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F5F03" w14:textId="77777777" w:rsidR="00004EF7" w:rsidRDefault="00092B6A">
      <w:pPr>
        <w:spacing w:after="0"/>
        <w:ind w:left="-1440" w:right="10466"/>
      </w:pPr>
      <w:bookmarkStart w:id="0" w:name="_Hlk205212784"/>
      <w:bookmarkEnd w:id="0"/>
      <w:r>
        <w:rPr>
          <w:noProof/>
        </w:rPr>
        <w:drawing>
          <wp:anchor distT="0" distB="0" distL="114300" distR="114300" simplePos="0" relativeHeight="251658244" behindDoc="0" locked="0" layoutInCell="1" allowOverlap="0" wp14:anchorId="6C0FD6E3" wp14:editId="26BBBD97">
            <wp:simplePos x="0" y="0"/>
            <wp:positionH relativeFrom="page">
              <wp:posOffset>0</wp:posOffset>
            </wp:positionH>
            <wp:positionV relativeFrom="page">
              <wp:posOffset>0</wp:posOffset>
            </wp:positionV>
            <wp:extent cx="7543800" cy="10664952"/>
            <wp:effectExtent l="0" t="0" r="0" b="0"/>
            <wp:wrapTopAndBottom/>
            <wp:docPr id="242885" name="Picture 2428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2885" name="Picture 242885">
                      <a:extLst>
                        <a:ext uri="{C183D7F6-B498-43B3-948B-1728B52AA6E4}">
                          <adec:decorative xmlns:adec="http://schemas.microsoft.com/office/drawing/2017/decorative" val="1"/>
                        </a:ext>
                      </a:extLst>
                    </pic:cNvPr>
                    <pic:cNvPicPr/>
                  </pic:nvPicPr>
                  <pic:blipFill>
                    <a:blip r:embed="rId8"/>
                    <a:stretch>
                      <a:fillRect/>
                    </a:stretch>
                  </pic:blipFill>
                  <pic:spPr>
                    <a:xfrm>
                      <a:off x="0" y="0"/>
                      <a:ext cx="7543800" cy="10664952"/>
                    </a:xfrm>
                    <a:prstGeom prst="rect">
                      <a:avLst/>
                    </a:prstGeom>
                  </pic:spPr>
                </pic:pic>
              </a:graphicData>
            </a:graphic>
          </wp:anchor>
        </w:drawing>
      </w:r>
      <w:r>
        <w:br w:type="page"/>
      </w:r>
    </w:p>
    <w:p w14:paraId="0B0CDA92" w14:textId="77777777" w:rsidR="00004EF7" w:rsidRDefault="00092B6A">
      <w:pPr>
        <w:spacing w:after="0" w:line="269" w:lineRule="auto"/>
        <w:ind w:left="-538" w:right="2835" w:hanging="10"/>
      </w:pPr>
      <w:r>
        <w:rPr>
          <w:rFonts w:ascii="Myriad Pro" w:eastAsia="Myriad Pro" w:hAnsi="Myriad Pro" w:cs="Myriad Pro"/>
          <w:sz w:val="14"/>
        </w:rPr>
        <w:lastRenderedPageBreak/>
        <w:t xml:space="preserve">ISSN 2653-2573 (Online) </w:t>
      </w:r>
    </w:p>
    <w:p w14:paraId="0729DCC6" w14:textId="77777777" w:rsidR="00004EF7" w:rsidRDefault="00092B6A">
      <w:pPr>
        <w:spacing w:after="0" w:line="269" w:lineRule="auto"/>
        <w:ind w:left="-538" w:right="2835" w:hanging="10"/>
      </w:pPr>
      <w:r>
        <w:rPr>
          <w:rFonts w:ascii="Myriad Pro" w:eastAsia="Myriad Pro" w:hAnsi="Myriad Pro" w:cs="Myriad Pro"/>
          <w:sz w:val="14"/>
        </w:rPr>
        <w:t>ISSN 2653-2565 (Print)</w:t>
      </w:r>
    </w:p>
    <w:p w14:paraId="02D462E7" w14:textId="77777777" w:rsidR="00EB40B5" w:rsidRDefault="00092B6A" w:rsidP="00EB40B5">
      <w:pPr>
        <w:spacing w:after="157"/>
        <w:ind w:left="-533"/>
      </w:pPr>
      <w:r>
        <w:rPr>
          <w:noProof/>
        </w:rPr>
        <mc:AlternateContent>
          <mc:Choice Requires="wpg">
            <w:drawing>
              <wp:inline distT="0" distB="0" distL="0" distR="0" wp14:anchorId="27B8FD75" wp14:editId="5A5FEB88">
                <wp:extent cx="748939" cy="262128"/>
                <wp:effectExtent l="0" t="0" r="0" b="0"/>
                <wp:docPr id="193756" name="Group 193756" descr="Creative Commons logo."/>
                <wp:cNvGraphicFramePr/>
                <a:graphic xmlns:a="http://schemas.openxmlformats.org/drawingml/2006/main">
                  <a:graphicData uri="http://schemas.microsoft.com/office/word/2010/wordprocessingGroup">
                    <wpg:wgp>
                      <wpg:cNvGrpSpPr/>
                      <wpg:grpSpPr>
                        <a:xfrm>
                          <a:off x="0" y="0"/>
                          <a:ext cx="748939" cy="262128"/>
                          <a:chOff x="0" y="0"/>
                          <a:chExt cx="748939" cy="262128"/>
                        </a:xfrm>
                      </wpg:grpSpPr>
                      <wps:wsp>
                        <wps:cNvPr id="411" name="Shape 411"/>
                        <wps:cNvSpPr/>
                        <wps:spPr>
                          <a:xfrm>
                            <a:off x="1734" y="2966"/>
                            <a:ext cx="744042" cy="254165"/>
                          </a:xfrm>
                          <a:custGeom>
                            <a:avLst/>
                            <a:gdLst/>
                            <a:ahLst/>
                            <a:cxnLst/>
                            <a:rect l="0" t="0" r="0" b="0"/>
                            <a:pathLst>
                              <a:path w="744042" h="254165">
                                <a:moveTo>
                                  <a:pt x="17856" y="203"/>
                                </a:moveTo>
                                <a:lnTo>
                                  <a:pt x="725322" y="1460"/>
                                </a:lnTo>
                                <a:cubicBezTo>
                                  <a:pt x="735216" y="1460"/>
                                  <a:pt x="744042" y="0"/>
                                  <a:pt x="744042" y="21183"/>
                                </a:cubicBezTo>
                                <a:lnTo>
                                  <a:pt x="743166" y="254165"/>
                                </a:lnTo>
                                <a:lnTo>
                                  <a:pt x="0" y="254165"/>
                                </a:lnTo>
                                <a:lnTo>
                                  <a:pt x="0" y="20320"/>
                                </a:lnTo>
                                <a:cubicBezTo>
                                  <a:pt x="0" y="9868"/>
                                  <a:pt x="1016" y="203"/>
                                  <a:pt x="17856" y="203"/>
                                </a:cubicBezTo>
                                <a:close/>
                              </a:path>
                            </a:pathLst>
                          </a:custGeom>
                          <a:ln w="0" cap="flat">
                            <a:miter lim="127000"/>
                          </a:ln>
                        </wps:spPr>
                        <wps:style>
                          <a:lnRef idx="0">
                            <a:srgbClr val="000000">
                              <a:alpha val="0"/>
                            </a:srgbClr>
                          </a:lnRef>
                          <a:fillRef idx="1">
                            <a:srgbClr val="AAB2AB"/>
                          </a:fillRef>
                          <a:effectRef idx="0">
                            <a:scrgbClr r="0" g="0" b="0"/>
                          </a:effectRef>
                          <a:fontRef idx="none"/>
                        </wps:style>
                        <wps:bodyPr/>
                      </wps:wsp>
                      <wps:wsp>
                        <wps:cNvPr id="412" name="Shape 412"/>
                        <wps:cNvSpPr/>
                        <wps:spPr>
                          <a:xfrm>
                            <a:off x="0" y="0"/>
                            <a:ext cx="374467" cy="262128"/>
                          </a:xfrm>
                          <a:custGeom>
                            <a:avLst/>
                            <a:gdLst/>
                            <a:ahLst/>
                            <a:cxnLst/>
                            <a:rect l="0" t="0" r="0" b="0"/>
                            <a:pathLst>
                              <a:path w="374467" h="262128">
                                <a:moveTo>
                                  <a:pt x="14016" y="0"/>
                                </a:moveTo>
                                <a:lnTo>
                                  <a:pt x="374467" y="0"/>
                                </a:lnTo>
                                <a:lnTo>
                                  <a:pt x="374467" y="6338"/>
                                </a:lnTo>
                                <a:lnTo>
                                  <a:pt x="14016" y="6338"/>
                                </a:lnTo>
                                <a:cubicBezTo>
                                  <a:pt x="9774" y="6338"/>
                                  <a:pt x="6332" y="9779"/>
                                  <a:pt x="6332" y="14021"/>
                                </a:cubicBezTo>
                                <a:lnTo>
                                  <a:pt x="6332" y="184265"/>
                                </a:lnTo>
                                <a:lnTo>
                                  <a:pt x="31618" y="184265"/>
                                </a:lnTo>
                                <a:cubicBezTo>
                                  <a:pt x="50490" y="218428"/>
                                  <a:pt x="86863" y="241592"/>
                                  <a:pt x="128646" y="241592"/>
                                </a:cubicBezTo>
                                <a:cubicBezTo>
                                  <a:pt x="170404" y="241592"/>
                                  <a:pt x="206789" y="218402"/>
                                  <a:pt x="225674" y="184265"/>
                                </a:cubicBezTo>
                                <a:lnTo>
                                  <a:pt x="374467" y="184265"/>
                                </a:lnTo>
                                <a:lnTo>
                                  <a:pt x="374467" y="262128"/>
                                </a:lnTo>
                                <a:lnTo>
                                  <a:pt x="3157" y="262128"/>
                                </a:lnTo>
                                <a:lnTo>
                                  <a:pt x="0" y="258972"/>
                                </a:lnTo>
                                <a:lnTo>
                                  <a:pt x="0" y="14008"/>
                                </a:lnTo>
                                <a:lnTo>
                                  <a:pt x="4105" y="4110"/>
                                </a:lnTo>
                                <a:cubicBezTo>
                                  <a:pt x="6643" y="1571"/>
                                  <a:pt x="10149" y="0"/>
                                  <a:pt x="140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3" name="Shape 413"/>
                        <wps:cNvSpPr/>
                        <wps:spPr>
                          <a:xfrm>
                            <a:off x="374467" y="0"/>
                            <a:ext cx="374472" cy="262128"/>
                          </a:xfrm>
                          <a:custGeom>
                            <a:avLst/>
                            <a:gdLst/>
                            <a:ahLst/>
                            <a:cxnLst/>
                            <a:rect l="0" t="0" r="0" b="0"/>
                            <a:pathLst>
                              <a:path w="374472" h="262128">
                                <a:moveTo>
                                  <a:pt x="0" y="0"/>
                                </a:moveTo>
                                <a:lnTo>
                                  <a:pt x="360439" y="0"/>
                                </a:lnTo>
                                <a:cubicBezTo>
                                  <a:pt x="368186" y="0"/>
                                  <a:pt x="374472" y="6286"/>
                                  <a:pt x="374472" y="14021"/>
                                </a:cubicBezTo>
                                <a:lnTo>
                                  <a:pt x="374472" y="258966"/>
                                </a:lnTo>
                                <a:cubicBezTo>
                                  <a:pt x="374472" y="260719"/>
                                  <a:pt x="373050" y="262128"/>
                                  <a:pt x="371297" y="262128"/>
                                </a:cubicBezTo>
                                <a:lnTo>
                                  <a:pt x="0" y="262128"/>
                                </a:lnTo>
                                <a:lnTo>
                                  <a:pt x="0" y="184265"/>
                                </a:lnTo>
                                <a:lnTo>
                                  <a:pt x="368135" y="184265"/>
                                </a:lnTo>
                                <a:lnTo>
                                  <a:pt x="368135" y="14021"/>
                                </a:lnTo>
                                <a:cubicBezTo>
                                  <a:pt x="368135" y="9779"/>
                                  <a:pt x="364693" y="6338"/>
                                  <a:pt x="360439" y="6338"/>
                                </a:cubicBezTo>
                                <a:lnTo>
                                  <a:pt x="0" y="633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4" name="Shape 414"/>
                        <wps:cNvSpPr/>
                        <wps:spPr>
                          <a:xfrm>
                            <a:off x="441174" y="204393"/>
                            <a:ext cx="17342" cy="41326"/>
                          </a:xfrm>
                          <a:custGeom>
                            <a:avLst/>
                            <a:gdLst/>
                            <a:ahLst/>
                            <a:cxnLst/>
                            <a:rect l="0" t="0" r="0" b="0"/>
                            <a:pathLst>
                              <a:path w="17342" h="41326">
                                <a:moveTo>
                                  <a:pt x="0" y="0"/>
                                </a:moveTo>
                                <a:lnTo>
                                  <a:pt x="17342" y="0"/>
                                </a:lnTo>
                                <a:lnTo>
                                  <a:pt x="17342" y="7074"/>
                                </a:lnTo>
                                <a:lnTo>
                                  <a:pt x="9106" y="7074"/>
                                </a:lnTo>
                                <a:lnTo>
                                  <a:pt x="9106" y="16714"/>
                                </a:lnTo>
                                <a:lnTo>
                                  <a:pt x="17342" y="16714"/>
                                </a:lnTo>
                                <a:lnTo>
                                  <a:pt x="17342" y="22911"/>
                                </a:lnTo>
                                <a:lnTo>
                                  <a:pt x="9106" y="22911"/>
                                </a:lnTo>
                                <a:lnTo>
                                  <a:pt x="9106" y="34252"/>
                                </a:lnTo>
                                <a:lnTo>
                                  <a:pt x="17342" y="34252"/>
                                </a:lnTo>
                                <a:lnTo>
                                  <a:pt x="17342" y="41326"/>
                                </a:lnTo>
                                <a:lnTo>
                                  <a:pt x="0" y="4132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5" name="Shape 415"/>
                        <wps:cNvSpPr/>
                        <wps:spPr>
                          <a:xfrm>
                            <a:off x="458516" y="204393"/>
                            <a:ext cx="17342" cy="41326"/>
                          </a:xfrm>
                          <a:custGeom>
                            <a:avLst/>
                            <a:gdLst/>
                            <a:ahLst/>
                            <a:cxnLst/>
                            <a:rect l="0" t="0" r="0" b="0"/>
                            <a:pathLst>
                              <a:path w="17342" h="41326">
                                <a:moveTo>
                                  <a:pt x="0" y="0"/>
                                </a:moveTo>
                                <a:lnTo>
                                  <a:pt x="2127" y="0"/>
                                </a:lnTo>
                                <a:cubicBezTo>
                                  <a:pt x="4108" y="0"/>
                                  <a:pt x="5899" y="165"/>
                                  <a:pt x="7537" y="521"/>
                                </a:cubicBezTo>
                                <a:cubicBezTo>
                                  <a:pt x="9150" y="864"/>
                                  <a:pt x="10547" y="1436"/>
                                  <a:pt x="11703" y="2223"/>
                                </a:cubicBezTo>
                                <a:cubicBezTo>
                                  <a:pt x="12859" y="3010"/>
                                  <a:pt x="13760" y="4064"/>
                                  <a:pt x="14408" y="5373"/>
                                </a:cubicBezTo>
                                <a:cubicBezTo>
                                  <a:pt x="15030" y="6693"/>
                                  <a:pt x="15361" y="8306"/>
                                  <a:pt x="15361" y="10237"/>
                                </a:cubicBezTo>
                                <a:cubicBezTo>
                                  <a:pt x="15361" y="12319"/>
                                  <a:pt x="14878" y="14059"/>
                                  <a:pt x="13938" y="15443"/>
                                </a:cubicBezTo>
                                <a:cubicBezTo>
                                  <a:pt x="12986" y="16828"/>
                                  <a:pt x="11576" y="17971"/>
                                  <a:pt x="9722" y="18860"/>
                                </a:cubicBezTo>
                                <a:cubicBezTo>
                                  <a:pt x="12287" y="19583"/>
                                  <a:pt x="14192" y="20866"/>
                                  <a:pt x="15462" y="22708"/>
                                </a:cubicBezTo>
                                <a:cubicBezTo>
                                  <a:pt x="16707" y="24536"/>
                                  <a:pt x="17342" y="26759"/>
                                  <a:pt x="17342" y="29337"/>
                                </a:cubicBezTo>
                                <a:cubicBezTo>
                                  <a:pt x="17342" y="31420"/>
                                  <a:pt x="16935" y="33224"/>
                                  <a:pt x="16123" y="34747"/>
                                </a:cubicBezTo>
                                <a:cubicBezTo>
                                  <a:pt x="15323" y="36271"/>
                                  <a:pt x="14218" y="37516"/>
                                  <a:pt x="12846" y="38481"/>
                                </a:cubicBezTo>
                                <a:cubicBezTo>
                                  <a:pt x="11474" y="39446"/>
                                  <a:pt x="9912" y="40170"/>
                                  <a:pt x="8147" y="40628"/>
                                </a:cubicBezTo>
                                <a:cubicBezTo>
                                  <a:pt x="6382" y="41085"/>
                                  <a:pt x="4578" y="41326"/>
                                  <a:pt x="2724" y="41326"/>
                                </a:cubicBezTo>
                                <a:lnTo>
                                  <a:pt x="0" y="41326"/>
                                </a:lnTo>
                                <a:lnTo>
                                  <a:pt x="0" y="34252"/>
                                </a:lnTo>
                                <a:lnTo>
                                  <a:pt x="1505" y="34252"/>
                                </a:lnTo>
                                <a:cubicBezTo>
                                  <a:pt x="2394" y="34252"/>
                                  <a:pt x="3245" y="34163"/>
                                  <a:pt x="4058" y="33986"/>
                                </a:cubicBezTo>
                                <a:cubicBezTo>
                                  <a:pt x="4858" y="33808"/>
                                  <a:pt x="5582" y="33516"/>
                                  <a:pt x="6204" y="33122"/>
                                </a:cubicBezTo>
                                <a:cubicBezTo>
                                  <a:pt x="6826" y="32716"/>
                                  <a:pt x="7309" y="32169"/>
                                  <a:pt x="7677" y="31471"/>
                                </a:cubicBezTo>
                                <a:cubicBezTo>
                                  <a:pt x="8058" y="30773"/>
                                  <a:pt x="8236" y="29883"/>
                                  <a:pt x="8236" y="28804"/>
                                </a:cubicBezTo>
                                <a:cubicBezTo>
                                  <a:pt x="8236" y="26696"/>
                                  <a:pt x="7626" y="25171"/>
                                  <a:pt x="6433" y="24270"/>
                                </a:cubicBezTo>
                                <a:cubicBezTo>
                                  <a:pt x="5239" y="23368"/>
                                  <a:pt x="3651" y="22911"/>
                                  <a:pt x="1683" y="22911"/>
                                </a:cubicBezTo>
                                <a:lnTo>
                                  <a:pt x="0" y="22911"/>
                                </a:lnTo>
                                <a:lnTo>
                                  <a:pt x="0" y="16714"/>
                                </a:lnTo>
                                <a:lnTo>
                                  <a:pt x="972" y="16714"/>
                                </a:lnTo>
                                <a:cubicBezTo>
                                  <a:pt x="2597" y="16714"/>
                                  <a:pt x="3931" y="16320"/>
                                  <a:pt x="4972" y="15558"/>
                                </a:cubicBezTo>
                                <a:cubicBezTo>
                                  <a:pt x="6026" y="14783"/>
                                  <a:pt x="6534" y="13539"/>
                                  <a:pt x="6534" y="11799"/>
                                </a:cubicBezTo>
                                <a:cubicBezTo>
                                  <a:pt x="6534" y="10846"/>
                                  <a:pt x="6356" y="10046"/>
                                  <a:pt x="6026" y="9437"/>
                                </a:cubicBezTo>
                                <a:cubicBezTo>
                                  <a:pt x="5671" y="8814"/>
                                  <a:pt x="5201" y="8331"/>
                                  <a:pt x="4629" y="7989"/>
                                </a:cubicBezTo>
                                <a:cubicBezTo>
                                  <a:pt x="4045" y="7646"/>
                                  <a:pt x="3372" y="7404"/>
                                  <a:pt x="2623" y="7265"/>
                                </a:cubicBezTo>
                                <a:cubicBezTo>
                                  <a:pt x="1873" y="7138"/>
                                  <a:pt x="1086" y="7074"/>
                                  <a:pt x="286" y="7074"/>
                                </a:cubicBezTo>
                                <a:lnTo>
                                  <a:pt x="0" y="707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6" name="Shape 416"/>
                        <wps:cNvSpPr/>
                        <wps:spPr>
                          <a:xfrm>
                            <a:off x="477465" y="204391"/>
                            <a:ext cx="39624" cy="41326"/>
                          </a:xfrm>
                          <a:custGeom>
                            <a:avLst/>
                            <a:gdLst/>
                            <a:ahLst/>
                            <a:cxnLst/>
                            <a:rect l="0" t="0" r="0" b="0"/>
                            <a:pathLst>
                              <a:path w="39624" h="41326">
                                <a:moveTo>
                                  <a:pt x="0" y="0"/>
                                </a:moveTo>
                                <a:lnTo>
                                  <a:pt x="10198" y="0"/>
                                </a:lnTo>
                                <a:lnTo>
                                  <a:pt x="19876" y="16319"/>
                                </a:lnTo>
                                <a:lnTo>
                                  <a:pt x="29489" y="0"/>
                                </a:lnTo>
                                <a:lnTo>
                                  <a:pt x="39624" y="0"/>
                                </a:lnTo>
                                <a:lnTo>
                                  <a:pt x="24282" y="25464"/>
                                </a:lnTo>
                                <a:lnTo>
                                  <a:pt x="24282" y="41326"/>
                                </a:lnTo>
                                <a:lnTo>
                                  <a:pt x="15176" y="41326"/>
                                </a:lnTo>
                                <a:lnTo>
                                  <a:pt x="15176" y="2523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7" name="Shape 417"/>
                        <wps:cNvSpPr/>
                        <wps:spPr>
                          <a:xfrm>
                            <a:off x="43560" y="37202"/>
                            <a:ext cx="170243" cy="170332"/>
                          </a:xfrm>
                          <a:custGeom>
                            <a:avLst/>
                            <a:gdLst/>
                            <a:ahLst/>
                            <a:cxnLst/>
                            <a:rect l="0" t="0" r="0" b="0"/>
                            <a:pathLst>
                              <a:path w="170243" h="170332">
                                <a:moveTo>
                                  <a:pt x="85065" y="26"/>
                                </a:moveTo>
                                <a:cubicBezTo>
                                  <a:pt x="132067" y="0"/>
                                  <a:pt x="170193" y="38074"/>
                                  <a:pt x="170218" y="85065"/>
                                </a:cubicBezTo>
                                <a:lnTo>
                                  <a:pt x="170218" y="85166"/>
                                </a:lnTo>
                                <a:cubicBezTo>
                                  <a:pt x="170243" y="132156"/>
                                  <a:pt x="132169" y="170269"/>
                                  <a:pt x="85166" y="170307"/>
                                </a:cubicBezTo>
                                <a:cubicBezTo>
                                  <a:pt x="38176" y="170332"/>
                                  <a:pt x="51" y="132270"/>
                                  <a:pt x="25" y="85268"/>
                                </a:cubicBezTo>
                                <a:lnTo>
                                  <a:pt x="25" y="85166"/>
                                </a:lnTo>
                                <a:cubicBezTo>
                                  <a:pt x="0" y="38176"/>
                                  <a:pt x="38075" y="50"/>
                                  <a:pt x="85065" y="26"/>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8" name="Shape 418"/>
                        <wps:cNvSpPr/>
                        <wps:spPr>
                          <a:xfrm>
                            <a:off x="129715" y="92559"/>
                            <a:ext cx="27242" cy="59464"/>
                          </a:xfrm>
                          <a:custGeom>
                            <a:avLst/>
                            <a:gdLst/>
                            <a:ahLst/>
                            <a:cxnLst/>
                            <a:rect l="0" t="0" r="0" b="0"/>
                            <a:pathLst>
                              <a:path w="27242" h="59464">
                                <a:moveTo>
                                  <a:pt x="27242" y="0"/>
                                </a:moveTo>
                                <a:lnTo>
                                  <a:pt x="27242" y="13701"/>
                                </a:lnTo>
                                <a:lnTo>
                                  <a:pt x="20464" y="16682"/>
                                </a:lnTo>
                                <a:cubicBezTo>
                                  <a:pt x="18269" y="19578"/>
                                  <a:pt x="17170" y="23921"/>
                                  <a:pt x="17170" y="29712"/>
                                </a:cubicBezTo>
                                <a:cubicBezTo>
                                  <a:pt x="17170" y="35503"/>
                                  <a:pt x="18269" y="39846"/>
                                  <a:pt x="20464" y="42742"/>
                                </a:cubicBezTo>
                                <a:lnTo>
                                  <a:pt x="27242" y="45723"/>
                                </a:lnTo>
                                <a:lnTo>
                                  <a:pt x="27242" y="59464"/>
                                </a:lnTo>
                                <a:lnTo>
                                  <a:pt x="7899" y="52052"/>
                                </a:lnTo>
                                <a:cubicBezTo>
                                  <a:pt x="2629" y="46679"/>
                                  <a:pt x="0" y="39263"/>
                                  <a:pt x="0" y="29814"/>
                                </a:cubicBezTo>
                                <a:cubicBezTo>
                                  <a:pt x="0" y="20531"/>
                                  <a:pt x="2680" y="13151"/>
                                  <a:pt x="8026" y="7690"/>
                                </a:cubicBezTo>
                                <a:lnTo>
                                  <a:pt x="272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9" name="Shape 419"/>
                        <wps:cNvSpPr/>
                        <wps:spPr>
                          <a:xfrm>
                            <a:off x="73251" y="92070"/>
                            <a:ext cx="54572" cy="60604"/>
                          </a:xfrm>
                          <a:custGeom>
                            <a:avLst/>
                            <a:gdLst/>
                            <a:ahLst/>
                            <a:cxnLst/>
                            <a:rect l="0" t="0" r="0" b="0"/>
                            <a:pathLst>
                              <a:path w="54572" h="60604">
                                <a:moveTo>
                                  <a:pt x="28499" y="0"/>
                                </a:moveTo>
                                <a:cubicBezTo>
                                  <a:pt x="40526" y="0"/>
                                  <a:pt x="49136" y="4737"/>
                                  <a:pt x="54331" y="14198"/>
                                </a:cubicBezTo>
                                <a:lnTo>
                                  <a:pt x="41427" y="20803"/>
                                </a:lnTo>
                                <a:cubicBezTo>
                                  <a:pt x="38989" y="15481"/>
                                  <a:pt x="35344" y="12827"/>
                                  <a:pt x="30467" y="12827"/>
                                </a:cubicBezTo>
                                <a:cubicBezTo>
                                  <a:pt x="21869" y="12827"/>
                                  <a:pt x="17564" y="18618"/>
                                  <a:pt x="17564" y="30200"/>
                                </a:cubicBezTo>
                                <a:cubicBezTo>
                                  <a:pt x="17564" y="41783"/>
                                  <a:pt x="21869" y="47574"/>
                                  <a:pt x="30467" y="47574"/>
                                </a:cubicBezTo>
                                <a:cubicBezTo>
                                  <a:pt x="36157" y="47574"/>
                                  <a:pt x="40208" y="44755"/>
                                  <a:pt x="42647" y="39103"/>
                                </a:cubicBezTo>
                                <a:lnTo>
                                  <a:pt x="54572" y="45453"/>
                                </a:lnTo>
                                <a:cubicBezTo>
                                  <a:pt x="48895" y="55550"/>
                                  <a:pt x="40361" y="60604"/>
                                  <a:pt x="28994" y="60604"/>
                                </a:cubicBezTo>
                                <a:cubicBezTo>
                                  <a:pt x="20218" y="60604"/>
                                  <a:pt x="13195" y="57912"/>
                                  <a:pt x="7912" y="52540"/>
                                </a:cubicBezTo>
                                <a:cubicBezTo>
                                  <a:pt x="2629" y="47168"/>
                                  <a:pt x="0" y="39751"/>
                                  <a:pt x="0" y="30302"/>
                                </a:cubicBezTo>
                                <a:cubicBezTo>
                                  <a:pt x="0" y="21019"/>
                                  <a:pt x="2718" y="13639"/>
                                  <a:pt x="8153" y="8179"/>
                                </a:cubicBezTo>
                                <a:cubicBezTo>
                                  <a:pt x="13602" y="2731"/>
                                  <a:pt x="20371" y="0"/>
                                  <a:pt x="2849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0" name="Shape 420"/>
                        <wps:cNvSpPr/>
                        <wps:spPr>
                          <a:xfrm>
                            <a:off x="31189" y="24747"/>
                            <a:ext cx="125768" cy="195238"/>
                          </a:xfrm>
                          <a:custGeom>
                            <a:avLst/>
                            <a:gdLst/>
                            <a:ahLst/>
                            <a:cxnLst/>
                            <a:rect l="0" t="0" r="0" b="0"/>
                            <a:pathLst>
                              <a:path w="125768" h="195238">
                                <a:moveTo>
                                  <a:pt x="97371" y="0"/>
                                </a:moveTo>
                                <a:lnTo>
                                  <a:pt x="125768" y="5314"/>
                                </a:lnTo>
                                <a:lnTo>
                                  <a:pt x="125768" y="22909"/>
                                </a:lnTo>
                                <a:lnTo>
                                  <a:pt x="97663" y="17577"/>
                                </a:lnTo>
                                <a:cubicBezTo>
                                  <a:pt x="75527" y="17577"/>
                                  <a:pt x="56807" y="25388"/>
                                  <a:pt x="41504" y="41008"/>
                                </a:cubicBezTo>
                                <a:cubicBezTo>
                                  <a:pt x="25552" y="57125"/>
                                  <a:pt x="17577" y="75997"/>
                                  <a:pt x="17577" y="97651"/>
                                </a:cubicBezTo>
                                <a:cubicBezTo>
                                  <a:pt x="17577" y="119291"/>
                                  <a:pt x="25476" y="138011"/>
                                  <a:pt x="41262" y="153784"/>
                                </a:cubicBezTo>
                                <a:cubicBezTo>
                                  <a:pt x="57048" y="169583"/>
                                  <a:pt x="75844" y="177470"/>
                                  <a:pt x="97663" y="177470"/>
                                </a:cubicBezTo>
                                <a:lnTo>
                                  <a:pt x="125768" y="171977"/>
                                </a:lnTo>
                                <a:lnTo>
                                  <a:pt x="125768" y="189751"/>
                                </a:lnTo>
                                <a:lnTo>
                                  <a:pt x="97371" y="195238"/>
                                </a:lnTo>
                                <a:cubicBezTo>
                                  <a:pt x="70853" y="195238"/>
                                  <a:pt x="47993" y="185636"/>
                                  <a:pt x="28804" y="166446"/>
                                </a:cubicBezTo>
                                <a:cubicBezTo>
                                  <a:pt x="9601" y="147245"/>
                                  <a:pt x="0" y="124308"/>
                                  <a:pt x="0" y="97625"/>
                                </a:cubicBezTo>
                                <a:cubicBezTo>
                                  <a:pt x="0" y="70942"/>
                                  <a:pt x="9601" y="47841"/>
                                  <a:pt x="28804" y="28322"/>
                                </a:cubicBezTo>
                                <a:cubicBezTo>
                                  <a:pt x="47511" y="9437"/>
                                  <a:pt x="70371" y="0"/>
                                  <a:pt x="973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1" name="Shape 421"/>
                        <wps:cNvSpPr/>
                        <wps:spPr>
                          <a:xfrm>
                            <a:off x="156957" y="131173"/>
                            <a:ext cx="27242" cy="21501"/>
                          </a:xfrm>
                          <a:custGeom>
                            <a:avLst/>
                            <a:gdLst/>
                            <a:ahLst/>
                            <a:cxnLst/>
                            <a:rect l="0" t="0" r="0" b="0"/>
                            <a:pathLst>
                              <a:path w="27242" h="21501">
                                <a:moveTo>
                                  <a:pt x="15050" y="0"/>
                                </a:moveTo>
                                <a:lnTo>
                                  <a:pt x="27242" y="6350"/>
                                </a:lnTo>
                                <a:cubicBezTo>
                                  <a:pt x="21565" y="16447"/>
                                  <a:pt x="13043" y="21501"/>
                                  <a:pt x="1702" y="21501"/>
                                </a:cubicBezTo>
                                <a:lnTo>
                                  <a:pt x="0" y="20849"/>
                                </a:lnTo>
                                <a:lnTo>
                                  <a:pt x="0" y="7108"/>
                                </a:lnTo>
                                <a:lnTo>
                                  <a:pt x="3099" y="8471"/>
                                </a:lnTo>
                                <a:cubicBezTo>
                                  <a:pt x="8788" y="8471"/>
                                  <a:pt x="12776" y="5652"/>
                                  <a:pt x="150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2" name="Shape 422"/>
                        <wps:cNvSpPr/>
                        <wps:spPr>
                          <a:xfrm>
                            <a:off x="156957" y="92070"/>
                            <a:ext cx="26988" cy="20803"/>
                          </a:xfrm>
                          <a:custGeom>
                            <a:avLst/>
                            <a:gdLst/>
                            <a:ahLst/>
                            <a:cxnLst/>
                            <a:rect l="0" t="0" r="0" b="0"/>
                            <a:pathLst>
                              <a:path w="26988" h="20803">
                                <a:moveTo>
                                  <a:pt x="1219" y="0"/>
                                </a:moveTo>
                                <a:cubicBezTo>
                                  <a:pt x="13208" y="0"/>
                                  <a:pt x="21806" y="4737"/>
                                  <a:pt x="26988" y="14198"/>
                                </a:cubicBezTo>
                                <a:lnTo>
                                  <a:pt x="13830" y="20803"/>
                                </a:lnTo>
                                <a:cubicBezTo>
                                  <a:pt x="11392" y="15481"/>
                                  <a:pt x="7811" y="12827"/>
                                  <a:pt x="3099" y="12827"/>
                                </a:cubicBezTo>
                                <a:lnTo>
                                  <a:pt x="0" y="14190"/>
                                </a:lnTo>
                                <a:lnTo>
                                  <a:pt x="0" y="488"/>
                                </a:lnTo>
                                <a:lnTo>
                                  <a:pt x="12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3" name="Shape 423"/>
                        <wps:cNvSpPr/>
                        <wps:spPr>
                          <a:xfrm>
                            <a:off x="156957" y="30062"/>
                            <a:ext cx="69215" cy="184437"/>
                          </a:xfrm>
                          <a:custGeom>
                            <a:avLst/>
                            <a:gdLst/>
                            <a:ahLst/>
                            <a:cxnLst/>
                            <a:rect l="0" t="0" r="0" b="0"/>
                            <a:pathLst>
                              <a:path w="69215" h="184437">
                                <a:moveTo>
                                  <a:pt x="0" y="0"/>
                                </a:moveTo>
                                <a:lnTo>
                                  <a:pt x="9427" y="1764"/>
                                </a:lnTo>
                                <a:cubicBezTo>
                                  <a:pt x="20977" y="6484"/>
                                  <a:pt x="31471" y="13564"/>
                                  <a:pt x="40907" y="23007"/>
                                </a:cubicBezTo>
                                <a:cubicBezTo>
                                  <a:pt x="59766" y="41866"/>
                                  <a:pt x="69215" y="64981"/>
                                  <a:pt x="69215" y="92311"/>
                                </a:cubicBezTo>
                                <a:cubicBezTo>
                                  <a:pt x="69215" y="119642"/>
                                  <a:pt x="59931" y="142501"/>
                                  <a:pt x="41389" y="160878"/>
                                </a:cubicBezTo>
                                <a:cubicBezTo>
                                  <a:pt x="31547" y="170562"/>
                                  <a:pt x="20809" y="177823"/>
                                  <a:pt x="9177" y="182663"/>
                                </a:cubicBezTo>
                                <a:lnTo>
                                  <a:pt x="0" y="184437"/>
                                </a:lnTo>
                                <a:lnTo>
                                  <a:pt x="0" y="166663"/>
                                </a:lnTo>
                                <a:lnTo>
                                  <a:pt x="2470" y="166181"/>
                                </a:lnTo>
                                <a:cubicBezTo>
                                  <a:pt x="11951" y="162196"/>
                                  <a:pt x="20720" y="156218"/>
                                  <a:pt x="28778" y="148241"/>
                                </a:cubicBezTo>
                                <a:cubicBezTo>
                                  <a:pt x="44082" y="133421"/>
                                  <a:pt x="51727" y="114790"/>
                                  <a:pt x="51727" y="92336"/>
                                </a:cubicBezTo>
                                <a:cubicBezTo>
                                  <a:pt x="51727" y="70048"/>
                                  <a:pt x="43955" y="51112"/>
                                  <a:pt x="28410" y="35580"/>
                                </a:cubicBezTo>
                                <a:cubicBezTo>
                                  <a:pt x="20638" y="27808"/>
                                  <a:pt x="12043" y="21979"/>
                                  <a:pt x="2624" y="18092"/>
                                </a:cubicBezTo>
                                <a:lnTo>
                                  <a:pt x="0" y="1759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4" name="Shape 424"/>
                        <wps:cNvSpPr/>
                        <wps:spPr>
                          <a:xfrm>
                            <a:off x="408965" y="27954"/>
                            <a:ext cx="134049" cy="134036"/>
                          </a:xfrm>
                          <a:custGeom>
                            <a:avLst/>
                            <a:gdLst/>
                            <a:ahLst/>
                            <a:cxnLst/>
                            <a:rect l="0" t="0" r="0" b="0"/>
                            <a:pathLst>
                              <a:path w="134049" h="134036">
                                <a:moveTo>
                                  <a:pt x="67031" y="0"/>
                                </a:moveTo>
                                <a:cubicBezTo>
                                  <a:pt x="104051" y="0"/>
                                  <a:pt x="134049" y="30010"/>
                                  <a:pt x="134049" y="67018"/>
                                </a:cubicBezTo>
                                <a:cubicBezTo>
                                  <a:pt x="134049" y="104039"/>
                                  <a:pt x="104051" y="134036"/>
                                  <a:pt x="67031" y="134036"/>
                                </a:cubicBezTo>
                                <a:cubicBezTo>
                                  <a:pt x="30010" y="134036"/>
                                  <a:pt x="0" y="104039"/>
                                  <a:pt x="0" y="67018"/>
                                </a:cubicBezTo>
                                <a:cubicBezTo>
                                  <a:pt x="0" y="30010"/>
                                  <a:pt x="30010" y="0"/>
                                  <a:pt x="6703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5" name="Shape 425"/>
                        <wps:cNvSpPr/>
                        <wps:spPr>
                          <a:xfrm>
                            <a:off x="456439" y="70910"/>
                            <a:ext cx="38951" cy="69329"/>
                          </a:xfrm>
                          <a:custGeom>
                            <a:avLst/>
                            <a:gdLst/>
                            <a:ahLst/>
                            <a:cxnLst/>
                            <a:rect l="0" t="0" r="0" b="0"/>
                            <a:pathLst>
                              <a:path w="38951" h="69329">
                                <a:moveTo>
                                  <a:pt x="4674" y="0"/>
                                </a:moveTo>
                                <a:lnTo>
                                  <a:pt x="34277" y="0"/>
                                </a:lnTo>
                                <a:cubicBezTo>
                                  <a:pt x="36855" y="0"/>
                                  <a:pt x="38951" y="2095"/>
                                  <a:pt x="38951" y="4673"/>
                                </a:cubicBezTo>
                                <a:lnTo>
                                  <a:pt x="38951" y="34277"/>
                                </a:lnTo>
                                <a:lnTo>
                                  <a:pt x="30696" y="34277"/>
                                </a:lnTo>
                                <a:lnTo>
                                  <a:pt x="30696" y="69329"/>
                                </a:lnTo>
                                <a:lnTo>
                                  <a:pt x="8255" y="69329"/>
                                </a:lnTo>
                                <a:lnTo>
                                  <a:pt x="8255" y="34277"/>
                                </a:lnTo>
                                <a:lnTo>
                                  <a:pt x="0" y="34277"/>
                                </a:lnTo>
                                <a:lnTo>
                                  <a:pt x="0" y="4673"/>
                                </a:lnTo>
                                <a:cubicBezTo>
                                  <a:pt x="0" y="2095"/>
                                  <a:pt x="2096" y="0"/>
                                  <a:pt x="467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6" name="Shape 426"/>
                        <wps:cNvSpPr/>
                        <wps:spPr>
                          <a:xfrm>
                            <a:off x="465789" y="46761"/>
                            <a:ext cx="20256" cy="20256"/>
                          </a:xfrm>
                          <a:custGeom>
                            <a:avLst/>
                            <a:gdLst/>
                            <a:ahLst/>
                            <a:cxnLst/>
                            <a:rect l="0" t="0" r="0" b="0"/>
                            <a:pathLst>
                              <a:path w="20256" h="20256">
                                <a:moveTo>
                                  <a:pt x="10122" y="0"/>
                                </a:moveTo>
                                <a:cubicBezTo>
                                  <a:pt x="15723" y="0"/>
                                  <a:pt x="20256" y="4534"/>
                                  <a:pt x="20256" y="10122"/>
                                </a:cubicBezTo>
                                <a:cubicBezTo>
                                  <a:pt x="20256" y="15722"/>
                                  <a:pt x="15723" y="20256"/>
                                  <a:pt x="10122" y="20256"/>
                                </a:cubicBezTo>
                                <a:cubicBezTo>
                                  <a:pt x="4534" y="20256"/>
                                  <a:pt x="0" y="15722"/>
                                  <a:pt x="0" y="10122"/>
                                </a:cubicBezTo>
                                <a:cubicBezTo>
                                  <a:pt x="0" y="4534"/>
                                  <a:pt x="4534" y="0"/>
                                  <a:pt x="101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7" name="Shape 427"/>
                        <wps:cNvSpPr/>
                        <wps:spPr>
                          <a:xfrm>
                            <a:off x="403542" y="21138"/>
                            <a:ext cx="72371" cy="144717"/>
                          </a:xfrm>
                          <a:custGeom>
                            <a:avLst/>
                            <a:gdLst/>
                            <a:ahLst/>
                            <a:cxnLst/>
                            <a:rect l="0" t="0" r="0" b="0"/>
                            <a:pathLst>
                              <a:path w="72371" h="144717">
                                <a:moveTo>
                                  <a:pt x="72288" y="0"/>
                                </a:moveTo>
                                <a:lnTo>
                                  <a:pt x="72371" y="16"/>
                                </a:lnTo>
                                <a:lnTo>
                                  <a:pt x="72371" y="13036"/>
                                </a:lnTo>
                                <a:lnTo>
                                  <a:pt x="49727" y="17361"/>
                                </a:lnTo>
                                <a:cubicBezTo>
                                  <a:pt x="42783" y="20257"/>
                                  <a:pt x="36474" y="24600"/>
                                  <a:pt x="30798" y="30391"/>
                                </a:cubicBezTo>
                                <a:cubicBezTo>
                                  <a:pt x="18961" y="42329"/>
                                  <a:pt x="13043" y="56312"/>
                                  <a:pt x="13043" y="72365"/>
                                </a:cubicBezTo>
                                <a:cubicBezTo>
                                  <a:pt x="13043" y="88405"/>
                                  <a:pt x="18898" y="102274"/>
                                  <a:pt x="30620" y="113970"/>
                                </a:cubicBezTo>
                                <a:cubicBezTo>
                                  <a:pt x="36468" y="119818"/>
                                  <a:pt x="42882" y="124206"/>
                                  <a:pt x="49857" y="127132"/>
                                </a:cubicBezTo>
                                <a:lnTo>
                                  <a:pt x="72371" y="131503"/>
                                </a:lnTo>
                                <a:lnTo>
                                  <a:pt x="72371" y="144700"/>
                                </a:lnTo>
                                <a:lnTo>
                                  <a:pt x="72288" y="144717"/>
                                </a:lnTo>
                                <a:cubicBezTo>
                                  <a:pt x="52591" y="144717"/>
                                  <a:pt x="35624" y="137605"/>
                                  <a:pt x="21374" y="123381"/>
                                </a:cubicBezTo>
                                <a:cubicBezTo>
                                  <a:pt x="7125" y="109144"/>
                                  <a:pt x="0" y="92139"/>
                                  <a:pt x="0" y="72365"/>
                                </a:cubicBezTo>
                                <a:cubicBezTo>
                                  <a:pt x="0" y="52578"/>
                                  <a:pt x="7125" y="35459"/>
                                  <a:pt x="21374" y="20981"/>
                                </a:cubicBezTo>
                                <a:cubicBezTo>
                                  <a:pt x="35268" y="6986"/>
                                  <a:pt x="52235" y="0"/>
                                  <a:pt x="72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8" name="Shape 428"/>
                        <wps:cNvSpPr/>
                        <wps:spPr>
                          <a:xfrm>
                            <a:off x="475913" y="21154"/>
                            <a:ext cx="72384" cy="144685"/>
                          </a:xfrm>
                          <a:custGeom>
                            <a:avLst/>
                            <a:gdLst/>
                            <a:ahLst/>
                            <a:cxnLst/>
                            <a:rect l="0" t="0" r="0" b="0"/>
                            <a:pathLst>
                              <a:path w="72384" h="144685">
                                <a:moveTo>
                                  <a:pt x="0" y="0"/>
                                </a:moveTo>
                                <a:lnTo>
                                  <a:pt x="27989" y="5227"/>
                                </a:lnTo>
                                <a:cubicBezTo>
                                  <a:pt x="36563" y="8723"/>
                                  <a:pt x="44355" y="13967"/>
                                  <a:pt x="51365" y="20965"/>
                                </a:cubicBezTo>
                                <a:cubicBezTo>
                                  <a:pt x="65373" y="34961"/>
                                  <a:pt x="72384" y="52081"/>
                                  <a:pt x="72384" y="72349"/>
                                </a:cubicBezTo>
                                <a:cubicBezTo>
                                  <a:pt x="72384" y="92606"/>
                                  <a:pt x="65500" y="109561"/>
                                  <a:pt x="51721" y="123175"/>
                                </a:cubicBezTo>
                                <a:cubicBezTo>
                                  <a:pt x="44418" y="130356"/>
                                  <a:pt x="36449" y="135738"/>
                                  <a:pt x="27815" y="139324"/>
                                </a:cubicBezTo>
                                <a:lnTo>
                                  <a:pt x="0" y="144685"/>
                                </a:lnTo>
                                <a:lnTo>
                                  <a:pt x="0" y="131487"/>
                                </a:lnTo>
                                <a:lnTo>
                                  <a:pt x="95" y="131506"/>
                                </a:lnTo>
                                <a:cubicBezTo>
                                  <a:pt x="16275" y="131506"/>
                                  <a:pt x="30334" y="125588"/>
                                  <a:pt x="42297" y="113777"/>
                                </a:cubicBezTo>
                                <a:cubicBezTo>
                                  <a:pt x="53664" y="102804"/>
                                  <a:pt x="59328" y="88986"/>
                                  <a:pt x="59328" y="72349"/>
                                </a:cubicBezTo>
                                <a:cubicBezTo>
                                  <a:pt x="59328" y="55814"/>
                                  <a:pt x="53537" y="41832"/>
                                  <a:pt x="41942" y="30376"/>
                                </a:cubicBezTo>
                                <a:cubicBezTo>
                                  <a:pt x="30474" y="18793"/>
                                  <a:pt x="16516" y="13002"/>
                                  <a:pt x="95" y="13002"/>
                                </a:cubicBezTo>
                                <a:lnTo>
                                  <a:pt x="0" y="130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8E05E2E" id="Group 193756" o:spid="_x0000_s1026" alt="Creative Commons logo." style="width:58.95pt;height:20.65pt;mso-position-horizontal-relative:char;mso-position-vertical-relative:line" coordsize="7489,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">
                <v:shape id="Shape 411" o:spid="_x0000_s1027" style="position:absolute;left:17;top:29;width:7440;height:2542;visibility:visible;mso-wrap-style:square;v-text-anchor:top" coordsize="744042,25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" path="m17856,203l725322,1460v9894,,18720,-1460,18720,19723l743166,254165,,254165,,20320c,9868,1016,203,17856,203xe" fillcolor="#aab2ab" stroked="f" strokeweight="0">
                  <v:stroke miterlimit="83231f" joinstyle="miter"/>
                  <v:path arrowok="t" textboxrect="0,0,744042,254165"/>
                </v:shape>
                <v:shape id="Shape 412" o:spid="_x0000_s1028" style="position:absolute;width:3744;height:2621;visibility:visible;mso-wrap-style:square;v-text-anchor:top" coordsize="374467,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" path="m14016,l374467,r,6338l14016,6338v-4242,,-7684,3441,-7684,7683l6332,184265r25286,c50490,218428,86863,241592,128646,241592v41758,,78143,-23190,97028,-57327l374467,184265r,77863l3157,262128,,258972,,14008,4105,4110c6643,1571,10149,,14016,xe" fillcolor="black" stroked="f" strokeweight="0">
                  <v:stroke miterlimit="83231f" joinstyle="miter"/>
                  <v:path arrowok="t" textboxrect="0,0,374467,262128"/>
                </v:shape>
                <v:shape id="Shape 413" o:spid="_x0000_s1029" style="position:absolute;left:3744;width:3745;height:2621;visibility:visible;mso-wrap-style:square;v-text-anchor:top" coordsize="374472,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" path="m,l360439,v7747,,14033,6286,14033,14021l374472,258966v,1753,-1422,3162,-3175,3162l,262128,,184265r368135,l368135,14021v,-4242,-3442,-7683,-7696,-7683l,6338,,xe" fillcolor="black" stroked="f" strokeweight="0">
                  <v:stroke miterlimit="83231f" joinstyle="miter"/>
                  <v:path arrowok="t" textboxrect="0,0,374472,262128"/>
                </v:shape>
                <v:shape id="Shape 414" o:spid="_x0000_s1030" style="position:absolute;left:4411;top:2043;width:174;height:414;visibility:visible;mso-wrap-style:square;v-text-anchor:top" coordsize="17342,4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" path="m,l17342,r,7074l9106,7074r,9640l17342,16714r,6197l9106,22911r,11341l17342,34252r,7074l,41326,,xe" stroked="f" strokeweight="0">
                  <v:stroke miterlimit="83231f" joinstyle="miter"/>
                  <v:path arrowok="t" textboxrect="0,0,17342,41326"/>
                </v:shape>
                <v:shape id="Shape 415" o:spid="_x0000_s1031" style="position:absolute;left:4585;top:2043;width:173;height:414;visibility:visible;mso-wrap-style:square;v-text-anchor:top" coordsize="17342,4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" path="m,l2127,c4108,,5899,165,7537,521v1613,343,3010,915,4166,1702c12859,3010,13760,4064,14408,5373v622,1320,953,2933,953,4864c15361,12319,14878,14059,13938,15443v-952,1385,-2362,2528,-4216,3417c12287,19583,14192,20866,15462,22708v1245,1828,1880,4051,1880,6629c17342,31420,16935,33224,16123,34747v-800,1524,-1905,2769,-3277,3734c11474,39446,9912,40170,8147,40628v-1765,457,-3569,698,-5423,698l,41326,,34252r1505,c2394,34252,3245,34163,4058,33986v800,-178,1524,-470,2146,-864c6826,32716,7309,32169,7677,31471v381,-698,559,-1588,559,-2667c8236,26696,7626,25171,6433,24270,5239,23368,3651,22911,1683,22911l,22911,,16714r972,c2597,16714,3931,16320,4972,15558v1054,-775,1562,-2019,1562,-3759c6534,10846,6356,10046,6026,9437,5671,8814,5201,8331,4629,7989,4045,7646,3372,7404,2623,7265,1873,7138,1086,7074,286,7074l,7074,,xe" stroked="f" strokeweight="0">
                  <v:stroke miterlimit="83231f" joinstyle="miter"/>
                  <v:path arrowok="t" textboxrect="0,0,17342,41326"/>
                </v:shape>
                <v:shape id="Shape 416" o:spid="_x0000_s1032" style="position:absolute;left:4774;top:2043;width:396;height:414;visibility:visible;mso-wrap-style:square;v-text-anchor:top" coordsize="39624,4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" path="m,l10198,r9678,16319l29489,,39624,,24282,25464r,15862l15176,41326r,-16091l,xe" stroked="f" strokeweight="0">
                  <v:stroke miterlimit="83231f" joinstyle="miter"/>
                  <v:path arrowok="t" textboxrect="0,0,39624,41326"/>
                </v:shape>
                <v:shape id="Shape 417" o:spid="_x0000_s1033" style="position:absolute;left:435;top:372;width:1703;height:1703;visibility:visible;mso-wrap-style:square;v-text-anchor:top" coordsize="170243,17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" path="m85065,26c132067,,170193,38074,170218,85065r,101c170243,132156,132169,170269,85166,170307,38176,170332,51,132270,25,85268r,-102c,38176,38075,50,85065,26xe" stroked="f" strokeweight="0">
                  <v:stroke miterlimit="83231f" joinstyle="miter"/>
                  <v:path arrowok="t" textboxrect="0,0,170243,170332"/>
                </v:shape>
                <v:shape id="Shape 418" o:spid="_x0000_s1034" style="position:absolute;left:1297;top:925;width:272;height:595;visibility:visible;mso-wrap-style:square;v-text-anchor:top" coordsize="27242,5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" path="m27242,r,13701l20464,16682v-2195,2896,-3294,7239,-3294,13030c17170,35503,18269,39846,20464,42742r6778,2981l27242,59464,7899,52052c2629,46679,,39263,,29814,,20531,2680,13151,8026,7690l27242,xe" fillcolor="black" stroked="f" strokeweight="0">
                  <v:stroke miterlimit="83231f" joinstyle="miter"/>
                  <v:path arrowok="t" textboxrect="0,0,27242,59464"/>
                </v:shape>
                <v:shape id="Shape 419" o:spid="_x0000_s1035" style="position:absolute;left:732;top:920;width:546;height:606;visibility:visible;mso-wrap-style:square;v-text-anchor:top" coordsize="54572,6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" path="m28499,c40526,,49136,4737,54331,14198l41427,20803c38989,15481,35344,12827,30467,12827v-8598,,-12903,5791,-12903,17373c17564,41783,21869,47574,30467,47574v5690,,9741,-2819,12180,-8471l54572,45453c48895,55550,40361,60604,28994,60604v-8776,,-15799,-2692,-21082,-8064c2629,47168,,39751,,30302,,21019,2718,13639,8153,8179,13602,2731,20371,,28499,xe" fillcolor="black" stroked="f" strokeweight="0">
                  <v:stroke miterlimit="83231f" joinstyle="miter"/>
                  <v:path arrowok="t" textboxrect="0,0,54572,60604"/>
                </v:shape>
                <v:shape id="Shape 420" o:spid="_x0000_s1036" style="position:absolute;left:311;top:247;width:1258;height:1952;visibility:visible;mso-wrap-style:square;v-text-anchor:top" coordsize="125768,19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" path="m97371,r28397,5314l125768,22909,97663,17577v-22136,,-40856,7811,-56159,23431c25552,57125,17577,75997,17577,97651v,21640,7899,40360,23685,56133c57048,169583,75844,177470,97663,177470r28105,-5493l125768,189751r-28397,5487c70853,195238,47993,185636,28804,166446,9601,147245,,124308,,97625,,70942,9601,47841,28804,28322,47511,9437,70371,,97371,xe" fillcolor="black" stroked="f" strokeweight="0">
                  <v:stroke miterlimit="83231f" joinstyle="miter"/>
                  <v:path arrowok="t" textboxrect="0,0,125768,195238"/>
                </v:shape>
                <v:shape id="Shape 421" o:spid="_x0000_s1037" style="position:absolute;left:1569;top:1311;width:272;height:215;visibility:visible;mso-wrap-style:square;v-text-anchor:top" coordsize="27242,2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" path="m15050,l27242,6350c21565,16447,13043,21501,1702,21501l,20849,,7108,3099,8471c8788,8471,12776,5652,15050,xe" fillcolor="black" stroked="f" strokeweight="0">
                  <v:stroke miterlimit="83231f" joinstyle="miter"/>
                  <v:path arrowok="t" textboxrect="0,0,27242,21501"/>
                </v:shape>
                <v:shape id="Shape 422" o:spid="_x0000_s1038" style="position:absolute;left:1569;top:920;width:270;height:208;visibility:visible;mso-wrap-style:square;v-text-anchor:top" coordsize="26988,20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" path="m1219,c13208,,21806,4737,26988,14198l13830,20803c11392,15481,7811,12827,3099,12827l,14190,,488,1219,xe" fillcolor="black" stroked="f" strokeweight="0">
                  <v:stroke miterlimit="83231f" joinstyle="miter"/>
                  <v:path arrowok="t" textboxrect="0,0,26988,20803"/>
                </v:shape>
                <v:shape id="Shape 423" o:spid="_x0000_s1039" style="position:absolute;left:1569;top:300;width:692;height:1844;visibility:visible;mso-wrap-style:square;v-text-anchor:top" coordsize="69215,184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" path="m,l9427,1764c20977,6484,31471,13564,40907,23007,59766,41866,69215,64981,69215,92311v,27331,-9284,50190,-27826,68567c31547,170562,20809,177823,9177,182663l,184437,,166663r2470,-482c11951,162196,20720,156218,28778,148241,44082,133421,51727,114790,51727,92336v,-22288,-7772,-41224,-23317,-56756c20638,27808,12043,21979,2624,18092l,17594,,xe" fillcolor="black" stroked="f" strokeweight="0">
                  <v:stroke miterlimit="83231f" joinstyle="miter"/>
                  <v:path arrowok="t" textboxrect="0,0,69215,184437"/>
                </v:shape>
                <v:shape id="Shape 424" o:spid="_x0000_s1040" style="position:absolute;left:4089;top:279;width:1341;height:1340;visibility:visible;mso-wrap-style:square;v-text-anchor:top" coordsize="134049,134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" path="m67031,v37020,,67018,30010,67018,67018c134049,104039,104051,134036,67031,134036,30010,134036,,104039,,67018,,30010,30010,,67031,xe" stroked="f" strokeweight="0">
                  <v:stroke miterlimit="83231f" joinstyle="miter"/>
                  <v:path arrowok="t" textboxrect="0,0,134049,134036"/>
                </v:shape>
                <v:shape id="Shape 425" o:spid="_x0000_s1041" style="position:absolute;left:4564;top:709;width:389;height:693;visibility:visible;mso-wrap-style:square;v-text-anchor:top" coordsize="38951,6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" path="m4674,l34277,v2578,,4674,2095,4674,4673l38951,34277r-8255,l30696,69329r-22441,l8255,34277,,34277,,4673c,2095,2096,,4674,xe" fillcolor="black" stroked="f" strokeweight="0">
                  <v:stroke miterlimit="83231f" joinstyle="miter"/>
                  <v:path arrowok="t" textboxrect="0,0,38951,69329"/>
                </v:shape>
                <v:shape id="Shape 426" o:spid="_x0000_s1042" style="position:absolute;left:4657;top:467;width:203;height:203;visibility:visible;mso-wrap-style:square;v-text-anchor:top" coordsize="20256,2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" path="m10122,v5601,,10134,4534,10134,10122c20256,15722,15723,20256,10122,20256,4534,20256,,15722,,10122,,4534,4534,,10122,xe" fillcolor="black" stroked="f" strokeweight="0">
                  <v:stroke miterlimit="83231f" joinstyle="miter"/>
                  <v:path arrowok="t" textboxrect="0,0,20256,20256"/>
                </v:shape>
                <v:shape id="Shape 427" o:spid="_x0000_s1043" style="position:absolute;left:4035;top:211;width:724;height:1447;visibility:visible;mso-wrap-style:square;v-text-anchor:top" coordsize="72371,14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" path="m72288,r83,16l72371,13036,49727,17361c42783,20257,36474,24600,30798,30391,18961,42329,13043,56312,13043,72365v,16040,5855,29909,17577,41605c36468,119818,42882,124206,49857,127132r22514,4371l72371,144700r-83,17c52591,144717,35624,137605,21374,123381,7125,109144,,92139,,72365,,52578,7125,35459,21374,20981,35268,6986,52235,,72288,xe" fillcolor="black" stroked="f" strokeweight="0">
                  <v:stroke miterlimit="83231f" joinstyle="miter"/>
                  <v:path arrowok="t" textboxrect="0,0,72371,144717"/>
                </v:shape>
                <v:shape id="Shape 428" o:spid="_x0000_s1044" style="position:absolute;left:4759;top:211;width:723;height:1447;visibility:visible;mso-wrap-style:square;v-text-anchor:top" coordsize="72384,14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" path="m,l27989,5227v8574,3496,16366,8740,23376,15738c65373,34961,72384,52081,72384,72349v,20257,-6884,37212,-20663,50826c44418,130356,36449,135738,27815,139324l,144685,,131487r95,19c16275,131506,30334,125588,42297,113777,53664,102804,59328,88986,59328,72349v,-16535,-5791,-30517,-17386,-41973c30474,18793,16516,13002,95,13002l,13020,,xe" fillcolor="black" stroked="f" strokeweight="0">
                  <v:stroke miterlimit="83231f" joinstyle="miter"/>
                  <v:path arrowok="t" textboxrect="0,0,72384,144685"/>
                </v:shape>
                <w10:anchorlock/>
              </v:group>
            </w:pict>
          </mc:Fallback>
        </mc:AlternateContent>
      </w:r>
    </w:p>
    <w:p w14:paraId="42B55CE3" w14:textId="77777777" w:rsidR="00EB40B5" w:rsidRDefault="00092B6A" w:rsidP="00EB40B5">
      <w:pPr>
        <w:spacing w:after="157"/>
        <w:ind w:left="-567"/>
      </w:pPr>
      <w:r w:rsidRPr="007D5B80">
        <w:t xml:space="preserve">With the exception of the Commonwealth Coat of Arms, the Department’s logo, any material protected by a trade mark and where otherwise noted all material presented in this document is provided under a Creative Commons Attribution 4.0 International </w:t>
      </w:r>
      <w:r w:rsidRPr="007D5B80">
        <w:rPr>
          <w:color w:val="40474E"/>
        </w:rPr>
        <w:t>(</w:t>
      </w:r>
      <w:hyperlink r:id="rId9">
        <w:r w:rsidR="00004EF7" w:rsidRPr="007D5B80">
          <w:rPr>
            <w:i/>
            <w:color w:val="7E4594"/>
            <w:u w:val="single" w:color="7E4594"/>
          </w:rPr>
          <w:t>https://creativecommons.org/licenses/by/4.0/</w:t>
        </w:r>
      </w:hyperlink>
      <w:r w:rsidRPr="007D5B80">
        <w:t>) licence.</w:t>
      </w:r>
    </w:p>
    <w:p w14:paraId="37AB099C" w14:textId="77777777" w:rsidR="00EB40B5" w:rsidRDefault="00092B6A" w:rsidP="00EB40B5">
      <w:pPr>
        <w:spacing w:after="157"/>
        <w:ind w:left="-567"/>
      </w:pPr>
      <w:r w:rsidRPr="007D5B80">
        <w:t>The details of the relevant licence conditions are available on the Creative Commons website (accessible using the links provided) as is the full legal code for the CC BY 4.0 International (</w:t>
      </w:r>
      <w:hyperlink r:id="rId10">
        <w:r w:rsidR="00004EF7" w:rsidRPr="007D5B80">
          <w:rPr>
            <w:i/>
            <w:color w:val="7E4594"/>
            <w:u w:val="single" w:color="7E4594"/>
          </w:rPr>
          <w:t>https://creativecommons.org/licenses/by/4.0/legalcode</w:t>
        </w:r>
      </w:hyperlink>
      <w:r w:rsidRPr="007D5B80">
        <w:t>).</w:t>
      </w:r>
    </w:p>
    <w:p w14:paraId="6B6E18DE" w14:textId="7DF74920" w:rsidR="00374F17" w:rsidRDefault="00092B6A" w:rsidP="00EB40B5">
      <w:pPr>
        <w:spacing w:after="157"/>
        <w:ind w:left="-567"/>
      </w:pPr>
      <w:r w:rsidRPr="007D5B80">
        <w:t>The document must be attributed as the Australian Government Schools Funding Report on financial assistance paid to the schools</w:t>
      </w:r>
      <w:r w:rsidR="003D2A6B" w:rsidRPr="007D5B80">
        <w:t xml:space="preserve"> </w:t>
      </w:r>
      <w:r w:rsidRPr="007D5B80">
        <w:t xml:space="preserve">sector and relevant decisions under section 127 of the </w:t>
      </w:r>
      <w:r w:rsidRPr="007D5B80">
        <w:rPr>
          <w:i/>
        </w:rPr>
        <w:t>Australian Education Act 2013</w:t>
      </w:r>
      <w:r w:rsidRPr="007D5B80">
        <w:t>.</w:t>
      </w:r>
    </w:p>
    <w:p w14:paraId="12BD51F4" w14:textId="77777777" w:rsidR="00374F17" w:rsidRDefault="00374F17">
      <w:pPr>
        <w:spacing w:line="278" w:lineRule="auto"/>
      </w:pPr>
      <w:r>
        <w:br w:type="page"/>
      </w:r>
    </w:p>
    <w:p w14:paraId="62CA1793" w14:textId="77777777" w:rsidR="00004EF7" w:rsidRPr="007D5B80" w:rsidRDefault="00004EF7" w:rsidP="00EB40B5">
      <w:pPr>
        <w:spacing w:after="157"/>
        <w:ind w:left="-567"/>
      </w:pPr>
    </w:p>
    <w:p w14:paraId="79BD0012" w14:textId="106AB037" w:rsidR="00004EF7" w:rsidRDefault="00004EF7">
      <w:pPr>
        <w:spacing w:after="0"/>
        <w:ind w:left="-1440" w:right="10466"/>
      </w:pPr>
    </w:p>
    <w:sdt>
      <w:sdtPr>
        <w:rPr>
          <w:rFonts w:ascii="Calibri" w:eastAsia="Calibri" w:hAnsi="Calibri" w:cs="Calibri"/>
          <w:b w:val="0"/>
          <w:color w:val="000000"/>
          <w:kern w:val="2"/>
          <w:sz w:val="22"/>
          <w:szCs w:val="24"/>
          <w:lang w:val="en-AU" w:eastAsia="en-AU"/>
          <w14:ligatures w14:val="standardContextual"/>
        </w:rPr>
        <w:id w:val="1980264449"/>
        <w:docPartObj>
          <w:docPartGallery w:val="Table of Contents"/>
          <w:docPartUnique/>
        </w:docPartObj>
      </w:sdtPr>
      <w:sdtEndPr>
        <w:rPr>
          <w:rFonts w:eastAsiaTheme="minorHAnsi"/>
          <w:bCs/>
          <w:noProof/>
          <w:color w:val="auto"/>
          <w:kern w:val="0"/>
          <w:sz w:val="20"/>
          <w:szCs w:val="20"/>
          <w:lang w:eastAsia="en-US"/>
          <w14:ligatures w14:val="none"/>
        </w:rPr>
      </w:sdtEndPr>
      <w:sdtContent>
        <w:p w14:paraId="47F4CDD8" w14:textId="099BD9F0" w:rsidR="00476868" w:rsidRDefault="00476868">
          <w:pPr>
            <w:pStyle w:val="TOCHeading"/>
          </w:pPr>
          <w:r>
            <w:t>Contents</w:t>
          </w:r>
        </w:p>
        <w:p w14:paraId="2F627675" w14:textId="3CF522FD" w:rsidR="007A5A0F" w:rsidRDefault="00476868">
          <w:pPr>
            <w:pStyle w:val="TOC1"/>
            <w:rPr>
              <w:rFonts w:eastAsiaTheme="minorEastAsia"/>
              <w:noProof/>
              <w:kern w:val="2"/>
              <w:sz w:val="24"/>
              <w:szCs w:val="24"/>
              <w:lang w:eastAsia="en-AU"/>
              <w14:ligatures w14:val="standardContextual"/>
            </w:rPr>
          </w:pPr>
          <w:r w:rsidRPr="00D904A2">
            <w:fldChar w:fldCharType="begin"/>
          </w:r>
          <w:r w:rsidRPr="00D904A2">
            <w:instrText xml:space="preserve"> TOC \o "1-3" \h \z \u </w:instrText>
          </w:r>
          <w:r w:rsidRPr="00D904A2">
            <w:fldChar w:fldCharType="separate"/>
          </w:r>
          <w:hyperlink w:anchor="_Toc209178683" w:history="1">
            <w:r w:rsidR="007A5A0F" w:rsidRPr="005B084F">
              <w:rPr>
                <w:rStyle w:val="Hyperlink"/>
                <w:noProof/>
              </w:rPr>
              <w:t>Glossary</w:t>
            </w:r>
            <w:r w:rsidR="007A5A0F">
              <w:rPr>
                <w:noProof/>
                <w:webHidden/>
              </w:rPr>
              <w:tab/>
            </w:r>
            <w:r w:rsidR="007A5A0F">
              <w:rPr>
                <w:noProof/>
                <w:webHidden/>
              </w:rPr>
              <w:fldChar w:fldCharType="begin"/>
            </w:r>
            <w:r w:rsidR="007A5A0F">
              <w:rPr>
                <w:noProof/>
                <w:webHidden/>
              </w:rPr>
              <w:instrText xml:space="preserve"> PAGEREF _Toc209178683 \h </w:instrText>
            </w:r>
            <w:r w:rsidR="007A5A0F">
              <w:rPr>
                <w:noProof/>
                <w:webHidden/>
              </w:rPr>
            </w:r>
            <w:r w:rsidR="007A5A0F">
              <w:rPr>
                <w:noProof/>
                <w:webHidden/>
              </w:rPr>
              <w:fldChar w:fldCharType="separate"/>
            </w:r>
            <w:r w:rsidR="007A5A0F">
              <w:rPr>
                <w:noProof/>
                <w:webHidden/>
              </w:rPr>
              <w:t>v</w:t>
            </w:r>
            <w:r w:rsidR="007A5A0F">
              <w:rPr>
                <w:noProof/>
                <w:webHidden/>
              </w:rPr>
              <w:fldChar w:fldCharType="end"/>
            </w:r>
          </w:hyperlink>
        </w:p>
        <w:p w14:paraId="6F6729A3" w14:textId="3A911B40" w:rsidR="007A5A0F" w:rsidRDefault="007A5A0F">
          <w:pPr>
            <w:pStyle w:val="TOC1"/>
            <w:rPr>
              <w:rFonts w:eastAsiaTheme="minorEastAsia"/>
              <w:noProof/>
              <w:kern w:val="2"/>
              <w:sz w:val="24"/>
              <w:szCs w:val="24"/>
              <w:lang w:eastAsia="en-AU"/>
              <w14:ligatures w14:val="standardContextual"/>
            </w:rPr>
          </w:pPr>
          <w:hyperlink w:anchor="_Toc209178684" w:history="1">
            <w:r w:rsidRPr="005B084F">
              <w:rPr>
                <w:rStyle w:val="Hyperlink"/>
                <w:noProof/>
              </w:rPr>
              <w:t>List of tables and figures</w:t>
            </w:r>
            <w:r>
              <w:rPr>
                <w:noProof/>
                <w:webHidden/>
              </w:rPr>
              <w:tab/>
            </w:r>
            <w:r>
              <w:rPr>
                <w:noProof/>
                <w:webHidden/>
              </w:rPr>
              <w:fldChar w:fldCharType="begin"/>
            </w:r>
            <w:r>
              <w:rPr>
                <w:noProof/>
                <w:webHidden/>
              </w:rPr>
              <w:instrText xml:space="preserve"> PAGEREF _Toc209178684 \h </w:instrText>
            </w:r>
            <w:r>
              <w:rPr>
                <w:noProof/>
                <w:webHidden/>
              </w:rPr>
            </w:r>
            <w:r>
              <w:rPr>
                <w:noProof/>
                <w:webHidden/>
              </w:rPr>
              <w:fldChar w:fldCharType="separate"/>
            </w:r>
            <w:r>
              <w:rPr>
                <w:noProof/>
                <w:webHidden/>
              </w:rPr>
              <w:t>vii</w:t>
            </w:r>
            <w:r>
              <w:rPr>
                <w:noProof/>
                <w:webHidden/>
              </w:rPr>
              <w:fldChar w:fldCharType="end"/>
            </w:r>
          </w:hyperlink>
        </w:p>
        <w:p w14:paraId="63B548D3" w14:textId="07145877" w:rsidR="007A5A0F" w:rsidRDefault="007A5A0F">
          <w:pPr>
            <w:pStyle w:val="TOC1"/>
            <w:rPr>
              <w:rFonts w:eastAsiaTheme="minorEastAsia"/>
              <w:noProof/>
              <w:kern w:val="2"/>
              <w:sz w:val="24"/>
              <w:szCs w:val="24"/>
              <w:lang w:eastAsia="en-AU"/>
              <w14:ligatures w14:val="standardContextual"/>
            </w:rPr>
          </w:pPr>
          <w:hyperlink w:anchor="_Toc209178685" w:history="1">
            <w:r w:rsidRPr="005B084F">
              <w:rPr>
                <w:rStyle w:val="Hyperlink"/>
                <w:noProof/>
              </w:rPr>
              <w:t>Executive Summary</w:t>
            </w:r>
            <w:r>
              <w:rPr>
                <w:noProof/>
                <w:webHidden/>
              </w:rPr>
              <w:tab/>
            </w:r>
            <w:r>
              <w:rPr>
                <w:noProof/>
                <w:webHidden/>
              </w:rPr>
              <w:fldChar w:fldCharType="begin"/>
            </w:r>
            <w:r>
              <w:rPr>
                <w:noProof/>
                <w:webHidden/>
              </w:rPr>
              <w:instrText xml:space="preserve"> PAGEREF _Toc209178685 \h </w:instrText>
            </w:r>
            <w:r>
              <w:rPr>
                <w:noProof/>
                <w:webHidden/>
              </w:rPr>
            </w:r>
            <w:r>
              <w:rPr>
                <w:noProof/>
                <w:webHidden/>
              </w:rPr>
              <w:fldChar w:fldCharType="separate"/>
            </w:r>
            <w:r>
              <w:rPr>
                <w:noProof/>
                <w:webHidden/>
              </w:rPr>
              <w:t>1</w:t>
            </w:r>
            <w:r>
              <w:rPr>
                <w:noProof/>
                <w:webHidden/>
              </w:rPr>
              <w:fldChar w:fldCharType="end"/>
            </w:r>
          </w:hyperlink>
        </w:p>
        <w:p w14:paraId="3CB7B52C" w14:textId="3926F403" w:rsidR="007A5A0F" w:rsidRDefault="007A5A0F">
          <w:pPr>
            <w:pStyle w:val="TOC1"/>
            <w:rPr>
              <w:rFonts w:eastAsiaTheme="minorEastAsia"/>
              <w:noProof/>
              <w:kern w:val="2"/>
              <w:sz w:val="24"/>
              <w:szCs w:val="24"/>
              <w:lang w:eastAsia="en-AU"/>
              <w14:ligatures w14:val="standardContextual"/>
            </w:rPr>
          </w:pPr>
          <w:hyperlink w:anchor="_Toc209178686" w:history="1">
            <w:r w:rsidRPr="005B084F">
              <w:rPr>
                <w:rStyle w:val="Hyperlink"/>
                <w:noProof/>
              </w:rPr>
              <w:t>Introduction</w:t>
            </w:r>
            <w:r>
              <w:rPr>
                <w:noProof/>
                <w:webHidden/>
              </w:rPr>
              <w:tab/>
            </w:r>
            <w:r>
              <w:rPr>
                <w:noProof/>
                <w:webHidden/>
              </w:rPr>
              <w:fldChar w:fldCharType="begin"/>
            </w:r>
            <w:r>
              <w:rPr>
                <w:noProof/>
                <w:webHidden/>
              </w:rPr>
              <w:instrText xml:space="preserve"> PAGEREF _Toc209178686 \h </w:instrText>
            </w:r>
            <w:r>
              <w:rPr>
                <w:noProof/>
                <w:webHidden/>
              </w:rPr>
            </w:r>
            <w:r>
              <w:rPr>
                <w:noProof/>
                <w:webHidden/>
              </w:rPr>
              <w:fldChar w:fldCharType="separate"/>
            </w:r>
            <w:r>
              <w:rPr>
                <w:noProof/>
                <w:webHidden/>
              </w:rPr>
              <w:t>1</w:t>
            </w:r>
            <w:r>
              <w:rPr>
                <w:noProof/>
                <w:webHidden/>
              </w:rPr>
              <w:fldChar w:fldCharType="end"/>
            </w:r>
          </w:hyperlink>
        </w:p>
        <w:p w14:paraId="6EAE2FC0" w14:textId="16CFE315" w:rsidR="007A5A0F" w:rsidRDefault="007A5A0F">
          <w:pPr>
            <w:pStyle w:val="TOC1"/>
            <w:rPr>
              <w:rFonts w:eastAsiaTheme="minorEastAsia"/>
              <w:noProof/>
              <w:kern w:val="2"/>
              <w:sz w:val="24"/>
              <w:szCs w:val="24"/>
              <w:lang w:eastAsia="en-AU"/>
              <w14:ligatures w14:val="standardContextual"/>
            </w:rPr>
          </w:pPr>
          <w:hyperlink w:anchor="_Toc209178687" w:history="1">
            <w:r w:rsidRPr="005B084F">
              <w:rPr>
                <w:rStyle w:val="Hyperlink"/>
                <w:noProof/>
              </w:rPr>
              <w:t>Financial assistance reportable under section 127 of the Act</w:t>
            </w:r>
            <w:r>
              <w:rPr>
                <w:noProof/>
                <w:webHidden/>
              </w:rPr>
              <w:tab/>
            </w:r>
            <w:r>
              <w:rPr>
                <w:noProof/>
                <w:webHidden/>
              </w:rPr>
              <w:fldChar w:fldCharType="begin"/>
            </w:r>
            <w:r>
              <w:rPr>
                <w:noProof/>
                <w:webHidden/>
              </w:rPr>
              <w:instrText xml:space="preserve"> PAGEREF _Toc209178687 \h </w:instrText>
            </w:r>
            <w:r>
              <w:rPr>
                <w:noProof/>
                <w:webHidden/>
              </w:rPr>
            </w:r>
            <w:r>
              <w:rPr>
                <w:noProof/>
                <w:webHidden/>
              </w:rPr>
              <w:fldChar w:fldCharType="separate"/>
            </w:r>
            <w:r>
              <w:rPr>
                <w:noProof/>
                <w:webHidden/>
              </w:rPr>
              <w:t>2</w:t>
            </w:r>
            <w:r>
              <w:rPr>
                <w:noProof/>
                <w:webHidden/>
              </w:rPr>
              <w:fldChar w:fldCharType="end"/>
            </w:r>
          </w:hyperlink>
        </w:p>
        <w:p w14:paraId="2B6ABFA1" w14:textId="0D8ACE72" w:rsidR="007A5A0F" w:rsidRDefault="007A5A0F">
          <w:pPr>
            <w:pStyle w:val="TOC1"/>
            <w:rPr>
              <w:rFonts w:eastAsiaTheme="minorEastAsia"/>
              <w:noProof/>
              <w:kern w:val="2"/>
              <w:sz w:val="24"/>
              <w:szCs w:val="24"/>
              <w:lang w:eastAsia="en-AU"/>
              <w14:ligatures w14:val="standardContextual"/>
            </w:rPr>
          </w:pPr>
          <w:hyperlink w:anchor="_Toc209178688" w:history="1">
            <w:r w:rsidRPr="005B084F">
              <w:rPr>
                <w:rStyle w:val="Hyperlink"/>
                <w:noProof/>
              </w:rPr>
              <w:t>Schools assurance and compliance activities</w:t>
            </w:r>
            <w:r>
              <w:rPr>
                <w:noProof/>
                <w:webHidden/>
              </w:rPr>
              <w:tab/>
            </w:r>
            <w:r>
              <w:rPr>
                <w:noProof/>
                <w:webHidden/>
              </w:rPr>
              <w:fldChar w:fldCharType="begin"/>
            </w:r>
            <w:r>
              <w:rPr>
                <w:noProof/>
                <w:webHidden/>
              </w:rPr>
              <w:instrText xml:space="preserve"> PAGEREF _Toc209178688 \h </w:instrText>
            </w:r>
            <w:r>
              <w:rPr>
                <w:noProof/>
                <w:webHidden/>
              </w:rPr>
            </w:r>
            <w:r>
              <w:rPr>
                <w:noProof/>
                <w:webHidden/>
              </w:rPr>
              <w:fldChar w:fldCharType="separate"/>
            </w:r>
            <w:r>
              <w:rPr>
                <w:noProof/>
                <w:webHidden/>
              </w:rPr>
              <w:t>4</w:t>
            </w:r>
            <w:r>
              <w:rPr>
                <w:noProof/>
                <w:webHidden/>
              </w:rPr>
              <w:fldChar w:fldCharType="end"/>
            </w:r>
          </w:hyperlink>
        </w:p>
        <w:p w14:paraId="3946461A" w14:textId="2FF314CB" w:rsidR="007A5A0F" w:rsidRDefault="007A5A0F">
          <w:pPr>
            <w:pStyle w:val="TOC1"/>
            <w:rPr>
              <w:rFonts w:eastAsiaTheme="minorEastAsia"/>
              <w:noProof/>
              <w:kern w:val="2"/>
              <w:sz w:val="24"/>
              <w:szCs w:val="24"/>
              <w:lang w:eastAsia="en-AU"/>
              <w14:ligatures w14:val="standardContextual"/>
            </w:rPr>
          </w:pPr>
          <w:hyperlink w:anchor="_Toc209178689" w:history="1">
            <w:r w:rsidRPr="005B084F">
              <w:rPr>
                <w:rStyle w:val="Hyperlink"/>
                <w:noProof/>
              </w:rPr>
              <w:t>SECTION 1: Framework for funding arrangements and financial assistance</w:t>
            </w:r>
            <w:r>
              <w:rPr>
                <w:noProof/>
                <w:webHidden/>
              </w:rPr>
              <w:tab/>
            </w:r>
            <w:r>
              <w:rPr>
                <w:noProof/>
                <w:webHidden/>
              </w:rPr>
              <w:fldChar w:fldCharType="begin"/>
            </w:r>
            <w:r>
              <w:rPr>
                <w:noProof/>
                <w:webHidden/>
              </w:rPr>
              <w:instrText xml:space="preserve"> PAGEREF _Toc209178689 \h </w:instrText>
            </w:r>
            <w:r>
              <w:rPr>
                <w:noProof/>
                <w:webHidden/>
              </w:rPr>
            </w:r>
            <w:r>
              <w:rPr>
                <w:noProof/>
                <w:webHidden/>
              </w:rPr>
              <w:fldChar w:fldCharType="separate"/>
            </w:r>
            <w:r>
              <w:rPr>
                <w:noProof/>
                <w:webHidden/>
              </w:rPr>
              <w:t>5</w:t>
            </w:r>
            <w:r>
              <w:rPr>
                <w:noProof/>
                <w:webHidden/>
              </w:rPr>
              <w:fldChar w:fldCharType="end"/>
            </w:r>
          </w:hyperlink>
        </w:p>
        <w:p w14:paraId="57FC1947" w14:textId="6B6DAB8B" w:rsidR="007A5A0F" w:rsidRDefault="007A5A0F">
          <w:pPr>
            <w:pStyle w:val="TOC1"/>
            <w:rPr>
              <w:rFonts w:eastAsiaTheme="minorEastAsia"/>
              <w:noProof/>
              <w:kern w:val="2"/>
              <w:sz w:val="24"/>
              <w:szCs w:val="24"/>
              <w:lang w:eastAsia="en-AU"/>
              <w14:ligatures w14:val="standardContextual"/>
            </w:rPr>
          </w:pPr>
          <w:hyperlink w:anchor="_Toc209178690" w:history="1">
            <w:r w:rsidRPr="005B084F">
              <w:rPr>
                <w:rStyle w:val="Hyperlink"/>
                <w:noProof/>
              </w:rPr>
              <w:t>Funding of schools in Australia</w:t>
            </w:r>
            <w:r>
              <w:rPr>
                <w:noProof/>
                <w:webHidden/>
              </w:rPr>
              <w:tab/>
            </w:r>
            <w:r>
              <w:rPr>
                <w:noProof/>
                <w:webHidden/>
              </w:rPr>
              <w:fldChar w:fldCharType="begin"/>
            </w:r>
            <w:r>
              <w:rPr>
                <w:noProof/>
                <w:webHidden/>
              </w:rPr>
              <w:instrText xml:space="preserve"> PAGEREF _Toc209178690 \h </w:instrText>
            </w:r>
            <w:r>
              <w:rPr>
                <w:noProof/>
                <w:webHidden/>
              </w:rPr>
            </w:r>
            <w:r>
              <w:rPr>
                <w:noProof/>
                <w:webHidden/>
              </w:rPr>
              <w:fldChar w:fldCharType="separate"/>
            </w:r>
            <w:r>
              <w:rPr>
                <w:noProof/>
                <w:webHidden/>
              </w:rPr>
              <w:t>5</w:t>
            </w:r>
            <w:r>
              <w:rPr>
                <w:noProof/>
                <w:webHidden/>
              </w:rPr>
              <w:fldChar w:fldCharType="end"/>
            </w:r>
          </w:hyperlink>
        </w:p>
        <w:p w14:paraId="7D629DB8" w14:textId="60B4323D" w:rsidR="007A5A0F" w:rsidRDefault="007A5A0F">
          <w:pPr>
            <w:pStyle w:val="TOC1"/>
            <w:rPr>
              <w:rFonts w:eastAsiaTheme="minorEastAsia"/>
              <w:noProof/>
              <w:kern w:val="2"/>
              <w:sz w:val="24"/>
              <w:szCs w:val="24"/>
              <w:lang w:eastAsia="en-AU"/>
              <w14:ligatures w14:val="standardContextual"/>
            </w:rPr>
          </w:pPr>
          <w:hyperlink w:anchor="_Toc209178691" w:history="1">
            <w:r w:rsidRPr="005B084F">
              <w:rPr>
                <w:rStyle w:val="Hyperlink"/>
                <w:noProof/>
              </w:rPr>
              <w:t>Australian Government funding arrangements</w:t>
            </w:r>
            <w:r>
              <w:rPr>
                <w:noProof/>
                <w:webHidden/>
              </w:rPr>
              <w:tab/>
            </w:r>
            <w:r>
              <w:rPr>
                <w:noProof/>
                <w:webHidden/>
              </w:rPr>
              <w:fldChar w:fldCharType="begin"/>
            </w:r>
            <w:r>
              <w:rPr>
                <w:noProof/>
                <w:webHidden/>
              </w:rPr>
              <w:instrText xml:space="preserve"> PAGEREF _Toc209178691 \h </w:instrText>
            </w:r>
            <w:r>
              <w:rPr>
                <w:noProof/>
                <w:webHidden/>
              </w:rPr>
            </w:r>
            <w:r>
              <w:rPr>
                <w:noProof/>
                <w:webHidden/>
              </w:rPr>
              <w:fldChar w:fldCharType="separate"/>
            </w:r>
            <w:r>
              <w:rPr>
                <w:noProof/>
                <w:webHidden/>
              </w:rPr>
              <w:t>5</w:t>
            </w:r>
            <w:r>
              <w:rPr>
                <w:noProof/>
                <w:webHidden/>
              </w:rPr>
              <w:fldChar w:fldCharType="end"/>
            </w:r>
          </w:hyperlink>
        </w:p>
        <w:p w14:paraId="4B498F62" w14:textId="7D3F95D8" w:rsidR="007A5A0F" w:rsidRDefault="007A5A0F">
          <w:pPr>
            <w:pStyle w:val="TOC2"/>
            <w:tabs>
              <w:tab w:val="right" w:leader="dot" w:pos="9016"/>
            </w:tabs>
            <w:rPr>
              <w:rFonts w:eastAsiaTheme="minorEastAsia"/>
              <w:noProof/>
              <w:kern w:val="2"/>
              <w:sz w:val="24"/>
              <w:szCs w:val="24"/>
              <w:lang w:eastAsia="en-AU"/>
              <w14:ligatures w14:val="standardContextual"/>
            </w:rPr>
          </w:pPr>
          <w:hyperlink w:anchor="_Toc209178692" w:history="1">
            <w:r w:rsidRPr="005B084F">
              <w:rPr>
                <w:rStyle w:val="Hyperlink"/>
                <w:noProof/>
              </w:rPr>
              <w:t>The Schooling Resource Standard</w:t>
            </w:r>
            <w:r>
              <w:rPr>
                <w:noProof/>
                <w:webHidden/>
              </w:rPr>
              <w:tab/>
            </w:r>
            <w:r>
              <w:rPr>
                <w:noProof/>
                <w:webHidden/>
              </w:rPr>
              <w:fldChar w:fldCharType="begin"/>
            </w:r>
            <w:r>
              <w:rPr>
                <w:noProof/>
                <w:webHidden/>
              </w:rPr>
              <w:instrText xml:space="preserve"> PAGEREF _Toc209178692 \h </w:instrText>
            </w:r>
            <w:r>
              <w:rPr>
                <w:noProof/>
                <w:webHidden/>
              </w:rPr>
            </w:r>
            <w:r>
              <w:rPr>
                <w:noProof/>
                <w:webHidden/>
              </w:rPr>
              <w:fldChar w:fldCharType="separate"/>
            </w:r>
            <w:r>
              <w:rPr>
                <w:noProof/>
                <w:webHidden/>
              </w:rPr>
              <w:t>6</w:t>
            </w:r>
            <w:r>
              <w:rPr>
                <w:noProof/>
                <w:webHidden/>
              </w:rPr>
              <w:fldChar w:fldCharType="end"/>
            </w:r>
          </w:hyperlink>
        </w:p>
        <w:p w14:paraId="2752C684" w14:textId="57B21C2E" w:rsidR="007A5A0F" w:rsidRDefault="007A5A0F">
          <w:pPr>
            <w:pStyle w:val="TOC2"/>
            <w:tabs>
              <w:tab w:val="right" w:leader="dot" w:pos="9016"/>
            </w:tabs>
            <w:rPr>
              <w:rFonts w:eastAsiaTheme="minorEastAsia"/>
              <w:noProof/>
              <w:kern w:val="2"/>
              <w:sz w:val="24"/>
              <w:szCs w:val="24"/>
              <w:lang w:eastAsia="en-AU"/>
              <w14:ligatures w14:val="standardContextual"/>
            </w:rPr>
          </w:pPr>
          <w:hyperlink w:anchor="_Toc209178694" w:history="1">
            <w:r w:rsidRPr="005B084F">
              <w:rPr>
                <w:rStyle w:val="Hyperlink"/>
                <w:noProof/>
              </w:rPr>
              <w:t>Loadings provide extra funding for priority student cohorts and disadvantaged schools</w:t>
            </w:r>
            <w:r>
              <w:rPr>
                <w:noProof/>
                <w:webHidden/>
              </w:rPr>
              <w:tab/>
            </w:r>
            <w:r>
              <w:rPr>
                <w:noProof/>
                <w:webHidden/>
              </w:rPr>
              <w:fldChar w:fldCharType="begin"/>
            </w:r>
            <w:r>
              <w:rPr>
                <w:noProof/>
                <w:webHidden/>
              </w:rPr>
              <w:instrText xml:space="preserve"> PAGEREF _Toc209178694 \h </w:instrText>
            </w:r>
            <w:r>
              <w:rPr>
                <w:noProof/>
                <w:webHidden/>
              </w:rPr>
            </w:r>
            <w:r>
              <w:rPr>
                <w:noProof/>
                <w:webHidden/>
              </w:rPr>
              <w:fldChar w:fldCharType="separate"/>
            </w:r>
            <w:r>
              <w:rPr>
                <w:noProof/>
                <w:webHidden/>
              </w:rPr>
              <w:t>6</w:t>
            </w:r>
            <w:r>
              <w:rPr>
                <w:noProof/>
                <w:webHidden/>
              </w:rPr>
              <w:fldChar w:fldCharType="end"/>
            </w:r>
          </w:hyperlink>
        </w:p>
        <w:p w14:paraId="4091DC1C" w14:textId="55CCE16A" w:rsidR="007A5A0F" w:rsidRDefault="007A5A0F">
          <w:pPr>
            <w:pStyle w:val="TOC1"/>
            <w:rPr>
              <w:rFonts w:eastAsiaTheme="minorEastAsia"/>
              <w:noProof/>
              <w:kern w:val="2"/>
              <w:sz w:val="24"/>
              <w:szCs w:val="24"/>
              <w:lang w:eastAsia="en-AU"/>
              <w14:ligatures w14:val="standardContextual"/>
            </w:rPr>
          </w:pPr>
          <w:hyperlink w:anchor="_Toc209178701" w:history="1">
            <w:r w:rsidRPr="005B084F">
              <w:rPr>
                <w:rStyle w:val="Hyperlink"/>
                <w:noProof/>
              </w:rPr>
              <w:t>Prescribed circumstances funding</w:t>
            </w:r>
            <w:r>
              <w:rPr>
                <w:noProof/>
                <w:webHidden/>
              </w:rPr>
              <w:tab/>
            </w:r>
            <w:r>
              <w:rPr>
                <w:noProof/>
                <w:webHidden/>
              </w:rPr>
              <w:fldChar w:fldCharType="begin"/>
            </w:r>
            <w:r>
              <w:rPr>
                <w:noProof/>
                <w:webHidden/>
              </w:rPr>
              <w:instrText xml:space="preserve"> PAGEREF _Toc209178701 \h </w:instrText>
            </w:r>
            <w:r>
              <w:rPr>
                <w:noProof/>
                <w:webHidden/>
              </w:rPr>
            </w:r>
            <w:r>
              <w:rPr>
                <w:noProof/>
                <w:webHidden/>
              </w:rPr>
              <w:fldChar w:fldCharType="separate"/>
            </w:r>
            <w:r>
              <w:rPr>
                <w:noProof/>
                <w:webHidden/>
              </w:rPr>
              <w:t>7</w:t>
            </w:r>
            <w:r>
              <w:rPr>
                <w:noProof/>
                <w:webHidden/>
              </w:rPr>
              <w:fldChar w:fldCharType="end"/>
            </w:r>
          </w:hyperlink>
        </w:p>
        <w:p w14:paraId="36B60520" w14:textId="370D4146" w:rsidR="007A5A0F" w:rsidRDefault="007A5A0F">
          <w:pPr>
            <w:pStyle w:val="TOC1"/>
            <w:rPr>
              <w:rFonts w:eastAsiaTheme="minorEastAsia"/>
              <w:noProof/>
              <w:kern w:val="2"/>
              <w:sz w:val="24"/>
              <w:szCs w:val="24"/>
              <w:lang w:eastAsia="en-AU"/>
              <w14:ligatures w14:val="standardContextual"/>
            </w:rPr>
          </w:pPr>
          <w:hyperlink w:anchor="_Toc209178702" w:history="1">
            <w:r w:rsidRPr="005B084F">
              <w:rPr>
                <w:rStyle w:val="Hyperlink"/>
                <w:noProof/>
              </w:rPr>
              <w:t>Capital funding</w:t>
            </w:r>
            <w:r>
              <w:rPr>
                <w:noProof/>
                <w:webHidden/>
              </w:rPr>
              <w:tab/>
            </w:r>
            <w:r>
              <w:rPr>
                <w:noProof/>
                <w:webHidden/>
              </w:rPr>
              <w:fldChar w:fldCharType="begin"/>
            </w:r>
            <w:r>
              <w:rPr>
                <w:noProof/>
                <w:webHidden/>
              </w:rPr>
              <w:instrText xml:space="preserve"> PAGEREF _Toc209178702 \h </w:instrText>
            </w:r>
            <w:r>
              <w:rPr>
                <w:noProof/>
                <w:webHidden/>
              </w:rPr>
            </w:r>
            <w:r>
              <w:rPr>
                <w:noProof/>
                <w:webHidden/>
              </w:rPr>
              <w:fldChar w:fldCharType="separate"/>
            </w:r>
            <w:r>
              <w:rPr>
                <w:noProof/>
                <w:webHidden/>
              </w:rPr>
              <w:t>8</w:t>
            </w:r>
            <w:r>
              <w:rPr>
                <w:noProof/>
                <w:webHidden/>
              </w:rPr>
              <w:fldChar w:fldCharType="end"/>
            </w:r>
          </w:hyperlink>
        </w:p>
        <w:p w14:paraId="7FEF6620" w14:textId="6831CBA5" w:rsidR="007A5A0F" w:rsidRDefault="007A5A0F">
          <w:pPr>
            <w:pStyle w:val="TOC1"/>
            <w:rPr>
              <w:rFonts w:eastAsiaTheme="minorEastAsia"/>
              <w:noProof/>
              <w:kern w:val="2"/>
              <w:sz w:val="24"/>
              <w:szCs w:val="24"/>
              <w:lang w:eastAsia="en-AU"/>
              <w14:ligatures w14:val="standardContextual"/>
            </w:rPr>
          </w:pPr>
          <w:hyperlink w:anchor="_Toc209178703" w:history="1">
            <w:r w:rsidRPr="005B084F">
              <w:rPr>
                <w:rStyle w:val="Hyperlink"/>
                <w:noProof/>
              </w:rPr>
              <w:t>Funding for non-government representative bodies</w:t>
            </w:r>
            <w:r>
              <w:rPr>
                <w:noProof/>
                <w:webHidden/>
              </w:rPr>
              <w:tab/>
            </w:r>
            <w:r>
              <w:rPr>
                <w:noProof/>
                <w:webHidden/>
              </w:rPr>
              <w:fldChar w:fldCharType="begin"/>
            </w:r>
            <w:r>
              <w:rPr>
                <w:noProof/>
                <w:webHidden/>
              </w:rPr>
              <w:instrText xml:space="preserve"> PAGEREF _Toc209178703 \h </w:instrText>
            </w:r>
            <w:r>
              <w:rPr>
                <w:noProof/>
                <w:webHidden/>
              </w:rPr>
            </w:r>
            <w:r>
              <w:rPr>
                <w:noProof/>
                <w:webHidden/>
              </w:rPr>
              <w:fldChar w:fldCharType="separate"/>
            </w:r>
            <w:r>
              <w:rPr>
                <w:noProof/>
                <w:webHidden/>
              </w:rPr>
              <w:t>8</w:t>
            </w:r>
            <w:r>
              <w:rPr>
                <w:noProof/>
                <w:webHidden/>
              </w:rPr>
              <w:fldChar w:fldCharType="end"/>
            </w:r>
          </w:hyperlink>
        </w:p>
        <w:p w14:paraId="1E2DE119" w14:textId="1669087D" w:rsidR="007A5A0F" w:rsidRDefault="007A5A0F">
          <w:pPr>
            <w:pStyle w:val="TOC2"/>
            <w:tabs>
              <w:tab w:val="right" w:leader="dot" w:pos="9016"/>
            </w:tabs>
            <w:rPr>
              <w:rFonts w:eastAsiaTheme="minorEastAsia"/>
              <w:noProof/>
              <w:kern w:val="2"/>
              <w:sz w:val="24"/>
              <w:szCs w:val="24"/>
              <w:lang w:eastAsia="en-AU"/>
              <w14:ligatures w14:val="standardContextual"/>
            </w:rPr>
          </w:pPr>
          <w:hyperlink w:anchor="_Toc209178704" w:history="1">
            <w:r w:rsidRPr="005B084F">
              <w:rPr>
                <w:rStyle w:val="Hyperlink"/>
                <w:noProof/>
              </w:rPr>
              <w:t>Choice and Affordability Fund</w:t>
            </w:r>
            <w:r>
              <w:rPr>
                <w:noProof/>
                <w:webHidden/>
              </w:rPr>
              <w:tab/>
            </w:r>
            <w:r>
              <w:rPr>
                <w:noProof/>
                <w:webHidden/>
              </w:rPr>
              <w:fldChar w:fldCharType="begin"/>
            </w:r>
            <w:r>
              <w:rPr>
                <w:noProof/>
                <w:webHidden/>
              </w:rPr>
              <w:instrText xml:space="preserve"> PAGEREF _Toc209178704 \h </w:instrText>
            </w:r>
            <w:r>
              <w:rPr>
                <w:noProof/>
                <w:webHidden/>
              </w:rPr>
            </w:r>
            <w:r>
              <w:rPr>
                <w:noProof/>
                <w:webHidden/>
              </w:rPr>
              <w:fldChar w:fldCharType="separate"/>
            </w:r>
            <w:r>
              <w:rPr>
                <w:noProof/>
                <w:webHidden/>
              </w:rPr>
              <w:t>8</w:t>
            </w:r>
            <w:r>
              <w:rPr>
                <w:noProof/>
                <w:webHidden/>
              </w:rPr>
              <w:fldChar w:fldCharType="end"/>
            </w:r>
          </w:hyperlink>
        </w:p>
        <w:p w14:paraId="61213F24" w14:textId="3E974E3F" w:rsidR="007A5A0F" w:rsidRDefault="007A5A0F">
          <w:pPr>
            <w:pStyle w:val="TOC1"/>
            <w:rPr>
              <w:rFonts w:eastAsiaTheme="minorEastAsia"/>
              <w:noProof/>
              <w:kern w:val="2"/>
              <w:sz w:val="24"/>
              <w:szCs w:val="24"/>
              <w:lang w:eastAsia="en-AU"/>
              <w14:ligatures w14:val="standardContextual"/>
            </w:rPr>
          </w:pPr>
          <w:hyperlink w:anchor="_Toc209178705" w:history="1">
            <w:r w:rsidRPr="005B084F">
              <w:rPr>
                <w:rStyle w:val="Hyperlink"/>
                <w:noProof/>
              </w:rPr>
              <w:t>The Act and Regulations</w:t>
            </w:r>
            <w:r>
              <w:rPr>
                <w:noProof/>
                <w:webHidden/>
              </w:rPr>
              <w:tab/>
            </w:r>
            <w:r>
              <w:rPr>
                <w:noProof/>
                <w:webHidden/>
              </w:rPr>
              <w:fldChar w:fldCharType="begin"/>
            </w:r>
            <w:r>
              <w:rPr>
                <w:noProof/>
                <w:webHidden/>
              </w:rPr>
              <w:instrText xml:space="preserve"> PAGEREF _Toc209178705 \h </w:instrText>
            </w:r>
            <w:r>
              <w:rPr>
                <w:noProof/>
                <w:webHidden/>
              </w:rPr>
            </w:r>
            <w:r>
              <w:rPr>
                <w:noProof/>
                <w:webHidden/>
              </w:rPr>
              <w:fldChar w:fldCharType="separate"/>
            </w:r>
            <w:r>
              <w:rPr>
                <w:noProof/>
                <w:webHidden/>
              </w:rPr>
              <w:t>8</w:t>
            </w:r>
            <w:r>
              <w:rPr>
                <w:noProof/>
                <w:webHidden/>
              </w:rPr>
              <w:fldChar w:fldCharType="end"/>
            </w:r>
          </w:hyperlink>
        </w:p>
        <w:p w14:paraId="538037B8" w14:textId="49D41172" w:rsidR="007A5A0F" w:rsidRDefault="007A5A0F">
          <w:pPr>
            <w:pStyle w:val="TOC2"/>
            <w:tabs>
              <w:tab w:val="right" w:leader="dot" w:pos="9016"/>
            </w:tabs>
            <w:rPr>
              <w:rFonts w:eastAsiaTheme="minorEastAsia"/>
              <w:noProof/>
              <w:kern w:val="2"/>
              <w:sz w:val="24"/>
              <w:szCs w:val="24"/>
              <w:lang w:eastAsia="en-AU"/>
              <w14:ligatures w14:val="standardContextual"/>
            </w:rPr>
          </w:pPr>
          <w:hyperlink w:anchor="_Toc209178706" w:history="1">
            <w:r w:rsidRPr="005B084F">
              <w:rPr>
                <w:rStyle w:val="Hyperlink"/>
                <w:noProof/>
              </w:rPr>
              <w:t>Use of recurrent funding</w:t>
            </w:r>
            <w:r>
              <w:rPr>
                <w:noProof/>
                <w:webHidden/>
              </w:rPr>
              <w:tab/>
            </w:r>
            <w:r>
              <w:rPr>
                <w:noProof/>
                <w:webHidden/>
              </w:rPr>
              <w:fldChar w:fldCharType="begin"/>
            </w:r>
            <w:r>
              <w:rPr>
                <w:noProof/>
                <w:webHidden/>
              </w:rPr>
              <w:instrText xml:space="preserve"> PAGEREF _Toc209178706 \h </w:instrText>
            </w:r>
            <w:r>
              <w:rPr>
                <w:noProof/>
                <w:webHidden/>
              </w:rPr>
            </w:r>
            <w:r>
              <w:rPr>
                <w:noProof/>
                <w:webHidden/>
              </w:rPr>
              <w:fldChar w:fldCharType="separate"/>
            </w:r>
            <w:r>
              <w:rPr>
                <w:noProof/>
                <w:webHidden/>
              </w:rPr>
              <w:t>9</w:t>
            </w:r>
            <w:r>
              <w:rPr>
                <w:noProof/>
                <w:webHidden/>
              </w:rPr>
              <w:fldChar w:fldCharType="end"/>
            </w:r>
          </w:hyperlink>
        </w:p>
        <w:p w14:paraId="4A9DA832" w14:textId="3D8F70C2" w:rsidR="007A5A0F" w:rsidRDefault="007A5A0F">
          <w:pPr>
            <w:pStyle w:val="TOC1"/>
            <w:rPr>
              <w:rFonts w:eastAsiaTheme="minorEastAsia"/>
              <w:noProof/>
              <w:kern w:val="2"/>
              <w:sz w:val="24"/>
              <w:szCs w:val="24"/>
              <w:lang w:eastAsia="en-AU"/>
              <w14:ligatures w14:val="standardContextual"/>
            </w:rPr>
          </w:pPr>
          <w:hyperlink w:anchor="_Toc209178709" w:history="1">
            <w:r w:rsidRPr="005B084F">
              <w:rPr>
                <w:rStyle w:val="Hyperlink"/>
                <w:noProof/>
              </w:rPr>
              <w:t>Section 127 of the Act</w:t>
            </w:r>
            <w:r>
              <w:rPr>
                <w:noProof/>
                <w:webHidden/>
              </w:rPr>
              <w:tab/>
            </w:r>
            <w:r>
              <w:rPr>
                <w:noProof/>
                <w:webHidden/>
              </w:rPr>
              <w:fldChar w:fldCharType="begin"/>
            </w:r>
            <w:r>
              <w:rPr>
                <w:noProof/>
                <w:webHidden/>
              </w:rPr>
              <w:instrText xml:space="preserve"> PAGEREF _Toc209178709 \h </w:instrText>
            </w:r>
            <w:r>
              <w:rPr>
                <w:noProof/>
                <w:webHidden/>
              </w:rPr>
            </w:r>
            <w:r>
              <w:rPr>
                <w:noProof/>
                <w:webHidden/>
              </w:rPr>
              <w:fldChar w:fldCharType="separate"/>
            </w:r>
            <w:r>
              <w:rPr>
                <w:noProof/>
                <w:webHidden/>
              </w:rPr>
              <w:t>11</w:t>
            </w:r>
            <w:r>
              <w:rPr>
                <w:noProof/>
                <w:webHidden/>
              </w:rPr>
              <w:fldChar w:fldCharType="end"/>
            </w:r>
          </w:hyperlink>
        </w:p>
        <w:p w14:paraId="1D4A5CEF" w14:textId="7BBF1736" w:rsidR="007A5A0F" w:rsidRDefault="007A5A0F">
          <w:pPr>
            <w:pStyle w:val="TOC2"/>
            <w:tabs>
              <w:tab w:val="right" w:leader="dot" w:pos="9016"/>
            </w:tabs>
            <w:rPr>
              <w:rFonts w:eastAsiaTheme="minorEastAsia"/>
              <w:noProof/>
              <w:kern w:val="2"/>
              <w:sz w:val="24"/>
              <w:szCs w:val="24"/>
              <w:lang w:eastAsia="en-AU"/>
              <w14:ligatures w14:val="standardContextual"/>
            </w:rPr>
          </w:pPr>
          <w:hyperlink w:anchor="_Toc209178710" w:history="1">
            <w:r w:rsidRPr="005B084F">
              <w:rPr>
                <w:rStyle w:val="Hyperlink"/>
                <w:noProof/>
              </w:rPr>
              <w:t>Section 127(a)</w:t>
            </w:r>
            <w:r>
              <w:rPr>
                <w:noProof/>
                <w:webHidden/>
              </w:rPr>
              <w:tab/>
            </w:r>
            <w:r>
              <w:rPr>
                <w:noProof/>
                <w:webHidden/>
              </w:rPr>
              <w:fldChar w:fldCharType="begin"/>
            </w:r>
            <w:r>
              <w:rPr>
                <w:noProof/>
                <w:webHidden/>
              </w:rPr>
              <w:instrText xml:space="preserve"> PAGEREF _Toc209178710 \h </w:instrText>
            </w:r>
            <w:r>
              <w:rPr>
                <w:noProof/>
                <w:webHidden/>
              </w:rPr>
            </w:r>
            <w:r>
              <w:rPr>
                <w:noProof/>
                <w:webHidden/>
              </w:rPr>
              <w:fldChar w:fldCharType="separate"/>
            </w:r>
            <w:r>
              <w:rPr>
                <w:noProof/>
                <w:webHidden/>
              </w:rPr>
              <w:t>11</w:t>
            </w:r>
            <w:r>
              <w:rPr>
                <w:noProof/>
                <w:webHidden/>
              </w:rPr>
              <w:fldChar w:fldCharType="end"/>
            </w:r>
          </w:hyperlink>
        </w:p>
        <w:p w14:paraId="48DBFD56" w14:textId="7591FEA8" w:rsidR="007A5A0F" w:rsidRDefault="007A5A0F">
          <w:pPr>
            <w:pStyle w:val="TOC2"/>
            <w:tabs>
              <w:tab w:val="right" w:leader="dot" w:pos="9016"/>
            </w:tabs>
            <w:rPr>
              <w:rFonts w:eastAsiaTheme="minorEastAsia"/>
              <w:noProof/>
              <w:kern w:val="2"/>
              <w:sz w:val="24"/>
              <w:szCs w:val="24"/>
              <w:lang w:eastAsia="en-AU"/>
              <w14:ligatures w14:val="standardContextual"/>
            </w:rPr>
          </w:pPr>
          <w:hyperlink w:anchor="_Toc209178711" w:history="1">
            <w:r w:rsidRPr="005B084F">
              <w:rPr>
                <w:rStyle w:val="Hyperlink"/>
                <w:noProof/>
              </w:rPr>
              <w:t>Section 127(b)</w:t>
            </w:r>
            <w:r>
              <w:rPr>
                <w:noProof/>
                <w:webHidden/>
              </w:rPr>
              <w:tab/>
            </w:r>
            <w:r>
              <w:rPr>
                <w:noProof/>
                <w:webHidden/>
              </w:rPr>
              <w:fldChar w:fldCharType="begin"/>
            </w:r>
            <w:r>
              <w:rPr>
                <w:noProof/>
                <w:webHidden/>
              </w:rPr>
              <w:instrText xml:space="preserve"> PAGEREF _Toc209178711 \h </w:instrText>
            </w:r>
            <w:r>
              <w:rPr>
                <w:noProof/>
                <w:webHidden/>
              </w:rPr>
            </w:r>
            <w:r>
              <w:rPr>
                <w:noProof/>
                <w:webHidden/>
              </w:rPr>
              <w:fldChar w:fldCharType="separate"/>
            </w:r>
            <w:r>
              <w:rPr>
                <w:noProof/>
                <w:webHidden/>
              </w:rPr>
              <w:t>11</w:t>
            </w:r>
            <w:r>
              <w:rPr>
                <w:noProof/>
                <w:webHidden/>
              </w:rPr>
              <w:fldChar w:fldCharType="end"/>
            </w:r>
          </w:hyperlink>
        </w:p>
        <w:p w14:paraId="7F8A9862" w14:textId="7EF215B7" w:rsidR="007A5A0F" w:rsidRDefault="007A5A0F">
          <w:pPr>
            <w:pStyle w:val="TOC2"/>
            <w:tabs>
              <w:tab w:val="right" w:leader="dot" w:pos="9016"/>
            </w:tabs>
            <w:rPr>
              <w:rFonts w:eastAsiaTheme="minorEastAsia"/>
              <w:noProof/>
              <w:kern w:val="2"/>
              <w:sz w:val="24"/>
              <w:szCs w:val="24"/>
              <w:lang w:eastAsia="en-AU"/>
              <w14:ligatures w14:val="standardContextual"/>
            </w:rPr>
          </w:pPr>
          <w:hyperlink w:anchor="_Toc209178714" w:history="1">
            <w:r w:rsidRPr="005B084F">
              <w:rPr>
                <w:rStyle w:val="Hyperlink"/>
                <w:noProof/>
              </w:rPr>
              <w:t>Section 127(c)</w:t>
            </w:r>
            <w:r>
              <w:rPr>
                <w:noProof/>
                <w:webHidden/>
              </w:rPr>
              <w:tab/>
            </w:r>
            <w:r>
              <w:rPr>
                <w:noProof/>
                <w:webHidden/>
              </w:rPr>
              <w:fldChar w:fldCharType="begin"/>
            </w:r>
            <w:r>
              <w:rPr>
                <w:noProof/>
                <w:webHidden/>
              </w:rPr>
              <w:instrText xml:space="preserve"> PAGEREF _Toc209178714 \h </w:instrText>
            </w:r>
            <w:r>
              <w:rPr>
                <w:noProof/>
                <w:webHidden/>
              </w:rPr>
            </w:r>
            <w:r>
              <w:rPr>
                <w:noProof/>
                <w:webHidden/>
              </w:rPr>
              <w:fldChar w:fldCharType="separate"/>
            </w:r>
            <w:r>
              <w:rPr>
                <w:noProof/>
                <w:webHidden/>
              </w:rPr>
              <w:t>12</w:t>
            </w:r>
            <w:r>
              <w:rPr>
                <w:noProof/>
                <w:webHidden/>
              </w:rPr>
              <w:fldChar w:fldCharType="end"/>
            </w:r>
          </w:hyperlink>
        </w:p>
        <w:p w14:paraId="6C497215" w14:textId="69EF9B6B" w:rsidR="007A5A0F" w:rsidRDefault="007A5A0F">
          <w:pPr>
            <w:pStyle w:val="TOC2"/>
            <w:tabs>
              <w:tab w:val="right" w:leader="dot" w:pos="9016"/>
            </w:tabs>
            <w:rPr>
              <w:rFonts w:eastAsiaTheme="minorEastAsia"/>
              <w:noProof/>
              <w:kern w:val="2"/>
              <w:sz w:val="24"/>
              <w:szCs w:val="24"/>
              <w:lang w:eastAsia="en-AU"/>
              <w14:ligatures w14:val="standardContextual"/>
            </w:rPr>
          </w:pPr>
          <w:hyperlink w:anchor="_Toc209178716" w:history="1">
            <w:r w:rsidRPr="005B084F">
              <w:rPr>
                <w:rStyle w:val="Hyperlink"/>
                <w:noProof/>
              </w:rPr>
              <w:t>Section 127(d)</w:t>
            </w:r>
            <w:r>
              <w:rPr>
                <w:noProof/>
                <w:webHidden/>
              </w:rPr>
              <w:tab/>
            </w:r>
            <w:r>
              <w:rPr>
                <w:noProof/>
                <w:webHidden/>
              </w:rPr>
              <w:fldChar w:fldCharType="begin"/>
            </w:r>
            <w:r>
              <w:rPr>
                <w:noProof/>
                <w:webHidden/>
              </w:rPr>
              <w:instrText xml:space="preserve"> PAGEREF _Toc209178716 \h </w:instrText>
            </w:r>
            <w:r>
              <w:rPr>
                <w:noProof/>
                <w:webHidden/>
              </w:rPr>
            </w:r>
            <w:r>
              <w:rPr>
                <w:noProof/>
                <w:webHidden/>
              </w:rPr>
              <w:fldChar w:fldCharType="separate"/>
            </w:r>
            <w:r>
              <w:rPr>
                <w:noProof/>
                <w:webHidden/>
              </w:rPr>
              <w:t>12</w:t>
            </w:r>
            <w:r>
              <w:rPr>
                <w:noProof/>
                <w:webHidden/>
              </w:rPr>
              <w:fldChar w:fldCharType="end"/>
            </w:r>
          </w:hyperlink>
        </w:p>
        <w:p w14:paraId="58AA8A83" w14:textId="79179E60" w:rsidR="007A5A0F" w:rsidRDefault="007A5A0F">
          <w:pPr>
            <w:pStyle w:val="TOC1"/>
            <w:rPr>
              <w:rFonts w:eastAsiaTheme="minorEastAsia"/>
              <w:noProof/>
              <w:kern w:val="2"/>
              <w:sz w:val="24"/>
              <w:szCs w:val="24"/>
              <w:lang w:eastAsia="en-AU"/>
              <w14:ligatures w14:val="standardContextual"/>
            </w:rPr>
          </w:pPr>
          <w:hyperlink w:anchor="_Toc209178717" w:history="1">
            <w:r w:rsidRPr="005B084F">
              <w:rPr>
                <w:rStyle w:val="Hyperlink"/>
                <w:noProof/>
              </w:rPr>
              <w:t>SECTION 2: Financial assistance paid for school education by the Australian Government under section 127 of the Act</w:t>
            </w:r>
            <w:r>
              <w:rPr>
                <w:noProof/>
                <w:webHidden/>
              </w:rPr>
              <w:tab/>
            </w:r>
            <w:r>
              <w:rPr>
                <w:noProof/>
                <w:webHidden/>
              </w:rPr>
              <w:fldChar w:fldCharType="begin"/>
            </w:r>
            <w:r>
              <w:rPr>
                <w:noProof/>
                <w:webHidden/>
              </w:rPr>
              <w:instrText xml:space="preserve"> PAGEREF _Toc209178717 \h </w:instrText>
            </w:r>
            <w:r>
              <w:rPr>
                <w:noProof/>
                <w:webHidden/>
              </w:rPr>
            </w:r>
            <w:r>
              <w:rPr>
                <w:noProof/>
                <w:webHidden/>
              </w:rPr>
              <w:fldChar w:fldCharType="separate"/>
            </w:r>
            <w:r>
              <w:rPr>
                <w:noProof/>
                <w:webHidden/>
              </w:rPr>
              <w:t>13</w:t>
            </w:r>
            <w:r>
              <w:rPr>
                <w:noProof/>
                <w:webHidden/>
              </w:rPr>
              <w:fldChar w:fldCharType="end"/>
            </w:r>
          </w:hyperlink>
        </w:p>
        <w:p w14:paraId="2190B050" w14:textId="6A617086" w:rsidR="007A5A0F" w:rsidRDefault="007A5A0F">
          <w:pPr>
            <w:pStyle w:val="TOC1"/>
            <w:rPr>
              <w:rFonts w:eastAsiaTheme="minorEastAsia"/>
              <w:noProof/>
              <w:kern w:val="2"/>
              <w:sz w:val="24"/>
              <w:szCs w:val="24"/>
              <w:lang w:eastAsia="en-AU"/>
              <w14:ligatures w14:val="standardContextual"/>
            </w:rPr>
          </w:pPr>
          <w:hyperlink w:anchor="_Toc209178718" w:history="1">
            <w:r w:rsidRPr="005B084F">
              <w:rPr>
                <w:rStyle w:val="Hyperlink"/>
                <w:noProof/>
              </w:rPr>
              <w:t>Financial assistance paid by the Commonwealth</w:t>
            </w:r>
            <w:r>
              <w:rPr>
                <w:noProof/>
                <w:webHidden/>
              </w:rPr>
              <w:tab/>
            </w:r>
            <w:r>
              <w:rPr>
                <w:noProof/>
                <w:webHidden/>
              </w:rPr>
              <w:fldChar w:fldCharType="begin"/>
            </w:r>
            <w:r>
              <w:rPr>
                <w:noProof/>
                <w:webHidden/>
              </w:rPr>
              <w:instrText xml:space="preserve"> PAGEREF _Toc209178718 \h </w:instrText>
            </w:r>
            <w:r>
              <w:rPr>
                <w:noProof/>
                <w:webHidden/>
              </w:rPr>
            </w:r>
            <w:r>
              <w:rPr>
                <w:noProof/>
                <w:webHidden/>
              </w:rPr>
              <w:fldChar w:fldCharType="separate"/>
            </w:r>
            <w:r>
              <w:rPr>
                <w:noProof/>
                <w:webHidden/>
              </w:rPr>
              <w:t>13</w:t>
            </w:r>
            <w:r>
              <w:rPr>
                <w:noProof/>
                <w:webHidden/>
              </w:rPr>
              <w:fldChar w:fldCharType="end"/>
            </w:r>
          </w:hyperlink>
        </w:p>
        <w:p w14:paraId="46C8B60B" w14:textId="63D2157D" w:rsidR="007A5A0F" w:rsidRDefault="007A5A0F">
          <w:pPr>
            <w:pStyle w:val="TOC1"/>
            <w:rPr>
              <w:rFonts w:eastAsiaTheme="minorEastAsia"/>
              <w:noProof/>
              <w:kern w:val="2"/>
              <w:sz w:val="24"/>
              <w:szCs w:val="24"/>
              <w:lang w:eastAsia="en-AU"/>
              <w14:ligatures w14:val="standardContextual"/>
            </w:rPr>
          </w:pPr>
          <w:hyperlink w:anchor="_Toc209178719" w:history="1">
            <w:r w:rsidRPr="005B084F">
              <w:rPr>
                <w:rStyle w:val="Hyperlink"/>
                <w:noProof/>
              </w:rPr>
              <w:t>SECTION 3: Overview of schools funding assurance and compliance activities</w:t>
            </w:r>
            <w:r>
              <w:rPr>
                <w:noProof/>
                <w:webHidden/>
              </w:rPr>
              <w:tab/>
            </w:r>
            <w:r>
              <w:rPr>
                <w:noProof/>
                <w:webHidden/>
              </w:rPr>
              <w:fldChar w:fldCharType="begin"/>
            </w:r>
            <w:r>
              <w:rPr>
                <w:noProof/>
                <w:webHidden/>
              </w:rPr>
              <w:instrText xml:space="preserve"> PAGEREF _Toc209178719 \h </w:instrText>
            </w:r>
            <w:r>
              <w:rPr>
                <w:noProof/>
                <w:webHidden/>
              </w:rPr>
            </w:r>
            <w:r>
              <w:rPr>
                <w:noProof/>
                <w:webHidden/>
              </w:rPr>
              <w:fldChar w:fldCharType="separate"/>
            </w:r>
            <w:r>
              <w:rPr>
                <w:noProof/>
                <w:webHidden/>
              </w:rPr>
              <w:t>15</w:t>
            </w:r>
            <w:r>
              <w:rPr>
                <w:noProof/>
                <w:webHidden/>
              </w:rPr>
              <w:fldChar w:fldCharType="end"/>
            </w:r>
          </w:hyperlink>
        </w:p>
        <w:p w14:paraId="1CFC9AB1" w14:textId="4E2EB83C" w:rsidR="007A5A0F" w:rsidRDefault="007A5A0F">
          <w:pPr>
            <w:pStyle w:val="TOC1"/>
            <w:rPr>
              <w:rFonts w:eastAsiaTheme="minorEastAsia"/>
              <w:noProof/>
              <w:kern w:val="2"/>
              <w:sz w:val="24"/>
              <w:szCs w:val="24"/>
              <w:lang w:eastAsia="en-AU"/>
              <w14:ligatures w14:val="standardContextual"/>
            </w:rPr>
          </w:pPr>
          <w:hyperlink w:anchor="_Toc209178720" w:history="1">
            <w:r w:rsidRPr="005B084F">
              <w:rPr>
                <w:rStyle w:val="Hyperlink"/>
                <w:noProof/>
              </w:rPr>
              <w:t>A risk-based approach to assurance and compliance</w:t>
            </w:r>
            <w:r>
              <w:rPr>
                <w:noProof/>
                <w:webHidden/>
              </w:rPr>
              <w:tab/>
            </w:r>
            <w:r>
              <w:rPr>
                <w:noProof/>
                <w:webHidden/>
              </w:rPr>
              <w:fldChar w:fldCharType="begin"/>
            </w:r>
            <w:r>
              <w:rPr>
                <w:noProof/>
                <w:webHidden/>
              </w:rPr>
              <w:instrText xml:space="preserve"> PAGEREF _Toc209178720 \h </w:instrText>
            </w:r>
            <w:r>
              <w:rPr>
                <w:noProof/>
                <w:webHidden/>
              </w:rPr>
            </w:r>
            <w:r>
              <w:rPr>
                <w:noProof/>
                <w:webHidden/>
              </w:rPr>
              <w:fldChar w:fldCharType="separate"/>
            </w:r>
            <w:r>
              <w:rPr>
                <w:noProof/>
                <w:webHidden/>
              </w:rPr>
              <w:t>15</w:t>
            </w:r>
            <w:r>
              <w:rPr>
                <w:noProof/>
                <w:webHidden/>
              </w:rPr>
              <w:fldChar w:fldCharType="end"/>
            </w:r>
          </w:hyperlink>
        </w:p>
        <w:p w14:paraId="21C731D9" w14:textId="59B8640C" w:rsidR="007A5A0F" w:rsidRDefault="007A5A0F">
          <w:pPr>
            <w:pStyle w:val="TOC1"/>
            <w:rPr>
              <w:rFonts w:eastAsiaTheme="minorEastAsia"/>
              <w:noProof/>
              <w:kern w:val="2"/>
              <w:sz w:val="24"/>
              <w:szCs w:val="24"/>
              <w:lang w:eastAsia="en-AU"/>
              <w14:ligatures w14:val="standardContextual"/>
            </w:rPr>
          </w:pPr>
          <w:hyperlink w:anchor="_Toc209178721" w:history="1">
            <w:r w:rsidRPr="005B084F">
              <w:rPr>
                <w:rStyle w:val="Hyperlink"/>
                <w:noProof/>
              </w:rPr>
              <w:t>Key assurance and compliance activities</w:t>
            </w:r>
            <w:r>
              <w:rPr>
                <w:noProof/>
                <w:webHidden/>
              </w:rPr>
              <w:tab/>
            </w:r>
            <w:r>
              <w:rPr>
                <w:noProof/>
                <w:webHidden/>
              </w:rPr>
              <w:fldChar w:fldCharType="begin"/>
            </w:r>
            <w:r>
              <w:rPr>
                <w:noProof/>
                <w:webHidden/>
              </w:rPr>
              <w:instrText xml:space="preserve"> PAGEREF _Toc209178721 \h </w:instrText>
            </w:r>
            <w:r>
              <w:rPr>
                <w:noProof/>
                <w:webHidden/>
              </w:rPr>
            </w:r>
            <w:r>
              <w:rPr>
                <w:noProof/>
                <w:webHidden/>
              </w:rPr>
              <w:fldChar w:fldCharType="separate"/>
            </w:r>
            <w:r>
              <w:rPr>
                <w:noProof/>
                <w:webHidden/>
              </w:rPr>
              <w:t>15</w:t>
            </w:r>
            <w:r>
              <w:rPr>
                <w:noProof/>
                <w:webHidden/>
              </w:rPr>
              <w:fldChar w:fldCharType="end"/>
            </w:r>
          </w:hyperlink>
        </w:p>
        <w:p w14:paraId="71D0187D" w14:textId="4E7F675A" w:rsidR="007A5A0F" w:rsidRDefault="007A5A0F">
          <w:pPr>
            <w:pStyle w:val="TOC2"/>
            <w:tabs>
              <w:tab w:val="right" w:leader="dot" w:pos="9016"/>
            </w:tabs>
            <w:rPr>
              <w:rFonts w:eastAsiaTheme="minorEastAsia"/>
              <w:noProof/>
              <w:kern w:val="2"/>
              <w:sz w:val="24"/>
              <w:szCs w:val="24"/>
              <w:lang w:eastAsia="en-AU"/>
              <w14:ligatures w14:val="standardContextual"/>
            </w:rPr>
          </w:pPr>
          <w:hyperlink w:anchor="_Toc209178722" w:history="1">
            <w:r w:rsidRPr="005B084F">
              <w:rPr>
                <w:rStyle w:val="Hyperlink"/>
                <w:noProof/>
              </w:rPr>
              <w:t>Funding acquittals</w:t>
            </w:r>
            <w:r>
              <w:rPr>
                <w:noProof/>
                <w:webHidden/>
              </w:rPr>
              <w:tab/>
            </w:r>
            <w:r>
              <w:rPr>
                <w:noProof/>
                <w:webHidden/>
              </w:rPr>
              <w:fldChar w:fldCharType="begin"/>
            </w:r>
            <w:r>
              <w:rPr>
                <w:noProof/>
                <w:webHidden/>
              </w:rPr>
              <w:instrText xml:space="preserve"> PAGEREF _Toc209178722 \h </w:instrText>
            </w:r>
            <w:r>
              <w:rPr>
                <w:noProof/>
                <w:webHidden/>
              </w:rPr>
            </w:r>
            <w:r>
              <w:rPr>
                <w:noProof/>
                <w:webHidden/>
              </w:rPr>
              <w:fldChar w:fldCharType="separate"/>
            </w:r>
            <w:r>
              <w:rPr>
                <w:noProof/>
                <w:webHidden/>
              </w:rPr>
              <w:t>15</w:t>
            </w:r>
            <w:r>
              <w:rPr>
                <w:noProof/>
                <w:webHidden/>
              </w:rPr>
              <w:fldChar w:fldCharType="end"/>
            </w:r>
          </w:hyperlink>
        </w:p>
        <w:p w14:paraId="57485843" w14:textId="64D48A19" w:rsidR="007A5A0F" w:rsidRDefault="007A5A0F">
          <w:pPr>
            <w:pStyle w:val="TOC2"/>
            <w:tabs>
              <w:tab w:val="right" w:leader="dot" w:pos="9016"/>
            </w:tabs>
            <w:rPr>
              <w:rFonts w:eastAsiaTheme="minorEastAsia"/>
              <w:noProof/>
              <w:kern w:val="2"/>
              <w:sz w:val="24"/>
              <w:szCs w:val="24"/>
              <w:lang w:eastAsia="en-AU"/>
              <w14:ligatures w14:val="standardContextual"/>
            </w:rPr>
          </w:pPr>
          <w:hyperlink w:anchor="_Toc209178723" w:history="1">
            <w:r w:rsidRPr="005B084F">
              <w:rPr>
                <w:rStyle w:val="Hyperlink"/>
                <w:noProof/>
              </w:rPr>
              <w:t>Financial statement review</w:t>
            </w:r>
            <w:r>
              <w:rPr>
                <w:noProof/>
                <w:webHidden/>
              </w:rPr>
              <w:tab/>
            </w:r>
            <w:r>
              <w:rPr>
                <w:noProof/>
                <w:webHidden/>
              </w:rPr>
              <w:fldChar w:fldCharType="begin"/>
            </w:r>
            <w:r>
              <w:rPr>
                <w:noProof/>
                <w:webHidden/>
              </w:rPr>
              <w:instrText xml:space="preserve"> PAGEREF _Toc209178723 \h </w:instrText>
            </w:r>
            <w:r>
              <w:rPr>
                <w:noProof/>
                <w:webHidden/>
              </w:rPr>
            </w:r>
            <w:r>
              <w:rPr>
                <w:noProof/>
                <w:webHidden/>
              </w:rPr>
              <w:fldChar w:fldCharType="separate"/>
            </w:r>
            <w:r>
              <w:rPr>
                <w:noProof/>
                <w:webHidden/>
              </w:rPr>
              <w:t>15</w:t>
            </w:r>
            <w:r>
              <w:rPr>
                <w:noProof/>
                <w:webHidden/>
              </w:rPr>
              <w:fldChar w:fldCharType="end"/>
            </w:r>
          </w:hyperlink>
        </w:p>
        <w:p w14:paraId="0D6EEF10" w14:textId="735B6C74" w:rsidR="007A5A0F" w:rsidRDefault="007A5A0F">
          <w:pPr>
            <w:pStyle w:val="TOC2"/>
            <w:tabs>
              <w:tab w:val="right" w:leader="dot" w:pos="9016"/>
            </w:tabs>
            <w:rPr>
              <w:rFonts w:eastAsiaTheme="minorEastAsia"/>
              <w:noProof/>
              <w:kern w:val="2"/>
              <w:sz w:val="24"/>
              <w:szCs w:val="24"/>
              <w:lang w:eastAsia="en-AU"/>
              <w14:ligatures w14:val="standardContextual"/>
            </w:rPr>
          </w:pPr>
          <w:hyperlink w:anchor="_Toc209178724" w:history="1">
            <w:r w:rsidRPr="005B084F">
              <w:rPr>
                <w:rStyle w:val="Hyperlink"/>
                <w:noProof/>
              </w:rPr>
              <w:t>Financial viability assessment</w:t>
            </w:r>
            <w:r>
              <w:rPr>
                <w:noProof/>
                <w:webHidden/>
              </w:rPr>
              <w:tab/>
            </w:r>
            <w:r>
              <w:rPr>
                <w:noProof/>
                <w:webHidden/>
              </w:rPr>
              <w:fldChar w:fldCharType="begin"/>
            </w:r>
            <w:r>
              <w:rPr>
                <w:noProof/>
                <w:webHidden/>
              </w:rPr>
              <w:instrText xml:space="preserve"> PAGEREF _Toc209178724 \h </w:instrText>
            </w:r>
            <w:r>
              <w:rPr>
                <w:noProof/>
                <w:webHidden/>
              </w:rPr>
            </w:r>
            <w:r>
              <w:rPr>
                <w:noProof/>
                <w:webHidden/>
              </w:rPr>
              <w:fldChar w:fldCharType="separate"/>
            </w:r>
            <w:r>
              <w:rPr>
                <w:noProof/>
                <w:webHidden/>
              </w:rPr>
              <w:t>15</w:t>
            </w:r>
            <w:r>
              <w:rPr>
                <w:noProof/>
                <w:webHidden/>
              </w:rPr>
              <w:fldChar w:fldCharType="end"/>
            </w:r>
          </w:hyperlink>
        </w:p>
        <w:p w14:paraId="73D601CA" w14:textId="1AD20323" w:rsidR="007A5A0F" w:rsidRDefault="007A5A0F">
          <w:pPr>
            <w:pStyle w:val="TOC2"/>
            <w:tabs>
              <w:tab w:val="right" w:leader="dot" w:pos="9016"/>
            </w:tabs>
            <w:rPr>
              <w:rFonts w:eastAsiaTheme="minorEastAsia"/>
              <w:noProof/>
              <w:kern w:val="2"/>
              <w:sz w:val="24"/>
              <w:szCs w:val="24"/>
              <w:lang w:eastAsia="en-AU"/>
              <w14:ligatures w14:val="standardContextual"/>
            </w:rPr>
          </w:pPr>
          <w:hyperlink w:anchor="_Toc209178725" w:history="1">
            <w:r w:rsidRPr="005B084F">
              <w:rPr>
                <w:rStyle w:val="Hyperlink"/>
                <w:noProof/>
              </w:rPr>
              <w:t>Financial Questionnaire verification</w:t>
            </w:r>
            <w:r>
              <w:rPr>
                <w:noProof/>
                <w:webHidden/>
              </w:rPr>
              <w:tab/>
            </w:r>
            <w:r>
              <w:rPr>
                <w:noProof/>
                <w:webHidden/>
              </w:rPr>
              <w:fldChar w:fldCharType="begin"/>
            </w:r>
            <w:r>
              <w:rPr>
                <w:noProof/>
                <w:webHidden/>
              </w:rPr>
              <w:instrText xml:space="preserve"> PAGEREF _Toc209178725 \h </w:instrText>
            </w:r>
            <w:r>
              <w:rPr>
                <w:noProof/>
                <w:webHidden/>
              </w:rPr>
            </w:r>
            <w:r>
              <w:rPr>
                <w:noProof/>
                <w:webHidden/>
              </w:rPr>
              <w:fldChar w:fldCharType="separate"/>
            </w:r>
            <w:r>
              <w:rPr>
                <w:noProof/>
                <w:webHidden/>
              </w:rPr>
              <w:t>15</w:t>
            </w:r>
            <w:r>
              <w:rPr>
                <w:noProof/>
                <w:webHidden/>
              </w:rPr>
              <w:fldChar w:fldCharType="end"/>
            </w:r>
          </w:hyperlink>
        </w:p>
        <w:p w14:paraId="740F9F6F" w14:textId="724D1238" w:rsidR="007A5A0F" w:rsidRDefault="007A5A0F">
          <w:pPr>
            <w:pStyle w:val="TOC2"/>
            <w:tabs>
              <w:tab w:val="right" w:leader="dot" w:pos="9016"/>
            </w:tabs>
            <w:rPr>
              <w:rFonts w:eastAsiaTheme="minorEastAsia"/>
              <w:noProof/>
              <w:kern w:val="2"/>
              <w:sz w:val="24"/>
              <w:szCs w:val="24"/>
              <w:lang w:eastAsia="en-AU"/>
              <w14:ligatures w14:val="standardContextual"/>
            </w:rPr>
          </w:pPr>
          <w:hyperlink w:anchor="_Toc209178726" w:history="1">
            <w:r w:rsidRPr="005B084F">
              <w:rPr>
                <w:rStyle w:val="Hyperlink"/>
                <w:noProof/>
              </w:rPr>
              <w:t>Non-Government Schools Census Post-Enumeration</w:t>
            </w:r>
            <w:r>
              <w:rPr>
                <w:noProof/>
                <w:webHidden/>
              </w:rPr>
              <w:tab/>
            </w:r>
            <w:r>
              <w:rPr>
                <w:noProof/>
                <w:webHidden/>
              </w:rPr>
              <w:fldChar w:fldCharType="begin"/>
            </w:r>
            <w:r>
              <w:rPr>
                <w:noProof/>
                <w:webHidden/>
              </w:rPr>
              <w:instrText xml:space="preserve"> PAGEREF _Toc209178726 \h </w:instrText>
            </w:r>
            <w:r>
              <w:rPr>
                <w:noProof/>
                <w:webHidden/>
              </w:rPr>
            </w:r>
            <w:r>
              <w:rPr>
                <w:noProof/>
                <w:webHidden/>
              </w:rPr>
              <w:fldChar w:fldCharType="separate"/>
            </w:r>
            <w:r>
              <w:rPr>
                <w:noProof/>
                <w:webHidden/>
              </w:rPr>
              <w:t>15</w:t>
            </w:r>
            <w:r>
              <w:rPr>
                <w:noProof/>
                <w:webHidden/>
              </w:rPr>
              <w:fldChar w:fldCharType="end"/>
            </w:r>
          </w:hyperlink>
        </w:p>
        <w:p w14:paraId="16646BAC" w14:textId="32249BAE" w:rsidR="007A5A0F" w:rsidRDefault="007A5A0F">
          <w:pPr>
            <w:pStyle w:val="TOC2"/>
            <w:tabs>
              <w:tab w:val="right" w:leader="dot" w:pos="9016"/>
            </w:tabs>
            <w:rPr>
              <w:rFonts w:eastAsiaTheme="minorEastAsia"/>
              <w:noProof/>
              <w:kern w:val="2"/>
              <w:sz w:val="24"/>
              <w:szCs w:val="24"/>
              <w:lang w:eastAsia="en-AU"/>
              <w14:ligatures w14:val="standardContextual"/>
            </w:rPr>
          </w:pPr>
          <w:hyperlink w:anchor="_Toc209178727" w:history="1">
            <w:r w:rsidRPr="005B084F">
              <w:rPr>
                <w:rStyle w:val="Hyperlink"/>
                <w:noProof/>
              </w:rPr>
              <w:t>Compliance certification process</w:t>
            </w:r>
            <w:r>
              <w:rPr>
                <w:noProof/>
                <w:webHidden/>
              </w:rPr>
              <w:tab/>
            </w:r>
            <w:r>
              <w:rPr>
                <w:noProof/>
                <w:webHidden/>
              </w:rPr>
              <w:fldChar w:fldCharType="begin"/>
            </w:r>
            <w:r>
              <w:rPr>
                <w:noProof/>
                <w:webHidden/>
              </w:rPr>
              <w:instrText xml:space="preserve"> PAGEREF _Toc209178727 \h </w:instrText>
            </w:r>
            <w:r>
              <w:rPr>
                <w:noProof/>
                <w:webHidden/>
              </w:rPr>
            </w:r>
            <w:r>
              <w:rPr>
                <w:noProof/>
                <w:webHidden/>
              </w:rPr>
              <w:fldChar w:fldCharType="separate"/>
            </w:r>
            <w:r>
              <w:rPr>
                <w:noProof/>
                <w:webHidden/>
              </w:rPr>
              <w:t>15</w:t>
            </w:r>
            <w:r>
              <w:rPr>
                <w:noProof/>
                <w:webHidden/>
              </w:rPr>
              <w:fldChar w:fldCharType="end"/>
            </w:r>
          </w:hyperlink>
        </w:p>
        <w:p w14:paraId="25837330" w14:textId="457FDF15" w:rsidR="007A5A0F" w:rsidRDefault="007A5A0F">
          <w:pPr>
            <w:pStyle w:val="TOC2"/>
            <w:tabs>
              <w:tab w:val="right" w:leader="dot" w:pos="9016"/>
            </w:tabs>
            <w:rPr>
              <w:rFonts w:eastAsiaTheme="minorEastAsia"/>
              <w:noProof/>
              <w:kern w:val="2"/>
              <w:sz w:val="24"/>
              <w:szCs w:val="24"/>
              <w:lang w:eastAsia="en-AU"/>
              <w14:ligatures w14:val="standardContextual"/>
            </w:rPr>
          </w:pPr>
          <w:hyperlink w:anchor="_Toc209178728" w:history="1">
            <w:r w:rsidRPr="005B084F">
              <w:rPr>
                <w:rStyle w:val="Hyperlink"/>
                <w:noProof/>
              </w:rPr>
              <w:t>Tip offs and media monitoring</w:t>
            </w:r>
            <w:r>
              <w:rPr>
                <w:noProof/>
                <w:webHidden/>
              </w:rPr>
              <w:tab/>
            </w:r>
            <w:r>
              <w:rPr>
                <w:noProof/>
                <w:webHidden/>
              </w:rPr>
              <w:fldChar w:fldCharType="begin"/>
            </w:r>
            <w:r>
              <w:rPr>
                <w:noProof/>
                <w:webHidden/>
              </w:rPr>
              <w:instrText xml:space="preserve"> PAGEREF _Toc209178728 \h </w:instrText>
            </w:r>
            <w:r>
              <w:rPr>
                <w:noProof/>
                <w:webHidden/>
              </w:rPr>
            </w:r>
            <w:r>
              <w:rPr>
                <w:noProof/>
                <w:webHidden/>
              </w:rPr>
              <w:fldChar w:fldCharType="separate"/>
            </w:r>
            <w:r>
              <w:rPr>
                <w:noProof/>
                <w:webHidden/>
              </w:rPr>
              <w:t>16</w:t>
            </w:r>
            <w:r>
              <w:rPr>
                <w:noProof/>
                <w:webHidden/>
              </w:rPr>
              <w:fldChar w:fldCharType="end"/>
            </w:r>
          </w:hyperlink>
        </w:p>
        <w:p w14:paraId="3EE6B9C6" w14:textId="287B76A8" w:rsidR="007A5A0F" w:rsidRDefault="007A5A0F">
          <w:pPr>
            <w:pStyle w:val="TOC2"/>
            <w:tabs>
              <w:tab w:val="right" w:leader="dot" w:pos="9016"/>
            </w:tabs>
            <w:rPr>
              <w:rFonts w:eastAsiaTheme="minorEastAsia"/>
              <w:noProof/>
              <w:kern w:val="2"/>
              <w:sz w:val="24"/>
              <w:szCs w:val="24"/>
              <w:lang w:eastAsia="en-AU"/>
              <w14:ligatures w14:val="standardContextual"/>
            </w:rPr>
          </w:pPr>
          <w:hyperlink w:anchor="_Toc209178729" w:history="1">
            <w:r w:rsidRPr="005B084F">
              <w:rPr>
                <w:rStyle w:val="Hyperlink"/>
                <w:noProof/>
              </w:rPr>
              <w:t>Working with other Commonwealth and state and territory regulators</w:t>
            </w:r>
            <w:r>
              <w:rPr>
                <w:noProof/>
                <w:webHidden/>
              </w:rPr>
              <w:tab/>
            </w:r>
            <w:r>
              <w:rPr>
                <w:noProof/>
                <w:webHidden/>
              </w:rPr>
              <w:fldChar w:fldCharType="begin"/>
            </w:r>
            <w:r>
              <w:rPr>
                <w:noProof/>
                <w:webHidden/>
              </w:rPr>
              <w:instrText xml:space="preserve"> PAGEREF _Toc209178729 \h </w:instrText>
            </w:r>
            <w:r>
              <w:rPr>
                <w:noProof/>
                <w:webHidden/>
              </w:rPr>
            </w:r>
            <w:r>
              <w:rPr>
                <w:noProof/>
                <w:webHidden/>
              </w:rPr>
              <w:fldChar w:fldCharType="separate"/>
            </w:r>
            <w:r>
              <w:rPr>
                <w:noProof/>
                <w:webHidden/>
              </w:rPr>
              <w:t>16</w:t>
            </w:r>
            <w:r>
              <w:rPr>
                <w:noProof/>
                <w:webHidden/>
              </w:rPr>
              <w:fldChar w:fldCharType="end"/>
            </w:r>
          </w:hyperlink>
        </w:p>
        <w:p w14:paraId="3471C9C1" w14:textId="149FBFD1" w:rsidR="007A5A0F" w:rsidRDefault="007A5A0F">
          <w:pPr>
            <w:pStyle w:val="TOC2"/>
            <w:tabs>
              <w:tab w:val="right" w:leader="dot" w:pos="9016"/>
            </w:tabs>
            <w:rPr>
              <w:rFonts w:eastAsiaTheme="minorEastAsia"/>
              <w:noProof/>
              <w:kern w:val="2"/>
              <w:sz w:val="24"/>
              <w:szCs w:val="24"/>
              <w:lang w:eastAsia="en-AU"/>
              <w14:ligatures w14:val="standardContextual"/>
            </w:rPr>
          </w:pPr>
          <w:hyperlink w:anchor="_Toc209178730" w:history="1">
            <w:r w:rsidRPr="005B084F">
              <w:rPr>
                <w:rStyle w:val="Hyperlink"/>
                <w:noProof/>
              </w:rPr>
              <w:t>Audits and compliance reviews of approved authorities</w:t>
            </w:r>
            <w:r>
              <w:rPr>
                <w:noProof/>
                <w:webHidden/>
              </w:rPr>
              <w:tab/>
            </w:r>
            <w:r>
              <w:rPr>
                <w:noProof/>
                <w:webHidden/>
              </w:rPr>
              <w:fldChar w:fldCharType="begin"/>
            </w:r>
            <w:r>
              <w:rPr>
                <w:noProof/>
                <w:webHidden/>
              </w:rPr>
              <w:instrText xml:space="preserve"> PAGEREF _Toc209178730 \h </w:instrText>
            </w:r>
            <w:r>
              <w:rPr>
                <w:noProof/>
                <w:webHidden/>
              </w:rPr>
            </w:r>
            <w:r>
              <w:rPr>
                <w:noProof/>
                <w:webHidden/>
              </w:rPr>
              <w:fldChar w:fldCharType="separate"/>
            </w:r>
            <w:r>
              <w:rPr>
                <w:noProof/>
                <w:webHidden/>
              </w:rPr>
              <w:t>16</w:t>
            </w:r>
            <w:r>
              <w:rPr>
                <w:noProof/>
                <w:webHidden/>
              </w:rPr>
              <w:fldChar w:fldCharType="end"/>
            </w:r>
          </w:hyperlink>
        </w:p>
        <w:p w14:paraId="0C55CF60" w14:textId="287B443C" w:rsidR="007A5A0F" w:rsidRDefault="007A5A0F">
          <w:pPr>
            <w:pStyle w:val="TOC2"/>
            <w:tabs>
              <w:tab w:val="right" w:leader="dot" w:pos="9016"/>
            </w:tabs>
            <w:rPr>
              <w:rFonts w:eastAsiaTheme="minorEastAsia"/>
              <w:noProof/>
              <w:kern w:val="2"/>
              <w:sz w:val="24"/>
              <w:szCs w:val="24"/>
              <w:lang w:eastAsia="en-AU"/>
              <w14:ligatures w14:val="standardContextual"/>
            </w:rPr>
          </w:pPr>
          <w:hyperlink w:anchor="_Toc209178731" w:history="1">
            <w:r w:rsidRPr="005B084F">
              <w:rPr>
                <w:rStyle w:val="Hyperlink"/>
                <w:noProof/>
              </w:rPr>
              <w:t>Other data and sector analysis</w:t>
            </w:r>
            <w:r>
              <w:rPr>
                <w:noProof/>
                <w:webHidden/>
              </w:rPr>
              <w:tab/>
            </w:r>
            <w:r>
              <w:rPr>
                <w:noProof/>
                <w:webHidden/>
              </w:rPr>
              <w:fldChar w:fldCharType="begin"/>
            </w:r>
            <w:r>
              <w:rPr>
                <w:noProof/>
                <w:webHidden/>
              </w:rPr>
              <w:instrText xml:space="preserve"> PAGEREF _Toc209178731 \h </w:instrText>
            </w:r>
            <w:r>
              <w:rPr>
                <w:noProof/>
                <w:webHidden/>
              </w:rPr>
            </w:r>
            <w:r>
              <w:rPr>
                <w:noProof/>
                <w:webHidden/>
              </w:rPr>
              <w:fldChar w:fldCharType="separate"/>
            </w:r>
            <w:r>
              <w:rPr>
                <w:noProof/>
                <w:webHidden/>
              </w:rPr>
              <w:t>16</w:t>
            </w:r>
            <w:r>
              <w:rPr>
                <w:noProof/>
                <w:webHidden/>
              </w:rPr>
              <w:fldChar w:fldCharType="end"/>
            </w:r>
          </w:hyperlink>
        </w:p>
        <w:p w14:paraId="53015CAE" w14:textId="32600767" w:rsidR="007A5A0F" w:rsidRDefault="007A5A0F">
          <w:pPr>
            <w:pStyle w:val="TOC1"/>
            <w:rPr>
              <w:rFonts w:eastAsiaTheme="minorEastAsia"/>
              <w:noProof/>
              <w:kern w:val="2"/>
              <w:sz w:val="24"/>
              <w:szCs w:val="24"/>
              <w:lang w:eastAsia="en-AU"/>
              <w14:ligatures w14:val="standardContextual"/>
            </w:rPr>
          </w:pPr>
          <w:hyperlink w:anchor="_Toc209178732" w:history="1">
            <w:r w:rsidRPr="005B084F">
              <w:rPr>
                <w:rStyle w:val="Hyperlink"/>
                <w:noProof/>
              </w:rPr>
              <w:t>SECTION 4: Appendix</w:t>
            </w:r>
            <w:r>
              <w:rPr>
                <w:noProof/>
                <w:webHidden/>
              </w:rPr>
              <w:tab/>
            </w:r>
            <w:r>
              <w:rPr>
                <w:noProof/>
                <w:webHidden/>
              </w:rPr>
              <w:fldChar w:fldCharType="begin"/>
            </w:r>
            <w:r>
              <w:rPr>
                <w:noProof/>
                <w:webHidden/>
              </w:rPr>
              <w:instrText xml:space="preserve"> PAGEREF _Toc209178732 \h </w:instrText>
            </w:r>
            <w:r>
              <w:rPr>
                <w:noProof/>
                <w:webHidden/>
              </w:rPr>
            </w:r>
            <w:r>
              <w:rPr>
                <w:noProof/>
                <w:webHidden/>
              </w:rPr>
              <w:fldChar w:fldCharType="separate"/>
            </w:r>
            <w:r>
              <w:rPr>
                <w:noProof/>
                <w:webHidden/>
              </w:rPr>
              <w:t>17</w:t>
            </w:r>
            <w:r>
              <w:rPr>
                <w:noProof/>
                <w:webHidden/>
              </w:rPr>
              <w:fldChar w:fldCharType="end"/>
            </w:r>
          </w:hyperlink>
        </w:p>
        <w:p w14:paraId="764D7200" w14:textId="4FB8BCB2" w:rsidR="007A5A0F" w:rsidRDefault="007A5A0F">
          <w:pPr>
            <w:pStyle w:val="TOC1"/>
            <w:rPr>
              <w:rFonts w:eastAsiaTheme="minorEastAsia"/>
              <w:noProof/>
              <w:kern w:val="2"/>
              <w:sz w:val="24"/>
              <w:szCs w:val="24"/>
              <w:lang w:eastAsia="en-AU"/>
              <w14:ligatures w14:val="standardContextual"/>
            </w:rPr>
          </w:pPr>
          <w:hyperlink w:anchor="_Toc209178733" w:history="1">
            <w:r w:rsidRPr="005B084F">
              <w:rPr>
                <w:rStyle w:val="Hyperlink"/>
                <w:noProof/>
              </w:rPr>
              <w:t>Appendix A: Financial assistance paid to approved authorities in 2024</w:t>
            </w:r>
            <w:r>
              <w:rPr>
                <w:noProof/>
                <w:webHidden/>
              </w:rPr>
              <w:tab/>
            </w:r>
            <w:r>
              <w:rPr>
                <w:noProof/>
                <w:webHidden/>
              </w:rPr>
              <w:fldChar w:fldCharType="begin"/>
            </w:r>
            <w:r>
              <w:rPr>
                <w:noProof/>
                <w:webHidden/>
              </w:rPr>
              <w:instrText xml:space="preserve"> PAGEREF _Toc209178733 \h </w:instrText>
            </w:r>
            <w:r>
              <w:rPr>
                <w:noProof/>
                <w:webHidden/>
              </w:rPr>
            </w:r>
            <w:r>
              <w:rPr>
                <w:noProof/>
                <w:webHidden/>
              </w:rPr>
              <w:fldChar w:fldCharType="separate"/>
            </w:r>
            <w:r>
              <w:rPr>
                <w:noProof/>
                <w:webHidden/>
              </w:rPr>
              <w:t>17</w:t>
            </w:r>
            <w:r>
              <w:rPr>
                <w:noProof/>
                <w:webHidden/>
              </w:rPr>
              <w:fldChar w:fldCharType="end"/>
            </w:r>
          </w:hyperlink>
        </w:p>
        <w:p w14:paraId="141B4E55" w14:textId="15CA09F1" w:rsidR="007A5A0F" w:rsidRDefault="007A5A0F">
          <w:pPr>
            <w:pStyle w:val="TOC1"/>
            <w:rPr>
              <w:rFonts w:eastAsiaTheme="minorEastAsia"/>
              <w:noProof/>
              <w:kern w:val="2"/>
              <w:sz w:val="24"/>
              <w:szCs w:val="24"/>
              <w:lang w:eastAsia="en-AU"/>
              <w14:ligatures w14:val="standardContextual"/>
            </w:rPr>
          </w:pPr>
          <w:hyperlink w:anchor="_Toc209178734" w:history="1">
            <w:r w:rsidRPr="005B084F">
              <w:rPr>
                <w:rStyle w:val="Hyperlink"/>
                <w:noProof/>
              </w:rPr>
              <w:t>Appendix B: Non-government approved authorities and number of schools represented by sector, and state and territory</w:t>
            </w:r>
            <w:r>
              <w:rPr>
                <w:noProof/>
                <w:webHidden/>
              </w:rPr>
              <w:tab/>
            </w:r>
            <w:r>
              <w:rPr>
                <w:noProof/>
                <w:webHidden/>
              </w:rPr>
              <w:fldChar w:fldCharType="begin"/>
            </w:r>
            <w:r>
              <w:rPr>
                <w:noProof/>
                <w:webHidden/>
              </w:rPr>
              <w:instrText xml:space="preserve"> PAGEREF _Toc209178734 \h </w:instrText>
            </w:r>
            <w:r>
              <w:rPr>
                <w:noProof/>
                <w:webHidden/>
              </w:rPr>
            </w:r>
            <w:r>
              <w:rPr>
                <w:noProof/>
                <w:webHidden/>
              </w:rPr>
              <w:fldChar w:fldCharType="separate"/>
            </w:r>
            <w:r>
              <w:rPr>
                <w:noProof/>
                <w:webHidden/>
              </w:rPr>
              <w:t>87</w:t>
            </w:r>
            <w:r>
              <w:rPr>
                <w:noProof/>
                <w:webHidden/>
              </w:rPr>
              <w:fldChar w:fldCharType="end"/>
            </w:r>
          </w:hyperlink>
        </w:p>
        <w:p w14:paraId="7698CEBE" w14:textId="3906FA55" w:rsidR="007A5A0F" w:rsidRDefault="007A5A0F">
          <w:pPr>
            <w:pStyle w:val="TOC1"/>
            <w:rPr>
              <w:rFonts w:eastAsiaTheme="minorEastAsia"/>
              <w:noProof/>
              <w:kern w:val="2"/>
              <w:sz w:val="24"/>
              <w:szCs w:val="24"/>
              <w:lang w:eastAsia="en-AU"/>
              <w14:ligatures w14:val="standardContextual"/>
            </w:rPr>
          </w:pPr>
          <w:hyperlink w:anchor="_Toc209178735" w:history="1">
            <w:r w:rsidRPr="005B084F">
              <w:rPr>
                <w:rStyle w:val="Hyperlink"/>
                <w:noProof/>
              </w:rPr>
              <w:t>Appendix C: How is Australian Government funding for schools distributed according to need?</w:t>
            </w:r>
            <w:r>
              <w:rPr>
                <w:noProof/>
                <w:webHidden/>
              </w:rPr>
              <w:tab/>
            </w:r>
            <w:r>
              <w:rPr>
                <w:noProof/>
                <w:webHidden/>
              </w:rPr>
              <w:fldChar w:fldCharType="begin"/>
            </w:r>
            <w:r>
              <w:rPr>
                <w:noProof/>
                <w:webHidden/>
              </w:rPr>
              <w:instrText xml:space="preserve"> PAGEREF _Toc209178735 \h </w:instrText>
            </w:r>
            <w:r>
              <w:rPr>
                <w:noProof/>
                <w:webHidden/>
              </w:rPr>
            </w:r>
            <w:r>
              <w:rPr>
                <w:noProof/>
                <w:webHidden/>
              </w:rPr>
              <w:fldChar w:fldCharType="separate"/>
            </w:r>
            <w:r>
              <w:rPr>
                <w:noProof/>
                <w:webHidden/>
              </w:rPr>
              <w:t>90</w:t>
            </w:r>
            <w:r>
              <w:rPr>
                <w:noProof/>
                <w:webHidden/>
              </w:rPr>
              <w:fldChar w:fldCharType="end"/>
            </w:r>
          </w:hyperlink>
        </w:p>
        <w:p w14:paraId="5F40543F" w14:textId="31DE4DDE" w:rsidR="007A5A0F" w:rsidRDefault="007A5A0F">
          <w:pPr>
            <w:pStyle w:val="TOC2"/>
            <w:tabs>
              <w:tab w:val="right" w:leader="dot" w:pos="9016"/>
            </w:tabs>
            <w:rPr>
              <w:rFonts w:eastAsiaTheme="minorEastAsia"/>
              <w:noProof/>
              <w:kern w:val="2"/>
              <w:sz w:val="24"/>
              <w:szCs w:val="24"/>
              <w:lang w:eastAsia="en-AU"/>
              <w14:ligatures w14:val="standardContextual"/>
            </w:rPr>
          </w:pPr>
          <w:hyperlink w:anchor="_Toc209178736" w:history="1">
            <w:r w:rsidRPr="005B084F">
              <w:rPr>
                <w:rStyle w:val="Hyperlink"/>
                <w:noProof/>
              </w:rPr>
              <w:t>Who are the Approved Authorities for more than one school?</w:t>
            </w:r>
            <w:r>
              <w:rPr>
                <w:noProof/>
                <w:webHidden/>
              </w:rPr>
              <w:tab/>
            </w:r>
            <w:r>
              <w:rPr>
                <w:noProof/>
                <w:webHidden/>
              </w:rPr>
              <w:fldChar w:fldCharType="begin"/>
            </w:r>
            <w:r>
              <w:rPr>
                <w:noProof/>
                <w:webHidden/>
              </w:rPr>
              <w:instrText xml:space="preserve"> PAGEREF _Toc209178736 \h </w:instrText>
            </w:r>
            <w:r>
              <w:rPr>
                <w:noProof/>
                <w:webHidden/>
              </w:rPr>
            </w:r>
            <w:r>
              <w:rPr>
                <w:noProof/>
                <w:webHidden/>
              </w:rPr>
              <w:fldChar w:fldCharType="separate"/>
            </w:r>
            <w:r>
              <w:rPr>
                <w:noProof/>
                <w:webHidden/>
              </w:rPr>
              <w:t>90</w:t>
            </w:r>
            <w:r>
              <w:rPr>
                <w:noProof/>
                <w:webHidden/>
              </w:rPr>
              <w:fldChar w:fldCharType="end"/>
            </w:r>
          </w:hyperlink>
        </w:p>
        <w:p w14:paraId="5985172B" w14:textId="1A807173" w:rsidR="007A5A0F" w:rsidRDefault="007A5A0F">
          <w:pPr>
            <w:pStyle w:val="TOC1"/>
            <w:rPr>
              <w:rFonts w:eastAsiaTheme="minorEastAsia"/>
              <w:noProof/>
              <w:kern w:val="2"/>
              <w:sz w:val="24"/>
              <w:szCs w:val="24"/>
              <w:lang w:eastAsia="en-AU"/>
              <w14:ligatures w14:val="standardContextual"/>
            </w:rPr>
          </w:pPr>
          <w:hyperlink w:anchor="_Toc209178741" w:history="1">
            <w:r w:rsidRPr="005B084F">
              <w:rPr>
                <w:rStyle w:val="Hyperlink"/>
                <w:noProof/>
              </w:rPr>
              <w:t>Appendix D: Methodology applied for reporting on financial assistance paid to the schools sector</w:t>
            </w:r>
            <w:r>
              <w:rPr>
                <w:noProof/>
                <w:webHidden/>
              </w:rPr>
              <w:tab/>
            </w:r>
            <w:r>
              <w:rPr>
                <w:noProof/>
                <w:webHidden/>
              </w:rPr>
              <w:fldChar w:fldCharType="begin"/>
            </w:r>
            <w:r>
              <w:rPr>
                <w:noProof/>
                <w:webHidden/>
              </w:rPr>
              <w:instrText xml:space="preserve"> PAGEREF _Toc209178741 \h </w:instrText>
            </w:r>
            <w:r>
              <w:rPr>
                <w:noProof/>
                <w:webHidden/>
              </w:rPr>
            </w:r>
            <w:r>
              <w:rPr>
                <w:noProof/>
                <w:webHidden/>
              </w:rPr>
              <w:fldChar w:fldCharType="separate"/>
            </w:r>
            <w:r>
              <w:rPr>
                <w:noProof/>
                <w:webHidden/>
              </w:rPr>
              <w:t>96</w:t>
            </w:r>
            <w:r>
              <w:rPr>
                <w:noProof/>
                <w:webHidden/>
              </w:rPr>
              <w:fldChar w:fldCharType="end"/>
            </w:r>
          </w:hyperlink>
        </w:p>
        <w:p w14:paraId="1589BC40" w14:textId="6DF13646" w:rsidR="00476868" w:rsidRPr="00D904A2" w:rsidRDefault="007A5A0F" w:rsidP="00DE34FF">
          <w:pPr>
            <w:pStyle w:val="TOC2"/>
            <w:tabs>
              <w:tab w:val="right" w:leader="dot" w:pos="9016"/>
            </w:tabs>
            <w:rPr>
              <w:rFonts w:ascii="Calibri" w:hAnsi="Calibri" w:cs="Calibri"/>
              <w:sz w:val="20"/>
              <w:szCs w:val="20"/>
            </w:rPr>
          </w:pPr>
          <w:hyperlink w:anchor="_Toc209178742" w:history="1">
            <w:r w:rsidRPr="005B084F">
              <w:rPr>
                <w:rStyle w:val="Hyperlink"/>
                <w:noProof/>
              </w:rPr>
              <w:t>Methodology applied and sources of data</w:t>
            </w:r>
            <w:r>
              <w:rPr>
                <w:noProof/>
                <w:webHidden/>
              </w:rPr>
              <w:tab/>
            </w:r>
            <w:r>
              <w:rPr>
                <w:noProof/>
                <w:webHidden/>
              </w:rPr>
              <w:fldChar w:fldCharType="begin"/>
            </w:r>
            <w:r>
              <w:rPr>
                <w:noProof/>
                <w:webHidden/>
              </w:rPr>
              <w:instrText xml:space="preserve"> PAGEREF _Toc209178742 \h </w:instrText>
            </w:r>
            <w:r>
              <w:rPr>
                <w:noProof/>
                <w:webHidden/>
              </w:rPr>
            </w:r>
            <w:r>
              <w:rPr>
                <w:noProof/>
                <w:webHidden/>
              </w:rPr>
              <w:fldChar w:fldCharType="separate"/>
            </w:r>
            <w:r>
              <w:rPr>
                <w:noProof/>
                <w:webHidden/>
              </w:rPr>
              <w:t>96</w:t>
            </w:r>
            <w:r>
              <w:rPr>
                <w:noProof/>
                <w:webHidden/>
              </w:rPr>
              <w:fldChar w:fldCharType="end"/>
            </w:r>
          </w:hyperlink>
          <w:r w:rsidR="00476868" w:rsidRPr="00D904A2">
            <w:rPr>
              <w:rFonts w:ascii="Calibri" w:hAnsi="Calibri" w:cs="Calibri"/>
              <w:b/>
              <w:bCs/>
              <w:noProof/>
              <w:sz w:val="20"/>
              <w:szCs w:val="20"/>
            </w:rPr>
            <w:fldChar w:fldCharType="end"/>
          </w:r>
        </w:p>
      </w:sdtContent>
    </w:sdt>
    <w:p w14:paraId="4DD04514" w14:textId="77777777" w:rsidR="00723E64" w:rsidRDefault="00723E64">
      <w:pPr>
        <w:spacing w:line="278" w:lineRule="auto"/>
      </w:pPr>
      <w:bookmarkStart w:id="1" w:name="_Toc207186034"/>
      <w:bookmarkStart w:id="2" w:name="_Toc207186259"/>
      <w:bookmarkStart w:id="3" w:name="_Toc207186332"/>
      <w:bookmarkStart w:id="4" w:name="_Toc207190248"/>
      <w:bookmarkStart w:id="5" w:name="_Toc209176947"/>
      <w:bookmarkStart w:id="6" w:name="_Toc209178683"/>
      <w:r>
        <w:br w:type="page"/>
      </w:r>
    </w:p>
    <w:p w14:paraId="5EF5F47F" w14:textId="3C6A1C66" w:rsidR="00014168" w:rsidRPr="00951474" w:rsidRDefault="000851E0" w:rsidP="00723E64">
      <w:pPr>
        <w:pStyle w:val="Heading"/>
      </w:pPr>
      <w:r>
        <w:lastRenderedPageBreak/>
        <w:t>G</w:t>
      </w:r>
      <w:r w:rsidR="00B537EF" w:rsidRPr="00951474">
        <w:t>lossary</w:t>
      </w:r>
      <w:bookmarkEnd w:id="1"/>
      <w:bookmarkEnd w:id="2"/>
      <w:bookmarkEnd w:id="3"/>
      <w:bookmarkEnd w:id="4"/>
      <w:bookmarkEnd w:id="5"/>
      <w:bookmarkEnd w:id="6"/>
    </w:p>
    <w:tbl>
      <w:tblPr>
        <w:tblStyle w:val="TableGrid0"/>
        <w:tblpPr w:leftFromText="180" w:rightFromText="180" w:vertAnchor="text" w:tblpY="1"/>
        <w:tblOverlap w:val="never"/>
        <w:tblW w:w="5025" w:type="pct"/>
        <w:tblCellMar>
          <w:top w:w="28" w:type="dxa"/>
          <w:bottom w:w="28" w:type="dxa"/>
        </w:tblCellMar>
        <w:tblLook w:val="04A0" w:firstRow="1" w:lastRow="0" w:firstColumn="1" w:lastColumn="0" w:noHBand="0" w:noVBand="1"/>
        <w:tblCaption w:val="Glossary"/>
        <w:tblDescription w:val="Glossary of words and terms used in the report with definitions or explanations."/>
      </w:tblPr>
      <w:tblGrid>
        <w:gridCol w:w="2972"/>
        <w:gridCol w:w="6089"/>
      </w:tblGrid>
      <w:tr w:rsidR="00F66F7A" w:rsidRPr="00F66F7A" w14:paraId="4054AFBC" w14:textId="76A336CC" w:rsidTr="00996E7B">
        <w:trPr>
          <w:cantSplit/>
          <w:tblHeader/>
        </w:trPr>
        <w:tc>
          <w:tcPr>
            <w:tcW w:w="2972" w:type="dxa"/>
            <w:shd w:val="clear" w:color="auto" w:fill="004B6C"/>
            <w:vAlign w:val="center"/>
          </w:tcPr>
          <w:p w14:paraId="600B730B" w14:textId="35124F23" w:rsidR="00F66F7A" w:rsidRPr="00EB1994" w:rsidRDefault="00F66F7A" w:rsidP="00D944F3">
            <w:pPr>
              <w:rPr>
                <w:b/>
                <w:bCs/>
                <w:color w:val="FFFFFF" w:themeColor="background1"/>
              </w:rPr>
            </w:pPr>
            <w:r w:rsidRPr="00EB1994">
              <w:rPr>
                <w:b/>
                <w:bCs/>
                <w:color w:val="FFFFFF" w:themeColor="background1"/>
              </w:rPr>
              <w:t>Term</w:t>
            </w:r>
          </w:p>
        </w:tc>
        <w:tc>
          <w:tcPr>
            <w:tcW w:w="6089" w:type="dxa"/>
            <w:shd w:val="clear" w:color="auto" w:fill="004B6C"/>
            <w:vAlign w:val="center"/>
          </w:tcPr>
          <w:p w14:paraId="324947CF" w14:textId="1A72CAE2" w:rsidR="00F66F7A" w:rsidRPr="00EB1994" w:rsidRDefault="00F66F7A" w:rsidP="00D944F3">
            <w:pPr>
              <w:rPr>
                <w:b/>
                <w:bCs/>
                <w:color w:val="FFFFFF" w:themeColor="background1"/>
              </w:rPr>
            </w:pPr>
            <w:r w:rsidRPr="00EB1994">
              <w:rPr>
                <w:b/>
                <w:bCs/>
                <w:color w:val="FFFFFF" w:themeColor="background1"/>
              </w:rPr>
              <w:t xml:space="preserve">Definition </w:t>
            </w:r>
          </w:p>
        </w:tc>
      </w:tr>
      <w:tr w:rsidR="00F66F7A" w:rsidRPr="00F66F7A" w14:paraId="58143EFF" w14:textId="77777777" w:rsidTr="00996E7B">
        <w:trPr>
          <w:cantSplit/>
          <w:trHeight w:val="733"/>
        </w:trPr>
        <w:tc>
          <w:tcPr>
            <w:tcW w:w="2972" w:type="dxa"/>
            <w:shd w:val="clear" w:color="auto" w:fill="FFFFFF" w:themeFill="background1"/>
          </w:tcPr>
          <w:p w14:paraId="384C443B" w14:textId="2C075CC2" w:rsidR="00F66F7A" w:rsidRPr="000A63AB" w:rsidRDefault="00F66F7A" w:rsidP="00D944F3">
            <w:pPr>
              <w:rPr>
                <w:color w:val="00244A"/>
              </w:rPr>
            </w:pPr>
            <w:r w:rsidRPr="000A63AB">
              <w:rPr>
                <w:color w:val="00244A"/>
              </w:rPr>
              <w:t>Allocation</w:t>
            </w:r>
          </w:p>
        </w:tc>
        <w:tc>
          <w:tcPr>
            <w:tcW w:w="6089" w:type="dxa"/>
            <w:shd w:val="clear" w:color="auto" w:fill="FFFFFF" w:themeFill="background1"/>
          </w:tcPr>
          <w:p w14:paraId="60E24B0C" w14:textId="53A9D630" w:rsidR="00F66F7A" w:rsidRPr="000A63AB" w:rsidRDefault="00F66F7A" w:rsidP="00D944F3">
            <w:r w:rsidRPr="000A63AB">
              <w:t>The public funding provided by governments to Approved System</w:t>
            </w:r>
            <w:r w:rsidR="003B7E7D">
              <w:t xml:space="preserve"> </w:t>
            </w:r>
            <w:r w:rsidR="003B7E7D" w:rsidRPr="003B7E7D">
              <w:t>Authorities</w:t>
            </w:r>
            <w:r w:rsidR="003B7E7D">
              <w:t>.</w:t>
            </w:r>
          </w:p>
        </w:tc>
      </w:tr>
      <w:tr w:rsidR="00F66F7A" w:rsidRPr="00F66F7A" w14:paraId="11DE8F5D" w14:textId="77777777" w:rsidTr="00996E7B">
        <w:trPr>
          <w:cantSplit/>
          <w:trHeight w:val="645"/>
        </w:trPr>
        <w:tc>
          <w:tcPr>
            <w:tcW w:w="2972" w:type="dxa"/>
            <w:shd w:val="clear" w:color="auto" w:fill="FFFFFF" w:themeFill="background1"/>
          </w:tcPr>
          <w:p w14:paraId="5BAA5573" w14:textId="633556BF" w:rsidR="00F66F7A" w:rsidRPr="000A63AB" w:rsidRDefault="00F66F7A" w:rsidP="00D944F3">
            <w:pPr>
              <w:rPr>
                <w:color w:val="00244A"/>
              </w:rPr>
            </w:pPr>
            <w:r w:rsidRPr="000A63AB">
              <w:rPr>
                <w:color w:val="00244A"/>
              </w:rPr>
              <w:t>Approved authorities</w:t>
            </w:r>
          </w:p>
        </w:tc>
        <w:tc>
          <w:tcPr>
            <w:tcW w:w="6089" w:type="dxa"/>
            <w:shd w:val="clear" w:color="auto" w:fill="FFFFFF" w:themeFill="background1"/>
          </w:tcPr>
          <w:p w14:paraId="309CFE8F" w14:textId="104DBD26" w:rsidR="00F66F7A" w:rsidRPr="000A63AB" w:rsidRDefault="00F66F7A" w:rsidP="00D944F3">
            <w:r w:rsidRPr="000A63AB">
              <w:t>Legal entities approved under the Act that can receive Australian Government recurrent funding for one or more schools.</w:t>
            </w:r>
          </w:p>
        </w:tc>
      </w:tr>
      <w:tr w:rsidR="00F66F7A" w:rsidRPr="00F66F7A" w14:paraId="7237EDEA" w14:textId="77777777" w:rsidTr="00361005">
        <w:trPr>
          <w:cantSplit/>
          <w:trHeight w:val="1222"/>
        </w:trPr>
        <w:tc>
          <w:tcPr>
            <w:tcW w:w="2972" w:type="dxa"/>
            <w:shd w:val="clear" w:color="auto" w:fill="FFFFFF" w:themeFill="background1"/>
          </w:tcPr>
          <w:p w14:paraId="290C64CE" w14:textId="115E1387" w:rsidR="00F66F7A" w:rsidRPr="000A63AB" w:rsidRDefault="00F66F7A" w:rsidP="00D944F3">
            <w:pPr>
              <w:rPr>
                <w:color w:val="00244A"/>
              </w:rPr>
            </w:pPr>
            <w:r w:rsidRPr="000A63AB">
              <w:rPr>
                <w:color w:val="00244A"/>
              </w:rPr>
              <w:t>Approved system authorities</w:t>
            </w:r>
          </w:p>
        </w:tc>
        <w:tc>
          <w:tcPr>
            <w:tcW w:w="6089" w:type="dxa"/>
            <w:shd w:val="clear" w:color="auto" w:fill="FFFFFF" w:themeFill="background1"/>
          </w:tcPr>
          <w:p w14:paraId="5B84016F" w14:textId="611FE8C6" w:rsidR="00F66F7A" w:rsidRPr="000A63AB" w:rsidRDefault="00F66F7A" w:rsidP="00D944F3">
            <w:r w:rsidRPr="000A63AB">
              <w:t>Approved authorities for more than one school that distribute Australian Government recurrent funding according to their own needs-based funding arrangement (as defined by subsection 78(6) of the Act).</w:t>
            </w:r>
          </w:p>
        </w:tc>
      </w:tr>
      <w:tr w:rsidR="00F66F7A" w:rsidRPr="00F66F7A" w14:paraId="3D098E2D" w14:textId="77777777" w:rsidTr="00996E7B">
        <w:trPr>
          <w:cantSplit/>
          <w:trHeight w:val="924"/>
        </w:trPr>
        <w:tc>
          <w:tcPr>
            <w:tcW w:w="2972" w:type="dxa"/>
            <w:shd w:val="clear" w:color="auto" w:fill="FFFFFF" w:themeFill="background1"/>
          </w:tcPr>
          <w:p w14:paraId="3A20F175" w14:textId="28C44258" w:rsidR="00F66F7A" w:rsidRPr="000A63AB" w:rsidRDefault="00F66F7A" w:rsidP="00D944F3">
            <w:pPr>
              <w:rPr>
                <w:color w:val="00244A"/>
              </w:rPr>
            </w:pPr>
            <w:r w:rsidRPr="000A63AB">
              <w:rPr>
                <w:color w:val="00244A"/>
              </w:rPr>
              <w:t>Assurance</w:t>
            </w:r>
          </w:p>
        </w:tc>
        <w:tc>
          <w:tcPr>
            <w:tcW w:w="6089" w:type="dxa"/>
            <w:shd w:val="clear" w:color="auto" w:fill="FFFFFF" w:themeFill="background1"/>
          </w:tcPr>
          <w:p w14:paraId="1CDBF318" w14:textId="3461B133" w:rsidR="00F66F7A" w:rsidRPr="000A63AB" w:rsidRDefault="00F66F7A" w:rsidP="00D944F3">
            <w:r w:rsidRPr="000A63AB">
              <w:t>The process of providing confidence and comfort that policies, procedures, controls or activities are effective and relative to the risk profile and operating environment.</w:t>
            </w:r>
          </w:p>
        </w:tc>
      </w:tr>
      <w:tr w:rsidR="00F66F7A" w:rsidRPr="00F66F7A" w14:paraId="4F992DFE" w14:textId="77777777" w:rsidTr="00361005">
        <w:trPr>
          <w:cantSplit/>
          <w:trHeight w:val="1550"/>
        </w:trPr>
        <w:tc>
          <w:tcPr>
            <w:tcW w:w="2972" w:type="dxa"/>
            <w:shd w:val="clear" w:color="auto" w:fill="FFFFFF" w:themeFill="background1"/>
          </w:tcPr>
          <w:p w14:paraId="32A01F80" w14:textId="22D7D350" w:rsidR="00F66F7A" w:rsidRPr="00BC42C7" w:rsidRDefault="00F66F7A" w:rsidP="00D944F3">
            <w:pPr>
              <w:rPr>
                <w:i/>
                <w:iCs/>
                <w:color w:val="00244A"/>
              </w:rPr>
            </w:pPr>
            <w:r w:rsidRPr="00BC42C7">
              <w:rPr>
                <w:i/>
                <w:iCs/>
                <w:color w:val="00244A"/>
              </w:rPr>
              <w:t>Australian Education Act 2013</w:t>
            </w:r>
          </w:p>
        </w:tc>
        <w:tc>
          <w:tcPr>
            <w:tcW w:w="6089" w:type="dxa"/>
            <w:shd w:val="clear" w:color="auto" w:fill="FFFFFF" w:themeFill="background1"/>
          </w:tcPr>
          <w:p w14:paraId="43E55275" w14:textId="4CD2591C" w:rsidR="00F66F7A" w:rsidRPr="000A63AB" w:rsidRDefault="00F66F7A" w:rsidP="00D944F3">
            <w:r w:rsidRPr="000A63AB">
              <w:t xml:space="preserve">The </w:t>
            </w:r>
            <w:r w:rsidRPr="000A63AB">
              <w:rPr>
                <w:i/>
                <w:iCs/>
              </w:rPr>
              <w:t>Australian Education Act 2013</w:t>
            </w:r>
            <w:r w:rsidRPr="000A63AB">
              <w:t xml:space="preserve"> is the principal legislation governing the provision of Commonwealth funding to government and non-government schools as well as supporting the objectives of intergovernmental agreements on school education. </w:t>
            </w:r>
          </w:p>
        </w:tc>
      </w:tr>
      <w:tr w:rsidR="00F66F7A" w:rsidRPr="00F66F7A" w14:paraId="3F54626A" w14:textId="77777777" w:rsidTr="003007B4">
        <w:trPr>
          <w:cantSplit/>
          <w:trHeight w:val="1291"/>
        </w:trPr>
        <w:tc>
          <w:tcPr>
            <w:tcW w:w="2972" w:type="dxa"/>
            <w:shd w:val="clear" w:color="auto" w:fill="FFFFFF" w:themeFill="background1"/>
          </w:tcPr>
          <w:p w14:paraId="03E6BDC9" w14:textId="3CB17817" w:rsidR="00F66F7A" w:rsidRPr="000A63AB" w:rsidRDefault="00F66F7A" w:rsidP="00D944F3">
            <w:pPr>
              <w:rPr>
                <w:color w:val="00244A"/>
              </w:rPr>
            </w:pPr>
            <w:r w:rsidRPr="000A63AB">
              <w:rPr>
                <w:color w:val="00244A"/>
              </w:rPr>
              <w:t>Australian Education Regulations 2023</w:t>
            </w:r>
          </w:p>
        </w:tc>
        <w:tc>
          <w:tcPr>
            <w:tcW w:w="6089" w:type="dxa"/>
            <w:shd w:val="clear" w:color="auto" w:fill="FFFFFF" w:themeFill="background1"/>
          </w:tcPr>
          <w:p w14:paraId="460B6CA9" w14:textId="7F58D9ED" w:rsidR="00F66F7A" w:rsidRPr="000A63AB" w:rsidRDefault="00F66F7A" w:rsidP="00D944F3">
            <w:r w:rsidRPr="000A63AB">
              <w:t xml:space="preserve">The Australian Education Regulations 2023 provide more detail to support the operation of the </w:t>
            </w:r>
            <w:r w:rsidRPr="0047185E">
              <w:rPr>
                <w:i/>
                <w:iCs/>
              </w:rPr>
              <w:t>Australian Education Act 2013.</w:t>
            </w:r>
            <w:r w:rsidRPr="000A63AB">
              <w:t xml:space="preserve"> They outline the conditions required to be met to receive funding under the </w:t>
            </w:r>
            <w:r w:rsidRPr="000A63AB">
              <w:rPr>
                <w:i/>
                <w:iCs/>
              </w:rPr>
              <w:t>Australian Education Act 2013</w:t>
            </w:r>
            <w:r w:rsidRPr="000A63AB">
              <w:t>.</w:t>
            </w:r>
          </w:p>
        </w:tc>
      </w:tr>
      <w:tr w:rsidR="00F66F7A" w:rsidRPr="00F66F7A" w14:paraId="4BB62002" w14:textId="77777777" w:rsidTr="003007B4">
        <w:trPr>
          <w:cantSplit/>
          <w:trHeight w:val="1295"/>
        </w:trPr>
        <w:tc>
          <w:tcPr>
            <w:tcW w:w="2972" w:type="dxa"/>
            <w:shd w:val="clear" w:color="auto" w:fill="FFFFFF" w:themeFill="background1"/>
          </w:tcPr>
          <w:p w14:paraId="23C3DB54" w14:textId="377E4EB6" w:rsidR="00F66F7A" w:rsidRPr="000A63AB" w:rsidRDefault="00046A03" w:rsidP="00D944F3">
            <w:pPr>
              <w:rPr>
                <w:color w:val="00244A"/>
              </w:rPr>
            </w:pPr>
            <w:r w:rsidRPr="000A63AB">
              <w:rPr>
                <w:color w:val="00244A"/>
              </w:rPr>
              <w:t xml:space="preserve">Australian Government Department of Education (the department) </w:t>
            </w:r>
          </w:p>
        </w:tc>
        <w:tc>
          <w:tcPr>
            <w:tcW w:w="6089" w:type="dxa"/>
            <w:shd w:val="clear" w:color="auto" w:fill="FFFFFF" w:themeFill="background1"/>
          </w:tcPr>
          <w:p w14:paraId="2BC1FA90" w14:textId="0D29E1DC" w:rsidR="00F66F7A" w:rsidRPr="000A63AB" w:rsidRDefault="00F66F7A" w:rsidP="00D944F3">
            <w:r w:rsidRPr="000A63AB">
              <w:t xml:space="preserve">Commonwealth department that contributes to Australia’s economic prosperity and social wellbeing by creating opportunities and driving better outcomes through access to quality education. </w:t>
            </w:r>
          </w:p>
        </w:tc>
      </w:tr>
      <w:tr w:rsidR="00F66F7A" w:rsidRPr="00F66F7A" w14:paraId="2BDFC179" w14:textId="77777777" w:rsidTr="003007B4">
        <w:trPr>
          <w:cantSplit/>
          <w:trHeight w:val="1057"/>
        </w:trPr>
        <w:tc>
          <w:tcPr>
            <w:tcW w:w="2972" w:type="dxa"/>
            <w:shd w:val="clear" w:color="auto" w:fill="FFFFFF" w:themeFill="background1"/>
          </w:tcPr>
          <w:p w14:paraId="753762A8" w14:textId="1ACA7164" w:rsidR="00F66F7A" w:rsidRPr="000A63AB" w:rsidRDefault="00F66F7A" w:rsidP="00D944F3">
            <w:pPr>
              <w:rPr>
                <w:color w:val="00244A"/>
              </w:rPr>
            </w:pPr>
            <w:r w:rsidRPr="000A63AB">
              <w:rPr>
                <w:color w:val="00244A"/>
              </w:rPr>
              <w:t>Block Grant Authorities</w:t>
            </w:r>
          </w:p>
        </w:tc>
        <w:tc>
          <w:tcPr>
            <w:tcW w:w="6089" w:type="dxa"/>
            <w:shd w:val="clear" w:color="auto" w:fill="FFFFFF" w:themeFill="background1"/>
          </w:tcPr>
          <w:p w14:paraId="68D0C343" w14:textId="636CD335" w:rsidR="00F66F7A" w:rsidRPr="000A63AB" w:rsidRDefault="00F66F7A" w:rsidP="00D944F3">
            <w:r w:rsidRPr="000A63AB">
              <w:t xml:space="preserve">Block Grant Authorities are bodies corporate approved by the Minister to administer capital funding grants for non-government schools. </w:t>
            </w:r>
          </w:p>
        </w:tc>
      </w:tr>
      <w:tr w:rsidR="00F66F7A" w:rsidRPr="00F66F7A" w14:paraId="586B1A67" w14:textId="77777777" w:rsidTr="00361005">
        <w:trPr>
          <w:cantSplit/>
          <w:trHeight w:val="713"/>
        </w:trPr>
        <w:tc>
          <w:tcPr>
            <w:tcW w:w="2972" w:type="dxa"/>
            <w:shd w:val="clear" w:color="auto" w:fill="FFFFFF" w:themeFill="background1"/>
          </w:tcPr>
          <w:p w14:paraId="48BAAF86" w14:textId="60EF75D6" w:rsidR="00F66F7A" w:rsidRPr="000A63AB" w:rsidRDefault="00F66F7A" w:rsidP="00D944F3">
            <w:pPr>
              <w:rPr>
                <w:color w:val="00244A"/>
              </w:rPr>
            </w:pPr>
            <w:r w:rsidRPr="000A63AB">
              <w:rPr>
                <w:color w:val="00244A"/>
              </w:rPr>
              <w:t>Compliance</w:t>
            </w:r>
          </w:p>
        </w:tc>
        <w:tc>
          <w:tcPr>
            <w:tcW w:w="6089" w:type="dxa"/>
            <w:shd w:val="clear" w:color="auto" w:fill="FFFFFF" w:themeFill="background1"/>
          </w:tcPr>
          <w:p w14:paraId="3CEC8305" w14:textId="5D888DEC" w:rsidR="00F66F7A" w:rsidRPr="000A63AB" w:rsidRDefault="00F66F7A" w:rsidP="00D944F3">
            <w:r w:rsidRPr="000A63AB">
              <w:t>An activity or action undertaken to provide proof/verification of an outcome.</w:t>
            </w:r>
          </w:p>
        </w:tc>
      </w:tr>
      <w:tr w:rsidR="00F66F7A" w:rsidRPr="00F66F7A" w14:paraId="30647833" w14:textId="77777777" w:rsidTr="00361005">
        <w:trPr>
          <w:cantSplit/>
          <w:trHeight w:val="1914"/>
        </w:trPr>
        <w:tc>
          <w:tcPr>
            <w:tcW w:w="2972" w:type="dxa"/>
            <w:shd w:val="clear" w:color="auto" w:fill="FFFFFF" w:themeFill="background1"/>
          </w:tcPr>
          <w:p w14:paraId="04ABEDB0" w14:textId="2C1AD74B" w:rsidR="00F66F7A" w:rsidRPr="000A63AB" w:rsidRDefault="00F66F7A" w:rsidP="00D944F3">
            <w:pPr>
              <w:rPr>
                <w:color w:val="00244A"/>
              </w:rPr>
            </w:pPr>
            <w:r w:rsidRPr="000A63AB">
              <w:rPr>
                <w:color w:val="00244A"/>
              </w:rPr>
              <w:t xml:space="preserve">Nationally Consistent Collection of Data on School Students with Disability (NCCD) </w:t>
            </w:r>
          </w:p>
        </w:tc>
        <w:tc>
          <w:tcPr>
            <w:tcW w:w="6089" w:type="dxa"/>
            <w:shd w:val="clear" w:color="auto" w:fill="FFFFFF" w:themeFill="background1"/>
          </w:tcPr>
          <w:p w14:paraId="52CA27C4" w14:textId="206E3450" w:rsidR="00F66F7A" w:rsidRPr="000A63AB" w:rsidRDefault="00F66F7A" w:rsidP="00D944F3">
            <w:r w:rsidRPr="000A63AB">
              <w:t>The NCCD is used to calculate the student with disability loading in recurrent funding for schools provided by the Australian Government. This loading is based on the level of adjustment being provided to the student. The NCCD collects data about school students with disability across Australia in a consistent, reliable and systematic way.</w:t>
            </w:r>
          </w:p>
        </w:tc>
      </w:tr>
      <w:tr w:rsidR="00AB5840" w:rsidRPr="00F66F7A" w14:paraId="08FA61AD" w14:textId="77777777" w:rsidTr="003007B4">
        <w:trPr>
          <w:cantSplit/>
          <w:trHeight w:val="1017"/>
        </w:trPr>
        <w:tc>
          <w:tcPr>
            <w:tcW w:w="2972" w:type="dxa"/>
            <w:shd w:val="clear" w:color="auto" w:fill="FFFFFF" w:themeFill="background1"/>
          </w:tcPr>
          <w:p w14:paraId="63C51B8E" w14:textId="4E8DC63E" w:rsidR="00AB5840" w:rsidRPr="000A63AB" w:rsidRDefault="00AB5840" w:rsidP="00D944F3">
            <w:pPr>
              <w:rPr>
                <w:color w:val="00244A"/>
              </w:rPr>
            </w:pPr>
            <w:r w:rsidRPr="000A63AB">
              <w:rPr>
                <w:color w:val="00244A"/>
              </w:rPr>
              <w:lastRenderedPageBreak/>
              <w:t xml:space="preserve">Non-Government </w:t>
            </w:r>
            <w:r w:rsidR="00120F72" w:rsidRPr="000A63AB">
              <w:rPr>
                <w:color w:val="00244A"/>
              </w:rPr>
              <w:t>Representative Bodies</w:t>
            </w:r>
            <w:r w:rsidR="00C939DB">
              <w:rPr>
                <w:color w:val="00244A"/>
              </w:rPr>
              <w:t xml:space="preserve"> </w:t>
            </w:r>
            <w:r w:rsidR="00C939DB" w:rsidRPr="00C939DB">
              <w:rPr>
                <w:color w:val="00244A"/>
              </w:rPr>
              <w:t>(NGRBs)</w:t>
            </w:r>
          </w:p>
        </w:tc>
        <w:tc>
          <w:tcPr>
            <w:tcW w:w="6089" w:type="dxa"/>
            <w:shd w:val="clear" w:color="auto" w:fill="FFFFFF" w:themeFill="background1"/>
          </w:tcPr>
          <w:p w14:paraId="1BBEFCF1" w14:textId="7BD6B2D5" w:rsidR="00AB5840" w:rsidRPr="000A63AB" w:rsidRDefault="00AB5840" w:rsidP="00D944F3">
            <w:r w:rsidRPr="000A63AB">
              <w:t xml:space="preserve">Bodies approved by the Minister under section 91 of the </w:t>
            </w:r>
            <w:r w:rsidRPr="00A81470">
              <w:rPr>
                <w:i/>
                <w:iCs/>
              </w:rPr>
              <w:t>Australian Education Act 2013</w:t>
            </w:r>
            <w:r w:rsidRPr="000A63AB">
              <w:t xml:space="preserve"> to represent nongovernment schools.  </w:t>
            </w:r>
          </w:p>
        </w:tc>
      </w:tr>
      <w:tr w:rsidR="00CC6AA9" w:rsidRPr="00F66F7A" w14:paraId="680C3B19" w14:textId="77777777" w:rsidTr="003007B4">
        <w:trPr>
          <w:cantSplit/>
          <w:trHeight w:val="1301"/>
        </w:trPr>
        <w:tc>
          <w:tcPr>
            <w:tcW w:w="2972" w:type="dxa"/>
            <w:shd w:val="clear" w:color="auto" w:fill="FFFFFF" w:themeFill="background1"/>
          </w:tcPr>
          <w:p w14:paraId="671ADBD9" w14:textId="45495164" w:rsidR="00CC6AA9" w:rsidRPr="000A63AB" w:rsidRDefault="00CC6AA9" w:rsidP="00D944F3">
            <w:pPr>
              <w:rPr>
                <w:color w:val="00244A"/>
              </w:rPr>
            </w:pPr>
            <w:r w:rsidRPr="00CC6AA9">
              <w:rPr>
                <w:color w:val="00244A"/>
              </w:rPr>
              <w:t>Non-Government Schools Census</w:t>
            </w:r>
          </w:p>
        </w:tc>
        <w:tc>
          <w:tcPr>
            <w:tcW w:w="6089" w:type="dxa"/>
            <w:shd w:val="clear" w:color="auto" w:fill="FFFFFF" w:themeFill="background1"/>
          </w:tcPr>
          <w:p w14:paraId="0C710CFF" w14:textId="1A8D7941" w:rsidR="00CC6AA9" w:rsidRPr="000A63AB" w:rsidRDefault="0085678F" w:rsidP="00D944F3">
            <w:r>
              <w:t>An annual collection of information on students and staff from all non-government schools that have, as their major activity, the administration or provision of full-time primary, secondary and/or special education.</w:t>
            </w:r>
          </w:p>
        </w:tc>
      </w:tr>
      <w:tr w:rsidR="00B96DB3" w:rsidRPr="00F66F7A" w14:paraId="14012C6E" w14:textId="77777777" w:rsidTr="003007B4">
        <w:trPr>
          <w:cantSplit/>
          <w:trHeight w:val="1219"/>
        </w:trPr>
        <w:tc>
          <w:tcPr>
            <w:tcW w:w="2972" w:type="dxa"/>
            <w:shd w:val="clear" w:color="auto" w:fill="FFFFFF" w:themeFill="background1"/>
          </w:tcPr>
          <w:p w14:paraId="68FEF14E" w14:textId="2F810381" w:rsidR="00B96DB3" w:rsidRPr="000A63AB" w:rsidRDefault="00B96DB3" w:rsidP="00D944F3">
            <w:pPr>
              <w:rPr>
                <w:color w:val="00244A"/>
              </w:rPr>
            </w:pPr>
            <w:r w:rsidRPr="000A63AB">
              <w:rPr>
                <w:color w:val="00244A"/>
              </w:rPr>
              <w:t>Post enumeration</w:t>
            </w:r>
          </w:p>
        </w:tc>
        <w:tc>
          <w:tcPr>
            <w:tcW w:w="6089" w:type="dxa"/>
            <w:shd w:val="clear" w:color="auto" w:fill="FFFFFF" w:themeFill="background1"/>
          </w:tcPr>
          <w:p w14:paraId="177C3B71" w14:textId="1DB11859" w:rsidR="00B96DB3" w:rsidRPr="00232F83" w:rsidRDefault="00B96DB3" w:rsidP="00D944F3">
            <w:r w:rsidRPr="000A63AB">
              <w:t>An annual process to verify the accuracy of information provided by non-government schools in the Non-Government School Census that is used to calculate the school's Australian Government funding entitlement.</w:t>
            </w:r>
          </w:p>
        </w:tc>
      </w:tr>
      <w:tr w:rsidR="00046A03" w:rsidRPr="00F66F7A" w14:paraId="19DEAC00" w14:textId="77777777" w:rsidTr="00996E7B">
        <w:trPr>
          <w:cantSplit/>
          <w:trHeight w:val="649"/>
        </w:trPr>
        <w:tc>
          <w:tcPr>
            <w:tcW w:w="2972" w:type="dxa"/>
            <w:shd w:val="clear" w:color="auto" w:fill="FFFFFF" w:themeFill="background1"/>
          </w:tcPr>
          <w:p w14:paraId="311DDEF6" w14:textId="248BB580" w:rsidR="00046A03" w:rsidRPr="000A63AB" w:rsidRDefault="00046A03" w:rsidP="00D944F3">
            <w:pPr>
              <w:rPr>
                <w:color w:val="00244A"/>
              </w:rPr>
            </w:pPr>
            <w:r w:rsidRPr="000A63AB">
              <w:rPr>
                <w:color w:val="00244A"/>
              </w:rPr>
              <w:t>Public funding</w:t>
            </w:r>
          </w:p>
        </w:tc>
        <w:tc>
          <w:tcPr>
            <w:tcW w:w="6089" w:type="dxa"/>
            <w:shd w:val="clear" w:color="auto" w:fill="FFFFFF" w:themeFill="background1"/>
          </w:tcPr>
          <w:p w14:paraId="61FF4A9F" w14:textId="1EBEA719" w:rsidR="00046A03" w:rsidRPr="000A63AB" w:rsidRDefault="00046A03" w:rsidP="00D944F3">
            <w:r w:rsidRPr="000A63AB">
              <w:t>Recurrent funding for school education provided by the Australian Government and state and territory governments.</w:t>
            </w:r>
          </w:p>
        </w:tc>
      </w:tr>
      <w:tr w:rsidR="00046A03" w:rsidRPr="00F66F7A" w14:paraId="25ED0C1E" w14:textId="77777777" w:rsidTr="00996E7B">
        <w:trPr>
          <w:cantSplit/>
          <w:trHeight w:val="2190"/>
        </w:trPr>
        <w:tc>
          <w:tcPr>
            <w:tcW w:w="2972" w:type="dxa"/>
            <w:shd w:val="clear" w:color="auto" w:fill="FFFFFF" w:themeFill="background1"/>
          </w:tcPr>
          <w:p w14:paraId="2D9F1675" w14:textId="131D3B62" w:rsidR="00046A03" w:rsidRPr="000A63AB" w:rsidRDefault="00046A03" w:rsidP="00D944F3">
            <w:pPr>
              <w:rPr>
                <w:color w:val="00244A"/>
              </w:rPr>
            </w:pPr>
            <w:r w:rsidRPr="000A63AB">
              <w:rPr>
                <w:color w:val="00244A"/>
              </w:rPr>
              <w:t>Schooling Resource Standard (SRS)</w:t>
            </w:r>
          </w:p>
        </w:tc>
        <w:tc>
          <w:tcPr>
            <w:tcW w:w="6089" w:type="dxa"/>
            <w:shd w:val="clear" w:color="auto" w:fill="FFFFFF" w:themeFill="background1"/>
          </w:tcPr>
          <w:p w14:paraId="4B2D5A46" w14:textId="637BD526" w:rsidR="00046A03" w:rsidRPr="000A63AB" w:rsidRDefault="00046A03" w:rsidP="00D944F3">
            <w:pPr>
              <w:keepNext/>
            </w:pPr>
            <w:r w:rsidRPr="000A63AB">
              <w:t>An estimate of how much total public funding a school needs to meet its students’ educational needs. It is calculated using a base amount for each primary and secondary student plus a loading amount of 6 additional loadings for schools with students with greater needs. The base amount and most of the loadings are worked out by reference to an amount per student called the SRS funding amount. The combined base and loading amount for a school is often referred to as the school’s SRS.</w:t>
            </w:r>
          </w:p>
        </w:tc>
      </w:tr>
    </w:tbl>
    <w:p w14:paraId="261F0A6C" w14:textId="77777777" w:rsidR="00AA01D4" w:rsidRDefault="00AA01D4" w:rsidP="00AA01D4">
      <w:pPr>
        <w:keepNext/>
      </w:pPr>
      <w:bookmarkStart w:id="7" w:name="_Toc207186035"/>
      <w:bookmarkStart w:id="8" w:name="_Toc207186260"/>
      <w:bookmarkStart w:id="9" w:name="_Toc207186333"/>
      <w:bookmarkStart w:id="10" w:name="_Toc207190249"/>
    </w:p>
    <w:p w14:paraId="41D1D515" w14:textId="77777777" w:rsidR="005D4AED" w:rsidRDefault="005D4AED">
      <w:pPr>
        <w:spacing w:line="278" w:lineRule="auto"/>
        <w:rPr>
          <w:rFonts w:eastAsia="Atkinson Hyperlegible" w:cs="Atkinson Hyperlegible"/>
          <w:b/>
          <w:color w:val="00244A"/>
          <w:sz w:val="44"/>
        </w:rPr>
      </w:pPr>
      <w:r>
        <w:br w:type="page"/>
      </w:r>
    </w:p>
    <w:p w14:paraId="784CBD54" w14:textId="77777777" w:rsidR="004B79B0" w:rsidRDefault="00092B6A" w:rsidP="00574B2C">
      <w:pPr>
        <w:pStyle w:val="Heading"/>
        <w:rPr>
          <w:noProof/>
        </w:rPr>
      </w:pPr>
      <w:bookmarkStart w:id="11" w:name="_Toc209176948"/>
      <w:bookmarkStart w:id="12" w:name="_Toc209178684"/>
      <w:r w:rsidRPr="00F16EA5">
        <w:lastRenderedPageBreak/>
        <w:t>List of tables and figures</w:t>
      </w:r>
      <w:bookmarkEnd w:id="7"/>
      <w:bookmarkEnd w:id="8"/>
      <w:bookmarkEnd w:id="9"/>
      <w:bookmarkEnd w:id="10"/>
      <w:bookmarkEnd w:id="11"/>
      <w:bookmarkEnd w:id="12"/>
      <w:r w:rsidR="003C2ED1" w:rsidRPr="0017001D">
        <w:rPr>
          <w:color w:val="00244A"/>
        </w:rPr>
        <w:fldChar w:fldCharType="begin"/>
      </w:r>
      <w:r w:rsidR="003C2ED1" w:rsidRPr="00F16EA5">
        <w:instrText xml:space="preserve"> TOC \o "1-6" \h \z \u </w:instrText>
      </w:r>
      <w:r w:rsidR="003C2ED1" w:rsidRPr="0017001D">
        <w:rPr>
          <w:color w:val="00244A"/>
        </w:rPr>
        <w:fldChar w:fldCharType="separate"/>
      </w:r>
    </w:p>
    <w:p w14:paraId="5D64C9AB" w14:textId="1BAE40B6" w:rsidR="004B79B0" w:rsidRPr="00A97E7E" w:rsidRDefault="004B79B0">
      <w:pPr>
        <w:pStyle w:val="TOC6"/>
        <w:rPr>
          <w:rFonts w:asciiTheme="minorHAnsi" w:eastAsiaTheme="minorEastAsia" w:hAnsiTheme="minorHAnsi" w:cstheme="minorBidi"/>
          <w:kern w:val="2"/>
          <w:sz w:val="20"/>
          <w:szCs w:val="20"/>
          <w:lang w:eastAsia="en-AU"/>
          <w14:ligatures w14:val="standardContextual"/>
        </w:rPr>
      </w:pPr>
      <w:hyperlink w:anchor="_Toc209176952" w:history="1">
        <w:r w:rsidRPr="00A97E7E">
          <w:rPr>
            <w:rStyle w:val="Hyperlink"/>
            <w:sz w:val="20"/>
            <w:szCs w:val="20"/>
          </w:rPr>
          <w:t>Table 1: Financial assistance funding in 2024 ($, exclusive of Goods and Services Tax (GST))</w:t>
        </w:r>
        <w:r w:rsidRPr="00A97E7E">
          <w:rPr>
            <w:webHidden/>
            <w:sz w:val="20"/>
            <w:szCs w:val="20"/>
          </w:rPr>
          <w:tab/>
        </w:r>
        <w:r w:rsidRPr="00A97E7E">
          <w:rPr>
            <w:webHidden/>
            <w:sz w:val="20"/>
            <w:szCs w:val="20"/>
          </w:rPr>
          <w:fldChar w:fldCharType="begin"/>
        </w:r>
        <w:r w:rsidRPr="00A97E7E">
          <w:rPr>
            <w:webHidden/>
            <w:sz w:val="20"/>
            <w:szCs w:val="20"/>
          </w:rPr>
          <w:instrText xml:space="preserve"> PAGEREF _Toc209176952 \h </w:instrText>
        </w:r>
        <w:r w:rsidRPr="00A97E7E">
          <w:rPr>
            <w:webHidden/>
            <w:sz w:val="20"/>
            <w:szCs w:val="20"/>
          </w:rPr>
        </w:r>
        <w:r w:rsidRPr="00A97E7E">
          <w:rPr>
            <w:webHidden/>
            <w:sz w:val="20"/>
            <w:szCs w:val="20"/>
          </w:rPr>
          <w:fldChar w:fldCharType="separate"/>
        </w:r>
        <w:r w:rsidRPr="00A97E7E">
          <w:rPr>
            <w:webHidden/>
            <w:sz w:val="20"/>
            <w:szCs w:val="20"/>
          </w:rPr>
          <w:t>2</w:t>
        </w:r>
        <w:r w:rsidRPr="00A97E7E">
          <w:rPr>
            <w:webHidden/>
            <w:sz w:val="20"/>
            <w:szCs w:val="20"/>
          </w:rPr>
          <w:fldChar w:fldCharType="end"/>
        </w:r>
      </w:hyperlink>
    </w:p>
    <w:p w14:paraId="7E99889F" w14:textId="09F41F48" w:rsidR="004B79B0" w:rsidRPr="00A97E7E" w:rsidRDefault="004B79B0">
      <w:pPr>
        <w:pStyle w:val="TOC6"/>
        <w:rPr>
          <w:rFonts w:asciiTheme="minorHAnsi" w:eastAsiaTheme="minorEastAsia" w:hAnsiTheme="minorHAnsi" w:cstheme="minorBidi"/>
          <w:kern w:val="2"/>
          <w:sz w:val="20"/>
          <w:szCs w:val="20"/>
          <w:lang w:eastAsia="en-AU"/>
          <w14:ligatures w14:val="standardContextual"/>
        </w:rPr>
      </w:pPr>
      <w:hyperlink w:anchor="_Toc209176953" w:history="1">
        <w:r w:rsidRPr="00A97E7E">
          <w:rPr>
            <w:rStyle w:val="Hyperlink"/>
            <w:sz w:val="20"/>
            <w:szCs w:val="20"/>
          </w:rPr>
          <w:t>Figure 1: Financial assistance funding to approved authorities in 2024 by funding source, per-cent of total</w:t>
        </w:r>
        <w:r w:rsidRPr="00A97E7E">
          <w:rPr>
            <w:webHidden/>
            <w:sz w:val="20"/>
            <w:szCs w:val="20"/>
          </w:rPr>
          <w:tab/>
        </w:r>
        <w:r w:rsidRPr="00A97E7E">
          <w:rPr>
            <w:webHidden/>
            <w:sz w:val="20"/>
            <w:szCs w:val="20"/>
          </w:rPr>
          <w:fldChar w:fldCharType="begin"/>
        </w:r>
        <w:r w:rsidRPr="00A97E7E">
          <w:rPr>
            <w:webHidden/>
            <w:sz w:val="20"/>
            <w:szCs w:val="20"/>
          </w:rPr>
          <w:instrText xml:space="preserve"> PAGEREF _Toc209176953 \h </w:instrText>
        </w:r>
        <w:r w:rsidRPr="00A97E7E">
          <w:rPr>
            <w:webHidden/>
            <w:sz w:val="20"/>
            <w:szCs w:val="20"/>
          </w:rPr>
        </w:r>
        <w:r w:rsidRPr="00A97E7E">
          <w:rPr>
            <w:webHidden/>
            <w:sz w:val="20"/>
            <w:szCs w:val="20"/>
          </w:rPr>
          <w:fldChar w:fldCharType="separate"/>
        </w:r>
        <w:r w:rsidRPr="00A97E7E">
          <w:rPr>
            <w:webHidden/>
            <w:sz w:val="20"/>
            <w:szCs w:val="20"/>
          </w:rPr>
          <w:t>2</w:t>
        </w:r>
        <w:r w:rsidRPr="00A97E7E">
          <w:rPr>
            <w:webHidden/>
            <w:sz w:val="20"/>
            <w:szCs w:val="20"/>
          </w:rPr>
          <w:fldChar w:fldCharType="end"/>
        </w:r>
      </w:hyperlink>
    </w:p>
    <w:p w14:paraId="631B445B" w14:textId="1AED827C" w:rsidR="004B79B0" w:rsidRPr="00A97E7E" w:rsidRDefault="004B79B0">
      <w:pPr>
        <w:pStyle w:val="TOC6"/>
        <w:rPr>
          <w:rFonts w:asciiTheme="minorHAnsi" w:eastAsiaTheme="minorEastAsia" w:hAnsiTheme="minorHAnsi" w:cstheme="minorBidi"/>
          <w:kern w:val="2"/>
          <w:sz w:val="20"/>
          <w:szCs w:val="20"/>
          <w:lang w:eastAsia="en-AU"/>
          <w14:ligatures w14:val="standardContextual"/>
        </w:rPr>
      </w:pPr>
      <w:hyperlink w:anchor="_Toc209176954" w:history="1">
        <w:r w:rsidRPr="00A97E7E">
          <w:rPr>
            <w:rStyle w:val="Hyperlink"/>
            <w:sz w:val="20"/>
            <w:szCs w:val="20"/>
          </w:rPr>
          <w:t>Figure 2: Financial assistance funding to approved authorities, 2014 to 2024 ($ billions, exclusive of GST)</w:t>
        </w:r>
        <w:r w:rsidRPr="00A97E7E">
          <w:rPr>
            <w:webHidden/>
            <w:sz w:val="20"/>
            <w:szCs w:val="20"/>
          </w:rPr>
          <w:tab/>
        </w:r>
        <w:r w:rsidRPr="00A97E7E">
          <w:rPr>
            <w:webHidden/>
            <w:sz w:val="20"/>
            <w:szCs w:val="20"/>
          </w:rPr>
          <w:fldChar w:fldCharType="begin"/>
        </w:r>
        <w:r w:rsidRPr="00A97E7E">
          <w:rPr>
            <w:webHidden/>
            <w:sz w:val="20"/>
            <w:szCs w:val="20"/>
          </w:rPr>
          <w:instrText xml:space="preserve"> PAGEREF _Toc209176954 \h </w:instrText>
        </w:r>
        <w:r w:rsidRPr="00A97E7E">
          <w:rPr>
            <w:webHidden/>
            <w:sz w:val="20"/>
            <w:szCs w:val="20"/>
          </w:rPr>
        </w:r>
        <w:r w:rsidRPr="00A97E7E">
          <w:rPr>
            <w:webHidden/>
            <w:sz w:val="20"/>
            <w:szCs w:val="20"/>
          </w:rPr>
          <w:fldChar w:fldCharType="separate"/>
        </w:r>
        <w:r w:rsidRPr="00A97E7E">
          <w:rPr>
            <w:webHidden/>
            <w:sz w:val="20"/>
            <w:szCs w:val="20"/>
          </w:rPr>
          <w:t>3</w:t>
        </w:r>
        <w:r w:rsidRPr="00A97E7E">
          <w:rPr>
            <w:webHidden/>
            <w:sz w:val="20"/>
            <w:szCs w:val="20"/>
          </w:rPr>
          <w:fldChar w:fldCharType="end"/>
        </w:r>
      </w:hyperlink>
    </w:p>
    <w:p w14:paraId="51BEEF16" w14:textId="3C3BBA58" w:rsidR="004B79B0" w:rsidRPr="00A97E7E" w:rsidRDefault="004B79B0">
      <w:pPr>
        <w:pStyle w:val="TOC6"/>
        <w:rPr>
          <w:rFonts w:asciiTheme="minorHAnsi" w:eastAsiaTheme="minorEastAsia" w:hAnsiTheme="minorHAnsi" w:cstheme="minorBidi"/>
          <w:kern w:val="2"/>
          <w:sz w:val="20"/>
          <w:szCs w:val="20"/>
          <w:lang w:eastAsia="en-AU"/>
          <w14:ligatures w14:val="standardContextual"/>
        </w:rPr>
      </w:pPr>
      <w:hyperlink w:anchor="_Toc209176986" w:history="1">
        <w:r w:rsidRPr="00A97E7E">
          <w:rPr>
            <w:rStyle w:val="Hyperlink"/>
            <w:rFonts w:eastAsia="Myriad Pro"/>
            <w:sz w:val="20"/>
            <w:szCs w:val="20"/>
          </w:rPr>
          <w:t>Figure 3: Financial assistance paid in 2024 ($ billions, exclusive of GST)</w:t>
        </w:r>
        <w:r w:rsidRPr="00A97E7E">
          <w:rPr>
            <w:webHidden/>
            <w:sz w:val="20"/>
            <w:szCs w:val="20"/>
          </w:rPr>
          <w:tab/>
        </w:r>
        <w:r w:rsidRPr="00A97E7E">
          <w:rPr>
            <w:webHidden/>
            <w:sz w:val="20"/>
            <w:szCs w:val="20"/>
          </w:rPr>
          <w:fldChar w:fldCharType="begin"/>
        </w:r>
        <w:r w:rsidRPr="00A97E7E">
          <w:rPr>
            <w:webHidden/>
            <w:sz w:val="20"/>
            <w:szCs w:val="20"/>
          </w:rPr>
          <w:instrText xml:space="preserve"> PAGEREF _Toc209176986 \h </w:instrText>
        </w:r>
        <w:r w:rsidRPr="00A97E7E">
          <w:rPr>
            <w:webHidden/>
            <w:sz w:val="20"/>
            <w:szCs w:val="20"/>
          </w:rPr>
        </w:r>
        <w:r w:rsidRPr="00A97E7E">
          <w:rPr>
            <w:webHidden/>
            <w:sz w:val="20"/>
            <w:szCs w:val="20"/>
          </w:rPr>
          <w:fldChar w:fldCharType="separate"/>
        </w:r>
        <w:r w:rsidRPr="00A97E7E">
          <w:rPr>
            <w:webHidden/>
            <w:sz w:val="20"/>
            <w:szCs w:val="20"/>
          </w:rPr>
          <w:t>7</w:t>
        </w:r>
        <w:r w:rsidRPr="00A97E7E">
          <w:rPr>
            <w:webHidden/>
            <w:sz w:val="20"/>
            <w:szCs w:val="20"/>
          </w:rPr>
          <w:fldChar w:fldCharType="end"/>
        </w:r>
      </w:hyperlink>
    </w:p>
    <w:p w14:paraId="24E709D8" w14:textId="7C1C8FA0" w:rsidR="004B79B0" w:rsidRPr="00A97E7E" w:rsidRDefault="004B79B0">
      <w:pPr>
        <w:pStyle w:val="TOC6"/>
        <w:rPr>
          <w:rFonts w:asciiTheme="minorHAnsi" w:eastAsiaTheme="minorEastAsia" w:hAnsiTheme="minorHAnsi" w:cstheme="minorBidi"/>
          <w:kern w:val="2"/>
          <w:sz w:val="20"/>
          <w:szCs w:val="20"/>
          <w:lang w:eastAsia="en-AU"/>
          <w14:ligatures w14:val="standardContextual"/>
        </w:rPr>
      </w:pPr>
      <w:hyperlink w:anchor="_Toc209176987" w:history="1">
        <w:r w:rsidRPr="00A97E7E">
          <w:rPr>
            <w:rStyle w:val="Hyperlink"/>
            <w:rFonts w:eastAsia="Myriad Pro"/>
            <w:sz w:val="20"/>
            <w:szCs w:val="20"/>
          </w:rPr>
          <w:t>Table 2: Financial assistance paid in 2024 ($, exclusive of GST)</w:t>
        </w:r>
        <w:r w:rsidRPr="00A97E7E">
          <w:rPr>
            <w:webHidden/>
            <w:sz w:val="20"/>
            <w:szCs w:val="20"/>
          </w:rPr>
          <w:tab/>
        </w:r>
        <w:r w:rsidRPr="00A97E7E">
          <w:rPr>
            <w:webHidden/>
            <w:sz w:val="20"/>
            <w:szCs w:val="20"/>
          </w:rPr>
          <w:fldChar w:fldCharType="begin"/>
        </w:r>
        <w:r w:rsidRPr="00A97E7E">
          <w:rPr>
            <w:webHidden/>
            <w:sz w:val="20"/>
            <w:szCs w:val="20"/>
          </w:rPr>
          <w:instrText xml:space="preserve"> PAGEREF _Toc209176987 \h </w:instrText>
        </w:r>
        <w:r w:rsidRPr="00A97E7E">
          <w:rPr>
            <w:webHidden/>
            <w:sz w:val="20"/>
            <w:szCs w:val="20"/>
          </w:rPr>
        </w:r>
        <w:r w:rsidRPr="00A97E7E">
          <w:rPr>
            <w:webHidden/>
            <w:sz w:val="20"/>
            <w:szCs w:val="20"/>
          </w:rPr>
          <w:fldChar w:fldCharType="separate"/>
        </w:r>
        <w:r w:rsidRPr="00A97E7E">
          <w:rPr>
            <w:webHidden/>
            <w:sz w:val="20"/>
            <w:szCs w:val="20"/>
          </w:rPr>
          <w:t>8</w:t>
        </w:r>
        <w:r w:rsidRPr="00A97E7E">
          <w:rPr>
            <w:webHidden/>
            <w:sz w:val="20"/>
            <w:szCs w:val="20"/>
          </w:rPr>
          <w:fldChar w:fldCharType="end"/>
        </w:r>
      </w:hyperlink>
    </w:p>
    <w:p w14:paraId="00293FF2" w14:textId="70D98B34" w:rsidR="004B79B0" w:rsidRPr="00A97E7E" w:rsidRDefault="004B79B0">
      <w:pPr>
        <w:pStyle w:val="TOC6"/>
        <w:rPr>
          <w:rFonts w:asciiTheme="minorHAnsi" w:eastAsiaTheme="minorEastAsia" w:hAnsiTheme="minorHAnsi" w:cstheme="minorBidi"/>
          <w:kern w:val="2"/>
          <w:sz w:val="20"/>
          <w:szCs w:val="20"/>
          <w:lang w:eastAsia="en-AU"/>
          <w14:ligatures w14:val="standardContextual"/>
        </w:rPr>
      </w:pPr>
      <w:hyperlink w:anchor="_Toc209177003" w:history="1">
        <w:r w:rsidRPr="00A97E7E">
          <w:rPr>
            <w:rStyle w:val="Hyperlink"/>
            <w:sz w:val="20"/>
            <w:szCs w:val="20"/>
          </w:rPr>
          <w:t>Table A1: Financial assistance to state and territory governments in 2024 ($, exclusive of GST)</w:t>
        </w:r>
        <w:r w:rsidRPr="00A97E7E">
          <w:rPr>
            <w:webHidden/>
            <w:sz w:val="20"/>
            <w:szCs w:val="20"/>
          </w:rPr>
          <w:tab/>
        </w:r>
        <w:r w:rsidRPr="00A97E7E">
          <w:rPr>
            <w:webHidden/>
            <w:sz w:val="20"/>
            <w:szCs w:val="20"/>
          </w:rPr>
          <w:fldChar w:fldCharType="begin"/>
        </w:r>
        <w:r w:rsidRPr="00A97E7E">
          <w:rPr>
            <w:webHidden/>
            <w:sz w:val="20"/>
            <w:szCs w:val="20"/>
          </w:rPr>
          <w:instrText xml:space="preserve"> PAGEREF _Toc209177003 \h </w:instrText>
        </w:r>
        <w:r w:rsidRPr="00A97E7E">
          <w:rPr>
            <w:webHidden/>
            <w:sz w:val="20"/>
            <w:szCs w:val="20"/>
          </w:rPr>
        </w:r>
        <w:r w:rsidRPr="00A97E7E">
          <w:rPr>
            <w:webHidden/>
            <w:sz w:val="20"/>
            <w:szCs w:val="20"/>
          </w:rPr>
          <w:fldChar w:fldCharType="separate"/>
        </w:r>
        <w:r w:rsidRPr="00A97E7E">
          <w:rPr>
            <w:webHidden/>
            <w:sz w:val="20"/>
            <w:szCs w:val="20"/>
          </w:rPr>
          <w:t>11</w:t>
        </w:r>
        <w:r w:rsidRPr="00A97E7E">
          <w:rPr>
            <w:webHidden/>
            <w:sz w:val="20"/>
            <w:szCs w:val="20"/>
          </w:rPr>
          <w:fldChar w:fldCharType="end"/>
        </w:r>
      </w:hyperlink>
    </w:p>
    <w:p w14:paraId="4986C602" w14:textId="6E78E293" w:rsidR="004B79B0" w:rsidRPr="00A97E7E" w:rsidRDefault="004B79B0">
      <w:pPr>
        <w:pStyle w:val="TOC6"/>
        <w:rPr>
          <w:rFonts w:asciiTheme="minorHAnsi" w:eastAsiaTheme="minorEastAsia" w:hAnsiTheme="minorHAnsi" w:cstheme="minorBidi"/>
          <w:kern w:val="2"/>
          <w:sz w:val="20"/>
          <w:szCs w:val="20"/>
          <w:lang w:eastAsia="en-AU"/>
          <w14:ligatures w14:val="standardContextual"/>
        </w:rPr>
      </w:pPr>
      <w:hyperlink w:anchor="_Toc209177004" w:history="1">
        <w:r w:rsidRPr="00A97E7E">
          <w:rPr>
            <w:rStyle w:val="Hyperlink"/>
            <w:sz w:val="20"/>
            <w:szCs w:val="20"/>
          </w:rPr>
          <w:t>Table A2: Financial Assistance to non-government approved authorities in 2024 ($, exclusive of GST)</w:t>
        </w:r>
        <w:r w:rsidRPr="00A97E7E">
          <w:rPr>
            <w:webHidden/>
            <w:sz w:val="20"/>
            <w:szCs w:val="20"/>
          </w:rPr>
          <w:tab/>
        </w:r>
        <w:r w:rsidRPr="00A97E7E">
          <w:rPr>
            <w:webHidden/>
            <w:sz w:val="20"/>
            <w:szCs w:val="20"/>
          </w:rPr>
          <w:fldChar w:fldCharType="begin"/>
        </w:r>
        <w:r w:rsidRPr="00A97E7E">
          <w:rPr>
            <w:webHidden/>
            <w:sz w:val="20"/>
            <w:szCs w:val="20"/>
          </w:rPr>
          <w:instrText xml:space="preserve"> PAGEREF _Toc209177004 \h </w:instrText>
        </w:r>
        <w:r w:rsidRPr="00A97E7E">
          <w:rPr>
            <w:webHidden/>
            <w:sz w:val="20"/>
            <w:szCs w:val="20"/>
          </w:rPr>
        </w:r>
        <w:r w:rsidRPr="00A97E7E">
          <w:rPr>
            <w:webHidden/>
            <w:sz w:val="20"/>
            <w:szCs w:val="20"/>
          </w:rPr>
          <w:fldChar w:fldCharType="separate"/>
        </w:r>
        <w:r w:rsidRPr="00A97E7E">
          <w:rPr>
            <w:webHidden/>
            <w:sz w:val="20"/>
            <w:szCs w:val="20"/>
          </w:rPr>
          <w:t>12</w:t>
        </w:r>
        <w:r w:rsidRPr="00A97E7E">
          <w:rPr>
            <w:webHidden/>
            <w:sz w:val="20"/>
            <w:szCs w:val="20"/>
          </w:rPr>
          <w:fldChar w:fldCharType="end"/>
        </w:r>
      </w:hyperlink>
    </w:p>
    <w:p w14:paraId="5267232D" w14:textId="43A82942" w:rsidR="004B79B0" w:rsidRPr="00A97E7E" w:rsidRDefault="004B79B0">
      <w:pPr>
        <w:pStyle w:val="TOC6"/>
        <w:rPr>
          <w:rFonts w:asciiTheme="minorHAnsi" w:eastAsiaTheme="minorEastAsia" w:hAnsiTheme="minorHAnsi" w:cstheme="minorBidi"/>
          <w:kern w:val="2"/>
          <w:sz w:val="20"/>
          <w:szCs w:val="20"/>
          <w:lang w:eastAsia="en-AU"/>
          <w14:ligatures w14:val="standardContextual"/>
        </w:rPr>
      </w:pPr>
      <w:hyperlink w:anchor="_Toc209177005" w:history="1">
        <w:r w:rsidRPr="00A97E7E">
          <w:rPr>
            <w:rStyle w:val="Hyperlink"/>
            <w:rFonts w:eastAsia="Myriad Pro"/>
            <w:sz w:val="20"/>
            <w:szCs w:val="20"/>
          </w:rPr>
          <w:t>Table A3: Financial Assistance to Block Grant Authorities in 2024 ($, exclusive of GST)</w:t>
        </w:r>
        <w:r w:rsidRPr="00A97E7E">
          <w:rPr>
            <w:webHidden/>
            <w:sz w:val="20"/>
            <w:szCs w:val="20"/>
          </w:rPr>
          <w:tab/>
        </w:r>
        <w:r w:rsidRPr="00A97E7E">
          <w:rPr>
            <w:webHidden/>
            <w:sz w:val="20"/>
            <w:szCs w:val="20"/>
          </w:rPr>
          <w:fldChar w:fldCharType="begin"/>
        </w:r>
        <w:r w:rsidRPr="00A97E7E">
          <w:rPr>
            <w:webHidden/>
            <w:sz w:val="20"/>
            <w:szCs w:val="20"/>
          </w:rPr>
          <w:instrText xml:space="preserve"> PAGEREF _Toc209177005 \h </w:instrText>
        </w:r>
        <w:r w:rsidRPr="00A97E7E">
          <w:rPr>
            <w:webHidden/>
            <w:sz w:val="20"/>
            <w:szCs w:val="20"/>
          </w:rPr>
        </w:r>
        <w:r w:rsidRPr="00A97E7E">
          <w:rPr>
            <w:webHidden/>
            <w:sz w:val="20"/>
            <w:szCs w:val="20"/>
          </w:rPr>
          <w:fldChar w:fldCharType="separate"/>
        </w:r>
        <w:r w:rsidRPr="00A97E7E">
          <w:rPr>
            <w:webHidden/>
            <w:sz w:val="20"/>
            <w:szCs w:val="20"/>
          </w:rPr>
          <w:t>79</w:t>
        </w:r>
        <w:r w:rsidRPr="00A97E7E">
          <w:rPr>
            <w:webHidden/>
            <w:sz w:val="20"/>
            <w:szCs w:val="20"/>
          </w:rPr>
          <w:fldChar w:fldCharType="end"/>
        </w:r>
      </w:hyperlink>
    </w:p>
    <w:p w14:paraId="59BD6584" w14:textId="316D7F35" w:rsidR="004B79B0" w:rsidRPr="00A97E7E" w:rsidRDefault="004B79B0">
      <w:pPr>
        <w:pStyle w:val="TOC6"/>
        <w:rPr>
          <w:rFonts w:asciiTheme="minorHAnsi" w:eastAsiaTheme="minorEastAsia" w:hAnsiTheme="minorHAnsi" w:cstheme="minorBidi"/>
          <w:kern w:val="2"/>
          <w:sz w:val="20"/>
          <w:szCs w:val="20"/>
          <w:lang w:eastAsia="en-AU"/>
          <w14:ligatures w14:val="standardContextual"/>
        </w:rPr>
      </w:pPr>
      <w:hyperlink w:anchor="_Toc209177006" w:history="1">
        <w:r w:rsidRPr="00A97E7E">
          <w:rPr>
            <w:rStyle w:val="Hyperlink"/>
            <w:rFonts w:eastAsia="Myriad Pro"/>
            <w:sz w:val="20"/>
            <w:szCs w:val="20"/>
          </w:rPr>
          <w:t>Table A4: Financial Assistance to Non-Government Representative Bodies in 2024 ($, exclusive of GST)</w:t>
        </w:r>
        <w:r w:rsidRPr="00A97E7E">
          <w:rPr>
            <w:webHidden/>
            <w:sz w:val="20"/>
            <w:szCs w:val="20"/>
          </w:rPr>
          <w:tab/>
        </w:r>
        <w:r w:rsidRPr="00A97E7E">
          <w:rPr>
            <w:webHidden/>
            <w:sz w:val="20"/>
            <w:szCs w:val="20"/>
          </w:rPr>
          <w:fldChar w:fldCharType="begin"/>
        </w:r>
        <w:r w:rsidRPr="00A97E7E">
          <w:rPr>
            <w:webHidden/>
            <w:sz w:val="20"/>
            <w:szCs w:val="20"/>
          </w:rPr>
          <w:instrText xml:space="preserve"> PAGEREF _Toc209177006 \h </w:instrText>
        </w:r>
        <w:r w:rsidRPr="00A97E7E">
          <w:rPr>
            <w:webHidden/>
            <w:sz w:val="20"/>
            <w:szCs w:val="20"/>
          </w:rPr>
        </w:r>
        <w:r w:rsidRPr="00A97E7E">
          <w:rPr>
            <w:webHidden/>
            <w:sz w:val="20"/>
            <w:szCs w:val="20"/>
          </w:rPr>
          <w:fldChar w:fldCharType="separate"/>
        </w:r>
        <w:r w:rsidRPr="00A97E7E">
          <w:rPr>
            <w:webHidden/>
            <w:sz w:val="20"/>
            <w:szCs w:val="20"/>
          </w:rPr>
          <w:t>80</w:t>
        </w:r>
        <w:r w:rsidRPr="00A97E7E">
          <w:rPr>
            <w:webHidden/>
            <w:sz w:val="20"/>
            <w:szCs w:val="20"/>
          </w:rPr>
          <w:fldChar w:fldCharType="end"/>
        </w:r>
      </w:hyperlink>
    </w:p>
    <w:p w14:paraId="71B56CFA" w14:textId="397897A8" w:rsidR="004B79B0" w:rsidRPr="00A97E7E" w:rsidRDefault="004B79B0">
      <w:pPr>
        <w:pStyle w:val="TOC6"/>
        <w:rPr>
          <w:rFonts w:asciiTheme="minorHAnsi" w:eastAsiaTheme="minorEastAsia" w:hAnsiTheme="minorHAnsi" w:cstheme="minorBidi"/>
          <w:kern w:val="2"/>
          <w:sz w:val="20"/>
          <w:szCs w:val="20"/>
          <w:lang w:eastAsia="en-AU"/>
          <w14:ligatures w14:val="standardContextual"/>
        </w:rPr>
      </w:pPr>
      <w:hyperlink w:anchor="_Toc209177008" w:history="1">
        <w:r w:rsidRPr="00A97E7E">
          <w:rPr>
            <w:rStyle w:val="Hyperlink"/>
            <w:sz w:val="20"/>
            <w:szCs w:val="20"/>
          </w:rPr>
          <w:t>Table B1: Approved Authorities with 10 or more non-government schools</w:t>
        </w:r>
        <w:r w:rsidRPr="00A97E7E">
          <w:rPr>
            <w:webHidden/>
            <w:sz w:val="20"/>
            <w:szCs w:val="20"/>
          </w:rPr>
          <w:tab/>
        </w:r>
        <w:r w:rsidRPr="00A97E7E">
          <w:rPr>
            <w:webHidden/>
            <w:sz w:val="20"/>
            <w:szCs w:val="20"/>
          </w:rPr>
          <w:fldChar w:fldCharType="begin"/>
        </w:r>
        <w:r w:rsidRPr="00A97E7E">
          <w:rPr>
            <w:webHidden/>
            <w:sz w:val="20"/>
            <w:szCs w:val="20"/>
          </w:rPr>
          <w:instrText xml:space="preserve"> PAGEREF _Toc209177008 \h </w:instrText>
        </w:r>
        <w:r w:rsidRPr="00A97E7E">
          <w:rPr>
            <w:webHidden/>
            <w:sz w:val="20"/>
            <w:szCs w:val="20"/>
          </w:rPr>
        </w:r>
        <w:r w:rsidRPr="00A97E7E">
          <w:rPr>
            <w:webHidden/>
            <w:sz w:val="20"/>
            <w:szCs w:val="20"/>
          </w:rPr>
          <w:fldChar w:fldCharType="separate"/>
        </w:r>
        <w:r w:rsidRPr="00A97E7E">
          <w:rPr>
            <w:webHidden/>
            <w:sz w:val="20"/>
            <w:szCs w:val="20"/>
          </w:rPr>
          <w:t>81</w:t>
        </w:r>
        <w:r w:rsidRPr="00A97E7E">
          <w:rPr>
            <w:webHidden/>
            <w:sz w:val="20"/>
            <w:szCs w:val="20"/>
          </w:rPr>
          <w:fldChar w:fldCharType="end"/>
        </w:r>
      </w:hyperlink>
    </w:p>
    <w:p w14:paraId="5822A3F6" w14:textId="6D2B9842" w:rsidR="004B79B0" w:rsidRPr="00A97E7E" w:rsidRDefault="004B79B0">
      <w:pPr>
        <w:pStyle w:val="TOC6"/>
        <w:rPr>
          <w:rFonts w:asciiTheme="minorHAnsi" w:eastAsiaTheme="minorEastAsia" w:hAnsiTheme="minorHAnsi" w:cstheme="minorBidi"/>
          <w:kern w:val="2"/>
          <w:sz w:val="20"/>
          <w:szCs w:val="20"/>
          <w:lang w:eastAsia="en-AU"/>
          <w14:ligatures w14:val="standardContextual"/>
        </w:rPr>
      </w:pPr>
      <w:hyperlink w:anchor="_Toc209177009" w:history="1">
        <w:r w:rsidRPr="00A97E7E">
          <w:rPr>
            <w:rStyle w:val="Hyperlink"/>
            <w:sz w:val="20"/>
            <w:szCs w:val="20"/>
          </w:rPr>
          <w:t>Table B2: Approved Authorities, number of non-government schools - by Sector</w:t>
        </w:r>
        <w:r w:rsidRPr="00A97E7E">
          <w:rPr>
            <w:webHidden/>
            <w:sz w:val="20"/>
            <w:szCs w:val="20"/>
          </w:rPr>
          <w:tab/>
        </w:r>
        <w:r w:rsidRPr="00A97E7E">
          <w:rPr>
            <w:webHidden/>
            <w:sz w:val="20"/>
            <w:szCs w:val="20"/>
          </w:rPr>
          <w:fldChar w:fldCharType="begin"/>
        </w:r>
        <w:r w:rsidRPr="00A97E7E">
          <w:rPr>
            <w:webHidden/>
            <w:sz w:val="20"/>
            <w:szCs w:val="20"/>
          </w:rPr>
          <w:instrText xml:space="preserve"> PAGEREF _Toc209177009 \h </w:instrText>
        </w:r>
        <w:r w:rsidRPr="00A97E7E">
          <w:rPr>
            <w:webHidden/>
            <w:sz w:val="20"/>
            <w:szCs w:val="20"/>
          </w:rPr>
        </w:r>
        <w:r w:rsidRPr="00A97E7E">
          <w:rPr>
            <w:webHidden/>
            <w:sz w:val="20"/>
            <w:szCs w:val="20"/>
          </w:rPr>
          <w:fldChar w:fldCharType="separate"/>
        </w:r>
        <w:r w:rsidRPr="00A97E7E">
          <w:rPr>
            <w:webHidden/>
            <w:sz w:val="20"/>
            <w:szCs w:val="20"/>
          </w:rPr>
          <w:t>82</w:t>
        </w:r>
        <w:r w:rsidRPr="00A97E7E">
          <w:rPr>
            <w:webHidden/>
            <w:sz w:val="20"/>
            <w:szCs w:val="20"/>
          </w:rPr>
          <w:fldChar w:fldCharType="end"/>
        </w:r>
      </w:hyperlink>
    </w:p>
    <w:p w14:paraId="43F8F8FF" w14:textId="25924F30" w:rsidR="004B79B0" w:rsidRPr="00A97E7E" w:rsidRDefault="004B79B0">
      <w:pPr>
        <w:pStyle w:val="TOC6"/>
        <w:rPr>
          <w:rFonts w:asciiTheme="minorHAnsi" w:eastAsiaTheme="minorEastAsia" w:hAnsiTheme="minorHAnsi" w:cstheme="minorBidi"/>
          <w:kern w:val="2"/>
          <w:sz w:val="20"/>
          <w:szCs w:val="20"/>
          <w:lang w:eastAsia="en-AU"/>
          <w14:ligatures w14:val="standardContextual"/>
        </w:rPr>
      </w:pPr>
      <w:hyperlink w:anchor="_Toc209177010" w:history="1">
        <w:r w:rsidRPr="00A97E7E">
          <w:rPr>
            <w:rStyle w:val="Hyperlink"/>
            <w:sz w:val="20"/>
            <w:szCs w:val="20"/>
          </w:rPr>
          <w:t>Table B3: Distribution of Approved Authorities by the number of non-government schools represented</w:t>
        </w:r>
        <w:r w:rsidRPr="00A97E7E">
          <w:rPr>
            <w:webHidden/>
            <w:sz w:val="20"/>
            <w:szCs w:val="20"/>
          </w:rPr>
          <w:tab/>
        </w:r>
        <w:r w:rsidRPr="00A97E7E">
          <w:rPr>
            <w:webHidden/>
            <w:sz w:val="20"/>
            <w:szCs w:val="20"/>
          </w:rPr>
          <w:fldChar w:fldCharType="begin"/>
        </w:r>
        <w:r w:rsidRPr="00A97E7E">
          <w:rPr>
            <w:webHidden/>
            <w:sz w:val="20"/>
            <w:szCs w:val="20"/>
          </w:rPr>
          <w:instrText xml:space="preserve"> PAGEREF _Toc209177010 \h </w:instrText>
        </w:r>
        <w:r w:rsidRPr="00A97E7E">
          <w:rPr>
            <w:webHidden/>
            <w:sz w:val="20"/>
            <w:szCs w:val="20"/>
          </w:rPr>
        </w:r>
        <w:r w:rsidRPr="00A97E7E">
          <w:rPr>
            <w:webHidden/>
            <w:sz w:val="20"/>
            <w:szCs w:val="20"/>
          </w:rPr>
          <w:fldChar w:fldCharType="separate"/>
        </w:r>
        <w:r w:rsidRPr="00A97E7E">
          <w:rPr>
            <w:webHidden/>
            <w:sz w:val="20"/>
            <w:szCs w:val="20"/>
          </w:rPr>
          <w:t>82</w:t>
        </w:r>
        <w:r w:rsidRPr="00A97E7E">
          <w:rPr>
            <w:webHidden/>
            <w:sz w:val="20"/>
            <w:szCs w:val="20"/>
          </w:rPr>
          <w:fldChar w:fldCharType="end"/>
        </w:r>
      </w:hyperlink>
    </w:p>
    <w:p w14:paraId="4175264E" w14:textId="5E09B46C" w:rsidR="004B79B0" w:rsidRPr="00A97E7E" w:rsidRDefault="004B79B0">
      <w:pPr>
        <w:pStyle w:val="TOC6"/>
        <w:rPr>
          <w:rFonts w:asciiTheme="minorHAnsi" w:eastAsiaTheme="minorEastAsia" w:hAnsiTheme="minorHAnsi" w:cstheme="minorBidi"/>
          <w:kern w:val="2"/>
          <w:sz w:val="20"/>
          <w:szCs w:val="20"/>
          <w:lang w:eastAsia="en-AU"/>
          <w14:ligatures w14:val="standardContextual"/>
        </w:rPr>
      </w:pPr>
      <w:hyperlink w:anchor="_Toc209177011" w:history="1">
        <w:r w:rsidRPr="00A97E7E">
          <w:rPr>
            <w:rStyle w:val="Hyperlink"/>
            <w:sz w:val="20"/>
            <w:szCs w:val="20"/>
          </w:rPr>
          <w:t>Table B4: Number of non-government schools—by State and Sector</w:t>
        </w:r>
        <w:r w:rsidRPr="00A97E7E">
          <w:rPr>
            <w:webHidden/>
            <w:sz w:val="20"/>
            <w:szCs w:val="20"/>
          </w:rPr>
          <w:tab/>
        </w:r>
        <w:r w:rsidRPr="00A97E7E">
          <w:rPr>
            <w:webHidden/>
            <w:sz w:val="20"/>
            <w:szCs w:val="20"/>
          </w:rPr>
          <w:fldChar w:fldCharType="begin"/>
        </w:r>
        <w:r w:rsidRPr="00A97E7E">
          <w:rPr>
            <w:webHidden/>
            <w:sz w:val="20"/>
            <w:szCs w:val="20"/>
          </w:rPr>
          <w:instrText xml:space="preserve"> PAGEREF _Toc209177011 \h </w:instrText>
        </w:r>
        <w:r w:rsidRPr="00A97E7E">
          <w:rPr>
            <w:webHidden/>
            <w:sz w:val="20"/>
            <w:szCs w:val="20"/>
          </w:rPr>
        </w:r>
        <w:r w:rsidRPr="00A97E7E">
          <w:rPr>
            <w:webHidden/>
            <w:sz w:val="20"/>
            <w:szCs w:val="20"/>
          </w:rPr>
          <w:fldChar w:fldCharType="separate"/>
        </w:r>
        <w:r w:rsidRPr="00A97E7E">
          <w:rPr>
            <w:webHidden/>
            <w:sz w:val="20"/>
            <w:szCs w:val="20"/>
          </w:rPr>
          <w:t>82</w:t>
        </w:r>
        <w:r w:rsidRPr="00A97E7E">
          <w:rPr>
            <w:webHidden/>
            <w:sz w:val="20"/>
            <w:szCs w:val="20"/>
          </w:rPr>
          <w:fldChar w:fldCharType="end"/>
        </w:r>
      </w:hyperlink>
    </w:p>
    <w:p w14:paraId="304B0A9A" w14:textId="0240F604" w:rsidR="004B79B0" w:rsidRPr="00A97E7E" w:rsidRDefault="004B79B0">
      <w:pPr>
        <w:pStyle w:val="TOC6"/>
        <w:rPr>
          <w:rFonts w:asciiTheme="minorHAnsi" w:eastAsiaTheme="minorEastAsia" w:hAnsiTheme="minorHAnsi" w:cstheme="minorBidi"/>
          <w:kern w:val="2"/>
          <w:sz w:val="20"/>
          <w:szCs w:val="20"/>
          <w:lang w:eastAsia="en-AU"/>
          <w14:ligatures w14:val="standardContextual"/>
        </w:rPr>
      </w:pPr>
      <w:hyperlink w:anchor="_Toc209177015" w:history="1">
        <w:r w:rsidRPr="00A97E7E">
          <w:rPr>
            <w:rStyle w:val="Hyperlink"/>
            <w:sz w:val="20"/>
            <w:szCs w:val="20"/>
          </w:rPr>
          <w:t>Table C1: List of Government Approved System Authorities (state and territory governments)</w:t>
        </w:r>
        <w:r w:rsidRPr="00A97E7E">
          <w:rPr>
            <w:webHidden/>
            <w:sz w:val="20"/>
            <w:szCs w:val="20"/>
          </w:rPr>
          <w:tab/>
        </w:r>
        <w:r w:rsidRPr="00A97E7E">
          <w:rPr>
            <w:webHidden/>
            <w:sz w:val="20"/>
            <w:szCs w:val="20"/>
          </w:rPr>
          <w:fldChar w:fldCharType="begin"/>
        </w:r>
        <w:r w:rsidRPr="00A97E7E">
          <w:rPr>
            <w:webHidden/>
            <w:sz w:val="20"/>
            <w:szCs w:val="20"/>
          </w:rPr>
          <w:instrText xml:space="preserve"> PAGEREF _Toc209177015 \h </w:instrText>
        </w:r>
        <w:r w:rsidRPr="00A97E7E">
          <w:rPr>
            <w:webHidden/>
            <w:sz w:val="20"/>
            <w:szCs w:val="20"/>
          </w:rPr>
        </w:r>
        <w:r w:rsidRPr="00A97E7E">
          <w:rPr>
            <w:webHidden/>
            <w:sz w:val="20"/>
            <w:szCs w:val="20"/>
          </w:rPr>
          <w:fldChar w:fldCharType="separate"/>
        </w:r>
        <w:r w:rsidRPr="00A97E7E">
          <w:rPr>
            <w:webHidden/>
            <w:sz w:val="20"/>
            <w:szCs w:val="20"/>
          </w:rPr>
          <w:t>83</w:t>
        </w:r>
        <w:r w:rsidRPr="00A97E7E">
          <w:rPr>
            <w:webHidden/>
            <w:sz w:val="20"/>
            <w:szCs w:val="20"/>
          </w:rPr>
          <w:fldChar w:fldCharType="end"/>
        </w:r>
      </w:hyperlink>
    </w:p>
    <w:p w14:paraId="0F2F57AF" w14:textId="33706CC7" w:rsidR="004B79B0" w:rsidRPr="00A97E7E" w:rsidRDefault="004B79B0">
      <w:pPr>
        <w:pStyle w:val="TOC6"/>
        <w:rPr>
          <w:rFonts w:asciiTheme="minorHAnsi" w:eastAsiaTheme="minorEastAsia" w:hAnsiTheme="minorHAnsi" w:cstheme="minorBidi"/>
          <w:kern w:val="2"/>
          <w:sz w:val="20"/>
          <w:szCs w:val="20"/>
          <w:lang w:eastAsia="en-AU"/>
          <w14:ligatures w14:val="standardContextual"/>
        </w:rPr>
      </w:pPr>
      <w:hyperlink w:anchor="_Toc209177017" w:history="1">
        <w:r w:rsidRPr="00A97E7E">
          <w:rPr>
            <w:rStyle w:val="Hyperlink"/>
            <w:sz w:val="20"/>
            <w:szCs w:val="20"/>
          </w:rPr>
          <w:t>Table C2: List of Catholic Approved System Authorities</w:t>
        </w:r>
        <w:r w:rsidRPr="00A97E7E">
          <w:rPr>
            <w:webHidden/>
            <w:sz w:val="20"/>
            <w:szCs w:val="20"/>
          </w:rPr>
          <w:tab/>
        </w:r>
        <w:r w:rsidRPr="00A97E7E">
          <w:rPr>
            <w:webHidden/>
            <w:sz w:val="20"/>
            <w:szCs w:val="20"/>
          </w:rPr>
          <w:fldChar w:fldCharType="begin"/>
        </w:r>
        <w:r w:rsidRPr="00A97E7E">
          <w:rPr>
            <w:webHidden/>
            <w:sz w:val="20"/>
            <w:szCs w:val="20"/>
          </w:rPr>
          <w:instrText xml:space="preserve"> PAGEREF _Toc209177017 \h </w:instrText>
        </w:r>
        <w:r w:rsidRPr="00A97E7E">
          <w:rPr>
            <w:webHidden/>
            <w:sz w:val="20"/>
            <w:szCs w:val="20"/>
          </w:rPr>
        </w:r>
        <w:r w:rsidRPr="00A97E7E">
          <w:rPr>
            <w:webHidden/>
            <w:sz w:val="20"/>
            <w:szCs w:val="20"/>
          </w:rPr>
          <w:fldChar w:fldCharType="separate"/>
        </w:r>
        <w:r w:rsidRPr="00A97E7E">
          <w:rPr>
            <w:webHidden/>
            <w:sz w:val="20"/>
            <w:szCs w:val="20"/>
          </w:rPr>
          <w:t>83</w:t>
        </w:r>
        <w:r w:rsidRPr="00A97E7E">
          <w:rPr>
            <w:webHidden/>
            <w:sz w:val="20"/>
            <w:szCs w:val="20"/>
          </w:rPr>
          <w:fldChar w:fldCharType="end"/>
        </w:r>
      </w:hyperlink>
    </w:p>
    <w:p w14:paraId="08C42104" w14:textId="0E7E4F5D" w:rsidR="004B79B0" w:rsidRPr="00A97E7E" w:rsidRDefault="004B79B0">
      <w:pPr>
        <w:pStyle w:val="TOC6"/>
        <w:rPr>
          <w:rFonts w:asciiTheme="minorHAnsi" w:eastAsiaTheme="minorEastAsia" w:hAnsiTheme="minorHAnsi" w:cstheme="minorBidi"/>
          <w:kern w:val="2"/>
          <w:sz w:val="20"/>
          <w:szCs w:val="20"/>
          <w:lang w:eastAsia="en-AU"/>
          <w14:ligatures w14:val="standardContextual"/>
        </w:rPr>
      </w:pPr>
      <w:hyperlink w:anchor="_Toc209177019" w:history="1">
        <w:r w:rsidRPr="00A97E7E">
          <w:rPr>
            <w:rStyle w:val="Hyperlink"/>
            <w:sz w:val="20"/>
            <w:szCs w:val="20"/>
          </w:rPr>
          <w:t>Table C3: List of Independent Approved System Authorities</w:t>
        </w:r>
        <w:r w:rsidRPr="00A97E7E">
          <w:rPr>
            <w:webHidden/>
            <w:sz w:val="20"/>
            <w:szCs w:val="20"/>
          </w:rPr>
          <w:tab/>
        </w:r>
        <w:r w:rsidRPr="00A97E7E">
          <w:rPr>
            <w:webHidden/>
            <w:sz w:val="20"/>
            <w:szCs w:val="20"/>
          </w:rPr>
          <w:fldChar w:fldCharType="begin"/>
        </w:r>
        <w:r w:rsidRPr="00A97E7E">
          <w:rPr>
            <w:webHidden/>
            <w:sz w:val="20"/>
            <w:szCs w:val="20"/>
          </w:rPr>
          <w:instrText xml:space="preserve"> PAGEREF _Toc209177019 \h </w:instrText>
        </w:r>
        <w:r w:rsidRPr="00A97E7E">
          <w:rPr>
            <w:webHidden/>
            <w:sz w:val="20"/>
            <w:szCs w:val="20"/>
          </w:rPr>
        </w:r>
        <w:r w:rsidRPr="00A97E7E">
          <w:rPr>
            <w:webHidden/>
            <w:sz w:val="20"/>
            <w:szCs w:val="20"/>
          </w:rPr>
          <w:fldChar w:fldCharType="separate"/>
        </w:r>
        <w:r w:rsidRPr="00A97E7E">
          <w:rPr>
            <w:webHidden/>
            <w:sz w:val="20"/>
            <w:szCs w:val="20"/>
          </w:rPr>
          <w:t>83</w:t>
        </w:r>
        <w:r w:rsidRPr="00A97E7E">
          <w:rPr>
            <w:webHidden/>
            <w:sz w:val="20"/>
            <w:szCs w:val="20"/>
          </w:rPr>
          <w:fldChar w:fldCharType="end"/>
        </w:r>
      </w:hyperlink>
    </w:p>
    <w:p w14:paraId="38BB9DB3" w14:textId="263DC644" w:rsidR="004B79B0" w:rsidRPr="00A97E7E" w:rsidRDefault="004B79B0">
      <w:pPr>
        <w:pStyle w:val="TOC6"/>
        <w:rPr>
          <w:rFonts w:asciiTheme="minorHAnsi" w:eastAsiaTheme="minorEastAsia" w:hAnsiTheme="minorHAnsi" w:cstheme="minorBidi"/>
          <w:kern w:val="2"/>
          <w:sz w:val="20"/>
          <w:szCs w:val="20"/>
          <w:lang w:eastAsia="en-AU"/>
          <w14:ligatures w14:val="standardContextual"/>
        </w:rPr>
      </w:pPr>
      <w:hyperlink w:anchor="_Toc209177021" w:history="1">
        <w:r w:rsidRPr="00A97E7E">
          <w:rPr>
            <w:rStyle w:val="Hyperlink"/>
            <w:sz w:val="20"/>
            <w:szCs w:val="20"/>
          </w:rPr>
          <w:t>Table C4: List of Other Independent Approved Authorities for more than one school</w:t>
        </w:r>
        <w:r w:rsidRPr="00A97E7E">
          <w:rPr>
            <w:webHidden/>
            <w:sz w:val="20"/>
            <w:szCs w:val="20"/>
          </w:rPr>
          <w:tab/>
        </w:r>
        <w:r w:rsidRPr="00A97E7E">
          <w:rPr>
            <w:webHidden/>
            <w:sz w:val="20"/>
            <w:szCs w:val="20"/>
          </w:rPr>
          <w:fldChar w:fldCharType="begin"/>
        </w:r>
        <w:r w:rsidRPr="00A97E7E">
          <w:rPr>
            <w:webHidden/>
            <w:sz w:val="20"/>
            <w:szCs w:val="20"/>
          </w:rPr>
          <w:instrText xml:space="preserve"> PAGEREF _Toc209177021 \h </w:instrText>
        </w:r>
        <w:r w:rsidRPr="00A97E7E">
          <w:rPr>
            <w:webHidden/>
            <w:sz w:val="20"/>
            <w:szCs w:val="20"/>
          </w:rPr>
        </w:r>
        <w:r w:rsidRPr="00A97E7E">
          <w:rPr>
            <w:webHidden/>
            <w:sz w:val="20"/>
            <w:szCs w:val="20"/>
          </w:rPr>
          <w:fldChar w:fldCharType="separate"/>
        </w:r>
        <w:r w:rsidRPr="00A97E7E">
          <w:rPr>
            <w:webHidden/>
            <w:sz w:val="20"/>
            <w:szCs w:val="20"/>
          </w:rPr>
          <w:t>83</w:t>
        </w:r>
        <w:r w:rsidRPr="00A97E7E">
          <w:rPr>
            <w:webHidden/>
            <w:sz w:val="20"/>
            <w:szCs w:val="20"/>
          </w:rPr>
          <w:fldChar w:fldCharType="end"/>
        </w:r>
      </w:hyperlink>
    </w:p>
    <w:p w14:paraId="20D8EF1C" w14:textId="7DDC392B" w:rsidR="004B79B0" w:rsidRPr="00A97E7E" w:rsidRDefault="004B79B0">
      <w:pPr>
        <w:pStyle w:val="TOC6"/>
        <w:rPr>
          <w:rFonts w:asciiTheme="minorHAnsi" w:eastAsiaTheme="minorEastAsia" w:hAnsiTheme="minorHAnsi" w:cstheme="minorBidi"/>
          <w:kern w:val="2"/>
          <w:sz w:val="20"/>
          <w:szCs w:val="20"/>
          <w:lang w:eastAsia="en-AU"/>
          <w14:ligatures w14:val="standardContextual"/>
        </w:rPr>
      </w:pPr>
      <w:hyperlink w:anchor="_Toc209177024" w:history="1">
        <w:r w:rsidRPr="00A97E7E">
          <w:rPr>
            <w:rStyle w:val="Hyperlink"/>
            <w:sz w:val="20"/>
            <w:szCs w:val="20"/>
          </w:rPr>
          <w:t xml:space="preserve">Table D1: Payment types under the </w:t>
        </w:r>
        <w:r w:rsidRPr="00A97E7E">
          <w:rPr>
            <w:rStyle w:val="Hyperlink"/>
            <w:i/>
            <w:iCs/>
            <w:sz w:val="20"/>
            <w:szCs w:val="20"/>
          </w:rPr>
          <w:t>Australian Education Act 2013</w:t>
        </w:r>
        <w:r w:rsidRPr="00A97E7E">
          <w:rPr>
            <w:webHidden/>
            <w:sz w:val="20"/>
            <w:szCs w:val="20"/>
          </w:rPr>
          <w:tab/>
        </w:r>
        <w:r w:rsidRPr="00A97E7E">
          <w:rPr>
            <w:webHidden/>
            <w:sz w:val="20"/>
            <w:szCs w:val="20"/>
          </w:rPr>
          <w:fldChar w:fldCharType="begin"/>
        </w:r>
        <w:r w:rsidRPr="00A97E7E">
          <w:rPr>
            <w:webHidden/>
            <w:sz w:val="20"/>
            <w:szCs w:val="20"/>
          </w:rPr>
          <w:instrText xml:space="preserve"> PAGEREF _Toc209177024 \h </w:instrText>
        </w:r>
        <w:r w:rsidRPr="00A97E7E">
          <w:rPr>
            <w:webHidden/>
            <w:sz w:val="20"/>
            <w:szCs w:val="20"/>
          </w:rPr>
        </w:r>
        <w:r w:rsidRPr="00A97E7E">
          <w:rPr>
            <w:webHidden/>
            <w:sz w:val="20"/>
            <w:szCs w:val="20"/>
          </w:rPr>
          <w:fldChar w:fldCharType="separate"/>
        </w:r>
        <w:r w:rsidRPr="00A97E7E">
          <w:rPr>
            <w:webHidden/>
            <w:sz w:val="20"/>
            <w:szCs w:val="20"/>
          </w:rPr>
          <w:t>84</w:t>
        </w:r>
        <w:r w:rsidRPr="00A97E7E">
          <w:rPr>
            <w:webHidden/>
            <w:sz w:val="20"/>
            <w:szCs w:val="20"/>
          </w:rPr>
          <w:fldChar w:fldCharType="end"/>
        </w:r>
      </w:hyperlink>
    </w:p>
    <w:p w14:paraId="1FF03CB0" w14:textId="3308268C" w:rsidR="003C6C5F" w:rsidRDefault="003C2ED1" w:rsidP="007461FF">
      <w:pPr>
        <w:pStyle w:val="TOC6"/>
        <w:spacing w:after="120"/>
      </w:pPr>
      <w:r w:rsidRPr="0017001D">
        <w:rPr>
          <w:sz w:val="21"/>
          <w:szCs w:val="21"/>
        </w:rPr>
        <w:fldChar w:fldCharType="end"/>
      </w:r>
    </w:p>
    <w:p w14:paraId="6094CC44" w14:textId="77777777" w:rsidR="002267A0" w:rsidRDefault="003C2ED1" w:rsidP="00574B2C">
      <w:pPr>
        <w:pStyle w:val="Heading"/>
        <w:sectPr w:rsidR="002267A0" w:rsidSect="00A07943">
          <w:footerReference w:type="even" r:id="rId11"/>
          <w:footerReference w:type="default" r:id="rId12"/>
          <w:footerReference w:type="first" r:id="rId13"/>
          <w:pgSz w:w="11906" w:h="16838" w:code="9"/>
          <w:pgMar w:top="1276" w:right="1440" w:bottom="1440" w:left="1440" w:header="720" w:footer="720" w:gutter="0"/>
          <w:pgNumType w:fmt="lowerRoman"/>
          <w:cols w:space="720"/>
          <w:docGrid w:linePitch="299"/>
        </w:sectPr>
      </w:pPr>
      <w:bookmarkStart w:id="13" w:name="_Toc207186036"/>
      <w:bookmarkStart w:id="14" w:name="_Toc207186261"/>
      <w:bookmarkStart w:id="15" w:name="_Toc207186334"/>
      <w:bookmarkStart w:id="16" w:name="_Toc207190250"/>
      <w:r>
        <w:br w:type="page"/>
      </w:r>
    </w:p>
    <w:p w14:paraId="28759AA4" w14:textId="2881ED92" w:rsidR="00004EF7" w:rsidRPr="005B229B" w:rsidRDefault="00092B6A" w:rsidP="005B229B">
      <w:pPr>
        <w:pStyle w:val="Heading"/>
      </w:pPr>
      <w:bookmarkStart w:id="17" w:name="_Toc209176949"/>
      <w:bookmarkStart w:id="18" w:name="_Toc209178685"/>
      <w:r w:rsidRPr="005B229B">
        <w:lastRenderedPageBreak/>
        <w:t>Executive Summary</w:t>
      </w:r>
      <w:bookmarkEnd w:id="13"/>
      <w:bookmarkEnd w:id="14"/>
      <w:bookmarkEnd w:id="15"/>
      <w:bookmarkEnd w:id="16"/>
      <w:bookmarkEnd w:id="17"/>
      <w:bookmarkEnd w:id="18"/>
    </w:p>
    <w:p w14:paraId="16003227" w14:textId="77777777" w:rsidR="00D75FC3" w:rsidRDefault="00092B6A" w:rsidP="00402214">
      <w:pPr>
        <w:pStyle w:val="Heading1"/>
        <w:spacing w:after="60"/>
        <w:ind w:left="22" w:hanging="11"/>
      </w:pPr>
      <w:bookmarkStart w:id="19" w:name="_Toc207186037"/>
      <w:bookmarkStart w:id="20" w:name="_Toc207186262"/>
      <w:bookmarkStart w:id="21" w:name="_Toc207186335"/>
      <w:bookmarkStart w:id="22" w:name="_Toc207190251"/>
      <w:bookmarkStart w:id="23" w:name="_Toc209176950"/>
      <w:bookmarkStart w:id="24" w:name="_Toc209178686"/>
      <w:r w:rsidRPr="00937929">
        <w:t>Introduction</w:t>
      </w:r>
      <w:bookmarkEnd w:id="19"/>
      <w:bookmarkEnd w:id="20"/>
      <w:bookmarkEnd w:id="21"/>
      <w:bookmarkEnd w:id="22"/>
      <w:bookmarkEnd w:id="23"/>
      <w:bookmarkEnd w:id="24"/>
      <w:r w:rsidR="00D75FC3">
        <w:t xml:space="preserve"> </w:t>
      </w:r>
    </w:p>
    <w:p w14:paraId="02BD5F9E" w14:textId="7F3E5999" w:rsidR="00004EF7" w:rsidRPr="00A82A1D" w:rsidRDefault="00092B6A" w:rsidP="00D75FC3">
      <w:r w:rsidRPr="00A82A1D">
        <w:t xml:space="preserve">The primary objective of this annual report is to meet the requirements under section 127 of the </w:t>
      </w:r>
      <w:r w:rsidRPr="00A82A1D">
        <w:rPr>
          <w:i/>
        </w:rPr>
        <w:t xml:space="preserve">Australian Education Act 2013 </w:t>
      </w:r>
      <w:r w:rsidRPr="00A82A1D">
        <w:t>(the Act). It requires the Minister for Education to table a report in Parliament as soon as practicable after 30 June each year on:</w:t>
      </w:r>
    </w:p>
    <w:p w14:paraId="3609D8A3" w14:textId="77777777" w:rsidR="00004EF7" w:rsidRPr="00A82A1D" w:rsidRDefault="00092B6A" w:rsidP="007461FF">
      <w:pPr>
        <w:pStyle w:val="ListParagraph"/>
        <w:numPr>
          <w:ilvl w:val="0"/>
          <w:numId w:val="19"/>
        </w:numPr>
        <w:ind w:left="740"/>
      </w:pPr>
      <w:r w:rsidRPr="00A82A1D">
        <w:t>any financial assistance paid to an approved authority in the previous year under this Act</w:t>
      </w:r>
    </w:p>
    <w:p w14:paraId="32C8AD73" w14:textId="77777777" w:rsidR="00004EF7" w:rsidRPr="00A82A1D" w:rsidRDefault="00092B6A" w:rsidP="007461FF">
      <w:pPr>
        <w:pStyle w:val="ListParagraph"/>
        <w:numPr>
          <w:ilvl w:val="0"/>
          <w:numId w:val="19"/>
        </w:numPr>
        <w:ind w:left="740"/>
      </w:pPr>
      <w:r w:rsidRPr="00A82A1D">
        <w:t>the application of any financial assistance paid to an approved authority in the previous year under this Act</w:t>
      </w:r>
    </w:p>
    <w:p w14:paraId="57B2E327" w14:textId="77777777" w:rsidR="00004EF7" w:rsidRPr="00A82A1D" w:rsidRDefault="00092B6A" w:rsidP="007461FF">
      <w:pPr>
        <w:pStyle w:val="ListParagraph"/>
        <w:numPr>
          <w:ilvl w:val="0"/>
          <w:numId w:val="19"/>
        </w:numPr>
        <w:ind w:left="740"/>
      </w:pPr>
      <w:r w:rsidRPr="00A82A1D">
        <w:t>any decisions made under any of the following provisions:</w:t>
      </w:r>
    </w:p>
    <w:p w14:paraId="2883FD58" w14:textId="315C4572" w:rsidR="005856A7" w:rsidRPr="00A82A1D" w:rsidRDefault="00092B6A" w:rsidP="007461FF">
      <w:pPr>
        <w:pStyle w:val="ListParagraph"/>
        <w:numPr>
          <w:ilvl w:val="0"/>
          <w:numId w:val="20"/>
        </w:numPr>
        <w:ind w:left="1460"/>
      </w:pPr>
      <w:r w:rsidRPr="00A82A1D">
        <w:t>section 74 (relating to public interest test in considering whether to approve a person as an approved authority)</w:t>
      </w:r>
    </w:p>
    <w:p w14:paraId="51FDA7ED" w14:textId="73BC09A9" w:rsidR="005856A7" w:rsidRPr="00A82A1D" w:rsidRDefault="00092B6A" w:rsidP="007461FF">
      <w:pPr>
        <w:pStyle w:val="ListParagraph"/>
        <w:numPr>
          <w:ilvl w:val="0"/>
          <w:numId w:val="20"/>
        </w:numPr>
        <w:ind w:left="1460"/>
      </w:pPr>
      <w:r w:rsidRPr="00A82A1D">
        <w:t>subsection 76(2) (approved authorities for government schools not taken to satisfy basic requirements)</w:t>
      </w:r>
    </w:p>
    <w:p w14:paraId="04C128DC" w14:textId="6A9ADC2D" w:rsidR="00004EF7" w:rsidRPr="00A82A1D" w:rsidRDefault="00092B6A" w:rsidP="007461FF">
      <w:pPr>
        <w:pStyle w:val="ListParagraph"/>
        <w:numPr>
          <w:ilvl w:val="0"/>
          <w:numId w:val="20"/>
        </w:numPr>
        <w:ind w:left="1460"/>
      </w:pPr>
      <w:r w:rsidRPr="00A82A1D">
        <w:t>paragraph 81(1)(c) (variation or revocation of approval of approved authority in public interest).</w:t>
      </w:r>
    </w:p>
    <w:p w14:paraId="014943A9" w14:textId="77777777" w:rsidR="00004EF7" w:rsidRPr="00A82A1D" w:rsidRDefault="00092B6A" w:rsidP="007461FF">
      <w:pPr>
        <w:pStyle w:val="ListParagraph"/>
        <w:numPr>
          <w:ilvl w:val="0"/>
          <w:numId w:val="19"/>
        </w:numPr>
        <w:ind w:left="740"/>
      </w:pPr>
      <w:r w:rsidRPr="00A82A1D">
        <w:t>any other matter prescribed by the Regulations.</w:t>
      </w:r>
    </w:p>
    <w:p w14:paraId="72B565A9" w14:textId="77777777" w:rsidR="00004EF7" w:rsidRPr="00A82A1D" w:rsidRDefault="00092B6A" w:rsidP="007461FF">
      <w:r w:rsidRPr="00A82A1D">
        <w:t xml:space="preserve">Australian Government recurrent funding for schools is based on the </w:t>
      </w:r>
      <w:hyperlink r:id="rId14">
        <w:r w:rsidR="00004EF7" w:rsidRPr="00A82A1D">
          <w:rPr>
            <w:i/>
            <w:color w:val="7E4594"/>
            <w:u w:val="single" w:color="7E4594"/>
          </w:rPr>
          <w:t>Schooling Resource Standard</w:t>
        </w:r>
      </w:hyperlink>
      <w:r w:rsidRPr="00A82A1D">
        <w:t xml:space="preserve"> (SRS). This funding is passed on to Approved Authorities (AAs) who are responsible for the administration and operation of schools. For government schools, the AA is the relevant state or territory. For non-government schools, the AA is the body corporate approved by the Minister for the school/s.</w:t>
      </w:r>
    </w:p>
    <w:p w14:paraId="3409F83C" w14:textId="77777777" w:rsidR="00004EF7" w:rsidRPr="00A82A1D" w:rsidRDefault="00092B6A" w:rsidP="007461FF">
      <w:r w:rsidRPr="00A82A1D">
        <w:t>The Act recognises that AAs are best placed to understand the individual needs of their students and schools. AAs for more than one school are able to distribute the Commonwealth funding they receive among their schools in either of two ways:</w:t>
      </w:r>
    </w:p>
    <w:p w14:paraId="7B3DE36F" w14:textId="77777777" w:rsidR="004A1C7A" w:rsidRDefault="00092B6A" w:rsidP="007461FF">
      <w:pPr>
        <w:pStyle w:val="ListParagraph"/>
        <w:numPr>
          <w:ilvl w:val="0"/>
          <w:numId w:val="26"/>
        </w:numPr>
      </w:pPr>
      <w:r w:rsidRPr="004A1C7A">
        <w:t xml:space="preserve">according to the SRS (under subsection 78(4) of the Act); or </w:t>
      </w:r>
    </w:p>
    <w:p w14:paraId="2F567F3D" w14:textId="385CFAEB" w:rsidR="004A1C7A" w:rsidRDefault="00092B6A" w:rsidP="007461FF">
      <w:pPr>
        <w:pStyle w:val="ListParagraph"/>
        <w:numPr>
          <w:ilvl w:val="0"/>
          <w:numId w:val="26"/>
        </w:numPr>
      </w:pPr>
      <w:r w:rsidRPr="004A1C7A">
        <w:t>by choosing to redistribute that funding among its individual member schools according to their own needs-based funding arrangements (under subsection 78(5) of the Act).</w:t>
      </w:r>
    </w:p>
    <w:p w14:paraId="70968A20" w14:textId="77777777" w:rsidR="00004EF7" w:rsidRPr="00A82A1D" w:rsidRDefault="00092B6A" w:rsidP="007461FF">
      <w:r w:rsidRPr="00A82A1D">
        <w:t>AAs that redistribute funding in accordance with subsection 78(5) of the Act are known as Approved System Authorities (systems). For government schools, the systems are the state and territory governments. For non-government schools, the systems are the approved Catholic and independent bodies corporate.</w:t>
      </w:r>
    </w:p>
    <w:p w14:paraId="3381D811" w14:textId="531A1E06" w:rsidR="00470A84" w:rsidRDefault="00092B6A" w:rsidP="007461FF">
      <w:r w:rsidRPr="00A82A1D">
        <w:t>In this report, information is presented on financial assistance paid to AAs in the 2024 school year.</w:t>
      </w:r>
      <w:r w:rsidR="003940A6" w:rsidRPr="00A82A1D">
        <w:t xml:space="preserve"> </w:t>
      </w:r>
    </w:p>
    <w:p w14:paraId="2BFEBE86" w14:textId="77777777" w:rsidR="00470A84" w:rsidRDefault="00470A84">
      <w:pPr>
        <w:spacing w:line="278" w:lineRule="auto"/>
      </w:pPr>
      <w:r>
        <w:br w:type="page"/>
      </w:r>
    </w:p>
    <w:p w14:paraId="0E68B591" w14:textId="77777777" w:rsidR="00004EF7" w:rsidRPr="001979F2" w:rsidRDefault="00092B6A" w:rsidP="00402214">
      <w:pPr>
        <w:pStyle w:val="Heading1"/>
        <w:spacing w:after="60"/>
        <w:ind w:left="22" w:hanging="11"/>
      </w:pPr>
      <w:bookmarkStart w:id="25" w:name="_Toc207186038"/>
      <w:bookmarkStart w:id="26" w:name="_Toc207186263"/>
      <w:bookmarkStart w:id="27" w:name="_Toc207186336"/>
      <w:bookmarkStart w:id="28" w:name="_Toc207190252"/>
      <w:bookmarkStart w:id="29" w:name="_Toc209176951"/>
      <w:bookmarkStart w:id="30" w:name="_Toc209178687"/>
      <w:r w:rsidRPr="001979F2">
        <w:lastRenderedPageBreak/>
        <w:t>Financial assistance reportable under section 127 of the Act</w:t>
      </w:r>
      <w:bookmarkEnd w:id="25"/>
      <w:bookmarkEnd w:id="26"/>
      <w:bookmarkEnd w:id="27"/>
      <w:bookmarkEnd w:id="28"/>
      <w:bookmarkEnd w:id="29"/>
      <w:bookmarkEnd w:id="30"/>
    </w:p>
    <w:p w14:paraId="620A3B96" w14:textId="7471581F" w:rsidR="00004EF7" w:rsidRPr="00E07757" w:rsidRDefault="00092B6A" w:rsidP="0017001D">
      <w:pPr>
        <w:spacing w:after="120"/>
      </w:pPr>
      <w:r w:rsidRPr="00E07757">
        <w:t>Financial assistance (exclusive of Goods and Services Tax (GST)) paid by the Australian Government to the schools sector</w:t>
      </w:r>
      <w:r w:rsidR="00EA103D" w:rsidRPr="00E07757">
        <w:t xml:space="preserve"> </w:t>
      </w:r>
      <w:r w:rsidRPr="00E07757">
        <w:t>in the 2024 calendar year is reportable under section 127 of the Act and is summarised in Table 1 below. Approximately $11.4 billion was provided to the states and territories for government schools (as AAs), and approximately $18.7 billion was provided to the non-government schools sector (via the state and territory treasuries). Total funding paid in the 2024 calendar year was approximately $30.1 billion.</w:t>
      </w:r>
    </w:p>
    <w:p w14:paraId="1FC9E8A6" w14:textId="77777777" w:rsidR="00EF298D" w:rsidRDefault="00092B6A" w:rsidP="00091F93">
      <w:r w:rsidRPr="00E07757">
        <w:t>Note that Table 1 includes funding to Block Grant Authorities for capital funding, and funding to Non-government Representative Bodies (NGRBs) for the Choice and Affordability Fund (CAF).</w:t>
      </w:r>
    </w:p>
    <w:p w14:paraId="47650758" w14:textId="389AA572" w:rsidR="00A82A1D" w:rsidRPr="00091F93" w:rsidRDefault="00092B6A" w:rsidP="00091F93">
      <w:r w:rsidRPr="005B2342">
        <w:rPr>
          <w:rFonts w:eastAsia="Myriad Pro"/>
          <w:szCs w:val="22"/>
        </w:rPr>
        <w:t>Appendix A provides detailed information on funding provided to each AA in 2024. The funding reported includes recurrent funding calculated with regard to the base amount and relevant loadings under the SRS</w:t>
      </w:r>
      <w:r w:rsidRPr="00A82A1D">
        <w:rPr>
          <w:rFonts w:eastAsia="Myriad Pro"/>
          <w:sz w:val="17"/>
          <w:vertAlign w:val="superscript"/>
        </w:rPr>
        <w:footnoteReference w:id="2"/>
      </w:r>
      <w:r w:rsidRPr="00A82A1D">
        <w:rPr>
          <w:rFonts w:eastAsia="Myriad Pro"/>
          <w:sz w:val="19"/>
        </w:rPr>
        <w:t>.</w:t>
      </w:r>
    </w:p>
    <w:p w14:paraId="4F6EFE1D" w14:textId="77777777" w:rsidR="004D4D02" w:rsidRDefault="004D4D02" w:rsidP="00483D97">
      <w:pPr>
        <w:spacing w:after="0" w:line="264" w:lineRule="auto"/>
        <w:ind w:left="5" w:right="40" w:hanging="11"/>
        <w:rPr>
          <w:rFonts w:eastAsia="Myriad Pro"/>
          <w:sz w:val="19"/>
        </w:rPr>
      </w:pPr>
    </w:p>
    <w:p w14:paraId="145663B9" w14:textId="77777777" w:rsidR="004D4D02" w:rsidRDefault="004D4D02" w:rsidP="003C6C5F">
      <w:pPr>
        <w:pStyle w:val="Heading6"/>
        <w:spacing w:before="0" w:after="120"/>
        <w:rPr>
          <w:rFonts w:cs="Calibri"/>
        </w:rPr>
      </w:pPr>
      <w:bookmarkStart w:id="31" w:name="_Toc207186039"/>
      <w:bookmarkStart w:id="32" w:name="_Toc207186337"/>
      <w:bookmarkStart w:id="33" w:name="_Toc209176952"/>
      <w:r w:rsidRPr="003506E9">
        <w:rPr>
          <w:rFonts w:cs="Calibri"/>
        </w:rPr>
        <w:t>Table 1: Financial assistance funding in 2024 ($, exclusive of Goods and Services Tax (GST))</w:t>
      </w:r>
      <w:bookmarkEnd w:id="31"/>
      <w:bookmarkEnd w:id="32"/>
      <w:bookmarkEnd w:id="33"/>
    </w:p>
    <w:tbl>
      <w:tblPr>
        <w:tblW w:w="9356" w:type="dxa"/>
        <w:tblInd w:w="-5" w:type="dxa"/>
        <w:tblLayout w:type="fixed"/>
        <w:tblLook w:val="04A0" w:firstRow="1" w:lastRow="0" w:firstColumn="1" w:lastColumn="0" w:noHBand="0" w:noVBand="1"/>
        <w:tblCaption w:val="Table 1: Financial assistance funding in 2024"/>
        <w:tblDescription w:val="Table 1 provides details on the total funding provided to the government and non-government sectors in 2024.  Amounts quoted in this table are exclusive of Goods and Services Tax (GST)"/>
      </w:tblPr>
      <w:tblGrid>
        <w:gridCol w:w="2268"/>
        <w:gridCol w:w="1560"/>
        <w:gridCol w:w="1559"/>
        <w:gridCol w:w="1417"/>
        <w:gridCol w:w="993"/>
        <w:gridCol w:w="1559"/>
      </w:tblGrid>
      <w:tr w:rsidR="007972DF" w:rsidRPr="00E52A75" w14:paraId="13BDB006" w14:textId="77777777" w:rsidTr="00FD719B">
        <w:trPr>
          <w:trHeight w:val="510"/>
          <w:tblHeader/>
        </w:trPr>
        <w:tc>
          <w:tcPr>
            <w:tcW w:w="2268" w:type="dxa"/>
            <w:vMerge w:val="restart"/>
            <w:tcBorders>
              <w:top w:val="single" w:sz="4" w:space="0" w:color="auto"/>
              <w:left w:val="single" w:sz="4" w:space="0" w:color="auto"/>
              <w:right w:val="single" w:sz="4" w:space="0" w:color="auto"/>
            </w:tcBorders>
            <w:shd w:val="clear" w:color="auto" w:fill="004B6C"/>
            <w:vAlign w:val="center"/>
            <w:hideMark/>
          </w:tcPr>
          <w:p w14:paraId="6D994232" w14:textId="77777777" w:rsidR="007972DF" w:rsidRPr="00D8331B" w:rsidRDefault="007972DF" w:rsidP="00476868">
            <w:pPr>
              <w:spacing w:after="0" w:line="240" w:lineRule="auto"/>
              <w:rPr>
                <w:rFonts w:eastAsia="Times New Roman"/>
                <w:b/>
                <w:bCs/>
                <w:color w:val="FFFFFF" w:themeColor="background1"/>
                <w:sz w:val="18"/>
                <w:szCs w:val="18"/>
              </w:rPr>
            </w:pPr>
            <w:r w:rsidRPr="00D8331B">
              <w:rPr>
                <w:rFonts w:eastAsia="Times New Roman"/>
                <w:b/>
                <w:bCs/>
                <w:color w:val="FFFFFF" w:themeColor="background1"/>
                <w:sz w:val="18"/>
                <w:szCs w:val="18"/>
              </w:rPr>
              <w:t>Funding Element</w:t>
            </w:r>
          </w:p>
        </w:tc>
        <w:tc>
          <w:tcPr>
            <w:tcW w:w="1560" w:type="dxa"/>
            <w:vMerge w:val="restart"/>
            <w:tcBorders>
              <w:top w:val="single" w:sz="4" w:space="0" w:color="auto"/>
              <w:left w:val="nil"/>
              <w:right w:val="single" w:sz="4" w:space="0" w:color="auto"/>
            </w:tcBorders>
            <w:shd w:val="clear" w:color="auto" w:fill="004B6C"/>
            <w:vAlign w:val="center"/>
            <w:hideMark/>
          </w:tcPr>
          <w:p w14:paraId="2B8D6F00" w14:textId="77777777" w:rsidR="007972DF" w:rsidRPr="00D8331B" w:rsidRDefault="007972DF" w:rsidP="00476868">
            <w:pPr>
              <w:spacing w:after="0" w:line="240" w:lineRule="auto"/>
              <w:jc w:val="center"/>
              <w:rPr>
                <w:rFonts w:eastAsia="Times New Roman"/>
                <w:b/>
                <w:bCs/>
                <w:color w:val="FFFFFF" w:themeColor="background1"/>
                <w:sz w:val="18"/>
                <w:szCs w:val="18"/>
              </w:rPr>
            </w:pPr>
            <w:r w:rsidRPr="00D8331B">
              <w:rPr>
                <w:rFonts w:eastAsia="Times New Roman"/>
                <w:b/>
                <w:bCs/>
                <w:color w:val="FFFFFF" w:themeColor="background1"/>
                <w:sz w:val="18"/>
                <w:szCs w:val="18"/>
              </w:rPr>
              <w:t>Government Sector</w:t>
            </w:r>
          </w:p>
        </w:tc>
        <w:tc>
          <w:tcPr>
            <w:tcW w:w="3969" w:type="dxa"/>
            <w:gridSpan w:val="3"/>
            <w:tcBorders>
              <w:top w:val="single" w:sz="4" w:space="0" w:color="auto"/>
              <w:left w:val="nil"/>
              <w:bottom w:val="single" w:sz="4" w:space="0" w:color="auto"/>
              <w:right w:val="single" w:sz="4" w:space="0" w:color="auto"/>
            </w:tcBorders>
            <w:shd w:val="clear" w:color="auto" w:fill="004B6C"/>
            <w:vAlign w:val="center"/>
            <w:hideMark/>
          </w:tcPr>
          <w:p w14:paraId="6BE83022" w14:textId="77777777" w:rsidR="007972DF" w:rsidRPr="00D8331B" w:rsidRDefault="007972DF" w:rsidP="00476868">
            <w:pPr>
              <w:spacing w:after="0" w:line="240" w:lineRule="auto"/>
              <w:jc w:val="center"/>
              <w:rPr>
                <w:rFonts w:eastAsia="Times New Roman"/>
                <w:b/>
                <w:bCs/>
                <w:color w:val="FFFFFF" w:themeColor="background1"/>
                <w:sz w:val="18"/>
                <w:szCs w:val="18"/>
              </w:rPr>
            </w:pPr>
            <w:r w:rsidRPr="00D8331B">
              <w:rPr>
                <w:rFonts w:eastAsia="Times New Roman"/>
                <w:b/>
                <w:bCs/>
                <w:color w:val="FFFFFF" w:themeColor="background1"/>
                <w:sz w:val="18"/>
                <w:szCs w:val="18"/>
              </w:rPr>
              <w:t>Non-Government Sector</w:t>
            </w:r>
          </w:p>
        </w:tc>
        <w:tc>
          <w:tcPr>
            <w:tcW w:w="1559" w:type="dxa"/>
            <w:vMerge w:val="restart"/>
            <w:tcBorders>
              <w:top w:val="single" w:sz="4" w:space="0" w:color="auto"/>
              <w:left w:val="nil"/>
              <w:right w:val="single" w:sz="4" w:space="0" w:color="auto"/>
            </w:tcBorders>
            <w:shd w:val="clear" w:color="auto" w:fill="004B6C"/>
            <w:vAlign w:val="center"/>
            <w:hideMark/>
          </w:tcPr>
          <w:p w14:paraId="458B8016" w14:textId="77777777" w:rsidR="007972DF" w:rsidRPr="00E52A75" w:rsidRDefault="007972DF" w:rsidP="00476868">
            <w:pPr>
              <w:spacing w:after="0" w:line="240" w:lineRule="auto"/>
              <w:jc w:val="center"/>
              <w:rPr>
                <w:rFonts w:eastAsia="Times New Roman"/>
                <w:b/>
                <w:bCs/>
                <w:sz w:val="18"/>
                <w:szCs w:val="18"/>
              </w:rPr>
            </w:pPr>
            <w:r w:rsidRPr="00D8331B">
              <w:rPr>
                <w:rFonts w:eastAsia="Times New Roman"/>
                <w:b/>
                <w:bCs/>
                <w:color w:val="FFFFFF" w:themeColor="background1"/>
                <w:sz w:val="18"/>
                <w:szCs w:val="18"/>
              </w:rPr>
              <w:t>Total</w:t>
            </w:r>
          </w:p>
        </w:tc>
      </w:tr>
      <w:tr w:rsidR="00E52AC1" w:rsidRPr="00E52A75" w14:paraId="6D2037CA" w14:textId="77777777" w:rsidTr="00FD719B">
        <w:trPr>
          <w:trHeight w:val="301"/>
        </w:trPr>
        <w:tc>
          <w:tcPr>
            <w:tcW w:w="2268" w:type="dxa"/>
            <w:vMerge/>
            <w:tcBorders>
              <w:left w:val="single" w:sz="4" w:space="0" w:color="auto"/>
              <w:bottom w:val="single" w:sz="4" w:space="0" w:color="auto"/>
              <w:right w:val="single" w:sz="4" w:space="0" w:color="auto"/>
            </w:tcBorders>
            <w:vAlign w:val="center"/>
          </w:tcPr>
          <w:p w14:paraId="6F169C76" w14:textId="77777777" w:rsidR="007972DF" w:rsidRPr="00E52A75" w:rsidRDefault="007972DF" w:rsidP="00476868">
            <w:pPr>
              <w:spacing w:after="0" w:line="240" w:lineRule="auto"/>
              <w:rPr>
                <w:rFonts w:eastAsia="Times New Roman"/>
                <w:sz w:val="18"/>
                <w:szCs w:val="18"/>
              </w:rPr>
            </w:pPr>
          </w:p>
        </w:tc>
        <w:tc>
          <w:tcPr>
            <w:tcW w:w="1560" w:type="dxa"/>
            <w:vMerge/>
            <w:tcBorders>
              <w:left w:val="nil"/>
              <w:bottom w:val="single" w:sz="4" w:space="0" w:color="auto"/>
              <w:right w:val="single" w:sz="4" w:space="0" w:color="auto"/>
            </w:tcBorders>
            <w:vAlign w:val="center"/>
          </w:tcPr>
          <w:p w14:paraId="517D433E" w14:textId="77777777" w:rsidR="007972DF" w:rsidRPr="00E52A75" w:rsidRDefault="007972DF" w:rsidP="00476868">
            <w:pPr>
              <w:spacing w:after="0" w:line="240" w:lineRule="auto"/>
              <w:jc w:val="right"/>
              <w:rPr>
                <w:rFonts w:eastAsia="Times New Roman"/>
                <w:sz w:val="18"/>
                <w:szCs w:val="18"/>
              </w:rPr>
            </w:pPr>
          </w:p>
        </w:tc>
        <w:tc>
          <w:tcPr>
            <w:tcW w:w="1559" w:type="dxa"/>
            <w:tcBorders>
              <w:top w:val="single" w:sz="4" w:space="0" w:color="auto"/>
              <w:left w:val="nil"/>
              <w:bottom w:val="single" w:sz="4" w:space="0" w:color="auto"/>
              <w:right w:val="single" w:sz="6" w:space="0" w:color="auto"/>
            </w:tcBorders>
            <w:shd w:val="clear" w:color="auto" w:fill="004B6C"/>
            <w:vAlign w:val="center"/>
          </w:tcPr>
          <w:p w14:paraId="4D897C69" w14:textId="77777777" w:rsidR="007972DF" w:rsidRPr="00D8331B" w:rsidRDefault="007972DF" w:rsidP="00476868">
            <w:pPr>
              <w:spacing w:after="0" w:line="240" w:lineRule="auto"/>
              <w:jc w:val="center"/>
              <w:rPr>
                <w:rFonts w:eastAsia="Times New Roman"/>
                <w:color w:val="FFFFFF" w:themeColor="background1"/>
                <w:sz w:val="18"/>
                <w:szCs w:val="18"/>
              </w:rPr>
            </w:pPr>
            <w:r w:rsidRPr="00D8331B">
              <w:rPr>
                <w:rFonts w:eastAsia="Times New Roman"/>
                <w:b/>
                <w:bCs/>
                <w:color w:val="FFFFFF" w:themeColor="background1"/>
                <w:sz w:val="18"/>
                <w:szCs w:val="18"/>
              </w:rPr>
              <w:t>Catholic</w:t>
            </w:r>
          </w:p>
        </w:tc>
        <w:tc>
          <w:tcPr>
            <w:tcW w:w="1417" w:type="dxa"/>
            <w:tcBorders>
              <w:top w:val="single" w:sz="4" w:space="0" w:color="auto"/>
              <w:left w:val="single" w:sz="6" w:space="0" w:color="auto"/>
              <w:bottom w:val="single" w:sz="4" w:space="0" w:color="auto"/>
              <w:right w:val="single" w:sz="6" w:space="0" w:color="auto"/>
            </w:tcBorders>
            <w:shd w:val="clear" w:color="auto" w:fill="004B6C"/>
            <w:vAlign w:val="center"/>
          </w:tcPr>
          <w:p w14:paraId="2E76AEA6" w14:textId="77777777" w:rsidR="007972DF" w:rsidRPr="00D8331B" w:rsidRDefault="007972DF" w:rsidP="00476868">
            <w:pPr>
              <w:spacing w:after="0" w:line="240" w:lineRule="auto"/>
              <w:jc w:val="center"/>
              <w:rPr>
                <w:rFonts w:eastAsia="Times New Roman"/>
                <w:color w:val="FFFFFF" w:themeColor="background1"/>
                <w:sz w:val="18"/>
                <w:szCs w:val="18"/>
              </w:rPr>
            </w:pPr>
            <w:r w:rsidRPr="00D8331B">
              <w:rPr>
                <w:rFonts w:eastAsia="Times New Roman"/>
                <w:b/>
                <w:bCs/>
                <w:color w:val="FFFFFF" w:themeColor="background1"/>
                <w:sz w:val="18"/>
                <w:szCs w:val="18"/>
              </w:rPr>
              <w:t>Independent</w:t>
            </w:r>
          </w:p>
        </w:tc>
        <w:tc>
          <w:tcPr>
            <w:tcW w:w="993" w:type="dxa"/>
            <w:tcBorders>
              <w:top w:val="single" w:sz="4" w:space="0" w:color="auto"/>
              <w:left w:val="single" w:sz="6" w:space="0" w:color="auto"/>
              <w:bottom w:val="single" w:sz="4" w:space="0" w:color="auto"/>
              <w:right w:val="single" w:sz="4" w:space="0" w:color="auto"/>
            </w:tcBorders>
            <w:shd w:val="clear" w:color="auto" w:fill="004B6C"/>
            <w:vAlign w:val="center"/>
          </w:tcPr>
          <w:p w14:paraId="1A16DC5E" w14:textId="77777777" w:rsidR="007972DF" w:rsidRPr="00D8331B" w:rsidRDefault="007972DF" w:rsidP="00476868">
            <w:pPr>
              <w:spacing w:after="0" w:line="240" w:lineRule="auto"/>
              <w:jc w:val="center"/>
              <w:rPr>
                <w:rFonts w:eastAsia="Times New Roman"/>
                <w:color w:val="FFFFFF" w:themeColor="background1"/>
                <w:sz w:val="18"/>
                <w:szCs w:val="18"/>
              </w:rPr>
            </w:pPr>
            <w:r w:rsidRPr="00D8331B">
              <w:rPr>
                <w:rFonts w:eastAsia="Times New Roman"/>
                <w:b/>
                <w:bCs/>
                <w:color w:val="FFFFFF" w:themeColor="background1"/>
                <w:sz w:val="18"/>
                <w:szCs w:val="18"/>
              </w:rPr>
              <w:t>Joint</w:t>
            </w:r>
          </w:p>
        </w:tc>
        <w:tc>
          <w:tcPr>
            <w:tcW w:w="1559" w:type="dxa"/>
            <w:vMerge/>
            <w:tcBorders>
              <w:left w:val="nil"/>
              <w:bottom w:val="single" w:sz="4" w:space="0" w:color="auto"/>
              <w:right w:val="single" w:sz="4" w:space="0" w:color="auto"/>
            </w:tcBorders>
            <w:shd w:val="clear" w:color="auto" w:fill="004B6C"/>
            <w:vAlign w:val="center"/>
          </w:tcPr>
          <w:p w14:paraId="7A10AF41" w14:textId="77777777" w:rsidR="007972DF" w:rsidRPr="00E52A75" w:rsidRDefault="007972DF" w:rsidP="00476868">
            <w:pPr>
              <w:spacing w:after="0" w:line="240" w:lineRule="auto"/>
              <w:jc w:val="right"/>
              <w:rPr>
                <w:rFonts w:eastAsia="Times New Roman"/>
                <w:b/>
                <w:bCs/>
                <w:sz w:val="18"/>
                <w:szCs w:val="18"/>
              </w:rPr>
            </w:pPr>
          </w:p>
        </w:tc>
      </w:tr>
      <w:tr w:rsidR="009E44F6" w:rsidRPr="00E52A75" w14:paraId="7D0EB44B" w14:textId="77777777" w:rsidTr="00FD719B">
        <w:trPr>
          <w:trHeight w:val="417"/>
        </w:trPr>
        <w:tc>
          <w:tcPr>
            <w:tcW w:w="2268" w:type="dxa"/>
            <w:tcBorders>
              <w:top w:val="nil"/>
              <w:left w:val="single" w:sz="4" w:space="0" w:color="auto"/>
              <w:bottom w:val="single" w:sz="4" w:space="0" w:color="auto"/>
              <w:right w:val="single" w:sz="4" w:space="0" w:color="auto"/>
            </w:tcBorders>
            <w:vAlign w:val="center"/>
            <w:hideMark/>
          </w:tcPr>
          <w:p w14:paraId="08091EDF" w14:textId="3D36C98A" w:rsidR="009E44F6" w:rsidRPr="00B75DDF" w:rsidRDefault="009E44F6" w:rsidP="00FD719B">
            <w:pPr>
              <w:spacing w:after="0" w:line="240" w:lineRule="auto"/>
              <w:rPr>
                <w:rFonts w:eastAsia="Times New Roman"/>
                <w:sz w:val="18"/>
                <w:szCs w:val="18"/>
              </w:rPr>
            </w:pPr>
            <w:r w:rsidRPr="004D4D02">
              <w:rPr>
                <w:rFonts w:eastAsia="Myriad Pro"/>
                <w:sz w:val="19"/>
              </w:rPr>
              <w:t>Recurrent funding</w:t>
            </w:r>
          </w:p>
        </w:tc>
        <w:tc>
          <w:tcPr>
            <w:tcW w:w="1560" w:type="dxa"/>
            <w:tcBorders>
              <w:top w:val="single" w:sz="4" w:space="0" w:color="auto"/>
              <w:left w:val="single" w:sz="4" w:space="0" w:color="auto"/>
              <w:bottom w:val="single" w:sz="4" w:space="0" w:color="auto"/>
              <w:right w:val="single" w:sz="4" w:space="0" w:color="auto"/>
            </w:tcBorders>
            <w:vAlign w:val="center"/>
          </w:tcPr>
          <w:p w14:paraId="60F2066F" w14:textId="6A8AF5DA" w:rsidR="009E44F6" w:rsidRPr="00B75DDF" w:rsidRDefault="009E44F6" w:rsidP="009E44F6">
            <w:pPr>
              <w:spacing w:after="0" w:line="240" w:lineRule="auto"/>
              <w:jc w:val="right"/>
              <w:rPr>
                <w:rFonts w:eastAsia="Times New Roman"/>
                <w:sz w:val="18"/>
                <w:szCs w:val="18"/>
                <w:highlight w:val="yellow"/>
              </w:rPr>
            </w:pPr>
            <w:r w:rsidRPr="004D4D02">
              <w:rPr>
                <w:rFonts w:eastAsia="Myriad Pro"/>
                <w:sz w:val="19"/>
              </w:rPr>
              <w:t>11,373,456,651</w:t>
            </w:r>
          </w:p>
        </w:tc>
        <w:tc>
          <w:tcPr>
            <w:tcW w:w="1559" w:type="dxa"/>
            <w:tcBorders>
              <w:top w:val="single" w:sz="4" w:space="0" w:color="auto"/>
              <w:left w:val="single" w:sz="4" w:space="0" w:color="auto"/>
              <w:bottom w:val="single" w:sz="4" w:space="0" w:color="auto"/>
              <w:right w:val="single" w:sz="4" w:space="0" w:color="auto"/>
            </w:tcBorders>
            <w:vAlign w:val="center"/>
          </w:tcPr>
          <w:p w14:paraId="3FEDBDB8" w14:textId="45FD512F" w:rsidR="009E44F6" w:rsidRPr="00B75DDF" w:rsidRDefault="009E44F6" w:rsidP="009E44F6">
            <w:pPr>
              <w:spacing w:after="0" w:line="240" w:lineRule="auto"/>
              <w:jc w:val="right"/>
              <w:rPr>
                <w:rFonts w:eastAsia="Times New Roman"/>
                <w:sz w:val="18"/>
                <w:szCs w:val="18"/>
                <w:highlight w:val="yellow"/>
              </w:rPr>
            </w:pPr>
            <w:r w:rsidRPr="004D4D02">
              <w:rPr>
                <w:rFonts w:eastAsia="Myriad Pro"/>
                <w:sz w:val="19"/>
              </w:rPr>
              <w:t>10,032,076,477</w:t>
            </w:r>
          </w:p>
        </w:tc>
        <w:tc>
          <w:tcPr>
            <w:tcW w:w="1417" w:type="dxa"/>
            <w:tcBorders>
              <w:top w:val="single" w:sz="4" w:space="0" w:color="auto"/>
              <w:left w:val="single" w:sz="4" w:space="0" w:color="auto"/>
              <w:bottom w:val="single" w:sz="4" w:space="0" w:color="auto"/>
              <w:right w:val="single" w:sz="4" w:space="0" w:color="auto"/>
            </w:tcBorders>
            <w:vAlign w:val="center"/>
          </w:tcPr>
          <w:p w14:paraId="1E941D2E" w14:textId="4A586DAF" w:rsidR="009E44F6" w:rsidRPr="00B75DDF" w:rsidRDefault="009E44F6" w:rsidP="009E44F6">
            <w:pPr>
              <w:spacing w:after="0" w:line="240" w:lineRule="auto"/>
              <w:jc w:val="right"/>
              <w:rPr>
                <w:rFonts w:eastAsia="Times New Roman"/>
                <w:sz w:val="18"/>
                <w:szCs w:val="18"/>
                <w:highlight w:val="yellow"/>
              </w:rPr>
            </w:pPr>
            <w:r w:rsidRPr="004D4D02">
              <w:rPr>
                <w:rFonts w:eastAsia="Myriad Pro"/>
                <w:sz w:val="19"/>
              </w:rPr>
              <w:t>8,312,493,339</w:t>
            </w:r>
          </w:p>
        </w:tc>
        <w:tc>
          <w:tcPr>
            <w:tcW w:w="993" w:type="dxa"/>
            <w:tcBorders>
              <w:top w:val="single" w:sz="4" w:space="0" w:color="auto"/>
              <w:left w:val="single" w:sz="4" w:space="0" w:color="auto"/>
              <w:bottom w:val="single" w:sz="4" w:space="0" w:color="auto"/>
              <w:right w:val="single" w:sz="4" w:space="0" w:color="auto"/>
            </w:tcBorders>
            <w:vAlign w:val="center"/>
          </w:tcPr>
          <w:p w14:paraId="33301F51" w14:textId="3F82F621" w:rsidR="009E44F6" w:rsidRPr="00B75DDF" w:rsidRDefault="009E44F6" w:rsidP="009E44F6">
            <w:pPr>
              <w:spacing w:after="0" w:line="240" w:lineRule="auto"/>
              <w:jc w:val="right"/>
              <w:rPr>
                <w:rFonts w:eastAsia="Times New Roman"/>
                <w:sz w:val="18"/>
                <w:szCs w:val="18"/>
                <w:highlight w:val="yellow"/>
              </w:rPr>
            </w:pPr>
            <w:r w:rsidRPr="004D4D02">
              <w:rPr>
                <w:rFonts w:eastAsia="Myriad Pro"/>
                <w:sz w:val="19"/>
              </w:rPr>
              <w:t>0</w:t>
            </w:r>
          </w:p>
        </w:tc>
        <w:tc>
          <w:tcPr>
            <w:tcW w:w="1559" w:type="dxa"/>
            <w:tcBorders>
              <w:top w:val="single" w:sz="4" w:space="0" w:color="auto"/>
              <w:left w:val="single" w:sz="4" w:space="0" w:color="auto"/>
              <w:bottom w:val="single" w:sz="4" w:space="0" w:color="auto"/>
              <w:right w:val="single" w:sz="4" w:space="0" w:color="auto"/>
            </w:tcBorders>
            <w:vAlign w:val="center"/>
          </w:tcPr>
          <w:p w14:paraId="582E2357" w14:textId="2BCF0058" w:rsidR="009E44F6" w:rsidRPr="00B75DDF" w:rsidRDefault="009E44F6" w:rsidP="009E44F6">
            <w:pPr>
              <w:spacing w:after="0" w:line="240" w:lineRule="auto"/>
              <w:jc w:val="right"/>
              <w:rPr>
                <w:rFonts w:eastAsia="Times New Roman"/>
                <w:sz w:val="18"/>
                <w:szCs w:val="18"/>
                <w:highlight w:val="yellow"/>
              </w:rPr>
            </w:pPr>
            <w:r w:rsidRPr="004D4D02">
              <w:rPr>
                <w:rFonts w:eastAsia="Myriad Pro"/>
                <w:sz w:val="19"/>
              </w:rPr>
              <w:t>29,718,026,467</w:t>
            </w:r>
          </w:p>
        </w:tc>
      </w:tr>
      <w:tr w:rsidR="009E44F6" w:rsidRPr="00E52A75" w14:paraId="09525423" w14:textId="77777777" w:rsidTr="00FD719B">
        <w:trPr>
          <w:trHeight w:val="378"/>
        </w:trPr>
        <w:tc>
          <w:tcPr>
            <w:tcW w:w="2268" w:type="dxa"/>
            <w:tcBorders>
              <w:top w:val="nil"/>
              <w:left w:val="single" w:sz="4" w:space="0" w:color="auto"/>
              <w:bottom w:val="single" w:sz="4" w:space="0" w:color="auto"/>
              <w:right w:val="single" w:sz="4" w:space="0" w:color="auto"/>
            </w:tcBorders>
            <w:vAlign w:val="center"/>
            <w:hideMark/>
          </w:tcPr>
          <w:p w14:paraId="38278C78" w14:textId="08A96572" w:rsidR="009E44F6" w:rsidRPr="00B75DDF" w:rsidRDefault="009E44F6" w:rsidP="00FD719B">
            <w:pPr>
              <w:spacing w:after="0" w:line="240" w:lineRule="auto"/>
              <w:rPr>
                <w:rFonts w:eastAsia="Times New Roman"/>
                <w:sz w:val="18"/>
                <w:szCs w:val="18"/>
              </w:rPr>
            </w:pPr>
            <w:r w:rsidRPr="004D4D02">
              <w:rPr>
                <w:rFonts w:eastAsia="Myriad Pro"/>
                <w:sz w:val="19"/>
              </w:rPr>
              <w:t>Capital funding</w:t>
            </w:r>
          </w:p>
        </w:tc>
        <w:tc>
          <w:tcPr>
            <w:tcW w:w="1560" w:type="dxa"/>
            <w:tcBorders>
              <w:top w:val="single" w:sz="4" w:space="0" w:color="auto"/>
              <w:left w:val="single" w:sz="4" w:space="0" w:color="auto"/>
              <w:bottom w:val="single" w:sz="4" w:space="0" w:color="auto"/>
              <w:right w:val="single" w:sz="4" w:space="0" w:color="auto"/>
            </w:tcBorders>
            <w:vAlign w:val="center"/>
          </w:tcPr>
          <w:p w14:paraId="6044AEBC" w14:textId="17E5F5A4" w:rsidR="009E44F6" w:rsidRPr="00B75DDF" w:rsidRDefault="009E44F6" w:rsidP="009E44F6">
            <w:pPr>
              <w:spacing w:after="0" w:line="240" w:lineRule="auto"/>
              <w:jc w:val="right"/>
              <w:rPr>
                <w:rFonts w:eastAsia="Times New Roman"/>
                <w:sz w:val="18"/>
                <w:szCs w:val="18"/>
                <w:highlight w:val="yellow"/>
              </w:rPr>
            </w:pPr>
            <w:r w:rsidRPr="004D4D02">
              <w:rPr>
                <w:rFonts w:eastAsia="Myriad Pro"/>
                <w:sz w:val="19"/>
              </w:rPr>
              <w:t>0</w:t>
            </w:r>
          </w:p>
        </w:tc>
        <w:tc>
          <w:tcPr>
            <w:tcW w:w="1559" w:type="dxa"/>
            <w:tcBorders>
              <w:top w:val="single" w:sz="4" w:space="0" w:color="auto"/>
              <w:left w:val="single" w:sz="4" w:space="0" w:color="auto"/>
              <w:bottom w:val="single" w:sz="4" w:space="0" w:color="auto"/>
              <w:right w:val="single" w:sz="4" w:space="0" w:color="auto"/>
            </w:tcBorders>
            <w:vAlign w:val="center"/>
          </w:tcPr>
          <w:p w14:paraId="45F045A7" w14:textId="5704B690" w:rsidR="009E44F6" w:rsidRPr="00B75DDF" w:rsidRDefault="009E44F6" w:rsidP="009E44F6">
            <w:pPr>
              <w:spacing w:after="0" w:line="240" w:lineRule="auto"/>
              <w:jc w:val="right"/>
              <w:rPr>
                <w:rFonts w:eastAsia="Times New Roman"/>
                <w:sz w:val="18"/>
                <w:szCs w:val="18"/>
                <w:highlight w:val="yellow"/>
              </w:rPr>
            </w:pPr>
            <w:r w:rsidRPr="004D4D02">
              <w:rPr>
                <w:rFonts w:eastAsia="Myriad Pro"/>
                <w:sz w:val="19"/>
              </w:rPr>
              <w:t>132,722,316</w:t>
            </w:r>
          </w:p>
        </w:tc>
        <w:tc>
          <w:tcPr>
            <w:tcW w:w="1417" w:type="dxa"/>
            <w:tcBorders>
              <w:top w:val="single" w:sz="4" w:space="0" w:color="auto"/>
              <w:left w:val="single" w:sz="4" w:space="0" w:color="auto"/>
              <w:bottom w:val="single" w:sz="4" w:space="0" w:color="auto"/>
              <w:right w:val="single" w:sz="4" w:space="0" w:color="auto"/>
            </w:tcBorders>
            <w:vAlign w:val="center"/>
          </w:tcPr>
          <w:p w14:paraId="2DACEBF7" w14:textId="2D40E014" w:rsidR="009E44F6" w:rsidRPr="00B75DDF" w:rsidRDefault="009E44F6" w:rsidP="009E44F6">
            <w:pPr>
              <w:spacing w:after="0" w:line="240" w:lineRule="auto"/>
              <w:jc w:val="right"/>
              <w:rPr>
                <w:rFonts w:eastAsia="Times New Roman"/>
                <w:sz w:val="18"/>
                <w:szCs w:val="18"/>
                <w:highlight w:val="yellow"/>
              </w:rPr>
            </w:pPr>
            <w:r w:rsidRPr="004D4D02">
              <w:rPr>
                <w:rFonts w:eastAsia="Myriad Pro"/>
                <w:sz w:val="19"/>
              </w:rPr>
              <w:t>95,273,467</w:t>
            </w:r>
          </w:p>
        </w:tc>
        <w:tc>
          <w:tcPr>
            <w:tcW w:w="993" w:type="dxa"/>
            <w:tcBorders>
              <w:top w:val="single" w:sz="4" w:space="0" w:color="auto"/>
              <w:left w:val="single" w:sz="4" w:space="0" w:color="auto"/>
              <w:bottom w:val="single" w:sz="4" w:space="0" w:color="auto"/>
              <w:right w:val="single" w:sz="4" w:space="0" w:color="auto"/>
            </w:tcBorders>
            <w:vAlign w:val="center"/>
          </w:tcPr>
          <w:p w14:paraId="5DE52378" w14:textId="5530AB4F" w:rsidR="009E44F6" w:rsidRPr="00B75DDF" w:rsidRDefault="009E44F6" w:rsidP="009E44F6">
            <w:pPr>
              <w:spacing w:after="0" w:line="240" w:lineRule="auto"/>
              <w:jc w:val="right"/>
              <w:rPr>
                <w:rFonts w:eastAsia="Times New Roman"/>
                <w:sz w:val="18"/>
                <w:szCs w:val="18"/>
                <w:highlight w:val="yellow"/>
              </w:rPr>
            </w:pPr>
            <w:r w:rsidRPr="004D4D02">
              <w:rPr>
                <w:rFonts w:eastAsia="Myriad Pro"/>
                <w:sz w:val="19"/>
              </w:rPr>
              <w:t>6,817,109</w:t>
            </w:r>
          </w:p>
        </w:tc>
        <w:tc>
          <w:tcPr>
            <w:tcW w:w="1559" w:type="dxa"/>
            <w:tcBorders>
              <w:top w:val="single" w:sz="4" w:space="0" w:color="auto"/>
              <w:left w:val="single" w:sz="4" w:space="0" w:color="auto"/>
              <w:bottom w:val="single" w:sz="4" w:space="0" w:color="auto"/>
              <w:right w:val="single" w:sz="4" w:space="0" w:color="auto"/>
            </w:tcBorders>
            <w:vAlign w:val="center"/>
          </w:tcPr>
          <w:p w14:paraId="3A8E8A09" w14:textId="07354A33" w:rsidR="009E44F6" w:rsidRPr="00B75DDF" w:rsidRDefault="009E44F6" w:rsidP="009E44F6">
            <w:pPr>
              <w:spacing w:after="0" w:line="240" w:lineRule="auto"/>
              <w:jc w:val="right"/>
              <w:rPr>
                <w:rFonts w:eastAsia="Times New Roman"/>
                <w:sz w:val="18"/>
                <w:szCs w:val="18"/>
                <w:highlight w:val="yellow"/>
              </w:rPr>
            </w:pPr>
            <w:r w:rsidRPr="004D4D02">
              <w:rPr>
                <w:rFonts w:eastAsia="Myriad Pro"/>
                <w:sz w:val="19"/>
              </w:rPr>
              <w:t>234,812,892</w:t>
            </w:r>
          </w:p>
        </w:tc>
      </w:tr>
      <w:tr w:rsidR="009E44F6" w:rsidRPr="00E52A75" w14:paraId="402904B4" w14:textId="77777777" w:rsidTr="00FD719B">
        <w:trPr>
          <w:trHeight w:val="355"/>
        </w:trPr>
        <w:tc>
          <w:tcPr>
            <w:tcW w:w="2268" w:type="dxa"/>
            <w:tcBorders>
              <w:top w:val="nil"/>
              <w:left w:val="single" w:sz="4" w:space="0" w:color="auto"/>
              <w:bottom w:val="single" w:sz="4" w:space="0" w:color="auto"/>
              <w:right w:val="single" w:sz="4" w:space="0" w:color="auto"/>
            </w:tcBorders>
            <w:vAlign w:val="center"/>
            <w:hideMark/>
          </w:tcPr>
          <w:p w14:paraId="36728687" w14:textId="2E7578F7" w:rsidR="009E44F6" w:rsidRPr="00B75DDF" w:rsidRDefault="009E44F6" w:rsidP="00FD719B">
            <w:pPr>
              <w:spacing w:after="0" w:line="240" w:lineRule="auto"/>
              <w:rPr>
                <w:rFonts w:eastAsia="Times New Roman"/>
                <w:sz w:val="18"/>
                <w:szCs w:val="18"/>
              </w:rPr>
            </w:pPr>
            <w:r w:rsidRPr="004D4D02">
              <w:rPr>
                <w:rFonts w:eastAsia="Myriad Pro"/>
                <w:sz w:val="19"/>
              </w:rPr>
              <w:t>Prescribed circumstances</w:t>
            </w:r>
          </w:p>
        </w:tc>
        <w:tc>
          <w:tcPr>
            <w:tcW w:w="1560" w:type="dxa"/>
            <w:tcBorders>
              <w:top w:val="single" w:sz="4" w:space="0" w:color="auto"/>
              <w:left w:val="single" w:sz="4" w:space="0" w:color="auto"/>
              <w:bottom w:val="single" w:sz="4" w:space="0" w:color="auto"/>
              <w:right w:val="single" w:sz="4" w:space="0" w:color="auto"/>
            </w:tcBorders>
            <w:vAlign w:val="center"/>
          </w:tcPr>
          <w:p w14:paraId="629FAB47" w14:textId="1DC78063" w:rsidR="009E44F6" w:rsidRPr="00B75DDF" w:rsidRDefault="009E44F6" w:rsidP="009E44F6">
            <w:pPr>
              <w:spacing w:after="0" w:line="240" w:lineRule="auto"/>
              <w:jc w:val="right"/>
              <w:rPr>
                <w:rFonts w:eastAsia="Times New Roman"/>
                <w:sz w:val="18"/>
                <w:szCs w:val="18"/>
                <w:highlight w:val="yellow"/>
              </w:rPr>
            </w:pPr>
            <w:r w:rsidRPr="004D4D02">
              <w:rPr>
                <w:rFonts w:eastAsia="Myriad Pro"/>
                <w:sz w:val="19"/>
              </w:rPr>
              <w:t>8,856,000</w:t>
            </w:r>
          </w:p>
        </w:tc>
        <w:tc>
          <w:tcPr>
            <w:tcW w:w="1559" w:type="dxa"/>
            <w:tcBorders>
              <w:top w:val="single" w:sz="4" w:space="0" w:color="auto"/>
              <w:left w:val="single" w:sz="4" w:space="0" w:color="auto"/>
              <w:bottom w:val="single" w:sz="4" w:space="0" w:color="auto"/>
              <w:right w:val="single" w:sz="4" w:space="0" w:color="auto"/>
            </w:tcBorders>
            <w:vAlign w:val="center"/>
          </w:tcPr>
          <w:p w14:paraId="227AB283" w14:textId="388EE395" w:rsidR="009E44F6" w:rsidRPr="00B75DDF" w:rsidRDefault="009E44F6" w:rsidP="009E44F6">
            <w:pPr>
              <w:spacing w:after="0" w:line="240" w:lineRule="auto"/>
              <w:jc w:val="right"/>
              <w:rPr>
                <w:rFonts w:eastAsia="Times New Roman"/>
                <w:sz w:val="18"/>
                <w:szCs w:val="18"/>
                <w:highlight w:val="yellow"/>
              </w:rPr>
            </w:pPr>
            <w:r w:rsidRPr="004D4D02">
              <w:rPr>
                <w:rFonts w:eastAsia="Myriad Pro"/>
                <w:sz w:val="19"/>
              </w:rPr>
              <w:t>0</w:t>
            </w:r>
          </w:p>
        </w:tc>
        <w:tc>
          <w:tcPr>
            <w:tcW w:w="1417" w:type="dxa"/>
            <w:tcBorders>
              <w:top w:val="single" w:sz="4" w:space="0" w:color="auto"/>
              <w:left w:val="single" w:sz="4" w:space="0" w:color="auto"/>
              <w:bottom w:val="single" w:sz="4" w:space="0" w:color="auto"/>
              <w:right w:val="single" w:sz="4" w:space="0" w:color="auto"/>
            </w:tcBorders>
            <w:vAlign w:val="center"/>
          </w:tcPr>
          <w:p w14:paraId="581F1EC2" w14:textId="704C6856" w:rsidR="009E44F6" w:rsidRPr="00B75DDF" w:rsidRDefault="009E44F6" w:rsidP="009E44F6">
            <w:pPr>
              <w:spacing w:after="0" w:line="240" w:lineRule="auto"/>
              <w:jc w:val="right"/>
              <w:rPr>
                <w:rFonts w:eastAsia="Times New Roman"/>
                <w:sz w:val="18"/>
                <w:szCs w:val="18"/>
                <w:highlight w:val="yellow"/>
              </w:rPr>
            </w:pPr>
            <w:r w:rsidRPr="004D4D02">
              <w:rPr>
                <w:rFonts w:eastAsia="Myriad Pro"/>
                <w:sz w:val="19"/>
              </w:rPr>
              <w:t>46,138,738</w:t>
            </w:r>
          </w:p>
        </w:tc>
        <w:tc>
          <w:tcPr>
            <w:tcW w:w="993" w:type="dxa"/>
            <w:tcBorders>
              <w:top w:val="single" w:sz="4" w:space="0" w:color="auto"/>
              <w:left w:val="single" w:sz="4" w:space="0" w:color="auto"/>
              <w:bottom w:val="single" w:sz="4" w:space="0" w:color="auto"/>
              <w:right w:val="single" w:sz="4" w:space="0" w:color="auto"/>
            </w:tcBorders>
            <w:vAlign w:val="center"/>
          </w:tcPr>
          <w:p w14:paraId="3CEBEA25" w14:textId="7487ADFE" w:rsidR="009E44F6" w:rsidRPr="00B75DDF" w:rsidRDefault="009E44F6" w:rsidP="009E44F6">
            <w:pPr>
              <w:spacing w:after="0" w:line="240" w:lineRule="auto"/>
              <w:jc w:val="right"/>
              <w:rPr>
                <w:rFonts w:eastAsia="Times New Roman"/>
                <w:sz w:val="18"/>
                <w:szCs w:val="18"/>
                <w:highlight w:val="yellow"/>
              </w:rPr>
            </w:pPr>
            <w:r w:rsidRPr="004D4D02">
              <w:rPr>
                <w:rFonts w:eastAsia="Myriad Pro"/>
                <w:sz w:val="19"/>
              </w:rPr>
              <w:t>0</w:t>
            </w:r>
          </w:p>
        </w:tc>
        <w:tc>
          <w:tcPr>
            <w:tcW w:w="1559" w:type="dxa"/>
            <w:tcBorders>
              <w:top w:val="single" w:sz="4" w:space="0" w:color="auto"/>
              <w:left w:val="single" w:sz="4" w:space="0" w:color="auto"/>
              <w:bottom w:val="single" w:sz="4" w:space="0" w:color="auto"/>
              <w:right w:val="single" w:sz="4" w:space="0" w:color="auto"/>
            </w:tcBorders>
            <w:vAlign w:val="center"/>
          </w:tcPr>
          <w:p w14:paraId="418255F9" w14:textId="4904906A" w:rsidR="009E44F6" w:rsidRPr="00B75DDF" w:rsidRDefault="009E44F6" w:rsidP="009E44F6">
            <w:pPr>
              <w:spacing w:after="0" w:line="240" w:lineRule="auto"/>
              <w:jc w:val="right"/>
              <w:rPr>
                <w:rFonts w:eastAsia="Times New Roman"/>
                <w:sz w:val="18"/>
                <w:szCs w:val="18"/>
                <w:highlight w:val="yellow"/>
              </w:rPr>
            </w:pPr>
            <w:r w:rsidRPr="004D4D02">
              <w:rPr>
                <w:rFonts w:eastAsia="Myriad Pro"/>
                <w:sz w:val="19"/>
              </w:rPr>
              <w:t>54,994,738</w:t>
            </w:r>
          </w:p>
        </w:tc>
      </w:tr>
      <w:tr w:rsidR="009E44F6" w:rsidRPr="00E52A75" w14:paraId="168CC339" w14:textId="77777777" w:rsidTr="00FD719B">
        <w:trPr>
          <w:trHeight w:val="301"/>
        </w:trPr>
        <w:tc>
          <w:tcPr>
            <w:tcW w:w="2268" w:type="dxa"/>
            <w:tcBorders>
              <w:top w:val="nil"/>
              <w:left w:val="single" w:sz="4" w:space="0" w:color="auto"/>
              <w:bottom w:val="single" w:sz="4" w:space="0" w:color="auto"/>
              <w:right w:val="single" w:sz="4" w:space="0" w:color="auto"/>
            </w:tcBorders>
            <w:vAlign w:val="center"/>
            <w:hideMark/>
          </w:tcPr>
          <w:p w14:paraId="4F416303" w14:textId="5CF29182" w:rsidR="009E44F6" w:rsidRPr="00B75DDF" w:rsidRDefault="009E44F6" w:rsidP="00FD719B">
            <w:pPr>
              <w:spacing w:after="0" w:line="240" w:lineRule="auto"/>
              <w:rPr>
                <w:rFonts w:eastAsia="Times New Roman"/>
                <w:sz w:val="18"/>
                <w:szCs w:val="18"/>
              </w:rPr>
            </w:pPr>
            <w:r w:rsidRPr="004D4D02">
              <w:rPr>
                <w:rFonts w:eastAsia="Myriad Pro"/>
                <w:sz w:val="19"/>
              </w:rPr>
              <w:t>Choice and Affordability Fund</w:t>
            </w:r>
          </w:p>
        </w:tc>
        <w:tc>
          <w:tcPr>
            <w:tcW w:w="1560" w:type="dxa"/>
            <w:tcBorders>
              <w:top w:val="single" w:sz="4" w:space="0" w:color="auto"/>
              <w:left w:val="single" w:sz="4" w:space="0" w:color="auto"/>
              <w:bottom w:val="single" w:sz="4" w:space="0" w:color="auto"/>
              <w:right w:val="single" w:sz="4" w:space="0" w:color="auto"/>
            </w:tcBorders>
            <w:vAlign w:val="center"/>
          </w:tcPr>
          <w:p w14:paraId="1A8044D5" w14:textId="0487CE57" w:rsidR="009E44F6" w:rsidRPr="00B75DDF" w:rsidRDefault="009E44F6" w:rsidP="009E44F6">
            <w:pPr>
              <w:spacing w:after="0" w:line="240" w:lineRule="auto"/>
              <w:jc w:val="right"/>
              <w:rPr>
                <w:rFonts w:eastAsia="Times New Roman"/>
                <w:sz w:val="18"/>
                <w:szCs w:val="18"/>
                <w:highlight w:val="yellow"/>
              </w:rPr>
            </w:pPr>
            <w:r w:rsidRPr="004D4D02">
              <w:rPr>
                <w:rFonts w:eastAsia="Myriad Pro"/>
                <w:sz w:val="19"/>
              </w:rPr>
              <w:t>0</w:t>
            </w:r>
          </w:p>
        </w:tc>
        <w:tc>
          <w:tcPr>
            <w:tcW w:w="1559" w:type="dxa"/>
            <w:tcBorders>
              <w:top w:val="single" w:sz="4" w:space="0" w:color="auto"/>
              <w:left w:val="single" w:sz="4" w:space="0" w:color="auto"/>
              <w:bottom w:val="single" w:sz="4" w:space="0" w:color="auto"/>
              <w:right w:val="single" w:sz="4" w:space="0" w:color="auto"/>
            </w:tcBorders>
            <w:vAlign w:val="center"/>
          </w:tcPr>
          <w:p w14:paraId="45DD5195" w14:textId="46571F05" w:rsidR="009E44F6" w:rsidRPr="00B75DDF" w:rsidRDefault="009E44F6" w:rsidP="009E44F6">
            <w:pPr>
              <w:spacing w:after="0" w:line="240" w:lineRule="auto"/>
              <w:jc w:val="right"/>
              <w:rPr>
                <w:rFonts w:eastAsia="Times New Roman"/>
                <w:sz w:val="18"/>
                <w:szCs w:val="18"/>
                <w:highlight w:val="yellow"/>
              </w:rPr>
            </w:pPr>
            <w:r w:rsidRPr="004D4D02">
              <w:rPr>
                <w:rFonts w:eastAsia="Myriad Pro"/>
                <w:sz w:val="19"/>
              </w:rPr>
              <w:t>73,964,854</w:t>
            </w:r>
          </w:p>
        </w:tc>
        <w:tc>
          <w:tcPr>
            <w:tcW w:w="1417" w:type="dxa"/>
            <w:tcBorders>
              <w:top w:val="single" w:sz="4" w:space="0" w:color="auto"/>
              <w:left w:val="single" w:sz="4" w:space="0" w:color="auto"/>
              <w:bottom w:val="single" w:sz="4" w:space="0" w:color="auto"/>
              <w:right w:val="single" w:sz="4" w:space="0" w:color="auto"/>
            </w:tcBorders>
            <w:vAlign w:val="center"/>
          </w:tcPr>
          <w:p w14:paraId="568F8F6E" w14:textId="220B3FB6" w:rsidR="009E44F6" w:rsidRPr="00B75DDF" w:rsidRDefault="009E44F6" w:rsidP="009E44F6">
            <w:pPr>
              <w:spacing w:after="0" w:line="240" w:lineRule="auto"/>
              <w:jc w:val="right"/>
              <w:rPr>
                <w:rFonts w:eastAsia="Times New Roman"/>
                <w:sz w:val="18"/>
                <w:szCs w:val="18"/>
                <w:highlight w:val="yellow"/>
              </w:rPr>
            </w:pPr>
            <w:r w:rsidRPr="004D4D02">
              <w:rPr>
                <w:rFonts w:eastAsia="Myriad Pro"/>
                <w:sz w:val="19"/>
              </w:rPr>
              <w:t>46,344,268</w:t>
            </w:r>
          </w:p>
        </w:tc>
        <w:tc>
          <w:tcPr>
            <w:tcW w:w="993" w:type="dxa"/>
            <w:tcBorders>
              <w:top w:val="single" w:sz="4" w:space="0" w:color="auto"/>
              <w:left w:val="single" w:sz="4" w:space="0" w:color="auto"/>
              <w:bottom w:val="single" w:sz="4" w:space="0" w:color="auto"/>
              <w:right w:val="single" w:sz="4" w:space="0" w:color="auto"/>
            </w:tcBorders>
            <w:vAlign w:val="center"/>
          </w:tcPr>
          <w:p w14:paraId="5C7E41AE" w14:textId="75E46C1D" w:rsidR="009E44F6" w:rsidRPr="00B75DDF" w:rsidRDefault="009E44F6" w:rsidP="009E44F6">
            <w:pPr>
              <w:spacing w:after="0" w:line="240" w:lineRule="auto"/>
              <w:jc w:val="right"/>
              <w:rPr>
                <w:rFonts w:eastAsia="Times New Roman"/>
                <w:sz w:val="18"/>
                <w:szCs w:val="18"/>
                <w:highlight w:val="yellow"/>
              </w:rPr>
            </w:pPr>
            <w:r w:rsidRPr="004D4D02">
              <w:rPr>
                <w:rFonts w:eastAsia="Myriad Pro"/>
                <w:sz w:val="19"/>
              </w:rPr>
              <w:t>0</w:t>
            </w:r>
          </w:p>
        </w:tc>
        <w:tc>
          <w:tcPr>
            <w:tcW w:w="1559" w:type="dxa"/>
            <w:tcBorders>
              <w:top w:val="single" w:sz="4" w:space="0" w:color="auto"/>
              <w:left w:val="single" w:sz="4" w:space="0" w:color="auto"/>
              <w:bottom w:val="single" w:sz="4" w:space="0" w:color="auto"/>
              <w:right w:val="single" w:sz="4" w:space="0" w:color="auto"/>
            </w:tcBorders>
            <w:vAlign w:val="center"/>
          </w:tcPr>
          <w:p w14:paraId="72AA9E6D" w14:textId="4AA0D395" w:rsidR="009E44F6" w:rsidRPr="00B75DDF" w:rsidRDefault="009E44F6" w:rsidP="009E44F6">
            <w:pPr>
              <w:spacing w:after="0" w:line="240" w:lineRule="auto"/>
              <w:jc w:val="right"/>
              <w:rPr>
                <w:rFonts w:eastAsia="Times New Roman"/>
                <w:sz w:val="18"/>
                <w:szCs w:val="18"/>
                <w:highlight w:val="yellow"/>
              </w:rPr>
            </w:pPr>
            <w:r w:rsidRPr="004D4D02">
              <w:rPr>
                <w:rFonts w:eastAsia="Myriad Pro"/>
                <w:sz w:val="19"/>
              </w:rPr>
              <w:t>120,309,122</w:t>
            </w:r>
          </w:p>
        </w:tc>
      </w:tr>
      <w:tr w:rsidR="009E44F6" w:rsidRPr="00E52A75" w14:paraId="5A2937EB" w14:textId="77777777" w:rsidTr="00FD719B">
        <w:trPr>
          <w:trHeight w:val="423"/>
        </w:trPr>
        <w:tc>
          <w:tcPr>
            <w:tcW w:w="2268" w:type="dxa"/>
            <w:tcBorders>
              <w:top w:val="nil"/>
              <w:left w:val="single" w:sz="4" w:space="0" w:color="auto"/>
              <w:bottom w:val="single" w:sz="4" w:space="0" w:color="auto"/>
              <w:right w:val="single" w:sz="4" w:space="0" w:color="auto"/>
            </w:tcBorders>
            <w:vAlign w:val="center"/>
            <w:hideMark/>
          </w:tcPr>
          <w:p w14:paraId="312A0C7E" w14:textId="729F89A6" w:rsidR="009E44F6" w:rsidRPr="00B75DDF" w:rsidRDefault="009E44F6" w:rsidP="009E44F6">
            <w:pPr>
              <w:spacing w:after="0" w:line="240" w:lineRule="auto"/>
              <w:rPr>
                <w:rFonts w:eastAsia="Times New Roman"/>
                <w:b/>
                <w:bCs/>
                <w:sz w:val="18"/>
                <w:szCs w:val="18"/>
              </w:rPr>
            </w:pPr>
            <w:r w:rsidRPr="004D4D02">
              <w:rPr>
                <w:rFonts w:eastAsia="Myriad Pro"/>
                <w:b/>
                <w:sz w:val="19"/>
              </w:rPr>
              <w:t>Total</w:t>
            </w:r>
          </w:p>
        </w:tc>
        <w:tc>
          <w:tcPr>
            <w:tcW w:w="1560" w:type="dxa"/>
            <w:tcBorders>
              <w:top w:val="single" w:sz="4" w:space="0" w:color="auto"/>
              <w:left w:val="single" w:sz="4" w:space="0" w:color="auto"/>
              <w:bottom w:val="single" w:sz="4" w:space="0" w:color="auto"/>
              <w:right w:val="single" w:sz="4" w:space="0" w:color="auto"/>
            </w:tcBorders>
            <w:vAlign w:val="center"/>
          </w:tcPr>
          <w:p w14:paraId="352E0CC0" w14:textId="1359B71F" w:rsidR="009E44F6" w:rsidRPr="00B75DDF" w:rsidRDefault="009E44F6" w:rsidP="009E44F6">
            <w:pPr>
              <w:spacing w:after="0" w:line="240" w:lineRule="auto"/>
              <w:jc w:val="right"/>
              <w:rPr>
                <w:rFonts w:eastAsia="Times New Roman"/>
                <w:b/>
                <w:bCs/>
                <w:sz w:val="18"/>
                <w:szCs w:val="18"/>
                <w:highlight w:val="yellow"/>
              </w:rPr>
            </w:pPr>
            <w:r w:rsidRPr="004D4D02">
              <w:rPr>
                <w:rFonts w:eastAsia="Myriad Pro"/>
                <w:b/>
                <w:sz w:val="19"/>
              </w:rPr>
              <w:t>11,382,312,651</w:t>
            </w:r>
          </w:p>
        </w:tc>
        <w:tc>
          <w:tcPr>
            <w:tcW w:w="1559" w:type="dxa"/>
            <w:tcBorders>
              <w:top w:val="single" w:sz="4" w:space="0" w:color="auto"/>
              <w:left w:val="single" w:sz="4" w:space="0" w:color="auto"/>
              <w:bottom w:val="single" w:sz="4" w:space="0" w:color="auto"/>
              <w:right w:val="single" w:sz="4" w:space="0" w:color="auto"/>
            </w:tcBorders>
            <w:vAlign w:val="center"/>
          </w:tcPr>
          <w:p w14:paraId="42ABE676" w14:textId="79B5CF78" w:rsidR="009E44F6" w:rsidRPr="00B75DDF" w:rsidRDefault="009E44F6" w:rsidP="009E44F6">
            <w:pPr>
              <w:spacing w:after="0" w:line="240" w:lineRule="auto"/>
              <w:jc w:val="right"/>
              <w:rPr>
                <w:rFonts w:eastAsia="Times New Roman"/>
                <w:b/>
                <w:bCs/>
                <w:sz w:val="18"/>
                <w:szCs w:val="18"/>
                <w:highlight w:val="yellow"/>
              </w:rPr>
            </w:pPr>
            <w:r w:rsidRPr="004D4D02">
              <w:rPr>
                <w:rFonts w:eastAsia="Myriad Pro"/>
                <w:b/>
                <w:sz w:val="19"/>
              </w:rPr>
              <w:t>10,238,763,647</w:t>
            </w:r>
          </w:p>
        </w:tc>
        <w:tc>
          <w:tcPr>
            <w:tcW w:w="1417" w:type="dxa"/>
            <w:tcBorders>
              <w:top w:val="single" w:sz="4" w:space="0" w:color="auto"/>
              <w:left w:val="single" w:sz="4" w:space="0" w:color="auto"/>
              <w:bottom w:val="single" w:sz="4" w:space="0" w:color="auto"/>
              <w:right w:val="single" w:sz="4" w:space="0" w:color="auto"/>
            </w:tcBorders>
            <w:vAlign w:val="center"/>
          </w:tcPr>
          <w:p w14:paraId="57B505FF" w14:textId="45F9BF9F" w:rsidR="009E44F6" w:rsidRPr="00B75DDF" w:rsidRDefault="009E44F6" w:rsidP="009E44F6">
            <w:pPr>
              <w:spacing w:after="0" w:line="240" w:lineRule="auto"/>
              <w:jc w:val="right"/>
              <w:rPr>
                <w:rFonts w:eastAsia="Times New Roman"/>
                <w:b/>
                <w:bCs/>
                <w:sz w:val="18"/>
                <w:szCs w:val="18"/>
                <w:highlight w:val="yellow"/>
              </w:rPr>
            </w:pPr>
            <w:r w:rsidRPr="004D4D02">
              <w:rPr>
                <w:rFonts w:eastAsia="Myriad Pro"/>
                <w:b/>
                <w:sz w:val="19"/>
              </w:rPr>
              <w:t>8,500,249,812</w:t>
            </w:r>
          </w:p>
        </w:tc>
        <w:tc>
          <w:tcPr>
            <w:tcW w:w="993" w:type="dxa"/>
            <w:tcBorders>
              <w:top w:val="single" w:sz="4" w:space="0" w:color="auto"/>
              <w:left w:val="single" w:sz="4" w:space="0" w:color="auto"/>
              <w:bottom w:val="single" w:sz="4" w:space="0" w:color="auto"/>
              <w:right w:val="single" w:sz="4" w:space="0" w:color="auto"/>
            </w:tcBorders>
            <w:vAlign w:val="center"/>
          </w:tcPr>
          <w:p w14:paraId="56B3EC44" w14:textId="3A957445" w:rsidR="009E44F6" w:rsidRPr="00B75DDF" w:rsidRDefault="009E44F6" w:rsidP="009E44F6">
            <w:pPr>
              <w:spacing w:after="0" w:line="240" w:lineRule="auto"/>
              <w:jc w:val="right"/>
              <w:rPr>
                <w:rFonts w:eastAsia="Times New Roman"/>
                <w:b/>
                <w:bCs/>
                <w:sz w:val="18"/>
                <w:szCs w:val="18"/>
                <w:highlight w:val="yellow"/>
              </w:rPr>
            </w:pPr>
            <w:r w:rsidRPr="004D4D02">
              <w:rPr>
                <w:rFonts w:eastAsia="Myriad Pro"/>
                <w:b/>
                <w:sz w:val="19"/>
              </w:rPr>
              <w:t>6,817,109</w:t>
            </w:r>
          </w:p>
        </w:tc>
        <w:tc>
          <w:tcPr>
            <w:tcW w:w="1559" w:type="dxa"/>
            <w:tcBorders>
              <w:top w:val="single" w:sz="4" w:space="0" w:color="auto"/>
              <w:left w:val="single" w:sz="4" w:space="0" w:color="auto"/>
              <w:bottom w:val="single" w:sz="4" w:space="0" w:color="auto"/>
              <w:right w:val="single" w:sz="4" w:space="0" w:color="auto"/>
            </w:tcBorders>
            <w:vAlign w:val="center"/>
          </w:tcPr>
          <w:p w14:paraId="4F7BC45E" w14:textId="428A9E8D" w:rsidR="009E44F6" w:rsidRPr="00B75DDF" w:rsidRDefault="009E44F6" w:rsidP="009E44F6">
            <w:pPr>
              <w:spacing w:after="0" w:line="240" w:lineRule="auto"/>
              <w:jc w:val="right"/>
              <w:rPr>
                <w:rFonts w:eastAsia="Times New Roman"/>
                <w:b/>
                <w:bCs/>
                <w:sz w:val="18"/>
                <w:szCs w:val="18"/>
                <w:highlight w:val="yellow"/>
              </w:rPr>
            </w:pPr>
            <w:r w:rsidRPr="004D4D02">
              <w:rPr>
                <w:rFonts w:eastAsia="Myriad Pro"/>
                <w:b/>
                <w:sz w:val="19"/>
              </w:rPr>
              <w:t>30,128,143,219</w:t>
            </w:r>
          </w:p>
        </w:tc>
      </w:tr>
    </w:tbl>
    <w:p w14:paraId="545C80DB" w14:textId="7114FE06" w:rsidR="00036620" w:rsidRPr="008F6252" w:rsidRDefault="004D4D02" w:rsidP="00C61970">
      <w:pPr>
        <w:spacing w:before="120" w:after="0" w:line="240" w:lineRule="auto"/>
        <w:ind w:left="5" w:right="40" w:hanging="11"/>
        <w:rPr>
          <w:rFonts w:eastAsia="Myriad Pro"/>
          <w:sz w:val="18"/>
          <w:szCs w:val="18"/>
        </w:rPr>
      </w:pPr>
      <w:r w:rsidRPr="004D4D02">
        <w:rPr>
          <w:rFonts w:eastAsia="Myriad Pro"/>
          <w:sz w:val="18"/>
          <w:szCs w:val="18"/>
        </w:rPr>
        <w:t>Source: Australian Government Department of Education (totals have been rounded to the nearest dollar so may not equal as figures).</w:t>
      </w:r>
    </w:p>
    <w:p w14:paraId="06136CCF" w14:textId="3D91C745" w:rsidR="004D4D02" w:rsidRPr="004D4D02" w:rsidRDefault="00440B8B" w:rsidP="00C61970">
      <w:pPr>
        <w:spacing w:before="120" w:after="0" w:line="240" w:lineRule="auto"/>
        <w:ind w:left="5" w:right="40" w:hanging="11"/>
        <w:rPr>
          <w:rFonts w:eastAsia="Myriad Pro"/>
          <w:sz w:val="18"/>
          <w:szCs w:val="18"/>
        </w:rPr>
      </w:pPr>
      <w:r w:rsidRPr="008F6252">
        <w:rPr>
          <w:rFonts w:eastAsia="Myriad Pro"/>
          <w:sz w:val="18"/>
          <w:szCs w:val="18"/>
        </w:rPr>
        <w:t xml:space="preserve"> </w:t>
      </w:r>
      <w:r w:rsidR="004D4D02" w:rsidRPr="004D4D02">
        <w:rPr>
          <w:rFonts w:eastAsia="Myriad Pro"/>
          <w:sz w:val="18"/>
          <w:szCs w:val="18"/>
        </w:rPr>
        <w:t>* Capital funding for schools in the Australian Capital Territory and the Northern Territory is paid to a single Block Grant Authority in each of these jurisdictions with representatives from both the Catholic and Independent sectors.</w:t>
      </w:r>
    </w:p>
    <w:p w14:paraId="3FFFE511" w14:textId="77777777" w:rsidR="00BD7B70" w:rsidRDefault="00BD7B70" w:rsidP="00D06107">
      <w:pPr>
        <w:spacing w:after="0" w:line="264" w:lineRule="auto"/>
        <w:ind w:right="40"/>
        <w:rPr>
          <w:rFonts w:eastAsia="Myriad Pro"/>
          <w:szCs w:val="22"/>
        </w:rPr>
      </w:pPr>
    </w:p>
    <w:p w14:paraId="04A7EE1E" w14:textId="77777777" w:rsidR="00B40493" w:rsidRDefault="00B40493" w:rsidP="00B40493">
      <w:r>
        <w:br w:type="page"/>
      </w:r>
    </w:p>
    <w:p w14:paraId="3896BF94" w14:textId="2657781E" w:rsidR="00761E01" w:rsidRDefault="00092B6A" w:rsidP="008D316A">
      <w:pPr>
        <w:spacing w:after="240" w:line="264" w:lineRule="auto"/>
        <w:ind w:right="40"/>
        <w:rPr>
          <w:szCs w:val="22"/>
        </w:rPr>
      </w:pPr>
      <w:r w:rsidRPr="00D12560">
        <w:rPr>
          <w:rFonts w:eastAsia="Myriad Pro"/>
          <w:szCs w:val="22"/>
        </w:rPr>
        <w:lastRenderedPageBreak/>
        <w:t>As illustrated in Figure 1 below, the majority of funding provided to the sector in 2024 related to recurrent funding (approximately $29.7 billion or 98.6% of total financial assistance).</w:t>
      </w:r>
      <w:r w:rsidR="006253A3">
        <w:rPr>
          <w:rFonts w:eastAsia="Myriad Pro"/>
          <w:szCs w:val="22"/>
        </w:rPr>
        <w:t xml:space="preserve"> </w:t>
      </w:r>
    </w:p>
    <w:p w14:paraId="0A4AD3BF" w14:textId="471090EF" w:rsidR="00014168" w:rsidRDefault="00092B6A" w:rsidP="003C6C5F">
      <w:pPr>
        <w:pStyle w:val="Heading6"/>
      </w:pPr>
      <w:bookmarkStart w:id="34" w:name="_Toc209176953"/>
      <w:r w:rsidRPr="00C61970">
        <w:t>Figure 1: Financial assistance funding to approved authorities in 2024 by funding source, per-cent of total</w:t>
      </w:r>
      <w:bookmarkEnd w:id="34"/>
    </w:p>
    <w:p w14:paraId="0D0601CB" w14:textId="7D316F12" w:rsidR="00177944" w:rsidRPr="00177944" w:rsidRDefault="00177944" w:rsidP="00D1285E">
      <w:pPr>
        <w:spacing w:before="120" w:after="0"/>
        <w:rPr>
          <w:lang w:eastAsia="en-US"/>
        </w:rPr>
      </w:pPr>
      <w:r w:rsidRPr="00177944">
        <w:rPr>
          <w:noProof/>
          <w:lang w:eastAsia="en-US"/>
        </w:rPr>
        <w:drawing>
          <wp:inline distT="0" distB="0" distL="0" distR="0" wp14:anchorId="6C7EEDC3" wp14:editId="57CC3D7D">
            <wp:extent cx="5876863" cy="2583712"/>
            <wp:effectExtent l="0" t="0" r="0" b="7620"/>
            <wp:docPr id="1335039821" name="Picture 1" descr="Figure 1 provides information on financial assistance funding to approved authorities in 2024 by funding source, per-cent of total.&#10;&#10;Recurrent funding was 98.6 per cent of total funding in 2024.&#10;Capital funding was 0.8 per cent of total funding in 2024.&#10;Prescribed circumstances funding was 0.2 per cent of total funding in 2024&#10;Choice and Affordability fund was 0.4 per cent of total funding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039821" name="Picture 1" descr="Figure 1 provides information on financial assistance funding to approved authorities in 2024 by funding source, per-cent of total.&#10;&#10;Recurrent funding was 98.6 per cent of total funding in 2024.&#10;Capital funding was 0.8 per cent of total funding in 2024.&#10;Prescribed circumstances funding was 0.2 per cent of total funding in 2024&#10;Choice and Affordability fund was 0.4 per cent of total funding in 2024."/>
                    <pic:cNvPicPr/>
                  </pic:nvPicPr>
                  <pic:blipFill>
                    <a:blip r:embed="rId15"/>
                    <a:stretch>
                      <a:fillRect/>
                    </a:stretch>
                  </pic:blipFill>
                  <pic:spPr>
                    <a:xfrm>
                      <a:off x="0" y="0"/>
                      <a:ext cx="5956183" cy="2618584"/>
                    </a:xfrm>
                    <a:prstGeom prst="rect">
                      <a:avLst/>
                    </a:prstGeom>
                  </pic:spPr>
                </pic:pic>
              </a:graphicData>
            </a:graphic>
          </wp:inline>
        </w:drawing>
      </w:r>
    </w:p>
    <w:p w14:paraId="2E64A27B" w14:textId="77777777" w:rsidR="00470A84" w:rsidRDefault="00092B6A" w:rsidP="00470A84">
      <w:pPr>
        <w:spacing w:before="120" w:after="0" w:line="240" w:lineRule="auto"/>
        <w:ind w:left="5" w:right="40" w:hanging="11"/>
        <w:rPr>
          <w:rFonts w:eastAsia="Myriad Pro"/>
          <w:sz w:val="18"/>
          <w:szCs w:val="18"/>
        </w:rPr>
      </w:pPr>
      <w:r w:rsidRPr="00761E01">
        <w:rPr>
          <w:rFonts w:eastAsia="Myriad Pro"/>
          <w:sz w:val="18"/>
          <w:szCs w:val="18"/>
        </w:rPr>
        <w:t xml:space="preserve">Source: Australian Government Department of Education. </w:t>
      </w:r>
    </w:p>
    <w:p w14:paraId="2C2AF5A3" w14:textId="77777777" w:rsidR="00470A84" w:rsidRDefault="00470A84" w:rsidP="00470A84">
      <w:pPr>
        <w:spacing w:before="120" w:after="0" w:line="240" w:lineRule="auto"/>
        <w:ind w:left="5" w:right="40" w:hanging="11"/>
        <w:rPr>
          <w:rFonts w:eastAsia="Myriad Pro"/>
          <w:sz w:val="18"/>
          <w:szCs w:val="18"/>
        </w:rPr>
      </w:pPr>
    </w:p>
    <w:p w14:paraId="2B634C87" w14:textId="65BA03A6" w:rsidR="00004EF7" w:rsidRDefault="00092B6A" w:rsidP="00470A84">
      <w:pPr>
        <w:spacing w:before="120" w:after="0" w:line="240" w:lineRule="auto"/>
        <w:ind w:left="5" w:right="40" w:hanging="11"/>
        <w:rPr>
          <w:rFonts w:eastAsia="Myriad Pro"/>
          <w:szCs w:val="22"/>
        </w:rPr>
      </w:pPr>
      <w:r w:rsidRPr="00D12560">
        <w:rPr>
          <w:rFonts w:eastAsia="Myriad Pro"/>
          <w:szCs w:val="22"/>
        </w:rPr>
        <w:t xml:space="preserve">Under the Act, the Australian Government has provided approximately $233.6 billion of financial assistance to the government and the non-government sectors over the period 2014 to 2024 (see Figure 2 below). Approximately 61.9% of Australian Government funding flowed through to non-government schools. </w:t>
      </w:r>
    </w:p>
    <w:p w14:paraId="48FE7105" w14:textId="77777777" w:rsidR="008B5D99" w:rsidRPr="00D12560" w:rsidRDefault="008B5D99" w:rsidP="008B5D99"/>
    <w:p w14:paraId="192EB481" w14:textId="2325FB5F" w:rsidR="003940A6" w:rsidRDefault="00092B6A" w:rsidP="00693075">
      <w:pPr>
        <w:pStyle w:val="Heading6"/>
        <w:spacing w:before="0"/>
      </w:pPr>
      <w:bookmarkStart w:id="35" w:name="_Toc209176954"/>
      <w:r w:rsidRPr="00AF04CC">
        <w:t>Figure 2: Financial assistance funding to approved authorities, 2014 to 2024 ($ billions, exclusive of GST)</w:t>
      </w:r>
      <w:bookmarkEnd w:id="35"/>
      <w:r w:rsidRPr="00AF04CC">
        <w:t xml:space="preserve"> </w:t>
      </w:r>
    </w:p>
    <w:p w14:paraId="667A06D1" w14:textId="3A3A149B" w:rsidR="009A2D08" w:rsidRPr="009A2D08" w:rsidRDefault="009A2D08" w:rsidP="00812377">
      <w:pPr>
        <w:spacing w:before="120" w:after="0"/>
        <w:rPr>
          <w:lang w:eastAsia="en-US"/>
        </w:rPr>
      </w:pPr>
      <w:r>
        <w:rPr>
          <w:noProof/>
          <w:lang w:eastAsia="en-US"/>
        </w:rPr>
        <w:drawing>
          <wp:inline distT="0" distB="0" distL="0" distR="0" wp14:anchorId="280489D5" wp14:editId="527CA53A">
            <wp:extent cx="5714632" cy="3110230"/>
            <wp:effectExtent l="0" t="0" r="635" b="0"/>
            <wp:docPr id="668265765" name="Picture 3" descr="Figure 2: Financial assistance funding to approved authorities, 2014 to 2024 ($ billions, exclusive of GST).&#10;&#10;Figure 2 provides a graph of different coloured bars with information on financial assistance funding to approved authorities over the period 2014 to 2024. &#10;&#10;The figures show government and non-government approved authorities funding for each year, as well as the total funding for each year. That is, the figure present information from 2014 to 2024.&#10;&#10;Financial assistance to government approved authorities increased from about $4.9 billion in 2014 to $11.4 billion in 2024.&#10;&#10;Financial assistance to non-government approved authorities increased from about $9.0 billion in 2014 to $18.7 billion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265765" name="Picture 3" descr="Figure 2: Financial assistance funding to approved authorities, 2014 to 2024 ($ billions, exclusive of GST).&#10;&#10;Figure 2 provides a graph of different coloured bars with information on financial assistance funding to approved authorities over the period 2014 to 2024. &#10;&#10;The figures show government and non-government approved authorities funding for each year, as well as the total funding for each year. That is, the figure present information from 2014 to 2024.&#10;&#10;Financial assistance to government approved authorities increased from about $4.9 billion in 2014 to $11.4 billion in 2024.&#10;&#10;Financial assistance to non-government approved authorities increased from about $9.0 billion in 2014 to $18.7 billion in 20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6862" cy="3122329"/>
                    </a:xfrm>
                    <a:prstGeom prst="rect">
                      <a:avLst/>
                    </a:prstGeom>
                    <a:noFill/>
                  </pic:spPr>
                </pic:pic>
              </a:graphicData>
            </a:graphic>
          </wp:inline>
        </w:drawing>
      </w:r>
    </w:p>
    <w:p w14:paraId="2F7F53BB" w14:textId="7330556F" w:rsidR="00004EF7" w:rsidRPr="008B5E02" w:rsidRDefault="00092B6A" w:rsidP="00812377">
      <w:pPr>
        <w:pStyle w:val="Source"/>
        <w:spacing w:after="0"/>
        <w:rPr>
          <w:rFonts w:ascii="Calibri" w:eastAsia="Myriad Pro" w:hAnsi="Calibri" w:cs="Calibri"/>
          <w:szCs w:val="18"/>
        </w:rPr>
      </w:pPr>
      <w:r w:rsidRPr="008B5E02">
        <w:rPr>
          <w:rFonts w:ascii="Calibri" w:hAnsi="Calibri" w:cs="Calibri"/>
          <w:szCs w:val="18"/>
        </w:rPr>
        <w:t>Source: Australian Government Department of Education.</w:t>
      </w:r>
      <w:r w:rsidR="00AF3E49" w:rsidRPr="008B5E02">
        <w:rPr>
          <w:rFonts w:ascii="Calibri" w:eastAsia="Myriad Pro" w:hAnsi="Calibri" w:cs="Calibri"/>
          <w:szCs w:val="18"/>
        </w:rPr>
        <w:tab/>
      </w:r>
    </w:p>
    <w:p w14:paraId="1A5F72D5" w14:textId="77777777" w:rsidR="00812377" w:rsidRPr="00727469" w:rsidRDefault="00812377" w:rsidP="00812377">
      <w:pPr>
        <w:pStyle w:val="Source"/>
        <w:spacing w:after="0"/>
        <w:rPr>
          <w:rFonts w:ascii="Calibri" w:hAnsi="Calibri" w:cs="Calibri"/>
          <w:sz w:val="17"/>
          <w:szCs w:val="17"/>
        </w:rPr>
      </w:pPr>
    </w:p>
    <w:p w14:paraId="52A00E73" w14:textId="7330556F" w:rsidR="00A522AA" w:rsidRPr="002B5EDB" w:rsidRDefault="00A522AA" w:rsidP="00402214">
      <w:pPr>
        <w:pStyle w:val="Heading1"/>
        <w:spacing w:after="60"/>
        <w:ind w:left="22" w:hanging="11"/>
      </w:pPr>
      <w:bookmarkStart w:id="36" w:name="_Toc207186040"/>
      <w:bookmarkStart w:id="37" w:name="_Toc207186338"/>
      <w:bookmarkStart w:id="38" w:name="_Toc207190256"/>
      <w:bookmarkStart w:id="39" w:name="_Toc209176955"/>
      <w:bookmarkStart w:id="40" w:name="_Toc209178688"/>
      <w:r w:rsidRPr="002B5EDB">
        <w:t xml:space="preserve">Schools assurance </w:t>
      </w:r>
      <w:r w:rsidRPr="00836A0E">
        <w:t>and</w:t>
      </w:r>
      <w:r w:rsidRPr="002B5EDB">
        <w:t xml:space="preserve"> compliance activities</w:t>
      </w:r>
      <w:bookmarkEnd w:id="36"/>
      <w:bookmarkEnd w:id="37"/>
      <w:bookmarkEnd w:id="38"/>
      <w:bookmarkEnd w:id="39"/>
      <w:bookmarkEnd w:id="40"/>
    </w:p>
    <w:p w14:paraId="615725FF" w14:textId="77777777" w:rsidR="00A522AA" w:rsidRPr="00A522AA" w:rsidRDefault="00A522AA" w:rsidP="00A522AA">
      <w:pPr>
        <w:spacing w:line="278" w:lineRule="auto"/>
      </w:pPr>
      <w:r w:rsidRPr="00A522AA">
        <w:t xml:space="preserve">The Department of Education (the department) applies a risk-based approach to assurance and compliance (refer to the department’s publication </w:t>
      </w:r>
      <w:hyperlink r:id="rId17">
        <w:r w:rsidRPr="00A522AA">
          <w:rPr>
            <w:rStyle w:val="Hyperlink"/>
            <w:i/>
          </w:rPr>
          <w:t>Schools Funding Assurance Framework</w:t>
        </w:r>
      </w:hyperlink>
      <w:r w:rsidRPr="00A522AA">
        <w:t>). The risk-based approach assures that Australian Government funding for schools is appropriately used for school education purposes, without imposing unreasonable administrative burden on funding recipients. The department’s assurance and compliance activities assist and encourage the sector to be compliant and stay compliant.</w:t>
      </w:r>
    </w:p>
    <w:p w14:paraId="70BA6C20" w14:textId="77777777" w:rsidR="00A522AA" w:rsidRPr="00A522AA" w:rsidRDefault="00A522AA" w:rsidP="00A522AA">
      <w:pPr>
        <w:spacing w:line="278" w:lineRule="auto"/>
      </w:pPr>
      <w:r w:rsidRPr="00A522AA">
        <w:t>Key financial assurance and compliance activities that are undertaken by the department include:</w:t>
      </w:r>
    </w:p>
    <w:p w14:paraId="4CAC6417" w14:textId="77777777" w:rsidR="00A522AA" w:rsidRPr="00A522AA" w:rsidRDefault="00A522AA" w:rsidP="006576DB">
      <w:pPr>
        <w:numPr>
          <w:ilvl w:val="0"/>
          <w:numId w:val="12"/>
        </w:numPr>
        <w:spacing w:line="278" w:lineRule="auto"/>
      </w:pPr>
      <w:r w:rsidRPr="00A522AA">
        <w:t>Annual funding acquittals review to provide assurance of AAs’ use of funds. These acquittals require independent qualified accountant sign-off for non-government AAs.</w:t>
      </w:r>
    </w:p>
    <w:p w14:paraId="0C88A42B" w14:textId="77777777" w:rsidR="00A522AA" w:rsidRPr="00A522AA" w:rsidRDefault="00A522AA" w:rsidP="006576DB">
      <w:pPr>
        <w:numPr>
          <w:ilvl w:val="0"/>
          <w:numId w:val="12"/>
        </w:numPr>
        <w:spacing w:line="278" w:lineRule="auto"/>
      </w:pPr>
      <w:r w:rsidRPr="00A522AA">
        <w:t>Annual review of audited financial statements for potential compliance issues.</w:t>
      </w:r>
    </w:p>
    <w:p w14:paraId="710EC8FB" w14:textId="77777777" w:rsidR="00A522AA" w:rsidRPr="00A522AA" w:rsidRDefault="00A522AA" w:rsidP="006576DB">
      <w:pPr>
        <w:numPr>
          <w:ilvl w:val="0"/>
          <w:numId w:val="12"/>
        </w:numPr>
        <w:spacing w:line="278" w:lineRule="auto"/>
      </w:pPr>
      <w:r w:rsidRPr="00A522AA">
        <w:t>Annual financial viability assessments.</w:t>
      </w:r>
    </w:p>
    <w:p w14:paraId="5F412A56" w14:textId="77777777" w:rsidR="00A522AA" w:rsidRPr="00A522AA" w:rsidRDefault="00A522AA" w:rsidP="006576DB">
      <w:pPr>
        <w:numPr>
          <w:ilvl w:val="0"/>
          <w:numId w:val="12"/>
        </w:numPr>
        <w:spacing w:line="278" w:lineRule="auto"/>
      </w:pPr>
      <w:r w:rsidRPr="00A522AA">
        <w:t>Census post-enumeration data checking. This annual process is conducted to confirm that student information reported in the annual Non-Government Schools Census is accurate for funding and reporting purposes</w:t>
      </w:r>
    </w:p>
    <w:p w14:paraId="62020779" w14:textId="77777777" w:rsidR="00A522AA" w:rsidRPr="00A522AA" w:rsidRDefault="00A522AA" w:rsidP="006576DB">
      <w:pPr>
        <w:numPr>
          <w:ilvl w:val="0"/>
          <w:numId w:val="12"/>
        </w:numPr>
        <w:spacing w:line="278" w:lineRule="auto"/>
      </w:pPr>
      <w:r w:rsidRPr="00A522AA">
        <w:t xml:space="preserve">Audit and compliance reviews of approved authorities in relation to basic and ongoing funding requirements in the Act and the Regulations. </w:t>
      </w:r>
    </w:p>
    <w:p w14:paraId="3B31A91E" w14:textId="0494ED26" w:rsidR="00CA0982" w:rsidRDefault="00A522AA" w:rsidP="00A522AA">
      <w:pPr>
        <w:spacing w:line="278" w:lineRule="auto"/>
      </w:pPr>
      <w:r w:rsidRPr="00A522AA">
        <w:t xml:space="preserve">In addition, the department undertakes policy assurance to ensure that schools are applying Australian education policies and requirements of nationally agreed policy objectives. </w:t>
      </w:r>
    </w:p>
    <w:p w14:paraId="605A8F4A" w14:textId="77777777" w:rsidR="00CA0982" w:rsidRDefault="00CA0982">
      <w:pPr>
        <w:spacing w:line="278" w:lineRule="auto"/>
      </w:pPr>
      <w:r>
        <w:br w:type="page"/>
      </w:r>
    </w:p>
    <w:p w14:paraId="16BE1575" w14:textId="5171D0FC" w:rsidR="005638E6" w:rsidRDefault="005638E6" w:rsidP="00574B2C">
      <w:pPr>
        <w:pStyle w:val="Heading"/>
      </w:pPr>
      <w:bookmarkStart w:id="41" w:name="_Toc209176956"/>
      <w:bookmarkStart w:id="42" w:name="_Toc209178689"/>
      <w:r w:rsidRPr="005638E6">
        <w:lastRenderedPageBreak/>
        <w:t>SECTION 1: Framework for funding arrangements and financial assistance</w:t>
      </w:r>
      <w:bookmarkEnd w:id="41"/>
      <w:bookmarkEnd w:id="42"/>
    </w:p>
    <w:p w14:paraId="59627875" w14:textId="77777777" w:rsidR="0074289E" w:rsidRDefault="0074289E" w:rsidP="0074289E">
      <w:r>
        <w:t>This section of the report provides a brief overview of the current funding arrangements for schools and the type of financial assistance provided by the Australian Government. It also provides an overview of the legislative and regulatory framework under which financial assistance is paid.</w:t>
      </w:r>
    </w:p>
    <w:p w14:paraId="0E7B1C5E" w14:textId="77777777" w:rsidR="0074289E" w:rsidRDefault="0074289E" w:rsidP="0074289E">
      <w:r>
        <w:t xml:space="preserve">The requirements in section 127 of the Act are also discussed.  </w:t>
      </w:r>
      <w:bookmarkStart w:id="43" w:name="_Toc207186041"/>
      <w:bookmarkStart w:id="44" w:name="_Toc207186339"/>
      <w:bookmarkStart w:id="45" w:name="_Toc207190257"/>
    </w:p>
    <w:p w14:paraId="5A0CB2C4" w14:textId="4BB1F360" w:rsidR="00004EF7" w:rsidRPr="00D0057F" w:rsidRDefault="00092B6A" w:rsidP="00652363">
      <w:pPr>
        <w:pStyle w:val="Heading1"/>
        <w:spacing w:after="60"/>
        <w:ind w:left="22" w:hanging="11"/>
      </w:pPr>
      <w:bookmarkStart w:id="46" w:name="_Toc207186042"/>
      <w:bookmarkStart w:id="47" w:name="_Toc207186340"/>
      <w:bookmarkStart w:id="48" w:name="_Toc207190258"/>
      <w:bookmarkStart w:id="49" w:name="_Toc209176957"/>
      <w:bookmarkStart w:id="50" w:name="_Toc209178690"/>
      <w:bookmarkEnd w:id="43"/>
      <w:bookmarkEnd w:id="44"/>
      <w:bookmarkEnd w:id="45"/>
      <w:r w:rsidRPr="00D0057F">
        <w:t>Funding of schools in Australia</w:t>
      </w:r>
      <w:bookmarkEnd w:id="46"/>
      <w:bookmarkEnd w:id="47"/>
      <w:bookmarkEnd w:id="48"/>
      <w:bookmarkEnd w:id="49"/>
      <w:bookmarkEnd w:id="50"/>
    </w:p>
    <w:p w14:paraId="3432E8BD" w14:textId="77777777" w:rsidR="00004EF7" w:rsidRPr="009A5BBF" w:rsidRDefault="00092B6A" w:rsidP="00551CEF">
      <w:r w:rsidRPr="009A5BBF">
        <w:t>State and territory governments are responsible for the provision of school education in their jurisdictions, including registering and regulating schools (whether government or non-government) and operating government schools.</w:t>
      </w:r>
    </w:p>
    <w:p w14:paraId="201764D7" w14:textId="77777777" w:rsidR="00004EF7" w:rsidRPr="009A5BBF" w:rsidRDefault="00092B6A" w:rsidP="00551CEF">
      <w:r w:rsidRPr="009A5BBF">
        <w:t xml:space="preserve">The Australian Government has a national role in school funding and policy under the Act and values the role of states and territories in registering, managing and regulating schools. Funding responsibility is shared between the Australian Government and state and territory governments. </w:t>
      </w:r>
    </w:p>
    <w:p w14:paraId="6F2D4A09" w14:textId="77777777" w:rsidR="00287034" w:rsidRPr="009A5BBF" w:rsidRDefault="00092B6A" w:rsidP="00551CEF">
      <w:r w:rsidRPr="009A5BBF">
        <w:t xml:space="preserve">Schools receive funding from both the Australian Government and their state or territory government: </w:t>
      </w:r>
    </w:p>
    <w:p w14:paraId="3D45123A" w14:textId="2A9FC37B" w:rsidR="00004EF7" w:rsidRDefault="00092B6A" w:rsidP="006576DB">
      <w:pPr>
        <w:pStyle w:val="ListParagraph"/>
        <w:numPr>
          <w:ilvl w:val="0"/>
          <w:numId w:val="23"/>
        </w:numPr>
      </w:pPr>
      <w:r w:rsidRPr="009A5BBF">
        <w:t>States and territories are the majority public funder of the government sector in line with their constitutional</w:t>
      </w:r>
      <w:r w:rsidR="00287034" w:rsidRPr="009A5BBF">
        <w:t xml:space="preserve"> </w:t>
      </w:r>
      <w:r w:rsidRPr="009A5BBF">
        <w:t>responsibility. The Australian Government is the minority public funder.</w:t>
      </w:r>
    </w:p>
    <w:p w14:paraId="02D4D586" w14:textId="77777777" w:rsidR="00551CEF" w:rsidRPr="009A5BBF" w:rsidRDefault="00551CEF" w:rsidP="00551CEF">
      <w:pPr>
        <w:pStyle w:val="ListParagraph"/>
      </w:pPr>
    </w:p>
    <w:p w14:paraId="1DD907B9" w14:textId="5BE9400F" w:rsidR="00004EF7" w:rsidRPr="009A5BBF" w:rsidRDefault="00092B6A" w:rsidP="006576DB">
      <w:pPr>
        <w:pStyle w:val="ListParagraph"/>
        <w:numPr>
          <w:ilvl w:val="0"/>
          <w:numId w:val="23"/>
        </w:numPr>
      </w:pPr>
      <w:r w:rsidRPr="009A5BBF">
        <w:t>The Australian Government has historically been the majority public funder for non-government schools, reflecting its commitment to supporting parental choice and diversity in the schooling system. State and territory governments are the minority public funders for this sector.</w:t>
      </w:r>
    </w:p>
    <w:p w14:paraId="2A0A1714" w14:textId="7CE02140" w:rsidR="00004EF7" w:rsidRPr="00C75EE9" w:rsidRDefault="00092B6A" w:rsidP="00652363">
      <w:pPr>
        <w:pStyle w:val="Heading1"/>
        <w:spacing w:after="60"/>
        <w:ind w:left="22" w:hanging="11"/>
      </w:pPr>
      <w:bookmarkStart w:id="51" w:name="_Toc207186043"/>
      <w:bookmarkStart w:id="52" w:name="_Toc207186341"/>
      <w:bookmarkStart w:id="53" w:name="_Toc207190259"/>
      <w:bookmarkStart w:id="54" w:name="_Toc209176958"/>
      <w:bookmarkStart w:id="55" w:name="_Toc209178691"/>
      <w:r w:rsidRPr="00C75EE9">
        <w:t xml:space="preserve">Australian </w:t>
      </w:r>
      <w:r w:rsidRPr="00D0057F">
        <w:t>Government</w:t>
      </w:r>
      <w:r w:rsidRPr="00C75EE9">
        <w:t xml:space="preserve"> funding arrangements</w:t>
      </w:r>
      <w:bookmarkEnd w:id="51"/>
      <w:bookmarkEnd w:id="52"/>
      <w:bookmarkEnd w:id="53"/>
      <w:bookmarkEnd w:id="54"/>
      <w:bookmarkEnd w:id="55"/>
    </w:p>
    <w:p w14:paraId="07B05B84" w14:textId="77777777" w:rsidR="00025F79" w:rsidRDefault="00025F79" w:rsidP="00551CEF">
      <w:r w:rsidRPr="009A5BBF">
        <w:t xml:space="preserve">From 2024, all schools are attracting a Commonwealth share of: </w:t>
      </w:r>
    </w:p>
    <w:p w14:paraId="682EC283" w14:textId="4596872A" w:rsidR="00025F79" w:rsidRPr="00734B79" w:rsidRDefault="00025F79" w:rsidP="006576DB">
      <w:pPr>
        <w:pStyle w:val="ListParagraph"/>
        <w:numPr>
          <w:ilvl w:val="0"/>
          <w:numId w:val="22"/>
        </w:numPr>
      </w:pPr>
      <w:r w:rsidRPr="00734B79">
        <w:t>at least 20 per cent of each school’s SRS for government schools, unless a higher share is set out in the Australian Education (Commonwealth Share for Government Schools) Regulations 2024</w:t>
      </w:r>
    </w:p>
    <w:p w14:paraId="36336D33" w14:textId="5819C095" w:rsidR="00734B79" w:rsidRPr="00734B79" w:rsidRDefault="00025F79" w:rsidP="006576DB">
      <w:pPr>
        <w:pStyle w:val="ListParagraph"/>
        <w:numPr>
          <w:ilvl w:val="0"/>
          <w:numId w:val="22"/>
        </w:numPr>
      </w:pPr>
      <w:r w:rsidRPr="00734B79">
        <w:t>at least 80 per cent of each school’s SRS for non-government schools.</w:t>
      </w:r>
    </w:p>
    <w:p w14:paraId="2EADBC80" w14:textId="77777777" w:rsidR="00025F79" w:rsidRDefault="00025F79" w:rsidP="00551CEF">
      <w:r w:rsidRPr="009A5BBF">
        <w:t xml:space="preserve">In 2024, all schools attracted Commonwealth recurrent funding calculated using, at a minimum, the Commonwealth target SRS share for their sector. </w:t>
      </w:r>
    </w:p>
    <w:p w14:paraId="6571DBA7" w14:textId="77777777" w:rsidR="00025F79" w:rsidRDefault="00025F79" w:rsidP="00551CEF">
      <w:r w:rsidRPr="009A5BBF">
        <w:t xml:space="preserve">Non-government schools that are currently funded above their target Commonwealth share will be smoothly transitioned to the target share by 2029. </w:t>
      </w:r>
    </w:p>
    <w:p w14:paraId="45D66442" w14:textId="2B6B6B65" w:rsidR="00A1333C" w:rsidRDefault="00025F79" w:rsidP="00160FA7">
      <w:pPr>
        <w:rPr>
          <w:rFonts w:eastAsia="Myriad Pro"/>
          <w:b/>
          <w:szCs w:val="22"/>
        </w:rPr>
      </w:pPr>
      <w:r w:rsidRPr="009A5BBF">
        <w:t>Under the current arrangements, state and territory governments are also required to deliver their share of total public funding.</w:t>
      </w:r>
      <w:r w:rsidR="00160FA7">
        <w:t xml:space="preserve"> </w:t>
      </w:r>
    </w:p>
    <w:p w14:paraId="1958868B" w14:textId="33F57EC1" w:rsidR="00004EF7" w:rsidRPr="005350A3" w:rsidRDefault="00092B6A" w:rsidP="00007FED">
      <w:pPr>
        <w:pStyle w:val="Heading2"/>
      </w:pPr>
      <w:bookmarkStart w:id="56" w:name="_Toc207020349"/>
      <w:bookmarkStart w:id="57" w:name="_Toc207186044"/>
      <w:bookmarkStart w:id="58" w:name="_Toc207186342"/>
      <w:bookmarkStart w:id="59" w:name="_Toc207190260"/>
      <w:bookmarkStart w:id="60" w:name="_Toc209176959"/>
      <w:bookmarkStart w:id="61" w:name="_Toc209178692"/>
      <w:r w:rsidRPr="005350A3">
        <w:lastRenderedPageBreak/>
        <w:t>The Schooling</w:t>
      </w:r>
      <w:r w:rsidR="00F94772" w:rsidRPr="005350A3">
        <w:t xml:space="preserve"> </w:t>
      </w:r>
      <w:r w:rsidRPr="005350A3">
        <w:t>Resource Standard</w:t>
      </w:r>
      <w:bookmarkEnd w:id="56"/>
      <w:bookmarkEnd w:id="57"/>
      <w:bookmarkEnd w:id="58"/>
      <w:bookmarkEnd w:id="59"/>
      <w:bookmarkEnd w:id="60"/>
      <w:bookmarkEnd w:id="61"/>
    </w:p>
    <w:p w14:paraId="0238873C" w14:textId="618D896E" w:rsidR="006E715F" w:rsidRDefault="00092B6A" w:rsidP="005B2151">
      <w:pPr>
        <w:spacing w:after="0" w:line="264" w:lineRule="auto"/>
        <w:ind w:left="5" w:right="40" w:hanging="11"/>
        <w:rPr>
          <w:rFonts w:eastAsia="Myriad Pro"/>
          <w:szCs w:val="22"/>
        </w:rPr>
      </w:pPr>
      <w:r w:rsidRPr="005B2151">
        <w:rPr>
          <w:rFonts w:eastAsia="Myriad Pro"/>
          <w:szCs w:val="22"/>
        </w:rPr>
        <w:t>Australian Government funding for schools is calculated in accordance with the SRS funding arrangements set out in the Act. The SRS is made up of a base amount for each primary and secondary student enrolled at the school (which includes, for most non-government schools, the capacity of the school’s community to contribute financially to the school), and up to six needs</w:t>
      </w:r>
      <w:r w:rsidR="00A13834" w:rsidRPr="005B2151">
        <w:rPr>
          <w:rFonts w:eastAsia="Myriad Pro"/>
          <w:szCs w:val="22"/>
        </w:rPr>
        <w:t>-</w:t>
      </w:r>
      <w:r w:rsidRPr="005B2151">
        <w:rPr>
          <w:rFonts w:eastAsia="Myriad Pro"/>
          <w:szCs w:val="22"/>
        </w:rPr>
        <w:t>based loadings for student priority cohorts and disadvantaged schools. This will ensure that students with greater needs will attract higher levels of funding from the Australian Government, and students with the same need within the same sector will attract the same support from the Australian Government, regardless of the state where they live.</w:t>
      </w:r>
      <w:r w:rsidR="00F6669F" w:rsidRPr="005B2151">
        <w:rPr>
          <w:rFonts w:eastAsia="Myriad Pro"/>
          <w:szCs w:val="22"/>
        </w:rPr>
        <w:t xml:space="preserve"> </w:t>
      </w:r>
    </w:p>
    <w:p w14:paraId="243AEC34" w14:textId="77777777" w:rsidR="00537CA1" w:rsidRPr="005B2151" w:rsidRDefault="00537CA1" w:rsidP="005B2151">
      <w:pPr>
        <w:spacing w:after="0" w:line="264" w:lineRule="auto"/>
        <w:ind w:left="5" w:right="40" w:hanging="11"/>
        <w:rPr>
          <w:rFonts w:eastAsia="Myriad Pro"/>
          <w:szCs w:val="22"/>
        </w:rPr>
      </w:pPr>
    </w:p>
    <w:p w14:paraId="24779486" w14:textId="1B3593CA" w:rsidR="00004EF7" w:rsidRPr="003E2417" w:rsidRDefault="00092B6A" w:rsidP="00F52FEF">
      <w:pPr>
        <w:pStyle w:val="Heading3"/>
        <w:rPr>
          <w:b w:val="0"/>
          <w:color w:val="0977A3"/>
        </w:rPr>
      </w:pPr>
      <w:bookmarkStart w:id="62" w:name="_Toc207020350"/>
      <w:bookmarkStart w:id="63" w:name="_Toc207186045"/>
      <w:bookmarkStart w:id="64" w:name="_Toc207186343"/>
      <w:bookmarkStart w:id="65" w:name="_Toc207190261"/>
      <w:bookmarkStart w:id="66" w:name="_Toc209176960"/>
      <w:bookmarkStart w:id="67" w:name="_Toc209177848"/>
      <w:bookmarkStart w:id="68" w:name="_Toc209178693"/>
      <w:r w:rsidRPr="003E2417">
        <w:rPr>
          <w:color w:val="0977A3"/>
        </w:rPr>
        <w:t>Base amount provides funding for every student</w:t>
      </w:r>
      <w:bookmarkEnd w:id="62"/>
      <w:bookmarkEnd w:id="63"/>
      <w:bookmarkEnd w:id="64"/>
      <w:bookmarkEnd w:id="65"/>
      <w:bookmarkEnd w:id="66"/>
      <w:bookmarkEnd w:id="67"/>
      <w:bookmarkEnd w:id="68"/>
    </w:p>
    <w:p w14:paraId="1A89B046" w14:textId="77777777" w:rsidR="00004EF7" w:rsidRPr="005B2151" w:rsidRDefault="00092B6A" w:rsidP="005B2151">
      <w:pPr>
        <w:spacing w:after="119" w:line="264" w:lineRule="auto"/>
        <w:ind w:left="4" w:right="40" w:hanging="10"/>
        <w:rPr>
          <w:szCs w:val="22"/>
        </w:rPr>
      </w:pPr>
      <w:r w:rsidRPr="005B2151">
        <w:rPr>
          <w:rFonts w:eastAsia="Myriad Pro"/>
          <w:szCs w:val="22"/>
        </w:rPr>
        <w:t>A school’s base amount is calculated each year in accordance with section 33 of the Act. The number of students enrolled at the school for the year is multiplied by the SRS funding amount for the year for each student. In 2024, the SRS funding amount was $13,570 for primary students and $17,053 for secondary students.</w:t>
      </w:r>
    </w:p>
    <w:p w14:paraId="2F3C2DDF" w14:textId="77777777" w:rsidR="00004EF7" w:rsidRPr="005B2151" w:rsidRDefault="00092B6A" w:rsidP="005B2151">
      <w:pPr>
        <w:spacing w:after="0" w:line="264" w:lineRule="auto"/>
        <w:ind w:left="5" w:right="40" w:hanging="11"/>
        <w:rPr>
          <w:rFonts w:eastAsia="Myriad Pro"/>
          <w:szCs w:val="22"/>
        </w:rPr>
      </w:pPr>
      <w:r w:rsidRPr="005B2151">
        <w:rPr>
          <w:rFonts w:eastAsia="Myriad Pro"/>
          <w:szCs w:val="22"/>
        </w:rPr>
        <w:t>For most non-government schools, the SRS base amount includes a discount to reflect the anticipated capacity of the school community to financially contribute to the school’s operating costs relative to the capacity of other non-government schools. This is known as Capacity to Contribute (CTC). The CTC does not apply to government schools, non-government special and special assistance schools, non-government majority Aboriginal and Torres Strait Islander schools, and non-government sole provider schools.</w:t>
      </w:r>
    </w:p>
    <w:p w14:paraId="43697B1F" w14:textId="77777777" w:rsidR="00734B79" w:rsidRPr="005B2151" w:rsidRDefault="00734B79" w:rsidP="005B2151">
      <w:pPr>
        <w:spacing w:after="0" w:line="264" w:lineRule="auto"/>
        <w:ind w:left="5" w:right="40" w:hanging="11"/>
        <w:rPr>
          <w:szCs w:val="22"/>
        </w:rPr>
      </w:pPr>
    </w:p>
    <w:p w14:paraId="32B87F95" w14:textId="77777777" w:rsidR="00004EF7" w:rsidRDefault="00092B6A" w:rsidP="005B2151">
      <w:pPr>
        <w:spacing w:after="0" w:line="264" w:lineRule="auto"/>
        <w:ind w:left="5" w:right="40" w:hanging="11"/>
        <w:rPr>
          <w:rFonts w:eastAsia="Myriad Pro"/>
          <w:szCs w:val="22"/>
        </w:rPr>
      </w:pPr>
      <w:r w:rsidRPr="005B2151">
        <w:rPr>
          <w:rFonts w:eastAsia="Myriad Pro"/>
          <w:szCs w:val="22"/>
        </w:rPr>
        <w:t>Since 2022, the direct measure of income (DMI) has been fully implemented and is a robust and accurate measure for calculating a school community’s capacity to contribute. The DMI uses the latest available whole of government data to calculate the capacity of parents and guardians to contribute to the ongoing costs of running their school. This ensures more Commonwealth Government funding flows to the schools that need it the most.</w:t>
      </w:r>
    </w:p>
    <w:p w14:paraId="1B78D630" w14:textId="77777777" w:rsidR="005B2151" w:rsidRPr="005B2151" w:rsidRDefault="005B2151" w:rsidP="005B2151">
      <w:pPr>
        <w:spacing w:after="0" w:line="264" w:lineRule="auto"/>
        <w:ind w:left="5" w:right="40" w:hanging="11"/>
        <w:rPr>
          <w:szCs w:val="22"/>
        </w:rPr>
      </w:pPr>
    </w:p>
    <w:p w14:paraId="6B033A1D" w14:textId="77777777" w:rsidR="00004EF7" w:rsidRPr="00007FED" w:rsidRDefault="00092B6A" w:rsidP="00007FED">
      <w:pPr>
        <w:pStyle w:val="Heading2"/>
      </w:pPr>
      <w:bookmarkStart w:id="69" w:name="_Toc207186046"/>
      <w:bookmarkStart w:id="70" w:name="_Toc207186344"/>
      <w:bookmarkStart w:id="71" w:name="_Toc207190262"/>
      <w:bookmarkStart w:id="72" w:name="_Toc209176961"/>
      <w:bookmarkStart w:id="73" w:name="_Toc209178694"/>
      <w:r w:rsidRPr="00007FED">
        <w:t>Loadings provide extra funding for priority student cohorts and disadvantaged schools</w:t>
      </w:r>
      <w:bookmarkEnd w:id="69"/>
      <w:bookmarkEnd w:id="70"/>
      <w:bookmarkEnd w:id="71"/>
      <w:bookmarkEnd w:id="72"/>
      <w:bookmarkEnd w:id="73"/>
    </w:p>
    <w:p w14:paraId="75D95335" w14:textId="2BAEA537" w:rsidR="00004EF7" w:rsidRPr="005B2151" w:rsidRDefault="00092B6A" w:rsidP="005B2151">
      <w:pPr>
        <w:spacing w:after="333" w:line="264" w:lineRule="auto"/>
        <w:ind w:left="5" w:right="312" w:hanging="11"/>
        <w:rPr>
          <w:szCs w:val="22"/>
        </w:rPr>
      </w:pPr>
      <w:r w:rsidRPr="005B2151">
        <w:rPr>
          <w:rFonts w:eastAsia="Myriad Pro"/>
          <w:szCs w:val="22"/>
        </w:rPr>
        <w:t>Up to four student-based loadings and two school-based loadings are calculated for a school each year in accordance with Part 3, Division 3 of the Act. These make up the total loading used to calculate the school’s SRS.</w:t>
      </w:r>
    </w:p>
    <w:p w14:paraId="2D5A0F04" w14:textId="77777777" w:rsidR="00004EF7" w:rsidRPr="005F0732" w:rsidRDefault="00092B6A" w:rsidP="00C623D9">
      <w:pPr>
        <w:pStyle w:val="Heading3"/>
        <w:rPr>
          <w:b w:val="0"/>
          <w:bCs/>
          <w:szCs w:val="26"/>
        </w:rPr>
      </w:pPr>
      <w:bookmarkStart w:id="74" w:name="_Toc207020352"/>
      <w:bookmarkStart w:id="75" w:name="_Toc207186047"/>
      <w:bookmarkStart w:id="76" w:name="_Toc207186345"/>
      <w:bookmarkStart w:id="77" w:name="_Toc207190263"/>
      <w:bookmarkStart w:id="78" w:name="_Toc209176962"/>
      <w:bookmarkStart w:id="79" w:name="_Toc209177850"/>
      <w:bookmarkStart w:id="80" w:name="_Toc209178695"/>
      <w:r w:rsidRPr="005F0732">
        <w:rPr>
          <w:bCs/>
          <w:szCs w:val="26"/>
        </w:rPr>
        <w:t>Student with disability loading</w:t>
      </w:r>
      <w:bookmarkEnd w:id="74"/>
      <w:bookmarkEnd w:id="75"/>
      <w:bookmarkEnd w:id="76"/>
      <w:bookmarkEnd w:id="77"/>
      <w:bookmarkEnd w:id="78"/>
      <w:bookmarkEnd w:id="79"/>
      <w:bookmarkEnd w:id="80"/>
    </w:p>
    <w:p w14:paraId="72FEE28B" w14:textId="77777777" w:rsidR="00004EF7" w:rsidRPr="005B2151" w:rsidRDefault="00092B6A" w:rsidP="005B2151">
      <w:pPr>
        <w:spacing w:after="119" w:line="264" w:lineRule="auto"/>
        <w:ind w:left="5" w:right="40" w:hanging="11"/>
        <w:rPr>
          <w:szCs w:val="22"/>
        </w:rPr>
      </w:pPr>
      <w:r w:rsidRPr="005B2151">
        <w:rPr>
          <w:rFonts w:eastAsia="Myriad Pro"/>
          <w:szCs w:val="22"/>
        </w:rPr>
        <w:t>This loading provides extra funding, in addition to the SRS base amount, for eligible students with disability. Since 2018, the loading has been based on the Nationally Consistent Collection of Data on School Students with Disability (NCCD), which collects information on students with disability by the level of additional support they are provided to access and participate in learning. Under the NCCD, the schools use their professional, evidence-based judgement to capture information on the level of additional support a student is provided in the classroom.</w:t>
      </w:r>
    </w:p>
    <w:p w14:paraId="3745E363" w14:textId="77777777" w:rsidR="00004EF7" w:rsidRPr="005B2151" w:rsidRDefault="00092B6A" w:rsidP="005B2151">
      <w:pPr>
        <w:spacing w:after="119" w:line="264" w:lineRule="auto"/>
        <w:ind w:left="5" w:right="40" w:hanging="11"/>
        <w:rPr>
          <w:szCs w:val="22"/>
        </w:rPr>
      </w:pPr>
      <w:r w:rsidRPr="005B2151">
        <w:rPr>
          <w:rFonts w:eastAsia="Myriad Pro"/>
          <w:szCs w:val="22"/>
        </w:rPr>
        <w:t xml:space="preserve">Students with disability who are counted in the top three levels of the NCCD (supplementary, substantial, and extensive) attract additional funding through the student with disability loading. The </w:t>
      </w:r>
      <w:r w:rsidRPr="005B2151">
        <w:rPr>
          <w:rFonts w:eastAsia="Myriad Pro"/>
          <w:szCs w:val="22"/>
        </w:rPr>
        <w:lastRenderedPageBreak/>
        <w:t>amount of the loading reflects the level of support they need to participate fully in school, with higher funding for those who need higher levels of support.</w:t>
      </w:r>
    </w:p>
    <w:p w14:paraId="0F310E3B" w14:textId="77777777" w:rsidR="00004EF7" w:rsidRPr="005B2151" w:rsidRDefault="00092B6A" w:rsidP="005B2151">
      <w:pPr>
        <w:spacing w:after="333" w:line="264" w:lineRule="auto"/>
        <w:ind w:left="5" w:right="40" w:hanging="11"/>
        <w:rPr>
          <w:szCs w:val="22"/>
        </w:rPr>
      </w:pPr>
      <w:r w:rsidRPr="005B2151">
        <w:rPr>
          <w:rFonts w:eastAsia="Myriad Pro"/>
          <w:szCs w:val="22"/>
        </w:rPr>
        <w:t>The NCCD captures a fourth level of adjustment defined as ‘support provided within quality differentiated teaching practice’ commonly referred to by the acronym QDTP. This level of adjustment counts students with disability that receive minor adjustments reasonably expected as part of quality teaching/school practice. These adjustments are provided through usual school processes, without drawing on additional resources.</w:t>
      </w:r>
    </w:p>
    <w:p w14:paraId="67FBA8ED" w14:textId="77777777" w:rsidR="00004EF7" w:rsidRPr="005F0732" w:rsidRDefault="00092B6A" w:rsidP="00C75EE9">
      <w:pPr>
        <w:pStyle w:val="Heading3"/>
        <w:rPr>
          <w:b w:val="0"/>
          <w:bCs/>
          <w:szCs w:val="26"/>
        </w:rPr>
      </w:pPr>
      <w:bookmarkStart w:id="81" w:name="_Toc207020353"/>
      <w:bookmarkStart w:id="82" w:name="_Toc207186048"/>
      <w:bookmarkStart w:id="83" w:name="_Toc207186346"/>
      <w:bookmarkStart w:id="84" w:name="_Toc207190264"/>
      <w:bookmarkStart w:id="85" w:name="_Toc209176963"/>
      <w:bookmarkStart w:id="86" w:name="_Toc209177851"/>
      <w:bookmarkStart w:id="87" w:name="_Toc209178696"/>
      <w:r w:rsidRPr="005F0732">
        <w:rPr>
          <w:bCs/>
          <w:szCs w:val="26"/>
        </w:rPr>
        <w:t>Low English proficiency loading</w:t>
      </w:r>
      <w:bookmarkEnd w:id="81"/>
      <w:bookmarkEnd w:id="82"/>
      <w:bookmarkEnd w:id="83"/>
      <w:bookmarkEnd w:id="84"/>
      <w:bookmarkEnd w:id="85"/>
      <w:bookmarkEnd w:id="86"/>
      <w:bookmarkEnd w:id="87"/>
    </w:p>
    <w:p w14:paraId="0759C67E" w14:textId="22AC806A" w:rsidR="0056677F" w:rsidRDefault="00092B6A" w:rsidP="0056677F">
      <w:pPr>
        <w:spacing w:after="0" w:line="264" w:lineRule="auto"/>
        <w:ind w:left="5" w:right="437" w:hanging="11"/>
        <w:rPr>
          <w:rFonts w:eastAsia="Myriad Pro"/>
          <w:szCs w:val="22"/>
        </w:rPr>
      </w:pPr>
      <w:r w:rsidRPr="005B2151">
        <w:rPr>
          <w:rFonts w:eastAsia="Myriad Pro"/>
          <w:szCs w:val="22"/>
        </w:rPr>
        <w:t>This loading provides extra funding, in addition to the SRS base amount, for students from a language background other than English where at least one parent has completed school education only to Year 9 (or equivalent) or below.  This may include recently settled migrants and refugees. This loading is calculated using data provided by the Australian Curriculum, Assessment and Reporting Authority (ACARA). All students in this loading attract an additional 10% of the SRS funding amount.</w:t>
      </w:r>
      <w:r w:rsidR="001B0768" w:rsidRPr="005B2151">
        <w:rPr>
          <w:rFonts w:eastAsia="Myriad Pro"/>
          <w:szCs w:val="22"/>
        </w:rPr>
        <w:t xml:space="preserve"> </w:t>
      </w:r>
    </w:p>
    <w:p w14:paraId="4863A20B" w14:textId="77777777" w:rsidR="000C1606" w:rsidRPr="005B2151" w:rsidRDefault="000C1606" w:rsidP="0056677F">
      <w:pPr>
        <w:spacing w:after="0" w:line="264" w:lineRule="auto"/>
        <w:ind w:left="5" w:right="437" w:hanging="11"/>
        <w:rPr>
          <w:rFonts w:eastAsia="Myriad Pro"/>
          <w:szCs w:val="22"/>
        </w:rPr>
      </w:pPr>
    </w:p>
    <w:p w14:paraId="60BDEDD8" w14:textId="364EC7F5" w:rsidR="00004EF7" w:rsidRPr="005F0732" w:rsidRDefault="00092B6A" w:rsidP="00034B65">
      <w:pPr>
        <w:pStyle w:val="Heading3"/>
        <w:rPr>
          <w:b w:val="0"/>
          <w:bCs/>
          <w:szCs w:val="26"/>
        </w:rPr>
      </w:pPr>
      <w:bookmarkStart w:id="88" w:name="_Toc207020354"/>
      <w:bookmarkStart w:id="89" w:name="_Toc207186049"/>
      <w:bookmarkStart w:id="90" w:name="_Toc207186347"/>
      <w:bookmarkStart w:id="91" w:name="_Toc207190265"/>
      <w:bookmarkStart w:id="92" w:name="_Toc209176964"/>
      <w:bookmarkStart w:id="93" w:name="_Toc209177852"/>
      <w:bookmarkStart w:id="94" w:name="_Toc209178697"/>
      <w:r w:rsidRPr="005F0732">
        <w:rPr>
          <w:bCs/>
          <w:szCs w:val="26"/>
        </w:rPr>
        <w:t>Aboriginal and Torres Strait Islander student loading</w:t>
      </w:r>
      <w:bookmarkEnd w:id="88"/>
      <w:bookmarkEnd w:id="89"/>
      <w:bookmarkEnd w:id="90"/>
      <w:bookmarkEnd w:id="91"/>
      <w:bookmarkEnd w:id="92"/>
      <w:bookmarkEnd w:id="93"/>
      <w:bookmarkEnd w:id="94"/>
    </w:p>
    <w:p w14:paraId="715A707A" w14:textId="77777777" w:rsidR="00004EF7" w:rsidRPr="005B2151" w:rsidRDefault="00092B6A">
      <w:pPr>
        <w:spacing w:after="333" w:line="265" w:lineRule="auto"/>
        <w:ind w:left="4" w:right="40" w:hanging="10"/>
        <w:rPr>
          <w:szCs w:val="22"/>
        </w:rPr>
      </w:pPr>
      <w:r w:rsidRPr="005B2151">
        <w:rPr>
          <w:rFonts w:eastAsia="Myriad Pro"/>
          <w:szCs w:val="22"/>
        </w:rPr>
        <w:t>This loading provides extra funding, in addition to the SRS base amount, for each Aboriginal and Torres Strait Islander student. The amount of extra funding for each student depends on the proportion of Aboriginal and Torres Strait Islander students in the school. The loading ranges between 20% of the SRS funding amount to 120% of the SRS funding amount. The greater the proportion of Aboriginal and Torres Strait Islander students in the school, the higher the loading.</w:t>
      </w:r>
    </w:p>
    <w:p w14:paraId="3599DF93" w14:textId="77777777" w:rsidR="00004EF7" w:rsidRPr="005F0732" w:rsidRDefault="00092B6A" w:rsidP="00551CEF">
      <w:pPr>
        <w:pStyle w:val="Heading3"/>
        <w:rPr>
          <w:b w:val="0"/>
          <w:bCs/>
          <w:szCs w:val="26"/>
        </w:rPr>
      </w:pPr>
      <w:bookmarkStart w:id="95" w:name="_Toc207020355"/>
      <w:bookmarkStart w:id="96" w:name="_Toc207186050"/>
      <w:bookmarkStart w:id="97" w:name="_Toc207186348"/>
      <w:bookmarkStart w:id="98" w:name="_Toc207190266"/>
      <w:bookmarkStart w:id="99" w:name="_Toc209176965"/>
      <w:bookmarkStart w:id="100" w:name="_Toc209177853"/>
      <w:bookmarkStart w:id="101" w:name="_Toc209178698"/>
      <w:r w:rsidRPr="005F0732">
        <w:rPr>
          <w:bCs/>
          <w:szCs w:val="26"/>
        </w:rPr>
        <w:t>Socio-educational disadvantage loading</w:t>
      </w:r>
      <w:bookmarkEnd w:id="95"/>
      <w:bookmarkEnd w:id="96"/>
      <w:bookmarkEnd w:id="97"/>
      <w:bookmarkEnd w:id="98"/>
      <w:bookmarkEnd w:id="99"/>
      <w:bookmarkEnd w:id="100"/>
      <w:bookmarkEnd w:id="101"/>
    </w:p>
    <w:p w14:paraId="6B22C991" w14:textId="487AAF98" w:rsidR="00004EF7" w:rsidRPr="005B2151" w:rsidRDefault="00092B6A">
      <w:pPr>
        <w:spacing w:after="119" w:line="265" w:lineRule="auto"/>
        <w:ind w:left="4" w:right="609" w:hanging="10"/>
        <w:rPr>
          <w:szCs w:val="22"/>
        </w:rPr>
      </w:pPr>
      <w:r w:rsidRPr="005B2151">
        <w:rPr>
          <w:rFonts w:eastAsia="Myriad Pro"/>
          <w:szCs w:val="22"/>
        </w:rPr>
        <w:t xml:space="preserve">This loading provides extra funding, in addition to the SRS base amount, for each student from a socio-educationally disadvantaged background. The loading amount is based on the percentage of students in the lowest two </w:t>
      </w:r>
      <w:r w:rsidR="007021BA" w:rsidRPr="005B2151">
        <w:rPr>
          <w:rFonts w:eastAsia="Myriad Pro"/>
          <w:szCs w:val="22"/>
        </w:rPr>
        <w:t>quartiles of</w:t>
      </w:r>
      <w:r w:rsidRPr="005B2151">
        <w:rPr>
          <w:rFonts w:eastAsia="Myriad Pro"/>
          <w:szCs w:val="22"/>
        </w:rPr>
        <w:t xml:space="preserve"> socio-educational advantage (SEA) developed by (ACARA). The SEA measures the occupational and educational status of students’ parents by looking at factors like occupation, completed school education and highest level of</w:t>
      </w:r>
      <w:r w:rsidR="007021BA" w:rsidRPr="005B2151">
        <w:rPr>
          <w:rFonts w:eastAsia="Myriad Pro"/>
          <w:szCs w:val="22"/>
        </w:rPr>
        <w:t xml:space="preserve"> </w:t>
      </w:r>
      <w:r w:rsidRPr="005B2151">
        <w:rPr>
          <w:rFonts w:eastAsia="Myriad Pro"/>
          <w:szCs w:val="22"/>
        </w:rPr>
        <w:t>post school education.</w:t>
      </w:r>
    </w:p>
    <w:p w14:paraId="309B9E3D" w14:textId="25AF2A2B" w:rsidR="00004EF7" w:rsidRPr="005B2151" w:rsidRDefault="00092B6A" w:rsidP="003B4A39">
      <w:pPr>
        <w:spacing w:after="0" w:line="264" w:lineRule="auto"/>
        <w:ind w:left="5" w:right="215" w:hanging="11"/>
        <w:rPr>
          <w:rFonts w:eastAsia="Myriad Pro"/>
          <w:szCs w:val="22"/>
        </w:rPr>
      </w:pPr>
      <w:r w:rsidRPr="005B2151">
        <w:rPr>
          <w:rFonts w:eastAsia="Myriad Pro"/>
          <w:szCs w:val="22"/>
        </w:rPr>
        <w:t>The greater the percentage of a school’s students in each of the bottom two quartiles of the SEA, the higher the loading, up to a maximum of 50% of the SRS funding amount for Quartile 1 and 37.5% for Quartile 2.</w:t>
      </w:r>
    </w:p>
    <w:p w14:paraId="158BD75B" w14:textId="77777777" w:rsidR="003B4A39" w:rsidRPr="009A5BBF" w:rsidRDefault="003B4A39" w:rsidP="003B4A39">
      <w:pPr>
        <w:spacing w:after="0" w:line="264" w:lineRule="auto"/>
        <w:ind w:left="5" w:right="215" w:hanging="11"/>
      </w:pPr>
    </w:p>
    <w:p w14:paraId="5D1246A0" w14:textId="77777777" w:rsidR="00004EF7" w:rsidRPr="005F0732" w:rsidRDefault="00092B6A" w:rsidP="00551CEF">
      <w:pPr>
        <w:pStyle w:val="Heading3"/>
        <w:rPr>
          <w:b w:val="0"/>
          <w:bCs/>
          <w:szCs w:val="26"/>
        </w:rPr>
      </w:pPr>
      <w:bookmarkStart w:id="102" w:name="_Toc207020356"/>
      <w:bookmarkStart w:id="103" w:name="_Toc207186051"/>
      <w:bookmarkStart w:id="104" w:name="_Toc207186349"/>
      <w:bookmarkStart w:id="105" w:name="_Toc207190267"/>
      <w:bookmarkStart w:id="106" w:name="_Toc209176966"/>
      <w:bookmarkStart w:id="107" w:name="_Toc209177854"/>
      <w:bookmarkStart w:id="108" w:name="_Toc209178699"/>
      <w:r w:rsidRPr="005F0732">
        <w:rPr>
          <w:bCs/>
          <w:szCs w:val="26"/>
        </w:rPr>
        <w:t>School location loading</w:t>
      </w:r>
      <w:bookmarkEnd w:id="102"/>
      <w:bookmarkEnd w:id="103"/>
      <w:bookmarkEnd w:id="104"/>
      <w:bookmarkEnd w:id="105"/>
      <w:bookmarkEnd w:id="106"/>
      <w:bookmarkEnd w:id="107"/>
      <w:bookmarkEnd w:id="108"/>
    </w:p>
    <w:p w14:paraId="212C585F" w14:textId="77777777" w:rsidR="00004EF7" w:rsidRPr="005B2151" w:rsidRDefault="00092B6A">
      <w:pPr>
        <w:spacing w:after="333" w:line="265" w:lineRule="auto"/>
        <w:ind w:left="4" w:right="40" w:hanging="10"/>
        <w:rPr>
          <w:szCs w:val="22"/>
        </w:rPr>
      </w:pPr>
      <w:r w:rsidRPr="005B2151">
        <w:rPr>
          <w:rFonts w:eastAsia="Myriad Pro"/>
          <w:szCs w:val="22"/>
        </w:rPr>
        <w:t>This loading provides extra funding for schools in regional and remote locations in recognition that it generally costs more to educate students in regional and remote schools than it does to educate students in city-based schools. The loading is based on a school’s Accessibility/Remoteness Index of Australia (ARIA) score, a measure of the remoteness or accessibility of every location in Australia, as a percentage the SRS funding amount and the school’s size loading.</w:t>
      </w:r>
    </w:p>
    <w:p w14:paraId="3D46EBBC" w14:textId="77777777" w:rsidR="00004EF7" w:rsidRPr="005F0732" w:rsidRDefault="00092B6A" w:rsidP="00235FCC">
      <w:pPr>
        <w:pStyle w:val="Heading3"/>
        <w:ind w:left="11" w:hanging="11"/>
        <w:rPr>
          <w:b w:val="0"/>
          <w:bCs/>
          <w:szCs w:val="26"/>
        </w:rPr>
      </w:pPr>
      <w:bookmarkStart w:id="109" w:name="_Toc207020357"/>
      <w:bookmarkStart w:id="110" w:name="_Toc207186052"/>
      <w:bookmarkStart w:id="111" w:name="_Toc207186350"/>
      <w:bookmarkStart w:id="112" w:name="_Toc207190268"/>
      <w:bookmarkStart w:id="113" w:name="_Toc209176967"/>
      <w:bookmarkStart w:id="114" w:name="_Toc209177855"/>
      <w:bookmarkStart w:id="115" w:name="_Toc209178700"/>
      <w:r w:rsidRPr="005F0732">
        <w:rPr>
          <w:bCs/>
          <w:szCs w:val="26"/>
        </w:rPr>
        <w:lastRenderedPageBreak/>
        <w:t>School size loading</w:t>
      </w:r>
      <w:bookmarkEnd w:id="109"/>
      <w:bookmarkEnd w:id="110"/>
      <w:bookmarkEnd w:id="111"/>
      <w:bookmarkEnd w:id="112"/>
      <w:bookmarkEnd w:id="113"/>
      <w:bookmarkEnd w:id="114"/>
      <w:bookmarkEnd w:id="115"/>
    </w:p>
    <w:p w14:paraId="64CE601D" w14:textId="7758B2B3" w:rsidR="00004EF7" w:rsidRPr="005B2151" w:rsidRDefault="00092B6A">
      <w:pPr>
        <w:spacing w:after="119" w:line="265" w:lineRule="auto"/>
        <w:ind w:left="4" w:right="377" w:hanging="10"/>
        <w:rPr>
          <w:szCs w:val="22"/>
        </w:rPr>
      </w:pPr>
      <w:r w:rsidRPr="005B2151">
        <w:rPr>
          <w:rFonts w:eastAsia="Myriad Pro"/>
          <w:szCs w:val="22"/>
        </w:rPr>
        <w:t>This loading provides extra funding for medium, small and very small schools in recognition that they cannot achieve the same efficiencies of scale as a large school. This is the only loading that is calculated as a set dollar amount (rather</w:t>
      </w:r>
      <w:r w:rsidR="000A1733" w:rsidRPr="005B2151">
        <w:rPr>
          <w:rFonts w:eastAsia="Myriad Pro"/>
          <w:szCs w:val="22"/>
        </w:rPr>
        <w:t xml:space="preserve"> </w:t>
      </w:r>
      <w:r w:rsidRPr="005B2151">
        <w:rPr>
          <w:rFonts w:eastAsia="Myriad Pro"/>
          <w:szCs w:val="22"/>
        </w:rPr>
        <w:t>than as a proportion of the SRS funding amount).</w:t>
      </w:r>
    </w:p>
    <w:p w14:paraId="5C4A2A0D" w14:textId="77777777" w:rsidR="00004EF7" w:rsidRPr="005B2151" w:rsidRDefault="00092B6A" w:rsidP="003B4A39">
      <w:pPr>
        <w:spacing w:after="0" w:line="265" w:lineRule="auto"/>
        <w:ind w:left="4" w:right="40" w:hanging="10"/>
        <w:rPr>
          <w:szCs w:val="22"/>
        </w:rPr>
      </w:pPr>
      <w:r w:rsidRPr="005B2151">
        <w:rPr>
          <w:rFonts w:eastAsia="Myriad Pro"/>
          <w:szCs w:val="22"/>
        </w:rPr>
        <w:t>Primary schools with up to 300 students and secondary schools with up to 700 students attract a size loading. The size loading is scaled:</w:t>
      </w:r>
    </w:p>
    <w:p w14:paraId="442DFDB2" w14:textId="2A8BF60A" w:rsidR="0056677F" w:rsidRPr="005B2151" w:rsidRDefault="00092B6A" w:rsidP="006576DB">
      <w:pPr>
        <w:pStyle w:val="ListParagraph"/>
        <w:numPr>
          <w:ilvl w:val="0"/>
          <w:numId w:val="13"/>
        </w:numPr>
        <w:spacing w:after="0" w:line="240" w:lineRule="auto"/>
        <w:ind w:right="28"/>
        <w:rPr>
          <w:rFonts w:eastAsia="Myriad Pro"/>
          <w:szCs w:val="22"/>
        </w:rPr>
      </w:pPr>
      <w:r w:rsidRPr="005B2151">
        <w:rPr>
          <w:rFonts w:eastAsia="Myriad Pro"/>
          <w:szCs w:val="22"/>
        </w:rPr>
        <w:t xml:space="preserve">primary schools with between 15 and 200 students attracting the maximum loading of $214,005 in 2024 </w:t>
      </w:r>
    </w:p>
    <w:p w14:paraId="66751A82" w14:textId="77777777" w:rsidR="00235FCC" w:rsidRPr="00235FCC" w:rsidRDefault="00092B6A" w:rsidP="003C6C5F">
      <w:pPr>
        <w:pStyle w:val="ListParagraph"/>
        <w:numPr>
          <w:ilvl w:val="0"/>
          <w:numId w:val="13"/>
        </w:numPr>
        <w:spacing w:after="0" w:line="240" w:lineRule="auto"/>
        <w:ind w:right="28"/>
      </w:pPr>
      <w:r w:rsidRPr="00235FCC">
        <w:rPr>
          <w:rFonts w:eastAsia="Myriad Pro"/>
          <w:szCs w:val="22"/>
        </w:rPr>
        <w:t>secondary schools with between 100 and 500 students attracting the maximum loading of $342,411 in 2024.</w:t>
      </w:r>
      <w:r w:rsidR="00235FCC" w:rsidRPr="00235FCC">
        <w:rPr>
          <w:rFonts w:eastAsia="Myriad Pro"/>
          <w:szCs w:val="22"/>
        </w:rPr>
        <w:t xml:space="preserve"> </w:t>
      </w:r>
      <w:bookmarkStart w:id="116" w:name="_Toc207186053"/>
      <w:bookmarkStart w:id="117" w:name="_Toc207186351"/>
      <w:bookmarkStart w:id="118" w:name="_Toc207190269"/>
    </w:p>
    <w:p w14:paraId="114189D0" w14:textId="77777777" w:rsidR="00235FCC" w:rsidRPr="00235FCC" w:rsidRDefault="00235FCC" w:rsidP="00235FCC">
      <w:pPr>
        <w:pStyle w:val="ListParagraph"/>
        <w:spacing w:after="0" w:line="240" w:lineRule="auto"/>
        <w:ind w:right="28"/>
      </w:pPr>
    </w:p>
    <w:p w14:paraId="394D978D" w14:textId="3586D90D" w:rsidR="00004EF7" w:rsidRPr="008F499A" w:rsidRDefault="00092B6A" w:rsidP="008E21B7">
      <w:pPr>
        <w:pStyle w:val="Heading1"/>
        <w:spacing w:after="60"/>
        <w:ind w:left="22" w:hanging="11"/>
      </w:pPr>
      <w:bookmarkStart w:id="119" w:name="_Toc209176968"/>
      <w:bookmarkStart w:id="120" w:name="_Toc209178701"/>
      <w:r w:rsidRPr="008F499A">
        <w:t>Prescribed circumstances funding</w:t>
      </w:r>
      <w:bookmarkEnd w:id="116"/>
      <w:bookmarkEnd w:id="117"/>
      <w:bookmarkEnd w:id="118"/>
      <w:bookmarkEnd w:id="119"/>
      <w:bookmarkEnd w:id="120"/>
    </w:p>
    <w:p w14:paraId="3BDB01E5" w14:textId="7178697A" w:rsidR="00132815" w:rsidRPr="005B2151" w:rsidRDefault="00132815" w:rsidP="004E26CD">
      <w:pPr>
        <w:spacing w:after="100" w:afterAutospacing="1" w:line="271" w:lineRule="auto"/>
        <w:ind w:left="5" w:right="335" w:hanging="11"/>
        <w:rPr>
          <w:rFonts w:eastAsia="Myriad Pro"/>
          <w:szCs w:val="22"/>
        </w:rPr>
      </w:pPr>
      <w:r w:rsidRPr="005B2151">
        <w:rPr>
          <w:rFonts w:eastAsia="Myriad Pro"/>
          <w:szCs w:val="22"/>
        </w:rPr>
        <w:t>Prescribed circumstances funding provides additional financial assistance to eligible government and non-government schools. It included $8.9 million to Northern Territory government schools to accelerate delivery of evidence-based reforms. Additionally, $46.1 million was provided as adjustment funding for highly disadvantaged independent schools.</w:t>
      </w:r>
    </w:p>
    <w:p w14:paraId="6EE80E50" w14:textId="53862C8C" w:rsidR="00004EF7" w:rsidRPr="006F708A" w:rsidRDefault="00092B6A" w:rsidP="008E21B7">
      <w:pPr>
        <w:pStyle w:val="Heading1"/>
        <w:spacing w:after="60"/>
        <w:ind w:left="22" w:hanging="11"/>
      </w:pPr>
      <w:bookmarkStart w:id="121" w:name="_Toc207186054"/>
      <w:bookmarkStart w:id="122" w:name="_Toc207186352"/>
      <w:bookmarkStart w:id="123" w:name="_Toc207190270"/>
      <w:bookmarkStart w:id="124" w:name="_Toc209176969"/>
      <w:bookmarkStart w:id="125" w:name="_Toc209178702"/>
      <w:r w:rsidRPr="006F708A">
        <w:t>Capital funding</w:t>
      </w:r>
      <w:bookmarkEnd w:id="121"/>
      <w:bookmarkEnd w:id="122"/>
      <w:bookmarkEnd w:id="123"/>
      <w:bookmarkEnd w:id="124"/>
      <w:bookmarkEnd w:id="125"/>
    </w:p>
    <w:p w14:paraId="577A0494" w14:textId="4372071D" w:rsidR="00004EF7" w:rsidRPr="005B2151" w:rsidRDefault="00092B6A" w:rsidP="00EB7A66">
      <w:pPr>
        <w:spacing w:after="100" w:afterAutospacing="1" w:line="264" w:lineRule="auto"/>
        <w:ind w:left="5" w:right="40" w:hanging="11"/>
        <w:rPr>
          <w:rFonts w:eastAsia="Myriad Pro"/>
          <w:szCs w:val="22"/>
        </w:rPr>
      </w:pPr>
      <w:r w:rsidRPr="005B2151">
        <w:rPr>
          <w:rFonts w:eastAsia="Myriad Pro"/>
          <w:szCs w:val="22"/>
        </w:rPr>
        <w:t>The Capital Grants Program (CGP) provides funding to non-government primary and secondary schools to improve infrastructure, where they otherwise may not have access to sufficient capital resources. The CGP is additional to funds provided by state and territory governments, non-government school authorities, and school communities, which are responsible for providing and maintaining non-government school facilities</w:t>
      </w:r>
      <w:r w:rsidRPr="005B2151">
        <w:rPr>
          <w:rFonts w:eastAsia="Myriad Pro"/>
          <w:szCs w:val="22"/>
          <w:vertAlign w:val="superscript"/>
        </w:rPr>
        <w:footnoteReference w:id="3"/>
      </w:r>
      <w:r w:rsidRPr="005B2151">
        <w:rPr>
          <w:rFonts w:eastAsia="Myriad Pro"/>
          <w:szCs w:val="22"/>
        </w:rPr>
        <w:t>.</w:t>
      </w:r>
    </w:p>
    <w:p w14:paraId="7F0E82CB" w14:textId="75E3107C" w:rsidR="00004EF7" w:rsidRPr="006F708A" w:rsidRDefault="00092B6A" w:rsidP="008E21B7">
      <w:pPr>
        <w:pStyle w:val="Heading1"/>
        <w:spacing w:after="60"/>
        <w:ind w:left="22" w:hanging="11"/>
      </w:pPr>
      <w:bookmarkStart w:id="126" w:name="_Toc207186055"/>
      <w:bookmarkStart w:id="127" w:name="_Toc207186353"/>
      <w:bookmarkStart w:id="128" w:name="_Toc207190271"/>
      <w:bookmarkStart w:id="129" w:name="_Toc209176970"/>
      <w:bookmarkStart w:id="130" w:name="_Toc209178703"/>
      <w:r w:rsidRPr="006F708A">
        <w:t>Funding for non-government representative bodies</w:t>
      </w:r>
      <w:bookmarkEnd w:id="126"/>
      <w:bookmarkEnd w:id="127"/>
      <w:bookmarkEnd w:id="128"/>
      <w:bookmarkEnd w:id="129"/>
      <w:bookmarkEnd w:id="130"/>
    </w:p>
    <w:p w14:paraId="6ABCAE90" w14:textId="77777777" w:rsidR="00004EF7" w:rsidRPr="005B2151" w:rsidRDefault="00092B6A">
      <w:pPr>
        <w:spacing w:after="388" w:line="271" w:lineRule="auto"/>
        <w:ind w:left="4" w:right="27" w:hanging="10"/>
        <w:rPr>
          <w:szCs w:val="22"/>
        </w:rPr>
      </w:pPr>
      <w:r w:rsidRPr="005B2151">
        <w:rPr>
          <w:rFonts w:eastAsia="Myriad Pro"/>
          <w:szCs w:val="22"/>
        </w:rPr>
        <w:t>Funding for non-government representative bodies (NGRBs) is paid through the Choice and Affordability Fund (CAF).</w:t>
      </w:r>
    </w:p>
    <w:p w14:paraId="6381BE3A" w14:textId="77777777" w:rsidR="00004EF7" w:rsidRPr="005D6DCF" w:rsidRDefault="00092B6A" w:rsidP="008E623E">
      <w:pPr>
        <w:pStyle w:val="Heading2"/>
      </w:pPr>
      <w:bookmarkStart w:id="131" w:name="_Toc207020361"/>
      <w:bookmarkStart w:id="132" w:name="_Toc207186056"/>
      <w:bookmarkStart w:id="133" w:name="_Toc207186354"/>
      <w:bookmarkStart w:id="134" w:name="_Toc207190272"/>
      <w:bookmarkStart w:id="135" w:name="_Toc209176971"/>
      <w:bookmarkStart w:id="136" w:name="_Toc209178704"/>
      <w:r w:rsidRPr="005D6DCF">
        <w:t>Choice and Affordability Fund</w:t>
      </w:r>
      <w:bookmarkEnd w:id="131"/>
      <w:bookmarkEnd w:id="132"/>
      <w:bookmarkEnd w:id="133"/>
      <w:bookmarkEnd w:id="134"/>
      <w:bookmarkEnd w:id="135"/>
      <w:bookmarkEnd w:id="136"/>
    </w:p>
    <w:p w14:paraId="036B90D7" w14:textId="77777777" w:rsidR="00004EF7" w:rsidRPr="005B2151" w:rsidRDefault="00092B6A" w:rsidP="00551CEF">
      <w:pPr>
        <w:spacing w:after="100" w:afterAutospacing="1" w:line="271" w:lineRule="auto"/>
        <w:ind w:left="4" w:right="27" w:hanging="11"/>
        <w:rPr>
          <w:szCs w:val="22"/>
        </w:rPr>
      </w:pPr>
      <w:r w:rsidRPr="005B2151">
        <w:rPr>
          <w:rFonts w:eastAsia="Myriad Pro"/>
          <w:szCs w:val="22"/>
        </w:rPr>
        <w:t>The CAF commenced on 1 July 2020 with an estimated $1.2 billion to be provided to the non-government sector until 2029. Funding is provided for the non-government school sector under section 70 of the Act. Catholic and independent NGRBs in each state and territory administer funding in line with the five priority areas for the fund, including special circumstances.</w:t>
      </w:r>
    </w:p>
    <w:p w14:paraId="50A02C72" w14:textId="77777777" w:rsidR="00004EF7" w:rsidRDefault="00092B6A">
      <w:pPr>
        <w:spacing w:after="115" w:line="271" w:lineRule="auto"/>
        <w:ind w:left="4" w:right="27" w:hanging="10"/>
        <w:rPr>
          <w:rFonts w:eastAsia="Myriad Pro"/>
          <w:szCs w:val="22"/>
        </w:rPr>
      </w:pPr>
      <w:r w:rsidRPr="005B2151">
        <w:rPr>
          <w:rFonts w:eastAsia="Myriad Pro"/>
          <w:szCs w:val="22"/>
        </w:rPr>
        <w:t>The CAF prioritises assistance for non-government schools transitioning to the new DMI funding arrangements. It also prioritises funding for schools affected by drought, bushfires and other natural disasters, particularly where this affects a school’s short-term financial viability. Other priorities include providing choice to parents of an affordable school that will best suit their child, enhancing student wellbeing and support initiatives, and lifting outcomes in underperforming schools.</w:t>
      </w:r>
    </w:p>
    <w:p w14:paraId="3B094056" w14:textId="77777777" w:rsidR="00551CEF" w:rsidRPr="005B2151" w:rsidRDefault="00551CEF">
      <w:pPr>
        <w:spacing w:after="115" w:line="271" w:lineRule="auto"/>
        <w:ind w:left="4" w:right="27" w:hanging="10"/>
        <w:rPr>
          <w:rFonts w:eastAsia="Myriad Pro"/>
          <w:szCs w:val="22"/>
        </w:rPr>
      </w:pPr>
    </w:p>
    <w:p w14:paraId="493BC7F3" w14:textId="263FB9EE" w:rsidR="00004EF7" w:rsidRPr="00C75EE9" w:rsidRDefault="00092B6A" w:rsidP="00386A03">
      <w:pPr>
        <w:pStyle w:val="Heading1"/>
      </w:pPr>
      <w:bookmarkStart w:id="137" w:name="_Toc207186057"/>
      <w:bookmarkStart w:id="138" w:name="_Toc207186355"/>
      <w:bookmarkStart w:id="139" w:name="_Toc207190273"/>
      <w:bookmarkStart w:id="140" w:name="_Toc209176972"/>
      <w:bookmarkStart w:id="141" w:name="_Toc209178705"/>
      <w:r w:rsidRPr="00C75EE9">
        <w:t xml:space="preserve">The </w:t>
      </w:r>
      <w:r w:rsidRPr="00C23ECB">
        <w:t>Act</w:t>
      </w:r>
      <w:r w:rsidRPr="00C75EE9">
        <w:t xml:space="preserve"> and Regulations</w:t>
      </w:r>
      <w:bookmarkEnd w:id="137"/>
      <w:bookmarkEnd w:id="138"/>
      <w:bookmarkEnd w:id="139"/>
      <w:bookmarkEnd w:id="140"/>
      <w:bookmarkEnd w:id="141"/>
    </w:p>
    <w:p w14:paraId="1572848E" w14:textId="09647AE7" w:rsidR="00004EF7" w:rsidRPr="005B2151" w:rsidRDefault="00092B6A" w:rsidP="00551CEF">
      <w:pPr>
        <w:spacing w:after="0" w:line="240" w:lineRule="auto"/>
        <w:ind w:left="5" w:right="40" w:hanging="11"/>
        <w:rPr>
          <w:szCs w:val="22"/>
        </w:rPr>
      </w:pPr>
      <w:r w:rsidRPr="005B2151">
        <w:rPr>
          <w:rFonts w:eastAsia="Myriad Pro"/>
          <w:szCs w:val="22"/>
        </w:rPr>
        <w:t>The Act is the principal legislation governing the provision of Commonwealth funding to government and non-government schools as well as supporting the objectives of intergovernmental agreements on school education. The Australian Education Regulations 2023 (the Regulations) provide more detail to support the operation of the Act. They outline the conditions required to be met receive funding under the Act.</w:t>
      </w:r>
    </w:p>
    <w:p w14:paraId="6553F5CE" w14:textId="77777777" w:rsidR="00004EF7" w:rsidRPr="005B2151" w:rsidRDefault="00092B6A">
      <w:pPr>
        <w:spacing w:after="115" w:line="271" w:lineRule="auto"/>
        <w:ind w:left="4" w:right="27" w:hanging="10"/>
        <w:rPr>
          <w:szCs w:val="22"/>
        </w:rPr>
      </w:pPr>
      <w:r w:rsidRPr="005B2151">
        <w:rPr>
          <w:rFonts w:eastAsia="Myriad Pro"/>
          <w:szCs w:val="22"/>
        </w:rPr>
        <w:t>The Act is guided by the principles that education is the foundation of a skilled workforce and a creative community; that Australia’s future prosperity depends on a strong and sustainable schooling system; and that education also has a role to play in overcoming social and economic disadvantage.</w:t>
      </w:r>
    </w:p>
    <w:p w14:paraId="6109BED8" w14:textId="77777777" w:rsidR="00004EF7" w:rsidRPr="005B2151" w:rsidRDefault="00092B6A">
      <w:pPr>
        <w:spacing w:after="119" w:line="265" w:lineRule="auto"/>
        <w:ind w:left="4" w:right="40" w:hanging="10"/>
        <w:rPr>
          <w:szCs w:val="22"/>
        </w:rPr>
      </w:pPr>
      <w:r w:rsidRPr="005B2151">
        <w:rPr>
          <w:rFonts w:eastAsia="Myriad Pro"/>
          <w:szCs w:val="22"/>
        </w:rPr>
        <w:t>The Act and Regulations impose conditions requiring states and territories to implement National Policy Initiatives for school education, which assists with public confidence in the education system.</w:t>
      </w:r>
    </w:p>
    <w:p w14:paraId="4DEB4A98" w14:textId="198F83C0" w:rsidR="00004EF7" w:rsidRPr="005B2151" w:rsidRDefault="00092B6A">
      <w:pPr>
        <w:spacing w:after="115" w:line="271" w:lineRule="auto"/>
        <w:ind w:left="4" w:right="27" w:hanging="10"/>
        <w:rPr>
          <w:szCs w:val="22"/>
        </w:rPr>
      </w:pPr>
      <w:r w:rsidRPr="005B2151">
        <w:rPr>
          <w:rFonts w:eastAsia="Myriad Pro"/>
          <w:szCs w:val="22"/>
        </w:rPr>
        <w:t>The Act and the Regulations can be modified as required to ensure they reflect current policy needs. This is carried out in consultation with key stakeholders, including as required under section 130 of the Act. Ongoing policy requirements must be met by recipients to remain eligible for future funding.</w:t>
      </w:r>
    </w:p>
    <w:p w14:paraId="56999929" w14:textId="77777777" w:rsidR="00004EF7" w:rsidRPr="005B2151" w:rsidRDefault="00092B6A">
      <w:pPr>
        <w:spacing w:after="115" w:line="271" w:lineRule="auto"/>
        <w:ind w:left="4" w:right="27" w:hanging="10"/>
        <w:rPr>
          <w:szCs w:val="22"/>
        </w:rPr>
      </w:pPr>
      <w:r w:rsidRPr="005B2151">
        <w:rPr>
          <w:rFonts w:eastAsia="Myriad Pro"/>
          <w:szCs w:val="22"/>
        </w:rPr>
        <w:t>The Act provides Commonwealth financial assistance for schools. The financial assistance is provided to states under section 96 of the Constitution, and to territories under section 122 of the Constitution.</w:t>
      </w:r>
    </w:p>
    <w:p w14:paraId="5D95A1F8" w14:textId="4CD109FC" w:rsidR="00004EF7" w:rsidRPr="005B2151" w:rsidRDefault="00092B6A">
      <w:pPr>
        <w:spacing w:after="447" w:line="265" w:lineRule="auto"/>
        <w:ind w:left="4" w:right="358" w:hanging="10"/>
        <w:rPr>
          <w:szCs w:val="22"/>
        </w:rPr>
      </w:pPr>
      <w:r w:rsidRPr="005B2151">
        <w:rPr>
          <w:rFonts w:eastAsia="Myriad Pro"/>
          <w:szCs w:val="22"/>
        </w:rPr>
        <w:t>The financial assistance is provided directly to a state or territory for its government schools. Financial assistance for a non-government school located in a state or territory is provided to the state or territory which must provide it to the AA for the school.</w:t>
      </w:r>
    </w:p>
    <w:p w14:paraId="50738C65" w14:textId="77777777" w:rsidR="00004EF7" w:rsidRPr="00386A03" w:rsidRDefault="00092B6A" w:rsidP="00386A03">
      <w:pPr>
        <w:pStyle w:val="Heading2"/>
      </w:pPr>
      <w:bookmarkStart w:id="142" w:name="_Toc207020363"/>
      <w:bookmarkStart w:id="143" w:name="_Toc207186058"/>
      <w:bookmarkStart w:id="144" w:name="_Toc207186356"/>
      <w:bookmarkStart w:id="145" w:name="_Toc207190274"/>
      <w:bookmarkStart w:id="146" w:name="_Toc209176973"/>
      <w:bookmarkStart w:id="147" w:name="_Toc209178706"/>
      <w:r w:rsidRPr="00386A03">
        <w:t>Use of recurrent funding</w:t>
      </w:r>
      <w:bookmarkEnd w:id="142"/>
      <w:bookmarkEnd w:id="143"/>
      <w:bookmarkEnd w:id="144"/>
      <w:bookmarkEnd w:id="145"/>
      <w:bookmarkEnd w:id="146"/>
      <w:bookmarkEnd w:id="147"/>
    </w:p>
    <w:p w14:paraId="7BDDEEB5" w14:textId="77777777" w:rsidR="00004EF7" w:rsidRPr="00F8769D" w:rsidRDefault="00092B6A">
      <w:pPr>
        <w:spacing w:after="115" w:line="271" w:lineRule="auto"/>
        <w:ind w:left="4" w:right="27" w:hanging="10"/>
        <w:rPr>
          <w:szCs w:val="22"/>
        </w:rPr>
      </w:pPr>
      <w:r w:rsidRPr="00F8769D">
        <w:rPr>
          <w:rFonts w:eastAsia="Myriad Pro"/>
          <w:szCs w:val="22"/>
        </w:rPr>
        <w:t>Section 78(2)(b) of the Act requires AAs to manage financial assistance payable under the Act according to the Regulations. Section 29 of the Regulations sets out the main requirements for AAs’ use of recurrent funding provided under the Act.</w:t>
      </w:r>
    </w:p>
    <w:p w14:paraId="0C1B84CD" w14:textId="67A04347" w:rsidR="00004EF7" w:rsidRPr="00F8769D" w:rsidRDefault="00092B6A">
      <w:pPr>
        <w:spacing w:after="250" w:line="265" w:lineRule="auto"/>
        <w:ind w:left="4" w:right="471" w:hanging="10"/>
        <w:rPr>
          <w:szCs w:val="22"/>
        </w:rPr>
      </w:pPr>
      <w:r w:rsidRPr="00F8769D">
        <w:rPr>
          <w:rFonts w:eastAsia="Myriad Pro"/>
          <w:szCs w:val="22"/>
        </w:rPr>
        <w:t>Recurrent funding (including any interest earned on recurrent funding banked or invested by the AA) must be spent, or committed to be spent, by an AA:</w:t>
      </w:r>
    </w:p>
    <w:p w14:paraId="16C26772" w14:textId="77777777" w:rsidR="00004EF7" w:rsidRPr="00F8769D" w:rsidRDefault="00092B6A" w:rsidP="006576DB">
      <w:pPr>
        <w:pStyle w:val="ListParagraph"/>
        <w:numPr>
          <w:ilvl w:val="0"/>
          <w:numId w:val="14"/>
        </w:numPr>
        <w:spacing w:after="96" w:line="265" w:lineRule="auto"/>
        <w:ind w:right="40"/>
        <w:rPr>
          <w:szCs w:val="22"/>
        </w:rPr>
      </w:pPr>
      <w:r w:rsidRPr="00F8769D">
        <w:rPr>
          <w:rFonts w:eastAsia="Myriad Pro"/>
          <w:szCs w:val="22"/>
        </w:rPr>
        <w:t>for the purpose of providing school education at a school for which the AA is approved</w:t>
      </w:r>
    </w:p>
    <w:p w14:paraId="3B073204" w14:textId="77777777" w:rsidR="00004EF7" w:rsidRPr="00F8769D" w:rsidRDefault="00092B6A" w:rsidP="006576DB">
      <w:pPr>
        <w:pStyle w:val="ListParagraph"/>
        <w:numPr>
          <w:ilvl w:val="0"/>
          <w:numId w:val="14"/>
        </w:numPr>
        <w:spacing w:after="119" w:line="265" w:lineRule="auto"/>
        <w:ind w:right="40"/>
        <w:rPr>
          <w:szCs w:val="22"/>
        </w:rPr>
      </w:pPr>
      <w:r w:rsidRPr="00F8769D">
        <w:rPr>
          <w:rFonts w:eastAsia="Myriad Pro"/>
          <w:szCs w:val="22"/>
        </w:rPr>
        <w:t>by the end of the calendar year in which it was paid to the AA</w:t>
      </w:r>
      <w:r w:rsidRPr="00F8769D">
        <w:rPr>
          <w:vertAlign w:val="superscript"/>
        </w:rPr>
        <w:footnoteReference w:id="4"/>
      </w:r>
      <w:r w:rsidRPr="00F8769D">
        <w:rPr>
          <w:rFonts w:eastAsia="Myriad Pro"/>
          <w:szCs w:val="22"/>
        </w:rPr>
        <w:t>.</w:t>
      </w:r>
    </w:p>
    <w:p w14:paraId="1E16A6BC" w14:textId="77777777" w:rsidR="00004EF7" w:rsidRPr="00F8769D" w:rsidRDefault="00092B6A">
      <w:pPr>
        <w:spacing w:after="119" w:line="265" w:lineRule="auto"/>
        <w:ind w:left="4" w:right="40" w:hanging="10"/>
        <w:rPr>
          <w:szCs w:val="22"/>
        </w:rPr>
      </w:pPr>
      <w:r w:rsidRPr="00F8769D">
        <w:rPr>
          <w:rFonts w:eastAsia="Myriad Pro"/>
          <w:szCs w:val="22"/>
        </w:rPr>
        <w:t>Recurrent funding must be used for the purpose of providing school education, for the levels of education that is, primary education or secondary education, as defined in section 15 of the Act.</w:t>
      </w:r>
    </w:p>
    <w:p w14:paraId="6607479F" w14:textId="77777777" w:rsidR="00004EF7" w:rsidRPr="00F8769D" w:rsidRDefault="00092B6A">
      <w:pPr>
        <w:spacing w:after="245" w:line="271" w:lineRule="auto"/>
        <w:ind w:left="4" w:right="27" w:hanging="10"/>
        <w:rPr>
          <w:szCs w:val="22"/>
        </w:rPr>
      </w:pPr>
      <w:r w:rsidRPr="00F8769D">
        <w:rPr>
          <w:rFonts w:eastAsia="Myriad Pro"/>
          <w:szCs w:val="22"/>
        </w:rPr>
        <w:t>Recurrent funding cannot be used for:</w:t>
      </w:r>
    </w:p>
    <w:p w14:paraId="405389FC" w14:textId="77777777" w:rsidR="00004EF7" w:rsidRPr="00F8769D" w:rsidRDefault="00092B6A" w:rsidP="006576DB">
      <w:pPr>
        <w:pStyle w:val="ListParagraph"/>
        <w:numPr>
          <w:ilvl w:val="0"/>
          <w:numId w:val="15"/>
        </w:numPr>
        <w:spacing w:after="119" w:line="265" w:lineRule="auto"/>
        <w:ind w:right="40"/>
        <w:rPr>
          <w:szCs w:val="22"/>
        </w:rPr>
      </w:pPr>
      <w:r w:rsidRPr="00F8769D">
        <w:rPr>
          <w:rFonts w:eastAsia="Myriad Pro"/>
          <w:szCs w:val="22"/>
        </w:rPr>
        <w:t>pre-school education or programs</w:t>
      </w:r>
    </w:p>
    <w:p w14:paraId="5FE15F9D" w14:textId="77777777" w:rsidR="00004EF7" w:rsidRPr="00F8769D" w:rsidRDefault="00092B6A" w:rsidP="006576DB">
      <w:pPr>
        <w:pStyle w:val="ListParagraph"/>
        <w:numPr>
          <w:ilvl w:val="0"/>
          <w:numId w:val="15"/>
        </w:numPr>
        <w:spacing w:after="119" w:line="265" w:lineRule="auto"/>
        <w:ind w:right="40"/>
        <w:rPr>
          <w:szCs w:val="22"/>
        </w:rPr>
      </w:pPr>
      <w:r w:rsidRPr="00F8769D">
        <w:rPr>
          <w:rFonts w:eastAsia="Myriad Pro"/>
          <w:szCs w:val="22"/>
        </w:rPr>
        <w:t>early childhood education and care</w:t>
      </w:r>
    </w:p>
    <w:p w14:paraId="641DE66B" w14:textId="77777777" w:rsidR="00004EF7" w:rsidRPr="00F8769D" w:rsidRDefault="00092B6A" w:rsidP="006576DB">
      <w:pPr>
        <w:pStyle w:val="ListParagraph"/>
        <w:numPr>
          <w:ilvl w:val="0"/>
          <w:numId w:val="15"/>
        </w:numPr>
        <w:spacing w:after="119" w:line="265" w:lineRule="auto"/>
        <w:ind w:right="40"/>
        <w:rPr>
          <w:szCs w:val="22"/>
        </w:rPr>
      </w:pPr>
      <w:r w:rsidRPr="00F8769D">
        <w:rPr>
          <w:rFonts w:eastAsia="Myriad Pro"/>
          <w:szCs w:val="22"/>
        </w:rPr>
        <w:t>before and after-school care or vacation care</w:t>
      </w:r>
    </w:p>
    <w:p w14:paraId="6A1D95A6" w14:textId="77777777" w:rsidR="00004EF7" w:rsidRPr="00F8769D" w:rsidRDefault="00092B6A" w:rsidP="006576DB">
      <w:pPr>
        <w:pStyle w:val="ListParagraph"/>
        <w:numPr>
          <w:ilvl w:val="0"/>
          <w:numId w:val="15"/>
        </w:numPr>
        <w:spacing w:after="119" w:line="265" w:lineRule="auto"/>
        <w:ind w:right="40"/>
        <w:rPr>
          <w:szCs w:val="22"/>
        </w:rPr>
      </w:pPr>
      <w:r w:rsidRPr="00F8769D">
        <w:rPr>
          <w:rFonts w:eastAsia="Myriad Pro"/>
          <w:szCs w:val="22"/>
        </w:rPr>
        <w:lastRenderedPageBreak/>
        <w:t>vocational education and training that is not part of a recognised secondary school curriculum</w:t>
      </w:r>
    </w:p>
    <w:p w14:paraId="0C02E809" w14:textId="77777777" w:rsidR="00004EF7" w:rsidRPr="00F8769D" w:rsidRDefault="00092B6A" w:rsidP="006576DB">
      <w:pPr>
        <w:pStyle w:val="ListParagraph"/>
        <w:numPr>
          <w:ilvl w:val="0"/>
          <w:numId w:val="15"/>
        </w:numPr>
        <w:spacing w:after="119" w:line="265" w:lineRule="auto"/>
        <w:ind w:right="40"/>
        <w:rPr>
          <w:szCs w:val="22"/>
        </w:rPr>
      </w:pPr>
      <w:r w:rsidRPr="00F8769D">
        <w:rPr>
          <w:rFonts w:eastAsia="Myriad Pro"/>
          <w:szCs w:val="22"/>
        </w:rPr>
        <w:t>boarding services.</w:t>
      </w:r>
    </w:p>
    <w:p w14:paraId="668C55DE" w14:textId="77777777" w:rsidR="00004EF7" w:rsidRPr="00F8769D" w:rsidRDefault="00092B6A">
      <w:pPr>
        <w:spacing w:after="230" w:line="265" w:lineRule="auto"/>
        <w:ind w:left="4" w:right="40" w:hanging="10"/>
        <w:rPr>
          <w:szCs w:val="22"/>
        </w:rPr>
      </w:pPr>
      <w:r w:rsidRPr="00F8769D">
        <w:rPr>
          <w:rFonts w:eastAsia="Myriad Pro"/>
          <w:szCs w:val="22"/>
        </w:rPr>
        <w:t>Subsection 29(2) of the Regulations sets out a non-exhaustive list of examples of general recurrent costs of providing school education, including:</w:t>
      </w:r>
    </w:p>
    <w:p w14:paraId="30C7131F" w14:textId="77777777" w:rsidR="00004EF7" w:rsidRPr="00F8769D" w:rsidRDefault="00092B6A" w:rsidP="006576DB">
      <w:pPr>
        <w:pStyle w:val="ListParagraph"/>
        <w:numPr>
          <w:ilvl w:val="0"/>
          <w:numId w:val="15"/>
        </w:numPr>
        <w:spacing w:after="119" w:line="265" w:lineRule="auto"/>
        <w:ind w:right="40"/>
        <w:rPr>
          <w:rFonts w:eastAsia="Myriad Pro"/>
          <w:szCs w:val="22"/>
        </w:rPr>
      </w:pPr>
      <w:r w:rsidRPr="00F8769D">
        <w:rPr>
          <w:rFonts w:eastAsia="Myriad Pro"/>
          <w:szCs w:val="22"/>
        </w:rPr>
        <w:t>salaries and other expenses relating to staff at the school, including expenses related to the professional development of the staff</w:t>
      </w:r>
    </w:p>
    <w:p w14:paraId="60354E32" w14:textId="77777777" w:rsidR="00004EF7" w:rsidRPr="00F8769D" w:rsidRDefault="00092B6A" w:rsidP="006576DB">
      <w:pPr>
        <w:pStyle w:val="ListParagraph"/>
        <w:numPr>
          <w:ilvl w:val="0"/>
          <w:numId w:val="15"/>
        </w:numPr>
        <w:spacing w:after="119" w:line="265" w:lineRule="auto"/>
        <w:ind w:right="40"/>
        <w:rPr>
          <w:rFonts w:eastAsia="Myriad Pro"/>
          <w:szCs w:val="22"/>
        </w:rPr>
      </w:pPr>
      <w:r w:rsidRPr="00F8769D">
        <w:rPr>
          <w:rFonts w:eastAsia="Myriad Pro"/>
          <w:szCs w:val="22"/>
        </w:rPr>
        <w:t>developing or purchasing materials related to the school’s curriculum, such as textbooks, art supplies or sporting equipment</w:t>
      </w:r>
    </w:p>
    <w:p w14:paraId="7805CE5E" w14:textId="77777777" w:rsidR="00004EF7" w:rsidRPr="00F8769D" w:rsidRDefault="00092B6A" w:rsidP="006576DB">
      <w:pPr>
        <w:pStyle w:val="ListParagraph"/>
        <w:numPr>
          <w:ilvl w:val="0"/>
          <w:numId w:val="15"/>
        </w:numPr>
        <w:spacing w:after="119" w:line="265" w:lineRule="auto"/>
        <w:ind w:right="40"/>
        <w:rPr>
          <w:rFonts w:eastAsia="Myriad Pro"/>
          <w:szCs w:val="22"/>
        </w:rPr>
      </w:pPr>
      <w:r w:rsidRPr="00F8769D">
        <w:rPr>
          <w:rFonts w:eastAsia="Myriad Pro"/>
          <w:szCs w:val="22"/>
        </w:rPr>
        <w:t>general operating expenses of the school, for example:</w:t>
      </w:r>
    </w:p>
    <w:p w14:paraId="11CAF62B" w14:textId="77777777" w:rsidR="00004EF7" w:rsidRDefault="00092B6A" w:rsidP="006576DB">
      <w:pPr>
        <w:numPr>
          <w:ilvl w:val="2"/>
          <w:numId w:val="16"/>
        </w:numPr>
        <w:spacing w:after="88" w:line="265" w:lineRule="auto"/>
        <w:ind w:left="1418" w:right="40"/>
      </w:pPr>
      <w:r>
        <w:rPr>
          <w:rFonts w:ascii="Myriad Pro" w:eastAsia="Myriad Pro" w:hAnsi="Myriad Pro" w:cs="Myriad Pro"/>
          <w:sz w:val="19"/>
        </w:rPr>
        <w:t>utility bills</w:t>
      </w:r>
    </w:p>
    <w:p w14:paraId="32529994" w14:textId="77777777" w:rsidR="00004EF7" w:rsidRDefault="00092B6A" w:rsidP="006576DB">
      <w:pPr>
        <w:numPr>
          <w:ilvl w:val="2"/>
          <w:numId w:val="16"/>
        </w:numPr>
        <w:spacing w:after="224" w:line="265" w:lineRule="auto"/>
        <w:ind w:left="1418" w:right="40"/>
      </w:pPr>
      <w:r>
        <w:rPr>
          <w:rFonts w:ascii="Myriad Pro" w:eastAsia="Myriad Pro" w:hAnsi="Myriad Pro" w:cs="Myriad Pro"/>
          <w:sz w:val="19"/>
        </w:rPr>
        <w:t>insurance costs</w:t>
      </w:r>
    </w:p>
    <w:p w14:paraId="25DA80F5" w14:textId="77777777" w:rsidR="00004EF7" w:rsidRDefault="00092B6A" w:rsidP="006576DB">
      <w:pPr>
        <w:pStyle w:val="ListParagraph"/>
        <w:numPr>
          <w:ilvl w:val="0"/>
          <w:numId w:val="15"/>
        </w:numPr>
        <w:spacing w:after="119" w:line="265" w:lineRule="auto"/>
        <w:ind w:right="40"/>
      </w:pPr>
      <w:r>
        <w:rPr>
          <w:rFonts w:ascii="Myriad Pro" w:eastAsia="Myriad Pro" w:hAnsi="Myriad Pro" w:cs="Myriad Pro"/>
          <w:sz w:val="19"/>
        </w:rPr>
        <w:t>maintaining the school's land and buildings, for example:</w:t>
      </w:r>
    </w:p>
    <w:p w14:paraId="4A9207B4" w14:textId="77777777" w:rsidR="00004EF7" w:rsidRPr="00DC24B6" w:rsidRDefault="00092B6A" w:rsidP="006576DB">
      <w:pPr>
        <w:numPr>
          <w:ilvl w:val="2"/>
          <w:numId w:val="16"/>
        </w:numPr>
        <w:spacing w:after="88" w:line="265" w:lineRule="auto"/>
        <w:ind w:left="1418" w:right="40"/>
        <w:rPr>
          <w:rFonts w:ascii="Myriad Pro" w:eastAsia="Myriad Pro" w:hAnsi="Myriad Pro" w:cs="Myriad Pro"/>
          <w:sz w:val="19"/>
        </w:rPr>
      </w:pPr>
      <w:r>
        <w:rPr>
          <w:rFonts w:ascii="Myriad Pro" w:eastAsia="Myriad Pro" w:hAnsi="Myriad Pro" w:cs="Myriad Pro"/>
          <w:sz w:val="19"/>
        </w:rPr>
        <w:t>routine maintenance or repairs to school buildings (such as repairing doors, windows, or guttering)</w:t>
      </w:r>
    </w:p>
    <w:p w14:paraId="5F3E4FEB" w14:textId="77777777" w:rsidR="00004EF7" w:rsidRPr="00DC24B6" w:rsidRDefault="00092B6A" w:rsidP="006576DB">
      <w:pPr>
        <w:numPr>
          <w:ilvl w:val="2"/>
          <w:numId w:val="16"/>
        </w:numPr>
        <w:spacing w:after="88" w:line="265" w:lineRule="auto"/>
        <w:ind w:left="1418" w:right="40"/>
        <w:rPr>
          <w:rFonts w:ascii="Myriad Pro" w:eastAsia="Myriad Pro" w:hAnsi="Myriad Pro" w:cs="Myriad Pro"/>
          <w:sz w:val="19"/>
        </w:rPr>
      </w:pPr>
      <w:r>
        <w:rPr>
          <w:rFonts w:ascii="Myriad Pro" w:eastAsia="Myriad Pro" w:hAnsi="Myriad Pro" w:cs="Myriad Pro"/>
          <w:sz w:val="19"/>
        </w:rPr>
        <w:t>replacing like for like fixtures (such as carpets)</w:t>
      </w:r>
    </w:p>
    <w:p w14:paraId="748CC7CE" w14:textId="77777777" w:rsidR="00004EF7" w:rsidRPr="00DC24B6" w:rsidRDefault="00092B6A" w:rsidP="006576DB">
      <w:pPr>
        <w:numPr>
          <w:ilvl w:val="2"/>
          <w:numId w:val="16"/>
        </w:numPr>
        <w:spacing w:after="88" w:line="265" w:lineRule="auto"/>
        <w:ind w:left="1418" w:right="40"/>
        <w:rPr>
          <w:rFonts w:ascii="Myriad Pro" w:eastAsia="Myriad Pro" w:hAnsi="Myriad Pro" w:cs="Myriad Pro"/>
          <w:sz w:val="19"/>
        </w:rPr>
      </w:pPr>
      <w:r>
        <w:rPr>
          <w:rFonts w:ascii="Myriad Pro" w:eastAsia="Myriad Pro" w:hAnsi="Myriad Pro" w:cs="Myriad Pro"/>
          <w:sz w:val="19"/>
        </w:rPr>
        <w:t>school grounds upkeep, such as mowing</w:t>
      </w:r>
    </w:p>
    <w:p w14:paraId="57DA1715" w14:textId="77777777" w:rsidR="00004EF7" w:rsidRDefault="00092B6A" w:rsidP="006576DB">
      <w:pPr>
        <w:pStyle w:val="ListParagraph"/>
        <w:numPr>
          <w:ilvl w:val="0"/>
          <w:numId w:val="15"/>
        </w:numPr>
        <w:spacing w:after="119" w:line="265" w:lineRule="auto"/>
        <w:ind w:right="40"/>
      </w:pPr>
      <w:r>
        <w:rPr>
          <w:rFonts w:ascii="Myriad Pro" w:eastAsia="Myriad Pro" w:hAnsi="Myriad Pro" w:cs="Myriad Pro"/>
          <w:sz w:val="19"/>
        </w:rPr>
        <w:t>purchasing capital equipment for the school, for example:</w:t>
      </w:r>
    </w:p>
    <w:p w14:paraId="64B4542C" w14:textId="77777777" w:rsidR="00004EF7" w:rsidRPr="00DC24B6" w:rsidRDefault="00092B6A" w:rsidP="006576DB">
      <w:pPr>
        <w:numPr>
          <w:ilvl w:val="2"/>
          <w:numId w:val="16"/>
        </w:numPr>
        <w:spacing w:after="88" w:line="265" w:lineRule="auto"/>
        <w:ind w:left="1418" w:right="40"/>
        <w:rPr>
          <w:rFonts w:ascii="Myriad Pro" w:eastAsia="Myriad Pro" w:hAnsi="Myriad Pro" w:cs="Myriad Pro"/>
          <w:sz w:val="19"/>
        </w:rPr>
      </w:pPr>
      <w:r>
        <w:rPr>
          <w:rFonts w:ascii="Myriad Pro" w:eastAsia="Myriad Pro" w:hAnsi="Myriad Pro" w:cs="Myriad Pro"/>
          <w:sz w:val="19"/>
        </w:rPr>
        <w:t>non-fixed desks</w:t>
      </w:r>
    </w:p>
    <w:p w14:paraId="750E0A20" w14:textId="77777777" w:rsidR="00004EF7" w:rsidRPr="00DC24B6" w:rsidRDefault="00092B6A" w:rsidP="006576DB">
      <w:pPr>
        <w:numPr>
          <w:ilvl w:val="2"/>
          <w:numId w:val="16"/>
        </w:numPr>
        <w:spacing w:after="88" w:line="265" w:lineRule="auto"/>
        <w:ind w:left="1418" w:right="40"/>
        <w:rPr>
          <w:rFonts w:ascii="Myriad Pro" w:eastAsia="Myriad Pro" w:hAnsi="Myriad Pro" w:cs="Myriad Pro"/>
          <w:sz w:val="19"/>
        </w:rPr>
      </w:pPr>
      <w:r>
        <w:rPr>
          <w:rFonts w:ascii="Myriad Pro" w:eastAsia="Myriad Pro" w:hAnsi="Myriad Pro" w:cs="Myriad Pro"/>
          <w:sz w:val="19"/>
        </w:rPr>
        <w:t>chairs</w:t>
      </w:r>
    </w:p>
    <w:p w14:paraId="36A76E47" w14:textId="77777777" w:rsidR="00004EF7" w:rsidRPr="00DC24B6" w:rsidRDefault="00092B6A" w:rsidP="006576DB">
      <w:pPr>
        <w:numPr>
          <w:ilvl w:val="2"/>
          <w:numId w:val="16"/>
        </w:numPr>
        <w:spacing w:after="88" w:line="265" w:lineRule="auto"/>
        <w:ind w:left="1418" w:right="40"/>
        <w:rPr>
          <w:rFonts w:ascii="Myriad Pro" w:eastAsia="Myriad Pro" w:hAnsi="Myriad Pro" w:cs="Myriad Pro"/>
          <w:sz w:val="19"/>
        </w:rPr>
      </w:pPr>
      <w:r>
        <w:rPr>
          <w:rFonts w:ascii="Myriad Pro" w:eastAsia="Myriad Pro" w:hAnsi="Myriad Pro" w:cs="Myriad Pro"/>
          <w:sz w:val="19"/>
        </w:rPr>
        <w:t>portable air conditioning/heating</w:t>
      </w:r>
    </w:p>
    <w:p w14:paraId="503E6EFC" w14:textId="77777777" w:rsidR="00004EF7" w:rsidRPr="00DC24B6" w:rsidRDefault="00092B6A" w:rsidP="006576DB">
      <w:pPr>
        <w:numPr>
          <w:ilvl w:val="2"/>
          <w:numId w:val="16"/>
        </w:numPr>
        <w:spacing w:after="88" w:line="265" w:lineRule="auto"/>
        <w:ind w:left="1418" w:right="40"/>
        <w:rPr>
          <w:rFonts w:ascii="Myriad Pro" w:eastAsia="Myriad Pro" w:hAnsi="Myriad Pro" w:cs="Myriad Pro"/>
          <w:sz w:val="19"/>
        </w:rPr>
      </w:pPr>
      <w:r>
        <w:rPr>
          <w:rFonts w:ascii="Myriad Pro" w:eastAsia="Myriad Pro" w:hAnsi="Myriad Pro" w:cs="Myriad Pro"/>
          <w:sz w:val="19"/>
        </w:rPr>
        <w:t>computers and other information and communication technology</w:t>
      </w:r>
    </w:p>
    <w:p w14:paraId="0634A78C" w14:textId="77777777" w:rsidR="00004EF7" w:rsidRDefault="00092B6A" w:rsidP="006576DB">
      <w:pPr>
        <w:pStyle w:val="ListParagraph"/>
        <w:numPr>
          <w:ilvl w:val="0"/>
          <w:numId w:val="15"/>
        </w:numPr>
        <w:spacing w:after="119" w:line="265" w:lineRule="auto"/>
        <w:ind w:right="40"/>
      </w:pPr>
      <w:r>
        <w:rPr>
          <w:rFonts w:ascii="Myriad Pro" w:eastAsia="Myriad Pro" w:hAnsi="Myriad Pro" w:cs="Myriad Pro"/>
          <w:sz w:val="19"/>
        </w:rPr>
        <w:t>administrative costs associated with the AA’s compliance with the Act and the Regulations. For example:</w:t>
      </w:r>
    </w:p>
    <w:p w14:paraId="2D0C4BD9" w14:textId="77777777" w:rsidR="00004EF7" w:rsidRPr="00DC24B6" w:rsidRDefault="00092B6A" w:rsidP="006576DB">
      <w:pPr>
        <w:numPr>
          <w:ilvl w:val="2"/>
          <w:numId w:val="16"/>
        </w:numPr>
        <w:spacing w:after="88" w:line="265" w:lineRule="auto"/>
        <w:ind w:left="1418" w:right="40"/>
        <w:rPr>
          <w:rFonts w:ascii="Myriad Pro" w:eastAsia="Myriad Pro" w:hAnsi="Myriad Pro" w:cs="Myriad Pro"/>
          <w:sz w:val="19"/>
        </w:rPr>
      </w:pPr>
      <w:r>
        <w:rPr>
          <w:rFonts w:ascii="Myriad Pro" w:eastAsia="Myriad Pro" w:hAnsi="Myriad Pro" w:cs="Myriad Pro"/>
          <w:sz w:val="19"/>
        </w:rPr>
        <w:t xml:space="preserve">staff costs in meeting Australian Government reporting requirements </w:t>
      </w:r>
      <w:r w:rsidRPr="00DC24B6">
        <w:rPr>
          <w:rFonts w:ascii="Myriad Pro" w:eastAsia="Myriad Pro" w:hAnsi="Myriad Pro" w:cs="Myriad Pro"/>
          <w:sz w:val="19"/>
        </w:rPr>
        <w:t xml:space="preserve">– </w:t>
      </w:r>
      <w:r>
        <w:rPr>
          <w:rFonts w:ascii="Myriad Pro" w:eastAsia="Myriad Pro" w:hAnsi="Myriad Pro" w:cs="Myriad Pro"/>
          <w:sz w:val="19"/>
        </w:rPr>
        <w:t>participating in NAPLAN or other national assessments.</w:t>
      </w:r>
    </w:p>
    <w:p w14:paraId="4BC6A131" w14:textId="77777777" w:rsidR="00004EF7" w:rsidRPr="005F0732" w:rsidRDefault="00092B6A" w:rsidP="0047168C">
      <w:pPr>
        <w:pStyle w:val="Heading3"/>
        <w:rPr>
          <w:b w:val="0"/>
          <w:bCs/>
          <w:szCs w:val="26"/>
        </w:rPr>
      </w:pPr>
      <w:bookmarkStart w:id="148" w:name="_Toc207020364"/>
      <w:bookmarkStart w:id="149" w:name="_Toc207186059"/>
      <w:bookmarkStart w:id="150" w:name="_Toc207186357"/>
      <w:bookmarkStart w:id="151" w:name="_Toc207190275"/>
      <w:bookmarkStart w:id="152" w:name="_Toc209176974"/>
      <w:bookmarkStart w:id="153" w:name="_Toc209177862"/>
      <w:bookmarkStart w:id="154" w:name="_Toc209178707"/>
      <w:r w:rsidRPr="005F0732">
        <w:rPr>
          <w:bCs/>
          <w:szCs w:val="26"/>
        </w:rPr>
        <w:t>Restrictions on the use of recurrent funding for capital purposes</w:t>
      </w:r>
      <w:bookmarkEnd w:id="148"/>
      <w:bookmarkEnd w:id="149"/>
      <w:bookmarkEnd w:id="150"/>
      <w:bookmarkEnd w:id="151"/>
      <w:bookmarkEnd w:id="152"/>
      <w:bookmarkEnd w:id="153"/>
      <w:bookmarkEnd w:id="154"/>
    </w:p>
    <w:p w14:paraId="0E0055F4" w14:textId="77777777" w:rsidR="00007FB3" w:rsidRDefault="00092B6A" w:rsidP="00007FB3">
      <w:pPr>
        <w:spacing w:after="246" w:line="271" w:lineRule="auto"/>
        <w:ind w:left="4" w:right="27" w:hanging="10"/>
        <w:rPr>
          <w:rFonts w:eastAsia="Myriad Pro"/>
          <w:szCs w:val="22"/>
        </w:rPr>
      </w:pPr>
      <w:r w:rsidRPr="00DC24B6">
        <w:rPr>
          <w:rFonts w:eastAsia="Myriad Pro"/>
          <w:szCs w:val="22"/>
        </w:rPr>
        <w:t>An AA for a non-government school that has a CTC greater than zero per cent must not use recurrent funding for:</w:t>
      </w:r>
    </w:p>
    <w:p w14:paraId="7E66E504" w14:textId="77777777" w:rsidR="006342BC" w:rsidRPr="006342BC" w:rsidRDefault="00092B6A" w:rsidP="006576DB">
      <w:pPr>
        <w:pStyle w:val="ListParagraph"/>
        <w:numPr>
          <w:ilvl w:val="0"/>
          <w:numId w:val="15"/>
        </w:numPr>
        <w:spacing w:after="119" w:line="264" w:lineRule="auto"/>
        <w:ind w:left="714" w:right="40" w:hanging="357"/>
        <w:rPr>
          <w:rFonts w:ascii="Myriad Pro" w:eastAsia="Myriad Pro" w:hAnsi="Myriad Pro" w:cs="Myriad Pro"/>
          <w:sz w:val="19"/>
        </w:rPr>
      </w:pPr>
      <w:r w:rsidRPr="00007FB3">
        <w:rPr>
          <w:rFonts w:ascii="Myriad Pro" w:eastAsia="Myriad Pro" w:hAnsi="Myriad Pro" w:cs="Myriad Pro"/>
          <w:sz w:val="19"/>
        </w:rPr>
        <w:t>the</w:t>
      </w:r>
      <w:r w:rsidRPr="00007FB3">
        <w:rPr>
          <w:rFonts w:eastAsia="Myriad Pro"/>
          <w:szCs w:val="22"/>
        </w:rPr>
        <w:t xml:space="preserve"> purchase of land or buildings for the school </w:t>
      </w:r>
    </w:p>
    <w:p w14:paraId="2472A249" w14:textId="54B165F5" w:rsidR="00007FB3" w:rsidRPr="00007FB3" w:rsidRDefault="00092B6A" w:rsidP="006576DB">
      <w:pPr>
        <w:numPr>
          <w:ilvl w:val="2"/>
          <w:numId w:val="16"/>
        </w:numPr>
        <w:spacing w:after="88" w:line="265" w:lineRule="auto"/>
        <w:ind w:left="1418" w:right="40"/>
        <w:rPr>
          <w:rFonts w:ascii="Myriad Pro" w:eastAsia="Myriad Pro" w:hAnsi="Myriad Pro" w:cs="Myriad Pro"/>
          <w:sz w:val="19"/>
        </w:rPr>
      </w:pPr>
      <w:r w:rsidRPr="00007FB3">
        <w:rPr>
          <w:rFonts w:eastAsia="Myriad Pro"/>
          <w:b/>
          <w:color w:val="7E4594"/>
          <w:szCs w:val="22"/>
        </w:rPr>
        <w:t xml:space="preserve"> </w:t>
      </w:r>
      <w:r w:rsidRPr="00007FB3">
        <w:rPr>
          <w:rFonts w:eastAsia="Myriad Pro"/>
          <w:szCs w:val="22"/>
        </w:rPr>
        <w:t>for example, recurrent funding cannot be used to purchase an adjacent block of land, including any buildings on that land, for an expansion of the school, or land in another location for an additional campus of the school.</w:t>
      </w:r>
      <w:r w:rsidR="00007FB3" w:rsidRPr="00007FB3">
        <w:rPr>
          <w:rFonts w:eastAsia="Myriad Pro"/>
          <w:szCs w:val="22"/>
        </w:rPr>
        <w:t xml:space="preserve"> </w:t>
      </w:r>
    </w:p>
    <w:p w14:paraId="42AE59C5" w14:textId="77777777" w:rsidR="006342BC" w:rsidRDefault="00092B6A" w:rsidP="006576DB">
      <w:pPr>
        <w:pStyle w:val="ListParagraph"/>
        <w:numPr>
          <w:ilvl w:val="0"/>
          <w:numId w:val="15"/>
        </w:numPr>
        <w:spacing w:after="119" w:line="264" w:lineRule="auto"/>
        <w:ind w:left="714" w:right="40" w:hanging="357"/>
        <w:rPr>
          <w:rFonts w:ascii="Myriad Pro" w:eastAsia="Myriad Pro" w:hAnsi="Myriad Pro" w:cs="Myriad Pro"/>
          <w:sz w:val="19"/>
        </w:rPr>
      </w:pPr>
      <w:r w:rsidRPr="00007FB3">
        <w:rPr>
          <w:rFonts w:ascii="Myriad Pro" w:eastAsia="Myriad Pro" w:hAnsi="Myriad Pro" w:cs="Myriad Pro"/>
          <w:sz w:val="19"/>
        </w:rPr>
        <w:t xml:space="preserve">the construction of a building, or part of a building, for the school </w:t>
      </w:r>
    </w:p>
    <w:p w14:paraId="49A82C7E" w14:textId="0EA9EAAA" w:rsidR="00007FB3" w:rsidRDefault="00092B6A" w:rsidP="006576DB">
      <w:pPr>
        <w:numPr>
          <w:ilvl w:val="2"/>
          <w:numId w:val="16"/>
        </w:numPr>
        <w:spacing w:after="88" w:line="265" w:lineRule="auto"/>
        <w:ind w:left="1418" w:right="40"/>
        <w:rPr>
          <w:rFonts w:ascii="Myriad Pro" w:eastAsia="Myriad Pro" w:hAnsi="Myriad Pro" w:cs="Myriad Pro"/>
          <w:sz w:val="19"/>
        </w:rPr>
      </w:pPr>
      <w:r w:rsidRPr="00007FB3">
        <w:rPr>
          <w:rFonts w:ascii="Myriad Pro" w:eastAsia="Myriad Pro" w:hAnsi="Myriad Pro" w:cs="Myriad Pro"/>
          <w:sz w:val="19"/>
        </w:rPr>
        <w:t>for example, recurrent funding cannot be used for any construction of a building, or part of a building, at the school that does not constitute maintenance or repairs. This could include but is not limited to, the construction of any new or modified classroom, administration building, multipurpose room, school hall, bus/bike shelter, shed, sporting facility, walkway, or ramp.</w:t>
      </w:r>
      <w:r w:rsidR="00007FB3" w:rsidRPr="00007FB3">
        <w:rPr>
          <w:rFonts w:ascii="Myriad Pro" w:eastAsia="Myriad Pro" w:hAnsi="Myriad Pro" w:cs="Myriad Pro"/>
          <w:sz w:val="19"/>
        </w:rPr>
        <w:t xml:space="preserve"> </w:t>
      </w:r>
    </w:p>
    <w:p w14:paraId="2D73C67B" w14:textId="77777777" w:rsidR="006342BC" w:rsidRDefault="00092B6A" w:rsidP="006576DB">
      <w:pPr>
        <w:pStyle w:val="ListParagraph"/>
        <w:numPr>
          <w:ilvl w:val="0"/>
          <w:numId w:val="15"/>
        </w:numPr>
        <w:spacing w:after="119" w:line="264" w:lineRule="auto"/>
        <w:ind w:left="714" w:right="40" w:hanging="357"/>
        <w:rPr>
          <w:rFonts w:ascii="Myriad Pro" w:eastAsia="Myriad Pro" w:hAnsi="Myriad Pro" w:cs="Myriad Pro"/>
          <w:sz w:val="19"/>
        </w:rPr>
      </w:pPr>
      <w:r w:rsidRPr="00007FB3">
        <w:rPr>
          <w:rFonts w:ascii="Myriad Pro" w:eastAsia="Myriad Pro" w:hAnsi="Myriad Pro" w:cs="Myriad Pro"/>
          <w:sz w:val="19"/>
        </w:rPr>
        <w:lastRenderedPageBreak/>
        <w:t xml:space="preserve">capital improvements for the school </w:t>
      </w:r>
    </w:p>
    <w:p w14:paraId="3BA64D88" w14:textId="529331C9" w:rsidR="00007FB3" w:rsidRDefault="00092B6A" w:rsidP="006576DB">
      <w:pPr>
        <w:numPr>
          <w:ilvl w:val="2"/>
          <w:numId w:val="16"/>
        </w:numPr>
        <w:spacing w:after="88" w:line="265" w:lineRule="auto"/>
        <w:ind w:left="1418" w:right="40"/>
        <w:rPr>
          <w:rFonts w:ascii="Myriad Pro" w:eastAsia="Myriad Pro" w:hAnsi="Myriad Pro" w:cs="Myriad Pro"/>
          <w:sz w:val="19"/>
        </w:rPr>
      </w:pPr>
      <w:r w:rsidRPr="00007FB3">
        <w:rPr>
          <w:rFonts w:ascii="Myriad Pro" w:eastAsia="Myriad Pro" w:hAnsi="Myriad Pro" w:cs="Myriad Pro"/>
          <w:sz w:val="19"/>
        </w:rPr>
        <w:t>for example, recurrent funding cannot be used for any non-building construction related capital works or fixtures that lead to a capital improvement. This could include but is not limited to, affixed air conditioning/heating units, sports grounds, swimming pools, basketball and netball courts, other sporting facilities, fencing, carparks, gates, garden shelters, or affixed security features.</w:t>
      </w:r>
    </w:p>
    <w:p w14:paraId="6B77CDA9" w14:textId="77777777" w:rsidR="006342BC" w:rsidRDefault="00092B6A" w:rsidP="006576DB">
      <w:pPr>
        <w:pStyle w:val="ListParagraph"/>
        <w:numPr>
          <w:ilvl w:val="0"/>
          <w:numId w:val="15"/>
        </w:numPr>
        <w:spacing w:after="119" w:line="264" w:lineRule="auto"/>
        <w:ind w:left="714" w:right="40" w:hanging="357"/>
        <w:rPr>
          <w:rFonts w:ascii="Myriad Pro" w:eastAsia="Myriad Pro" w:hAnsi="Myriad Pro" w:cs="Myriad Pro"/>
          <w:sz w:val="19"/>
        </w:rPr>
      </w:pPr>
      <w:r w:rsidRPr="00007FB3">
        <w:rPr>
          <w:rFonts w:ascii="Myriad Pro" w:eastAsia="Myriad Pro" w:hAnsi="Myriad Pro" w:cs="Myriad Pro"/>
          <w:sz w:val="19"/>
        </w:rPr>
        <w:t>any form of loan, credit facility, or other interest in relation to the above</w:t>
      </w:r>
    </w:p>
    <w:p w14:paraId="01B485D9" w14:textId="12D20C2A" w:rsidR="00004EF7" w:rsidRPr="00007FB3" w:rsidRDefault="00092B6A" w:rsidP="006576DB">
      <w:pPr>
        <w:numPr>
          <w:ilvl w:val="2"/>
          <w:numId w:val="16"/>
        </w:numPr>
        <w:spacing w:after="88" w:line="265" w:lineRule="auto"/>
        <w:ind w:left="1418" w:right="40"/>
        <w:rPr>
          <w:rFonts w:ascii="Myriad Pro" w:eastAsia="Myriad Pro" w:hAnsi="Myriad Pro" w:cs="Myriad Pro"/>
          <w:sz w:val="19"/>
        </w:rPr>
      </w:pPr>
      <w:r w:rsidRPr="00007FB3">
        <w:rPr>
          <w:rFonts w:ascii="Myriad Pro" w:eastAsia="Myriad Pro" w:hAnsi="Myriad Pro" w:cs="Myriad Pro"/>
          <w:sz w:val="19"/>
        </w:rPr>
        <w:t>in this context, ‘other interest’ refers to legal interest, for example, an option to purchase land. Note, however, that interest payments on a loan or credit arrangement for capital purposes (identified above) are recognised as a general recurrent cost of providing school education and are allowed under subsection 29(3)(a) of the Regulations.</w:t>
      </w:r>
    </w:p>
    <w:p w14:paraId="057F754E" w14:textId="77777777" w:rsidR="00004EF7" w:rsidRPr="005F0732" w:rsidRDefault="00092B6A" w:rsidP="0047168C">
      <w:pPr>
        <w:pStyle w:val="Heading3"/>
        <w:rPr>
          <w:b w:val="0"/>
          <w:bCs/>
          <w:szCs w:val="26"/>
        </w:rPr>
      </w:pPr>
      <w:bookmarkStart w:id="155" w:name="_Toc207020365"/>
      <w:bookmarkStart w:id="156" w:name="_Toc207186060"/>
      <w:bookmarkStart w:id="157" w:name="_Toc207186358"/>
      <w:bookmarkStart w:id="158" w:name="_Toc207190276"/>
      <w:bookmarkStart w:id="159" w:name="_Toc209176975"/>
      <w:bookmarkStart w:id="160" w:name="_Toc209177863"/>
      <w:bookmarkStart w:id="161" w:name="_Toc209178708"/>
      <w:r w:rsidRPr="005F0732">
        <w:rPr>
          <w:bCs/>
          <w:szCs w:val="26"/>
        </w:rPr>
        <w:t>Schools with zero per cent capacity to contribute</w:t>
      </w:r>
      <w:bookmarkEnd w:id="155"/>
      <w:bookmarkEnd w:id="156"/>
      <w:bookmarkEnd w:id="157"/>
      <w:bookmarkEnd w:id="158"/>
      <w:bookmarkEnd w:id="159"/>
      <w:bookmarkEnd w:id="160"/>
      <w:bookmarkEnd w:id="161"/>
    </w:p>
    <w:p w14:paraId="05C3EFE8" w14:textId="0A41EA4A" w:rsidR="00004EF7" w:rsidRPr="006342BC" w:rsidRDefault="00092B6A">
      <w:pPr>
        <w:spacing w:after="244" w:line="265" w:lineRule="auto"/>
        <w:ind w:left="4" w:right="40" w:hanging="10"/>
        <w:rPr>
          <w:szCs w:val="22"/>
        </w:rPr>
      </w:pPr>
      <w:r w:rsidRPr="006342BC">
        <w:rPr>
          <w:rFonts w:eastAsia="Myriad Pro"/>
          <w:szCs w:val="22"/>
        </w:rPr>
        <w:t>The restrictions on the use of recurrent funding for capital purposes do not apply to AAs for schools that have CTC of zero per cent. The following types of schools have a CTC of zero (as noted under section 54 of the Act):</w:t>
      </w:r>
    </w:p>
    <w:p w14:paraId="48D75516" w14:textId="77777777" w:rsidR="00004EF7" w:rsidRPr="006342BC" w:rsidRDefault="00092B6A" w:rsidP="006576DB">
      <w:pPr>
        <w:pStyle w:val="ListParagraph"/>
        <w:numPr>
          <w:ilvl w:val="0"/>
          <w:numId w:val="15"/>
        </w:numPr>
        <w:spacing w:after="119" w:line="264" w:lineRule="auto"/>
        <w:ind w:left="714" w:right="40" w:hanging="357"/>
        <w:rPr>
          <w:rFonts w:eastAsia="Myriad Pro"/>
          <w:szCs w:val="22"/>
        </w:rPr>
      </w:pPr>
      <w:r w:rsidRPr="006342BC">
        <w:rPr>
          <w:rFonts w:eastAsia="Myriad Pro"/>
          <w:szCs w:val="22"/>
        </w:rPr>
        <w:t>all government schools</w:t>
      </w:r>
    </w:p>
    <w:p w14:paraId="07E81852" w14:textId="77777777" w:rsidR="00004EF7" w:rsidRPr="006342BC" w:rsidRDefault="00092B6A" w:rsidP="006576DB">
      <w:pPr>
        <w:pStyle w:val="ListParagraph"/>
        <w:numPr>
          <w:ilvl w:val="0"/>
          <w:numId w:val="15"/>
        </w:numPr>
        <w:spacing w:after="119" w:line="264" w:lineRule="auto"/>
        <w:ind w:left="714" w:right="40" w:hanging="357"/>
        <w:rPr>
          <w:rFonts w:eastAsia="Myriad Pro"/>
          <w:szCs w:val="22"/>
        </w:rPr>
      </w:pPr>
      <w:r w:rsidRPr="006342BC">
        <w:rPr>
          <w:rFonts w:eastAsia="Myriad Pro"/>
          <w:szCs w:val="22"/>
        </w:rPr>
        <w:t>special schools</w:t>
      </w:r>
    </w:p>
    <w:p w14:paraId="6DF9C0E0" w14:textId="77777777" w:rsidR="00004EF7" w:rsidRPr="006342BC" w:rsidRDefault="00092B6A" w:rsidP="006576DB">
      <w:pPr>
        <w:pStyle w:val="ListParagraph"/>
        <w:numPr>
          <w:ilvl w:val="0"/>
          <w:numId w:val="15"/>
        </w:numPr>
        <w:spacing w:after="119" w:line="264" w:lineRule="auto"/>
        <w:ind w:left="714" w:right="40" w:hanging="357"/>
        <w:rPr>
          <w:rFonts w:eastAsia="Myriad Pro"/>
          <w:szCs w:val="22"/>
        </w:rPr>
      </w:pPr>
      <w:r w:rsidRPr="006342BC">
        <w:rPr>
          <w:rFonts w:eastAsia="Myriad Pro"/>
          <w:szCs w:val="22"/>
        </w:rPr>
        <w:t>special assistance schools</w:t>
      </w:r>
    </w:p>
    <w:p w14:paraId="21694F55" w14:textId="77777777" w:rsidR="00004EF7" w:rsidRPr="006342BC" w:rsidRDefault="00092B6A" w:rsidP="006576DB">
      <w:pPr>
        <w:pStyle w:val="ListParagraph"/>
        <w:numPr>
          <w:ilvl w:val="0"/>
          <w:numId w:val="15"/>
        </w:numPr>
        <w:spacing w:after="119" w:line="264" w:lineRule="auto"/>
        <w:ind w:left="714" w:right="40" w:hanging="357"/>
        <w:rPr>
          <w:rFonts w:eastAsia="Myriad Pro"/>
          <w:szCs w:val="22"/>
        </w:rPr>
      </w:pPr>
      <w:r w:rsidRPr="006342BC">
        <w:rPr>
          <w:rFonts w:eastAsia="Myriad Pro"/>
          <w:szCs w:val="22"/>
        </w:rPr>
        <w:t>sole provider schools</w:t>
      </w:r>
    </w:p>
    <w:p w14:paraId="60153064" w14:textId="77777777" w:rsidR="00004EF7" w:rsidRPr="006342BC" w:rsidRDefault="00092B6A" w:rsidP="006576DB">
      <w:pPr>
        <w:pStyle w:val="ListParagraph"/>
        <w:numPr>
          <w:ilvl w:val="0"/>
          <w:numId w:val="15"/>
        </w:numPr>
        <w:spacing w:after="119" w:line="264" w:lineRule="auto"/>
        <w:ind w:left="714" w:right="40" w:hanging="357"/>
        <w:rPr>
          <w:rFonts w:eastAsia="Myriad Pro"/>
          <w:szCs w:val="22"/>
        </w:rPr>
      </w:pPr>
      <w:r w:rsidRPr="006342BC">
        <w:rPr>
          <w:rFonts w:eastAsia="Myriad Pro"/>
          <w:szCs w:val="22"/>
        </w:rPr>
        <w:t>majority Aboriginal and Torres Strait Islander schools for a year.</w:t>
      </w:r>
    </w:p>
    <w:p w14:paraId="27EE553B" w14:textId="31B27AFC" w:rsidR="00004EF7" w:rsidRPr="00386A03" w:rsidRDefault="00092B6A" w:rsidP="00386A03">
      <w:pPr>
        <w:pStyle w:val="Heading1"/>
      </w:pPr>
      <w:bookmarkStart w:id="162" w:name="_Toc207186061"/>
      <w:bookmarkStart w:id="163" w:name="_Toc207186359"/>
      <w:bookmarkStart w:id="164" w:name="_Toc207190277"/>
      <w:bookmarkStart w:id="165" w:name="_Toc209176976"/>
      <w:bookmarkStart w:id="166" w:name="_Toc209178709"/>
      <w:r w:rsidRPr="00386A03">
        <w:t>Section 127 of the Act</w:t>
      </w:r>
      <w:bookmarkEnd w:id="162"/>
      <w:bookmarkEnd w:id="163"/>
      <w:bookmarkEnd w:id="164"/>
      <w:bookmarkEnd w:id="165"/>
      <w:bookmarkEnd w:id="166"/>
    </w:p>
    <w:p w14:paraId="543EFC40" w14:textId="77777777" w:rsidR="00805516" w:rsidRDefault="00805516" w:rsidP="00805516">
      <w:r>
        <w:t>Section 127 of the Act requires the Minister for Education to table a report to Parliament on financial assistance provided to AAs. It states:</w:t>
      </w:r>
    </w:p>
    <w:p w14:paraId="0F5FF646" w14:textId="77777777" w:rsidR="00805516" w:rsidRDefault="00805516" w:rsidP="00805516">
      <w:pPr>
        <w:rPr>
          <w:i/>
          <w:iCs/>
        </w:rPr>
      </w:pPr>
      <w:r>
        <w:rPr>
          <w:i/>
          <w:iCs/>
        </w:rPr>
        <w:t xml:space="preserve">As soon as practicable after 30 June each year, the Minister must cause a report dealing with the following to be laid before each House of the Parliament: </w:t>
      </w:r>
    </w:p>
    <w:p w14:paraId="6F7798CB" w14:textId="77777777" w:rsidR="00805516" w:rsidRDefault="00805516" w:rsidP="00805516">
      <w:pPr>
        <w:ind w:left="720"/>
        <w:rPr>
          <w:i/>
          <w:iCs/>
        </w:rPr>
      </w:pPr>
      <w:r>
        <w:rPr>
          <w:i/>
          <w:iCs/>
        </w:rPr>
        <w:t xml:space="preserve">(a) any financial assistance paid to an approved authority in the previous year under this Act </w:t>
      </w:r>
    </w:p>
    <w:p w14:paraId="5A2D9AE1" w14:textId="77777777" w:rsidR="00805516" w:rsidRDefault="00805516" w:rsidP="00805516">
      <w:pPr>
        <w:ind w:left="720"/>
        <w:rPr>
          <w:i/>
          <w:iCs/>
        </w:rPr>
      </w:pPr>
      <w:r>
        <w:rPr>
          <w:i/>
          <w:iCs/>
        </w:rPr>
        <w:t xml:space="preserve">(b) the application of any financial assistance paid to an approved authority in the previous year under this Act </w:t>
      </w:r>
    </w:p>
    <w:p w14:paraId="229BA2C0" w14:textId="77777777" w:rsidR="00805516" w:rsidRDefault="00805516" w:rsidP="00805516">
      <w:pPr>
        <w:ind w:left="720"/>
        <w:rPr>
          <w:i/>
          <w:iCs/>
        </w:rPr>
      </w:pPr>
      <w:r>
        <w:rPr>
          <w:i/>
          <w:iCs/>
        </w:rPr>
        <w:t xml:space="preserve">(c) any decisions made under any of the following provisions: </w:t>
      </w:r>
    </w:p>
    <w:p w14:paraId="47BF60A3" w14:textId="77777777" w:rsidR="00805516" w:rsidRDefault="00805516" w:rsidP="00805516">
      <w:pPr>
        <w:ind w:left="1440"/>
        <w:rPr>
          <w:i/>
          <w:iCs/>
        </w:rPr>
      </w:pPr>
      <w:r>
        <w:rPr>
          <w:i/>
          <w:iCs/>
        </w:rPr>
        <w:t xml:space="preserve">(i) section 74 (relating to public interest test in considering whether to approve a person as an approved authority) </w:t>
      </w:r>
    </w:p>
    <w:p w14:paraId="13EB3299" w14:textId="77777777" w:rsidR="00805516" w:rsidRDefault="00805516" w:rsidP="00805516">
      <w:pPr>
        <w:ind w:left="1440"/>
        <w:rPr>
          <w:i/>
          <w:iCs/>
        </w:rPr>
      </w:pPr>
      <w:r>
        <w:rPr>
          <w:i/>
          <w:iCs/>
        </w:rPr>
        <w:t xml:space="preserve">(ii) subsection 76(2) (approved authorities for government schools not taken to satisfy basic requirements) </w:t>
      </w:r>
    </w:p>
    <w:p w14:paraId="4100C1D8" w14:textId="77777777" w:rsidR="00805516" w:rsidRDefault="00805516" w:rsidP="00805516">
      <w:pPr>
        <w:ind w:left="1440"/>
        <w:rPr>
          <w:i/>
          <w:iCs/>
        </w:rPr>
      </w:pPr>
      <w:r>
        <w:rPr>
          <w:i/>
          <w:iCs/>
        </w:rPr>
        <w:t xml:space="preserve">(iii) paragraph 81(1)(c) (variation or revocation of approval of approved authority in public interest) </w:t>
      </w:r>
    </w:p>
    <w:p w14:paraId="55194007" w14:textId="77777777" w:rsidR="00805516" w:rsidRDefault="00805516" w:rsidP="00805516">
      <w:pPr>
        <w:ind w:firstLine="720"/>
      </w:pPr>
      <w:r>
        <w:rPr>
          <w:i/>
          <w:iCs/>
        </w:rPr>
        <w:t>(d) any other matter prescribed by the regulations.</w:t>
      </w:r>
    </w:p>
    <w:p w14:paraId="44BA2E1A" w14:textId="77777777" w:rsidR="00805516" w:rsidRDefault="00805516" w:rsidP="00805516">
      <w:r>
        <w:t>The requirements in the Act are met in the following approach in this report.</w:t>
      </w:r>
    </w:p>
    <w:p w14:paraId="61C920A4" w14:textId="77777777" w:rsidR="00004EF7" w:rsidRPr="00386A03" w:rsidRDefault="00092B6A" w:rsidP="00386A03">
      <w:pPr>
        <w:pStyle w:val="Heading2"/>
      </w:pPr>
      <w:bookmarkStart w:id="167" w:name="_Toc207020367"/>
      <w:bookmarkStart w:id="168" w:name="_Toc207186062"/>
      <w:bookmarkStart w:id="169" w:name="_Toc207186360"/>
      <w:bookmarkStart w:id="170" w:name="_Toc207190278"/>
      <w:bookmarkStart w:id="171" w:name="_Toc209176977"/>
      <w:bookmarkStart w:id="172" w:name="_Toc209178710"/>
      <w:r w:rsidRPr="00386A03">
        <w:lastRenderedPageBreak/>
        <w:t>Section 127(a)</w:t>
      </w:r>
      <w:bookmarkEnd w:id="167"/>
      <w:bookmarkEnd w:id="168"/>
      <w:bookmarkEnd w:id="169"/>
      <w:bookmarkEnd w:id="170"/>
      <w:bookmarkEnd w:id="171"/>
      <w:bookmarkEnd w:id="172"/>
    </w:p>
    <w:p w14:paraId="7BF62B89" w14:textId="77777777" w:rsidR="00004EF7" w:rsidRPr="00747A86" w:rsidRDefault="00092B6A" w:rsidP="00C414C8">
      <w:pPr>
        <w:spacing w:after="115" w:line="264" w:lineRule="auto"/>
        <w:ind w:left="5" w:right="28" w:hanging="11"/>
        <w:rPr>
          <w:szCs w:val="22"/>
        </w:rPr>
      </w:pPr>
      <w:r w:rsidRPr="00747A86">
        <w:rPr>
          <w:rFonts w:eastAsia="Myriad Pro"/>
          <w:szCs w:val="22"/>
        </w:rPr>
        <w:t>Financial assistance paid to AAs is provided in this report in aggregate, by relevant school sectors and jurisdictions, by different types of financial assurance (for example, base funding and loadings), with detailed funding data provided for each AA in Appendix A for 2024.</w:t>
      </w:r>
    </w:p>
    <w:p w14:paraId="2DF11F8E" w14:textId="77777777" w:rsidR="00004EF7" w:rsidRPr="00386A03" w:rsidRDefault="00092B6A" w:rsidP="00386A03">
      <w:pPr>
        <w:pStyle w:val="Heading2"/>
      </w:pPr>
      <w:bookmarkStart w:id="173" w:name="_Toc207020368"/>
      <w:bookmarkStart w:id="174" w:name="_Toc207186063"/>
      <w:bookmarkStart w:id="175" w:name="_Toc207186361"/>
      <w:bookmarkStart w:id="176" w:name="_Toc207190279"/>
      <w:bookmarkStart w:id="177" w:name="_Toc209176978"/>
      <w:bookmarkStart w:id="178" w:name="_Toc209178711"/>
      <w:r w:rsidRPr="00386A03">
        <w:t>Section 127(b)</w:t>
      </w:r>
      <w:bookmarkEnd w:id="173"/>
      <w:bookmarkEnd w:id="174"/>
      <w:bookmarkEnd w:id="175"/>
      <w:bookmarkEnd w:id="176"/>
      <w:bookmarkEnd w:id="177"/>
      <w:bookmarkEnd w:id="178"/>
    </w:p>
    <w:p w14:paraId="16545CEF" w14:textId="77777777" w:rsidR="00004EF7" w:rsidRPr="00747A86" w:rsidRDefault="00092B6A" w:rsidP="00C414C8">
      <w:pPr>
        <w:spacing w:after="331" w:line="264" w:lineRule="auto"/>
        <w:ind w:left="5" w:right="28" w:hanging="11"/>
        <w:rPr>
          <w:szCs w:val="22"/>
        </w:rPr>
      </w:pPr>
      <w:r w:rsidRPr="00747A86">
        <w:rPr>
          <w:rFonts w:eastAsia="Myriad Pro"/>
          <w:szCs w:val="22"/>
        </w:rPr>
        <w:t>The application of any financial assistance paid to an AA under section 127(b) has been considered in the following ways.</w:t>
      </w:r>
    </w:p>
    <w:p w14:paraId="3D7E0834" w14:textId="77777777" w:rsidR="00004EF7" w:rsidRPr="005F0732" w:rsidRDefault="00092B6A" w:rsidP="0035657C">
      <w:pPr>
        <w:pStyle w:val="Heading3"/>
        <w:rPr>
          <w:b w:val="0"/>
          <w:bCs/>
          <w:szCs w:val="26"/>
        </w:rPr>
      </w:pPr>
      <w:bookmarkStart w:id="179" w:name="_Toc207020369"/>
      <w:bookmarkStart w:id="180" w:name="_Toc207186064"/>
      <w:bookmarkStart w:id="181" w:name="_Toc207186362"/>
      <w:bookmarkStart w:id="182" w:name="_Toc207190280"/>
      <w:bookmarkStart w:id="183" w:name="_Toc209176979"/>
      <w:bookmarkStart w:id="184" w:name="_Toc209177867"/>
      <w:bookmarkStart w:id="185" w:name="_Toc209178712"/>
      <w:r w:rsidRPr="005F0732">
        <w:rPr>
          <w:bCs/>
          <w:szCs w:val="26"/>
        </w:rPr>
        <w:t>Approved authority use of financial assistance funding</w:t>
      </w:r>
      <w:bookmarkEnd w:id="179"/>
      <w:bookmarkEnd w:id="180"/>
      <w:bookmarkEnd w:id="181"/>
      <w:bookmarkEnd w:id="182"/>
      <w:bookmarkEnd w:id="183"/>
      <w:bookmarkEnd w:id="184"/>
      <w:bookmarkEnd w:id="185"/>
    </w:p>
    <w:p w14:paraId="270D8264" w14:textId="45747797" w:rsidR="00004EF7" w:rsidRPr="00747A86" w:rsidRDefault="00092B6A" w:rsidP="00C414C8">
      <w:pPr>
        <w:spacing w:after="119" w:line="264" w:lineRule="auto"/>
        <w:ind w:left="5" w:right="198" w:hanging="11"/>
        <w:rPr>
          <w:szCs w:val="22"/>
        </w:rPr>
      </w:pPr>
      <w:r w:rsidRPr="00747A86">
        <w:rPr>
          <w:rFonts w:eastAsia="Myriad Pro"/>
          <w:szCs w:val="22"/>
        </w:rPr>
        <w:t>Under section 29 of the Regulations, AAs for schools are required to use the funding “for the purpose of school education at a school for which the approved authority is approved”.</w:t>
      </w:r>
    </w:p>
    <w:p w14:paraId="4C500574" w14:textId="77777777" w:rsidR="00004EF7" w:rsidRPr="00747A86" w:rsidRDefault="00092B6A" w:rsidP="00C414C8">
      <w:pPr>
        <w:spacing w:after="329" w:line="264" w:lineRule="auto"/>
        <w:ind w:left="5" w:right="27" w:hanging="11"/>
        <w:rPr>
          <w:szCs w:val="22"/>
        </w:rPr>
      </w:pPr>
      <w:r w:rsidRPr="00747A86">
        <w:rPr>
          <w:rFonts w:eastAsia="Myriad Pro"/>
          <w:szCs w:val="22"/>
        </w:rPr>
        <w:t>The department receives assurance on the appropriate use of financial assistance funding via annual certifications collected under section 34 of the Regulations.</w:t>
      </w:r>
    </w:p>
    <w:p w14:paraId="34EE05CA" w14:textId="77777777" w:rsidR="00004EF7" w:rsidRPr="005F0732" w:rsidRDefault="00092B6A" w:rsidP="0035657C">
      <w:pPr>
        <w:pStyle w:val="Heading3"/>
        <w:rPr>
          <w:b w:val="0"/>
          <w:bCs/>
          <w:szCs w:val="26"/>
        </w:rPr>
      </w:pPr>
      <w:bookmarkStart w:id="186" w:name="_Toc207020370"/>
      <w:bookmarkStart w:id="187" w:name="_Toc207186065"/>
      <w:bookmarkStart w:id="188" w:name="_Toc207186363"/>
      <w:bookmarkStart w:id="189" w:name="_Toc207190281"/>
      <w:bookmarkStart w:id="190" w:name="_Toc209176980"/>
      <w:bookmarkStart w:id="191" w:name="_Toc209177868"/>
      <w:bookmarkStart w:id="192" w:name="_Toc209178713"/>
      <w:r w:rsidRPr="005F0732">
        <w:rPr>
          <w:bCs/>
          <w:szCs w:val="26"/>
        </w:rPr>
        <w:t>Approved authority distribution of financial assistance funding</w:t>
      </w:r>
      <w:bookmarkEnd w:id="186"/>
      <w:bookmarkEnd w:id="187"/>
      <w:bookmarkEnd w:id="188"/>
      <w:bookmarkEnd w:id="189"/>
      <w:bookmarkEnd w:id="190"/>
      <w:bookmarkEnd w:id="191"/>
      <w:bookmarkEnd w:id="192"/>
    </w:p>
    <w:p w14:paraId="2A60D746" w14:textId="77777777" w:rsidR="00004EF7" w:rsidRPr="00747A86" w:rsidRDefault="00092B6A" w:rsidP="00C414C8">
      <w:pPr>
        <w:spacing w:after="115" w:line="264" w:lineRule="auto"/>
        <w:ind w:left="5" w:right="27" w:hanging="11"/>
        <w:rPr>
          <w:szCs w:val="22"/>
        </w:rPr>
      </w:pPr>
      <w:r w:rsidRPr="00747A86">
        <w:rPr>
          <w:rFonts w:eastAsia="Myriad Pro"/>
          <w:szCs w:val="22"/>
        </w:rPr>
        <w:t>An AA for more than one school can distribute Australian Government recurrent funding to its schools according to the SRS under subsection 78(4)—as do many independent schools; or by choosing to distribute that funding according to its own needs-based funding arrangement under subsection 78(5).</w:t>
      </w:r>
    </w:p>
    <w:p w14:paraId="602F5771" w14:textId="77777777" w:rsidR="00004EF7" w:rsidRPr="00747A86" w:rsidRDefault="00092B6A" w:rsidP="00C414C8">
      <w:pPr>
        <w:spacing w:after="119" w:line="264" w:lineRule="auto"/>
        <w:ind w:left="5" w:right="40" w:hanging="11"/>
        <w:rPr>
          <w:szCs w:val="22"/>
        </w:rPr>
      </w:pPr>
      <w:r w:rsidRPr="00747A86">
        <w:rPr>
          <w:rFonts w:eastAsia="Myriad Pro"/>
          <w:szCs w:val="22"/>
        </w:rPr>
        <w:t>AAs which distribute funding under subsection 78(5) are known as Approved System Authorities and are referred to as systems. The largest systems are the state and territory governments and the Catholic Education Commissions in each jurisdiction.</w:t>
      </w:r>
    </w:p>
    <w:p w14:paraId="133A810A" w14:textId="55426C66" w:rsidR="00004EF7" w:rsidRPr="00747A86" w:rsidRDefault="00092B6A" w:rsidP="00C414C8">
      <w:pPr>
        <w:spacing w:after="119" w:line="264" w:lineRule="auto"/>
        <w:ind w:left="5" w:right="112" w:hanging="11"/>
        <w:rPr>
          <w:szCs w:val="22"/>
        </w:rPr>
      </w:pPr>
      <w:r w:rsidRPr="00747A86">
        <w:rPr>
          <w:rFonts w:eastAsia="Myriad Pro"/>
          <w:szCs w:val="22"/>
        </w:rPr>
        <w:t xml:space="preserve">A system’s needs-based funding arrangement (NBF arrangement) provides information on how the system distributes Commonwealth funding to support students’ educational outcomes. The NBF arrangement describes the methodology and provides a supporting rationale to demonstrate how the funds are distributed based on the system’s local understanding of the individual needs of its students and schools. Systems’ NBF arrangements must include an amount per student and loadings for students and schools with additional needs including the six identified student and school cohorts identified in subsection 78(5). The NBF arrangement must also be publicly available and transparent. Systems’ current arrangements for distribution of funding can be accessed via the following link: </w:t>
      </w:r>
      <w:hyperlink r:id="rId18">
        <w:r w:rsidR="00004EF7" w:rsidRPr="00747A86">
          <w:rPr>
            <w:rFonts w:eastAsia="Myriad Pro"/>
            <w:color w:val="7E4594"/>
            <w:szCs w:val="22"/>
            <w:u w:val="single" w:color="7E4594"/>
          </w:rPr>
          <w:t>Needs-based Funding</w:t>
        </w:r>
      </w:hyperlink>
      <w:r w:rsidRPr="00747A86">
        <w:rPr>
          <w:rFonts w:eastAsia="Myriad Pro"/>
          <w:szCs w:val="22"/>
        </w:rPr>
        <w:t>. Details are also provided at Appendix D.</w:t>
      </w:r>
    </w:p>
    <w:p w14:paraId="46752131" w14:textId="77777777" w:rsidR="00004EF7" w:rsidRPr="00747A86" w:rsidRDefault="00092B6A" w:rsidP="00C414C8">
      <w:pPr>
        <w:spacing w:after="445" w:line="264" w:lineRule="auto"/>
        <w:ind w:left="5" w:right="40" w:hanging="11"/>
        <w:rPr>
          <w:szCs w:val="22"/>
        </w:rPr>
      </w:pPr>
      <w:r w:rsidRPr="00747A86">
        <w:rPr>
          <w:rFonts w:eastAsia="Myriad Pro"/>
          <w:szCs w:val="22"/>
        </w:rPr>
        <w:t xml:space="preserve">Each year the department collects a report under section 35 and section 36 of the Regulations on the funds distributed to schools under subsection 78(5). Details on the funds distributed to each school are publicly available via </w:t>
      </w:r>
      <w:hyperlink r:id="rId19">
        <w:r w:rsidR="00004EF7" w:rsidRPr="00747A86">
          <w:rPr>
            <w:rFonts w:eastAsia="Myriad Pro"/>
            <w:color w:val="7E4594"/>
            <w:szCs w:val="22"/>
            <w:u w:val="single" w:color="7E4594"/>
          </w:rPr>
          <w:t>My School</w:t>
        </w:r>
      </w:hyperlink>
      <w:r w:rsidRPr="00747A86">
        <w:rPr>
          <w:rFonts w:eastAsia="Myriad Pro"/>
          <w:szCs w:val="22"/>
        </w:rPr>
        <w:t xml:space="preserve"> financial information. Note that the My School website reports income from a variety of sources. At the Commonwealth level, recurrent income also includes income received by schools that is not paid under the Act.</w:t>
      </w:r>
    </w:p>
    <w:p w14:paraId="1687365C" w14:textId="77777777" w:rsidR="00004EF7" w:rsidRPr="0035657C" w:rsidRDefault="00092B6A" w:rsidP="0035657C">
      <w:pPr>
        <w:pStyle w:val="Heading2"/>
      </w:pPr>
      <w:bookmarkStart w:id="193" w:name="_Toc207020371"/>
      <w:bookmarkStart w:id="194" w:name="_Toc207186066"/>
      <w:bookmarkStart w:id="195" w:name="_Toc207186364"/>
      <w:bookmarkStart w:id="196" w:name="_Toc207190282"/>
      <w:bookmarkStart w:id="197" w:name="_Toc209176981"/>
      <w:bookmarkStart w:id="198" w:name="_Toc209178714"/>
      <w:r w:rsidRPr="0035657C">
        <w:t>Section 127(c)</w:t>
      </w:r>
      <w:bookmarkEnd w:id="193"/>
      <w:bookmarkEnd w:id="194"/>
      <w:bookmarkEnd w:id="195"/>
      <w:bookmarkEnd w:id="196"/>
      <w:bookmarkEnd w:id="197"/>
      <w:bookmarkEnd w:id="198"/>
    </w:p>
    <w:p w14:paraId="5C3D2DEE" w14:textId="77777777" w:rsidR="00004EF7" w:rsidRDefault="00092B6A" w:rsidP="00FF5A2B">
      <w:pPr>
        <w:spacing w:after="119" w:line="264" w:lineRule="auto"/>
        <w:ind w:left="5" w:right="40" w:hanging="11"/>
        <w:rPr>
          <w:rFonts w:eastAsia="Myriad Pro"/>
          <w:szCs w:val="22"/>
        </w:rPr>
      </w:pPr>
      <w:r w:rsidRPr="00FF5A2B">
        <w:rPr>
          <w:rFonts w:eastAsia="Myriad Pro"/>
          <w:szCs w:val="22"/>
        </w:rPr>
        <w:t>Under this section of the Act, relevant decisions made under sections 74, 76(2) and 81(1)(c) of the Act are reported.</w:t>
      </w:r>
    </w:p>
    <w:p w14:paraId="3217DA61" w14:textId="77777777" w:rsidR="00004EF7" w:rsidRPr="00901FD6" w:rsidRDefault="00092B6A" w:rsidP="00551CEF">
      <w:pPr>
        <w:pStyle w:val="Heading3"/>
        <w:rPr>
          <w:b w:val="0"/>
          <w:bCs/>
          <w:szCs w:val="26"/>
        </w:rPr>
      </w:pPr>
      <w:bookmarkStart w:id="199" w:name="_Toc207020372"/>
      <w:bookmarkStart w:id="200" w:name="_Toc207186067"/>
      <w:bookmarkStart w:id="201" w:name="_Toc207186365"/>
      <w:bookmarkStart w:id="202" w:name="_Toc207190283"/>
      <w:bookmarkStart w:id="203" w:name="_Toc209176982"/>
      <w:bookmarkStart w:id="204" w:name="_Toc209177870"/>
      <w:bookmarkStart w:id="205" w:name="_Toc209178715"/>
      <w:r w:rsidRPr="00901FD6">
        <w:rPr>
          <w:bCs/>
          <w:szCs w:val="26"/>
        </w:rPr>
        <w:lastRenderedPageBreak/>
        <w:t>2024 reportable decisions</w:t>
      </w:r>
      <w:bookmarkEnd w:id="199"/>
      <w:bookmarkEnd w:id="200"/>
      <w:bookmarkEnd w:id="201"/>
      <w:bookmarkEnd w:id="202"/>
      <w:bookmarkEnd w:id="203"/>
      <w:bookmarkEnd w:id="204"/>
      <w:bookmarkEnd w:id="205"/>
    </w:p>
    <w:p w14:paraId="582189B0" w14:textId="77777777" w:rsidR="00004EF7" w:rsidRDefault="00092B6A" w:rsidP="00FF5A2B">
      <w:pPr>
        <w:spacing w:after="119" w:line="264" w:lineRule="auto"/>
        <w:ind w:left="5" w:right="40" w:hanging="11"/>
        <w:rPr>
          <w:rFonts w:eastAsia="Myriad Pro"/>
          <w:szCs w:val="22"/>
        </w:rPr>
      </w:pPr>
      <w:r w:rsidRPr="00FF5A2B">
        <w:rPr>
          <w:rFonts w:eastAsia="Myriad Pro"/>
          <w:szCs w:val="22"/>
        </w:rPr>
        <w:t>There were no reportable decisions for the 2024 year.</w:t>
      </w:r>
    </w:p>
    <w:p w14:paraId="5A7F1632" w14:textId="77777777" w:rsidR="00D47F79" w:rsidRPr="00FF5A2B" w:rsidRDefault="00D47F79" w:rsidP="00FF5A2B">
      <w:pPr>
        <w:spacing w:after="119" w:line="264" w:lineRule="auto"/>
        <w:ind w:left="5" w:right="40" w:hanging="11"/>
        <w:rPr>
          <w:rFonts w:eastAsia="Myriad Pro"/>
          <w:szCs w:val="22"/>
        </w:rPr>
      </w:pPr>
    </w:p>
    <w:p w14:paraId="19AC0599" w14:textId="77777777" w:rsidR="00004EF7" w:rsidRPr="00386A03" w:rsidRDefault="00092B6A" w:rsidP="00386A03">
      <w:pPr>
        <w:pStyle w:val="Heading2"/>
      </w:pPr>
      <w:bookmarkStart w:id="206" w:name="_Toc207020373"/>
      <w:bookmarkStart w:id="207" w:name="_Toc207186068"/>
      <w:bookmarkStart w:id="208" w:name="_Toc207186366"/>
      <w:bookmarkStart w:id="209" w:name="_Toc207190284"/>
      <w:bookmarkStart w:id="210" w:name="_Toc209176983"/>
      <w:bookmarkStart w:id="211" w:name="_Toc209178716"/>
      <w:r w:rsidRPr="00386A03">
        <w:t>Section 127(d)</w:t>
      </w:r>
      <w:bookmarkEnd w:id="206"/>
      <w:bookmarkEnd w:id="207"/>
      <w:bookmarkEnd w:id="208"/>
      <w:bookmarkEnd w:id="209"/>
      <w:bookmarkEnd w:id="210"/>
      <w:bookmarkEnd w:id="211"/>
    </w:p>
    <w:p w14:paraId="775F7E31" w14:textId="77777777" w:rsidR="00004EF7" w:rsidRPr="00FF5A2B" w:rsidRDefault="00092B6A" w:rsidP="00FF5A2B">
      <w:pPr>
        <w:spacing w:after="119" w:line="264" w:lineRule="auto"/>
        <w:ind w:left="5" w:right="40" w:hanging="11"/>
        <w:rPr>
          <w:szCs w:val="22"/>
        </w:rPr>
      </w:pPr>
      <w:r w:rsidRPr="00FF5A2B">
        <w:rPr>
          <w:rFonts w:eastAsia="Myriad Pro"/>
          <w:szCs w:val="22"/>
        </w:rPr>
        <w:t>This section of the Act reports on other matters prescribed by the Regulations.</w:t>
      </w:r>
    </w:p>
    <w:p w14:paraId="2579262C" w14:textId="77777777" w:rsidR="00004EF7" w:rsidRPr="00FF5A2B" w:rsidRDefault="00092B6A" w:rsidP="00FF5A2B">
      <w:pPr>
        <w:spacing w:after="119" w:line="264" w:lineRule="auto"/>
        <w:ind w:left="5" w:right="40" w:hanging="11"/>
        <w:rPr>
          <w:szCs w:val="22"/>
        </w:rPr>
      </w:pPr>
      <w:r w:rsidRPr="00FF5A2B">
        <w:rPr>
          <w:rFonts w:eastAsia="Myriad Pro"/>
          <w:szCs w:val="22"/>
        </w:rPr>
        <w:t>There are currently no other matters prescribed by the Regulations to be reported by the Minister annually to Parliament.</w:t>
      </w:r>
    </w:p>
    <w:p w14:paraId="5F4CBFB8" w14:textId="00D37B79" w:rsidR="00004EF7" w:rsidRDefault="00092B6A">
      <w:pPr>
        <w:spacing w:after="0"/>
        <w:ind w:right="20"/>
      </w:pPr>
      <w:r w:rsidRPr="00FF5A2B">
        <w:br w:type="page"/>
      </w:r>
    </w:p>
    <w:p w14:paraId="219E5277" w14:textId="5DC58F5C" w:rsidR="001A4CB9" w:rsidRPr="00386A03" w:rsidRDefault="00C756F3" w:rsidP="00574B2C">
      <w:pPr>
        <w:pStyle w:val="Heading"/>
      </w:pPr>
      <w:bookmarkStart w:id="212" w:name="_Toc207186069"/>
      <w:bookmarkStart w:id="213" w:name="_Toc207186367"/>
      <w:bookmarkStart w:id="214" w:name="_Toc207190285"/>
      <w:bookmarkStart w:id="215" w:name="_Toc209176984"/>
      <w:bookmarkStart w:id="216" w:name="_Toc209178717"/>
      <w:r w:rsidRPr="00386A03">
        <w:lastRenderedPageBreak/>
        <w:t xml:space="preserve">SECTION 2: </w:t>
      </w:r>
      <w:r w:rsidR="00943434" w:rsidRPr="00386A03">
        <w:t>Financial assistance paid for school education by the Australian Government under section 127 of the Act</w:t>
      </w:r>
      <w:bookmarkEnd w:id="212"/>
      <w:bookmarkEnd w:id="213"/>
      <w:bookmarkEnd w:id="214"/>
      <w:bookmarkEnd w:id="215"/>
      <w:bookmarkEnd w:id="216"/>
    </w:p>
    <w:p w14:paraId="79BDF4BB" w14:textId="53E9444E" w:rsidR="00004EF7" w:rsidRPr="00A6685C" w:rsidRDefault="00092B6A" w:rsidP="008E21B7">
      <w:pPr>
        <w:pStyle w:val="Heading1"/>
        <w:spacing w:after="60"/>
        <w:ind w:left="22" w:hanging="11"/>
      </w:pPr>
      <w:bookmarkStart w:id="217" w:name="_Toc207186070"/>
      <w:bookmarkStart w:id="218" w:name="_Toc207186368"/>
      <w:bookmarkStart w:id="219" w:name="_Toc207190286"/>
      <w:bookmarkStart w:id="220" w:name="_Toc209176985"/>
      <w:bookmarkStart w:id="221" w:name="_Toc209178718"/>
      <w:r w:rsidRPr="00A6685C">
        <w:t>Financial assistance paid by the Commonwealth</w:t>
      </w:r>
      <w:bookmarkEnd w:id="217"/>
      <w:bookmarkEnd w:id="218"/>
      <w:bookmarkEnd w:id="219"/>
      <w:bookmarkEnd w:id="220"/>
      <w:bookmarkEnd w:id="221"/>
    </w:p>
    <w:p w14:paraId="0762972F" w14:textId="35336CFD" w:rsidR="00004EF7" w:rsidRPr="00D47F79" w:rsidRDefault="00092B6A" w:rsidP="00D47F79">
      <w:pPr>
        <w:spacing w:after="119" w:line="264" w:lineRule="auto"/>
        <w:ind w:left="5" w:right="40" w:hanging="11"/>
        <w:rPr>
          <w:szCs w:val="22"/>
        </w:rPr>
      </w:pPr>
      <w:r w:rsidRPr="00D47F79">
        <w:rPr>
          <w:rFonts w:ascii="Myriad Pro" w:eastAsia="Myriad Pro" w:hAnsi="Myriad Pro" w:cs="Myriad Pro"/>
          <w:szCs w:val="22"/>
        </w:rPr>
        <w:t>This section presents an overview of the financial assistance paid to the government and the non-government school sectors in the 2024 calendar year. The funding assistance reported includes recurrent funding, capital funding (for the non-</w:t>
      </w:r>
      <w:r w:rsidR="00ED65DF" w:rsidRPr="00D47F79">
        <w:rPr>
          <w:rFonts w:ascii="Myriad Pro" w:eastAsia="Myriad Pro" w:hAnsi="Myriad Pro" w:cs="Myriad Pro"/>
          <w:szCs w:val="22"/>
        </w:rPr>
        <w:t>g</w:t>
      </w:r>
      <w:r w:rsidRPr="00D47F79">
        <w:rPr>
          <w:rFonts w:ascii="Myriad Pro" w:eastAsia="Myriad Pro" w:hAnsi="Myriad Pro" w:cs="Myriad Pro"/>
          <w:szCs w:val="22"/>
        </w:rPr>
        <w:t>overnment sector only), prescribed circumstances funding, and funding provided to NGRBs.</w:t>
      </w:r>
    </w:p>
    <w:p w14:paraId="6C4E9341" w14:textId="095D7919" w:rsidR="00004EF7" w:rsidRPr="00D47F79" w:rsidRDefault="00092B6A" w:rsidP="00D47F79">
      <w:pPr>
        <w:spacing w:after="115" w:line="264" w:lineRule="auto"/>
        <w:ind w:left="5" w:right="27" w:hanging="11"/>
        <w:rPr>
          <w:szCs w:val="22"/>
        </w:rPr>
      </w:pPr>
      <w:r w:rsidRPr="00D47F79">
        <w:rPr>
          <w:rFonts w:ascii="Myriad Pro" w:eastAsia="Myriad Pro" w:hAnsi="Myriad Pro" w:cs="Myriad Pro"/>
          <w:szCs w:val="22"/>
        </w:rPr>
        <w:t>In 2024, the Australian Government provided approximately $30.1 billion of financial assistance to the government and the non-government school sectors, with about 61.9% flowing through to non-government schools (Figure 3). Almost all</w:t>
      </w:r>
      <w:r w:rsidR="00ED65DF" w:rsidRPr="00D47F79">
        <w:rPr>
          <w:rFonts w:ascii="Myriad Pro" w:eastAsia="Myriad Pro" w:hAnsi="Myriad Pro" w:cs="Myriad Pro"/>
          <w:szCs w:val="22"/>
        </w:rPr>
        <w:t xml:space="preserve"> </w:t>
      </w:r>
      <w:r w:rsidRPr="00D47F79">
        <w:rPr>
          <w:rFonts w:ascii="Myriad Pro" w:eastAsia="Myriad Pro" w:hAnsi="Myriad Pro" w:cs="Myriad Pro"/>
          <w:szCs w:val="22"/>
        </w:rPr>
        <w:t>of the funding (98.6%) was for recurrent funding (which is calculated with regard to the base funding and the loadings under the SRS).</w:t>
      </w:r>
    </w:p>
    <w:p w14:paraId="1D7412C3" w14:textId="61FB72F2" w:rsidR="00004EF7" w:rsidRPr="00D47F79" w:rsidRDefault="00092B6A" w:rsidP="00D47F79">
      <w:pPr>
        <w:spacing w:after="115" w:line="264" w:lineRule="auto"/>
        <w:ind w:left="5" w:right="27" w:hanging="11"/>
        <w:rPr>
          <w:szCs w:val="22"/>
        </w:rPr>
      </w:pPr>
      <w:r w:rsidRPr="00D47F79">
        <w:rPr>
          <w:rFonts w:ascii="Myriad Pro" w:eastAsia="Myriad Pro" w:hAnsi="Myriad Pro" w:cs="Myriad Pro"/>
          <w:szCs w:val="22"/>
        </w:rPr>
        <w:t xml:space="preserve">Table 2 below provides a summary of the financial assistance paid in 2024. Detailed funding assistance provided to each AA is included in Appendix A. </w:t>
      </w:r>
    </w:p>
    <w:p w14:paraId="090076EB" w14:textId="77777777" w:rsidR="00004EF7" w:rsidRPr="00D47F79" w:rsidRDefault="00092B6A" w:rsidP="00D47F79">
      <w:pPr>
        <w:spacing w:after="280" w:line="264" w:lineRule="auto"/>
        <w:ind w:left="5" w:right="40" w:hanging="11"/>
        <w:rPr>
          <w:szCs w:val="22"/>
        </w:rPr>
      </w:pPr>
      <w:r w:rsidRPr="00D47F79">
        <w:rPr>
          <w:rFonts w:ascii="Myriad Pro" w:eastAsia="Myriad Pro" w:hAnsi="Myriad Pro" w:cs="Myriad Pro"/>
          <w:szCs w:val="22"/>
        </w:rPr>
        <w:t>Appendix B provides further information on the characteristics of AAs. How Australian Government funding for schools is distributed according to need is discussed in Appendix C. Appendix D provides a summary of the methodology applied in reporting the Australian Government financial assistance at the AA level under section 127 of the Act.</w:t>
      </w:r>
    </w:p>
    <w:p w14:paraId="71DED20F" w14:textId="77777777" w:rsidR="00004EF7" w:rsidRDefault="00092B6A" w:rsidP="007E600B">
      <w:pPr>
        <w:pStyle w:val="Heading6"/>
        <w:spacing w:before="0" w:after="120"/>
        <w:rPr>
          <w:rFonts w:eastAsia="Myriad Pro"/>
        </w:rPr>
      </w:pPr>
      <w:bookmarkStart w:id="222" w:name="_Toc207186071"/>
      <w:bookmarkStart w:id="223" w:name="_Toc207186369"/>
      <w:bookmarkStart w:id="224" w:name="_Toc209176986"/>
      <w:r>
        <w:rPr>
          <w:rFonts w:eastAsia="Myriad Pro"/>
        </w:rPr>
        <w:t>Figure 3: Financial assistance paid in 2024 ($ billions, exclusive of GST)</w:t>
      </w:r>
      <w:bookmarkEnd w:id="222"/>
      <w:bookmarkEnd w:id="223"/>
      <w:bookmarkEnd w:id="224"/>
    </w:p>
    <w:p w14:paraId="7F8E1FE6" w14:textId="54D8D028" w:rsidR="007E600B" w:rsidRPr="007E600B" w:rsidRDefault="007E600B" w:rsidP="0070572F">
      <w:pPr>
        <w:spacing w:before="120" w:after="0"/>
        <w:rPr>
          <w:lang w:eastAsia="en-US"/>
        </w:rPr>
      </w:pPr>
      <w:r>
        <w:rPr>
          <w:noProof/>
          <w:lang w:eastAsia="en-US"/>
        </w:rPr>
        <w:drawing>
          <wp:inline distT="0" distB="0" distL="0" distR="0" wp14:anchorId="38F0943A" wp14:editId="0EC2B134">
            <wp:extent cx="5876014" cy="3070212"/>
            <wp:effectExtent l="0" t="0" r="0" b="0"/>
            <wp:docPr id="307884984" name="Picture 2" descr="Figure 3: Financial assistance funding to approved authorities, 2014 to 2024 ($ billions, exclusive of GST).&#10;&#10;Figure 3 provides a graph of different coloured bars with information on financial assistance funding to approved authorities over the period 2014 to 2024. &#10;&#10;The figures show government and non-government approved authorities funding for each year, as well as the total funding for each year. That is, the figure present information from 2014 to 2024.&#10;&#10;Financial assistance to government approved authorities increased from about $4.9 billion in 2014 to $11.4 billion in 2024.&#10;&#10;Financial assistance to non-government approved authorities increased from about $9.0 billion in 2014 to $18.7 billion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84984" name="Picture 2" descr="Figure 3: Financial assistance funding to approved authorities, 2014 to 2024 ($ billions, exclusive of GST).&#10;&#10;Figure 3 provides a graph of different coloured bars with information on financial assistance funding to approved authorities over the period 2014 to 2024. &#10;&#10;The figures show government and non-government approved authorities funding for each year, as well as the total funding for each year. That is, the figure present information from 2014 to 2024.&#10;&#10;Financial assistance to government approved authorities increased from about $4.9 billion in 2014 to $11.4 billion in 2024.&#10;&#10;Financial assistance to non-government approved authorities increased from about $9.0 billion in 2014 to $18.7 billion in 20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96763" cy="3081053"/>
                    </a:xfrm>
                    <a:prstGeom prst="rect">
                      <a:avLst/>
                    </a:prstGeom>
                    <a:noFill/>
                  </pic:spPr>
                </pic:pic>
              </a:graphicData>
            </a:graphic>
          </wp:inline>
        </w:drawing>
      </w:r>
    </w:p>
    <w:p w14:paraId="37337B23" w14:textId="10CF4CF4" w:rsidR="00004EF7" w:rsidRDefault="00092B6A" w:rsidP="0070572F">
      <w:pPr>
        <w:pStyle w:val="Source"/>
        <w:spacing w:after="0"/>
      </w:pPr>
      <w:r w:rsidRPr="00320A1E">
        <w:t>Source: Australian Government Department of Education.</w:t>
      </w:r>
    </w:p>
    <w:p w14:paraId="1556BB6A" w14:textId="2C89DF9E" w:rsidR="00B80AAC" w:rsidRDefault="00B80AAC">
      <w:pPr>
        <w:spacing w:line="278" w:lineRule="auto"/>
        <w:rPr>
          <w:rFonts w:asciiTheme="minorHAnsi" w:eastAsiaTheme="minorHAnsi" w:hAnsiTheme="minorHAnsi" w:cstheme="minorBidi"/>
          <w:color w:val="auto"/>
          <w:kern w:val="0"/>
          <w:sz w:val="18"/>
          <w:szCs w:val="22"/>
          <w:lang w:eastAsia="en-US"/>
          <w14:ligatures w14:val="none"/>
        </w:rPr>
      </w:pPr>
      <w:r>
        <w:br w:type="page"/>
      </w:r>
    </w:p>
    <w:p w14:paraId="4054800C" w14:textId="77777777" w:rsidR="00295C3C" w:rsidRDefault="00295C3C" w:rsidP="0070572F">
      <w:pPr>
        <w:pStyle w:val="Source"/>
        <w:spacing w:after="0"/>
      </w:pPr>
    </w:p>
    <w:p w14:paraId="51F26B8E" w14:textId="5D3BABDD" w:rsidR="00716C45" w:rsidRDefault="00092B6A" w:rsidP="00295C3C">
      <w:pPr>
        <w:pStyle w:val="Heading6"/>
        <w:spacing w:before="0" w:after="120"/>
      </w:pPr>
      <w:bookmarkStart w:id="225" w:name="_Toc207186370"/>
      <w:bookmarkStart w:id="226" w:name="_Toc209176987"/>
      <w:r>
        <w:rPr>
          <w:rFonts w:eastAsia="Myriad Pro"/>
        </w:rPr>
        <w:t>Table 2: Financial assistance paid in 2024 ($, exclusive of GST)</w:t>
      </w:r>
      <w:bookmarkEnd w:id="225"/>
      <w:bookmarkEnd w:id="226"/>
    </w:p>
    <w:tbl>
      <w:tblPr>
        <w:tblW w:w="9498" w:type="dxa"/>
        <w:tblInd w:w="-5" w:type="dxa"/>
        <w:tblLayout w:type="fixed"/>
        <w:tblLook w:val="04A0" w:firstRow="1" w:lastRow="0" w:firstColumn="1" w:lastColumn="0" w:noHBand="0" w:noVBand="1"/>
        <w:tblCaption w:val="Table 2: Financial assistance funding in 2024"/>
        <w:tblDescription w:val="Table 2 provides details on the total funding provided to the government and non-government sectors in 2024.  Amounts quoted in this table are exclusive of Goods and Services Tax (GST)"/>
      </w:tblPr>
      <w:tblGrid>
        <w:gridCol w:w="2268"/>
        <w:gridCol w:w="1560"/>
        <w:gridCol w:w="1559"/>
        <w:gridCol w:w="1417"/>
        <w:gridCol w:w="993"/>
        <w:gridCol w:w="1701"/>
      </w:tblGrid>
      <w:tr w:rsidR="00DC482F" w:rsidRPr="00E52A75" w14:paraId="3E339124" w14:textId="77777777" w:rsidTr="00BA002D">
        <w:trPr>
          <w:trHeight w:val="510"/>
          <w:tblHeader/>
        </w:trPr>
        <w:tc>
          <w:tcPr>
            <w:tcW w:w="2268" w:type="dxa"/>
            <w:vMerge w:val="restart"/>
            <w:tcBorders>
              <w:top w:val="single" w:sz="4" w:space="0" w:color="auto"/>
              <w:left w:val="single" w:sz="4" w:space="0" w:color="auto"/>
              <w:right w:val="single" w:sz="4" w:space="0" w:color="auto"/>
            </w:tcBorders>
            <w:shd w:val="clear" w:color="auto" w:fill="004B6C"/>
            <w:vAlign w:val="center"/>
            <w:hideMark/>
          </w:tcPr>
          <w:p w14:paraId="761EA3FF" w14:textId="77777777" w:rsidR="00716C45" w:rsidRPr="00D8331B" w:rsidRDefault="00716C45" w:rsidP="00DC482F">
            <w:pPr>
              <w:spacing w:after="0" w:line="240" w:lineRule="auto"/>
              <w:rPr>
                <w:rFonts w:eastAsia="Times New Roman"/>
                <w:b/>
                <w:bCs/>
                <w:color w:val="FFFFFF" w:themeColor="background1"/>
                <w:sz w:val="18"/>
                <w:szCs w:val="18"/>
              </w:rPr>
            </w:pPr>
            <w:r w:rsidRPr="00D8331B">
              <w:rPr>
                <w:rFonts w:eastAsia="Times New Roman"/>
                <w:b/>
                <w:bCs/>
                <w:color w:val="FFFFFF" w:themeColor="background1"/>
                <w:sz w:val="18"/>
                <w:szCs w:val="18"/>
              </w:rPr>
              <w:t>Funding Element</w:t>
            </w:r>
          </w:p>
        </w:tc>
        <w:tc>
          <w:tcPr>
            <w:tcW w:w="1560" w:type="dxa"/>
            <w:vMerge w:val="restart"/>
            <w:tcBorders>
              <w:top w:val="single" w:sz="4" w:space="0" w:color="auto"/>
              <w:left w:val="nil"/>
              <w:right w:val="single" w:sz="4" w:space="0" w:color="auto"/>
            </w:tcBorders>
            <w:shd w:val="clear" w:color="auto" w:fill="004B6C"/>
            <w:vAlign w:val="center"/>
            <w:hideMark/>
          </w:tcPr>
          <w:p w14:paraId="10866082" w14:textId="77777777" w:rsidR="00716C45" w:rsidRPr="00D8331B" w:rsidRDefault="00716C45" w:rsidP="00DC482F">
            <w:pPr>
              <w:spacing w:after="0" w:line="240" w:lineRule="auto"/>
              <w:jc w:val="center"/>
              <w:rPr>
                <w:rFonts w:eastAsia="Times New Roman"/>
                <w:b/>
                <w:bCs/>
                <w:color w:val="FFFFFF" w:themeColor="background1"/>
                <w:sz w:val="18"/>
                <w:szCs w:val="18"/>
              </w:rPr>
            </w:pPr>
            <w:r w:rsidRPr="00D8331B">
              <w:rPr>
                <w:rFonts w:eastAsia="Times New Roman"/>
                <w:b/>
                <w:bCs/>
                <w:color w:val="FFFFFF" w:themeColor="background1"/>
                <w:sz w:val="18"/>
                <w:szCs w:val="18"/>
              </w:rPr>
              <w:t>Government Sector</w:t>
            </w:r>
          </w:p>
        </w:tc>
        <w:tc>
          <w:tcPr>
            <w:tcW w:w="3969" w:type="dxa"/>
            <w:gridSpan w:val="3"/>
            <w:tcBorders>
              <w:top w:val="single" w:sz="4" w:space="0" w:color="auto"/>
              <w:left w:val="nil"/>
              <w:bottom w:val="single" w:sz="4" w:space="0" w:color="auto"/>
              <w:right w:val="single" w:sz="4" w:space="0" w:color="auto"/>
            </w:tcBorders>
            <w:shd w:val="clear" w:color="auto" w:fill="004B6C"/>
            <w:vAlign w:val="center"/>
            <w:hideMark/>
          </w:tcPr>
          <w:p w14:paraId="0E3110CE" w14:textId="77777777" w:rsidR="00716C45" w:rsidRPr="00D8331B" w:rsidRDefault="00716C45" w:rsidP="00DC482F">
            <w:pPr>
              <w:spacing w:after="0" w:line="240" w:lineRule="auto"/>
              <w:jc w:val="center"/>
              <w:rPr>
                <w:rFonts w:eastAsia="Times New Roman"/>
                <w:b/>
                <w:bCs/>
                <w:color w:val="FFFFFF" w:themeColor="background1"/>
                <w:sz w:val="18"/>
                <w:szCs w:val="18"/>
              </w:rPr>
            </w:pPr>
            <w:r w:rsidRPr="00D8331B">
              <w:rPr>
                <w:rFonts w:eastAsia="Times New Roman"/>
                <w:b/>
                <w:bCs/>
                <w:color w:val="FFFFFF" w:themeColor="background1"/>
                <w:sz w:val="18"/>
                <w:szCs w:val="18"/>
              </w:rPr>
              <w:t>Non-Government Sector</w:t>
            </w:r>
          </w:p>
        </w:tc>
        <w:tc>
          <w:tcPr>
            <w:tcW w:w="1701" w:type="dxa"/>
            <w:vMerge w:val="restart"/>
            <w:tcBorders>
              <w:top w:val="single" w:sz="4" w:space="0" w:color="auto"/>
              <w:left w:val="nil"/>
              <w:right w:val="single" w:sz="4" w:space="0" w:color="auto"/>
            </w:tcBorders>
            <w:shd w:val="clear" w:color="auto" w:fill="004B6C"/>
            <w:vAlign w:val="center"/>
            <w:hideMark/>
          </w:tcPr>
          <w:p w14:paraId="0B5E5D72" w14:textId="77777777" w:rsidR="00716C45" w:rsidRPr="00E52A75" w:rsidRDefault="00716C45" w:rsidP="00DC482F">
            <w:pPr>
              <w:spacing w:after="0" w:line="240" w:lineRule="auto"/>
              <w:jc w:val="center"/>
              <w:rPr>
                <w:rFonts w:eastAsia="Times New Roman"/>
                <w:b/>
                <w:bCs/>
                <w:sz w:val="18"/>
                <w:szCs w:val="18"/>
              </w:rPr>
            </w:pPr>
            <w:r w:rsidRPr="00D8331B">
              <w:rPr>
                <w:rFonts w:eastAsia="Times New Roman"/>
                <w:b/>
                <w:bCs/>
                <w:color w:val="FFFFFF" w:themeColor="background1"/>
                <w:sz w:val="18"/>
                <w:szCs w:val="18"/>
              </w:rPr>
              <w:t>Total</w:t>
            </w:r>
          </w:p>
        </w:tc>
      </w:tr>
      <w:tr w:rsidR="00E52AC1" w:rsidRPr="00E52A75" w14:paraId="6593BFE0" w14:textId="77777777" w:rsidTr="00BA002D">
        <w:trPr>
          <w:trHeight w:val="301"/>
        </w:trPr>
        <w:tc>
          <w:tcPr>
            <w:tcW w:w="2268" w:type="dxa"/>
            <w:vMerge/>
            <w:tcBorders>
              <w:left w:val="single" w:sz="4" w:space="0" w:color="auto"/>
              <w:bottom w:val="single" w:sz="4" w:space="0" w:color="auto"/>
              <w:right w:val="single" w:sz="4" w:space="0" w:color="auto"/>
            </w:tcBorders>
            <w:vAlign w:val="center"/>
          </w:tcPr>
          <w:p w14:paraId="5B53EACB" w14:textId="77777777" w:rsidR="00716C45" w:rsidRPr="00E52A75" w:rsidRDefault="00716C45" w:rsidP="00476868">
            <w:pPr>
              <w:spacing w:after="0" w:line="240" w:lineRule="auto"/>
              <w:rPr>
                <w:rFonts w:eastAsia="Times New Roman"/>
                <w:sz w:val="18"/>
                <w:szCs w:val="18"/>
              </w:rPr>
            </w:pPr>
          </w:p>
        </w:tc>
        <w:tc>
          <w:tcPr>
            <w:tcW w:w="1560" w:type="dxa"/>
            <w:vMerge/>
            <w:tcBorders>
              <w:left w:val="nil"/>
              <w:bottom w:val="single" w:sz="4" w:space="0" w:color="auto"/>
              <w:right w:val="single" w:sz="4" w:space="0" w:color="auto"/>
            </w:tcBorders>
            <w:vAlign w:val="center"/>
          </w:tcPr>
          <w:p w14:paraId="3D6349FC" w14:textId="77777777" w:rsidR="00716C45" w:rsidRPr="00E52A75" w:rsidRDefault="00716C45" w:rsidP="00476868">
            <w:pPr>
              <w:spacing w:after="0" w:line="240" w:lineRule="auto"/>
              <w:jc w:val="right"/>
              <w:rPr>
                <w:rFonts w:eastAsia="Times New Roman"/>
                <w:sz w:val="18"/>
                <w:szCs w:val="18"/>
              </w:rPr>
            </w:pPr>
          </w:p>
        </w:tc>
        <w:tc>
          <w:tcPr>
            <w:tcW w:w="1559" w:type="dxa"/>
            <w:tcBorders>
              <w:top w:val="single" w:sz="4" w:space="0" w:color="auto"/>
              <w:left w:val="nil"/>
              <w:bottom w:val="single" w:sz="4" w:space="0" w:color="auto"/>
              <w:right w:val="single" w:sz="6" w:space="0" w:color="auto"/>
            </w:tcBorders>
            <w:shd w:val="clear" w:color="auto" w:fill="004B6C"/>
            <w:vAlign w:val="center"/>
          </w:tcPr>
          <w:p w14:paraId="251A1307" w14:textId="77777777" w:rsidR="00716C45" w:rsidRPr="00D8331B" w:rsidRDefault="00716C45" w:rsidP="00476868">
            <w:pPr>
              <w:spacing w:after="0" w:line="240" w:lineRule="auto"/>
              <w:jc w:val="center"/>
              <w:rPr>
                <w:rFonts w:eastAsia="Times New Roman"/>
                <w:color w:val="FFFFFF" w:themeColor="background1"/>
                <w:sz w:val="18"/>
                <w:szCs w:val="18"/>
              </w:rPr>
            </w:pPr>
            <w:r w:rsidRPr="00D8331B">
              <w:rPr>
                <w:rFonts w:eastAsia="Times New Roman"/>
                <w:b/>
                <w:bCs/>
                <w:color w:val="FFFFFF" w:themeColor="background1"/>
                <w:sz w:val="18"/>
                <w:szCs w:val="18"/>
              </w:rPr>
              <w:t>Catholic</w:t>
            </w:r>
          </w:p>
        </w:tc>
        <w:tc>
          <w:tcPr>
            <w:tcW w:w="1417" w:type="dxa"/>
            <w:tcBorders>
              <w:top w:val="single" w:sz="4" w:space="0" w:color="auto"/>
              <w:left w:val="single" w:sz="6" w:space="0" w:color="auto"/>
              <w:bottom w:val="single" w:sz="4" w:space="0" w:color="auto"/>
              <w:right w:val="single" w:sz="6" w:space="0" w:color="auto"/>
            </w:tcBorders>
            <w:shd w:val="clear" w:color="auto" w:fill="004B6C"/>
            <w:vAlign w:val="center"/>
          </w:tcPr>
          <w:p w14:paraId="7458BC25" w14:textId="77777777" w:rsidR="00716C45" w:rsidRPr="00D8331B" w:rsidRDefault="00716C45" w:rsidP="00476868">
            <w:pPr>
              <w:spacing w:after="0" w:line="240" w:lineRule="auto"/>
              <w:jc w:val="center"/>
              <w:rPr>
                <w:rFonts w:eastAsia="Times New Roman"/>
                <w:color w:val="FFFFFF" w:themeColor="background1"/>
                <w:sz w:val="18"/>
                <w:szCs w:val="18"/>
              </w:rPr>
            </w:pPr>
            <w:r w:rsidRPr="00D8331B">
              <w:rPr>
                <w:rFonts w:eastAsia="Times New Roman"/>
                <w:b/>
                <w:bCs/>
                <w:color w:val="FFFFFF" w:themeColor="background1"/>
                <w:sz w:val="18"/>
                <w:szCs w:val="18"/>
              </w:rPr>
              <w:t>Independent</w:t>
            </w:r>
          </w:p>
        </w:tc>
        <w:tc>
          <w:tcPr>
            <w:tcW w:w="993" w:type="dxa"/>
            <w:tcBorders>
              <w:top w:val="single" w:sz="4" w:space="0" w:color="auto"/>
              <w:left w:val="single" w:sz="6" w:space="0" w:color="auto"/>
              <w:bottom w:val="single" w:sz="4" w:space="0" w:color="auto"/>
              <w:right w:val="single" w:sz="4" w:space="0" w:color="auto"/>
            </w:tcBorders>
            <w:shd w:val="clear" w:color="auto" w:fill="004B6C"/>
            <w:vAlign w:val="center"/>
          </w:tcPr>
          <w:p w14:paraId="0B36D806" w14:textId="77777777" w:rsidR="00716C45" w:rsidRPr="00D8331B" w:rsidRDefault="00716C45" w:rsidP="00476868">
            <w:pPr>
              <w:spacing w:after="0" w:line="240" w:lineRule="auto"/>
              <w:jc w:val="center"/>
              <w:rPr>
                <w:rFonts w:eastAsia="Times New Roman"/>
                <w:color w:val="FFFFFF" w:themeColor="background1"/>
                <w:sz w:val="18"/>
                <w:szCs w:val="18"/>
              </w:rPr>
            </w:pPr>
            <w:r w:rsidRPr="00D8331B">
              <w:rPr>
                <w:rFonts w:eastAsia="Times New Roman"/>
                <w:b/>
                <w:bCs/>
                <w:color w:val="FFFFFF" w:themeColor="background1"/>
                <w:sz w:val="18"/>
                <w:szCs w:val="18"/>
              </w:rPr>
              <w:t>Joint</w:t>
            </w:r>
          </w:p>
        </w:tc>
        <w:tc>
          <w:tcPr>
            <w:tcW w:w="1701" w:type="dxa"/>
            <w:vMerge/>
            <w:tcBorders>
              <w:left w:val="nil"/>
              <w:bottom w:val="single" w:sz="4" w:space="0" w:color="auto"/>
              <w:right w:val="single" w:sz="4" w:space="0" w:color="auto"/>
            </w:tcBorders>
            <w:shd w:val="clear" w:color="auto" w:fill="004B6C"/>
            <w:vAlign w:val="center"/>
          </w:tcPr>
          <w:p w14:paraId="520A05F7" w14:textId="77777777" w:rsidR="00716C45" w:rsidRPr="00E52A75" w:rsidRDefault="00716C45" w:rsidP="00476868">
            <w:pPr>
              <w:spacing w:after="0" w:line="240" w:lineRule="auto"/>
              <w:jc w:val="right"/>
              <w:rPr>
                <w:rFonts w:eastAsia="Times New Roman"/>
                <w:b/>
                <w:bCs/>
                <w:sz w:val="18"/>
                <w:szCs w:val="18"/>
              </w:rPr>
            </w:pPr>
          </w:p>
        </w:tc>
      </w:tr>
      <w:tr w:rsidR="00716C45" w:rsidRPr="00E52A75" w14:paraId="2811969F" w14:textId="77777777" w:rsidTr="00BA002D">
        <w:trPr>
          <w:trHeight w:val="417"/>
        </w:trPr>
        <w:tc>
          <w:tcPr>
            <w:tcW w:w="2268" w:type="dxa"/>
            <w:tcBorders>
              <w:top w:val="nil"/>
              <w:left w:val="single" w:sz="4" w:space="0" w:color="auto"/>
              <w:bottom w:val="single" w:sz="4" w:space="0" w:color="auto"/>
              <w:right w:val="single" w:sz="4" w:space="0" w:color="auto"/>
            </w:tcBorders>
            <w:hideMark/>
          </w:tcPr>
          <w:p w14:paraId="7034EAD6" w14:textId="77777777" w:rsidR="00716C45" w:rsidRPr="00B75DDF" w:rsidRDefault="00716C45" w:rsidP="00476868">
            <w:pPr>
              <w:spacing w:after="0" w:line="240" w:lineRule="auto"/>
              <w:rPr>
                <w:rFonts w:eastAsia="Times New Roman"/>
                <w:sz w:val="18"/>
                <w:szCs w:val="18"/>
              </w:rPr>
            </w:pPr>
            <w:r w:rsidRPr="004D4D02">
              <w:rPr>
                <w:rFonts w:eastAsia="Myriad Pro"/>
                <w:sz w:val="19"/>
              </w:rPr>
              <w:t>Recurrent funding</w:t>
            </w:r>
          </w:p>
        </w:tc>
        <w:tc>
          <w:tcPr>
            <w:tcW w:w="1560" w:type="dxa"/>
            <w:tcBorders>
              <w:top w:val="single" w:sz="4" w:space="0" w:color="auto"/>
              <w:left w:val="single" w:sz="4" w:space="0" w:color="auto"/>
              <w:bottom w:val="single" w:sz="4" w:space="0" w:color="auto"/>
              <w:right w:val="single" w:sz="4" w:space="0" w:color="auto"/>
            </w:tcBorders>
            <w:vAlign w:val="center"/>
          </w:tcPr>
          <w:p w14:paraId="3921F440" w14:textId="77777777" w:rsidR="00716C45" w:rsidRPr="00B75DDF" w:rsidRDefault="00716C45" w:rsidP="00476868">
            <w:pPr>
              <w:spacing w:after="0" w:line="240" w:lineRule="auto"/>
              <w:jc w:val="right"/>
              <w:rPr>
                <w:rFonts w:eastAsia="Times New Roman"/>
                <w:sz w:val="18"/>
                <w:szCs w:val="18"/>
                <w:highlight w:val="yellow"/>
              </w:rPr>
            </w:pPr>
            <w:r w:rsidRPr="004D4D02">
              <w:rPr>
                <w:rFonts w:eastAsia="Myriad Pro"/>
                <w:sz w:val="19"/>
              </w:rPr>
              <w:t>11,373,456,651</w:t>
            </w:r>
          </w:p>
        </w:tc>
        <w:tc>
          <w:tcPr>
            <w:tcW w:w="1559" w:type="dxa"/>
            <w:tcBorders>
              <w:top w:val="single" w:sz="4" w:space="0" w:color="auto"/>
              <w:left w:val="single" w:sz="4" w:space="0" w:color="auto"/>
              <w:bottom w:val="single" w:sz="4" w:space="0" w:color="auto"/>
              <w:right w:val="single" w:sz="4" w:space="0" w:color="auto"/>
            </w:tcBorders>
            <w:vAlign w:val="center"/>
          </w:tcPr>
          <w:p w14:paraId="66A4134A" w14:textId="77777777" w:rsidR="00716C45" w:rsidRPr="00B75DDF" w:rsidRDefault="00716C45" w:rsidP="00476868">
            <w:pPr>
              <w:spacing w:after="0" w:line="240" w:lineRule="auto"/>
              <w:jc w:val="right"/>
              <w:rPr>
                <w:rFonts w:eastAsia="Times New Roman"/>
                <w:sz w:val="18"/>
                <w:szCs w:val="18"/>
                <w:highlight w:val="yellow"/>
              </w:rPr>
            </w:pPr>
            <w:r w:rsidRPr="004D4D02">
              <w:rPr>
                <w:rFonts w:eastAsia="Myriad Pro"/>
                <w:sz w:val="19"/>
              </w:rPr>
              <w:t>10,032,076,477</w:t>
            </w:r>
          </w:p>
        </w:tc>
        <w:tc>
          <w:tcPr>
            <w:tcW w:w="1417" w:type="dxa"/>
            <w:tcBorders>
              <w:top w:val="single" w:sz="4" w:space="0" w:color="auto"/>
              <w:left w:val="single" w:sz="4" w:space="0" w:color="auto"/>
              <w:bottom w:val="single" w:sz="4" w:space="0" w:color="auto"/>
              <w:right w:val="single" w:sz="4" w:space="0" w:color="auto"/>
            </w:tcBorders>
            <w:vAlign w:val="center"/>
          </w:tcPr>
          <w:p w14:paraId="3F84E822" w14:textId="77777777" w:rsidR="00716C45" w:rsidRPr="00B75DDF" w:rsidRDefault="00716C45" w:rsidP="00476868">
            <w:pPr>
              <w:spacing w:after="0" w:line="240" w:lineRule="auto"/>
              <w:jc w:val="right"/>
              <w:rPr>
                <w:rFonts w:eastAsia="Times New Roman"/>
                <w:sz w:val="18"/>
                <w:szCs w:val="18"/>
                <w:highlight w:val="yellow"/>
              </w:rPr>
            </w:pPr>
            <w:r w:rsidRPr="004D4D02">
              <w:rPr>
                <w:rFonts w:eastAsia="Myriad Pro"/>
                <w:sz w:val="19"/>
              </w:rPr>
              <w:t>8,312,493,339</w:t>
            </w:r>
          </w:p>
        </w:tc>
        <w:tc>
          <w:tcPr>
            <w:tcW w:w="993" w:type="dxa"/>
            <w:tcBorders>
              <w:top w:val="single" w:sz="4" w:space="0" w:color="auto"/>
              <w:left w:val="single" w:sz="4" w:space="0" w:color="auto"/>
              <w:bottom w:val="single" w:sz="4" w:space="0" w:color="auto"/>
              <w:right w:val="single" w:sz="4" w:space="0" w:color="auto"/>
            </w:tcBorders>
            <w:vAlign w:val="center"/>
          </w:tcPr>
          <w:p w14:paraId="68CA298E" w14:textId="77777777" w:rsidR="00716C45" w:rsidRPr="00B75DDF" w:rsidRDefault="00716C45" w:rsidP="00476868">
            <w:pPr>
              <w:spacing w:after="0" w:line="240" w:lineRule="auto"/>
              <w:jc w:val="right"/>
              <w:rPr>
                <w:rFonts w:eastAsia="Times New Roman"/>
                <w:sz w:val="18"/>
                <w:szCs w:val="18"/>
                <w:highlight w:val="yellow"/>
              </w:rPr>
            </w:pPr>
            <w:r w:rsidRPr="004D4D02">
              <w:rPr>
                <w:rFonts w:eastAsia="Myriad Pro"/>
                <w:sz w:val="19"/>
              </w:rPr>
              <w:t>0</w:t>
            </w:r>
          </w:p>
        </w:tc>
        <w:tc>
          <w:tcPr>
            <w:tcW w:w="1701" w:type="dxa"/>
            <w:tcBorders>
              <w:top w:val="single" w:sz="4" w:space="0" w:color="auto"/>
              <w:left w:val="single" w:sz="4" w:space="0" w:color="auto"/>
              <w:bottom w:val="single" w:sz="4" w:space="0" w:color="auto"/>
              <w:right w:val="single" w:sz="4" w:space="0" w:color="auto"/>
            </w:tcBorders>
            <w:vAlign w:val="center"/>
          </w:tcPr>
          <w:p w14:paraId="2EA9182F" w14:textId="77777777" w:rsidR="00716C45" w:rsidRPr="00B75DDF" w:rsidRDefault="00716C45" w:rsidP="00476868">
            <w:pPr>
              <w:spacing w:after="0" w:line="240" w:lineRule="auto"/>
              <w:jc w:val="right"/>
              <w:rPr>
                <w:rFonts w:eastAsia="Times New Roman"/>
                <w:sz w:val="18"/>
                <w:szCs w:val="18"/>
                <w:highlight w:val="yellow"/>
              </w:rPr>
            </w:pPr>
            <w:r w:rsidRPr="004D4D02">
              <w:rPr>
                <w:rFonts w:eastAsia="Myriad Pro"/>
                <w:sz w:val="19"/>
              </w:rPr>
              <w:t>29,718,026,467</w:t>
            </w:r>
          </w:p>
        </w:tc>
      </w:tr>
      <w:tr w:rsidR="00716C45" w:rsidRPr="00E52A75" w14:paraId="60A9850F" w14:textId="77777777" w:rsidTr="00BA002D">
        <w:trPr>
          <w:trHeight w:val="378"/>
        </w:trPr>
        <w:tc>
          <w:tcPr>
            <w:tcW w:w="2268" w:type="dxa"/>
            <w:tcBorders>
              <w:top w:val="nil"/>
              <w:left w:val="single" w:sz="4" w:space="0" w:color="auto"/>
              <w:bottom w:val="single" w:sz="4" w:space="0" w:color="auto"/>
              <w:right w:val="single" w:sz="4" w:space="0" w:color="auto"/>
            </w:tcBorders>
            <w:hideMark/>
          </w:tcPr>
          <w:p w14:paraId="45CC198B" w14:textId="77777777" w:rsidR="00716C45" w:rsidRPr="00B75DDF" w:rsidRDefault="00716C45" w:rsidP="00476868">
            <w:pPr>
              <w:spacing w:after="0" w:line="240" w:lineRule="auto"/>
              <w:rPr>
                <w:rFonts w:eastAsia="Times New Roman"/>
                <w:sz w:val="18"/>
                <w:szCs w:val="18"/>
              </w:rPr>
            </w:pPr>
            <w:r w:rsidRPr="004D4D02">
              <w:rPr>
                <w:rFonts w:eastAsia="Myriad Pro"/>
                <w:sz w:val="19"/>
              </w:rPr>
              <w:t>Capital funding</w:t>
            </w:r>
          </w:p>
        </w:tc>
        <w:tc>
          <w:tcPr>
            <w:tcW w:w="1560" w:type="dxa"/>
            <w:tcBorders>
              <w:top w:val="single" w:sz="4" w:space="0" w:color="auto"/>
              <w:left w:val="single" w:sz="4" w:space="0" w:color="auto"/>
              <w:bottom w:val="single" w:sz="4" w:space="0" w:color="auto"/>
              <w:right w:val="single" w:sz="4" w:space="0" w:color="auto"/>
            </w:tcBorders>
            <w:vAlign w:val="center"/>
          </w:tcPr>
          <w:p w14:paraId="41FCC3C9" w14:textId="77777777" w:rsidR="00716C45" w:rsidRPr="00B75DDF" w:rsidRDefault="00716C45" w:rsidP="00476868">
            <w:pPr>
              <w:spacing w:after="0" w:line="240" w:lineRule="auto"/>
              <w:jc w:val="right"/>
              <w:rPr>
                <w:rFonts w:eastAsia="Times New Roman"/>
                <w:sz w:val="18"/>
                <w:szCs w:val="18"/>
                <w:highlight w:val="yellow"/>
              </w:rPr>
            </w:pPr>
            <w:r w:rsidRPr="004D4D02">
              <w:rPr>
                <w:rFonts w:eastAsia="Myriad Pro"/>
                <w:sz w:val="19"/>
              </w:rPr>
              <w:t>0</w:t>
            </w:r>
          </w:p>
        </w:tc>
        <w:tc>
          <w:tcPr>
            <w:tcW w:w="1559" w:type="dxa"/>
            <w:tcBorders>
              <w:top w:val="single" w:sz="4" w:space="0" w:color="auto"/>
              <w:left w:val="single" w:sz="4" w:space="0" w:color="auto"/>
              <w:bottom w:val="single" w:sz="4" w:space="0" w:color="auto"/>
              <w:right w:val="single" w:sz="4" w:space="0" w:color="auto"/>
            </w:tcBorders>
            <w:vAlign w:val="center"/>
          </w:tcPr>
          <w:p w14:paraId="18EFCB24" w14:textId="77777777" w:rsidR="00716C45" w:rsidRPr="00B75DDF" w:rsidRDefault="00716C45" w:rsidP="00476868">
            <w:pPr>
              <w:spacing w:after="0" w:line="240" w:lineRule="auto"/>
              <w:jc w:val="right"/>
              <w:rPr>
                <w:rFonts w:eastAsia="Times New Roman"/>
                <w:sz w:val="18"/>
                <w:szCs w:val="18"/>
                <w:highlight w:val="yellow"/>
              </w:rPr>
            </w:pPr>
            <w:r w:rsidRPr="004D4D02">
              <w:rPr>
                <w:rFonts w:eastAsia="Myriad Pro"/>
                <w:sz w:val="19"/>
              </w:rPr>
              <w:t>132,722,316</w:t>
            </w:r>
          </w:p>
        </w:tc>
        <w:tc>
          <w:tcPr>
            <w:tcW w:w="1417" w:type="dxa"/>
            <w:tcBorders>
              <w:top w:val="single" w:sz="4" w:space="0" w:color="auto"/>
              <w:left w:val="single" w:sz="4" w:space="0" w:color="auto"/>
              <w:bottom w:val="single" w:sz="4" w:space="0" w:color="auto"/>
              <w:right w:val="single" w:sz="4" w:space="0" w:color="auto"/>
            </w:tcBorders>
            <w:vAlign w:val="center"/>
          </w:tcPr>
          <w:p w14:paraId="4250E4BE" w14:textId="77777777" w:rsidR="00716C45" w:rsidRPr="00B75DDF" w:rsidRDefault="00716C45" w:rsidP="00476868">
            <w:pPr>
              <w:spacing w:after="0" w:line="240" w:lineRule="auto"/>
              <w:jc w:val="right"/>
              <w:rPr>
                <w:rFonts w:eastAsia="Times New Roman"/>
                <w:sz w:val="18"/>
                <w:szCs w:val="18"/>
                <w:highlight w:val="yellow"/>
              </w:rPr>
            </w:pPr>
            <w:r w:rsidRPr="004D4D02">
              <w:rPr>
                <w:rFonts w:eastAsia="Myriad Pro"/>
                <w:sz w:val="19"/>
              </w:rPr>
              <w:t>95,273,467</w:t>
            </w:r>
          </w:p>
        </w:tc>
        <w:tc>
          <w:tcPr>
            <w:tcW w:w="993" w:type="dxa"/>
            <w:tcBorders>
              <w:top w:val="single" w:sz="4" w:space="0" w:color="auto"/>
              <w:left w:val="single" w:sz="4" w:space="0" w:color="auto"/>
              <w:bottom w:val="single" w:sz="4" w:space="0" w:color="auto"/>
              <w:right w:val="single" w:sz="4" w:space="0" w:color="auto"/>
            </w:tcBorders>
            <w:vAlign w:val="center"/>
          </w:tcPr>
          <w:p w14:paraId="34641D7F" w14:textId="77777777" w:rsidR="00716C45" w:rsidRPr="00B75DDF" w:rsidRDefault="00716C45" w:rsidP="00476868">
            <w:pPr>
              <w:spacing w:after="0" w:line="240" w:lineRule="auto"/>
              <w:jc w:val="right"/>
              <w:rPr>
                <w:rFonts w:eastAsia="Times New Roman"/>
                <w:sz w:val="18"/>
                <w:szCs w:val="18"/>
                <w:highlight w:val="yellow"/>
              </w:rPr>
            </w:pPr>
            <w:r w:rsidRPr="004D4D02">
              <w:rPr>
                <w:rFonts w:eastAsia="Myriad Pro"/>
                <w:sz w:val="19"/>
              </w:rPr>
              <w:t>6,817,109</w:t>
            </w:r>
          </w:p>
        </w:tc>
        <w:tc>
          <w:tcPr>
            <w:tcW w:w="1701" w:type="dxa"/>
            <w:tcBorders>
              <w:top w:val="single" w:sz="4" w:space="0" w:color="auto"/>
              <w:left w:val="single" w:sz="4" w:space="0" w:color="auto"/>
              <w:bottom w:val="single" w:sz="4" w:space="0" w:color="auto"/>
              <w:right w:val="single" w:sz="4" w:space="0" w:color="auto"/>
            </w:tcBorders>
            <w:vAlign w:val="center"/>
          </w:tcPr>
          <w:p w14:paraId="7FCC6E1F" w14:textId="77777777" w:rsidR="00716C45" w:rsidRPr="00B75DDF" w:rsidRDefault="00716C45" w:rsidP="00476868">
            <w:pPr>
              <w:spacing w:after="0" w:line="240" w:lineRule="auto"/>
              <w:jc w:val="right"/>
              <w:rPr>
                <w:rFonts w:eastAsia="Times New Roman"/>
                <w:sz w:val="18"/>
                <w:szCs w:val="18"/>
                <w:highlight w:val="yellow"/>
              </w:rPr>
            </w:pPr>
            <w:r w:rsidRPr="004D4D02">
              <w:rPr>
                <w:rFonts w:eastAsia="Myriad Pro"/>
                <w:sz w:val="19"/>
              </w:rPr>
              <w:t>234,812,892</w:t>
            </w:r>
          </w:p>
        </w:tc>
      </w:tr>
      <w:tr w:rsidR="00716C45" w:rsidRPr="00E52A75" w14:paraId="4150FF5D" w14:textId="77777777" w:rsidTr="00BA002D">
        <w:trPr>
          <w:trHeight w:val="355"/>
        </w:trPr>
        <w:tc>
          <w:tcPr>
            <w:tcW w:w="2268" w:type="dxa"/>
            <w:tcBorders>
              <w:top w:val="nil"/>
              <w:left w:val="single" w:sz="4" w:space="0" w:color="auto"/>
              <w:bottom w:val="single" w:sz="4" w:space="0" w:color="auto"/>
              <w:right w:val="single" w:sz="4" w:space="0" w:color="auto"/>
            </w:tcBorders>
            <w:hideMark/>
          </w:tcPr>
          <w:p w14:paraId="62627C92" w14:textId="77777777" w:rsidR="00716C45" w:rsidRPr="00B75DDF" w:rsidRDefault="00716C45" w:rsidP="00476868">
            <w:pPr>
              <w:spacing w:after="0" w:line="240" w:lineRule="auto"/>
              <w:rPr>
                <w:rFonts w:eastAsia="Times New Roman"/>
                <w:sz w:val="18"/>
                <w:szCs w:val="18"/>
              </w:rPr>
            </w:pPr>
            <w:r w:rsidRPr="004D4D02">
              <w:rPr>
                <w:rFonts w:eastAsia="Myriad Pro"/>
                <w:sz w:val="19"/>
              </w:rPr>
              <w:t>Prescribed circumstances</w:t>
            </w:r>
          </w:p>
        </w:tc>
        <w:tc>
          <w:tcPr>
            <w:tcW w:w="1560" w:type="dxa"/>
            <w:tcBorders>
              <w:top w:val="single" w:sz="4" w:space="0" w:color="auto"/>
              <w:left w:val="single" w:sz="4" w:space="0" w:color="auto"/>
              <w:bottom w:val="single" w:sz="4" w:space="0" w:color="auto"/>
              <w:right w:val="single" w:sz="4" w:space="0" w:color="auto"/>
            </w:tcBorders>
            <w:vAlign w:val="center"/>
          </w:tcPr>
          <w:p w14:paraId="7751CAFF" w14:textId="77777777" w:rsidR="00716C45" w:rsidRPr="00B75DDF" w:rsidRDefault="00716C45" w:rsidP="00476868">
            <w:pPr>
              <w:spacing w:after="0" w:line="240" w:lineRule="auto"/>
              <w:jc w:val="right"/>
              <w:rPr>
                <w:rFonts w:eastAsia="Times New Roman"/>
                <w:sz w:val="18"/>
                <w:szCs w:val="18"/>
                <w:highlight w:val="yellow"/>
              </w:rPr>
            </w:pPr>
            <w:r w:rsidRPr="004D4D02">
              <w:rPr>
                <w:rFonts w:eastAsia="Myriad Pro"/>
                <w:sz w:val="19"/>
              </w:rPr>
              <w:t>8,856,000</w:t>
            </w:r>
          </w:p>
        </w:tc>
        <w:tc>
          <w:tcPr>
            <w:tcW w:w="1559" w:type="dxa"/>
            <w:tcBorders>
              <w:top w:val="single" w:sz="4" w:space="0" w:color="auto"/>
              <w:left w:val="single" w:sz="4" w:space="0" w:color="auto"/>
              <w:bottom w:val="single" w:sz="4" w:space="0" w:color="auto"/>
              <w:right w:val="single" w:sz="4" w:space="0" w:color="auto"/>
            </w:tcBorders>
            <w:vAlign w:val="center"/>
          </w:tcPr>
          <w:p w14:paraId="17E5904D" w14:textId="77777777" w:rsidR="00716C45" w:rsidRPr="00B75DDF" w:rsidRDefault="00716C45" w:rsidP="00476868">
            <w:pPr>
              <w:spacing w:after="0" w:line="240" w:lineRule="auto"/>
              <w:jc w:val="right"/>
              <w:rPr>
                <w:rFonts w:eastAsia="Times New Roman"/>
                <w:sz w:val="18"/>
                <w:szCs w:val="18"/>
                <w:highlight w:val="yellow"/>
              </w:rPr>
            </w:pPr>
            <w:r w:rsidRPr="004D4D02">
              <w:rPr>
                <w:rFonts w:eastAsia="Myriad Pro"/>
                <w:sz w:val="19"/>
              </w:rPr>
              <w:t>0</w:t>
            </w:r>
          </w:p>
        </w:tc>
        <w:tc>
          <w:tcPr>
            <w:tcW w:w="1417" w:type="dxa"/>
            <w:tcBorders>
              <w:top w:val="single" w:sz="4" w:space="0" w:color="auto"/>
              <w:left w:val="single" w:sz="4" w:space="0" w:color="auto"/>
              <w:bottom w:val="single" w:sz="4" w:space="0" w:color="auto"/>
              <w:right w:val="single" w:sz="4" w:space="0" w:color="auto"/>
            </w:tcBorders>
            <w:vAlign w:val="center"/>
          </w:tcPr>
          <w:p w14:paraId="5CDD9098" w14:textId="77777777" w:rsidR="00716C45" w:rsidRPr="00B75DDF" w:rsidRDefault="00716C45" w:rsidP="00476868">
            <w:pPr>
              <w:spacing w:after="0" w:line="240" w:lineRule="auto"/>
              <w:jc w:val="right"/>
              <w:rPr>
                <w:rFonts w:eastAsia="Times New Roman"/>
                <w:sz w:val="18"/>
                <w:szCs w:val="18"/>
                <w:highlight w:val="yellow"/>
              </w:rPr>
            </w:pPr>
            <w:r w:rsidRPr="004D4D02">
              <w:rPr>
                <w:rFonts w:eastAsia="Myriad Pro"/>
                <w:sz w:val="19"/>
              </w:rPr>
              <w:t>46,138,738</w:t>
            </w:r>
          </w:p>
        </w:tc>
        <w:tc>
          <w:tcPr>
            <w:tcW w:w="993" w:type="dxa"/>
            <w:tcBorders>
              <w:top w:val="single" w:sz="4" w:space="0" w:color="auto"/>
              <w:left w:val="single" w:sz="4" w:space="0" w:color="auto"/>
              <w:bottom w:val="single" w:sz="4" w:space="0" w:color="auto"/>
              <w:right w:val="single" w:sz="4" w:space="0" w:color="auto"/>
            </w:tcBorders>
            <w:vAlign w:val="center"/>
          </w:tcPr>
          <w:p w14:paraId="3B010105" w14:textId="77777777" w:rsidR="00716C45" w:rsidRPr="00B75DDF" w:rsidRDefault="00716C45" w:rsidP="00476868">
            <w:pPr>
              <w:spacing w:after="0" w:line="240" w:lineRule="auto"/>
              <w:jc w:val="right"/>
              <w:rPr>
                <w:rFonts w:eastAsia="Times New Roman"/>
                <w:sz w:val="18"/>
                <w:szCs w:val="18"/>
                <w:highlight w:val="yellow"/>
              </w:rPr>
            </w:pPr>
            <w:r w:rsidRPr="004D4D02">
              <w:rPr>
                <w:rFonts w:eastAsia="Myriad Pro"/>
                <w:sz w:val="19"/>
              </w:rPr>
              <w:t>0</w:t>
            </w:r>
          </w:p>
        </w:tc>
        <w:tc>
          <w:tcPr>
            <w:tcW w:w="1701" w:type="dxa"/>
            <w:tcBorders>
              <w:top w:val="single" w:sz="4" w:space="0" w:color="auto"/>
              <w:left w:val="single" w:sz="4" w:space="0" w:color="auto"/>
              <w:bottom w:val="single" w:sz="4" w:space="0" w:color="auto"/>
              <w:right w:val="single" w:sz="4" w:space="0" w:color="auto"/>
            </w:tcBorders>
            <w:vAlign w:val="center"/>
          </w:tcPr>
          <w:p w14:paraId="3090E293" w14:textId="77777777" w:rsidR="00716C45" w:rsidRPr="00B75DDF" w:rsidRDefault="00716C45" w:rsidP="00476868">
            <w:pPr>
              <w:spacing w:after="0" w:line="240" w:lineRule="auto"/>
              <w:jc w:val="right"/>
              <w:rPr>
                <w:rFonts w:eastAsia="Times New Roman"/>
                <w:sz w:val="18"/>
                <w:szCs w:val="18"/>
                <w:highlight w:val="yellow"/>
              </w:rPr>
            </w:pPr>
            <w:r w:rsidRPr="004D4D02">
              <w:rPr>
                <w:rFonts w:eastAsia="Myriad Pro"/>
                <w:sz w:val="19"/>
              </w:rPr>
              <w:t>54,994,738</w:t>
            </w:r>
          </w:p>
        </w:tc>
      </w:tr>
      <w:tr w:rsidR="00716C45" w:rsidRPr="00E52A75" w14:paraId="607B1243" w14:textId="77777777" w:rsidTr="00BA002D">
        <w:trPr>
          <w:trHeight w:val="301"/>
        </w:trPr>
        <w:tc>
          <w:tcPr>
            <w:tcW w:w="2268" w:type="dxa"/>
            <w:tcBorders>
              <w:top w:val="nil"/>
              <w:left w:val="single" w:sz="4" w:space="0" w:color="auto"/>
              <w:bottom w:val="single" w:sz="4" w:space="0" w:color="auto"/>
              <w:right w:val="single" w:sz="4" w:space="0" w:color="auto"/>
            </w:tcBorders>
            <w:hideMark/>
          </w:tcPr>
          <w:p w14:paraId="5B616415" w14:textId="77777777" w:rsidR="00716C45" w:rsidRPr="00B75DDF" w:rsidRDefault="00716C45" w:rsidP="00476868">
            <w:pPr>
              <w:spacing w:after="0" w:line="240" w:lineRule="auto"/>
              <w:rPr>
                <w:rFonts w:eastAsia="Times New Roman"/>
                <w:sz w:val="18"/>
                <w:szCs w:val="18"/>
              </w:rPr>
            </w:pPr>
            <w:r w:rsidRPr="004D4D02">
              <w:rPr>
                <w:rFonts w:eastAsia="Myriad Pro"/>
                <w:sz w:val="19"/>
              </w:rPr>
              <w:t>Choice and Affordability Fund</w:t>
            </w:r>
          </w:p>
        </w:tc>
        <w:tc>
          <w:tcPr>
            <w:tcW w:w="1560" w:type="dxa"/>
            <w:tcBorders>
              <w:top w:val="single" w:sz="4" w:space="0" w:color="auto"/>
              <w:left w:val="single" w:sz="4" w:space="0" w:color="auto"/>
              <w:bottom w:val="single" w:sz="4" w:space="0" w:color="auto"/>
              <w:right w:val="single" w:sz="4" w:space="0" w:color="auto"/>
            </w:tcBorders>
            <w:vAlign w:val="center"/>
          </w:tcPr>
          <w:p w14:paraId="4249568A" w14:textId="77777777" w:rsidR="00716C45" w:rsidRPr="00B75DDF" w:rsidRDefault="00716C45" w:rsidP="00476868">
            <w:pPr>
              <w:spacing w:after="0" w:line="240" w:lineRule="auto"/>
              <w:jc w:val="right"/>
              <w:rPr>
                <w:rFonts w:eastAsia="Times New Roman"/>
                <w:sz w:val="18"/>
                <w:szCs w:val="18"/>
                <w:highlight w:val="yellow"/>
              </w:rPr>
            </w:pPr>
            <w:r w:rsidRPr="004D4D02">
              <w:rPr>
                <w:rFonts w:eastAsia="Myriad Pro"/>
                <w:sz w:val="19"/>
              </w:rPr>
              <w:t>0</w:t>
            </w:r>
          </w:p>
        </w:tc>
        <w:tc>
          <w:tcPr>
            <w:tcW w:w="1559" w:type="dxa"/>
            <w:tcBorders>
              <w:top w:val="single" w:sz="4" w:space="0" w:color="auto"/>
              <w:left w:val="single" w:sz="4" w:space="0" w:color="auto"/>
              <w:bottom w:val="single" w:sz="4" w:space="0" w:color="auto"/>
              <w:right w:val="single" w:sz="4" w:space="0" w:color="auto"/>
            </w:tcBorders>
            <w:vAlign w:val="center"/>
          </w:tcPr>
          <w:p w14:paraId="1289CEF7" w14:textId="77777777" w:rsidR="00716C45" w:rsidRPr="00B75DDF" w:rsidRDefault="00716C45" w:rsidP="00476868">
            <w:pPr>
              <w:spacing w:after="0" w:line="240" w:lineRule="auto"/>
              <w:jc w:val="right"/>
              <w:rPr>
                <w:rFonts w:eastAsia="Times New Roman"/>
                <w:sz w:val="18"/>
                <w:szCs w:val="18"/>
                <w:highlight w:val="yellow"/>
              </w:rPr>
            </w:pPr>
            <w:r w:rsidRPr="004D4D02">
              <w:rPr>
                <w:rFonts w:eastAsia="Myriad Pro"/>
                <w:sz w:val="19"/>
              </w:rPr>
              <w:t>73,964,854</w:t>
            </w:r>
          </w:p>
        </w:tc>
        <w:tc>
          <w:tcPr>
            <w:tcW w:w="1417" w:type="dxa"/>
            <w:tcBorders>
              <w:top w:val="single" w:sz="4" w:space="0" w:color="auto"/>
              <w:left w:val="single" w:sz="4" w:space="0" w:color="auto"/>
              <w:bottom w:val="single" w:sz="4" w:space="0" w:color="auto"/>
              <w:right w:val="single" w:sz="4" w:space="0" w:color="auto"/>
            </w:tcBorders>
            <w:vAlign w:val="center"/>
          </w:tcPr>
          <w:p w14:paraId="4BD5A39C" w14:textId="77777777" w:rsidR="00716C45" w:rsidRPr="00B75DDF" w:rsidRDefault="00716C45" w:rsidP="00476868">
            <w:pPr>
              <w:spacing w:after="0" w:line="240" w:lineRule="auto"/>
              <w:jc w:val="right"/>
              <w:rPr>
                <w:rFonts w:eastAsia="Times New Roman"/>
                <w:sz w:val="18"/>
                <w:szCs w:val="18"/>
                <w:highlight w:val="yellow"/>
              </w:rPr>
            </w:pPr>
            <w:r w:rsidRPr="004D4D02">
              <w:rPr>
                <w:rFonts w:eastAsia="Myriad Pro"/>
                <w:sz w:val="19"/>
              </w:rPr>
              <w:t>46,344,268</w:t>
            </w:r>
          </w:p>
        </w:tc>
        <w:tc>
          <w:tcPr>
            <w:tcW w:w="993" w:type="dxa"/>
            <w:tcBorders>
              <w:top w:val="single" w:sz="4" w:space="0" w:color="auto"/>
              <w:left w:val="single" w:sz="4" w:space="0" w:color="auto"/>
              <w:bottom w:val="single" w:sz="4" w:space="0" w:color="auto"/>
              <w:right w:val="single" w:sz="4" w:space="0" w:color="auto"/>
            </w:tcBorders>
            <w:vAlign w:val="center"/>
          </w:tcPr>
          <w:p w14:paraId="5DF27541" w14:textId="77777777" w:rsidR="00716C45" w:rsidRPr="00B75DDF" w:rsidRDefault="00716C45" w:rsidP="00476868">
            <w:pPr>
              <w:spacing w:after="0" w:line="240" w:lineRule="auto"/>
              <w:jc w:val="right"/>
              <w:rPr>
                <w:rFonts w:eastAsia="Times New Roman"/>
                <w:sz w:val="18"/>
                <w:szCs w:val="18"/>
                <w:highlight w:val="yellow"/>
              </w:rPr>
            </w:pPr>
            <w:r w:rsidRPr="004D4D02">
              <w:rPr>
                <w:rFonts w:eastAsia="Myriad Pro"/>
                <w:sz w:val="19"/>
              </w:rPr>
              <w:t>0</w:t>
            </w:r>
          </w:p>
        </w:tc>
        <w:tc>
          <w:tcPr>
            <w:tcW w:w="1701" w:type="dxa"/>
            <w:tcBorders>
              <w:top w:val="single" w:sz="4" w:space="0" w:color="auto"/>
              <w:left w:val="single" w:sz="4" w:space="0" w:color="auto"/>
              <w:bottom w:val="single" w:sz="4" w:space="0" w:color="auto"/>
              <w:right w:val="single" w:sz="4" w:space="0" w:color="auto"/>
            </w:tcBorders>
            <w:vAlign w:val="center"/>
          </w:tcPr>
          <w:p w14:paraId="398939CC" w14:textId="77777777" w:rsidR="00716C45" w:rsidRPr="00B75DDF" w:rsidRDefault="00716C45" w:rsidP="00476868">
            <w:pPr>
              <w:spacing w:after="0" w:line="240" w:lineRule="auto"/>
              <w:jc w:val="right"/>
              <w:rPr>
                <w:rFonts w:eastAsia="Times New Roman"/>
                <w:sz w:val="18"/>
                <w:szCs w:val="18"/>
                <w:highlight w:val="yellow"/>
              </w:rPr>
            </w:pPr>
            <w:r w:rsidRPr="004D4D02">
              <w:rPr>
                <w:rFonts w:eastAsia="Myriad Pro"/>
                <w:sz w:val="19"/>
              </w:rPr>
              <w:t>120,309,122</w:t>
            </w:r>
          </w:p>
        </w:tc>
      </w:tr>
      <w:tr w:rsidR="00716C45" w:rsidRPr="00E52A75" w14:paraId="365550C8" w14:textId="77777777" w:rsidTr="00BA002D">
        <w:trPr>
          <w:trHeight w:val="423"/>
        </w:trPr>
        <w:tc>
          <w:tcPr>
            <w:tcW w:w="2268" w:type="dxa"/>
            <w:tcBorders>
              <w:top w:val="nil"/>
              <w:left w:val="single" w:sz="4" w:space="0" w:color="auto"/>
              <w:bottom w:val="single" w:sz="4" w:space="0" w:color="auto"/>
              <w:right w:val="single" w:sz="4" w:space="0" w:color="auto"/>
            </w:tcBorders>
            <w:vAlign w:val="center"/>
            <w:hideMark/>
          </w:tcPr>
          <w:p w14:paraId="6C78754B" w14:textId="77777777" w:rsidR="00716C45" w:rsidRPr="00B75DDF" w:rsidRDefault="00716C45" w:rsidP="00476868">
            <w:pPr>
              <w:spacing w:after="0" w:line="240" w:lineRule="auto"/>
              <w:rPr>
                <w:rFonts w:eastAsia="Times New Roman"/>
                <w:b/>
                <w:bCs/>
                <w:sz w:val="18"/>
                <w:szCs w:val="18"/>
              </w:rPr>
            </w:pPr>
            <w:r w:rsidRPr="004D4D02">
              <w:rPr>
                <w:rFonts w:eastAsia="Myriad Pro"/>
                <w:b/>
                <w:sz w:val="19"/>
              </w:rPr>
              <w:t>Total</w:t>
            </w:r>
          </w:p>
        </w:tc>
        <w:tc>
          <w:tcPr>
            <w:tcW w:w="1560" w:type="dxa"/>
            <w:tcBorders>
              <w:top w:val="single" w:sz="4" w:space="0" w:color="auto"/>
              <w:left w:val="single" w:sz="4" w:space="0" w:color="auto"/>
              <w:bottom w:val="single" w:sz="4" w:space="0" w:color="auto"/>
              <w:right w:val="single" w:sz="4" w:space="0" w:color="auto"/>
            </w:tcBorders>
            <w:vAlign w:val="center"/>
          </w:tcPr>
          <w:p w14:paraId="6438C018" w14:textId="77777777" w:rsidR="00716C45" w:rsidRPr="00B75DDF" w:rsidRDefault="00716C45" w:rsidP="00476868">
            <w:pPr>
              <w:spacing w:after="0" w:line="240" w:lineRule="auto"/>
              <w:jc w:val="right"/>
              <w:rPr>
                <w:rFonts w:eastAsia="Times New Roman"/>
                <w:b/>
                <w:bCs/>
                <w:sz w:val="18"/>
                <w:szCs w:val="18"/>
                <w:highlight w:val="yellow"/>
              </w:rPr>
            </w:pPr>
            <w:r w:rsidRPr="004D4D02">
              <w:rPr>
                <w:rFonts w:eastAsia="Myriad Pro"/>
                <w:b/>
                <w:sz w:val="19"/>
              </w:rPr>
              <w:t>11,382,312,651</w:t>
            </w:r>
          </w:p>
        </w:tc>
        <w:tc>
          <w:tcPr>
            <w:tcW w:w="1559" w:type="dxa"/>
            <w:tcBorders>
              <w:top w:val="single" w:sz="4" w:space="0" w:color="auto"/>
              <w:left w:val="single" w:sz="4" w:space="0" w:color="auto"/>
              <w:bottom w:val="single" w:sz="4" w:space="0" w:color="auto"/>
              <w:right w:val="single" w:sz="4" w:space="0" w:color="auto"/>
            </w:tcBorders>
            <w:vAlign w:val="center"/>
          </w:tcPr>
          <w:p w14:paraId="702E50AD" w14:textId="77777777" w:rsidR="00716C45" w:rsidRPr="00B75DDF" w:rsidRDefault="00716C45" w:rsidP="00476868">
            <w:pPr>
              <w:spacing w:after="0" w:line="240" w:lineRule="auto"/>
              <w:jc w:val="right"/>
              <w:rPr>
                <w:rFonts w:eastAsia="Times New Roman"/>
                <w:b/>
                <w:bCs/>
                <w:sz w:val="18"/>
                <w:szCs w:val="18"/>
                <w:highlight w:val="yellow"/>
              </w:rPr>
            </w:pPr>
            <w:r w:rsidRPr="004D4D02">
              <w:rPr>
                <w:rFonts w:eastAsia="Myriad Pro"/>
                <w:b/>
                <w:sz w:val="19"/>
              </w:rPr>
              <w:t>10,238,763,647</w:t>
            </w:r>
          </w:p>
        </w:tc>
        <w:tc>
          <w:tcPr>
            <w:tcW w:w="1417" w:type="dxa"/>
            <w:tcBorders>
              <w:top w:val="single" w:sz="4" w:space="0" w:color="auto"/>
              <w:left w:val="single" w:sz="4" w:space="0" w:color="auto"/>
              <w:bottom w:val="single" w:sz="4" w:space="0" w:color="auto"/>
              <w:right w:val="single" w:sz="4" w:space="0" w:color="auto"/>
            </w:tcBorders>
            <w:vAlign w:val="center"/>
          </w:tcPr>
          <w:p w14:paraId="3BD9F5A2" w14:textId="77777777" w:rsidR="00716C45" w:rsidRPr="00B75DDF" w:rsidRDefault="00716C45" w:rsidP="00476868">
            <w:pPr>
              <w:spacing w:after="0" w:line="240" w:lineRule="auto"/>
              <w:jc w:val="right"/>
              <w:rPr>
                <w:rFonts w:eastAsia="Times New Roman"/>
                <w:b/>
                <w:bCs/>
                <w:sz w:val="18"/>
                <w:szCs w:val="18"/>
                <w:highlight w:val="yellow"/>
              </w:rPr>
            </w:pPr>
            <w:r w:rsidRPr="004D4D02">
              <w:rPr>
                <w:rFonts w:eastAsia="Myriad Pro"/>
                <w:b/>
                <w:sz w:val="19"/>
              </w:rPr>
              <w:t>8,500,249,812</w:t>
            </w:r>
          </w:p>
        </w:tc>
        <w:tc>
          <w:tcPr>
            <w:tcW w:w="993" w:type="dxa"/>
            <w:tcBorders>
              <w:top w:val="single" w:sz="4" w:space="0" w:color="auto"/>
              <w:left w:val="single" w:sz="4" w:space="0" w:color="auto"/>
              <w:bottom w:val="single" w:sz="4" w:space="0" w:color="auto"/>
              <w:right w:val="single" w:sz="4" w:space="0" w:color="auto"/>
            </w:tcBorders>
            <w:vAlign w:val="center"/>
          </w:tcPr>
          <w:p w14:paraId="33B11A33" w14:textId="77777777" w:rsidR="00716C45" w:rsidRPr="00B75DDF" w:rsidRDefault="00716C45" w:rsidP="00476868">
            <w:pPr>
              <w:spacing w:after="0" w:line="240" w:lineRule="auto"/>
              <w:jc w:val="right"/>
              <w:rPr>
                <w:rFonts w:eastAsia="Times New Roman"/>
                <w:b/>
                <w:bCs/>
                <w:sz w:val="18"/>
                <w:szCs w:val="18"/>
                <w:highlight w:val="yellow"/>
              </w:rPr>
            </w:pPr>
            <w:r w:rsidRPr="004D4D02">
              <w:rPr>
                <w:rFonts w:eastAsia="Myriad Pro"/>
                <w:b/>
                <w:sz w:val="19"/>
              </w:rPr>
              <w:t>6,817,109</w:t>
            </w:r>
          </w:p>
        </w:tc>
        <w:tc>
          <w:tcPr>
            <w:tcW w:w="1701" w:type="dxa"/>
            <w:tcBorders>
              <w:top w:val="single" w:sz="4" w:space="0" w:color="auto"/>
              <w:left w:val="single" w:sz="4" w:space="0" w:color="auto"/>
              <w:bottom w:val="single" w:sz="4" w:space="0" w:color="auto"/>
              <w:right w:val="single" w:sz="4" w:space="0" w:color="auto"/>
            </w:tcBorders>
            <w:vAlign w:val="center"/>
          </w:tcPr>
          <w:p w14:paraId="2C46E1E8" w14:textId="77777777" w:rsidR="00716C45" w:rsidRPr="00B75DDF" w:rsidRDefault="00716C45" w:rsidP="00476868">
            <w:pPr>
              <w:spacing w:after="0" w:line="240" w:lineRule="auto"/>
              <w:jc w:val="right"/>
              <w:rPr>
                <w:rFonts w:eastAsia="Times New Roman"/>
                <w:b/>
                <w:bCs/>
                <w:sz w:val="18"/>
                <w:szCs w:val="18"/>
                <w:highlight w:val="yellow"/>
              </w:rPr>
            </w:pPr>
            <w:r w:rsidRPr="004D4D02">
              <w:rPr>
                <w:rFonts w:eastAsia="Myriad Pro"/>
                <w:b/>
                <w:sz w:val="19"/>
              </w:rPr>
              <w:t>30,128,143,219</w:t>
            </w:r>
          </w:p>
        </w:tc>
      </w:tr>
    </w:tbl>
    <w:p w14:paraId="293E1019" w14:textId="515E4833" w:rsidR="00004EF7" w:rsidRPr="00DC482F" w:rsidRDefault="00092B6A" w:rsidP="00DC482F">
      <w:pPr>
        <w:spacing w:before="120" w:after="0" w:line="240" w:lineRule="auto"/>
        <w:ind w:left="5" w:hanging="11"/>
        <w:rPr>
          <w:rFonts w:eastAsia="Myriad Pro"/>
          <w:sz w:val="18"/>
          <w:szCs w:val="18"/>
        </w:rPr>
      </w:pPr>
      <w:r w:rsidRPr="00DC482F">
        <w:rPr>
          <w:rFonts w:eastAsia="Myriad Pro"/>
          <w:sz w:val="18"/>
          <w:szCs w:val="18"/>
        </w:rPr>
        <w:t>Source: Australian Government Department of Education (totals have been rounded to the nearest dollar so may not equal as figures).</w:t>
      </w:r>
    </w:p>
    <w:p w14:paraId="2FC44D1E" w14:textId="3855BA25" w:rsidR="005021D2" w:rsidRPr="00DC482F" w:rsidRDefault="00092B6A" w:rsidP="00DC482F">
      <w:pPr>
        <w:spacing w:before="120" w:after="0" w:line="240" w:lineRule="auto"/>
        <w:ind w:left="5" w:hanging="11"/>
        <w:rPr>
          <w:rFonts w:eastAsia="Myriad Pro"/>
          <w:sz w:val="18"/>
          <w:szCs w:val="18"/>
        </w:rPr>
      </w:pPr>
      <w:r w:rsidRPr="00DC482F">
        <w:rPr>
          <w:rFonts w:eastAsia="Myriad Pro"/>
          <w:sz w:val="18"/>
          <w:szCs w:val="18"/>
        </w:rPr>
        <w:t>* Capital funding for schools in the Australian Capital Territory and the Northern Territory is paid to a single Block Grant Authority in each of these jurisdictions with representatives from both the Catholic and Independent sectors.</w:t>
      </w:r>
      <w:r w:rsidR="00846FA3" w:rsidRPr="00DC482F">
        <w:rPr>
          <w:rFonts w:eastAsia="Myriad Pro"/>
          <w:sz w:val="18"/>
          <w:szCs w:val="18"/>
        </w:rPr>
        <w:t xml:space="preserve"> </w:t>
      </w:r>
    </w:p>
    <w:p w14:paraId="1A86B9F2" w14:textId="3161D3E6" w:rsidR="00004EF7" w:rsidRDefault="00092B6A">
      <w:pPr>
        <w:spacing w:after="0"/>
        <w:ind w:right="20"/>
      </w:pPr>
      <w:r>
        <w:br w:type="page"/>
      </w:r>
    </w:p>
    <w:p w14:paraId="2DEE414F" w14:textId="1C07F30E" w:rsidR="000F6A90" w:rsidRDefault="000F6A90" w:rsidP="00574B2C">
      <w:pPr>
        <w:pStyle w:val="Heading"/>
      </w:pPr>
      <w:bookmarkStart w:id="227" w:name="_Toc207186073"/>
      <w:bookmarkStart w:id="228" w:name="_Toc207186371"/>
      <w:bookmarkStart w:id="229" w:name="_Toc207190289"/>
      <w:bookmarkStart w:id="230" w:name="_Toc209176988"/>
      <w:bookmarkStart w:id="231" w:name="_Toc209178719"/>
      <w:r>
        <w:lastRenderedPageBreak/>
        <w:t xml:space="preserve">SECTION 3: </w:t>
      </w:r>
      <w:r w:rsidRPr="000F6A90">
        <w:t>Overview of schools funding assurance and compliance activities</w:t>
      </w:r>
      <w:bookmarkEnd w:id="227"/>
      <w:bookmarkEnd w:id="228"/>
      <w:bookmarkEnd w:id="229"/>
      <w:bookmarkEnd w:id="230"/>
      <w:bookmarkEnd w:id="231"/>
    </w:p>
    <w:p w14:paraId="664C5A30" w14:textId="6FB890E9" w:rsidR="00D97589" w:rsidRPr="000F6A90" w:rsidRDefault="00D97589" w:rsidP="00D97589">
      <w:r w:rsidRPr="00D97589">
        <w:t>This section provides a brief overview of the schools funding assurance and compliance activities. It focuses on activities undertaken by the department. According to the Act, the National School Resourcing Board (NSRB) is responsible for reviewing different parts of the Australian Government funding model. Under section 128(6A) of the Act, the Board is required to conduct an annual review of state and territory compliance with section 22A of the Act states that, as a condition of Commonwealth financial assistance, states (s22A). This section and territories must meet minimum school funding contributions agreed as part of bilateral agreements supporting the National School Reform Agreement. Requirements for annual reporting to the Commonwealth on state and territory funding for government and non-government schools for the purposes of assessing compliance with section 22A of the Act, including timelines, are set out in state and territory bilateral agreements</w:t>
      </w:r>
      <w:r>
        <w:t>.</w:t>
      </w:r>
    </w:p>
    <w:p w14:paraId="124D859B" w14:textId="61092A23" w:rsidR="00004EF7" w:rsidRPr="000F6A90" w:rsidRDefault="00092B6A" w:rsidP="008E21B7">
      <w:pPr>
        <w:pStyle w:val="Heading1"/>
        <w:spacing w:after="60"/>
        <w:ind w:left="22" w:hanging="11"/>
      </w:pPr>
      <w:bookmarkStart w:id="232" w:name="_Toc207186074"/>
      <w:bookmarkStart w:id="233" w:name="_Toc207186372"/>
      <w:bookmarkStart w:id="234" w:name="_Toc207190290"/>
      <w:bookmarkStart w:id="235" w:name="_Toc209176989"/>
      <w:bookmarkStart w:id="236" w:name="_Toc209178720"/>
      <w:r w:rsidRPr="000F6A90">
        <w:t>A risk-based approach to assurance and compliance</w:t>
      </w:r>
      <w:bookmarkEnd w:id="232"/>
      <w:bookmarkEnd w:id="233"/>
      <w:bookmarkEnd w:id="234"/>
      <w:bookmarkEnd w:id="235"/>
      <w:bookmarkEnd w:id="236"/>
    </w:p>
    <w:p w14:paraId="430B4BAC" w14:textId="7D01B083" w:rsidR="00004EF7" w:rsidRPr="00CC5194" w:rsidRDefault="00092B6A">
      <w:pPr>
        <w:spacing w:after="115" w:line="271" w:lineRule="auto"/>
        <w:ind w:left="4" w:right="637" w:hanging="10"/>
        <w:rPr>
          <w:szCs w:val="22"/>
        </w:rPr>
      </w:pPr>
      <w:r w:rsidRPr="00CC5194">
        <w:rPr>
          <w:rFonts w:eastAsia="Myriad Pro"/>
          <w:szCs w:val="22"/>
        </w:rPr>
        <w:t xml:space="preserve">The department’s risk-based approach to assurance and compliance is documented in the publication </w:t>
      </w:r>
      <w:hyperlink r:id="rId21">
        <w:r w:rsidR="00004EF7" w:rsidRPr="00CC5194">
          <w:rPr>
            <w:rFonts w:eastAsia="Myriad Pro"/>
            <w:color w:val="7E4594"/>
            <w:szCs w:val="22"/>
            <w:u w:val="single" w:color="7E4594"/>
          </w:rPr>
          <w:t>Schools Funding Assurance Framework</w:t>
        </w:r>
      </w:hyperlink>
      <w:r w:rsidRPr="00CC5194">
        <w:rPr>
          <w:rFonts w:eastAsia="Myriad Pro"/>
          <w:szCs w:val="22"/>
        </w:rPr>
        <w:t xml:space="preserve">. This document provides an overview of the department’s approach to managing risk of error, non-compliance and fraud in respect of Australian Government funding for school education under the Act and the Regulations. </w:t>
      </w:r>
    </w:p>
    <w:p w14:paraId="2362E073" w14:textId="44DD9A69" w:rsidR="00004EF7" w:rsidRPr="00CC5194" w:rsidRDefault="00092B6A">
      <w:pPr>
        <w:spacing w:after="270" w:line="265" w:lineRule="auto"/>
        <w:ind w:left="4" w:right="40" w:hanging="10"/>
        <w:rPr>
          <w:szCs w:val="22"/>
        </w:rPr>
      </w:pPr>
      <w:r w:rsidRPr="00CC5194">
        <w:rPr>
          <w:rFonts w:eastAsia="Myriad Pro"/>
          <w:szCs w:val="22"/>
        </w:rPr>
        <w:t>The Schools Funding Assurance Framework is an overarching document that sets out how assurance is practically undertaken to assure:</w:t>
      </w:r>
    </w:p>
    <w:p w14:paraId="234962E3" w14:textId="04797BB3" w:rsidR="00004EF7" w:rsidRPr="00CC5194" w:rsidRDefault="00092B6A" w:rsidP="006576DB">
      <w:pPr>
        <w:pStyle w:val="ListParagraph"/>
        <w:numPr>
          <w:ilvl w:val="1"/>
          <w:numId w:val="17"/>
        </w:numPr>
        <w:spacing w:after="155" w:line="265" w:lineRule="auto"/>
        <w:ind w:right="450"/>
        <w:rPr>
          <w:szCs w:val="22"/>
        </w:rPr>
      </w:pPr>
      <w:r w:rsidRPr="00CC5194">
        <w:rPr>
          <w:rFonts w:eastAsia="Myriad Pro"/>
          <w:szCs w:val="22"/>
        </w:rPr>
        <w:t>Australian Government funding for schools is being appropriately spent, in accordance with the requirements of the Act and Regulations</w:t>
      </w:r>
    </w:p>
    <w:p w14:paraId="51636067" w14:textId="77777777" w:rsidR="00004EF7" w:rsidRPr="00CC5194" w:rsidRDefault="00092B6A" w:rsidP="006576DB">
      <w:pPr>
        <w:pStyle w:val="ListParagraph"/>
        <w:numPr>
          <w:ilvl w:val="1"/>
          <w:numId w:val="17"/>
        </w:numPr>
        <w:spacing w:after="119" w:line="265" w:lineRule="auto"/>
        <w:ind w:right="450"/>
        <w:rPr>
          <w:szCs w:val="22"/>
        </w:rPr>
      </w:pPr>
      <w:r w:rsidRPr="00CC5194">
        <w:rPr>
          <w:rFonts w:eastAsia="Myriad Pro"/>
          <w:szCs w:val="22"/>
        </w:rPr>
        <w:t>AAs are assisted and encouraged to become compliant and stay compliant</w:t>
      </w:r>
    </w:p>
    <w:p w14:paraId="6C762343" w14:textId="77777777" w:rsidR="00004EF7" w:rsidRPr="00CC5194" w:rsidRDefault="00092B6A" w:rsidP="006576DB">
      <w:pPr>
        <w:pStyle w:val="ListParagraph"/>
        <w:numPr>
          <w:ilvl w:val="1"/>
          <w:numId w:val="17"/>
        </w:numPr>
        <w:spacing w:after="115" w:line="271" w:lineRule="auto"/>
        <w:ind w:right="450"/>
        <w:rPr>
          <w:szCs w:val="22"/>
        </w:rPr>
      </w:pPr>
      <w:r w:rsidRPr="00CC5194">
        <w:rPr>
          <w:rFonts w:eastAsia="Myriad Pro"/>
          <w:szCs w:val="22"/>
        </w:rPr>
        <w:t>non-compliance is identified and addressed</w:t>
      </w:r>
    </w:p>
    <w:p w14:paraId="02E0A2F4" w14:textId="77777777" w:rsidR="00E92E6B" w:rsidRPr="003556B0" w:rsidRDefault="00092B6A" w:rsidP="006576DB">
      <w:pPr>
        <w:pStyle w:val="ListParagraph"/>
        <w:numPr>
          <w:ilvl w:val="1"/>
          <w:numId w:val="17"/>
        </w:numPr>
        <w:spacing w:after="740" w:line="347" w:lineRule="auto"/>
        <w:ind w:right="450"/>
        <w:rPr>
          <w:szCs w:val="22"/>
        </w:rPr>
      </w:pPr>
      <w:r w:rsidRPr="003556B0">
        <w:rPr>
          <w:rFonts w:eastAsia="Myriad Pro"/>
          <w:szCs w:val="22"/>
        </w:rPr>
        <w:t>AAs are not unreasonably burdened by compliance,</w:t>
      </w:r>
      <w:r w:rsidR="00E774D7" w:rsidRPr="003556B0">
        <w:rPr>
          <w:rFonts w:eastAsia="Myriad Pro"/>
          <w:szCs w:val="22"/>
        </w:rPr>
        <w:t xml:space="preserve"> </w:t>
      </w:r>
      <w:r w:rsidRPr="003556B0">
        <w:rPr>
          <w:rFonts w:eastAsia="Myriad Pro"/>
          <w:szCs w:val="22"/>
        </w:rPr>
        <w:t xml:space="preserve">or forced to bear an unreasonable cost of compliance </w:t>
      </w:r>
    </w:p>
    <w:p w14:paraId="615FCD4D" w14:textId="465A5B28" w:rsidR="00CC5194" w:rsidRPr="003556B0" w:rsidRDefault="00092B6A" w:rsidP="006576DB">
      <w:pPr>
        <w:pStyle w:val="ListParagraph"/>
        <w:numPr>
          <w:ilvl w:val="1"/>
          <w:numId w:val="17"/>
        </w:numPr>
        <w:spacing w:after="0" w:line="347" w:lineRule="auto"/>
        <w:ind w:right="450"/>
        <w:rPr>
          <w:szCs w:val="22"/>
        </w:rPr>
      </w:pPr>
      <w:r w:rsidRPr="003556B0">
        <w:rPr>
          <w:rFonts w:eastAsia="Myriad Pro"/>
          <w:szCs w:val="22"/>
        </w:rPr>
        <w:t>systemic compliance issues are identified, so that policies and processes can be amended to remedy issues.</w:t>
      </w:r>
    </w:p>
    <w:p w14:paraId="1399FF65" w14:textId="77777777" w:rsidR="00CC5194" w:rsidRPr="00CC5194" w:rsidRDefault="00CC5194" w:rsidP="00CC5194">
      <w:pPr>
        <w:spacing w:after="0" w:line="347" w:lineRule="auto"/>
        <w:ind w:left="360" w:right="450"/>
        <w:rPr>
          <w:szCs w:val="22"/>
        </w:rPr>
      </w:pPr>
    </w:p>
    <w:p w14:paraId="574D9497" w14:textId="072AF8D4" w:rsidR="00004EF7" w:rsidRPr="000F6A90" w:rsidRDefault="00092B6A" w:rsidP="008E21B7">
      <w:pPr>
        <w:pStyle w:val="Heading1"/>
        <w:spacing w:after="60"/>
        <w:ind w:left="22" w:hanging="11"/>
      </w:pPr>
      <w:bookmarkStart w:id="237" w:name="_Toc207186075"/>
      <w:bookmarkStart w:id="238" w:name="_Toc207186373"/>
      <w:bookmarkStart w:id="239" w:name="_Toc207190291"/>
      <w:bookmarkStart w:id="240" w:name="_Toc209176990"/>
      <w:bookmarkStart w:id="241" w:name="_Toc209178721"/>
      <w:r w:rsidRPr="000F6A90">
        <w:t>Key assurance and compliance activities</w:t>
      </w:r>
      <w:bookmarkEnd w:id="237"/>
      <w:bookmarkEnd w:id="238"/>
      <w:bookmarkEnd w:id="239"/>
      <w:bookmarkEnd w:id="240"/>
      <w:bookmarkEnd w:id="241"/>
    </w:p>
    <w:p w14:paraId="564A4968" w14:textId="77777777" w:rsidR="00004EF7" w:rsidRDefault="00092B6A" w:rsidP="00CC5194">
      <w:pPr>
        <w:spacing w:after="0" w:line="271" w:lineRule="auto"/>
        <w:ind w:left="5" w:right="215" w:hanging="11"/>
        <w:rPr>
          <w:rFonts w:eastAsia="Myriad Pro"/>
          <w:szCs w:val="22"/>
        </w:rPr>
      </w:pPr>
      <w:r w:rsidRPr="00CC5194">
        <w:rPr>
          <w:rFonts w:eastAsia="Myriad Pro"/>
          <w:szCs w:val="22"/>
        </w:rPr>
        <w:t>The department undertakes financial and policy assurance and compliance activities to provide assurance that funds provided for school education purposes are used according to the regulated requirements. The key assurance and compliance activities are summarised below.</w:t>
      </w:r>
    </w:p>
    <w:p w14:paraId="712EA65D" w14:textId="77777777" w:rsidR="00CC5194" w:rsidRPr="00CC5194" w:rsidRDefault="00CC5194" w:rsidP="00CC5194">
      <w:pPr>
        <w:spacing w:after="0" w:line="271" w:lineRule="auto"/>
        <w:ind w:left="5" w:right="215" w:hanging="11"/>
        <w:rPr>
          <w:rFonts w:eastAsia="Myriad Pro"/>
          <w:szCs w:val="22"/>
        </w:rPr>
      </w:pPr>
    </w:p>
    <w:p w14:paraId="7AEF11D7" w14:textId="77777777" w:rsidR="00004EF7" w:rsidRPr="000F6A90" w:rsidRDefault="00092B6A" w:rsidP="000F6A90">
      <w:pPr>
        <w:pStyle w:val="Heading2"/>
      </w:pPr>
      <w:bookmarkStart w:id="242" w:name="_Toc206764038"/>
      <w:bookmarkStart w:id="243" w:name="_Toc207020379"/>
      <w:bookmarkStart w:id="244" w:name="_Toc207186076"/>
      <w:bookmarkStart w:id="245" w:name="_Toc207186374"/>
      <w:bookmarkStart w:id="246" w:name="_Toc207190292"/>
      <w:bookmarkStart w:id="247" w:name="_Toc209176991"/>
      <w:bookmarkStart w:id="248" w:name="_Toc209178722"/>
      <w:r w:rsidRPr="000F6A90">
        <w:t>Funding acquittals</w:t>
      </w:r>
      <w:bookmarkEnd w:id="242"/>
      <w:bookmarkEnd w:id="243"/>
      <w:bookmarkEnd w:id="244"/>
      <w:bookmarkEnd w:id="245"/>
      <w:bookmarkEnd w:id="246"/>
      <w:bookmarkEnd w:id="247"/>
      <w:bookmarkEnd w:id="248"/>
    </w:p>
    <w:p w14:paraId="408C56FF" w14:textId="77777777" w:rsidR="00004EF7" w:rsidRDefault="00092B6A" w:rsidP="00CC5194">
      <w:pPr>
        <w:spacing w:after="0" w:line="271" w:lineRule="auto"/>
        <w:ind w:left="5" w:right="215" w:hanging="11"/>
        <w:rPr>
          <w:rFonts w:eastAsia="Myriad Pro"/>
          <w:szCs w:val="22"/>
        </w:rPr>
      </w:pPr>
      <w:r w:rsidRPr="00CC5194">
        <w:rPr>
          <w:rFonts w:eastAsia="Myriad Pro"/>
          <w:szCs w:val="22"/>
        </w:rPr>
        <w:t xml:space="preserve">Funding acquittal is the primary assurance on the AAs’ use of funding. The department collects annual funding acquittals from government and non-government AAs. These acquittals require independent qualified accountant sign-off.  </w:t>
      </w:r>
    </w:p>
    <w:p w14:paraId="2F3A0D63" w14:textId="77777777" w:rsidR="00CC5194" w:rsidRPr="00CC5194" w:rsidRDefault="00CC5194" w:rsidP="00CC5194">
      <w:pPr>
        <w:spacing w:after="0" w:line="271" w:lineRule="auto"/>
        <w:ind w:left="5" w:right="215" w:hanging="11"/>
        <w:rPr>
          <w:rFonts w:eastAsia="Myriad Pro"/>
          <w:szCs w:val="22"/>
        </w:rPr>
      </w:pPr>
    </w:p>
    <w:p w14:paraId="62F25212" w14:textId="77777777" w:rsidR="00004EF7" w:rsidRPr="000F6A90" w:rsidRDefault="00092B6A" w:rsidP="000F6A90">
      <w:pPr>
        <w:pStyle w:val="Heading2"/>
      </w:pPr>
      <w:bookmarkStart w:id="249" w:name="_Toc206764039"/>
      <w:bookmarkStart w:id="250" w:name="_Toc207020380"/>
      <w:bookmarkStart w:id="251" w:name="_Toc207186077"/>
      <w:bookmarkStart w:id="252" w:name="_Toc207186375"/>
      <w:bookmarkStart w:id="253" w:name="_Toc207190293"/>
      <w:bookmarkStart w:id="254" w:name="_Toc209176992"/>
      <w:bookmarkStart w:id="255" w:name="_Toc209178723"/>
      <w:r w:rsidRPr="000F6A90">
        <w:lastRenderedPageBreak/>
        <w:t>Financial statement review</w:t>
      </w:r>
      <w:bookmarkEnd w:id="249"/>
      <w:bookmarkEnd w:id="250"/>
      <w:bookmarkEnd w:id="251"/>
      <w:bookmarkEnd w:id="252"/>
      <w:bookmarkEnd w:id="253"/>
      <w:bookmarkEnd w:id="254"/>
      <w:bookmarkEnd w:id="255"/>
    </w:p>
    <w:p w14:paraId="054369CA" w14:textId="77777777" w:rsidR="00004EF7" w:rsidRPr="00CC5194" w:rsidRDefault="00092B6A" w:rsidP="00CC5194">
      <w:pPr>
        <w:spacing w:after="0" w:line="271" w:lineRule="auto"/>
        <w:ind w:left="5" w:right="215" w:hanging="11"/>
        <w:rPr>
          <w:rFonts w:eastAsia="Myriad Pro"/>
          <w:szCs w:val="22"/>
        </w:rPr>
      </w:pPr>
      <w:r w:rsidRPr="00CC5194">
        <w:rPr>
          <w:rFonts w:eastAsia="Myriad Pro"/>
          <w:szCs w:val="22"/>
        </w:rPr>
        <w:t>The department collects audited financial statements as part of the Financial Questionnaire (FQ) collection. The FQ data collection includes income and expenditure for non-government schools. The department reviews the AAs’ audited financial statements to identify potential compliance and financial viability concerns. The review is conducted annually.</w:t>
      </w:r>
    </w:p>
    <w:p w14:paraId="063E176B" w14:textId="77777777" w:rsidR="00004EF7" w:rsidRPr="000F6A90" w:rsidRDefault="00092B6A" w:rsidP="000F6A90">
      <w:pPr>
        <w:pStyle w:val="Heading2"/>
      </w:pPr>
      <w:bookmarkStart w:id="256" w:name="_Toc206764040"/>
      <w:bookmarkStart w:id="257" w:name="_Toc207020381"/>
      <w:bookmarkStart w:id="258" w:name="_Toc207186078"/>
      <w:bookmarkStart w:id="259" w:name="_Toc207186376"/>
      <w:bookmarkStart w:id="260" w:name="_Toc207190294"/>
      <w:bookmarkStart w:id="261" w:name="_Toc209176993"/>
      <w:bookmarkStart w:id="262" w:name="_Toc209178724"/>
      <w:r w:rsidRPr="000F6A90">
        <w:t>Financial viability assessment</w:t>
      </w:r>
      <w:bookmarkEnd w:id="256"/>
      <w:bookmarkEnd w:id="257"/>
      <w:bookmarkEnd w:id="258"/>
      <w:bookmarkEnd w:id="259"/>
      <w:bookmarkEnd w:id="260"/>
      <w:bookmarkEnd w:id="261"/>
      <w:bookmarkEnd w:id="262"/>
    </w:p>
    <w:p w14:paraId="2021D803" w14:textId="0D40FC84" w:rsidR="00004EF7" w:rsidRDefault="00092B6A" w:rsidP="00CC5194">
      <w:pPr>
        <w:spacing w:after="0" w:line="271" w:lineRule="auto"/>
        <w:ind w:left="5" w:right="215" w:hanging="11"/>
        <w:rPr>
          <w:rFonts w:eastAsia="Myriad Pro"/>
          <w:szCs w:val="22"/>
        </w:rPr>
      </w:pPr>
      <w:r w:rsidRPr="00CC5194">
        <w:rPr>
          <w:rFonts w:eastAsia="Myriad Pro"/>
          <w:szCs w:val="22"/>
        </w:rPr>
        <w:t>The financial viability assessment is an annual process that utilises non-government AA financial information. Identified financial viability concerns are raised with the AA and assessed from a compliance perspective.</w:t>
      </w:r>
    </w:p>
    <w:p w14:paraId="2FD8E624" w14:textId="77777777" w:rsidR="00CC5194" w:rsidRPr="00CC5194" w:rsidRDefault="00CC5194" w:rsidP="00CC5194">
      <w:pPr>
        <w:spacing w:after="0" w:line="271" w:lineRule="auto"/>
        <w:ind w:left="5" w:right="215" w:hanging="11"/>
      </w:pPr>
    </w:p>
    <w:p w14:paraId="4685D993" w14:textId="7E97C926" w:rsidR="00004EF7" w:rsidRPr="000F6A90" w:rsidRDefault="00092B6A" w:rsidP="000F6A90">
      <w:pPr>
        <w:pStyle w:val="Heading2"/>
      </w:pPr>
      <w:bookmarkStart w:id="263" w:name="_Toc206764041"/>
      <w:bookmarkStart w:id="264" w:name="_Toc207020382"/>
      <w:bookmarkStart w:id="265" w:name="_Toc207186079"/>
      <w:bookmarkStart w:id="266" w:name="_Toc207186377"/>
      <w:bookmarkStart w:id="267" w:name="_Toc207190295"/>
      <w:bookmarkStart w:id="268" w:name="_Toc209176994"/>
      <w:bookmarkStart w:id="269" w:name="_Toc209178725"/>
      <w:r w:rsidRPr="000F6A90">
        <w:t>Financial Questionnaire verification</w:t>
      </w:r>
      <w:bookmarkEnd w:id="263"/>
      <w:bookmarkEnd w:id="264"/>
      <w:bookmarkEnd w:id="265"/>
      <w:bookmarkEnd w:id="266"/>
      <w:bookmarkEnd w:id="267"/>
      <w:bookmarkEnd w:id="268"/>
      <w:bookmarkEnd w:id="269"/>
    </w:p>
    <w:p w14:paraId="17F8AFBA" w14:textId="77777777" w:rsidR="00004EF7" w:rsidRDefault="00092B6A" w:rsidP="00CC5194">
      <w:pPr>
        <w:spacing w:after="0" w:line="271" w:lineRule="auto"/>
        <w:ind w:left="5" w:right="215" w:hanging="11"/>
        <w:rPr>
          <w:rFonts w:eastAsia="Myriad Pro"/>
          <w:szCs w:val="22"/>
        </w:rPr>
      </w:pPr>
      <w:r w:rsidRPr="00CC5194">
        <w:rPr>
          <w:rFonts w:eastAsia="Myriad Pro"/>
          <w:szCs w:val="22"/>
        </w:rPr>
        <w:t>This process provides assurance that FQ data provided by non-government schools is accurate. Each year schools are randomly selected for data quality checking. This activity does not impact on funding entitlements to AAs.</w:t>
      </w:r>
    </w:p>
    <w:p w14:paraId="7F7E2736" w14:textId="77777777" w:rsidR="00CC5194" w:rsidRPr="00CC5194" w:rsidRDefault="00CC5194" w:rsidP="00CC5194">
      <w:pPr>
        <w:spacing w:after="0" w:line="271" w:lineRule="auto"/>
        <w:ind w:left="5" w:right="215" w:hanging="11"/>
        <w:rPr>
          <w:rFonts w:eastAsia="Myriad Pro"/>
          <w:szCs w:val="22"/>
        </w:rPr>
      </w:pPr>
    </w:p>
    <w:p w14:paraId="3A7A2573" w14:textId="77777777" w:rsidR="00004EF7" w:rsidRPr="000F6A90" w:rsidRDefault="00092B6A" w:rsidP="000F6A90">
      <w:pPr>
        <w:pStyle w:val="Heading2"/>
      </w:pPr>
      <w:bookmarkStart w:id="270" w:name="_Toc206764042"/>
      <w:bookmarkStart w:id="271" w:name="_Toc207020383"/>
      <w:bookmarkStart w:id="272" w:name="_Toc207186080"/>
      <w:bookmarkStart w:id="273" w:name="_Toc207186378"/>
      <w:bookmarkStart w:id="274" w:name="_Toc207190296"/>
      <w:bookmarkStart w:id="275" w:name="_Toc209176995"/>
      <w:bookmarkStart w:id="276" w:name="_Toc209178726"/>
      <w:r w:rsidRPr="000F6A90">
        <w:t>Non-Government Schools Census Post-Enumeration</w:t>
      </w:r>
      <w:bookmarkEnd w:id="270"/>
      <w:bookmarkEnd w:id="271"/>
      <w:bookmarkEnd w:id="272"/>
      <w:bookmarkEnd w:id="273"/>
      <w:bookmarkEnd w:id="274"/>
      <w:bookmarkEnd w:id="275"/>
      <w:bookmarkEnd w:id="276"/>
    </w:p>
    <w:p w14:paraId="7AFB6D10" w14:textId="416445F4" w:rsidR="00004EF7" w:rsidRDefault="00092B6A" w:rsidP="00CC5194">
      <w:pPr>
        <w:spacing w:after="0" w:line="271" w:lineRule="auto"/>
        <w:ind w:left="5" w:right="215" w:hanging="11"/>
        <w:rPr>
          <w:rFonts w:eastAsia="Myriad Pro"/>
          <w:szCs w:val="22"/>
        </w:rPr>
      </w:pPr>
      <w:r w:rsidRPr="00CC5194">
        <w:rPr>
          <w:rFonts w:eastAsia="Myriad Pro"/>
          <w:szCs w:val="22"/>
        </w:rPr>
        <w:t>The Non-Government Schools Census Post-Enumeration exercise (Census PE) is an annual assurance activity to validate that school and student data self-reported in the Non-Government Schools Census are both accurate and appropriate for funding and reporting purposes. For the 2024</w:t>
      </w:r>
      <w:r w:rsidR="00554796" w:rsidRPr="00CC5194">
        <w:rPr>
          <w:rFonts w:eastAsia="Myriad Pro"/>
          <w:szCs w:val="22"/>
        </w:rPr>
        <w:t xml:space="preserve"> </w:t>
      </w:r>
      <w:r w:rsidRPr="00CC5194">
        <w:rPr>
          <w:rFonts w:eastAsia="Myriad Pro"/>
          <w:szCs w:val="22"/>
        </w:rPr>
        <w:t>year, 350 non-government schools were checked.</w:t>
      </w:r>
    </w:p>
    <w:p w14:paraId="54F49250" w14:textId="77777777" w:rsidR="00CC5194" w:rsidRPr="00CC5194" w:rsidRDefault="00CC5194" w:rsidP="00CC5194">
      <w:pPr>
        <w:spacing w:after="0" w:line="271" w:lineRule="auto"/>
        <w:ind w:left="5" w:right="215" w:hanging="11"/>
        <w:rPr>
          <w:rFonts w:eastAsia="Myriad Pro"/>
          <w:szCs w:val="22"/>
        </w:rPr>
      </w:pPr>
    </w:p>
    <w:p w14:paraId="1A93F92C" w14:textId="77777777" w:rsidR="00004EF7" w:rsidRPr="000F6A90" w:rsidRDefault="00092B6A" w:rsidP="000F6A90">
      <w:pPr>
        <w:pStyle w:val="Heading2"/>
      </w:pPr>
      <w:bookmarkStart w:id="277" w:name="_Toc206764043"/>
      <w:bookmarkStart w:id="278" w:name="_Toc207020384"/>
      <w:bookmarkStart w:id="279" w:name="_Toc207186081"/>
      <w:bookmarkStart w:id="280" w:name="_Toc207186379"/>
      <w:bookmarkStart w:id="281" w:name="_Toc207190297"/>
      <w:bookmarkStart w:id="282" w:name="_Toc209176996"/>
      <w:bookmarkStart w:id="283" w:name="_Toc209178727"/>
      <w:r w:rsidRPr="000F6A90">
        <w:t>Compliance certification process</w:t>
      </w:r>
      <w:bookmarkEnd w:id="277"/>
      <w:bookmarkEnd w:id="278"/>
      <w:bookmarkEnd w:id="279"/>
      <w:bookmarkEnd w:id="280"/>
      <w:bookmarkEnd w:id="281"/>
      <w:bookmarkEnd w:id="282"/>
      <w:bookmarkEnd w:id="283"/>
    </w:p>
    <w:p w14:paraId="39CAD84A" w14:textId="09E9E91C" w:rsidR="00004EF7" w:rsidRDefault="00092B6A" w:rsidP="00CC5194">
      <w:pPr>
        <w:spacing w:after="0" w:line="271" w:lineRule="auto"/>
        <w:ind w:left="5" w:right="215" w:hanging="11"/>
        <w:rPr>
          <w:rFonts w:eastAsia="Myriad Pro"/>
          <w:szCs w:val="22"/>
        </w:rPr>
      </w:pPr>
      <w:r w:rsidRPr="00CC5194">
        <w:rPr>
          <w:rFonts w:eastAsia="Myriad Pro"/>
          <w:szCs w:val="22"/>
        </w:rPr>
        <w:t>The Compliance Certificate collection helps to provide a level of assurance that schools are applying Australian education policies and requirements of nationally agreed policy objectives. It is an annual process that applies to both government and non-government AAs.</w:t>
      </w:r>
    </w:p>
    <w:p w14:paraId="53A92EDD" w14:textId="77777777" w:rsidR="00CC5194" w:rsidRPr="00CC5194" w:rsidRDefault="00CC5194" w:rsidP="00CC5194">
      <w:pPr>
        <w:spacing w:after="0" w:line="271" w:lineRule="auto"/>
        <w:ind w:left="5" w:right="215" w:hanging="11"/>
        <w:rPr>
          <w:rFonts w:eastAsia="Myriad Pro"/>
          <w:szCs w:val="22"/>
        </w:rPr>
      </w:pPr>
    </w:p>
    <w:p w14:paraId="35D8576A" w14:textId="77777777" w:rsidR="00004EF7" w:rsidRPr="00CC5194" w:rsidRDefault="00092B6A" w:rsidP="00D84A94">
      <w:pPr>
        <w:pStyle w:val="Heading2"/>
      </w:pPr>
      <w:bookmarkStart w:id="284" w:name="_Toc209176997"/>
      <w:bookmarkStart w:id="285" w:name="_Toc209178728"/>
      <w:r w:rsidRPr="00CC5194">
        <w:t>Tip offs and media monitoring</w:t>
      </w:r>
      <w:bookmarkEnd w:id="284"/>
      <w:bookmarkEnd w:id="285"/>
    </w:p>
    <w:p w14:paraId="479E50C1" w14:textId="77777777" w:rsidR="00004EF7" w:rsidRDefault="00092B6A" w:rsidP="00CC5194">
      <w:pPr>
        <w:spacing w:after="0" w:line="271" w:lineRule="auto"/>
        <w:ind w:left="5" w:right="215" w:hanging="11"/>
        <w:rPr>
          <w:rFonts w:eastAsia="Myriad Pro"/>
          <w:szCs w:val="22"/>
        </w:rPr>
      </w:pPr>
      <w:r w:rsidRPr="00CC5194">
        <w:rPr>
          <w:rFonts w:eastAsia="Myriad Pro"/>
          <w:szCs w:val="22"/>
        </w:rPr>
        <w:t>The department reviews information received through tip offs and concerns raised in the media.</w:t>
      </w:r>
    </w:p>
    <w:p w14:paraId="3D50C2A5" w14:textId="77777777" w:rsidR="00CC5194" w:rsidRPr="00CC5194" w:rsidRDefault="00CC5194" w:rsidP="00CC5194">
      <w:pPr>
        <w:spacing w:after="0" w:line="271" w:lineRule="auto"/>
        <w:ind w:left="5" w:right="215" w:hanging="11"/>
        <w:rPr>
          <w:rFonts w:eastAsia="Myriad Pro"/>
          <w:szCs w:val="22"/>
        </w:rPr>
      </w:pPr>
    </w:p>
    <w:p w14:paraId="1F8CCE63" w14:textId="77777777" w:rsidR="00004EF7" w:rsidRPr="00C10544" w:rsidRDefault="00092B6A" w:rsidP="00C10544">
      <w:pPr>
        <w:pStyle w:val="Heading2"/>
      </w:pPr>
      <w:bookmarkStart w:id="286" w:name="_Toc206764044"/>
      <w:bookmarkStart w:id="287" w:name="_Toc207020385"/>
      <w:bookmarkStart w:id="288" w:name="_Toc207186082"/>
      <w:bookmarkStart w:id="289" w:name="_Toc207186380"/>
      <w:bookmarkStart w:id="290" w:name="_Toc207190298"/>
      <w:bookmarkStart w:id="291" w:name="_Toc209176998"/>
      <w:bookmarkStart w:id="292" w:name="_Toc209178729"/>
      <w:r w:rsidRPr="00C10544">
        <w:t>Working with other Commonwealth and state and territory regulators</w:t>
      </w:r>
      <w:bookmarkEnd w:id="286"/>
      <w:bookmarkEnd w:id="287"/>
      <w:bookmarkEnd w:id="288"/>
      <w:bookmarkEnd w:id="289"/>
      <w:bookmarkEnd w:id="290"/>
      <w:bookmarkEnd w:id="291"/>
      <w:bookmarkEnd w:id="292"/>
    </w:p>
    <w:p w14:paraId="77D6705F" w14:textId="77777777" w:rsidR="00004EF7" w:rsidRDefault="00092B6A" w:rsidP="00CC5194">
      <w:pPr>
        <w:spacing w:after="0" w:line="271" w:lineRule="auto"/>
        <w:ind w:left="5" w:right="215" w:hanging="11"/>
        <w:rPr>
          <w:rFonts w:eastAsia="Myriad Pro"/>
          <w:szCs w:val="22"/>
        </w:rPr>
      </w:pPr>
      <w:r w:rsidRPr="00CC5194">
        <w:rPr>
          <w:rFonts w:eastAsia="Myriad Pro"/>
          <w:szCs w:val="22"/>
        </w:rPr>
        <w:t>The department collaborates with other Commonwealth and state and territory regulators where compliance concerns are identified for specific AAs or schools.</w:t>
      </w:r>
    </w:p>
    <w:p w14:paraId="0F566B89" w14:textId="77777777" w:rsidR="00CC5194" w:rsidRPr="00CC5194" w:rsidRDefault="00CC5194" w:rsidP="00CC5194">
      <w:pPr>
        <w:spacing w:after="0" w:line="271" w:lineRule="auto"/>
        <w:ind w:left="5" w:right="215" w:hanging="11"/>
        <w:rPr>
          <w:rFonts w:eastAsia="Myriad Pro"/>
          <w:szCs w:val="22"/>
        </w:rPr>
      </w:pPr>
    </w:p>
    <w:p w14:paraId="78A1E67E" w14:textId="77777777" w:rsidR="00004EF7" w:rsidRPr="000F6A90" w:rsidRDefault="00092B6A" w:rsidP="000F6A90">
      <w:pPr>
        <w:pStyle w:val="Heading2"/>
      </w:pPr>
      <w:bookmarkStart w:id="293" w:name="_Toc206764045"/>
      <w:bookmarkStart w:id="294" w:name="_Toc207020386"/>
      <w:bookmarkStart w:id="295" w:name="_Toc207186083"/>
      <w:bookmarkStart w:id="296" w:name="_Toc207186381"/>
      <w:bookmarkStart w:id="297" w:name="_Toc207190299"/>
      <w:bookmarkStart w:id="298" w:name="_Toc209176999"/>
      <w:bookmarkStart w:id="299" w:name="_Toc209178730"/>
      <w:r w:rsidRPr="000F6A90">
        <w:t>Audits and compliance reviews of approved authorities</w:t>
      </w:r>
      <w:bookmarkEnd w:id="293"/>
      <w:bookmarkEnd w:id="294"/>
      <w:bookmarkEnd w:id="295"/>
      <w:bookmarkEnd w:id="296"/>
      <w:bookmarkEnd w:id="297"/>
      <w:bookmarkEnd w:id="298"/>
      <w:bookmarkEnd w:id="299"/>
      <w:r w:rsidRPr="000F6A90">
        <w:t xml:space="preserve">  </w:t>
      </w:r>
    </w:p>
    <w:p w14:paraId="3BFD561E" w14:textId="77777777" w:rsidR="00B8108A" w:rsidRDefault="00092B6A" w:rsidP="00CC5194">
      <w:pPr>
        <w:spacing w:after="0" w:line="271" w:lineRule="auto"/>
        <w:ind w:left="5" w:right="215" w:hanging="11"/>
        <w:rPr>
          <w:rFonts w:eastAsia="Myriad Pro"/>
          <w:szCs w:val="22"/>
        </w:rPr>
      </w:pPr>
      <w:r w:rsidRPr="00CC5194">
        <w:rPr>
          <w:rFonts w:eastAsia="Myriad Pro"/>
          <w:szCs w:val="22"/>
        </w:rPr>
        <w:t>The department undertakes audits and compliance reviews of AAs in relation to the basic and ongoing requirements for recurrent funding provided under the Act and the Regulations. For example, in relation to not-for-profit matters, financial viability, fit and proper person requirements, appropriate use of recurrent funding, related party transactions and conflicts of interest</w:t>
      </w:r>
      <w:r w:rsidR="00B44318" w:rsidRPr="00CC5194">
        <w:rPr>
          <w:rFonts w:eastAsia="Myriad Pro"/>
          <w:szCs w:val="22"/>
        </w:rPr>
        <w:t xml:space="preserve"> </w:t>
      </w:r>
    </w:p>
    <w:p w14:paraId="50955EF2" w14:textId="77777777" w:rsidR="00CC5194" w:rsidRPr="00CC5194" w:rsidRDefault="00CC5194" w:rsidP="00CC5194">
      <w:pPr>
        <w:spacing w:after="0" w:line="271" w:lineRule="auto"/>
        <w:ind w:left="5" w:right="215" w:hanging="11"/>
        <w:rPr>
          <w:rFonts w:eastAsia="Myriad Pro"/>
          <w:szCs w:val="22"/>
        </w:rPr>
      </w:pPr>
    </w:p>
    <w:p w14:paraId="0EE91C7C" w14:textId="77777777" w:rsidR="00B8108A" w:rsidRPr="000F6A90" w:rsidRDefault="00B8108A" w:rsidP="000F6A90">
      <w:pPr>
        <w:pStyle w:val="Heading2"/>
      </w:pPr>
      <w:bookmarkStart w:id="300" w:name="_Toc206764046"/>
      <w:bookmarkStart w:id="301" w:name="_Toc207020387"/>
      <w:bookmarkStart w:id="302" w:name="_Toc207186084"/>
      <w:bookmarkStart w:id="303" w:name="_Toc207186382"/>
      <w:bookmarkStart w:id="304" w:name="_Toc207190300"/>
      <w:bookmarkStart w:id="305" w:name="_Toc209177000"/>
      <w:bookmarkStart w:id="306" w:name="_Toc209178731"/>
      <w:r w:rsidRPr="000F6A90">
        <w:lastRenderedPageBreak/>
        <w:t>Other data and sector analysis</w:t>
      </w:r>
      <w:bookmarkEnd w:id="300"/>
      <w:bookmarkEnd w:id="301"/>
      <w:bookmarkEnd w:id="302"/>
      <w:bookmarkEnd w:id="303"/>
      <w:bookmarkEnd w:id="304"/>
      <w:bookmarkEnd w:id="305"/>
      <w:bookmarkEnd w:id="306"/>
      <w:r w:rsidRPr="000F6A90">
        <w:t xml:space="preserve"> </w:t>
      </w:r>
    </w:p>
    <w:p w14:paraId="7CD451AF" w14:textId="2EC677A7" w:rsidR="00E774D7" w:rsidRPr="00CC5194" w:rsidRDefault="00B8108A" w:rsidP="00B8108A">
      <w:pPr>
        <w:spacing w:after="0" w:line="271" w:lineRule="auto"/>
        <w:ind w:left="5" w:right="215" w:hanging="11"/>
        <w:rPr>
          <w:rFonts w:ascii="Myriad Pro" w:eastAsia="Myriad Pro" w:hAnsi="Myriad Pro" w:cs="Myriad Pro"/>
          <w:szCs w:val="22"/>
        </w:rPr>
      </w:pPr>
      <w:r w:rsidRPr="00CC5194">
        <w:rPr>
          <w:rFonts w:eastAsia="Myriad Pro"/>
          <w:szCs w:val="22"/>
        </w:rPr>
        <w:t>In addition to the above processes, the department undertakes data analysis and assessments using available data including student census data, FQ data, block allocation reports and other</w:t>
      </w:r>
      <w:r w:rsidR="00B44318" w:rsidRPr="00CC5194">
        <w:rPr>
          <w:rFonts w:ascii="Myriad Pro" w:eastAsia="Myriad Pro" w:hAnsi="Myriad Pro" w:cs="Myriad Pro"/>
          <w:szCs w:val="22"/>
        </w:rPr>
        <w:t xml:space="preserve"> </w:t>
      </w:r>
    </w:p>
    <w:p w14:paraId="5AB71B13" w14:textId="26499412" w:rsidR="00004EF7" w:rsidRPr="00B44318" w:rsidRDefault="00B44318" w:rsidP="003248FF">
      <w:pPr>
        <w:spacing w:after="443" w:line="271" w:lineRule="auto"/>
        <w:ind w:left="4" w:right="218" w:hanging="10"/>
        <w:sectPr w:rsidR="00004EF7" w:rsidRPr="00B44318" w:rsidSect="004B79B0">
          <w:pgSz w:w="11906" w:h="16838" w:code="9"/>
          <w:pgMar w:top="1440" w:right="1440" w:bottom="1440" w:left="1440" w:header="720" w:footer="720" w:gutter="0"/>
          <w:pgNumType w:start="1"/>
          <w:cols w:space="720"/>
          <w:docGrid w:linePitch="299"/>
        </w:sectPr>
      </w:pPr>
      <w:r w:rsidRPr="00B44318">
        <w:rPr>
          <w:rFonts w:ascii="Myriad Pro" w:eastAsia="Myriad Pro" w:hAnsi="Myriad Pro" w:cs="Myriad Pro"/>
          <w:sz w:val="19"/>
        </w:rPr>
        <w:t>sectoral analyses to help inform</w:t>
      </w:r>
      <w:r w:rsidRPr="00B44318">
        <w:rPr>
          <w:rFonts w:ascii="Myriad Pro" w:eastAsia="Myriad Pro" w:hAnsi="Myriad Pro" w:cs="Myriad Pro"/>
          <w:b/>
          <w:iCs/>
          <w:sz w:val="19"/>
        </w:rPr>
        <w:t xml:space="preserve"> its assurance</w:t>
      </w:r>
      <w:r>
        <w:rPr>
          <w:rFonts w:ascii="Myriad Pro" w:eastAsia="Myriad Pro" w:hAnsi="Myriad Pro" w:cs="Myriad Pro"/>
          <w:sz w:val="19"/>
        </w:rPr>
        <w:t xml:space="preserve"> compliance activities</w:t>
      </w:r>
    </w:p>
    <w:p w14:paraId="6CF8405B" w14:textId="77777777" w:rsidR="00C756F3" w:rsidRDefault="00C756F3" w:rsidP="00574B2C">
      <w:pPr>
        <w:pStyle w:val="Heading"/>
      </w:pPr>
      <w:bookmarkStart w:id="307" w:name="_Toc207190301"/>
      <w:bookmarkStart w:id="308" w:name="_Toc209177001"/>
      <w:bookmarkStart w:id="309" w:name="_Toc209178732"/>
      <w:bookmarkStart w:id="310" w:name="_Toc1510368729"/>
      <w:bookmarkStart w:id="311" w:name="_Toc324818345"/>
      <w:bookmarkStart w:id="312" w:name="_Toc1569120518"/>
      <w:bookmarkStart w:id="313" w:name="_Toc1224963377"/>
      <w:bookmarkStart w:id="314" w:name="_Toc1270168623"/>
      <w:bookmarkStart w:id="315" w:name="_Toc871869986"/>
      <w:bookmarkStart w:id="316" w:name="_Toc432712734"/>
      <w:bookmarkStart w:id="317" w:name="_Toc1764267456"/>
      <w:bookmarkStart w:id="318" w:name="_Toc360428240"/>
      <w:bookmarkStart w:id="319" w:name="_Toc1417537083"/>
      <w:bookmarkStart w:id="320" w:name="_Toc1902708357"/>
      <w:bookmarkStart w:id="321" w:name="_Toc1220546103"/>
      <w:bookmarkStart w:id="322" w:name="_Toc1211698380"/>
      <w:bookmarkStart w:id="323" w:name="_Toc1571415402"/>
      <w:bookmarkStart w:id="324" w:name="_Toc943673560"/>
      <w:bookmarkStart w:id="325" w:name="_Toc1750403777"/>
      <w:bookmarkStart w:id="326" w:name="_Toc587170774"/>
      <w:bookmarkStart w:id="327" w:name="_Toc1123580918"/>
      <w:bookmarkStart w:id="328" w:name="_Toc788587888"/>
      <w:bookmarkStart w:id="329" w:name="_Toc627381082"/>
      <w:bookmarkStart w:id="330" w:name="_Toc2131259619"/>
      <w:bookmarkStart w:id="331" w:name="_Toc851159551"/>
      <w:bookmarkStart w:id="332" w:name="_Toc128149115"/>
      <w:bookmarkStart w:id="333" w:name="_Toc522314633"/>
      <w:bookmarkStart w:id="334" w:name="_Toc731301515"/>
      <w:bookmarkStart w:id="335" w:name="_Toc630426210"/>
      <w:bookmarkStart w:id="336" w:name="_Toc632817216"/>
      <w:bookmarkStart w:id="337" w:name="_Toc1019084268"/>
      <w:bookmarkStart w:id="338" w:name="_Toc1519065184"/>
      <w:bookmarkStart w:id="339" w:name="_Toc1752165674"/>
      <w:bookmarkStart w:id="340" w:name="_Toc1578578405"/>
      <w:bookmarkStart w:id="341" w:name="_Toc1873801594"/>
      <w:bookmarkStart w:id="342" w:name="_Toc202537648"/>
      <w:bookmarkStart w:id="343" w:name="_Toc207186085"/>
      <w:bookmarkStart w:id="344" w:name="_Toc207186383"/>
      <w:r>
        <w:lastRenderedPageBreak/>
        <w:t xml:space="preserve">SECTION 4: </w:t>
      </w:r>
      <w:r w:rsidR="00186B32" w:rsidRPr="004361EF">
        <w:t>Appendix</w:t>
      </w:r>
      <w:bookmarkEnd w:id="307"/>
      <w:bookmarkEnd w:id="308"/>
      <w:bookmarkEnd w:id="309"/>
      <w:r w:rsidR="00186B32" w:rsidRPr="004361EF">
        <w:t xml:space="preserve"> </w:t>
      </w:r>
    </w:p>
    <w:p w14:paraId="19EE3283" w14:textId="1909D9F0" w:rsidR="00186B32" w:rsidRPr="00C2191A" w:rsidRDefault="00C756F3" w:rsidP="00B34FD2">
      <w:pPr>
        <w:pStyle w:val="Heading1"/>
        <w:spacing w:after="60"/>
        <w:ind w:left="22" w:hanging="11"/>
      </w:pPr>
      <w:bookmarkStart w:id="345" w:name="_Toc207190302"/>
      <w:bookmarkStart w:id="346" w:name="_Toc209177002"/>
      <w:bookmarkStart w:id="347" w:name="_Toc209178733"/>
      <w:r w:rsidRPr="00C2191A">
        <w:t xml:space="preserve">Appendix </w:t>
      </w:r>
      <w:r w:rsidR="00186B32" w:rsidRPr="00C2191A">
        <w:t>A: Financial assistance paid to approved authorities in 2024</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621494F1" w14:textId="77777777" w:rsidR="00186B32" w:rsidRPr="00271CD6" w:rsidRDefault="00186B32" w:rsidP="00186B32">
      <w:r w:rsidRPr="00271CD6">
        <w:t>In this appendix, financial assistance is reported for 2024 for:</w:t>
      </w:r>
    </w:p>
    <w:p w14:paraId="4AA2DB16" w14:textId="77777777" w:rsidR="00186B32" w:rsidRPr="00271CD6" w:rsidRDefault="00186B32" w:rsidP="006576DB">
      <w:pPr>
        <w:pStyle w:val="ListParagraph"/>
        <w:numPr>
          <w:ilvl w:val="0"/>
          <w:numId w:val="9"/>
        </w:numPr>
        <w:spacing w:after="200"/>
        <w:ind w:left="714" w:hanging="357"/>
      </w:pPr>
      <w:r w:rsidRPr="00271CD6">
        <w:t>State and territory governments (as AAs)</w:t>
      </w:r>
    </w:p>
    <w:p w14:paraId="64BBA64B" w14:textId="77777777" w:rsidR="00186B32" w:rsidRPr="00271CD6" w:rsidRDefault="00186B32" w:rsidP="006576DB">
      <w:pPr>
        <w:pStyle w:val="ListParagraph"/>
        <w:numPr>
          <w:ilvl w:val="0"/>
          <w:numId w:val="9"/>
        </w:numPr>
        <w:spacing w:after="200"/>
        <w:ind w:left="714" w:hanging="357"/>
      </w:pPr>
      <w:r w:rsidRPr="00271CD6">
        <w:t>Non-government AAs</w:t>
      </w:r>
    </w:p>
    <w:p w14:paraId="0DE77A25" w14:textId="77777777" w:rsidR="00186B32" w:rsidRPr="00271CD6" w:rsidRDefault="00186B32" w:rsidP="006576DB">
      <w:pPr>
        <w:pStyle w:val="ListParagraph"/>
        <w:numPr>
          <w:ilvl w:val="0"/>
          <w:numId w:val="9"/>
        </w:numPr>
        <w:spacing w:after="200"/>
        <w:ind w:left="714" w:hanging="357"/>
      </w:pPr>
      <w:r w:rsidRPr="00271CD6">
        <w:t>Block Grant Authorities (capital funding)</w:t>
      </w:r>
    </w:p>
    <w:p w14:paraId="04458A54" w14:textId="77777777" w:rsidR="00186B32" w:rsidRPr="00271CD6" w:rsidRDefault="00186B32" w:rsidP="006576DB">
      <w:pPr>
        <w:pStyle w:val="ListParagraph"/>
        <w:numPr>
          <w:ilvl w:val="0"/>
          <w:numId w:val="9"/>
        </w:numPr>
        <w:spacing w:after="200"/>
        <w:ind w:left="714" w:hanging="357"/>
      </w:pPr>
      <w:r w:rsidRPr="00271CD6">
        <w:t>Non-Government Representative Bodies.</w:t>
      </w:r>
    </w:p>
    <w:p w14:paraId="7AD8646C" w14:textId="77777777" w:rsidR="00186B32" w:rsidRPr="00271CD6" w:rsidRDefault="00186B32" w:rsidP="00186B32">
      <w:r w:rsidRPr="00271CD6">
        <w:t>All figures in this appendix are exclusive of Goods and Services Tax (GST).</w:t>
      </w:r>
    </w:p>
    <w:p w14:paraId="63D1489C" w14:textId="0BF1C469" w:rsidR="009F28A6" w:rsidRPr="009F28A6" w:rsidRDefault="009E25FB" w:rsidP="00F06FF5">
      <w:pPr>
        <w:pStyle w:val="Heading6"/>
        <w:spacing w:after="40" w:line="264" w:lineRule="auto"/>
      </w:pPr>
      <w:bookmarkStart w:id="348" w:name="_Toc207186384"/>
      <w:bookmarkStart w:id="349" w:name="_Toc209177003"/>
      <w:r w:rsidRPr="00271CD6">
        <w:t>Table A1: Financial assistance to state and territory governments in 2024 ($, exclusive of GST)</w:t>
      </w:r>
      <w:bookmarkEnd w:id="348"/>
      <w:bookmarkEnd w:id="349"/>
    </w:p>
    <w:tbl>
      <w:tblPr>
        <w:tblpPr w:leftFromText="180" w:rightFromText="180" w:vertAnchor="text" w:tblpX="-10" w:tblpY="1"/>
        <w:tblOverlap w:val="never"/>
        <w:tblW w:w="14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nancial assistance to state and territory governments in 2024 ($, exclusive of GST)"/>
        <w:tblDescription w:val="Table A1 provides details on the total funding provided to the state and territory governments in 2024.  Amounts quoted in this table are exclusive of Goods and Services Tax (GST)"/>
      </w:tblPr>
      <w:tblGrid>
        <w:gridCol w:w="1555"/>
        <w:gridCol w:w="1275"/>
        <w:gridCol w:w="1276"/>
        <w:gridCol w:w="1276"/>
        <w:gridCol w:w="1276"/>
        <w:gridCol w:w="1275"/>
        <w:gridCol w:w="1276"/>
        <w:gridCol w:w="1276"/>
        <w:gridCol w:w="1230"/>
        <w:gridCol w:w="1276"/>
        <w:gridCol w:w="1559"/>
      </w:tblGrid>
      <w:tr w:rsidR="00B65371" w:rsidRPr="00585B02" w14:paraId="1820414F" w14:textId="77777777" w:rsidTr="00B65371">
        <w:trPr>
          <w:cantSplit/>
          <w:trHeight w:val="337"/>
          <w:tblHeader/>
        </w:trPr>
        <w:tc>
          <w:tcPr>
            <w:tcW w:w="1555" w:type="dxa"/>
            <w:shd w:val="clear" w:color="auto" w:fill="0F4761" w:themeFill="accent1" w:themeFillShade="BF"/>
            <w:vAlign w:val="center"/>
            <w:hideMark/>
          </w:tcPr>
          <w:p w14:paraId="6D5C6623" w14:textId="77777777" w:rsidR="009E25FB" w:rsidRPr="009733CD" w:rsidRDefault="009E25FB" w:rsidP="00CF4143">
            <w:pPr>
              <w:spacing w:after="0" w:line="240" w:lineRule="auto"/>
              <w:jc w:val="center"/>
              <w:rPr>
                <w:rFonts w:eastAsia="Times New Roman"/>
                <w:b/>
                <w:bCs/>
                <w:color w:val="FFFFFF" w:themeColor="background1"/>
                <w:sz w:val="17"/>
                <w:szCs w:val="17"/>
              </w:rPr>
            </w:pPr>
            <w:r w:rsidRPr="009733CD">
              <w:rPr>
                <w:rFonts w:eastAsia="Times New Roman"/>
                <w:b/>
                <w:bCs/>
                <w:color w:val="FFFFFF" w:themeColor="background1"/>
                <w:sz w:val="17"/>
                <w:szCs w:val="17"/>
              </w:rPr>
              <w:t>State</w:t>
            </w:r>
          </w:p>
        </w:tc>
        <w:tc>
          <w:tcPr>
            <w:tcW w:w="1275" w:type="dxa"/>
            <w:shd w:val="clear" w:color="auto" w:fill="0F4761" w:themeFill="accent1" w:themeFillShade="BF"/>
            <w:vAlign w:val="center"/>
            <w:hideMark/>
          </w:tcPr>
          <w:p w14:paraId="0CC74CFF" w14:textId="77777777" w:rsidR="009E25FB" w:rsidRPr="009733CD" w:rsidRDefault="009E25FB" w:rsidP="00CF4143">
            <w:pPr>
              <w:spacing w:after="0" w:line="240" w:lineRule="auto"/>
              <w:jc w:val="center"/>
              <w:rPr>
                <w:rFonts w:eastAsia="Times New Roman"/>
                <w:b/>
                <w:bCs/>
                <w:color w:val="FFFFFF" w:themeColor="background1"/>
                <w:sz w:val="17"/>
                <w:szCs w:val="17"/>
              </w:rPr>
            </w:pPr>
            <w:r w:rsidRPr="009733CD">
              <w:rPr>
                <w:rFonts w:eastAsia="Times New Roman"/>
                <w:b/>
                <w:bCs/>
                <w:color w:val="FFFFFF" w:themeColor="background1"/>
                <w:sz w:val="17"/>
                <w:szCs w:val="17"/>
              </w:rPr>
              <w:t>Base</w:t>
            </w:r>
          </w:p>
        </w:tc>
        <w:tc>
          <w:tcPr>
            <w:tcW w:w="1276" w:type="dxa"/>
            <w:shd w:val="clear" w:color="auto" w:fill="0F4761" w:themeFill="accent1" w:themeFillShade="BF"/>
            <w:vAlign w:val="center"/>
            <w:hideMark/>
          </w:tcPr>
          <w:p w14:paraId="54E184EA" w14:textId="77777777" w:rsidR="009E25FB" w:rsidRPr="009733CD" w:rsidRDefault="009E25FB" w:rsidP="00CF4143">
            <w:pPr>
              <w:spacing w:after="0" w:line="240" w:lineRule="auto"/>
              <w:jc w:val="center"/>
              <w:rPr>
                <w:rFonts w:eastAsia="Times New Roman"/>
                <w:b/>
                <w:bCs/>
                <w:color w:val="FFFFFF" w:themeColor="background1"/>
                <w:sz w:val="17"/>
                <w:szCs w:val="17"/>
              </w:rPr>
            </w:pPr>
            <w:r w:rsidRPr="009733CD">
              <w:rPr>
                <w:rFonts w:eastAsia="Times New Roman"/>
                <w:b/>
                <w:bCs/>
                <w:color w:val="FFFFFF" w:themeColor="background1"/>
                <w:sz w:val="17"/>
                <w:szCs w:val="17"/>
              </w:rPr>
              <w:t>Students with disability</w:t>
            </w:r>
          </w:p>
        </w:tc>
        <w:tc>
          <w:tcPr>
            <w:tcW w:w="1276" w:type="dxa"/>
            <w:shd w:val="clear" w:color="auto" w:fill="0F4761" w:themeFill="accent1" w:themeFillShade="BF"/>
            <w:vAlign w:val="center"/>
            <w:hideMark/>
          </w:tcPr>
          <w:p w14:paraId="6AB4DA46" w14:textId="77777777" w:rsidR="009E25FB" w:rsidRPr="009733CD" w:rsidRDefault="009E25FB" w:rsidP="00CF4143">
            <w:pPr>
              <w:spacing w:after="0" w:line="240" w:lineRule="auto"/>
              <w:jc w:val="center"/>
              <w:rPr>
                <w:rFonts w:eastAsia="Times New Roman"/>
                <w:b/>
                <w:bCs/>
                <w:color w:val="FFFFFF" w:themeColor="background1"/>
                <w:sz w:val="17"/>
                <w:szCs w:val="17"/>
              </w:rPr>
            </w:pPr>
            <w:r w:rsidRPr="009733CD">
              <w:rPr>
                <w:rFonts w:eastAsia="Times New Roman"/>
                <w:b/>
                <w:bCs/>
                <w:color w:val="FFFFFF" w:themeColor="background1"/>
                <w:sz w:val="17"/>
                <w:szCs w:val="17"/>
              </w:rPr>
              <w:t>Indigenous</w:t>
            </w:r>
          </w:p>
        </w:tc>
        <w:tc>
          <w:tcPr>
            <w:tcW w:w="1276" w:type="dxa"/>
            <w:shd w:val="clear" w:color="auto" w:fill="0F4761" w:themeFill="accent1" w:themeFillShade="BF"/>
            <w:vAlign w:val="center"/>
            <w:hideMark/>
          </w:tcPr>
          <w:p w14:paraId="3726A465" w14:textId="77777777" w:rsidR="009E25FB" w:rsidRPr="009733CD" w:rsidRDefault="009E25FB" w:rsidP="00CF4143">
            <w:pPr>
              <w:spacing w:after="0" w:line="240" w:lineRule="auto"/>
              <w:jc w:val="center"/>
              <w:rPr>
                <w:rFonts w:eastAsia="Times New Roman"/>
                <w:b/>
                <w:bCs/>
                <w:color w:val="FFFFFF" w:themeColor="background1"/>
                <w:sz w:val="17"/>
                <w:szCs w:val="17"/>
              </w:rPr>
            </w:pPr>
            <w:r w:rsidRPr="009733CD">
              <w:rPr>
                <w:rFonts w:eastAsia="Times New Roman"/>
                <w:b/>
                <w:bCs/>
                <w:color w:val="FFFFFF" w:themeColor="background1"/>
                <w:sz w:val="17"/>
                <w:szCs w:val="17"/>
              </w:rPr>
              <w:t>English language proficiency</w:t>
            </w:r>
          </w:p>
        </w:tc>
        <w:tc>
          <w:tcPr>
            <w:tcW w:w="1275" w:type="dxa"/>
            <w:shd w:val="clear" w:color="auto" w:fill="0F4761" w:themeFill="accent1" w:themeFillShade="BF"/>
            <w:vAlign w:val="center"/>
            <w:hideMark/>
          </w:tcPr>
          <w:p w14:paraId="607D7EEC" w14:textId="77777777" w:rsidR="009E25FB" w:rsidRPr="009733CD" w:rsidRDefault="009E25FB" w:rsidP="00CF4143">
            <w:pPr>
              <w:spacing w:after="0" w:line="240" w:lineRule="auto"/>
              <w:jc w:val="center"/>
              <w:rPr>
                <w:rFonts w:eastAsia="Times New Roman"/>
                <w:b/>
                <w:bCs/>
                <w:color w:val="FFFFFF" w:themeColor="background1"/>
                <w:sz w:val="17"/>
                <w:szCs w:val="17"/>
              </w:rPr>
            </w:pPr>
            <w:r w:rsidRPr="009733CD">
              <w:rPr>
                <w:rFonts w:eastAsia="Times New Roman"/>
                <w:b/>
                <w:bCs/>
                <w:color w:val="FFFFFF" w:themeColor="background1"/>
                <w:sz w:val="17"/>
                <w:szCs w:val="17"/>
              </w:rPr>
              <w:t>Low Socio-Economic Status</w:t>
            </w:r>
          </w:p>
        </w:tc>
        <w:tc>
          <w:tcPr>
            <w:tcW w:w="1276" w:type="dxa"/>
            <w:shd w:val="clear" w:color="auto" w:fill="0F4761" w:themeFill="accent1" w:themeFillShade="BF"/>
            <w:vAlign w:val="center"/>
            <w:hideMark/>
          </w:tcPr>
          <w:p w14:paraId="497B0178" w14:textId="77777777" w:rsidR="009E25FB" w:rsidRPr="009733CD" w:rsidRDefault="009E25FB" w:rsidP="00CF4143">
            <w:pPr>
              <w:spacing w:after="0" w:line="240" w:lineRule="auto"/>
              <w:jc w:val="center"/>
              <w:rPr>
                <w:rFonts w:eastAsia="Times New Roman"/>
                <w:b/>
                <w:bCs/>
                <w:color w:val="FFFFFF" w:themeColor="background1"/>
                <w:sz w:val="17"/>
                <w:szCs w:val="17"/>
              </w:rPr>
            </w:pPr>
            <w:r w:rsidRPr="009733CD">
              <w:rPr>
                <w:rFonts w:eastAsia="Times New Roman"/>
                <w:b/>
                <w:bCs/>
                <w:color w:val="FFFFFF" w:themeColor="background1"/>
                <w:sz w:val="17"/>
                <w:szCs w:val="17"/>
              </w:rPr>
              <w:t>Location</w:t>
            </w:r>
          </w:p>
        </w:tc>
        <w:tc>
          <w:tcPr>
            <w:tcW w:w="1276" w:type="dxa"/>
            <w:shd w:val="clear" w:color="auto" w:fill="0F4761" w:themeFill="accent1" w:themeFillShade="BF"/>
            <w:vAlign w:val="center"/>
            <w:hideMark/>
          </w:tcPr>
          <w:p w14:paraId="0EF43B5A" w14:textId="77777777" w:rsidR="009E25FB" w:rsidRPr="009733CD" w:rsidRDefault="009E25FB" w:rsidP="00CF4143">
            <w:pPr>
              <w:spacing w:after="0" w:line="240" w:lineRule="auto"/>
              <w:jc w:val="center"/>
              <w:rPr>
                <w:rFonts w:eastAsia="Times New Roman"/>
                <w:b/>
                <w:bCs/>
                <w:color w:val="FFFFFF" w:themeColor="background1"/>
                <w:sz w:val="17"/>
                <w:szCs w:val="17"/>
              </w:rPr>
            </w:pPr>
            <w:r w:rsidRPr="009733CD">
              <w:rPr>
                <w:rFonts w:eastAsia="Times New Roman"/>
                <w:b/>
                <w:bCs/>
                <w:color w:val="FFFFFF" w:themeColor="background1"/>
                <w:sz w:val="17"/>
                <w:szCs w:val="17"/>
              </w:rPr>
              <w:t>Size</w:t>
            </w:r>
          </w:p>
        </w:tc>
        <w:tc>
          <w:tcPr>
            <w:tcW w:w="1230" w:type="dxa"/>
            <w:shd w:val="clear" w:color="auto" w:fill="0F4761" w:themeFill="accent1" w:themeFillShade="BF"/>
            <w:vAlign w:val="center"/>
            <w:hideMark/>
          </w:tcPr>
          <w:p w14:paraId="4A95AE9B" w14:textId="77777777" w:rsidR="009E25FB" w:rsidRPr="009733CD" w:rsidRDefault="009E25FB" w:rsidP="00CF4143">
            <w:pPr>
              <w:spacing w:after="0" w:line="240" w:lineRule="auto"/>
              <w:jc w:val="center"/>
              <w:rPr>
                <w:rFonts w:eastAsia="Times New Roman"/>
                <w:b/>
                <w:bCs/>
                <w:color w:val="FFFFFF" w:themeColor="background1"/>
                <w:sz w:val="17"/>
                <w:szCs w:val="17"/>
              </w:rPr>
            </w:pPr>
            <w:r w:rsidRPr="009733CD">
              <w:rPr>
                <w:rFonts w:eastAsia="Times New Roman"/>
                <w:b/>
                <w:bCs/>
                <w:color w:val="FFFFFF" w:themeColor="background1"/>
                <w:sz w:val="17"/>
                <w:szCs w:val="17"/>
              </w:rPr>
              <w:t>Prescribed Circumstances</w:t>
            </w:r>
          </w:p>
        </w:tc>
        <w:tc>
          <w:tcPr>
            <w:tcW w:w="1276" w:type="dxa"/>
            <w:shd w:val="clear" w:color="auto" w:fill="0F4761" w:themeFill="accent1" w:themeFillShade="BF"/>
            <w:vAlign w:val="center"/>
            <w:hideMark/>
          </w:tcPr>
          <w:p w14:paraId="6B585203" w14:textId="4344BA62" w:rsidR="009E25FB" w:rsidRPr="009733CD" w:rsidRDefault="009E25FB" w:rsidP="00CF4143">
            <w:pPr>
              <w:spacing w:after="0" w:line="240" w:lineRule="auto"/>
              <w:jc w:val="center"/>
              <w:rPr>
                <w:rFonts w:eastAsia="Times New Roman"/>
                <w:b/>
                <w:bCs/>
                <w:color w:val="FFFFFF" w:themeColor="background1"/>
                <w:sz w:val="17"/>
                <w:szCs w:val="17"/>
              </w:rPr>
            </w:pPr>
            <w:r w:rsidRPr="009733CD">
              <w:rPr>
                <w:rFonts w:eastAsia="Times New Roman"/>
                <w:b/>
                <w:bCs/>
                <w:color w:val="FFFFFF" w:themeColor="background1"/>
                <w:sz w:val="17"/>
                <w:szCs w:val="17"/>
              </w:rPr>
              <w:t>Adjustments</w:t>
            </w:r>
            <w:r w:rsidR="00C86A46">
              <w:rPr>
                <w:rStyle w:val="FootnoteReference"/>
                <w:rFonts w:eastAsia="Times New Roman"/>
                <w:b/>
                <w:bCs/>
                <w:color w:val="FFFFFF" w:themeColor="background1"/>
                <w:sz w:val="17"/>
                <w:szCs w:val="17"/>
              </w:rPr>
              <w:footnoteReference w:id="5"/>
            </w:r>
          </w:p>
        </w:tc>
        <w:tc>
          <w:tcPr>
            <w:tcW w:w="1559" w:type="dxa"/>
            <w:shd w:val="clear" w:color="auto" w:fill="0F4761" w:themeFill="accent1" w:themeFillShade="BF"/>
            <w:vAlign w:val="center"/>
            <w:hideMark/>
          </w:tcPr>
          <w:p w14:paraId="364F37E6" w14:textId="77777777" w:rsidR="009E25FB" w:rsidRPr="009733CD" w:rsidRDefault="009E25FB" w:rsidP="00CF4143">
            <w:pPr>
              <w:spacing w:after="0" w:line="240" w:lineRule="auto"/>
              <w:jc w:val="center"/>
              <w:rPr>
                <w:rFonts w:eastAsia="Times New Roman"/>
                <w:b/>
                <w:bCs/>
                <w:color w:val="FFFFFF" w:themeColor="background1"/>
                <w:sz w:val="17"/>
                <w:szCs w:val="17"/>
              </w:rPr>
            </w:pPr>
            <w:r w:rsidRPr="009733CD">
              <w:rPr>
                <w:rFonts w:eastAsia="Times New Roman"/>
                <w:b/>
                <w:bCs/>
                <w:color w:val="FFFFFF" w:themeColor="background1"/>
                <w:sz w:val="17"/>
                <w:szCs w:val="17"/>
              </w:rPr>
              <w:t>Total Funding</w:t>
            </w:r>
          </w:p>
        </w:tc>
      </w:tr>
      <w:tr w:rsidR="0015156E" w:rsidRPr="008668C5" w14:paraId="1FE8132E" w14:textId="77777777" w:rsidTr="00B65371">
        <w:trPr>
          <w:cantSplit/>
          <w:trHeight w:val="337"/>
        </w:trPr>
        <w:tc>
          <w:tcPr>
            <w:tcW w:w="1555" w:type="dxa"/>
            <w:vAlign w:val="center"/>
            <w:hideMark/>
          </w:tcPr>
          <w:p w14:paraId="28762381" w14:textId="77777777" w:rsidR="009E25FB" w:rsidRPr="009402D8" w:rsidRDefault="009E25FB" w:rsidP="00CF4143">
            <w:pPr>
              <w:spacing w:after="0" w:line="240" w:lineRule="auto"/>
              <w:jc w:val="center"/>
              <w:rPr>
                <w:rFonts w:eastAsia="Times New Roman"/>
                <w:sz w:val="18"/>
                <w:szCs w:val="18"/>
              </w:rPr>
            </w:pPr>
            <w:r w:rsidRPr="009402D8">
              <w:rPr>
                <w:rFonts w:eastAsia="Times New Roman"/>
                <w:sz w:val="18"/>
                <w:szCs w:val="18"/>
              </w:rPr>
              <w:t>ACT</w:t>
            </w:r>
          </w:p>
        </w:tc>
        <w:tc>
          <w:tcPr>
            <w:tcW w:w="1275" w:type="dxa"/>
            <w:noWrap/>
            <w:vAlign w:val="center"/>
            <w:hideMark/>
          </w:tcPr>
          <w:p w14:paraId="573CE15B"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136,026,513</w:t>
            </w:r>
          </w:p>
        </w:tc>
        <w:tc>
          <w:tcPr>
            <w:tcW w:w="1276" w:type="dxa"/>
            <w:noWrap/>
            <w:vAlign w:val="center"/>
            <w:hideMark/>
          </w:tcPr>
          <w:p w14:paraId="559E4390"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19,926,244</w:t>
            </w:r>
          </w:p>
        </w:tc>
        <w:tc>
          <w:tcPr>
            <w:tcW w:w="1276" w:type="dxa"/>
            <w:noWrap/>
            <w:vAlign w:val="center"/>
            <w:hideMark/>
          </w:tcPr>
          <w:p w14:paraId="3392CD8B"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1,590,995</w:t>
            </w:r>
          </w:p>
        </w:tc>
        <w:tc>
          <w:tcPr>
            <w:tcW w:w="1276" w:type="dxa"/>
            <w:noWrap/>
            <w:vAlign w:val="center"/>
            <w:hideMark/>
          </w:tcPr>
          <w:p w14:paraId="21E42C5C"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184,376</w:t>
            </w:r>
          </w:p>
        </w:tc>
        <w:tc>
          <w:tcPr>
            <w:tcW w:w="1275" w:type="dxa"/>
            <w:noWrap/>
            <w:vAlign w:val="center"/>
            <w:hideMark/>
          </w:tcPr>
          <w:p w14:paraId="49867740"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9,439,235</w:t>
            </w:r>
          </w:p>
        </w:tc>
        <w:tc>
          <w:tcPr>
            <w:tcW w:w="1276" w:type="dxa"/>
            <w:noWrap/>
            <w:vAlign w:val="center"/>
            <w:hideMark/>
          </w:tcPr>
          <w:p w14:paraId="4699A412" w14:textId="3B217244"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1,167</w:t>
            </w:r>
            <w:r w:rsidR="00992F0A">
              <w:rPr>
                <w:rFonts w:eastAsia="Times New Roman"/>
                <w:sz w:val="18"/>
                <w:szCs w:val="18"/>
              </w:rPr>
              <w:t>*</w:t>
            </w:r>
          </w:p>
        </w:tc>
        <w:tc>
          <w:tcPr>
            <w:tcW w:w="1276" w:type="dxa"/>
            <w:noWrap/>
            <w:vAlign w:val="center"/>
            <w:hideMark/>
          </w:tcPr>
          <w:p w14:paraId="0F382DDE"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1,138,935</w:t>
            </w:r>
          </w:p>
        </w:tc>
        <w:tc>
          <w:tcPr>
            <w:tcW w:w="1230" w:type="dxa"/>
            <w:noWrap/>
            <w:vAlign w:val="center"/>
            <w:hideMark/>
          </w:tcPr>
          <w:p w14:paraId="794463A1"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0</w:t>
            </w:r>
          </w:p>
        </w:tc>
        <w:tc>
          <w:tcPr>
            <w:tcW w:w="1276" w:type="dxa"/>
            <w:noWrap/>
            <w:vAlign w:val="center"/>
            <w:hideMark/>
          </w:tcPr>
          <w:p w14:paraId="4FAF0A5A"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-416,477</w:t>
            </w:r>
          </w:p>
        </w:tc>
        <w:tc>
          <w:tcPr>
            <w:tcW w:w="1559" w:type="dxa"/>
            <w:noWrap/>
            <w:vAlign w:val="center"/>
            <w:hideMark/>
          </w:tcPr>
          <w:p w14:paraId="092D0A12"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167,890,988</w:t>
            </w:r>
          </w:p>
        </w:tc>
      </w:tr>
      <w:tr w:rsidR="0015156E" w:rsidRPr="008668C5" w14:paraId="19B6D657" w14:textId="77777777" w:rsidTr="00B65371">
        <w:trPr>
          <w:cantSplit/>
          <w:trHeight w:val="337"/>
        </w:trPr>
        <w:tc>
          <w:tcPr>
            <w:tcW w:w="1555" w:type="dxa"/>
            <w:vAlign w:val="center"/>
            <w:hideMark/>
          </w:tcPr>
          <w:p w14:paraId="25349FDB" w14:textId="77777777" w:rsidR="009E25FB" w:rsidRPr="009402D8" w:rsidRDefault="009E25FB" w:rsidP="00CF4143">
            <w:pPr>
              <w:spacing w:after="0" w:line="240" w:lineRule="auto"/>
              <w:jc w:val="center"/>
              <w:rPr>
                <w:rFonts w:eastAsia="Times New Roman"/>
                <w:sz w:val="18"/>
                <w:szCs w:val="18"/>
              </w:rPr>
            </w:pPr>
            <w:r w:rsidRPr="009402D8">
              <w:rPr>
                <w:rFonts w:eastAsia="Times New Roman"/>
                <w:sz w:val="18"/>
                <w:szCs w:val="18"/>
              </w:rPr>
              <w:t>NSW</w:t>
            </w:r>
          </w:p>
        </w:tc>
        <w:tc>
          <w:tcPr>
            <w:tcW w:w="1275" w:type="dxa"/>
            <w:noWrap/>
            <w:vAlign w:val="center"/>
            <w:hideMark/>
          </w:tcPr>
          <w:p w14:paraId="6EE56DB9"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2,350,011,899</w:t>
            </w:r>
          </w:p>
        </w:tc>
        <w:tc>
          <w:tcPr>
            <w:tcW w:w="1276" w:type="dxa"/>
            <w:noWrap/>
            <w:vAlign w:val="center"/>
            <w:hideMark/>
          </w:tcPr>
          <w:p w14:paraId="72AF31E3"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478,702,179</w:t>
            </w:r>
          </w:p>
        </w:tc>
        <w:tc>
          <w:tcPr>
            <w:tcW w:w="1276" w:type="dxa"/>
            <w:noWrap/>
            <w:vAlign w:val="center"/>
            <w:hideMark/>
          </w:tcPr>
          <w:p w14:paraId="4619D005"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102,903,655</w:t>
            </w:r>
          </w:p>
        </w:tc>
        <w:tc>
          <w:tcPr>
            <w:tcW w:w="1276" w:type="dxa"/>
            <w:noWrap/>
            <w:vAlign w:val="center"/>
            <w:hideMark/>
          </w:tcPr>
          <w:p w14:paraId="674E21B6"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10,171,863</w:t>
            </w:r>
          </w:p>
        </w:tc>
        <w:tc>
          <w:tcPr>
            <w:tcW w:w="1275" w:type="dxa"/>
            <w:noWrap/>
            <w:vAlign w:val="center"/>
            <w:hideMark/>
          </w:tcPr>
          <w:p w14:paraId="3B70316A"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375,962,752</w:t>
            </w:r>
          </w:p>
        </w:tc>
        <w:tc>
          <w:tcPr>
            <w:tcW w:w="1276" w:type="dxa"/>
            <w:noWrap/>
            <w:vAlign w:val="center"/>
            <w:hideMark/>
          </w:tcPr>
          <w:p w14:paraId="5A24715E"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44,969,837</w:t>
            </w:r>
          </w:p>
        </w:tc>
        <w:tc>
          <w:tcPr>
            <w:tcW w:w="1276" w:type="dxa"/>
            <w:noWrap/>
            <w:vAlign w:val="center"/>
            <w:hideMark/>
          </w:tcPr>
          <w:p w14:paraId="431E1663"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50,180,931</w:t>
            </w:r>
          </w:p>
        </w:tc>
        <w:tc>
          <w:tcPr>
            <w:tcW w:w="1230" w:type="dxa"/>
            <w:noWrap/>
            <w:vAlign w:val="center"/>
            <w:hideMark/>
          </w:tcPr>
          <w:p w14:paraId="744DBBBD"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0</w:t>
            </w:r>
          </w:p>
        </w:tc>
        <w:tc>
          <w:tcPr>
            <w:tcW w:w="1276" w:type="dxa"/>
            <w:noWrap/>
            <w:vAlign w:val="center"/>
            <w:hideMark/>
          </w:tcPr>
          <w:p w14:paraId="65283174"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-47,247,699</w:t>
            </w:r>
          </w:p>
        </w:tc>
        <w:tc>
          <w:tcPr>
            <w:tcW w:w="1559" w:type="dxa"/>
            <w:noWrap/>
            <w:vAlign w:val="center"/>
            <w:hideMark/>
          </w:tcPr>
          <w:p w14:paraId="51FE0947"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3,365,655,416</w:t>
            </w:r>
          </w:p>
        </w:tc>
      </w:tr>
      <w:tr w:rsidR="0015156E" w:rsidRPr="008668C5" w14:paraId="46AD3520" w14:textId="77777777" w:rsidTr="00B65371">
        <w:trPr>
          <w:cantSplit/>
          <w:trHeight w:val="337"/>
        </w:trPr>
        <w:tc>
          <w:tcPr>
            <w:tcW w:w="1555" w:type="dxa"/>
            <w:vAlign w:val="center"/>
            <w:hideMark/>
          </w:tcPr>
          <w:p w14:paraId="16499083" w14:textId="77777777" w:rsidR="009E25FB" w:rsidRPr="009402D8" w:rsidRDefault="009E25FB" w:rsidP="00CF4143">
            <w:pPr>
              <w:spacing w:after="0" w:line="240" w:lineRule="auto"/>
              <w:jc w:val="center"/>
              <w:rPr>
                <w:rFonts w:eastAsia="Times New Roman"/>
                <w:sz w:val="18"/>
                <w:szCs w:val="18"/>
              </w:rPr>
            </w:pPr>
            <w:r w:rsidRPr="009402D8">
              <w:rPr>
                <w:rFonts w:eastAsia="Times New Roman"/>
                <w:sz w:val="18"/>
                <w:szCs w:val="18"/>
              </w:rPr>
              <w:t>NT</w:t>
            </w:r>
          </w:p>
        </w:tc>
        <w:tc>
          <w:tcPr>
            <w:tcW w:w="1275" w:type="dxa"/>
            <w:noWrap/>
            <w:vAlign w:val="center"/>
            <w:hideMark/>
          </w:tcPr>
          <w:p w14:paraId="1F39C151"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90,889,637</w:t>
            </w:r>
          </w:p>
        </w:tc>
        <w:tc>
          <w:tcPr>
            <w:tcW w:w="1276" w:type="dxa"/>
            <w:noWrap/>
            <w:vAlign w:val="center"/>
            <w:hideMark/>
          </w:tcPr>
          <w:p w14:paraId="05B9FE18"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34,030,049</w:t>
            </w:r>
          </w:p>
        </w:tc>
        <w:tc>
          <w:tcPr>
            <w:tcW w:w="1276" w:type="dxa"/>
            <w:noWrap/>
            <w:vAlign w:val="center"/>
            <w:hideMark/>
          </w:tcPr>
          <w:p w14:paraId="4B55A500"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36,509,520</w:t>
            </w:r>
          </w:p>
        </w:tc>
        <w:tc>
          <w:tcPr>
            <w:tcW w:w="1276" w:type="dxa"/>
            <w:noWrap/>
            <w:vAlign w:val="center"/>
            <w:hideMark/>
          </w:tcPr>
          <w:p w14:paraId="2FA7D960"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1,571,585</w:t>
            </w:r>
          </w:p>
        </w:tc>
        <w:tc>
          <w:tcPr>
            <w:tcW w:w="1275" w:type="dxa"/>
            <w:noWrap/>
            <w:vAlign w:val="center"/>
            <w:hideMark/>
          </w:tcPr>
          <w:p w14:paraId="554B12B0"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22,187,596</w:t>
            </w:r>
          </w:p>
        </w:tc>
        <w:tc>
          <w:tcPr>
            <w:tcW w:w="1276" w:type="dxa"/>
            <w:noWrap/>
            <w:vAlign w:val="center"/>
            <w:hideMark/>
          </w:tcPr>
          <w:p w14:paraId="3C18C979"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33,479,506</w:t>
            </w:r>
          </w:p>
        </w:tc>
        <w:tc>
          <w:tcPr>
            <w:tcW w:w="1276" w:type="dxa"/>
            <w:noWrap/>
            <w:vAlign w:val="center"/>
            <w:hideMark/>
          </w:tcPr>
          <w:p w14:paraId="1DF5F123"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6,059,651</w:t>
            </w:r>
          </w:p>
        </w:tc>
        <w:tc>
          <w:tcPr>
            <w:tcW w:w="1230" w:type="dxa"/>
            <w:noWrap/>
            <w:vAlign w:val="center"/>
            <w:hideMark/>
          </w:tcPr>
          <w:p w14:paraId="7F309ECF"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8,856,000</w:t>
            </w:r>
          </w:p>
        </w:tc>
        <w:tc>
          <w:tcPr>
            <w:tcW w:w="1276" w:type="dxa"/>
            <w:noWrap/>
            <w:vAlign w:val="center"/>
            <w:hideMark/>
          </w:tcPr>
          <w:p w14:paraId="074955E7"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-3,028,228</w:t>
            </w:r>
          </w:p>
        </w:tc>
        <w:tc>
          <w:tcPr>
            <w:tcW w:w="1559" w:type="dxa"/>
            <w:noWrap/>
            <w:vAlign w:val="center"/>
            <w:hideMark/>
          </w:tcPr>
          <w:p w14:paraId="23712535"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230,555,315</w:t>
            </w:r>
          </w:p>
        </w:tc>
      </w:tr>
      <w:tr w:rsidR="0015156E" w:rsidRPr="008668C5" w14:paraId="647E4686" w14:textId="77777777" w:rsidTr="00B65371">
        <w:trPr>
          <w:cantSplit/>
          <w:trHeight w:val="337"/>
        </w:trPr>
        <w:tc>
          <w:tcPr>
            <w:tcW w:w="1555" w:type="dxa"/>
            <w:vAlign w:val="center"/>
            <w:hideMark/>
          </w:tcPr>
          <w:p w14:paraId="7DDBE26A" w14:textId="77777777" w:rsidR="009E25FB" w:rsidRPr="009402D8" w:rsidRDefault="009E25FB" w:rsidP="00CF4143">
            <w:pPr>
              <w:spacing w:after="0" w:line="240" w:lineRule="auto"/>
              <w:jc w:val="center"/>
              <w:rPr>
                <w:rFonts w:eastAsia="Times New Roman"/>
                <w:sz w:val="18"/>
                <w:szCs w:val="18"/>
              </w:rPr>
            </w:pPr>
            <w:r w:rsidRPr="009402D8">
              <w:rPr>
                <w:rFonts w:eastAsia="Times New Roman"/>
                <w:sz w:val="18"/>
                <w:szCs w:val="18"/>
              </w:rPr>
              <w:t>QLD</w:t>
            </w:r>
          </w:p>
        </w:tc>
        <w:tc>
          <w:tcPr>
            <w:tcW w:w="1275" w:type="dxa"/>
            <w:noWrap/>
            <w:vAlign w:val="center"/>
            <w:hideMark/>
          </w:tcPr>
          <w:p w14:paraId="7789FBE2"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1,696,815,813</w:t>
            </w:r>
          </w:p>
        </w:tc>
        <w:tc>
          <w:tcPr>
            <w:tcW w:w="1276" w:type="dxa"/>
            <w:noWrap/>
            <w:vAlign w:val="center"/>
            <w:hideMark/>
          </w:tcPr>
          <w:p w14:paraId="03910537"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350,812,625</w:t>
            </w:r>
          </w:p>
        </w:tc>
        <w:tc>
          <w:tcPr>
            <w:tcW w:w="1276" w:type="dxa"/>
            <w:noWrap/>
            <w:vAlign w:val="center"/>
            <w:hideMark/>
          </w:tcPr>
          <w:p w14:paraId="6D81C90C"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91,300,285</w:t>
            </w:r>
          </w:p>
        </w:tc>
        <w:tc>
          <w:tcPr>
            <w:tcW w:w="1276" w:type="dxa"/>
            <w:noWrap/>
            <w:vAlign w:val="center"/>
            <w:hideMark/>
          </w:tcPr>
          <w:p w14:paraId="270AC8CC"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3,878,629</w:t>
            </w:r>
          </w:p>
        </w:tc>
        <w:tc>
          <w:tcPr>
            <w:tcW w:w="1275" w:type="dxa"/>
            <w:noWrap/>
            <w:vAlign w:val="center"/>
            <w:hideMark/>
          </w:tcPr>
          <w:p w14:paraId="63C60243"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305,741,066</w:t>
            </w:r>
          </w:p>
        </w:tc>
        <w:tc>
          <w:tcPr>
            <w:tcW w:w="1276" w:type="dxa"/>
            <w:noWrap/>
            <w:vAlign w:val="center"/>
            <w:hideMark/>
          </w:tcPr>
          <w:p w14:paraId="3E51C178"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75,579,821</w:t>
            </w:r>
          </w:p>
        </w:tc>
        <w:tc>
          <w:tcPr>
            <w:tcW w:w="1276" w:type="dxa"/>
            <w:noWrap/>
            <w:vAlign w:val="center"/>
            <w:hideMark/>
          </w:tcPr>
          <w:p w14:paraId="6177FF78"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27,978,167</w:t>
            </w:r>
          </w:p>
        </w:tc>
        <w:tc>
          <w:tcPr>
            <w:tcW w:w="1230" w:type="dxa"/>
            <w:noWrap/>
            <w:vAlign w:val="center"/>
            <w:hideMark/>
          </w:tcPr>
          <w:p w14:paraId="5390877E"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0</w:t>
            </w:r>
          </w:p>
        </w:tc>
        <w:tc>
          <w:tcPr>
            <w:tcW w:w="1276" w:type="dxa"/>
            <w:noWrap/>
            <w:vAlign w:val="center"/>
            <w:hideMark/>
          </w:tcPr>
          <w:p w14:paraId="6AAAD200"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-4,423,390</w:t>
            </w:r>
          </w:p>
        </w:tc>
        <w:tc>
          <w:tcPr>
            <w:tcW w:w="1559" w:type="dxa"/>
            <w:noWrap/>
            <w:vAlign w:val="center"/>
            <w:hideMark/>
          </w:tcPr>
          <w:p w14:paraId="3647330D"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2,547,683,017</w:t>
            </w:r>
          </w:p>
        </w:tc>
      </w:tr>
      <w:tr w:rsidR="0015156E" w:rsidRPr="008668C5" w14:paraId="71098C14" w14:textId="77777777" w:rsidTr="00B65371">
        <w:trPr>
          <w:cantSplit/>
          <w:trHeight w:val="337"/>
        </w:trPr>
        <w:tc>
          <w:tcPr>
            <w:tcW w:w="1555" w:type="dxa"/>
            <w:vAlign w:val="center"/>
            <w:hideMark/>
          </w:tcPr>
          <w:p w14:paraId="5B64637C" w14:textId="77777777" w:rsidR="009E25FB" w:rsidRPr="009402D8" w:rsidRDefault="009E25FB" w:rsidP="00CF4143">
            <w:pPr>
              <w:spacing w:after="0" w:line="240" w:lineRule="auto"/>
              <w:jc w:val="center"/>
              <w:rPr>
                <w:rFonts w:eastAsia="Times New Roman"/>
                <w:sz w:val="18"/>
                <w:szCs w:val="18"/>
              </w:rPr>
            </w:pPr>
            <w:r w:rsidRPr="009402D8">
              <w:rPr>
                <w:rFonts w:eastAsia="Times New Roman"/>
                <w:sz w:val="18"/>
                <w:szCs w:val="18"/>
              </w:rPr>
              <w:t>SA</w:t>
            </w:r>
          </w:p>
        </w:tc>
        <w:tc>
          <w:tcPr>
            <w:tcW w:w="1275" w:type="dxa"/>
            <w:noWrap/>
            <w:vAlign w:val="center"/>
            <w:hideMark/>
          </w:tcPr>
          <w:p w14:paraId="35497FF6"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508,210,504</w:t>
            </w:r>
          </w:p>
        </w:tc>
        <w:tc>
          <w:tcPr>
            <w:tcW w:w="1276" w:type="dxa"/>
            <w:noWrap/>
            <w:vAlign w:val="center"/>
            <w:hideMark/>
          </w:tcPr>
          <w:p w14:paraId="5FBEDA21"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111,280,417</w:t>
            </w:r>
          </w:p>
        </w:tc>
        <w:tc>
          <w:tcPr>
            <w:tcW w:w="1276" w:type="dxa"/>
            <w:noWrap/>
            <w:vAlign w:val="center"/>
            <w:hideMark/>
          </w:tcPr>
          <w:p w14:paraId="37C3150E"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16,664,454</w:t>
            </w:r>
          </w:p>
        </w:tc>
        <w:tc>
          <w:tcPr>
            <w:tcW w:w="1276" w:type="dxa"/>
            <w:noWrap/>
            <w:vAlign w:val="center"/>
            <w:hideMark/>
          </w:tcPr>
          <w:p w14:paraId="520B9798"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1,651,681</w:t>
            </w:r>
          </w:p>
        </w:tc>
        <w:tc>
          <w:tcPr>
            <w:tcW w:w="1275" w:type="dxa"/>
            <w:noWrap/>
            <w:vAlign w:val="center"/>
            <w:hideMark/>
          </w:tcPr>
          <w:p w14:paraId="21C3966F"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91,216,618</w:t>
            </w:r>
          </w:p>
        </w:tc>
        <w:tc>
          <w:tcPr>
            <w:tcW w:w="1276" w:type="dxa"/>
            <w:noWrap/>
            <w:vAlign w:val="center"/>
            <w:hideMark/>
          </w:tcPr>
          <w:p w14:paraId="676EEF99"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23,700,854</w:t>
            </w:r>
          </w:p>
        </w:tc>
        <w:tc>
          <w:tcPr>
            <w:tcW w:w="1276" w:type="dxa"/>
            <w:noWrap/>
            <w:vAlign w:val="center"/>
            <w:hideMark/>
          </w:tcPr>
          <w:p w14:paraId="25EAA12B"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14,046,083</w:t>
            </w:r>
          </w:p>
        </w:tc>
        <w:tc>
          <w:tcPr>
            <w:tcW w:w="1230" w:type="dxa"/>
            <w:noWrap/>
            <w:vAlign w:val="center"/>
            <w:hideMark/>
          </w:tcPr>
          <w:p w14:paraId="3535A745"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0</w:t>
            </w:r>
          </w:p>
        </w:tc>
        <w:tc>
          <w:tcPr>
            <w:tcW w:w="1276" w:type="dxa"/>
            <w:noWrap/>
            <w:vAlign w:val="center"/>
            <w:hideMark/>
          </w:tcPr>
          <w:p w14:paraId="665EC1D4"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-2,809,444</w:t>
            </w:r>
          </w:p>
        </w:tc>
        <w:tc>
          <w:tcPr>
            <w:tcW w:w="1559" w:type="dxa"/>
            <w:noWrap/>
            <w:vAlign w:val="center"/>
            <w:hideMark/>
          </w:tcPr>
          <w:p w14:paraId="5C3ED1F5"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763,961,167</w:t>
            </w:r>
          </w:p>
        </w:tc>
      </w:tr>
      <w:tr w:rsidR="0015156E" w:rsidRPr="008668C5" w14:paraId="575141DF" w14:textId="77777777" w:rsidTr="00B65371">
        <w:trPr>
          <w:cantSplit/>
          <w:trHeight w:val="337"/>
        </w:trPr>
        <w:tc>
          <w:tcPr>
            <w:tcW w:w="1555" w:type="dxa"/>
            <w:vAlign w:val="center"/>
            <w:hideMark/>
          </w:tcPr>
          <w:p w14:paraId="164FC092" w14:textId="77777777" w:rsidR="009E25FB" w:rsidRPr="009402D8" w:rsidRDefault="009E25FB" w:rsidP="00CF4143">
            <w:pPr>
              <w:spacing w:after="0" w:line="240" w:lineRule="auto"/>
              <w:jc w:val="center"/>
              <w:rPr>
                <w:rFonts w:eastAsia="Times New Roman"/>
                <w:sz w:val="18"/>
                <w:szCs w:val="18"/>
              </w:rPr>
            </w:pPr>
            <w:r w:rsidRPr="009402D8">
              <w:rPr>
                <w:rFonts w:eastAsia="Times New Roman"/>
                <w:sz w:val="18"/>
                <w:szCs w:val="18"/>
              </w:rPr>
              <w:t>TAS</w:t>
            </w:r>
          </w:p>
        </w:tc>
        <w:tc>
          <w:tcPr>
            <w:tcW w:w="1275" w:type="dxa"/>
            <w:noWrap/>
            <w:vAlign w:val="center"/>
            <w:hideMark/>
          </w:tcPr>
          <w:p w14:paraId="0C9B6AB2"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159,790,690</w:t>
            </w:r>
          </w:p>
        </w:tc>
        <w:tc>
          <w:tcPr>
            <w:tcW w:w="1276" w:type="dxa"/>
            <w:noWrap/>
            <w:vAlign w:val="center"/>
            <w:hideMark/>
          </w:tcPr>
          <w:p w14:paraId="4158F758"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26,315,730</w:t>
            </w:r>
          </w:p>
        </w:tc>
        <w:tc>
          <w:tcPr>
            <w:tcW w:w="1276" w:type="dxa"/>
            <w:noWrap/>
            <w:vAlign w:val="center"/>
            <w:hideMark/>
          </w:tcPr>
          <w:p w14:paraId="0D15CC27"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7,873,743</w:t>
            </w:r>
          </w:p>
        </w:tc>
        <w:tc>
          <w:tcPr>
            <w:tcW w:w="1276" w:type="dxa"/>
            <w:noWrap/>
            <w:vAlign w:val="center"/>
            <w:hideMark/>
          </w:tcPr>
          <w:p w14:paraId="1845BE33"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145,651</w:t>
            </w:r>
          </w:p>
        </w:tc>
        <w:tc>
          <w:tcPr>
            <w:tcW w:w="1275" w:type="dxa"/>
            <w:noWrap/>
            <w:vAlign w:val="center"/>
            <w:hideMark/>
          </w:tcPr>
          <w:p w14:paraId="469E6FB0"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35,233,375</w:t>
            </w:r>
          </w:p>
        </w:tc>
        <w:tc>
          <w:tcPr>
            <w:tcW w:w="1276" w:type="dxa"/>
            <w:noWrap/>
            <w:vAlign w:val="center"/>
            <w:hideMark/>
          </w:tcPr>
          <w:p w14:paraId="472F7F84"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15,900,925</w:t>
            </w:r>
          </w:p>
        </w:tc>
        <w:tc>
          <w:tcPr>
            <w:tcW w:w="1276" w:type="dxa"/>
            <w:noWrap/>
            <w:vAlign w:val="center"/>
            <w:hideMark/>
          </w:tcPr>
          <w:p w14:paraId="043BB6DC"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6,075,377</w:t>
            </w:r>
          </w:p>
        </w:tc>
        <w:tc>
          <w:tcPr>
            <w:tcW w:w="1230" w:type="dxa"/>
            <w:noWrap/>
            <w:vAlign w:val="center"/>
            <w:hideMark/>
          </w:tcPr>
          <w:p w14:paraId="01E2C97A"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0</w:t>
            </w:r>
          </w:p>
        </w:tc>
        <w:tc>
          <w:tcPr>
            <w:tcW w:w="1276" w:type="dxa"/>
            <w:noWrap/>
            <w:vAlign w:val="center"/>
            <w:hideMark/>
          </w:tcPr>
          <w:p w14:paraId="7457FF98"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-614,366</w:t>
            </w:r>
          </w:p>
        </w:tc>
        <w:tc>
          <w:tcPr>
            <w:tcW w:w="1559" w:type="dxa"/>
            <w:noWrap/>
            <w:vAlign w:val="center"/>
            <w:hideMark/>
          </w:tcPr>
          <w:p w14:paraId="6EF565DA"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250,721,125</w:t>
            </w:r>
          </w:p>
        </w:tc>
      </w:tr>
      <w:tr w:rsidR="0015156E" w:rsidRPr="008668C5" w14:paraId="7BECEF2C" w14:textId="77777777" w:rsidTr="00B65371">
        <w:trPr>
          <w:cantSplit/>
          <w:trHeight w:val="337"/>
        </w:trPr>
        <w:tc>
          <w:tcPr>
            <w:tcW w:w="1555" w:type="dxa"/>
            <w:vAlign w:val="center"/>
            <w:hideMark/>
          </w:tcPr>
          <w:p w14:paraId="6358F495" w14:textId="77777777" w:rsidR="009E25FB" w:rsidRPr="009402D8" w:rsidRDefault="009E25FB" w:rsidP="00CF4143">
            <w:pPr>
              <w:spacing w:after="0" w:line="240" w:lineRule="auto"/>
              <w:jc w:val="center"/>
              <w:rPr>
                <w:rFonts w:eastAsia="Times New Roman"/>
                <w:sz w:val="18"/>
                <w:szCs w:val="18"/>
              </w:rPr>
            </w:pPr>
            <w:r w:rsidRPr="009402D8">
              <w:rPr>
                <w:rFonts w:eastAsia="Times New Roman"/>
                <w:sz w:val="18"/>
                <w:szCs w:val="18"/>
              </w:rPr>
              <w:t>VIC</w:t>
            </w:r>
          </w:p>
        </w:tc>
        <w:tc>
          <w:tcPr>
            <w:tcW w:w="1275" w:type="dxa"/>
            <w:noWrap/>
            <w:vAlign w:val="center"/>
            <w:hideMark/>
          </w:tcPr>
          <w:p w14:paraId="66ABD989"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1,960,240,559</w:t>
            </w:r>
          </w:p>
        </w:tc>
        <w:tc>
          <w:tcPr>
            <w:tcW w:w="1276" w:type="dxa"/>
            <w:noWrap/>
            <w:vAlign w:val="center"/>
            <w:hideMark/>
          </w:tcPr>
          <w:p w14:paraId="69C53BB4"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486,773,093</w:t>
            </w:r>
          </w:p>
        </w:tc>
        <w:tc>
          <w:tcPr>
            <w:tcW w:w="1276" w:type="dxa"/>
            <w:noWrap/>
            <w:vAlign w:val="center"/>
            <w:hideMark/>
          </w:tcPr>
          <w:p w14:paraId="4E90478D"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15,607,903</w:t>
            </w:r>
          </w:p>
        </w:tc>
        <w:tc>
          <w:tcPr>
            <w:tcW w:w="1276" w:type="dxa"/>
            <w:noWrap/>
            <w:vAlign w:val="center"/>
            <w:hideMark/>
          </w:tcPr>
          <w:p w14:paraId="1015B9ED"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10,570,162</w:t>
            </w:r>
          </w:p>
        </w:tc>
        <w:tc>
          <w:tcPr>
            <w:tcW w:w="1275" w:type="dxa"/>
            <w:noWrap/>
            <w:vAlign w:val="center"/>
            <w:hideMark/>
          </w:tcPr>
          <w:p w14:paraId="2C8A7A70"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282,375,806</w:t>
            </w:r>
          </w:p>
        </w:tc>
        <w:tc>
          <w:tcPr>
            <w:tcW w:w="1276" w:type="dxa"/>
            <w:noWrap/>
            <w:vAlign w:val="center"/>
            <w:hideMark/>
          </w:tcPr>
          <w:p w14:paraId="5787DD26"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16,569,469</w:t>
            </w:r>
          </w:p>
        </w:tc>
        <w:tc>
          <w:tcPr>
            <w:tcW w:w="1276" w:type="dxa"/>
            <w:noWrap/>
            <w:vAlign w:val="center"/>
            <w:hideMark/>
          </w:tcPr>
          <w:p w14:paraId="123BD911"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34,943,999</w:t>
            </w:r>
          </w:p>
        </w:tc>
        <w:tc>
          <w:tcPr>
            <w:tcW w:w="1230" w:type="dxa"/>
            <w:noWrap/>
            <w:vAlign w:val="center"/>
            <w:hideMark/>
          </w:tcPr>
          <w:p w14:paraId="1D0327FC"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0</w:t>
            </w:r>
          </w:p>
        </w:tc>
        <w:tc>
          <w:tcPr>
            <w:tcW w:w="1276" w:type="dxa"/>
            <w:noWrap/>
            <w:vAlign w:val="center"/>
            <w:hideMark/>
          </w:tcPr>
          <w:p w14:paraId="1D21BAFA"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-16,429,848</w:t>
            </w:r>
          </w:p>
        </w:tc>
        <w:tc>
          <w:tcPr>
            <w:tcW w:w="1559" w:type="dxa"/>
            <w:noWrap/>
            <w:vAlign w:val="center"/>
            <w:hideMark/>
          </w:tcPr>
          <w:p w14:paraId="320EC6CA"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2,790,651,144</w:t>
            </w:r>
          </w:p>
        </w:tc>
      </w:tr>
      <w:tr w:rsidR="0015156E" w:rsidRPr="008668C5" w14:paraId="2EFE780C" w14:textId="77777777" w:rsidTr="00B65371">
        <w:trPr>
          <w:cantSplit/>
          <w:trHeight w:val="337"/>
        </w:trPr>
        <w:tc>
          <w:tcPr>
            <w:tcW w:w="1555" w:type="dxa"/>
            <w:vAlign w:val="center"/>
            <w:hideMark/>
          </w:tcPr>
          <w:p w14:paraId="4BA0693D" w14:textId="77777777" w:rsidR="009E25FB" w:rsidRPr="009402D8" w:rsidRDefault="009E25FB" w:rsidP="00CF4143">
            <w:pPr>
              <w:spacing w:after="0" w:line="240" w:lineRule="auto"/>
              <w:jc w:val="center"/>
              <w:rPr>
                <w:rFonts w:eastAsia="Times New Roman"/>
                <w:sz w:val="18"/>
                <w:szCs w:val="18"/>
              </w:rPr>
            </w:pPr>
            <w:r w:rsidRPr="009402D8">
              <w:rPr>
                <w:rFonts w:eastAsia="Times New Roman"/>
                <w:sz w:val="18"/>
                <w:szCs w:val="18"/>
              </w:rPr>
              <w:t>WA</w:t>
            </w:r>
          </w:p>
        </w:tc>
        <w:tc>
          <w:tcPr>
            <w:tcW w:w="1275" w:type="dxa"/>
            <w:noWrap/>
            <w:vAlign w:val="center"/>
            <w:hideMark/>
          </w:tcPr>
          <w:p w14:paraId="63F2258B"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903,279,976</w:t>
            </w:r>
          </w:p>
        </w:tc>
        <w:tc>
          <w:tcPr>
            <w:tcW w:w="1276" w:type="dxa"/>
            <w:noWrap/>
            <w:vAlign w:val="center"/>
            <w:hideMark/>
          </w:tcPr>
          <w:p w14:paraId="5B974446"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110,420,719</w:t>
            </w:r>
          </w:p>
        </w:tc>
        <w:tc>
          <w:tcPr>
            <w:tcW w:w="1276" w:type="dxa"/>
            <w:noWrap/>
            <w:vAlign w:val="center"/>
            <w:hideMark/>
          </w:tcPr>
          <w:p w14:paraId="55231828"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39,750,940</w:t>
            </w:r>
          </w:p>
        </w:tc>
        <w:tc>
          <w:tcPr>
            <w:tcW w:w="1276" w:type="dxa"/>
            <w:noWrap/>
            <w:vAlign w:val="center"/>
            <w:hideMark/>
          </w:tcPr>
          <w:p w14:paraId="3E62917F"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2,343,790</w:t>
            </w:r>
          </w:p>
        </w:tc>
        <w:tc>
          <w:tcPr>
            <w:tcW w:w="1275" w:type="dxa"/>
            <w:noWrap/>
            <w:vAlign w:val="center"/>
            <w:hideMark/>
          </w:tcPr>
          <w:p w14:paraId="66747C3E"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143,650,803</w:t>
            </w:r>
          </w:p>
        </w:tc>
        <w:tc>
          <w:tcPr>
            <w:tcW w:w="1276" w:type="dxa"/>
            <w:noWrap/>
            <w:vAlign w:val="center"/>
            <w:hideMark/>
          </w:tcPr>
          <w:p w14:paraId="1DCF3ED3"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51,858,133</w:t>
            </w:r>
          </w:p>
        </w:tc>
        <w:tc>
          <w:tcPr>
            <w:tcW w:w="1276" w:type="dxa"/>
            <w:noWrap/>
            <w:vAlign w:val="center"/>
            <w:hideMark/>
          </w:tcPr>
          <w:p w14:paraId="32A9F880"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17,481,597</w:t>
            </w:r>
          </w:p>
        </w:tc>
        <w:tc>
          <w:tcPr>
            <w:tcW w:w="1230" w:type="dxa"/>
            <w:noWrap/>
            <w:vAlign w:val="center"/>
            <w:hideMark/>
          </w:tcPr>
          <w:p w14:paraId="3DAF03CB"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0</w:t>
            </w:r>
          </w:p>
        </w:tc>
        <w:tc>
          <w:tcPr>
            <w:tcW w:w="1276" w:type="dxa"/>
            <w:noWrap/>
            <w:vAlign w:val="center"/>
            <w:hideMark/>
          </w:tcPr>
          <w:p w14:paraId="7E314C8C"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-3,591,478</w:t>
            </w:r>
          </w:p>
        </w:tc>
        <w:tc>
          <w:tcPr>
            <w:tcW w:w="1559" w:type="dxa"/>
            <w:noWrap/>
            <w:vAlign w:val="center"/>
            <w:hideMark/>
          </w:tcPr>
          <w:p w14:paraId="445293D7" w14:textId="77777777" w:rsidR="009E25FB" w:rsidRPr="009402D8" w:rsidRDefault="009E25FB" w:rsidP="00CF4143">
            <w:pPr>
              <w:spacing w:after="0" w:line="240" w:lineRule="auto"/>
              <w:jc w:val="right"/>
              <w:rPr>
                <w:rFonts w:eastAsia="Times New Roman"/>
                <w:sz w:val="18"/>
                <w:szCs w:val="18"/>
              </w:rPr>
            </w:pPr>
            <w:r w:rsidRPr="009402D8">
              <w:rPr>
                <w:rFonts w:eastAsia="Times New Roman"/>
                <w:sz w:val="18"/>
                <w:szCs w:val="18"/>
              </w:rPr>
              <w:t>1,265,194,479</w:t>
            </w:r>
          </w:p>
        </w:tc>
      </w:tr>
      <w:tr w:rsidR="0015156E" w:rsidRPr="008668C5" w14:paraId="00E2CAD1" w14:textId="77777777" w:rsidTr="00B65371">
        <w:trPr>
          <w:cantSplit/>
          <w:trHeight w:val="337"/>
        </w:trPr>
        <w:tc>
          <w:tcPr>
            <w:tcW w:w="1555" w:type="dxa"/>
            <w:noWrap/>
            <w:vAlign w:val="center"/>
            <w:hideMark/>
          </w:tcPr>
          <w:p w14:paraId="73502F23" w14:textId="77777777" w:rsidR="009E25FB" w:rsidRPr="009402D8" w:rsidRDefault="009E25FB" w:rsidP="00CF4143">
            <w:pPr>
              <w:spacing w:after="0" w:line="240" w:lineRule="auto"/>
              <w:jc w:val="right"/>
              <w:rPr>
                <w:rFonts w:eastAsia="Times New Roman"/>
                <w:sz w:val="18"/>
                <w:szCs w:val="18"/>
              </w:rPr>
            </w:pPr>
          </w:p>
        </w:tc>
        <w:tc>
          <w:tcPr>
            <w:tcW w:w="1275" w:type="dxa"/>
            <w:noWrap/>
            <w:vAlign w:val="center"/>
            <w:hideMark/>
          </w:tcPr>
          <w:p w14:paraId="662D3631" w14:textId="77777777" w:rsidR="009E25FB" w:rsidRPr="009402D8" w:rsidRDefault="009E25FB" w:rsidP="00CF4143">
            <w:pPr>
              <w:spacing w:after="0" w:line="240" w:lineRule="auto"/>
              <w:jc w:val="right"/>
              <w:rPr>
                <w:rFonts w:eastAsia="Times New Roman"/>
                <w:b/>
                <w:bCs/>
                <w:sz w:val="18"/>
                <w:szCs w:val="18"/>
              </w:rPr>
            </w:pPr>
            <w:r w:rsidRPr="009402D8">
              <w:rPr>
                <w:rFonts w:eastAsia="Times New Roman"/>
                <w:b/>
                <w:bCs/>
                <w:sz w:val="18"/>
                <w:szCs w:val="18"/>
              </w:rPr>
              <w:t>7,805,265,591</w:t>
            </w:r>
          </w:p>
        </w:tc>
        <w:tc>
          <w:tcPr>
            <w:tcW w:w="1276" w:type="dxa"/>
            <w:noWrap/>
            <w:vAlign w:val="center"/>
            <w:hideMark/>
          </w:tcPr>
          <w:p w14:paraId="6F84E5F7" w14:textId="77777777" w:rsidR="009E25FB" w:rsidRPr="009402D8" w:rsidRDefault="009E25FB" w:rsidP="00CF4143">
            <w:pPr>
              <w:spacing w:after="0" w:line="240" w:lineRule="auto"/>
              <w:jc w:val="right"/>
              <w:rPr>
                <w:rFonts w:eastAsia="Times New Roman"/>
                <w:b/>
                <w:bCs/>
                <w:sz w:val="18"/>
                <w:szCs w:val="18"/>
              </w:rPr>
            </w:pPr>
            <w:r w:rsidRPr="009402D8">
              <w:rPr>
                <w:rFonts w:eastAsia="Times New Roman"/>
                <w:b/>
                <w:bCs/>
                <w:sz w:val="18"/>
                <w:szCs w:val="18"/>
              </w:rPr>
              <w:t>1,618,261,057</w:t>
            </w:r>
          </w:p>
        </w:tc>
        <w:tc>
          <w:tcPr>
            <w:tcW w:w="1276" w:type="dxa"/>
            <w:noWrap/>
            <w:vAlign w:val="center"/>
            <w:hideMark/>
          </w:tcPr>
          <w:p w14:paraId="587731B6" w14:textId="77777777" w:rsidR="009E25FB" w:rsidRPr="009402D8" w:rsidRDefault="009E25FB" w:rsidP="00CF4143">
            <w:pPr>
              <w:spacing w:after="0" w:line="240" w:lineRule="auto"/>
              <w:jc w:val="right"/>
              <w:rPr>
                <w:rFonts w:eastAsia="Times New Roman"/>
                <w:b/>
                <w:bCs/>
                <w:sz w:val="18"/>
                <w:szCs w:val="18"/>
              </w:rPr>
            </w:pPr>
            <w:r w:rsidRPr="009402D8">
              <w:rPr>
                <w:rFonts w:eastAsia="Times New Roman"/>
                <w:b/>
                <w:bCs/>
                <w:sz w:val="18"/>
                <w:szCs w:val="18"/>
              </w:rPr>
              <w:t>312,201,493</w:t>
            </w:r>
          </w:p>
        </w:tc>
        <w:tc>
          <w:tcPr>
            <w:tcW w:w="1276" w:type="dxa"/>
            <w:noWrap/>
            <w:vAlign w:val="center"/>
            <w:hideMark/>
          </w:tcPr>
          <w:p w14:paraId="6FBAEC0E" w14:textId="77777777" w:rsidR="009E25FB" w:rsidRPr="009402D8" w:rsidRDefault="009E25FB" w:rsidP="00CF4143">
            <w:pPr>
              <w:spacing w:after="0" w:line="240" w:lineRule="auto"/>
              <w:jc w:val="right"/>
              <w:rPr>
                <w:rFonts w:eastAsia="Times New Roman"/>
                <w:b/>
                <w:bCs/>
                <w:sz w:val="18"/>
                <w:szCs w:val="18"/>
              </w:rPr>
            </w:pPr>
            <w:r w:rsidRPr="009402D8">
              <w:rPr>
                <w:rFonts w:eastAsia="Times New Roman"/>
                <w:b/>
                <w:bCs/>
                <w:sz w:val="18"/>
                <w:szCs w:val="18"/>
              </w:rPr>
              <w:t>30,517,736</w:t>
            </w:r>
          </w:p>
        </w:tc>
        <w:tc>
          <w:tcPr>
            <w:tcW w:w="1275" w:type="dxa"/>
            <w:noWrap/>
            <w:vAlign w:val="center"/>
            <w:hideMark/>
          </w:tcPr>
          <w:p w14:paraId="70FEC63A" w14:textId="77777777" w:rsidR="009E25FB" w:rsidRPr="009402D8" w:rsidRDefault="009E25FB" w:rsidP="00CF4143">
            <w:pPr>
              <w:spacing w:after="0" w:line="240" w:lineRule="auto"/>
              <w:jc w:val="right"/>
              <w:rPr>
                <w:rFonts w:eastAsia="Times New Roman"/>
                <w:b/>
                <w:bCs/>
                <w:sz w:val="18"/>
                <w:szCs w:val="18"/>
              </w:rPr>
            </w:pPr>
            <w:r w:rsidRPr="009402D8">
              <w:rPr>
                <w:rFonts w:eastAsia="Times New Roman"/>
                <w:b/>
                <w:bCs/>
                <w:sz w:val="18"/>
                <w:szCs w:val="18"/>
              </w:rPr>
              <w:t>1,265,807,250</w:t>
            </w:r>
          </w:p>
        </w:tc>
        <w:tc>
          <w:tcPr>
            <w:tcW w:w="1276" w:type="dxa"/>
            <w:noWrap/>
            <w:vAlign w:val="center"/>
            <w:hideMark/>
          </w:tcPr>
          <w:p w14:paraId="790783B2" w14:textId="77777777" w:rsidR="009E25FB" w:rsidRPr="009402D8" w:rsidRDefault="009E25FB" w:rsidP="00CF4143">
            <w:pPr>
              <w:spacing w:after="0" w:line="240" w:lineRule="auto"/>
              <w:jc w:val="right"/>
              <w:rPr>
                <w:rFonts w:eastAsia="Times New Roman"/>
                <w:b/>
                <w:bCs/>
                <w:sz w:val="18"/>
                <w:szCs w:val="18"/>
              </w:rPr>
            </w:pPr>
            <w:r w:rsidRPr="009402D8">
              <w:rPr>
                <w:rFonts w:eastAsia="Times New Roman"/>
                <w:b/>
                <w:bCs/>
                <w:sz w:val="18"/>
                <w:szCs w:val="18"/>
              </w:rPr>
              <w:t>262,059,713</w:t>
            </w:r>
          </w:p>
        </w:tc>
        <w:tc>
          <w:tcPr>
            <w:tcW w:w="1276" w:type="dxa"/>
            <w:noWrap/>
            <w:vAlign w:val="center"/>
            <w:hideMark/>
          </w:tcPr>
          <w:p w14:paraId="305441C5" w14:textId="77777777" w:rsidR="009E25FB" w:rsidRPr="009402D8" w:rsidRDefault="009E25FB" w:rsidP="00CF4143">
            <w:pPr>
              <w:spacing w:after="0" w:line="240" w:lineRule="auto"/>
              <w:jc w:val="right"/>
              <w:rPr>
                <w:rFonts w:eastAsia="Times New Roman"/>
                <w:b/>
                <w:bCs/>
                <w:sz w:val="18"/>
                <w:szCs w:val="18"/>
              </w:rPr>
            </w:pPr>
            <w:r w:rsidRPr="009402D8">
              <w:rPr>
                <w:rFonts w:eastAsia="Times New Roman"/>
                <w:b/>
                <w:bCs/>
                <w:sz w:val="18"/>
                <w:szCs w:val="18"/>
              </w:rPr>
              <w:t>157,904,741</w:t>
            </w:r>
          </w:p>
        </w:tc>
        <w:tc>
          <w:tcPr>
            <w:tcW w:w="1230" w:type="dxa"/>
            <w:noWrap/>
            <w:vAlign w:val="center"/>
            <w:hideMark/>
          </w:tcPr>
          <w:p w14:paraId="2B6BF105" w14:textId="77777777" w:rsidR="009E25FB" w:rsidRPr="009402D8" w:rsidRDefault="009E25FB" w:rsidP="00CF4143">
            <w:pPr>
              <w:spacing w:after="0" w:line="240" w:lineRule="auto"/>
              <w:jc w:val="right"/>
              <w:rPr>
                <w:rFonts w:eastAsia="Times New Roman"/>
                <w:b/>
                <w:bCs/>
                <w:sz w:val="18"/>
                <w:szCs w:val="18"/>
              </w:rPr>
            </w:pPr>
            <w:r w:rsidRPr="009402D8">
              <w:rPr>
                <w:rFonts w:eastAsia="Times New Roman"/>
                <w:b/>
                <w:bCs/>
                <w:sz w:val="18"/>
                <w:szCs w:val="18"/>
              </w:rPr>
              <w:t>8,856,000</w:t>
            </w:r>
          </w:p>
        </w:tc>
        <w:tc>
          <w:tcPr>
            <w:tcW w:w="1276" w:type="dxa"/>
            <w:noWrap/>
            <w:vAlign w:val="center"/>
            <w:hideMark/>
          </w:tcPr>
          <w:p w14:paraId="670A071C" w14:textId="77777777" w:rsidR="009E25FB" w:rsidRPr="009402D8" w:rsidRDefault="009E25FB" w:rsidP="00CF4143">
            <w:pPr>
              <w:spacing w:after="0" w:line="240" w:lineRule="auto"/>
              <w:jc w:val="right"/>
              <w:rPr>
                <w:rFonts w:eastAsia="Times New Roman"/>
                <w:b/>
                <w:bCs/>
                <w:sz w:val="18"/>
                <w:szCs w:val="18"/>
              </w:rPr>
            </w:pPr>
            <w:r w:rsidRPr="009402D8">
              <w:rPr>
                <w:rFonts w:eastAsia="Times New Roman"/>
                <w:b/>
                <w:bCs/>
                <w:sz w:val="18"/>
                <w:szCs w:val="18"/>
              </w:rPr>
              <w:t>-78,560,930</w:t>
            </w:r>
          </w:p>
        </w:tc>
        <w:tc>
          <w:tcPr>
            <w:tcW w:w="1559" w:type="dxa"/>
            <w:noWrap/>
            <w:vAlign w:val="center"/>
            <w:hideMark/>
          </w:tcPr>
          <w:p w14:paraId="06BFA327" w14:textId="77777777" w:rsidR="009E25FB" w:rsidRPr="009402D8" w:rsidRDefault="009E25FB" w:rsidP="00CF4143">
            <w:pPr>
              <w:spacing w:after="0" w:line="240" w:lineRule="auto"/>
              <w:jc w:val="right"/>
              <w:rPr>
                <w:rFonts w:eastAsia="Times New Roman"/>
                <w:b/>
                <w:bCs/>
                <w:sz w:val="18"/>
                <w:szCs w:val="18"/>
              </w:rPr>
            </w:pPr>
            <w:r w:rsidRPr="009402D8">
              <w:rPr>
                <w:rFonts w:eastAsia="Times New Roman"/>
                <w:b/>
                <w:bCs/>
                <w:sz w:val="18"/>
                <w:szCs w:val="18"/>
              </w:rPr>
              <w:t>11,382,312,651</w:t>
            </w:r>
          </w:p>
        </w:tc>
      </w:tr>
    </w:tbl>
    <w:p w14:paraId="6BCD9D03" w14:textId="77777777" w:rsidR="0015156E" w:rsidRDefault="0015156E" w:rsidP="00CF4143">
      <w:pPr>
        <w:spacing w:before="120" w:after="0" w:line="240" w:lineRule="auto"/>
        <w:ind w:left="5" w:hanging="11"/>
        <w:rPr>
          <w:rFonts w:eastAsia="Myriad Pro"/>
          <w:sz w:val="18"/>
          <w:szCs w:val="18"/>
        </w:rPr>
      </w:pPr>
    </w:p>
    <w:p w14:paraId="7EC884A2" w14:textId="77777777" w:rsidR="0015156E" w:rsidRDefault="0015156E" w:rsidP="00CF4143">
      <w:pPr>
        <w:spacing w:before="120" w:after="0" w:line="240" w:lineRule="auto"/>
        <w:ind w:left="5" w:hanging="11"/>
        <w:rPr>
          <w:rFonts w:eastAsia="Myriad Pro"/>
          <w:sz w:val="18"/>
          <w:szCs w:val="18"/>
        </w:rPr>
      </w:pPr>
    </w:p>
    <w:p w14:paraId="0FA5C9AB" w14:textId="77777777" w:rsidR="0015156E" w:rsidRDefault="0015156E" w:rsidP="00CF4143">
      <w:pPr>
        <w:spacing w:before="120" w:after="0" w:line="240" w:lineRule="auto"/>
        <w:ind w:left="5" w:hanging="11"/>
        <w:rPr>
          <w:rFonts w:eastAsia="Myriad Pro"/>
          <w:sz w:val="18"/>
          <w:szCs w:val="18"/>
        </w:rPr>
      </w:pPr>
    </w:p>
    <w:p w14:paraId="4F1CA9CE" w14:textId="77777777" w:rsidR="0015156E" w:rsidRDefault="0015156E" w:rsidP="00CF4143">
      <w:pPr>
        <w:spacing w:before="120" w:after="0" w:line="240" w:lineRule="auto"/>
        <w:ind w:left="5" w:hanging="11"/>
        <w:rPr>
          <w:rFonts w:eastAsia="Myriad Pro"/>
          <w:sz w:val="18"/>
          <w:szCs w:val="18"/>
        </w:rPr>
      </w:pPr>
    </w:p>
    <w:p w14:paraId="539013AD" w14:textId="77777777" w:rsidR="0015156E" w:rsidRDefault="0015156E" w:rsidP="00CF4143">
      <w:pPr>
        <w:spacing w:before="120" w:after="0" w:line="240" w:lineRule="auto"/>
        <w:ind w:left="5" w:hanging="11"/>
        <w:rPr>
          <w:rFonts w:eastAsia="Myriad Pro"/>
          <w:sz w:val="18"/>
          <w:szCs w:val="18"/>
        </w:rPr>
      </w:pPr>
    </w:p>
    <w:p w14:paraId="614584EB" w14:textId="77777777" w:rsidR="0015156E" w:rsidRDefault="0015156E" w:rsidP="00CF4143">
      <w:pPr>
        <w:spacing w:before="120" w:after="0" w:line="240" w:lineRule="auto"/>
        <w:ind w:left="5" w:hanging="11"/>
        <w:rPr>
          <w:rFonts w:eastAsia="Myriad Pro"/>
          <w:sz w:val="18"/>
          <w:szCs w:val="18"/>
        </w:rPr>
      </w:pPr>
    </w:p>
    <w:p w14:paraId="4D9AE8F5" w14:textId="77777777" w:rsidR="0015156E" w:rsidRDefault="0015156E" w:rsidP="00CF4143">
      <w:pPr>
        <w:spacing w:before="120" w:after="0" w:line="240" w:lineRule="auto"/>
        <w:ind w:left="5" w:hanging="11"/>
        <w:rPr>
          <w:rFonts w:eastAsia="Myriad Pro"/>
          <w:sz w:val="18"/>
          <w:szCs w:val="18"/>
        </w:rPr>
      </w:pPr>
    </w:p>
    <w:p w14:paraId="3EE080D3" w14:textId="77777777" w:rsidR="0015156E" w:rsidRDefault="0015156E" w:rsidP="00CF4143">
      <w:pPr>
        <w:spacing w:before="120" w:after="0" w:line="240" w:lineRule="auto"/>
        <w:ind w:left="5" w:hanging="11"/>
        <w:rPr>
          <w:rFonts w:eastAsia="Myriad Pro"/>
          <w:sz w:val="18"/>
          <w:szCs w:val="18"/>
        </w:rPr>
      </w:pPr>
    </w:p>
    <w:p w14:paraId="32C47576" w14:textId="77777777" w:rsidR="0015156E" w:rsidRDefault="0015156E" w:rsidP="00CF4143">
      <w:pPr>
        <w:spacing w:before="120" w:after="0" w:line="240" w:lineRule="auto"/>
        <w:ind w:left="5" w:hanging="11"/>
        <w:rPr>
          <w:rFonts w:eastAsia="Myriad Pro"/>
          <w:sz w:val="18"/>
          <w:szCs w:val="18"/>
        </w:rPr>
      </w:pPr>
    </w:p>
    <w:p w14:paraId="2D7DC888" w14:textId="77777777" w:rsidR="0015156E" w:rsidRDefault="0015156E" w:rsidP="00CF4143">
      <w:pPr>
        <w:spacing w:before="120" w:after="0" w:line="240" w:lineRule="auto"/>
        <w:ind w:left="5" w:hanging="11"/>
        <w:rPr>
          <w:rFonts w:eastAsia="Myriad Pro"/>
          <w:sz w:val="18"/>
          <w:szCs w:val="18"/>
        </w:rPr>
      </w:pPr>
    </w:p>
    <w:p w14:paraId="317CF7C0" w14:textId="77777777" w:rsidR="0015156E" w:rsidRDefault="0015156E" w:rsidP="00CF4143">
      <w:pPr>
        <w:spacing w:before="120" w:after="0" w:line="240" w:lineRule="auto"/>
        <w:ind w:left="5" w:hanging="11"/>
        <w:rPr>
          <w:rFonts w:eastAsia="Myriad Pro"/>
          <w:sz w:val="18"/>
          <w:szCs w:val="18"/>
        </w:rPr>
      </w:pPr>
    </w:p>
    <w:p w14:paraId="46049534" w14:textId="223946CF" w:rsidR="006D53CC" w:rsidRPr="000079EE" w:rsidRDefault="009E25FB" w:rsidP="00B65371">
      <w:pPr>
        <w:spacing w:before="120" w:after="0" w:line="240" w:lineRule="auto"/>
        <w:rPr>
          <w:rFonts w:eastAsia="Myriad Pro"/>
          <w:sz w:val="18"/>
          <w:szCs w:val="18"/>
        </w:rPr>
      </w:pPr>
      <w:r w:rsidRPr="000079EE">
        <w:rPr>
          <w:rFonts w:eastAsia="Myriad Pro"/>
          <w:sz w:val="18"/>
          <w:szCs w:val="18"/>
        </w:rPr>
        <w:t>Source: Australian Government Department of Education (totals have been rounded to the nearest dollar so may not equal as figures).</w:t>
      </w:r>
      <w:r w:rsidR="009B1646" w:rsidRPr="000079EE">
        <w:rPr>
          <w:rFonts w:eastAsia="Myriad Pro"/>
          <w:sz w:val="18"/>
          <w:szCs w:val="18"/>
        </w:rPr>
        <w:t xml:space="preserve"> </w:t>
      </w:r>
    </w:p>
    <w:p w14:paraId="2248A084" w14:textId="00EE0363" w:rsidR="00992F0A" w:rsidRDefault="006739B6" w:rsidP="007D0D06">
      <w:pPr>
        <w:spacing w:after="0" w:line="240" w:lineRule="auto"/>
        <w:rPr>
          <w:bCs/>
          <w:color w:val="auto"/>
          <w:sz w:val="18"/>
          <w:szCs w:val="18"/>
        </w:rPr>
      </w:pPr>
      <w:r w:rsidRPr="000079EE">
        <w:rPr>
          <w:b/>
          <w:bCs/>
          <w:color w:val="auto"/>
          <w:sz w:val="18"/>
          <w:szCs w:val="18"/>
        </w:rPr>
        <w:t>*</w:t>
      </w:r>
      <w:r w:rsidR="00E95E5D" w:rsidRPr="000079EE">
        <w:rPr>
          <w:b/>
          <w:bCs/>
          <w:color w:val="auto"/>
          <w:sz w:val="18"/>
          <w:szCs w:val="18"/>
        </w:rPr>
        <w:t xml:space="preserve"> </w:t>
      </w:r>
      <w:r w:rsidR="00E95E5D" w:rsidRPr="000079EE">
        <w:rPr>
          <w:bCs/>
          <w:color w:val="auto"/>
          <w:sz w:val="18"/>
          <w:szCs w:val="18"/>
        </w:rPr>
        <w:t>ACT location loading amount relates to a government school located in the territory of Jervis Bay. The ACT government delivers education, health and other services for the Jervis Bay territory.</w:t>
      </w:r>
    </w:p>
    <w:p w14:paraId="6A2C712D" w14:textId="77777777" w:rsidR="00435DB5" w:rsidRPr="000079EE" w:rsidRDefault="00435DB5" w:rsidP="00F06FF5">
      <w:pPr>
        <w:spacing w:after="53" w:line="240" w:lineRule="auto"/>
        <w:ind w:left="5" w:hanging="11"/>
        <w:rPr>
          <w:b/>
          <w:bCs/>
          <w:color w:val="auto"/>
          <w:sz w:val="18"/>
          <w:szCs w:val="18"/>
          <w:lang w:eastAsia="en-US"/>
        </w:rPr>
      </w:pPr>
    </w:p>
    <w:p w14:paraId="09BE2F62" w14:textId="77777777" w:rsidR="001A44B9" w:rsidRPr="000079EE" w:rsidRDefault="001A44B9" w:rsidP="005246A4">
      <w:pPr>
        <w:pStyle w:val="Heading6"/>
        <w:spacing w:before="0" w:after="53"/>
        <w:jc w:val="both"/>
      </w:pPr>
      <w:bookmarkStart w:id="350" w:name="_Toc207186385"/>
      <w:bookmarkStart w:id="351" w:name="_Toc209177004"/>
      <w:r w:rsidRPr="000079EE">
        <w:lastRenderedPageBreak/>
        <w:t>Table A2: Financial Assistance to non-government approved authorities in 2024 ($, exclusive of GST)</w:t>
      </w:r>
      <w:bookmarkEnd w:id="350"/>
      <w:bookmarkEnd w:id="351"/>
      <w:r w:rsidRPr="000079EE">
        <w:t xml:space="preserve"> </w:t>
      </w: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Financial Assistance to non-government approved authorities in 2024 ($, exclusive of GST) "/>
        <w:tblDescription w:val="Table A2 provides details on the total funding provided to non-government approved authorities in 2024.  Amounts quoted in this table are exclusive of Goods and Services Tax (GST)"/>
      </w:tblPr>
      <w:tblGrid>
        <w:gridCol w:w="2411"/>
        <w:gridCol w:w="709"/>
        <w:gridCol w:w="1275"/>
        <w:gridCol w:w="1276"/>
        <w:gridCol w:w="1134"/>
        <w:gridCol w:w="1134"/>
        <w:gridCol w:w="1276"/>
        <w:gridCol w:w="1134"/>
        <w:gridCol w:w="1134"/>
        <w:gridCol w:w="1276"/>
        <w:gridCol w:w="1134"/>
        <w:gridCol w:w="1417"/>
      </w:tblGrid>
      <w:tr w:rsidR="00E52AC1" w:rsidRPr="009477CF" w14:paraId="73EF0B62" w14:textId="77777777" w:rsidTr="008E37E2">
        <w:trPr>
          <w:cantSplit/>
          <w:trHeight w:val="567"/>
          <w:tblHeader/>
        </w:trPr>
        <w:tc>
          <w:tcPr>
            <w:tcW w:w="2411" w:type="dxa"/>
            <w:shd w:val="clear" w:color="auto" w:fill="0F4761" w:themeFill="accent1" w:themeFillShade="BF"/>
            <w:vAlign w:val="center"/>
            <w:hideMark/>
          </w:tcPr>
          <w:p w14:paraId="602C716E" w14:textId="77777777" w:rsidR="001A44B9" w:rsidRPr="009733CD" w:rsidRDefault="001A44B9" w:rsidP="009733CD">
            <w:pPr>
              <w:spacing w:after="0" w:line="240" w:lineRule="auto"/>
              <w:jc w:val="center"/>
              <w:rPr>
                <w:rFonts w:eastAsia="Times New Roman"/>
                <w:b/>
                <w:bCs/>
                <w:color w:val="FFFFFF" w:themeColor="background1"/>
                <w:sz w:val="17"/>
                <w:szCs w:val="17"/>
              </w:rPr>
            </w:pPr>
            <w:bookmarkStart w:id="352" w:name="_Hlk201648934"/>
            <w:r w:rsidRPr="009733CD">
              <w:rPr>
                <w:rFonts w:eastAsia="Times New Roman"/>
                <w:b/>
                <w:bCs/>
                <w:color w:val="FFFFFF" w:themeColor="background1"/>
                <w:sz w:val="17"/>
                <w:szCs w:val="17"/>
              </w:rPr>
              <w:t>Legal Name</w:t>
            </w:r>
          </w:p>
        </w:tc>
        <w:tc>
          <w:tcPr>
            <w:tcW w:w="709" w:type="dxa"/>
            <w:shd w:val="clear" w:color="auto" w:fill="0F4761" w:themeFill="accent1" w:themeFillShade="BF"/>
            <w:vAlign w:val="center"/>
            <w:hideMark/>
          </w:tcPr>
          <w:p w14:paraId="240876F5" w14:textId="77777777" w:rsidR="001A44B9" w:rsidRPr="009733CD" w:rsidRDefault="001A44B9" w:rsidP="009733CD">
            <w:pPr>
              <w:spacing w:after="0" w:line="240" w:lineRule="auto"/>
              <w:jc w:val="center"/>
              <w:rPr>
                <w:rFonts w:eastAsia="Times New Roman"/>
                <w:b/>
                <w:bCs/>
                <w:color w:val="FFFFFF" w:themeColor="background1"/>
                <w:sz w:val="17"/>
                <w:szCs w:val="17"/>
              </w:rPr>
            </w:pPr>
            <w:r w:rsidRPr="009733CD">
              <w:rPr>
                <w:rFonts w:eastAsia="Times New Roman"/>
                <w:b/>
                <w:bCs/>
                <w:color w:val="FFFFFF" w:themeColor="background1"/>
                <w:sz w:val="17"/>
                <w:szCs w:val="17"/>
              </w:rPr>
              <w:t>State</w:t>
            </w:r>
          </w:p>
        </w:tc>
        <w:tc>
          <w:tcPr>
            <w:tcW w:w="1275" w:type="dxa"/>
            <w:shd w:val="clear" w:color="auto" w:fill="0F4761" w:themeFill="accent1" w:themeFillShade="BF"/>
            <w:vAlign w:val="center"/>
            <w:hideMark/>
          </w:tcPr>
          <w:p w14:paraId="73C8615A" w14:textId="77777777" w:rsidR="001A44B9" w:rsidRPr="009733CD" w:rsidRDefault="001A44B9" w:rsidP="009733CD">
            <w:pPr>
              <w:spacing w:after="0" w:line="240" w:lineRule="auto"/>
              <w:jc w:val="center"/>
              <w:rPr>
                <w:rFonts w:eastAsia="Times New Roman"/>
                <w:b/>
                <w:bCs/>
                <w:color w:val="FFFFFF" w:themeColor="background1"/>
                <w:sz w:val="17"/>
                <w:szCs w:val="17"/>
              </w:rPr>
            </w:pPr>
            <w:r w:rsidRPr="009733CD">
              <w:rPr>
                <w:rFonts w:eastAsia="Times New Roman"/>
                <w:b/>
                <w:bCs/>
                <w:color w:val="FFFFFF" w:themeColor="background1"/>
                <w:sz w:val="17"/>
                <w:szCs w:val="17"/>
              </w:rPr>
              <w:t>Base</w:t>
            </w:r>
          </w:p>
        </w:tc>
        <w:tc>
          <w:tcPr>
            <w:tcW w:w="1276" w:type="dxa"/>
            <w:shd w:val="clear" w:color="auto" w:fill="0F4761" w:themeFill="accent1" w:themeFillShade="BF"/>
            <w:vAlign w:val="center"/>
            <w:hideMark/>
          </w:tcPr>
          <w:p w14:paraId="694BBD6B" w14:textId="77777777" w:rsidR="001A44B9" w:rsidRPr="009733CD" w:rsidRDefault="001A44B9" w:rsidP="009733CD">
            <w:pPr>
              <w:spacing w:after="0" w:line="240" w:lineRule="auto"/>
              <w:jc w:val="center"/>
              <w:rPr>
                <w:rFonts w:eastAsia="Times New Roman"/>
                <w:b/>
                <w:bCs/>
                <w:color w:val="FFFFFF" w:themeColor="background1"/>
                <w:sz w:val="17"/>
                <w:szCs w:val="17"/>
              </w:rPr>
            </w:pPr>
            <w:r w:rsidRPr="009733CD">
              <w:rPr>
                <w:rFonts w:eastAsia="Times New Roman"/>
                <w:b/>
                <w:bCs/>
                <w:color w:val="FFFFFF" w:themeColor="background1"/>
                <w:sz w:val="17"/>
                <w:szCs w:val="17"/>
              </w:rPr>
              <w:t>Students with disability</w:t>
            </w:r>
          </w:p>
        </w:tc>
        <w:tc>
          <w:tcPr>
            <w:tcW w:w="1134" w:type="dxa"/>
            <w:shd w:val="clear" w:color="auto" w:fill="0F4761" w:themeFill="accent1" w:themeFillShade="BF"/>
            <w:vAlign w:val="center"/>
            <w:hideMark/>
          </w:tcPr>
          <w:p w14:paraId="19AE984D" w14:textId="77777777" w:rsidR="001A44B9" w:rsidRPr="009733CD" w:rsidRDefault="001A44B9" w:rsidP="009733CD">
            <w:pPr>
              <w:spacing w:after="0" w:line="240" w:lineRule="auto"/>
              <w:jc w:val="center"/>
              <w:rPr>
                <w:rFonts w:eastAsia="Times New Roman"/>
                <w:b/>
                <w:bCs/>
                <w:color w:val="FFFFFF" w:themeColor="background1"/>
                <w:sz w:val="17"/>
                <w:szCs w:val="17"/>
              </w:rPr>
            </w:pPr>
            <w:r w:rsidRPr="009733CD">
              <w:rPr>
                <w:rFonts w:eastAsia="Times New Roman"/>
                <w:b/>
                <w:bCs/>
                <w:color w:val="FFFFFF" w:themeColor="background1"/>
                <w:sz w:val="17"/>
                <w:szCs w:val="17"/>
              </w:rPr>
              <w:t>Indigenous</w:t>
            </w:r>
          </w:p>
        </w:tc>
        <w:tc>
          <w:tcPr>
            <w:tcW w:w="1134" w:type="dxa"/>
            <w:shd w:val="clear" w:color="auto" w:fill="0F4761" w:themeFill="accent1" w:themeFillShade="BF"/>
            <w:vAlign w:val="center"/>
            <w:hideMark/>
          </w:tcPr>
          <w:p w14:paraId="5A158110" w14:textId="77777777" w:rsidR="001A44B9" w:rsidRPr="009733CD" w:rsidRDefault="001A44B9" w:rsidP="009733CD">
            <w:pPr>
              <w:spacing w:after="0" w:line="240" w:lineRule="auto"/>
              <w:jc w:val="center"/>
              <w:rPr>
                <w:rFonts w:eastAsia="Times New Roman"/>
                <w:b/>
                <w:bCs/>
                <w:color w:val="FFFFFF" w:themeColor="background1"/>
                <w:sz w:val="17"/>
                <w:szCs w:val="17"/>
              </w:rPr>
            </w:pPr>
            <w:r w:rsidRPr="009733CD">
              <w:rPr>
                <w:rFonts w:eastAsia="Times New Roman"/>
                <w:b/>
                <w:bCs/>
                <w:color w:val="FFFFFF" w:themeColor="background1"/>
                <w:sz w:val="17"/>
                <w:szCs w:val="17"/>
              </w:rPr>
              <w:t>English language proficiency</w:t>
            </w:r>
          </w:p>
        </w:tc>
        <w:tc>
          <w:tcPr>
            <w:tcW w:w="1276" w:type="dxa"/>
            <w:shd w:val="clear" w:color="auto" w:fill="0F4761" w:themeFill="accent1" w:themeFillShade="BF"/>
            <w:vAlign w:val="center"/>
            <w:hideMark/>
          </w:tcPr>
          <w:p w14:paraId="06051A68" w14:textId="77777777" w:rsidR="001A44B9" w:rsidRPr="009733CD" w:rsidRDefault="001A44B9" w:rsidP="009733CD">
            <w:pPr>
              <w:spacing w:after="0" w:line="240" w:lineRule="auto"/>
              <w:jc w:val="center"/>
              <w:rPr>
                <w:rFonts w:eastAsia="Times New Roman"/>
                <w:b/>
                <w:bCs/>
                <w:color w:val="FFFFFF" w:themeColor="background1"/>
                <w:sz w:val="17"/>
                <w:szCs w:val="17"/>
              </w:rPr>
            </w:pPr>
            <w:r w:rsidRPr="009733CD">
              <w:rPr>
                <w:rFonts w:eastAsia="Times New Roman"/>
                <w:b/>
                <w:bCs/>
                <w:color w:val="FFFFFF" w:themeColor="background1"/>
                <w:sz w:val="17"/>
                <w:szCs w:val="17"/>
              </w:rPr>
              <w:t>Low Socio-Economic Status</w:t>
            </w:r>
          </w:p>
        </w:tc>
        <w:tc>
          <w:tcPr>
            <w:tcW w:w="1134" w:type="dxa"/>
            <w:shd w:val="clear" w:color="auto" w:fill="0F4761" w:themeFill="accent1" w:themeFillShade="BF"/>
            <w:vAlign w:val="center"/>
            <w:hideMark/>
          </w:tcPr>
          <w:p w14:paraId="0CD2C839" w14:textId="77777777" w:rsidR="001A44B9" w:rsidRPr="009733CD" w:rsidRDefault="001A44B9" w:rsidP="009733CD">
            <w:pPr>
              <w:spacing w:after="0" w:line="240" w:lineRule="auto"/>
              <w:jc w:val="center"/>
              <w:rPr>
                <w:rFonts w:eastAsia="Times New Roman"/>
                <w:b/>
                <w:bCs/>
                <w:color w:val="FFFFFF" w:themeColor="background1"/>
                <w:sz w:val="17"/>
                <w:szCs w:val="17"/>
              </w:rPr>
            </w:pPr>
            <w:r w:rsidRPr="009733CD">
              <w:rPr>
                <w:rFonts w:eastAsia="Times New Roman"/>
                <w:b/>
                <w:bCs/>
                <w:color w:val="FFFFFF" w:themeColor="background1"/>
                <w:sz w:val="17"/>
                <w:szCs w:val="17"/>
              </w:rPr>
              <w:t>Location</w:t>
            </w:r>
          </w:p>
        </w:tc>
        <w:tc>
          <w:tcPr>
            <w:tcW w:w="1134" w:type="dxa"/>
            <w:shd w:val="clear" w:color="auto" w:fill="0F4761" w:themeFill="accent1" w:themeFillShade="BF"/>
            <w:vAlign w:val="center"/>
            <w:hideMark/>
          </w:tcPr>
          <w:p w14:paraId="0D57EE47" w14:textId="77777777" w:rsidR="001A44B9" w:rsidRPr="009733CD" w:rsidRDefault="001A44B9" w:rsidP="009733CD">
            <w:pPr>
              <w:spacing w:after="0" w:line="240" w:lineRule="auto"/>
              <w:jc w:val="center"/>
              <w:rPr>
                <w:rFonts w:eastAsia="Times New Roman"/>
                <w:b/>
                <w:bCs/>
                <w:color w:val="FFFFFF" w:themeColor="background1"/>
                <w:sz w:val="17"/>
                <w:szCs w:val="17"/>
              </w:rPr>
            </w:pPr>
            <w:r w:rsidRPr="009733CD">
              <w:rPr>
                <w:rFonts w:eastAsia="Times New Roman"/>
                <w:b/>
                <w:bCs/>
                <w:color w:val="FFFFFF" w:themeColor="background1"/>
                <w:sz w:val="17"/>
                <w:szCs w:val="17"/>
              </w:rPr>
              <w:t>Size</w:t>
            </w:r>
          </w:p>
        </w:tc>
        <w:tc>
          <w:tcPr>
            <w:tcW w:w="1276" w:type="dxa"/>
            <w:shd w:val="clear" w:color="auto" w:fill="0F4761" w:themeFill="accent1" w:themeFillShade="BF"/>
            <w:vAlign w:val="center"/>
            <w:hideMark/>
          </w:tcPr>
          <w:p w14:paraId="015CDCC8" w14:textId="77777777" w:rsidR="001A44B9" w:rsidRPr="009733CD" w:rsidRDefault="001A44B9" w:rsidP="009733CD">
            <w:pPr>
              <w:spacing w:after="0" w:line="240" w:lineRule="auto"/>
              <w:jc w:val="center"/>
              <w:rPr>
                <w:rFonts w:eastAsia="Times New Roman"/>
                <w:b/>
                <w:bCs/>
                <w:color w:val="FFFFFF" w:themeColor="background1"/>
                <w:sz w:val="17"/>
                <w:szCs w:val="17"/>
              </w:rPr>
            </w:pPr>
            <w:r w:rsidRPr="009733CD">
              <w:rPr>
                <w:rFonts w:eastAsia="Times New Roman"/>
                <w:b/>
                <w:bCs/>
                <w:color w:val="FFFFFF" w:themeColor="background1"/>
                <w:sz w:val="17"/>
                <w:szCs w:val="17"/>
              </w:rPr>
              <w:t>Prescribed Circumstances</w:t>
            </w:r>
          </w:p>
        </w:tc>
        <w:tc>
          <w:tcPr>
            <w:tcW w:w="1134" w:type="dxa"/>
            <w:shd w:val="clear" w:color="auto" w:fill="0F4761" w:themeFill="accent1" w:themeFillShade="BF"/>
            <w:vAlign w:val="center"/>
            <w:hideMark/>
          </w:tcPr>
          <w:p w14:paraId="628EA6F7" w14:textId="7683FD91" w:rsidR="001A44B9" w:rsidRPr="009733CD" w:rsidRDefault="001A44B9" w:rsidP="009733CD">
            <w:pPr>
              <w:spacing w:after="0" w:line="240" w:lineRule="auto"/>
              <w:jc w:val="center"/>
              <w:rPr>
                <w:rFonts w:eastAsia="Times New Roman"/>
                <w:b/>
                <w:bCs/>
                <w:color w:val="FFFFFF" w:themeColor="background1"/>
                <w:sz w:val="17"/>
                <w:szCs w:val="17"/>
              </w:rPr>
            </w:pPr>
            <w:r w:rsidRPr="009733CD">
              <w:rPr>
                <w:rFonts w:eastAsia="Times New Roman"/>
                <w:b/>
                <w:bCs/>
                <w:color w:val="FFFFFF" w:themeColor="background1"/>
                <w:sz w:val="17"/>
                <w:szCs w:val="17"/>
              </w:rPr>
              <w:t>Adjustments</w:t>
            </w:r>
            <w:r w:rsidR="006739B6">
              <w:rPr>
                <w:rStyle w:val="FootnoteReference"/>
                <w:rFonts w:eastAsia="Times New Roman"/>
                <w:b/>
                <w:bCs/>
                <w:color w:val="FFFFFF" w:themeColor="background1"/>
                <w:sz w:val="17"/>
                <w:szCs w:val="17"/>
              </w:rPr>
              <w:footnoteReference w:id="6"/>
            </w:r>
          </w:p>
        </w:tc>
        <w:tc>
          <w:tcPr>
            <w:tcW w:w="1417" w:type="dxa"/>
            <w:shd w:val="clear" w:color="auto" w:fill="0F4761" w:themeFill="accent1" w:themeFillShade="BF"/>
            <w:vAlign w:val="center"/>
            <w:hideMark/>
          </w:tcPr>
          <w:p w14:paraId="15A8486C" w14:textId="77777777" w:rsidR="001A44B9" w:rsidRPr="009733CD" w:rsidRDefault="001A44B9" w:rsidP="009733CD">
            <w:pPr>
              <w:spacing w:after="0" w:line="240" w:lineRule="auto"/>
              <w:jc w:val="center"/>
              <w:rPr>
                <w:rFonts w:eastAsia="Times New Roman"/>
                <w:b/>
                <w:bCs/>
                <w:color w:val="FFFFFF" w:themeColor="background1"/>
                <w:sz w:val="17"/>
                <w:szCs w:val="17"/>
              </w:rPr>
            </w:pPr>
            <w:r w:rsidRPr="009733CD">
              <w:rPr>
                <w:rFonts w:eastAsia="Times New Roman"/>
                <w:b/>
                <w:bCs/>
                <w:color w:val="FFFFFF" w:themeColor="background1"/>
                <w:sz w:val="17"/>
                <w:szCs w:val="17"/>
              </w:rPr>
              <w:t>Total Funding</w:t>
            </w:r>
          </w:p>
        </w:tc>
      </w:tr>
      <w:tr w:rsidR="001A44B9" w:rsidRPr="00995615" w14:paraId="6E3142EE" w14:textId="77777777" w:rsidTr="008E37E2">
        <w:trPr>
          <w:cantSplit/>
          <w:trHeight w:val="624"/>
        </w:trPr>
        <w:tc>
          <w:tcPr>
            <w:tcW w:w="2411" w:type="dxa"/>
            <w:noWrap/>
            <w:vAlign w:val="center"/>
            <w:hideMark/>
          </w:tcPr>
          <w:p w14:paraId="349498A0" w14:textId="77777777" w:rsidR="001A44B9" w:rsidRPr="00964C26" w:rsidRDefault="001A44B9" w:rsidP="00476868">
            <w:pPr>
              <w:spacing w:after="0" w:line="240" w:lineRule="auto"/>
              <w:ind w:left="33"/>
              <w:rPr>
                <w:rFonts w:eastAsia="Times New Roman"/>
                <w:sz w:val="18"/>
                <w:szCs w:val="18"/>
              </w:rPr>
            </w:pPr>
            <w:bookmarkStart w:id="353" w:name="_Hlk201645950"/>
            <w:r w:rsidRPr="00964C26">
              <w:rPr>
                <w:rFonts w:eastAsia="Times New Roman"/>
                <w:sz w:val="18"/>
                <w:szCs w:val="18"/>
              </w:rPr>
              <w:t>Best-Practice Education Group Limited</w:t>
            </w:r>
          </w:p>
        </w:tc>
        <w:tc>
          <w:tcPr>
            <w:tcW w:w="709" w:type="dxa"/>
            <w:noWrap/>
            <w:vAlign w:val="center"/>
            <w:hideMark/>
          </w:tcPr>
          <w:p w14:paraId="43B00CD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ACT</w:t>
            </w:r>
          </w:p>
        </w:tc>
        <w:tc>
          <w:tcPr>
            <w:tcW w:w="1275" w:type="dxa"/>
            <w:noWrap/>
            <w:vAlign w:val="center"/>
            <w:hideMark/>
          </w:tcPr>
          <w:p w14:paraId="53EA52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1,206,325</w:t>
            </w:r>
          </w:p>
        </w:tc>
        <w:tc>
          <w:tcPr>
            <w:tcW w:w="1276" w:type="dxa"/>
            <w:noWrap/>
            <w:vAlign w:val="center"/>
            <w:hideMark/>
          </w:tcPr>
          <w:p w14:paraId="5F79437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319,768</w:t>
            </w:r>
          </w:p>
        </w:tc>
        <w:tc>
          <w:tcPr>
            <w:tcW w:w="1134" w:type="dxa"/>
            <w:noWrap/>
            <w:vAlign w:val="center"/>
            <w:hideMark/>
          </w:tcPr>
          <w:p w14:paraId="4A1F31D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4,855</w:t>
            </w:r>
          </w:p>
        </w:tc>
        <w:tc>
          <w:tcPr>
            <w:tcW w:w="1134" w:type="dxa"/>
            <w:noWrap/>
            <w:vAlign w:val="center"/>
            <w:hideMark/>
          </w:tcPr>
          <w:p w14:paraId="29C88CC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DCD8F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17,860</w:t>
            </w:r>
          </w:p>
        </w:tc>
        <w:tc>
          <w:tcPr>
            <w:tcW w:w="1134" w:type="dxa"/>
            <w:noWrap/>
            <w:vAlign w:val="center"/>
            <w:hideMark/>
          </w:tcPr>
          <w:p w14:paraId="2208E53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A4E7C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339,591</w:t>
            </w:r>
          </w:p>
        </w:tc>
        <w:tc>
          <w:tcPr>
            <w:tcW w:w="1276" w:type="dxa"/>
            <w:noWrap/>
            <w:vAlign w:val="center"/>
            <w:hideMark/>
          </w:tcPr>
          <w:p w14:paraId="401478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C5969F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D43D43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1,888,399</w:t>
            </w:r>
          </w:p>
        </w:tc>
      </w:tr>
      <w:tr w:rsidR="001A44B9" w:rsidRPr="00995615" w14:paraId="381E4099" w14:textId="77777777" w:rsidTr="008E37E2">
        <w:trPr>
          <w:cantSplit/>
          <w:trHeight w:val="624"/>
        </w:trPr>
        <w:tc>
          <w:tcPr>
            <w:tcW w:w="2411" w:type="dxa"/>
            <w:noWrap/>
            <w:vAlign w:val="center"/>
            <w:hideMark/>
          </w:tcPr>
          <w:p w14:paraId="72E1957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Brindabella Christian Education Limited</w:t>
            </w:r>
          </w:p>
        </w:tc>
        <w:tc>
          <w:tcPr>
            <w:tcW w:w="709" w:type="dxa"/>
            <w:noWrap/>
            <w:vAlign w:val="center"/>
            <w:hideMark/>
          </w:tcPr>
          <w:p w14:paraId="532F59A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ACT</w:t>
            </w:r>
          </w:p>
        </w:tc>
        <w:tc>
          <w:tcPr>
            <w:tcW w:w="1275" w:type="dxa"/>
            <w:noWrap/>
            <w:vAlign w:val="center"/>
            <w:hideMark/>
          </w:tcPr>
          <w:p w14:paraId="5A90609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8,812,709</w:t>
            </w:r>
          </w:p>
        </w:tc>
        <w:tc>
          <w:tcPr>
            <w:tcW w:w="1276" w:type="dxa"/>
            <w:noWrap/>
            <w:vAlign w:val="center"/>
            <w:hideMark/>
          </w:tcPr>
          <w:p w14:paraId="6FD789A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665,222</w:t>
            </w:r>
          </w:p>
        </w:tc>
        <w:tc>
          <w:tcPr>
            <w:tcW w:w="1134" w:type="dxa"/>
            <w:noWrap/>
            <w:vAlign w:val="center"/>
            <w:hideMark/>
          </w:tcPr>
          <w:p w14:paraId="3AC7C5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2,463</w:t>
            </w:r>
          </w:p>
        </w:tc>
        <w:tc>
          <w:tcPr>
            <w:tcW w:w="1134" w:type="dxa"/>
            <w:noWrap/>
            <w:vAlign w:val="center"/>
            <w:hideMark/>
          </w:tcPr>
          <w:p w14:paraId="1CEF80A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14,288</w:t>
            </w:r>
          </w:p>
        </w:tc>
        <w:tc>
          <w:tcPr>
            <w:tcW w:w="1276" w:type="dxa"/>
            <w:noWrap/>
            <w:vAlign w:val="center"/>
            <w:hideMark/>
          </w:tcPr>
          <w:p w14:paraId="2B2794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239,805</w:t>
            </w:r>
          </w:p>
        </w:tc>
        <w:tc>
          <w:tcPr>
            <w:tcW w:w="1134" w:type="dxa"/>
            <w:noWrap/>
            <w:vAlign w:val="center"/>
            <w:hideMark/>
          </w:tcPr>
          <w:p w14:paraId="2881B2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2B39A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F440B7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078C7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477EF2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9,734,487</w:t>
            </w:r>
          </w:p>
        </w:tc>
      </w:tr>
      <w:tr w:rsidR="001A44B9" w:rsidRPr="00995615" w14:paraId="060F166E" w14:textId="77777777" w:rsidTr="008E37E2">
        <w:trPr>
          <w:cantSplit/>
          <w:trHeight w:val="624"/>
        </w:trPr>
        <w:tc>
          <w:tcPr>
            <w:tcW w:w="2411" w:type="dxa"/>
            <w:noWrap/>
            <w:vAlign w:val="center"/>
            <w:hideMark/>
          </w:tcPr>
          <w:p w14:paraId="7BA1059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Burgmann Anglican School</w:t>
            </w:r>
          </w:p>
        </w:tc>
        <w:tc>
          <w:tcPr>
            <w:tcW w:w="709" w:type="dxa"/>
            <w:noWrap/>
            <w:vAlign w:val="center"/>
            <w:hideMark/>
          </w:tcPr>
          <w:p w14:paraId="6B618F0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ACT</w:t>
            </w:r>
          </w:p>
        </w:tc>
        <w:tc>
          <w:tcPr>
            <w:tcW w:w="1275" w:type="dxa"/>
            <w:noWrap/>
            <w:vAlign w:val="center"/>
            <w:hideMark/>
          </w:tcPr>
          <w:p w14:paraId="18B82F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10,560,969</w:t>
            </w:r>
          </w:p>
        </w:tc>
        <w:tc>
          <w:tcPr>
            <w:tcW w:w="1276" w:type="dxa"/>
            <w:noWrap/>
            <w:vAlign w:val="center"/>
            <w:hideMark/>
          </w:tcPr>
          <w:p w14:paraId="6D00FB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1,625,813</w:t>
            </w:r>
          </w:p>
        </w:tc>
        <w:tc>
          <w:tcPr>
            <w:tcW w:w="1134" w:type="dxa"/>
            <w:noWrap/>
            <w:vAlign w:val="center"/>
            <w:hideMark/>
          </w:tcPr>
          <w:p w14:paraId="59C354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20,253</w:t>
            </w:r>
          </w:p>
        </w:tc>
        <w:tc>
          <w:tcPr>
            <w:tcW w:w="1134" w:type="dxa"/>
            <w:noWrap/>
            <w:vAlign w:val="center"/>
            <w:hideMark/>
          </w:tcPr>
          <w:p w14:paraId="3593E8A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4,122</w:t>
            </w:r>
          </w:p>
        </w:tc>
        <w:tc>
          <w:tcPr>
            <w:tcW w:w="1276" w:type="dxa"/>
            <w:noWrap/>
            <w:vAlign w:val="center"/>
            <w:hideMark/>
          </w:tcPr>
          <w:p w14:paraId="06523C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232,736</w:t>
            </w:r>
          </w:p>
        </w:tc>
        <w:tc>
          <w:tcPr>
            <w:tcW w:w="1134" w:type="dxa"/>
            <w:noWrap/>
            <w:vAlign w:val="center"/>
            <w:hideMark/>
          </w:tcPr>
          <w:p w14:paraId="1BF2181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19267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8A5B1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7A080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367896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12,443,893</w:t>
            </w:r>
          </w:p>
        </w:tc>
      </w:tr>
      <w:tr w:rsidR="001A44B9" w:rsidRPr="00995615" w14:paraId="02BF25E8" w14:textId="77777777" w:rsidTr="008E37E2">
        <w:trPr>
          <w:cantSplit/>
          <w:trHeight w:val="624"/>
        </w:trPr>
        <w:tc>
          <w:tcPr>
            <w:tcW w:w="2411" w:type="dxa"/>
            <w:noWrap/>
            <w:vAlign w:val="center"/>
            <w:hideMark/>
          </w:tcPr>
          <w:p w14:paraId="0BDC1D8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Canberra Girls Grammar School</w:t>
            </w:r>
          </w:p>
        </w:tc>
        <w:tc>
          <w:tcPr>
            <w:tcW w:w="709" w:type="dxa"/>
            <w:noWrap/>
            <w:vAlign w:val="center"/>
            <w:hideMark/>
          </w:tcPr>
          <w:p w14:paraId="16668EC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ACT</w:t>
            </w:r>
          </w:p>
        </w:tc>
        <w:tc>
          <w:tcPr>
            <w:tcW w:w="1275" w:type="dxa"/>
            <w:noWrap/>
            <w:vAlign w:val="center"/>
            <w:hideMark/>
          </w:tcPr>
          <w:p w14:paraId="778038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2,987,664</w:t>
            </w:r>
          </w:p>
        </w:tc>
        <w:tc>
          <w:tcPr>
            <w:tcW w:w="1276" w:type="dxa"/>
            <w:noWrap/>
            <w:vAlign w:val="center"/>
            <w:hideMark/>
          </w:tcPr>
          <w:p w14:paraId="0D1733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1,538,774</w:t>
            </w:r>
          </w:p>
        </w:tc>
        <w:tc>
          <w:tcPr>
            <w:tcW w:w="1134" w:type="dxa"/>
            <w:noWrap/>
            <w:vAlign w:val="center"/>
            <w:hideMark/>
          </w:tcPr>
          <w:p w14:paraId="4E2B1C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33,104</w:t>
            </w:r>
          </w:p>
        </w:tc>
        <w:tc>
          <w:tcPr>
            <w:tcW w:w="1134" w:type="dxa"/>
            <w:noWrap/>
            <w:vAlign w:val="center"/>
            <w:hideMark/>
          </w:tcPr>
          <w:p w14:paraId="6700DD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5,229</w:t>
            </w:r>
          </w:p>
        </w:tc>
        <w:tc>
          <w:tcPr>
            <w:tcW w:w="1276" w:type="dxa"/>
            <w:noWrap/>
            <w:vAlign w:val="center"/>
            <w:hideMark/>
          </w:tcPr>
          <w:p w14:paraId="273F57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85,697</w:t>
            </w:r>
          </w:p>
        </w:tc>
        <w:tc>
          <w:tcPr>
            <w:tcW w:w="1134" w:type="dxa"/>
            <w:noWrap/>
            <w:vAlign w:val="center"/>
            <w:hideMark/>
          </w:tcPr>
          <w:p w14:paraId="440A43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8DB8AB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965AF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D0D88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-2,801</w:t>
            </w:r>
          </w:p>
        </w:tc>
        <w:tc>
          <w:tcPr>
            <w:tcW w:w="1417" w:type="dxa"/>
            <w:noWrap/>
            <w:vAlign w:val="center"/>
            <w:hideMark/>
          </w:tcPr>
          <w:p w14:paraId="1B395D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4,647,667</w:t>
            </w:r>
          </w:p>
        </w:tc>
      </w:tr>
      <w:bookmarkEnd w:id="353"/>
      <w:tr w:rsidR="001A44B9" w:rsidRPr="00995615" w14:paraId="27CFA7B3" w14:textId="77777777" w:rsidTr="008E37E2">
        <w:trPr>
          <w:cantSplit/>
          <w:trHeight w:val="624"/>
        </w:trPr>
        <w:tc>
          <w:tcPr>
            <w:tcW w:w="2411" w:type="dxa"/>
            <w:noWrap/>
            <w:vAlign w:val="center"/>
            <w:hideMark/>
          </w:tcPr>
          <w:p w14:paraId="7A1DF17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Canberra Grammar School</w:t>
            </w:r>
          </w:p>
        </w:tc>
        <w:tc>
          <w:tcPr>
            <w:tcW w:w="709" w:type="dxa"/>
            <w:noWrap/>
            <w:vAlign w:val="center"/>
            <w:hideMark/>
          </w:tcPr>
          <w:p w14:paraId="69C49D2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ACT</w:t>
            </w:r>
          </w:p>
        </w:tc>
        <w:tc>
          <w:tcPr>
            <w:tcW w:w="1275" w:type="dxa"/>
            <w:noWrap/>
            <w:vAlign w:val="center"/>
            <w:hideMark/>
          </w:tcPr>
          <w:p w14:paraId="36CD99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5,476,435</w:t>
            </w:r>
          </w:p>
        </w:tc>
        <w:tc>
          <w:tcPr>
            <w:tcW w:w="1276" w:type="dxa"/>
            <w:noWrap/>
            <w:vAlign w:val="center"/>
            <w:hideMark/>
          </w:tcPr>
          <w:p w14:paraId="088A071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2,128,580</w:t>
            </w:r>
          </w:p>
        </w:tc>
        <w:tc>
          <w:tcPr>
            <w:tcW w:w="1134" w:type="dxa"/>
            <w:noWrap/>
            <w:vAlign w:val="center"/>
            <w:hideMark/>
          </w:tcPr>
          <w:p w14:paraId="323E603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74,674</w:t>
            </w:r>
          </w:p>
        </w:tc>
        <w:tc>
          <w:tcPr>
            <w:tcW w:w="1134" w:type="dxa"/>
            <w:noWrap/>
            <w:vAlign w:val="center"/>
            <w:hideMark/>
          </w:tcPr>
          <w:p w14:paraId="1DFDB8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3,834</w:t>
            </w:r>
          </w:p>
        </w:tc>
        <w:tc>
          <w:tcPr>
            <w:tcW w:w="1276" w:type="dxa"/>
            <w:noWrap/>
            <w:vAlign w:val="center"/>
            <w:hideMark/>
          </w:tcPr>
          <w:p w14:paraId="299092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127,021</w:t>
            </w:r>
          </w:p>
        </w:tc>
        <w:tc>
          <w:tcPr>
            <w:tcW w:w="1134" w:type="dxa"/>
            <w:noWrap/>
            <w:vAlign w:val="center"/>
            <w:hideMark/>
          </w:tcPr>
          <w:p w14:paraId="2A5AFD9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FBF26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336DED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B10B7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B4958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7,810,544</w:t>
            </w:r>
          </w:p>
        </w:tc>
      </w:tr>
      <w:tr w:rsidR="001A44B9" w:rsidRPr="00995615" w14:paraId="022DF62A" w14:textId="77777777" w:rsidTr="008E37E2">
        <w:trPr>
          <w:cantSplit/>
          <w:trHeight w:val="624"/>
        </w:trPr>
        <w:tc>
          <w:tcPr>
            <w:tcW w:w="2411" w:type="dxa"/>
            <w:noWrap/>
            <w:vAlign w:val="center"/>
            <w:hideMark/>
          </w:tcPr>
          <w:p w14:paraId="6461558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Canberra Muslim Youth Incorporated</w:t>
            </w:r>
          </w:p>
        </w:tc>
        <w:tc>
          <w:tcPr>
            <w:tcW w:w="709" w:type="dxa"/>
            <w:noWrap/>
            <w:vAlign w:val="center"/>
            <w:hideMark/>
          </w:tcPr>
          <w:p w14:paraId="051B955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ACT</w:t>
            </w:r>
          </w:p>
        </w:tc>
        <w:tc>
          <w:tcPr>
            <w:tcW w:w="1275" w:type="dxa"/>
            <w:noWrap/>
            <w:vAlign w:val="center"/>
            <w:hideMark/>
          </w:tcPr>
          <w:p w14:paraId="0E3C9D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3,471,619</w:t>
            </w:r>
          </w:p>
        </w:tc>
        <w:tc>
          <w:tcPr>
            <w:tcW w:w="1276" w:type="dxa"/>
            <w:noWrap/>
            <w:vAlign w:val="center"/>
            <w:hideMark/>
          </w:tcPr>
          <w:p w14:paraId="4675AC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204,527</w:t>
            </w:r>
          </w:p>
        </w:tc>
        <w:tc>
          <w:tcPr>
            <w:tcW w:w="1134" w:type="dxa"/>
            <w:noWrap/>
            <w:vAlign w:val="center"/>
            <w:hideMark/>
          </w:tcPr>
          <w:p w14:paraId="2B6D48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A833B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12,961</w:t>
            </w:r>
          </w:p>
        </w:tc>
        <w:tc>
          <w:tcPr>
            <w:tcW w:w="1276" w:type="dxa"/>
            <w:noWrap/>
            <w:vAlign w:val="center"/>
            <w:hideMark/>
          </w:tcPr>
          <w:p w14:paraId="378BB82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123,974</w:t>
            </w:r>
          </w:p>
        </w:tc>
        <w:tc>
          <w:tcPr>
            <w:tcW w:w="1134" w:type="dxa"/>
            <w:noWrap/>
            <w:vAlign w:val="center"/>
            <w:hideMark/>
          </w:tcPr>
          <w:p w14:paraId="0623F40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C54834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21,126</w:t>
            </w:r>
          </w:p>
        </w:tc>
        <w:tc>
          <w:tcPr>
            <w:tcW w:w="1276" w:type="dxa"/>
            <w:noWrap/>
            <w:vAlign w:val="center"/>
            <w:hideMark/>
          </w:tcPr>
          <w:p w14:paraId="413E495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D9047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31B87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3,834,207</w:t>
            </w:r>
          </w:p>
        </w:tc>
      </w:tr>
      <w:tr w:rsidR="001A44B9" w:rsidRPr="00995615" w14:paraId="26E9B458" w14:textId="77777777" w:rsidTr="008E37E2">
        <w:trPr>
          <w:cantSplit/>
          <w:trHeight w:val="624"/>
        </w:trPr>
        <w:tc>
          <w:tcPr>
            <w:tcW w:w="2411" w:type="dxa"/>
            <w:noWrap/>
            <w:vAlign w:val="center"/>
            <w:hideMark/>
          </w:tcPr>
          <w:p w14:paraId="38496D38" w14:textId="77777777" w:rsidR="001A44B9" w:rsidRPr="00964C26" w:rsidRDefault="001A44B9" w:rsidP="00AF035C">
            <w:pPr>
              <w:spacing w:after="94" w:line="265" w:lineRule="auto"/>
              <w:rPr>
                <w:rFonts w:eastAsia="Times New Roman"/>
                <w:sz w:val="18"/>
                <w:szCs w:val="18"/>
              </w:rPr>
            </w:pPr>
            <w:r w:rsidRPr="00964C26">
              <w:rPr>
                <w:rFonts w:eastAsia="Times New Roman"/>
                <w:sz w:val="18"/>
                <w:szCs w:val="18"/>
              </w:rPr>
              <w:t xml:space="preserve">Canberra Rudolf Steiner School Association </w:t>
            </w:r>
            <w:r w:rsidRPr="00B97383">
              <w:rPr>
                <w:rFonts w:ascii="Myriad Pro" w:eastAsia="Myriad Pro" w:hAnsi="Myriad Pro" w:cs="Myriad Pro"/>
                <w:sz w:val="16"/>
              </w:rPr>
              <w:t>Incorporated</w:t>
            </w:r>
          </w:p>
        </w:tc>
        <w:tc>
          <w:tcPr>
            <w:tcW w:w="709" w:type="dxa"/>
            <w:noWrap/>
            <w:vAlign w:val="center"/>
            <w:hideMark/>
          </w:tcPr>
          <w:p w14:paraId="73EFCD8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ACT</w:t>
            </w:r>
          </w:p>
        </w:tc>
        <w:tc>
          <w:tcPr>
            <w:tcW w:w="1275" w:type="dxa"/>
            <w:noWrap/>
            <w:vAlign w:val="center"/>
            <w:hideMark/>
          </w:tcPr>
          <w:p w14:paraId="51AC3F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3,364,094</w:t>
            </w:r>
          </w:p>
        </w:tc>
        <w:tc>
          <w:tcPr>
            <w:tcW w:w="1276" w:type="dxa"/>
            <w:noWrap/>
            <w:vAlign w:val="center"/>
            <w:hideMark/>
          </w:tcPr>
          <w:p w14:paraId="580A502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1,394,540</w:t>
            </w:r>
          </w:p>
        </w:tc>
        <w:tc>
          <w:tcPr>
            <w:tcW w:w="1134" w:type="dxa"/>
            <w:noWrap/>
            <w:vAlign w:val="center"/>
            <w:hideMark/>
          </w:tcPr>
          <w:p w14:paraId="1EB2B9C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33,234</w:t>
            </w:r>
          </w:p>
        </w:tc>
        <w:tc>
          <w:tcPr>
            <w:tcW w:w="1134" w:type="dxa"/>
            <w:noWrap/>
            <w:vAlign w:val="center"/>
            <w:hideMark/>
          </w:tcPr>
          <w:p w14:paraId="498E8C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CB93ED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112,952</w:t>
            </w:r>
          </w:p>
        </w:tc>
        <w:tc>
          <w:tcPr>
            <w:tcW w:w="1134" w:type="dxa"/>
            <w:noWrap/>
            <w:vAlign w:val="center"/>
            <w:hideMark/>
          </w:tcPr>
          <w:p w14:paraId="69ADA4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580A1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75,093</w:t>
            </w:r>
          </w:p>
        </w:tc>
        <w:tc>
          <w:tcPr>
            <w:tcW w:w="1276" w:type="dxa"/>
            <w:noWrap/>
            <w:vAlign w:val="center"/>
            <w:hideMark/>
          </w:tcPr>
          <w:p w14:paraId="72C7345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F2F431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32ED6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4,979,913</w:t>
            </w:r>
          </w:p>
        </w:tc>
      </w:tr>
      <w:tr w:rsidR="001A44B9" w:rsidRPr="00995615" w14:paraId="7B5355A2" w14:textId="77777777" w:rsidTr="008E37E2">
        <w:trPr>
          <w:cantSplit/>
          <w:trHeight w:val="624"/>
        </w:trPr>
        <w:tc>
          <w:tcPr>
            <w:tcW w:w="2411" w:type="dxa"/>
            <w:noWrap/>
            <w:vAlign w:val="center"/>
            <w:hideMark/>
          </w:tcPr>
          <w:p w14:paraId="6EB854A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Communities</w:t>
            </w:r>
            <w:r>
              <w:rPr>
                <w:rFonts w:eastAsia="Times New Roman"/>
                <w:sz w:val="18"/>
                <w:szCs w:val="18"/>
              </w:rPr>
              <w:t xml:space="preserve"> </w:t>
            </w:r>
            <w:r w:rsidRPr="00964C26">
              <w:rPr>
                <w:rFonts w:eastAsia="Times New Roman"/>
                <w:sz w:val="18"/>
                <w:szCs w:val="18"/>
              </w:rPr>
              <w:t>@Work Ltd</w:t>
            </w:r>
          </w:p>
        </w:tc>
        <w:tc>
          <w:tcPr>
            <w:tcW w:w="709" w:type="dxa"/>
            <w:noWrap/>
            <w:vAlign w:val="center"/>
            <w:hideMark/>
          </w:tcPr>
          <w:p w14:paraId="30939B5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ACT</w:t>
            </w:r>
          </w:p>
        </w:tc>
        <w:tc>
          <w:tcPr>
            <w:tcW w:w="1275" w:type="dxa"/>
            <w:noWrap/>
            <w:vAlign w:val="center"/>
            <w:hideMark/>
          </w:tcPr>
          <w:p w14:paraId="29BA9C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1,429,446</w:t>
            </w:r>
          </w:p>
        </w:tc>
        <w:tc>
          <w:tcPr>
            <w:tcW w:w="1276" w:type="dxa"/>
            <w:noWrap/>
            <w:vAlign w:val="center"/>
            <w:hideMark/>
          </w:tcPr>
          <w:p w14:paraId="770A94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1,062,560</w:t>
            </w:r>
          </w:p>
        </w:tc>
        <w:tc>
          <w:tcPr>
            <w:tcW w:w="1134" w:type="dxa"/>
            <w:noWrap/>
            <w:vAlign w:val="center"/>
            <w:hideMark/>
          </w:tcPr>
          <w:p w14:paraId="6BE6657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79,127</w:t>
            </w:r>
          </w:p>
        </w:tc>
        <w:tc>
          <w:tcPr>
            <w:tcW w:w="1134" w:type="dxa"/>
            <w:noWrap/>
            <w:vAlign w:val="center"/>
            <w:hideMark/>
          </w:tcPr>
          <w:p w14:paraId="00D0719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7A14C3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247,735</w:t>
            </w:r>
          </w:p>
        </w:tc>
        <w:tc>
          <w:tcPr>
            <w:tcW w:w="1134" w:type="dxa"/>
            <w:noWrap/>
            <w:vAlign w:val="center"/>
            <w:hideMark/>
          </w:tcPr>
          <w:p w14:paraId="61F6E9C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874256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287,389</w:t>
            </w:r>
          </w:p>
        </w:tc>
        <w:tc>
          <w:tcPr>
            <w:tcW w:w="1276" w:type="dxa"/>
            <w:noWrap/>
            <w:vAlign w:val="center"/>
            <w:hideMark/>
          </w:tcPr>
          <w:p w14:paraId="7ACBC8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230,764</w:t>
            </w:r>
          </w:p>
        </w:tc>
        <w:tc>
          <w:tcPr>
            <w:tcW w:w="1134" w:type="dxa"/>
            <w:noWrap/>
            <w:vAlign w:val="center"/>
            <w:hideMark/>
          </w:tcPr>
          <w:p w14:paraId="76DD2E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E59EFD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3,337,021</w:t>
            </w:r>
          </w:p>
        </w:tc>
      </w:tr>
      <w:tr w:rsidR="001A44B9" w:rsidRPr="00995615" w14:paraId="7C76CA34" w14:textId="77777777" w:rsidTr="008E37E2">
        <w:trPr>
          <w:cantSplit/>
          <w:trHeight w:val="624"/>
        </w:trPr>
        <w:tc>
          <w:tcPr>
            <w:tcW w:w="2411" w:type="dxa"/>
            <w:noWrap/>
            <w:vAlign w:val="center"/>
            <w:hideMark/>
          </w:tcPr>
          <w:p w14:paraId="4709271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Covenant College Tuggeranong ACT Association Incorporated</w:t>
            </w:r>
          </w:p>
        </w:tc>
        <w:tc>
          <w:tcPr>
            <w:tcW w:w="709" w:type="dxa"/>
            <w:noWrap/>
            <w:vAlign w:val="center"/>
            <w:hideMark/>
          </w:tcPr>
          <w:p w14:paraId="452D149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ACT</w:t>
            </w:r>
          </w:p>
        </w:tc>
        <w:tc>
          <w:tcPr>
            <w:tcW w:w="1275" w:type="dxa"/>
            <w:noWrap/>
            <w:vAlign w:val="center"/>
            <w:hideMark/>
          </w:tcPr>
          <w:p w14:paraId="6D7BB5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2,542,308</w:t>
            </w:r>
          </w:p>
        </w:tc>
        <w:tc>
          <w:tcPr>
            <w:tcW w:w="1276" w:type="dxa"/>
            <w:noWrap/>
            <w:vAlign w:val="center"/>
            <w:hideMark/>
          </w:tcPr>
          <w:p w14:paraId="3DDCB5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350,906</w:t>
            </w:r>
          </w:p>
        </w:tc>
        <w:tc>
          <w:tcPr>
            <w:tcW w:w="1134" w:type="dxa"/>
            <w:noWrap/>
            <w:vAlign w:val="center"/>
            <w:hideMark/>
          </w:tcPr>
          <w:p w14:paraId="571954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15,983</w:t>
            </w:r>
          </w:p>
        </w:tc>
        <w:tc>
          <w:tcPr>
            <w:tcW w:w="1134" w:type="dxa"/>
            <w:noWrap/>
            <w:vAlign w:val="center"/>
            <w:hideMark/>
          </w:tcPr>
          <w:p w14:paraId="01D77A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1,179</w:t>
            </w:r>
          </w:p>
        </w:tc>
        <w:tc>
          <w:tcPr>
            <w:tcW w:w="1276" w:type="dxa"/>
            <w:noWrap/>
            <w:vAlign w:val="center"/>
            <w:hideMark/>
          </w:tcPr>
          <w:p w14:paraId="428E7F4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155,262</w:t>
            </w:r>
          </w:p>
        </w:tc>
        <w:tc>
          <w:tcPr>
            <w:tcW w:w="1134" w:type="dxa"/>
            <w:noWrap/>
            <w:vAlign w:val="center"/>
            <w:hideMark/>
          </w:tcPr>
          <w:p w14:paraId="6FB6D1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37F62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214,495</w:t>
            </w:r>
          </w:p>
        </w:tc>
        <w:tc>
          <w:tcPr>
            <w:tcW w:w="1276" w:type="dxa"/>
            <w:noWrap/>
            <w:vAlign w:val="center"/>
            <w:hideMark/>
          </w:tcPr>
          <w:p w14:paraId="58E2582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E5BD30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3BBF3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3,280,133</w:t>
            </w:r>
          </w:p>
        </w:tc>
      </w:tr>
      <w:tr w:rsidR="001A44B9" w:rsidRPr="00995615" w14:paraId="475E3E11" w14:textId="77777777" w:rsidTr="008E37E2">
        <w:trPr>
          <w:cantSplit/>
          <w:trHeight w:val="624"/>
        </w:trPr>
        <w:tc>
          <w:tcPr>
            <w:tcW w:w="2411" w:type="dxa"/>
            <w:noWrap/>
            <w:vAlign w:val="center"/>
            <w:hideMark/>
          </w:tcPr>
          <w:p w14:paraId="743827C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Daramalan College</w:t>
            </w:r>
          </w:p>
        </w:tc>
        <w:tc>
          <w:tcPr>
            <w:tcW w:w="709" w:type="dxa"/>
            <w:noWrap/>
            <w:vAlign w:val="center"/>
            <w:hideMark/>
          </w:tcPr>
          <w:p w14:paraId="295AAC9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ACT</w:t>
            </w:r>
          </w:p>
        </w:tc>
        <w:tc>
          <w:tcPr>
            <w:tcW w:w="1275" w:type="dxa"/>
            <w:noWrap/>
            <w:vAlign w:val="center"/>
            <w:hideMark/>
          </w:tcPr>
          <w:p w14:paraId="169B4E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9,690,775</w:t>
            </w:r>
          </w:p>
        </w:tc>
        <w:tc>
          <w:tcPr>
            <w:tcW w:w="1276" w:type="dxa"/>
            <w:noWrap/>
            <w:vAlign w:val="center"/>
            <w:hideMark/>
          </w:tcPr>
          <w:p w14:paraId="5F217E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1,839,378</w:t>
            </w:r>
          </w:p>
        </w:tc>
        <w:tc>
          <w:tcPr>
            <w:tcW w:w="1134" w:type="dxa"/>
            <w:noWrap/>
            <w:vAlign w:val="center"/>
            <w:hideMark/>
          </w:tcPr>
          <w:p w14:paraId="230075F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59,755</w:t>
            </w:r>
          </w:p>
        </w:tc>
        <w:tc>
          <w:tcPr>
            <w:tcW w:w="1134" w:type="dxa"/>
            <w:noWrap/>
            <w:vAlign w:val="center"/>
            <w:hideMark/>
          </w:tcPr>
          <w:p w14:paraId="63BB16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4,400</w:t>
            </w:r>
          </w:p>
        </w:tc>
        <w:tc>
          <w:tcPr>
            <w:tcW w:w="1276" w:type="dxa"/>
            <w:noWrap/>
            <w:vAlign w:val="center"/>
            <w:hideMark/>
          </w:tcPr>
          <w:p w14:paraId="1B4A7B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637,867</w:t>
            </w:r>
          </w:p>
        </w:tc>
        <w:tc>
          <w:tcPr>
            <w:tcW w:w="1134" w:type="dxa"/>
            <w:noWrap/>
            <w:vAlign w:val="center"/>
            <w:hideMark/>
          </w:tcPr>
          <w:p w14:paraId="138395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A1465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B74909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1DAC8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1391E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12,232,175</w:t>
            </w:r>
          </w:p>
        </w:tc>
      </w:tr>
      <w:tr w:rsidR="001A44B9" w:rsidRPr="00995615" w14:paraId="346E8DAC" w14:textId="77777777" w:rsidTr="008E37E2">
        <w:trPr>
          <w:cantSplit/>
          <w:trHeight w:val="624"/>
        </w:trPr>
        <w:tc>
          <w:tcPr>
            <w:tcW w:w="2411" w:type="dxa"/>
            <w:noWrap/>
            <w:vAlign w:val="center"/>
            <w:hideMark/>
          </w:tcPr>
          <w:p w14:paraId="057FDC2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Emmaus Christian School Canberra Limited</w:t>
            </w:r>
          </w:p>
        </w:tc>
        <w:tc>
          <w:tcPr>
            <w:tcW w:w="709" w:type="dxa"/>
            <w:noWrap/>
            <w:vAlign w:val="center"/>
            <w:hideMark/>
          </w:tcPr>
          <w:p w14:paraId="152CC28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ACT</w:t>
            </w:r>
          </w:p>
        </w:tc>
        <w:tc>
          <w:tcPr>
            <w:tcW w:w="1275" w:type="dxa"/>
            <w:noWrap/>
            <w:vAlign w:val="center"/>
            <w:hideMark/>
          </w:tcPr>
          <w:p w14:paraId="71301F3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4,618,859</w:t>
            </w:r>
          </w:p>
        </w:tc>
        <w:tc>
          <w:tcPr>
            <w:tcW w:w="1276" w:type="dxa"/>
            <w:noWrap/>
            <w:vAlign w:val="center"/>
            <w:hideMark/>
          </w:tcPr>
          <w:p w14:paraId="5E298C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520,954</w:t>
            </w:r>
          </w:p>
        </w:tc>
        <w:tc>
          <w:tcPr>
            <w:tcW w:w="1134" w:type="dxa"/>
            <w:noWrap/>
            <w:vAlign w:val="center"/>
            <w:hideMark/>
          </w:tcPr>
          <w:p w14:paraId="7B073F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46,258</w:t>
            </w:r>
          </w:p>
        </w:tc>
        <w:tc>
          <w:tcPr>
            <w:tcW w:w="1134" w:type="dxa"/>
            <w:noWrap/>
            <w:vAlign w:val="center"/>
            <w:hideMark/>
          </w:tcPr>
          <w:p w14:paraId="6024FC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5F934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67,363</w:t>
            </w:r>
          </w:p>
        </w:tc>
        <w:tc>
          <w:tcPr>
            <w:tcW w:w="1134" w:type="dxa"/>
            <w:noWrap/>
            <w:vAlign w:val="center"/>
            <w:hideMark/>
          </w:tcPr>
          <w:p w14:paraId="444E51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BA4199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1763E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03EDD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6D42A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5,253,434</w:t>
            </w:r>
          </w:p>
        </w:tc>
      </w:tr>
      <w:tr w:rsidR="001A44B9" w:rsidRPr="00995615" w14:paraId="6EA87F75" w14:textId="77777777" w:rsidTr="008E37E2">
        <w:trPr>
          <w:cantSplit/>
          <w:trHeight w:val="624"/>
        </w:trPr>
        <w:tc>
          <w:tcPr>
            <w:tcW w:w="2411" w:type="dxa"/>
            <w:noWrap/>
            <w:vAlign w:val="center"/>
            <w:hideMark/>
          </w:tcPr>
          <w:p w14:paraId="103DC2E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Radford College Limited</w:t>
            </w:r>
          </w:p>
        </w:tc>
        <w:tc>
          <w:tcPr>
            <w:tcW w:w="709" w:type="dxa"/>
            <w:noWrap/>
            <w:vAlign w:val="center"/>
            <w:hideMark/>
          </w:tcPr>
          <w:p w14:paraId="2C6B9D7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ACT</w:t>
            </w:r>
          </w:p>
        </w:tc>
        <w:tc>
          <w:tcPr>
            <w:tcW w:w="1275" w:type="dxa"/>
            <w:noWrap/>
            <w:vAlign w:val="center"/>
            <w:hideMark/>
          </w:tcPr>
          <w:p w14:paraId="3785C8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6,980,080</w:t>
            </w:r>
          </w:p>
        </w:tc>
        <w:tc>
          <w:tcPr>
            <w:tcW w:w="1276" w:type="dxa"/>
            <w:noWrap/>
            <w:vAlign w:val="center"/>
            <w:hideMark/>
          </w:tcPr>
          <w:p w14:paraId="2272A5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274,029</w:t>
            </w:r>
          </w:p>
        </w:tc>
        <w:tc>
          <w:tcPr>
            <w:tcW w:w="1134" w:type="dxa"/>
            <w:noWrap/>
            <w:vAlign w:val="center"/>
            <w:hideMark/>
          </w:tcPr>
          <w:p w14:paraId="2347952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30,780</w:t>
            </w:r>
          </w:p>
        </w:tc>
        <w:tc>
          <w:tcPr>
            <w:tcW w:w="1134" w:type="dxa"/>
            <w:noWrap/>
            <w:vAlign w:val="center"/>
            <w:hideMark/>
          </w:tcPr>
          <w:p w14:paraId="0C30F5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3,142</w:t>
            </w:r>
          </w:p>
        </w:tc>
        <w:tc>
          <w:tcPr>
            <w:tcW w:w="1276" w:type="dxa"/>
            <w:noWrap/>
            <w:vAlign w:val="center"/>
            <w:hideMark/>
          </w:tcPr>
          <w:p w14:paraId="4D53432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121,186</w:t>
            </w:r>
          </w:p>
        </w:tc>
        <w:tc>
          <w:tcPr>
            <w:tcW w:w="1134" w:type="dxa"/>
            <w:noWrap/>
            <w:vAlign w:val="center"/>
            <w:hideMark/>
          </w:tcPr>
          <w:p w14:paraId="0E44A63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AA914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373E8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09A421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-261,082</w:t>
            </w:r>
          </w:p>
        </w:tc>
        <w:tc>
          <w:tcPr>
            <w:tcW w:w="1417" w:type="dxa"/>
            <w:noWrap/>
            <w:vAlign w:val="center"/>
            <w:hideMark/>
          </w:tcPr>
          <w:p w14:paraId="48E75B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7,148,135</w:t>
            </w:r>
          </w:p>
        </w:tc>
      </w:tr>
      <w:tr w:rsidR="001A44B9" w:rsidRPr="00995615" w14:paraId="1DC3DACF" w14:textId="77777777" w:rsidTr="008E37E2">
        <w:trPr>
          <w:cantSplit/>
          <w:trHeight w:val="624"/>
        </w:trPr>
        <w:tc>
          <w:tcPr>
            <w:tcW w:w="2411" w:type="dxa"/>
            <w:noWrap/>
            <w:vAlign w:val="center"/>
            <w:hideMark/>
          </w:tcPr>
          <w:p w14:paraId="512E9DB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Seventh-day Adventist Schools (South New South Wales) Limited</w:t>
            </w:r>
          </w:p>
        </w:tc>
        <w:tc>
          <w:tcPr>
            <w:tcW w:w="709" w:type="dxa"/>
            <w:noWrap/>
            <w:vAlign w:val="center"/>
            <w:hideMark/>
          </w:tcPr>
          <w:p w14:paraId="0464889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ACT</w:t>
            </w:r>
          </w:p>
        </w:tc>
        <w:tc>
          <w:tcPr>
            <w:tcW w:w="1275" w:type="dxa"/>
            <w:noWrap/>
            <w:vAlign w:val="center"/>
            <w:hideMark/>
          </w:tcPr>
          <w:p w14:paraId="1FD9A56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6,037,970</w:t>
            </w:r>
          </w:p>
        </w:tc>
        <w:tc>
          <w:tcPr>
            <w:tcW w:w="1276" w:type="dxa"/>
            <w:noWrap/>
            <w:vAlign w:val="center"/>
            <w:hideMark/>
          </w:tcPr>
          <w:p w14:paraId="7BAC68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548,002</w:t>
            </w:r>
          </w:p>
        </w:tc>
        <w:tc>
          <w:tcPr>
            <w:tcW w:w="1134" w:type="dxa"/>
            <w:noWrap/>
            <w:vAlign w:val="center"/>
            <w:hideMark/>
          </w:tcPr>
          <w:p w14:paraId="2026FE7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387,860</w:t>
            </w:r>
          </w:p>
        </w:tc>
        <w:tc>
          <w:tcPr>
            <w:tcW w:w="1134" w:type="dxa"/>
            <w:noWrap/>
            <w:vAlign w:val="center"/>
            <w:hideMark/>
          </w:tcPr>
          <w:p w14:paraId="12FCF8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6,979</w:t>
            </w:r>
          </w:p>
        </w:tc>
        <w:tc>
          <w:tcPr>
            <w:tcW w:w="1276" w:type="dxa"/>
            <w:noWrap/>
            <w:vAlign w:val="center"/>
            <w:hideMark/>
          </w:tcPr>
          <w:p w14:paraId="0DC580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664,243</w:t>
            </w:r>
          </w:p>
        </w:tc>
        <w:tc>
          <w:tcPr>
            <w:tcW w:w="1134" w:type="dxa"/>
            <w:noWrap/>
            <w:vAlign w:val="center"/>
            <w:hideMark/>
          </w:tcPr>
          <w:p w14:paraId="6CCDCD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282,734</w:t>
            </w:r>
          </w:p>
        </w:tc>
        <w:tc>
          <w:tcPr>
            <w:tcW w:w="1134" w:type="dxa"/>
            <w:noWrap/>
            <w:vAlign w:val="center"/>
            <w:hideMark/>
          </w:tcPr>
          <w:p w14:paraId="2E569D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556,175</w:t>
            </w:r>
          </w:p>
        </w:tc>
        <w:tc>
          <w:tcPr>
            <w:tcW w:w="1276" w:type="dxa"/>
            <w:noWrap/>
            <w:vAlign w:val="center"/>
            <w:hideMark/>
          </w:tcPr>
          <w:p w14:paraId="4BD447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9BA82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33D9D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8,483,963</w:t>
            </w:r>
          </w:p>
        </w:tc>
      </w:tr>
      <w:tr w:rsidR="001A44B9" w:rsidRPr="00995615" w14:paraId="22CEBC33" w14:textId="77777777" w:rsidTr="008E37E2">
        <w:trPr>
          <w:cantSplit/>
          <w:trHeight w:val="624"/>
        </w:trPr>
        <w:tc>
          <w:tcPr>
            <w:tcW w:w="2411" w:type="dxa"/>
            <w:noWrap/>
            <w:vAlign w:val="center"/>
            <w:hideMark/>
          </w:tcPr>
          <w:p w14:paraId="7DADFCA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Canberra Montessori Society INC</w:t>
            </w:r>
          </w:p>
        </w:tc>
        <w:tc>
          <w:tcPr>
            <w:tcW w:w="709" w:type="dxa"/>
            <w:noWrap/>
            <w:vAlign w:val="center"/>
            <w:hideMark/>
          </w:tcPr>
          <w:p w14:paraId="16C2A17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ACT</w:t>
            </w:r>
          </w:p>
        </w:tc>
        <w:tc>
          <w:tcPr>
            <w:tcW w:w="1275" w:type="dxa"/>
            <w:noWrap/>
            <w:vAlign w:val="center"/>
            <w:hideMark/>
          </w:tcPr>
          <w:p w14:paraId="43B9CD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582,389</w:t>
            </w:r>
          </w:p>
        </w:tc>
        <w:tc>
          <w:tcPr>
            <w:tcW w:w="1276" w:type="dxa"/>
            <w:noWrap/>
            <w:vAlign w:val="center"/>
            <w:hideMark/>
          </w:tcPr>
          <w:p w14:paraId="4A11E96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104,652</w:t>
            </w:r>
          </w:p>
        </w:tc>
        <w:tc>
          <w:tcPr>
            <w:tcW w:w="1134" w:type="dxa"/>
            <w:noWrap/>
            <w:vAlign w:val="center"/>
            <w:hideMark/>
          </w:tcPr>
          <w:p w14:paraId="2C333D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10,705</w:t>
            </w:r>
          </w:p>
        </w:tc>
        <w:tc>
          <w:tcPr>
            <w:tcW w:w="1134" w:type="dxa"/>
            <w:noWrap/>
            <w:vAlign w:val="center"/>
            <w:hideMark/>
          </w:tcPr>
          <w:p w14:paraId="44C29D1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91256F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12,514</w:t>
            </w:r>
          </w:p>
        </w:tc>
        <w:tc>
          <w:tcPr>
            <w:tcW w:w="1134" w:type="dxa"/>
            <w:noWrap/>
            <w:vAlign w:val="center"/>
            <w:hideMark/>
          </w:tcPr>
          <w:p w14:paraId="4F9E73F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CD3432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1FC46E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DDCD3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BB03AD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881,464</w:t>
            </w:r>
          </w:p>
        </w:tc>
      </w:tr>
      <w:tr w:rsidR="001A44B9" w:rsidRPr="00995615" w14:paraId="103BEF33" w14:textId="77777777" w:rsidTr="008E37E2">
        <w:trPr>
          <w:cantSplit/>
          <w:trHeight w:val="624"/>
        </w:trPr>
        <w:tc>
          <w:tcPr>
            <w:tcW w:w="2411" w:type="dxa"/>
            <w:noWrap/>
            <w:vAlign w:val="center"/>
            <w:hideMark/>
          </w:tcPr>
          <w:p w14:paraId="7016C5C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Trinity Christian School Incorporated</w:t>
            </w:r>
          </w:p>
        </w:tc>
        <w:tc>
          <w:tcPr>
            <w:tcW w:w="709" w:type="dxa"/>
            <w:noWrap/>
            <w:vAlign w:val="center"/>
            <w:hideMark/>
          </w:tcPr>
          <w:p w14:paraId="34AEF1B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ACT</w:t>
            </w:r>
          </w:p>
        </w:tc>
        <w:tc>
          <w:tcPr>
            <w:tcW w:w="1275" w:type="dxa"/>
            <w:noWrap/>
            <w:vAlign w:val="center"/>
            <w:hideMark/>
          </w:tcPr>
          <w:p w14:paraId="367B9B6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8,043,354</w:t>
            </w:r>
          </w:p>
        </w:tc>
        <w:tc>
          <w:tcPr>
            <w:tcW w:w="1276" w:type="dxa"/>
            <w:noWrap/>
            <w:vAlign w:val="center"/>
            <w:hideMark/>
          </w:tcPr>
          <w:p w14:paraId="3F0662F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852,998</w:t>
            </w:r>
          </w:p>
        </w:tc>
        <w:tc>
          <w:tcPr>
            <w:tcW w:w="1134" w:type="dxa"/>
            <w:noWrap/>
            <w:vAlign w:val="center"/>
            <w:hideMark/>
          </w:tcPr>
          <w:p w14:paraId="730E6F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28,414</w:t>
            </w:r>
          </w:p>
        </w:tc>
        <w:tc>
          <w:tcPr>
            <w:tcW w:w="1134" w:type="dxa"/>
            <w:noWrap/>
            <w:vAlign w:val="center"/>
            <w:hideMark/>
          </w:tcPr>
          <w:p w14:paraId="0BE4B4F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8,530</w:t>
            </w:r>
          </w:p>
        </w:tc>
        <w:tc>
          <w:tcPr>
            <w:tcW w:w="1276" w:type="dxa"/>
            <w:noWrap/>
            <w:vAlign w:val="center"/>
            <w:hideMark/>
          </w:tcPr>
          <w:p w14:paraId="5FFE39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225,246</w:t>
            </w:r>
          </w:p>
        </w:tc>
        <w:tc>
          <w:tcPr>
            <w:tcW w:w="1134" w:type="dxa"/>
            <w:noWrap/>
            <w:vAlign w:val="center"/>
            <w:hideMark/>
          </w:tcPr>
          <w:p w14:paraId="36F197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D4C2B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E3988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045E4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45DDE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9,158,542</w:t>
            </w:r>
          </w:p>
        </w:tc>
      </w:tr>
      <w:tr w:rsidR="001A44B9" w:rsidRPr="00995615" w14:paraId="555FF21C" w14:textId="77777777" w:rsidTr="008E37E2">
        <w:trPr>
          <w:cantSplit/>
          <w:trHeight w:val="624"/>
        </w:trPr>
        <w:tc>
          <w:tcPr>
            <w:tcW w:w="2411" w:type="dxa"/>
            <w:noWrap/>
            <w:vAlign w:val="center"/>
            <w:hideMark/>
          </w:tcPr>
          <w:p w14:paraId="6654375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Trustees for Catholic Education Office Archdiocese of Canberra &amp; Goulburn</w:t>
            </w:r>
          </w:p>
        </w:tc>
        <w:tc>
          <w:tcPr>
            <w:tcW w:w="709" w:type="dxa"/>
            <w:noWrap/>
            <w:vAlign w:val="center"/>
            <w:hideMark/>
          </w:tcPr>
          <w:p w14:paraId="47DCE1B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ACT</w:t>
            </w:r>
          </w:p>
        </w:tc>
        <w:tc>
          <w:tcPr>
            <w:tcW w:w="1275" w:type="dxa"/>
            <w:noWrap/>
            <w:vAlign w:val="center"/>
            <w:hideMark/>
          </w:tcPr>
          <w:p w14:paraId="7FCB4D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119,140,429</w:t>
            </w:r>
          </w:p>
        </w:tc>
        <w:tc>
          <w:tcPr>
            <w:tcW w:w="1276" w:type="dxa"/>
            <w:noWrap/>
            <w:vAlign w:val="center"/>
            <w:hideMark/>
          </w:tcPr>
          <w:p w14:paraId="356D8C1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30,816,723</w:t>
            </w:r>
          </w:p>
        </w:tc>
        <w:tc>
          <w:tcPr>
            <w:tcW w:w="1134" w:type="dxa"/>
            <w:noWrap/>
            <w:vAlign w:val="center"/>
            <w:hideMark/>
          </w:tcPr>
          <w:p w14:paraId="46A3A1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1,291,904</w:t>
            </w:r>
          </w:p>
        </w:tc>
        <w:tc>
          <w:tcPr>
            <w:tcW w:w="1134" w:type="dxa"/>
            <w:noWrap/>
            <w:vAlign w:val="center"/>
            <w:hideMark/>
          </w:tcPr>
          <w:p w14:paraId="0E7680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112,744</w:t>
            </w:r>
          </w:p>
        </w:tc>
        <w:tc>
          <w:tcPr>
            <w:tcW w:w="1276" w:type="dxa"/>
            <w:noWrap/>
            <w:vAlign w:val="center"/>
            <w:hideMark/>
          </w:tcPr>
          <w:p w14:paraId="73274E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10,086,054</w:t>
            </w:r>
          </w:p>
        </w:tc>
        <w:tc>
          <w:tcPr>
            <w:tcW w:w="1134" w:type="dxa"/>
            <w:noWrap/>
            <w:vAlign w:val="center"/>
            <w:hideMark/>
          </w:tcPr>
          <w:p w14:paraId="4603C80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A1C9C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1,360,770</w:t>
            </w:r>
          </w:p>
        </w:tc>
        <w:tc>
          <w:tcPr>
            <w:tcW w:w="1276" w:type="dxa"/>
            <w:noWrap/>
            <w:vAlign w:val="center"/>
            <w:hideMark/>
          </w:tcPr>
          <w:p w14:paraId="56A1B9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54CD33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-65,921</w:t>
            </w:r>
          </w:p>
        </w:tc>
        <w:tc>
          <w:tcPr>
            <w:tcW w:w="1417" w:type="dxa"/>
            <w:noWrap/>
            <w:vAlign w:val="center"/>
            <w:hideMark/>
          </w:tcPr>
          <w:p w14:paraId="3F4F04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162,742,703</w:t>
            </w:r>
          </w:p>
        </w:tc>
      </w:tr>
      <w:tr w:rsidR="001A44B9" w:rsidRPr="00995615" w14:paraId="7256F571" w14:textId="77777777" w:rsidTr="008E37E2">
        <w:trPr>
          <w:cantSplit/>
          <w:trHeight w:val="624"/>
        </w:trPr>
        <w:tc>
          <w:tcPr>
            <w:tcW w:w="2411" w:type="dxa"/>
            <w:noWrap/>
            <w:vAlign w:val="center"/>
            <w:hideMark/>
          </w:tcPr>
          <w:p w14:paraId="5CD80C1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Al Amanah College Ltd</w:t>
            </w:r>
          </w:p>
        </w:tc>
        <w:tc>
          <w:tcPr>
            <w:tcW w:w="709" w:type="dxa"/>
            <w:noWrap/>
            <w:vAlign w:val="center"/>
            <w:hideMark/>
          </w:tcPr>
          <w:p w14:paraId="67559C9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A65F1F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9,291,820</w:t>
            </w:r>
          </w:p>
        </w:tc>
        <w:tc>
          <w:tcPr>
            <w:tcW w:w="1276" w:type="dxa"/>
            <w:noWrap/>
            <w:vAlign w:val="center"/>
            <w:hideMark/>
          </w:tcPr>
          <w:p w14:paraId="1400CD7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63,661</w:t>
            </w:r>
          </w:p>
        </w:tc>
        <w:tc>
          <w:tcPr>
            <w:tcW w:w="1134" w:type="dxa"/>
            <w:noWrap/>
            <w:vAlign w:val="center"/>
            <w:hideMark/>
          </w:tcPr>
          <w:p w14:paraId="7DD789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12,023</w:t>
            </w:r>
          </w:p>
        </w:tc>
        <w:tc>
          <w:tcPr>
            <w:tcW w:w="1134" w:type="dxa"/>
            <w:noWrap/>
            <w:vAlign w:val="center"/>
            <w:hideMark/>
          </w:tcPr>
          <w:p w14:paraId="50D603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124,304</w:t>
            </w:r>
          </w:p>
        </w:tc>
        <w:tc>
          <w:tcPr>
            <w:tcW w:w="1276" w:type="dxa"/>
            <w:noWrap/>
            <w:vAlign w:val="center"/>
            <w:hideMark/>
          </w:tcPr>
          <w:p w14:paraId="3D44EC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1,412,082</w:t>
            </w:r>
          </w:p>
        </w:tc>
        <w:tc>
          <w:tcPr>
            <w:tcW w:w="1134" w:type="dxa"/>
            <w:noWrap/>
            <w:vAlign w:val="center"/>
            <w:hideMark/>
          </w:tcPr>
          <w:p w14:paraId="18256CD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ECD3C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2992C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95073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E67E2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10,903,890</w:t>
            </w:r>
          </w:p>
        </w:tc>
      </w:tr>
      <w:tr w:rsidR="001A44B9" w:rsidRPr="00995615" w14:paraId="7E43ED78" w14:textId="77777777" w:rsidTr="008E37E2">
        <w:trPr>
          <w:cantSplit/>
          <w:trHeight w:val="624"/>
        </w:trPr>
        <w:tc>
          <w:tcPr>
            <w:tcW w:w="2411" w:type="dxa"/>
            <w:noWrap/>
            <w:vAlign w:val="center"/>
            <w:hideMark/>
          </w:tcPr>
          <w:p w14:paraId="0D12D43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Al Faisal College Limited</w:t>
            </w:r>
          </w:p>
        </w:tc>
        <w:tc>
          <w:tcPr>
            <w:tcW w:w="709" w:type="dxa"/>
            <w:noWrap/>
            <w:vAlign w:val="center"/>
            <w:hideMark/>
          </w:tcPr>
          <w:p w14:paraId="2664AFB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FB659A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46,713,351</w:t>
            </w:r>
          </w:p>
        </w:tc>
        <w:tc>
          <w:tcPr>
            <w:tcW w:w="1276" w:type="dxa"/>
            <w:noWrap/>
            <w:vAlign w:val="center"/>
            <w:hideMark/>
          </w:tcPr>
          <w:p w14:paraId="119AF2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66,841</w:t>
            </w:r>
          </w:p>
        </w:tc>
        <w:tc>
          <w:tcPr>
            <w:tcW w:w="1134" w:type="dxa"/>
            <w:noWrap/>
            <w:vAlign w:val="center"/>
            <w:hideMark/>
          </w:tcPr>
          <w:p w14:paraId="006647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EC015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365,293</w:t>
            </w:r>
          </w:p>
        </w:tc>
        <w:tc>
          <w:tcPr>
            <w:tcW w:w="1276" w:type="dxa"/>
            <w:noWrap/>
            <w:vAlign w:val="center"/>
            <w:hideMark/>
          </w:tcPr>
          <w:p w14:paraId="5A0241A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3,006,173</w:t>
            </w:r>
          </w:p>
        </w:tc>
        <w:tc>
          <w:tcPr>
            <w:tcW w:w="1134" w:type="dxa"/>
            <w:noWrap/>
            <w:vAlign w:val="center"/>
            <w:hideMark/>
          </w:tcPr>
          <w:p w14:paraId="239C6F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367483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C4B803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78283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50D676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50,151,658</w:t>
            </w:r>
          </w:p>
        </w:tc>
      </w:tr>
      <w:tr w:rsidR="001A44B9" w:rsidRPr="00995615" w14:paraId="4E427617" w14:textId="77777777" w:rsidTr="008E37E2">
        <w:trPr>
          <w:cantSplit/>
          <w:trHeight w:val="624"/>
        </w:trPr>
        <w:tc>
          <w:tcPr>
            <w:tcW w:w="2411" w:type="dxa"/>
            <w:noWrap/>
            <w:vAlign w:val="center"/>
            <w:hideMark/>
          </w:tcPr>
          <w:p w14:paraId="0EFA10C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Al Sadiq College Incorporated</w:t>
            </w:r>
          </w:p>
        </w:tc>
        <w:tc>
          <w:tcPr>
            <w:tcW w:w="709" w:type="dxa"/>
            <w:noWrap/>
            <w:vAlign w:val="center"/>
            <w:hideMark/>
          </w:tcPr>
          <w:p w14:paraId="2A616ED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6E606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8,740,218</w:t>
            </w:r>
          </w:p>
        </w:tc>
        <w:tc>
          <w:tcPr>
            <w:tcW w:w="1276" w:type="dxa"/>
            <w:noWrap/>
            <w:vAlign w:val="center"/>
            <w:hideMark/>
          </w:tcPr>
          <w:p w14:paraId="71A082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683,178</w:t>
            </w:r>
          </w:p>
        </w:tc>
        <w:tc>
          <w:tcPr>
            <w:tcW w:w="1134" w:type="dxa"/>
            <w:noWrap/>
            <w:vAlign w:val="center"/>
            <w:hideMark/>
          </w:tcPr>
          <w:p w14:paraId="35BC3F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1E0A0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190,148</w:t>
            </w:r>
          </w:p>
        </w:tc>
        <w:tc>
          <w:tcPr>
            <w:tcW w:w="1276" w:type="dxa"/>
            <w:noWrap/>
            <w:vAlign w:val="center"/>
            <w:hideMark/>
          </w:tcPr>
          <w:p w14:paraId="716FD47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3,080,630</w:t>
            </w:r>
          </w:p>
        </w:tc>
        <w:tc>
          <w:tcPr>
            <w:tcW w:w="1134" w:type="dxa"/>
            <w:noWrap/>
            <w:vAlign w:val="center"/>
            <w:hideMark/>
          </w:tcPr>
          <w:p w14:paraId="6A37D6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B2E54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B615A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0DBE9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F9DA7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12,694,174</w:t>
            </w:r>
          </w:p>
        </w:tc>
      </w:tr>
      <w:tr w:rsidR="001A44B9" w:rsidRPr="00995615" w14:paraId="54E18E10" w14:textId="77777777" w:rsidTr="008E37E2">
        <w:trPr>
          <w:cantSplit/>
          <w:trHeight w:val="624"/>
        </w:trPr>
        <w:tc>
          <w:tcPr>
            <w:tcW w:w="2411" w:type="dxa"/>
            <w:noWrap/>
            <w:vAlign w:val="center"/>
            <w:hideMark/>
          </w:tcPr>
          <w:p w14:paraId="66B940B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Al Zahra College Limited</w:t>
            </w:r>
          </w:p>
        </w:tc>
        <w:tc>
          <w:tcPr>
            <w:tcW w:w="709" w:type="dxa"/>
            <w:noWrap/>
            <w:vAlign w:val="center"/>
            <w:hideMark/>
          </w:tcPr>
          <w:p w14:paraId="6BF5CAE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F76193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7,904,521</w:t>
            </w:r>
          </w:p>
        </w:tc>
        <w:tc>
          <w:tcPr>
            <w:tcW w:w="1276" w:type="dxa"/>
            <w:noWrap/>
            <w:vAlign w:val="center"/>
            <w:hideMark/>
          </w:tcPr>
          <w:p w14:paraId="00B26B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750,327</w:t>
            </w:r>
          </w:p>
        </w:tc>
        <w:tc>
          <w:tcPr>
            <w:tcW w:w="1134" w:type="dxa"/>
            <w:noWrap/>
            <w:vAlign w:val="center"/>
            <w:hideMark/>
          </w:tcPr>
          <w:p w14:paraId="57DCD95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E8A3B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48,218</w:t>
            </w:r>
          </w:p>
        </w:tc>
        <w:tc>
          <w:tcPr>
            <w:tcW w:w="1276" w:type="dxa"/>
            <w:noWrap/>
            <w:vAlign w:val="center"/>
            <w:hideMark/>
          </w:tcPr>
          <w:p w14:paraId="2829617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934,886</w:t>
            </w:r>
          </w:p>
        </w:tc>
        <w:tc>
          <w:tcPr>
            <w:tcW w:w="1134" w:type="dxa"/>
            <w:noWrap/>
            <w:vAlign w:val="center"/>
            <w:hideMark/>
          </w:tcPr>
          <w:p w14:paraId="568DDE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B967E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770798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0F2C77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CDC27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9,637,952</w:t>
            </w:r>
          </w:p>
        </w:tc>
      </w:tr>
      <w:tr w:rsidR="001A44B9" w:rsidRPr="00995615" w14:paraId="5CA933ED" w14:textId="77777777" w:rsidTr="008E37E2">
        <w:trPr>
          <w:cantSplit/>
          <w:trHeight w:val="624"/>
        </w:trPr>
        <w:tc>
          <w:tcPr>
            <w:tcW w:w="2411" w:type="dxa"/>
            <w:noWrap/>
            <w:vAlign w:val="center"/>
            <w:hideMark/>
          </w:tcPr>
          <w:p w14:paraId="6C13D34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Al-Hikma College Ltd</w:t>
            </w:r>
          </w:p>
        </w:tc>
        <w:tc>
          <w:tcPr>
            <w:tcW w:w="709" w:type="dxa"/>
            <w:noWrap/>
            <w:vAlign w:val="center"/>
            <w:hideMark/>
          </w:tcPr>
          <w:p w14:paraId="4F9C3D7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7EF5B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4,211,042</w:t>
            </w:r>
          </w:p>
        </w:tc>
        <w:tc>
          <w:tcPr>
            <w:tcW w:w="1276" w:type="dxa"/>
            <w:noWrap/>
            <w:vAlign w:val="center"/>
            <w:hideMark/>
          </w:tcPr>
          <w:p w14:paraId="749B991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13,679</w:t>
            </w:r>
          </w:p>
        </w:tc>
        <w:tc>
          <w:tcPr>
            <w:tcW w:w="1134" w:type="dxa"/>
            <w:noWrap/>
            <w:vAlign w:val="center"/>
            <w:hideMark/>
          </w:tcPr>
          <w:p w14:paraId="104DD50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4F1A81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21,757</w:t>
            </w:r>
          </w:p>
        </w:tc>
        <w:tc>
          <w:tcPr>
            <w:tcW w:w="1276" w:type="dxa"/>
            <w:noWrap/>
            <w:vAlign w:val="center"/>
            <w:hideMark/>
          </w:tcPr>
          <w:p w14:paraId="15CA1F3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423,720</w:t>
            </w:r>
          </w:p>
        </w:tc>
        <w:tc>
          <w:tcPr>
            <w:tcW w:w="1134" w:type="dxa"/>
            <w:noWrap/>
            <w:vAlign w:val="center"/>
            <w:hideMark/>
          </w:tcPr>
          <w:p w14:paraId="061C8F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0B121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65C713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3705FA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911D8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4,670,198</w:t>
            </w:r>
          </w:p>
        </w:tc>
      </w:tr>
      <w:tr w:rsidR="001A44B9" w:rsidRPr="00995615" w14:paraId="76E672F6" w14:textId="77777777" w:rsidTr="008E37E2">
        <w:trPr>
          <w:cantSplit/>
          <w:trHeight w:val="624"/>
        </w:trPr>
        <w:tc>
          <w:tcPr>
            <w:tcW w:w="2411" w:type="dxa"/>
            <w:noWrap/>
            <w:vAlign w:val="center"/>
            <w:hideMark/>
          </w:tcPr>
          <w:p w14:paraId="6239F2D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ALLAMBI CARE LIMITED</w:t>
            </w:r>
          </w:p>
        </w:tc>
        <w:tc>
          <w:tcPr>
            <w:tcW w:w="709" w:type="dxa"/>
            <w:noWrap/>
            <w:vAlign w:val="center"/>
            <w:hideMark/>
          </w:tcPr>
          <w:p w14:paraId="642744C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1876CF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286,490</w:t>
            </w:r>
          </w:p>
        </w:tc>
        <w:tc>
          <w:tcPr>
            <w:tcW w:w="1276" w:type="dxa"/>
            <w:noWrap/>
            <w:vAlign w:val="center"/>
            <w:hideMark/>
          </w:tcPr>
          <w:p w14:paraId="536C7A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642,830</w:t>
            </w:r>
          </w:p>
        </w:tc>
        <w:tc>
          <w:tcPr>
            <w:tcW w:w="1134" w:type="dxa"/>
            <w:noWrap/>
            <w:vAlign w:val="center"/>
            <w:hideMark/>
          </w:tcPr>
          <w:p w14:paraId="039141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50,932</w:t>
            </w:r>
          </w:p>
        </w:tc>
        <w:tc>
          <w:tcPr>
            <w:tcW w:w="1134" w:type="dxa"/>
            <w:noWrap/>
            <w:vAlign w:val="center"/>
            <w:hideMark/>
          </w:tcPr>
          <w:p w14:paraId="7681C3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B4100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47,960</w:t>
            </w:r>
          </w:p>
        </w:tc>
        <w:tc>
          <w:tcPr>
            <w:tcW w:w="1134" w:type="dxa"/>
            <w:noWrap/>
            <w:vAlign w:val="center"/>
            <w:hideMark/>
          </w:tcPr>
          <w:p w14:paraId="37B9A8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89015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73,554</w:t>
            </w:r>
          </w:p>
        </w:tc>
        <w:tc>
          <w:tcPr>
            <w:tcW w:w="1276" w:type="dxa"/>
            <w:noWrap/>
            <w:vAlign w:val="center"/>
            <w:hideMark/>
          </w:tcPr>
          <w:p w14:paraId="7A9D78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613668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15076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1,101,766</w:t>
            </w:r>
          </w:p>
        </w:tc>
      </w:tr>
      <w:tr w:rsidR="001A44B9" w:rsidRPr="00995615" w14:paraId="2AF36A01" w14:textId="77777777" w:rsidTr="008E37E2">
        <w:trPr>
          <w:cantSplit/>
          <w:trHeight w:val="624"/>
        </w:trPr>
        <w:tc>
          <w:tcPr>
            <w:tcW w:w="2411" w:type="dxa"/>
            <w:noWrap/>
            <w:vAlign w:val="center"/>
            <w:hideMark/>
          </w:tcPr>
          <w:p w14:paraId="01D5419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Al-Noori Muslim School LTD</w:t>
            </w:r>
          </w:p>
        </w:tc>
        <w:tc>
          <w:tcPr>
            <w:tcW w:w="709" w:type="dxa"/>
            <w:noWrap/>
            <w:vAlign w:val="center"/>
            <w:hideMark/>
          </w:tcPr>
          <w:p w14:paraId="6D41882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610512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25,290,149</w:t>
            </w:r>
          </w:p>
        </w:tc>
        <w:tc>
          <w:tcPr>
            <w:tcW w:w="1276" w:type="dxa"/>
            <w:noWrap/>
            <w:vAlign w:val="center"/>
            <w:hideMark/>
          </w:tcPr>
          <w:p w14:paraId="3B05223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70,219</w:t>
            </w:r>
          </w:p>
        </w:tc>
        <w:tc>
          <w:tcPr>
            <w:tcW w:w="1134" w:type="dxa"/>
            <w:noWrap/>
            <w:vAlign w:val="center"/>
            <w:hideMark/>
          </w:tcPr>
          <w:p w14:paraId="4EFDD5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2,397</w:t>
            </w:r>
          </w:p>
        </w:tc>
        <w:tc>
          <w:tcPr>
            <w:tcW w:w="1134" w:type="dxa"/>
            <w:noWrap/>
            <w:vAlign w:val="center"/>
            <w:hideMark/>
          </w:tcPr>
          <w:p w14:paraId="7AFDC4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114,368</w:t>
            </w:r>
          </w:p>
        </w:tc>
        <w:tc>
          <w:tcPr>
            <w:tcW w:w="1276" w:type="dxa"/>
            <w:noWrap/>
            <w:vAlign w:val="center"/>
            <w:hideMark/>
          </w:tcPr>
          <w:p w14:paraId="74625A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1,595,878</w:t>
            </w:r>
          </w:p>
        </w:tc>
        <w:tc>
          <w:tcPr>
            <w:tcW w:w="1134" w:type="dxa"/>
            <w:noWrap/>
            <w:vAlign w:val="center"/>
            <w:hideMark/>
          </w:tcPr>
          <w:p w14:paraId="7C36EE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26813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DBADA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44B2E3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337B3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27,073,011</w:t>
            </w:r>
          </w:p>
        </w:tc>
      </w:tr>
      <w:tr w:rsidR="001A44B9" w:rsidRPr="00995615" w14:paraId="5BCB631F" w14:textId="77777777" w:rsidTr="008E37E2">
        <w:trPr>
          <w:cantSplit/>
          <w:trHeight w:val="624"/>
        </w:trPr>
        <w:tc>
          <w:tcPr>
            <w:tcW w:w="2411" w:type="dxa"/>
            <w:noWrap/>
            <w:vAlign w:val="center"/>
            <w:hideMark/>
          </w:tcPr>
          <w:p w14:paraId="5736708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Alpha Omega Senior College Ltd</w:t>
            </w:r>
          </w:p>
        </w:tc>
        <w:tc>
          <w:tcPr>
            <w:tcW w:w="709" w:type="dxa"/>
            <w:noWrap/>
            <w:vAlign w:val="center"/>
            <w:hideMark/>
          </w:tcPr>
          <w:p w14:paraId="5E87751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DA38D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9,282,289</w:t>
            </w:r>
          </w:p>
        </w:tc>
        <w:tc>
          <w:tcPr>
            <w:tcW w:w="1276" w:type="dxa"/>
            <w:noWrap/>
            <w:vAlign w:val="center"/>
            <w:hideMark/>
          </w:tcPr>
          <w:p w14:paraId="567876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428,644</w:t>
            </w:r>
          </w:p>
        </w:tc>
        <w:tc>
          <w:tcPr>
            <w:tcW w:w="1134" w:type="dxa"/>
            <w:noWrap/>
            <w:vAlign w:val="center"/>
            <w:hideMark/>
          </w:tcPr>
          <w:p w14:paraId="6670FC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8,349</w:t>
            </w:r>
          </w:p>
        </w:tc>
        <w:tc>
          <w:tcPr>
            <w:tcW w:w="1134" w:type="dxa"/>
            <w:noWrap/>
            <w:vAlign w:val="center"/>
            <w:hideMark/>
          </w:tcPr>
          <w:p w14:paraId="1783013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56,003</w:t>
            </w:r>
          </w:p>
        </w:tc>
        <w:tc>
          <w:tcPr>
            <w:tcW w:w="1276" w:type="dxa"/>
            <w:noWrap/>
            <w:vAlign w:val="center"/>
            <w:hideMark/>
          </w:tcPr>
          <w:p w14:paraId="17D2DA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455,502</w:t>
            </w:r>
          </w:p>
        </w:tc>
        <w:tc>
          <w:tcPr>
            <w:tcW w:w="1134" w:type="dxa"/>
            <w:noWrap/>
            <w:vAlign w:val="center"/>
            <w:hideMark/>
          </w:tcPr>
          <w:p w14:paraId="0F237D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F9EAED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5A647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72000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1C849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10,230,787</w:t>
            </w:r>
          </w:p>
        </w:tc>
      </w:tr>
      <w:tr w:rsidR="001A44B9" w:rsidRPr="00995615" w14:paraId="205FDA1E" w14:textId="77777777" w:rsidTr="008E37E2">
        <w:trPr>
          <w:cantSplit/>
          <w:trHeight w:val="624"/>
        </w:trPr>
        <w:tc>
          <w:tcPr>
            <w:tcW w:w="2411" w:type="dxa"/>
            <w:noWrap/>
            <w:vAlign w:val="center"/>
            <w:hideMark/>
          </w:tcPr>
          <w:p w14:paraId="24A691E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Amity College Australia Limited</w:t>
            </w:r>
          </w:p>
        </w:tc>
        <w:tc>
          <w:tcPr>
            <w:tcW w:w="709" w:type="dxa"/>
            <w:noWrap/>
            <w:vAlign w:val="center"/>
            <w:hideMark/>
          </w:tcPr>
          <w:p w14:paraId="2538052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129EEB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26,833,519</w:t>
            </w:r>
          </w:p>
        </w:tc>
        <w:tc>
          <w:tcPr>
            <w:tcW w:w="1276" w:type="dxa"/>
            <w:noWrap/>
            <w:vAlign w:val="center"/>
            <w:hideMark/>
          </w:tcPr>
          <w:p w14:paraId="70B8155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2,552,778</w:t>
            </w:r>
          </w:p>
        </w:tc>
        <w:tc>
          <w:tcPr>
            <w:tcW w:w="1134" w:type="dxa"/>
            <w:noWrap/>
            <w:vAlign w:val="center"/>
            <w:hideMark/>
          </w:tcPr>
          <w:p w14:paraId="61174D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9,847</w:t>
            </w:r>
          </w:p>
        </w:tc>
        <w:tc>
          <w:tcPr>
            <w:tcW w:w="1134" w:type="dxa"/>
            <w:noWrap/>
            <w:vAlign w:val="center"/>
            <w:hideMark/>
          </w:tcPr>
          <w:p w14:paraId="5614394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90,042</w:t>
            </w:r>
          </w:p>
        </w:tc>
        <w:tc>
          <w:tcPr>
            <w:tcW w:w="1276" w:type="dxa"/>
            <w:noWrap/>
            <w:vAlign w:val="center"/>
            <w:hideMark/>
          </w:tcPr>
          <w:p w14:paraId="60E773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1,581,582</w:t>
            </w:r>
          </w:p>
        </w:tc>
        <w:tc>
          <w:tcPr>
            <w:tcW w:w="1134" w:type="dxa"/>
            <w:noWrap/>
            <w:vAlign w:val="center"/>
            <w:hideMark/>
          </w:tcPr>
          <w:p w14:paraId="2A54381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BF929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0B3DE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F5969E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44118C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31,067,768</w:t>
            </w:r>
          </w:p>
        </w:tc>
      </w:tr>
      <w:tr w:rsidR="001A44B9" w:rsidRPr="00995615" w14:paraId="12CAF8F4" w14:textId="77777777" w:rsidTr="008E37E2">
        <w:trPr>
          <w:cantSplit/>
          <w:trHeight w:val="624"/>
        </w:trPr>
        <w:tc>
          <w:tcPr>
            <w:tcW w:w="2411" w:type="dxa"/>
            <w:noWrap/>
            <w:vAlign w:val="center"/>
            <w:hideMark/>
          </w:tcPr>
          <w:p w14:paraId="183F6C3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Ananda Marga Pracaraka Samgha LTD</w:t>
            </w:r>
          </w:p>
        </w:tc>
        <w:tc>
          <w:tcPr>
            <w:tcW w:w="709" w:type="dxa"/>
            <w:noWrap/>
            <w:vAlign w:val="center"/>
            <w:hideMark/>
          </w:tcPr>
          <w:p w14:paraId="54285AF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B36AA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254,030</w:t>
            </w:r>
          </w:p>
        </w:tc>
        <w:tc>
          <w:tcPr>
            <w:tcW w:w="1276" w:type="dxa"/>
            <w:noWrap/>
            <w:vAlign w:val="center"/>
            <w:hideMark/>
          </w:tcPr>
          <w:p w14:paraId="6B4216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45,595</w:t>
            </w:r>
          </w:p>
        </w:tc>
        <w:tc>
          <w:tcPr>
            <w:tcW w:w="1134" w:type="dxa"/>
            <w:noWrap/>
            <w:vAlign w:val="center"/>
            <w:hideMark/>
          </w:tcPr>
          <w:p w14:paraId="617036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2,589</w:t>
            </w:r>
          </w:p>
        </w:tc>
        <w:tc>
          <w:tcPr>
            <w:tcW w:w="1134" w:type="dxa"/>
            <w:noWrap/>
            <w:vAlign w:val="center"/>
            <w:hideMark/>
          </w:tcPr>
          <w:p w14:paraId="28F3D3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CF4A5D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14,385</w:t>
            </w:r>
          </w:p>
        </w:tc>
        <w:tc>
          <w:tcPr>
            <w:tcW w:w="1134" w:type="dxa"/>
            <w:noWrap/>
            <w:vAlign w:val="center"/>
            <w:hideMark/>
          </w:tcPr>
          <w:p w14:paraId="408AF6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E1425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55F2357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7FA17D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0720F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487,803</w:t>
            </w:r>
          </w:p>
        </w:tc>
      </w:tr>
      <w:tr w:rsidR="001A44B9" w:rsidRPr="00995615" w14:paraId="58AB2589" w14:textId="77777777" w:rsidTr="008E37E2">
        <w:trPr>
          <w:cantSplit/>
          <w:trHeight w:val="624"/>
        </w:trPr>
        <w:tc>
          <w:tcPr>
            <w:tcW w:w="2411" w:type="dxa"/>
            <w:noWrap/>
            <w:vAlign w:val="center"/>
            <w:hideMark/>
          </w:tcPr>
          <w:p w14:paraId="0FBD57A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Anglican Schools Corporation</w:t>
            </w:r>
          </w:p>
        </w:tc>
        <w:tc>
          <w:tcPr>
            <w:tcW w:w="709" w:type="dxa"/>
            <w:noWrap/>
            <w:vAlign w:val="center"/>
            <w:hideMark/>
          </w:tcPr>
          <w:p w14:paraId="6DD7445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66534F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144,054,713</w:t>
            </w:r>
          </w:p>
        </w:tc>
        <w:tc>
          <w:tcPr>
            <w:tcW w:w="1276" w:type="dxa"/>
            <w:noWrap/>
            <w:vAlign w:val="center"/>
            <w:hideMark/>
          </w:tcPr>
          <w:p w14:paraId="23AEAC1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12,310,237</w:t>
            </w:r>
          </w:p>
        </w:tc>
        <w:tc>
          <w:tcPr>
            <w:tcW w:w="1134" w:type="dxa"/>
            <w:noWrap/>
            <w:vAlign w:val="center"/>
            <w:hideMark/>
          </w:tcPr>
          <w:p w14:paraId="7F0CFA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1,224,455</w:t>
            </w:r>
          </w:p>
        </w:tc>
        <w:tc>
          <w:tcPr>
            <w:tcW w:w="1134" w:type="dxa"/>
            <w:noWrap/>
            <w:vAlign w:val="center"/>
            <w:hideMark/>
          </w:tcPr>
          <w:p w14:paraId="3005E0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108,283</w:t>
            </w:r>
          </w:p>
        </w:tc>
        <w:tc>
          <w:tcPr>
            <w:tcW w:w="1276" w:type="dxa"/>
            <w:noWrap/>
            <w:vAlign w:val="center"/>
            <w:hideMark/>
          </w:tcPr>
          <w:p w14:paraId="6C7518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11,218,861</w:t>
            </w:r>
          </w:p>
        </w:tc>
        <w:tc>
          <w:tcPr>
            <w:tcW w:w="1134" w:type="dxa"/>
            <w:noWrap/>
            <w:vAlign w:val="center"/>
            <w:hideMark/>
          </w:tcPr>
          <w:p w14:paraId="63269E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824,866</w:t>
            </w:r>
          </w:p>
        </w:tc>
        <w:tc>
          <w:tcPr>
            <w:tcW w:w="1134" w:type="dxa"/>
            <w:noWrap/>
            <w:vAlign w:val="center"/>
            <w:hideMark/>
          </w:tcPr>
          <w:p w14:paraId="5B8A41D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22,773</w:t>
            </w:r>
          </w:p>
        </w:tc>
        <w:tc>
          <w:tcPr>
            <w:tcW w:w="1276" w:type="dxa"/>
            <w:noWrap/>
            <w:vAlign w:val="center"/>
            <w:hideMark/>
          </w:tcPr>
          <w:p w14:paraId="620CF59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636F1A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-64,135</w:t>
            </w:r>
          </w:p>
        </w:tc>
        <w:tc>
          <w:tcPr>
            <w:tcW w:w="1417" w:type="dxa"/>
            <w:noWrap/>
            <w:vAlign w:val="center"/>
            <w:hideMark/>
          </w:tcPr>
          <w:p w14:paraId="24E0A1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169,700,053</w:t>
            </w:r>
          </w:p>
        </w:tc>
      </w:tr>
      <w:tr w:rsidR="001A44B9" w:rsidRPr="00995615" w14:paraId="08C4EB5B" w14:textId="77777777" w:rsidTr="008E37E2">
        <w:trPr>
          <w:cantSplit/>
          <w:trHeight w:val="624"/>
        </w:trPr>
        <w:tc>
          <w:tcPr>
            <w:tcW w:w="2411" w:type="dxa"/>
            <w:noWrap/>
            <w:vAlign w:val="center"/>
            <w:hideMark/>
          </w:tcPr>
          <w:p w14:paraId="38CBD53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Arden Anglican School Council</w:t>
            </w:r>
          </w:p>
        </w:tc>
        <w:tc>
          <w:tcPr>
            <w:tcW w:w="709" w:type="dxa"/>
            <w:noWrap/>
            <w:vAlign w:val="center"/>
            <w:hideMark/>
          </w:tcPr>
          <w:p w14:paraId="7EC017D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A5E8F8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5,328,572</w:t>
            </w:r>
          </w:p>
        </w:tc>
        <w:tc>
          <w:tcPr>
            <w:tcW w:w="1276" w:type="dxa"/>
            <w:noWrap/>
            <w:vAlign w:val="center"/>
            <w:hideMark/>
          </w:tcPr>
          <w:p w14:paraId="08B52F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528,873</w:t>
            </w:r>
          </w:p>
        </w:tc>
        <w:tc>
          <w:tcPr>
            <w:tcW w:w="1134" w:type="dxa"/>
            <w:noWrap/>
            <w:vAlign w:val="center"/>
            <w:hideMark/>
          </w:tcPr>
          <w:p w14:paraId="29F575F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12,996</w:t>
            </w:r>
          </w:p>
        </w:tc>
        <w:tc>
          <w:tcPr>
            <w:tcW w:w="1134" w:type="dxa"/>
            <w:noWrap/>
            <w:vAlign w:val="center"/>
            <w:hideMark/>
          </w:tcPr>
          <w:p w14:paraId="48BBA5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5,009</w:t>
            </w:r>
          </w:p>
        </w:tc>
        <w:tc>
          <w:tcPr>
            <w:tcW w:w="1276" w:type="dxa"/>
            <w:noWrap/>
            <w:vAlign w:val="center"/>
            <w:hideMark/>
          </w:tcPr>
          <w:p w14:paraId="61BB9E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100,866</w:t>
            </w:r>
          </w:p>
        </w:tc>
        <w:tc>
          <w:tcPr>
            <w:tcW w:w="1134" w:type="dxa"/>
            <w:noWrap/>
            <w:vAlign w:val="center"/>
            <w:hideMark/>
          </w:tcPr>
          <w:p w14:paraId="75CB3C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0DD43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371BF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DD1ABC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FB7C9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5,976,316</w:t>
            </w:r>
          </w:p>
        </w:tc>
      </w:tr>
      <w:tr w:rsidR="001A44B9" w:rsidRPr="00995615" w14:paraId="145136F9" w14:textId="77777777" w:rsidTr="008E37E2">
        <w:trPr>
          <w:cantSplit/>
          <w:trHeight w:val="624"/>
        </w:trPr>
        <w:tc>
          <w:tcPr>
            <w:tcW w:w="2411" w:type="dxa"/>
            <w:noWrap/>
            <w:vAlign w:val="center"/>
            <w:hideMark/>
          </w:tcPr>
          <w:p w14:paraId="0585B28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Arkana College Limited</w:t>
            </w:r>
          </w:p>
        </w:tc>
        <w:tc>
          <w:tcPr>
            <w:tcW w:w="709" w:type="dxa"/>
            <w:noWrap/>
            <w:vAlign w:val="center"/>
            <w:hideMark/>
          </w:tcPr>
          <w:p w14:paraId="751F1F9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60CAED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2,051,784</w:t>
            </w:r>
          </w:p>
        </w:tc>
        <w:tc>
          <w:tcPr>
            <w:tcW w:w="1276" w:type="dxa"/>
            <w:noWrap/>
            <w:vAlign w:val="center"/>
            <w:hideMark/>
          </w:tcPr>
          <w:p w14:paraId="6F9B47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18,238</w:t>
            </w:r>
          </w:p>
        </w:tc>
        <w:tc>
          <w:tcPr>
            <w:tcW w:w="1134" w:type="dxa"/>
            <w:noWrap/>
            <w:vAlign w:val="center"/>
            <w:hideMark/>
          </w:tcPr>
          <w:p w14:paraId="3308DB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2,224</w:t>
            </w:r>
          </w:p>
        </w:tc>
        <w:tc>
          <w:tcPr>
            <w:tcW w:w="1134" w:type="dxa"/>
            <w:noWrap/>
            <w:vAlign w:val="center"/>
            <w:hideMark/>
          </w:tcPr>
          <w:p w14:paraId="75DF967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9,734</w:t>
            </w:r>
          </w:p>
        </w:tc>
        <w:tc>
          <w:tcPr>
            <w:tcW w:w="1276" w:type="dxa"/>
            <w:noWrap/>
            <w:vAlign w:val="center"/>
            <w:hideMark/>
          </w:tcPr>
          <w:p w14:paraId="1D9C5C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133,448</w:t>
            </w:r>
          </w:p>
        </w:tc>
        <w:tc>
          <w:tcPr>
            <w:tcW w:w="1134" w:type="dxa"/>
            <w:noWrap/>
            <w:vAlign w:val="center"/>
            <w:hideMark/>
          </w:tcPr>
          <w:p w14:paraId="129B2B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5D6A2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154,084</w:t>
            </w:r>
          </w:p>
        </w:tc>
        <w:tc>
          <w:tcPr>
            <w:tcW w:w="1276" w:type="dxa"/>
            <w:noWrap/>
            <w:vAlign w:val="center"/>
            <w:hideMark/>
          </w:tcPr>
          <w:p w14:paraId="761DF1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5C6301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F308A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2,369,512</w:t>
            </w:r>
          </w:p>
        </w:tc>
      </w:tr>
      <w:tr w:rsidR="001A44B9" w:rsidRPr="00995615" w14:paraId="09B3997B" w14:textId="77777777" w:rsidTr="008E37E2">
        <w:trPr>
          <w:cantSplit/>
          <w:trHeight w:val="624"/>
        </w:trPr>
        <w:tc>
          <w:tcPr>
            <w:tcW w:w="2411" w:type="dxa"/>
            <w:noWrap/>
            <w:vAlign w:val="center"/>
            <w:hideMark/>
          </w:tcPr>
          <w:p w14:paraId="0AB6BC3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Armenian General Benevolent Union School Inc</w:t>
            </w:r>
          </w:p>
        </w:tc>
        <w:tc>
          <w:tcPr>
            <w:tcW w:w="709" w:type="dxa"/>
            <w:noWrap/>
            <w:vAlign w:val="center"/>
            <w:hideMark/>
          </w:tcPr>
          <w:p w14:paraId="1F60121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3A354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703,469</w:t>
            </w:r>
          </w:p>
        </w:tc>
        <w:tc>
          <w:tcPr>
            <w:tcW w:w="1276" w:type="dxa"/>
            <w:noWrap/>
            <w:vAlign w:val="center"/>
            <w:hideMark/>
          </w:tcPr>
          <w:p w14:paraId="6BE014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314,607</w:t>
            </w:r>
          </w:p>
        </w:tc>
        <w:tc>
          <w:tcPr>
            <w:tcW w:w="1134" w:type="dxa"/>
            <w:noWrap/>
            <w:vAlign w:val="center"/>
            <w:hideMark/>
          </w:tcPr>
          <w:p w14:paraId="0E7CF6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B031F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23,886</w:t>
            </w:r>
          </w:p>
        </w:tc>
        <w:tc>
          <w:tcPr>
            <w:tcW w:w="1276" w:type="dxa"/>
            <w:noWrap/>
            <w:vAlign w:val="center"/>
            <w:hideMark/>
          </w:tcPr>
          <w:p w14:paraId="71DF3E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223,760</w:t>
            </w:r>
          </w:p>
        </w:tc>
        <w:tc>
          <w:tcPr>
            <w:tcW w:w="1134" w:type="dxa"/>
            <w:noWrap/>
            <w:vAlign w:val="center"/>
            <w:hideMark/>
          </w:tcPr>
          <w:p w14:paraId="1C6F22F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E9CB6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0D250BA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13C2C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C7B853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1,436,926</w:t>
            </w:r>
          </w:p>
        </w:tc>
      </w:tr>
      <w:tr w:rsidR="001A44B9" w:rsidRPr="00995615" w14:paraId="157312E6" w14:textId="77777777" w:rsidTr="008E37E2">
        <w:trPr>
          <w:cantSplit/>
          <w:trHeight w:val="624"/>
        </w:trPr>
        <w:tc>
          <w:tcPr>
            <w:tcW w:w="2411" w:type="dxa"/>
            <w:noWrap/>
            <w:vAlign w:val="center"/>
            <w:hideMark/>
          </w:tcPr>
          <w:p w14:paraId="4A13C41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Arrahman College Ltd</w:t>
            </w:r>
          </w:p>
        </w:tc>
        <w:tc>
          <w:tcPr>
            <w:tcW w:w="709" w:type="dxa"/>
            <w:noWrap/>
            <w:vAlign w:val="center"/>
            <w:hideMark/>
          </w:tcPr>
          <w:p w14:paraId="7357BB3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7B530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1,630,595</w:t>
            </w:r>
          </w:p>
        </w:tc>
        <w:tc>
          <w:tcPr>
            <w:tcW w:w="1276" w:type="dxa"/>
            <w:noWrap/>
            <w:vAlign w:val="center"/>
            <w:hideMark/>
          </w:tcPr>
          <w:p w14:paraId="4D050A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40,818</w:t>
            </w:r>
          </w:p>
        </w:tc>
        <w:tc>
          <w:tcPr>
            <w:tcW w:w="1134" w:type="dxa"/>
            <w:noWrap/>
            <w:vAlign w:val="center"/>
            <w:hideMark/>
          </w:tcPr>
          <w:p w14:paraId="5575A0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CA4AC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12,221</w:t>
            </w:r>
          </w:p>
        </w:tc>
        <w:tc>
          <w:tcPr>
            <w:tcW w:w="1276" w:type="dxa"/>
            <w:noWrap/>
            <w:vAlign w:val="center"/>
            <w:hideMark/>
          </w:tcPr>
          <w:p w14:paraId="747CB66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121,744</w:t>
            </w:r>
          </w:p>
        </w:tc>
        <w:tc>
          <w:tcPr>
            <w:tcW w:w="1134" w:type="dxa"/>
            <w:noWrap/>
            <w:vAlign w:val="center"/>
            <w:hideMark/>
          </w:tcPr>
          <w:p w14:paraId="6F6D65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2D05E1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1EB7AA3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7091F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40380D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1,976,582</w:t>
            </w:r>
          </w:p>
        </w:tc>
      </w:tr>
      <w:tr w:rsidR="001A44B9" w:rsidRPr="00995615" w14:paraId="19E8F53C" w14:textId="77777777" w:rsidTr="008E37E2">
        <w:trPr>
          <w:cantSplit/>
          <w:trHeight w:val="624"/>
        </w:trPr>
        <w:tc>
          <w:tcPr>
            <w:tcW w:w="2411" w:type="dxa"/>
            <w:noWrap/>
            <w:vAlign w:val="center"/>
            <w:hideMark/>
          </w:tcPr>
          <w:p w14:paraId="7AA8C40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Ascham School Ltd</w:t>
            </w:r>
          </w:p>
        </w:tc>
        <w:tc>
          <w:tcPr>
            <w:tcW w:w="709" w:type="dxa"/>
            <w:noWrap/>
            <w:vAlign w:val="center"/>
            <w:hideMark/>
          </w:tcPr>
          <w:p w14:paraId="3774ABB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1EC52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3,105,748</w:t>
            </w:r>
          </w:p>
        </w:tc>
        <w:tc>
          <w:tcPr>
            <w:tcW w:w="1276" w:type="dxa"/>
            <w:noWrap/>
            <w:vAlign w:val="center"/>
            <w:hideMark/>
          </w:tcPr>
          <w:p w14:paraId="32236D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182,586</w:t>
            </w:r>
          </w:p>
        </w:tc>
        <w:tc>
          <w:tcPr>
            <w:tcW w:w="1134" w:type="dxa"/>
            <w:noWrap/>
            <w:vAlign w:val="center"/>
            <w:hideMark/>
          </w:tcPr>
          <w:p w14:paraId="141B67D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13,603</w:t>
            </w:r>
          </w:p>
        </w:tc>
        <w:tc>
          <w:tcPr>
            <w:tcW w:w="1134" w:type="dxa"/>
            <w:noWrap/>
            <w:vAlign w:val="center"/>
            <w:hideMark/>
          </w:tcPr>
          <w:p w14:paraId="7A6A53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1,243</w:t>
            </w:r>
          </w:p>
        </w:tc>
        <w:tc>
          <w:tcPr>
            <w:tcW w:w="1276" w:type="dxa"/>
            <w:noWrap/>
            <w:vAlign w:val="center"/>
            <w:hideMark/>
          </w:tcPr>
          <w:p w14:paraId="5C0303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111,254</w:t>
            </w:r>
          </w:p>
        </w:tc>
        <w:tc>
          <w:tcPr>
            <w:tcW w:w="1134" w:type="dxa"/>
            <w:noWrap/>
            <w:vAlign w:val="center"/>
            <w:hideMark/>
          </w:tcPr>
          <w:p w14:paraId="7AB01D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16B463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B70FC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89587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B8AE1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3,414,434</w:t>
            </w:r>
          </w:p>
        </w:tc>
      </w:tr>
      <w:tr w:rsidR="001A44B9" w:rsidRPr="00995615" w14:paraId="3D1751BA" w14:textId="77777777" w:rsidTr="008E37E2">
        <w:trPr>
          <w:cantSplit/>
          <w:trHeight w:val="624"/>
        </w:trPr>
        <w:tc>
          <w:tcPr>
            <w:tcW w:w="2411" w:type="dxa"/>
            <w:noWrap/>
            <w:vAlign w:val="center"/>
            <w:hideMark/>
          </w:tcPr>
          <w:p w14:paraId="1914D12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Assyrian Christian Schools Limited</w:t>
            </w:r>
          </w:p>
        </w:tc>
        <w:tc>
          <w:tcPr>
            <w:tcW w:w="709" w:type="dxa"/>
            <w:noWrap/>
            <w:vAlign w:val="center"/>
            <w:hideMark/>
          </w:tcPr>
          <w:p w14:paraId="4EA843D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83E9EC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15,079,229</w:t>
            </w:r>
          </w:p>
        </w:tc>
        <w:tc>
          <w:tcPr>
            <w:tcW w:w="1276" w:type="dxa"/>
            <w:noWrap/>
            <w:vAlign w:val="center"/>
            <w:hideMark/>
          </w:tcPr>
          <w:p w14:paraId="055E7A8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632,878</w:t>
            </w:r>
          </w:p>
        </w:tc>
        <w:tc>
          <w:tcPr>
            <w:tcW w:w="1134" w:type="dxa"/>
            <w:noWrap/>
            <w:vAlign w:val="center"/>
            <w:hideMark/>
          </w:tcPr>
          <w:p w14:paraId="148E9F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E98154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757,500</w:t>
            </w:r>
          </w:p>
        </w:tc>
        <w:tc>
          <w:tcPr>
            <w:tcW w:w="1276" w:type="dxa"/>
            <w:noWrap/>
            <w:vAlign w:val="center"/>
            <w:hideMark/>
          </w:tcPr>
          <w:p w14:paraId="6B7490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5,155,110</w:t>
            </w:r>
          </w:p>
        </w:tc>
        <w:tc>
          <w:tcPr>
            <w:tcW w:w="1134" w:type="dxa"/>
            <w:noWrap/>
            <w:vAlign w:val="center"/>
            <w:hideMark/>
          </w:tcPr>
          <w:p w14:paraId="71E0B37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451C7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12,326</w:t>
            </w:r>
          </w:p>
        </w:tc>
        <w:tc>
          <w:tcPr>
            <w:tcW w:w="1276" w:type="dxa"/>
            <w:noWrap/>
            <w:vAlign w:val="center"/>
            <w:hideMark/>
          </w:tcPr>
          <w:p w14:paraId="605204C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58EF9F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917B2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21,637,043</w:t>
            </w:r>
          </w:p>
        </w:tc>
      </w:tr>
      <w:tr w:rsidR="001A44B9" w:rsidRPr="00995615" w14:paraId="27CF826A" w14:textId="77777777" w:rsidTr="008E37E2">
        <w:trPr>
          <w:cantSplit/>
          <w:trHeight w:val="624"/>
        </w:trPr>
        <w:tc>
          <w:tcPr>
            <w:tcW w:w="2411" w:type="dxa"/>
            <w:noWrap/>
            <w:vAlign w:val="center"/>
            <w:hideMark/>
          </w:tcPr>
          <w:p w14:paraId="42A729B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Australian Christian College - Darling Downs Ltd</w:t>
            </w:r>
          </w:p>
        </w:tc>
        <w:tc>
          <w:tcPr>
            <w:tcW w:w="709" w:type="dxa"/>
            <w:noWrap/>
            <w:vAlign w:val="center"/>
            <w:hideMark/>
          </w:tcPr>
          <w:p w14:paraId="21F7D62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BDE6D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1,468,166</w:t>
            </w:r>
          </w:p>
        </w:tc>
        <w:tc>
          <w:tcPr>
            <w:tcW w:w="1276" w:type="dxa"/>
            <w:noWrap/>
            <w:vAlign w:val="center"/>
            <w:hideMark/>
          </w:tcPr>
          <w:p w14:paraId="5F1BCC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140,406</w:t>
            </w:r>
          </w:p>
        </w:tc>
        <w:tc>
          <w:tcPr>
            <w:tcW w:w="1134" w:type="dxa"/>
            <w:noWrap/>
            <w:vAlign w:val="center"/>
            <w:hideMark/>
          </w:tcPr>
          <w:p w14:paraId="4883ED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4,994</w:t>
            </w:r>
          </w:p>
        </w:tc>
        <w:tc>
          <w:tcPr>
            <w:tcW w:w="1134" w:type="dxa"/>
            <w:noWrap/>
            <w:vAlign w:val="center"/>
            <w:hideMark/>
          </w:tcPr>
          <w:p w14:paraId="0841201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2,088</w:t>
            </w:r>
          </w:p>
        </w:tc>
        <w:tc>
          <w:tcPr>
            <w:tcW w:w="1276" w:type="dxa"/>
            <w:noWrap/>
            <w:vAlign w:val="center"/>
            <w:hideMark/>
          </w:tcPr>
          <w:p w14:paraId="45791F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221,218</w:t>
            </w:r>
          </w:p>
        </w:tc>
        <w:tc>
          <w:tcPr>
            <w:tcW w:w="1134" w:type="dxa"/>
            <w:noWrap/>
            <w:vAlign w:val="center"/>
            <w:hideMark/>
          </w:tcPr>
          <w:p w14:paraId="52B273A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30B03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200,554</w:t>
            </w:r>
          </w:p>
        </w:tc>
        <w:tc>
          <w:tcPr>
            <w:tcW w:w="1276" w:type="dxa"/>
            <w:noWrap/>
            <w:vAlign w:val="center"/>
            <w:hideMark/>
          </w:tcPr>
          <w:p w14:paraId="789492D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6D303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82D959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2,037,426</w:t>
            </w:r>
          </w:p>
        </w:tc>
      </w:tr>
      <w:tr w:rsidR="001A44B9" w:rsidRPr="00995615" w14:paraId="563BB7FC" w14:textId="77777777" w:rsidTr="008E37E2">
        <w:trPr>
          <w:cantSplit/>
          <w:trHeight w:val="624"/>
        </w:trPr>
        <w:tc>
          <w:tcPr>
            <w:tcW w:w="2411" w:type="dxa"/>
            <w:noWrap/>
            <w:vAlign w:val="center"/>
            <w:hideMark/>
          </w:tcPr>
          <w:p w14:paraId="5ECAF2D3" w14:textId="77777777" w:rsidR="001A44B9" w:rsidRPr="00964C26" w:rsidRDefault="001A44B9" w:rsidP="00476868">
            <w:pPr>
              <w:spacing w:after="0" w:line="240" w:lineRule="auto"/>
              <w:ind w:left="33"/>
              <w:rPr>
                <w:rFonts w:eastAsia="Times New Roman"/>
                <w:sz w:val="18"/>
                <w:szCs w:val="18"/>
              </w:rPr>
            </w:pPr>
            <w:r>
              <w:rPr>
                <w:rFonts w:eastAsia="Times New Roman"/>
                <w:sz w:val="18"/>
                <w:szCs w:val="18"/>
              </w:rPr>
              <w:t>Australian Christian college – New South Wales Ltd</w:t>
            </w:r>
          </w:p>
        </w:tc>
        <w:tc>
          <w:tcPr>
            <w:tcW w:w="709" w:type="dxa"/>
            <w:noWrap/>
            <w:vAlign w:val="center"/>
            <w:hideMark/>
          </w:tcPr>
          <w:p w14:paraId="2AD26C1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5893C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18,238,297</w:t>
            </w:r>
          </w:p>
        </w:tc>
        <w:tc>
          <w:tcPr>
            <w:tcW w:w="1276" w:type="dxa"/>
            <w:noWrap/>
            <w:vAlign w:val="center"/>
            <w:hideMark/>
          </w:tcPr>
          <w:p w14:paraId="5CF1D9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1,513,272</w:t>
            </w:r>
          </w:p>
        </w:tc>
        <w:tc>
          <w:tcPr>
            <w:tcW w:w="1134" w:type="dxa"/>
            <w:noWrap/>
            <w:vAlign w:val="center"/>
            <w:hideMark/>
          </w:tcPr>
          <w:p w14:paraId="453DB20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83,242</w:t>
            </w:r>
          </w:p>
        </w:tc>
        <w:tc>
          <w:tcPr>
            <w:tcW w:w="1134" w:type="dxa"/>
            <w:noWrap/>
            <w:vAlign w:val="center"/>
            <w:hideMark/>
          </w:tcPr>
          <w:p w14:paraId="6AE318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13,496</w:t>
            </w:r>
          </w:p>
        </w:tc>
        <w:tc>
          <w:tcPr>
            <w:tcW w:w="1276" w:type="dxa"/>
            <w:noWrap/>
            <w:vAlign w:val="center"/>
            <w:hideMark/>
          </w:tcPr>
          <w:p w14:paraId="253B1FA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1,250,882</w:t>
            </w:r>
          </w:p>
        </w:tc>
        <w:tc>
          <w:tcPr>
            <w:tcW w:w="1134" w:type="dxa"/>
            <w:noWrap/>
            <w:vAlign w:val="center"/>
            <w:hideMark/>
          </w:tcPr>
          <w:p w14:paraId="683B1A7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E7359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A42BF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DBC19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-35,553</w:t>
            </w:r>
          </w:p>
        </w:tc>
        <w:tc>
          <w:tcPr>
            <w:tcW w:w="1417" w:type="dxa"/>
            <w:noWrap/>
            <w:vAlign w:val="center"/>
            <w:hideMark/>
          </w:tcPr>
          <w:p w14:paraId="54297A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21,063,636</w:t>
            </w:r>
          </w:p>
        </w:tc>
      </w:tr>
      <w:tr w:rsidR="001A44B9" w:rsidRPr="00995615" w14:paraId="02F094A1" w14:textId="77777777" w:rsidTr="008E37E2">
        <w:trPr>
          <w:cantSplit/>
          <w:trHeight w:val="624"/>
        </w:trPr>
        <w:tc>
          <w:tcPr>
            <w:tcW w:w="2411" w:type="dxa"/>
            <w:noWrap/>
            <w:vAlign w:val="center"/>
            <w:hideMark/>
          </w:tcPr>
          <w:p w14:paraId="4C0E1D0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Australian Christian College - Singleton Ltd</w:t>
            </w:r>
          </w:p>
        </w:tc>
        <w:tc>
          <w:tcPr>
            <w:tcW w:w="709" w:type="dxa"/>
            <w:noWrap/>
            <w:vAlign w:val="center"/>
            <w:hideMark/>
          </w:tcPr>
          <w:p w14:paraId="547C979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AD16E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3,572,477</w:t>
            </w:r>
          </w:p>
        </w:tc>
        <w:tc>
          <w:tcPr>
            <w:tcW w:w="1276" w:type="dxa"/>
            <w:noWrap/>
            <w:vAlign w:val="center"/>
            <w:hideMark/>
          </w:tcPr>
          <w:p w14:paraId="5F957A1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283,514</w:t>
            </w:r>
          </w:p>
        </w:tc>
        <w:tc>
          <w:tcPr>
            <w:tcW w:w="1134" w:type="dxa"/>
            <w:noWrap/>
            <w:vAlign w:val="center"/>
            <w:hideMark/>
          </w:tcPr>
          <w:p w14:paraId="047A356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146,086</w:t>
            </w:r>
          </w:p>
        </w:tc>
        <w:tc>
          <w:tcPr>
            <w:tcW w:w="1134" w:type="dxa"/>
            <w:noWrap/>
            <w:vAlign w:val="center"/>
            <w:hideMark/>
          </w:tcPr>
          <w:p w14:paraId="5F5F70D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B7963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661,462</w:t>
            </w:r>
          </w:p>
        </w:tc>
        <w:tc>
          <w:tcPr>
            <w:tcW w:w="1134" w:type="dxa"/>
            <w:noWrap/>
            <w:vAlign w:val="center"/>
            <w:hideMark/>
          </w:tcPr>
          <w:p w14:paraId="2AEA9B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5664A4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185,910</w:t>
            </w:r>
          </w:p>
        </w:tc>
        <w:tc>
          <w:tcPr>
            <w:tcW w:w="1276" w:type="dxa"/>
            <w:noWrap/>
            <w:vAlign w:val="center"/>
            <w:hideMark/>
          </w:tcPr>
          <w:p w14:paraId="403D4A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A55A6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2E554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4,849,449</w:t>
            </w:r>
          </w:p>
        </w:tc>
      </w:tr>
      <w:tr w:rsidR="001A44B9" w:rsidRPr="00995615" w14:paraId="34E9A15D" w14:textId="77777777" w:rsidTr="008E37E2">
        <w:trPr>
          <w:cantSplit/>
          <w:trHeight w:val="624"/>
        </w:trPr>
        <w:tc>
          <w:tcPr>
            <w:tcW w:w="2411" w:type="dxa"/>
            <w:noWrap/>
            <w:vAlign w:val="center"/>
            <w:hideMark/>
          </w:tcPr>
          <w:p w14:paraId="6282A04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Australian Christian College - Tasmania Ltd</w:t>
            </w:r>
          </w:p>
        </w:tc>
        <w:tc>
          <w:tcPr>
            <w:tcW w:w="709" w:type="dxa"/>
            <w:noWrap/>
            <w:vAlign w:val="center"/>
            <w:hideMark/>
          </w:tcPr>
          <w:p w14:paraId="484BC20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D6039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2,592,953</w:t>
            </w:r>
          </w:p>
        </w:tc>
        <w:tc>
          <w:tcPr>
            <w:tcW w:w="1276" w:type="dxa"/>
            <w:noWrap/>
            <w:vAlign w:val="center"/>
            <w:hideMark/>
          </w:tcPr>
          <w:p w14:paraId="0F916A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300,989</w:t>
            </w:r>
          </w:p>
        </w:tc>
        <w:tc>
          <w:tcPr>
            <w:tcW w:w="1134" w:type="dxa"/>
            <w:noWrap/>
            <w:vAlign w:val="center"/>
            <w:hideMark/>
          </w:tcPr>
          <w:p w14:paraId="58A51E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100,662</w:t>
            </w:r>
          </w:p>
        </w:tc>
        <w:tc>
          <w:tcPr>
            <w:tcW w:w="1134" w:type="dxa"/>
            <w:noWrap/>
            <w:vAlign w:val="center"/>
            <w:hideMark/>
          </w:tcPr>
          <w:p w14:paraId="519939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4,605</w:t>
            </w:r>
          </w:p>
        </w:tc>
        <w:tc>
          <w:tcPr>
            <w:tcW w:w="1276" w:type="dxa"/>
            <w:noWrap/>
            <w:vAlign w:val="center"/>
            <w:hideMark/>
          </w:tcPr>
          <w:p w14:paraId="7E4126C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456,512</w:t>
            </w:r>
          </w:p>
        </w:tc>
        <w:tc>
          <w:tcPr>
            <w:tcW w:w="1134" w:type="dxa"/>
            <w:noWrap/>
            <w:vAlign w:val="center"/>
            <w:hideMark/>
          </w:tcPr>
          <w:p w14:paraId="247A14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244,779</w:t>
            </w:r>
          </w:p>
        </w:tc>
        <w:tc>
          <w:tcPr>
            <w:tcW w:w="1134" w:type="dxa"/>
            <w:noWrap/>
            <w:vAlign w:val="center"/>
            <w:hideMark/>
          </w:tcPr>
          <w:p w14:paraId="7A6DD1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561,433</w:t>
            </w:r>
          </w:p>
        </w:tc>
        <w:tc>
          <w:tcPr>
            <w:tcW w:w="1276" w:type="dxa"/>
            <w:noWrap/>
            <w:vAlign w:val="center"/>
            <w:hideMark/>
          </w:tcPr>
          <w:p w14:paraId="6219F8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95313B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w:t>
            </w:r>
          </w:p>
        </w:tc>
        <w:tc>
          <w:tcPr>
            <w:tcW w:w="1417" w:type="dxa"/>
            <w:noWrap/>
            <w:vAlign w:val="center"/>
            <w:hideMark/>
          </w:tcPr>
          <w:p w14:paraId="232747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4,261,932</w:t>
            </w:r>
          </w:p>
        </w:tc>
      </w:tr>
      <w:tr w:rsidR="001A44B9" w:rsidRPr="00995615" w14:paraId="327FE505" w14:textId="77777777" w:rsidTr="008E37E2">
        <w:trPr>
          <w:cantSplit/>
          <w:trHeight w:val="624"/>
        </w:trPr>
        <w:tc>
          <w:tcPr>
            <w:tcW w:w="2411" w:type="dxa"/>
            <w:noWrap/>
            <w:vAlign w:val="center"/>
            <w:hideMark/>
          </w:tcPr>
          <w:p w14:paraId="01E039D1" w14:textId="77777777" w:rsidR="001A44B9" w:rsidRPr="00964C26" w:rsidRDefault="001A44B9" w:rsidP="00476868">
            <w:pPr>
              <w:spacing w:after="0" w:line="240" w:lineRule="auto"/>
              <w:ind w:left="33"/>
              <w:rPr>
                <w:rFonts w:eastAsia="Times New Roman"/>
                <w:sz w:val="18"/>
                <w:szCs w:val="18"/>
              </w:rPr>
            </w:pPr>
            <w:r w:rsidRPr="00674F78">
              <w:rPr>
                <w:rFonts w:eastAsia="Times New Roman"/>
                <w:sz w:val="18"/>
                <w:szCs w:val="18"/>
              </w:rPr>
              <w:t xml:space="preserve">Australian Christian college </w:t>
            </w:r>
            <w:r>
              <w:rPr>
                <w:rFonts w:eastAsia="Times New Roman"/>
                <w:sz w:val="18"/>
                <w:szCs w:val="18"/>
              </w:rPr>
              <w:t>– Victoria Ltd</w:t>
            </w:r>
          </w:p>
        </w:tc>
        <w:tc>
          <w:tcPr>
            <w:tcW w:w="709" w:type="dxa"/>
            <w:noWrap/>
            <w:vAlign w:val="center"/>
            <w:hideMark/>
          </w:tcPr>
          <w:p w14:paraId="1216AFE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B6765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2,447,813</w:t>
            </w:r>
          </w:p>
        </w:tc>
        <w:tc>
          <w:tcPr>
            <w:tcW w:w="1276" w:type="dxa"/>
            <w:noWrap/>
            <w:vAlign w:val="center"/>
            <w:hideMark/>
          </w:tcPr>
          <w:p w14:paraId="18A221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550,506</w:t>
            </w:r>
          </w:p>
        </w:tc>
        <w:tc>
          <w:tcPr>
            <w:tcW w:w="1134" w:type="dxa"/>
            <w:noWrap/>
            <w:vAlign w:val="center"/>
            <w:hideMark/>
          </w:tcPr>
          <w:p w14:paraId="1EDAF3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10,282</w:t>
            </w:r>
          </w:p>
        </w:tc>
        <w:tc>
          <w:tcPr>
            <w:tcW w:w="1134" w:type="dxa"/>
            <w:noWrap/>
            <w:vAlign w:val="center"/>
            <w:hideMark/>
          </w:tcPr>
          <w:p w14:paraId="50BD229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1,197</w:t>
            </w:r>
          </w:p>
        </w:tc>
        <w:tc>
          <w:tcPr>
            <w:tcW w:w="1276" w:type="dxa"/>
            <w:noWrap/>
            <w:vAlign w:val="center"/>
            <w:hideMark/>
          </w:tcPr>
          <w:p w14:paraId="02E3C1B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284,349</w:t>
            </w:r>
          </w:p>
        </w:tc>
        <w:tc>
          <w:tcPr>
            <w:tcW w:w="1134" w:type="dxa"/>
            <w:noWrap/>
            <w:vAlign w:val="center"/>
            <w:hideMark/>
          </w:tcPr>
          <w:p w14:paraId="768B1C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64,806</w:t>
            </w:r>
          </w:p>
        </w:tc>
        <w:tc>
          <w:tcPr>
            <w:tcW w:w="1134" w:type="dxa"/>
            <w:noWrap/>
            <w:vAlign w:val="center"/>
            <w:hideMark/>
          </w:tcPr>
          <w:p w14:paraId="51E2EB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206,934</w:t>
            </w:r>
          </w:p>
        </w:tc>
        <w:tc>
          <w:tcPr>
            <w:tcW w:w="1276" w:type="dxa"/>
            <w:noWrap/>
            <w:vAlign w:val="center"/>
            <w:hideMark/>
          </w:tcPr>
          <w:p w14:paraId="0980C1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B9C86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ED167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3,565,887</w:t>
            </w:r>
          </w:p>
        </w:tc>
      </w:tr>
      <w:tr w:rsidR="001A44B9" w:rsidRPr="00995615" w14:paraId="67B7CEA0" w14:textId="77777777" w:rsidTr="008E37E2">
        <w:trPr>
          <w:cantSplit/>
          <w:trHeight w:val="624"/>
        </w:trPr>
        <w:tc>
          <w:tcPr>
            <w:tcW w:w="2411" w:type="dxa"/>
            <w:noWrap/>
            <w:vAlign w:val="center"/>
            <w:hideMark/>
          </w:tcPr>
          <w:p w14:paraId="6F81D07F" w14:textId="77777777" w:rsidR="001A44B9" w:rsidRPr="00964C26" w:rsidRDefault="001A44B9" w:rsidP="00476868">
            <w:pPr>
              <w:spacing w:after="0" w:line="240" w:lineRule="auto"/>
              <w:ind w:left="33"/>
              <w:rPr>
                <w:rFonts w:eastAsia="Times New Roman"/>
                <w:sz w:val="18"/>
                <w:szCs w:val="18"/>
              </w:rPr>
            </w:pPr>
            <w:r w:rsidRPr="00674F78">
              <w:rPr>
                <w:rFonts w:eastAsia="Times New Roman"/>
                <w:sz w:val="18"/>
                <w:szCs w:val="18"/>
              </w:rPr>
              <w:t>Australian Christian college</w:t>
            </w:r>
            <w:r>
              <w:rPr>
                <w:rFonts w:eastAsia="Times New Roman"/>
                <w:sz w:val="18"/>
                <w:szCs w:val="18"/>
              </w:rPr>
              <w:t xml:space="preserve"> – Western Australia Ltd</w:t>
            </w:r>
          </w:p>
        </w:tc>
        <w:tc>
          <w:tcPr>
            <w:tcW w:w="709" w:type="dxa"/>
            <w:noWrap/>
            <w:vAlign w:val="center"/>
            <w:hideMark/>
          </w:tcPr>
          <w:p w14:paraId="6228969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A26F6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6,616,931</w:t>
            </w:r>
          </w:p>
        </w:tc>
        <w:tc>
          <w:tcPr>
            <w:tcW w:w="1276" w:type="dxa"/>
            <w:noWrap/>
            <w:vAlign w:val="center"/>
            <w:hideMark/>
          </w:tcPr>
          <w:p w14:paraId="53C1E0B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818,578</w:t>
            </w:r>
          </w:p>
        </w:tc>
        <w:tc>
          <w:tcPr>
            <w:tcW w:w="1134" w:type="dxa"/>
            <w:noWrap/>
            <w:vAlign w:val="center"/>
            <w:hideMark/>
          </w:tcPr>
          <w:p w14:paraId="4FD5F8A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73,376</w:t>
            </w:r>
          </w:p>
        </w:tc>
        <w:tc>
          <w:tcPr>
            <w:tcW w:w="1134" w:type="dxa"/>
            <w:noWrap/>
            <w:vAlign w:val="center"/>
            <w:hideMark/>
          </w:tcPr>
          <w:p w14:paraId="5EB055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6,068</w:t>
            </w:r>
          </w:p>
        </w:tc>
        <w:tc>
          <w:tcPr>
            <w:tcW w:w="1276" w:type="dxa"/>
            <w:noWrap/>
            <w:vAlign w:val="center"/>
            <w:hideMark/>
          </w:tcPr>
          <w:p w14:paraId="2DC2DE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1,273,354</w:t>
            </w:r>
          </w:p>
        </w:tc>
        <w:tc>
          <w:tcPr>
            <w:tcW w:w="1134" w:type="dxa"/>
            <w:noWrap/>
            <w:vAlign w:val="center"/>
            <w:hideMark/>
          </w:tcPr>
          <w:p w14:paraId="27E6553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1,186,377</w:t>
            </w:r>
          </w:p>
        </w:tc>
        <w:tc>
          <w:tcPr>
            <w:tcW w:w="1134" w:type="dxa"/>
            <w:noWrap/>
            <w:vAlign w:val="center"/>
            <w:hideMark/>
          </w:tcPr>
          <w:p w14:paraId="4A5EFC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90255C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9A2003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6EF5C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9,974,684</w:t>
            </w:r>
          </w:p>
        </w:tc>
      </w:tr>
      <w:tr w:rsidR="001A44B9" w:rsidRPr="00995615" w14:paraId="034030F3" w14:textId="77777777" w:rsidTr="008E37E2">
        <w:trPr>
          <w:cantSplit/>
          <w:trHeight w:val="624"/>
        </w:trPr>
        <w:tc>
          <w:tcPr>
            <w:tcW w:w="2411" w:type="dxa"/>
            <w:noWrap/>
            <w:vAlign w:val="center"/>
            <w:hideMark/>
          </w:tcPr>
          <w:p w14:paraId="117EC4B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Australian International Academy of Education Limited</w:t>
            </w:r>
          </w:p>
        </w:tc>
        <w:tc>
          <w:tcPr>
            <w:tcW w:w="709" w:type="dxa"/>
            <w:noWrap/>
            <w:vAlign w:val="center"/>
            <w:hideMark/>
          </w:tcPr>
          <w:p w14:paraId="474D6C3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03E05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12,048,905</w:t>
            </w:r>
          </w:p>
        </w:tc>
        <w:tc>
          <w:tcPr>
            <w:tcW w:w="1276" w:type="dxa"/>
            <w:noWrap/>
            <w:vAlign w:val="center"/>
            <w:hideMark/>
          </w:tcPr>
          <w:p w14:paraId="66705D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154,333</w:t>
            </w:r>
          </w:p>
        </w:tc>
        <w:tc>
          <w:tcPr>
            <w:tcW w:w="1134" w:type="dxa"/>
            <w:noWrap/>
            <w:vAlign w:val="center"/>
            <w:hideMark/>
          </w:tcPr>
          <w:p w14:paraId="7FCBC91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2,406</w:t>
            </w:r>
          </w:p>
        </w:tc>
        <w:tc>
          <w:tcPr>
            <w:tcW w:w="1134" w:type="dxa"/>
            <w:noWrap/>
            <w:vAlign w:val="center"/>
            <w:hideMark/>
          </w:tcPr>
          <w:p w14:paraId="47EE0E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39,728</w:t>
            </w:r>
          </w:p>
        </w:tc>
        <w:tc>
          <w:tcPr>
            <w:tcW w:w="1276" w:type="dxa"/>
            <w:noWrap/>
            <w:vAlign w:val="center"/>
            <w:hideMark/>
          </w:tcPr>
          <w:p w14:paraId="12B52F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580,942</w:t>
            </w:r>
          </w:p>
        </w:tc>
        <w:tc>
          <w:tcPr>
            <w:tcW w:w="1134" w:type="dxa"/>
            <w:noWrap/>
            <w:vAlign w:val="center"/>
            <w:hideMark/>
          </w:tcPr>
          <w:p w14:paraId="4BF5C81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F0A176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36,627</w:t>
            </w:r>
          </w:p>
        </w:tc>
        <w:tc>
          <w:tcPr>
            <w:tcW w:w="1276" w:type="dxa"/>
            <w:noWrap/>
            <w:vAlign w:val="center"/>
            <w:hideMark/>
          </w:tcPr>
          <w:p w14:paraId="3130F7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E829A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3774F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12,862,941</w:t>
            </w:r>
          </w:p>
        </w:tc>
      </w:tr>
      <w:tr w:rsidR="001A44B9" w:rsidRPr="00995615" w14:paraId="12F5F815" w14:textId="77777777" w:rsidTr="008E37E2">
        <w:trPr>
          <w:cantSplit/>
          <w:trHeight w:val="624"/>
        </w:trPr>
        <w:tc>
          <w:tcPr>
            <w:tcW w:w="2411" w:type="dxa"/>
            <w:noWrap/>
            <w:vAlign w:val="center"/>
            <w:hideMark/>
          </w:tcPr>
          <w:p w14:paraId="50A2955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Australian Islamic College of Sydney</w:t>
            </w:r>
          </w:p>
        </w:tc>
        <w:tc>
          <w:tcPr>
            <w:tcW w:w="709" w:type="dxa"/>
            <w:noWrap/>
            <w:vAlign w:val="center"/>
            <w:hideMark/>
          </w:tcPr>
          <w:p w14:paraId="084749B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1E434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13,813,500</w:t>
            </w:r>
          </w:p>
        </w:tc>
        <w:tc>
          <w:tcPr>
            <w:tcW w:w="1276" w:type="dxa"/>
            <w:noWrap/>
            <w:vAlign w:val="center"/>
            <w:hideMark/>
          </w:tcPr>
          <w:p w14:paraId="1AB9E5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192,727</w:t>
            </w:r>
          </w:p>
        </w:tc>
        <w:tc>
          <w:tcPr>
            <w:tcW w:w="1134" w:type="dxa"/>
            <w:noWrap/>
            <w:vAlign w:val="center"/>
            <w:hideMark/>
          </w:tcPr>
          <w:p w14:paraId="6898A4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4,774</w:t>
            </w:r>
          </w:p>
        </w:tc>
        <w:tc>
          <w:tcPr>
            <w:tcW w:w="1134" w:type="dxa"/>
            <w:noWrap/>
            <w:vAlign w:val="center"/>
            <w:hideMark/>
          </w:tcPr>
          <w:p w14:paraId="42FD80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89,020</w:t>
            </w:r>
          </w:p>
        </w:tc>
        <w:tc>
          <w:tcPr>
            <w:tcW w:w="1276" w:type="dxa"/>
            <w:noWrap/>
            <w:vAlign w:val="center"/>
            <w:hideMark/>
          </w:tcPr>
          <w:p w14:paraId="1236C5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877,674</w:t>
            </w:r>
          </w:p>
        </w:tc>
        <w:tc>
          <w:tcPr>
            <w:tcW w:w="1134" w:type="dxa"/>
            <w:noWrap/>
            <w:vAlign w:val="center"/>
            <w:hideMark/>
          </w:tcPr>
          <w:p w14:paraId="5A55D2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982DB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C372F5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C1F53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8D51E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14,977,695</w:t>
            </w:r>
          </w:p>
        </w:tc>
      </w:tr>
      <w:tr w:rsidR="001A44B9" w:rsidRPr="00995615" w14:paraId="6470D6C5" w14:textId="77777777" w:rsidTr="008E37E2">
        <w:trPr>
          <w:cantSplit/>
          <w:trHeight w:val="624"/>
        </w:trPr>
        <w:tc>
          <w:tcPr>
            <w:tcW w:w="2411" w:type="dxa"/>
            <w:noWrap/>
            <w:vAlign w:val="center"/>
            <w:hideMark/>
          </w:tcPr>
          <w:p w14:paraId="013B030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Australian Performing Arts Grammar School Limited</w:t>
            </w:r>
          </w:p>
        </w:tc>
        <w:tc>
          <w:tcPr>
            <w:tcW w:w="709" w:type="dxa"/>
            <w:noWrap/>
            <w:vAlign w:val="center"/>
            <w:hideMark/>
          </w:tcPr>
          <w:p w14:paraId="4FEF6B9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EFEA5F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1,602,402</w:t>
            </w:r>
          </w:p>
        </w:tc>
        <w:tc>
          <w:tcPr>
            <w:tcW w:w="1276" w:type="dxa"/>
            <w:noWrap/>
            <w:vAlign w:val="center"/>
            <w:hideMark/>
          </w:tcPr>
          <w:p w14:paraId="7A30F5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435,093</w:t>
            </w:r>
          </w:p>
        </w:tc>
        <w:tc>
          <w:tcPr>
            <w:tcW w:w="1134" w:type="dxa"/>
            <w:noWrap/>
            <w:vAlign w:val="center"/>
            <w:hideMark/>
          </w:tcPr>
          <w:p w14:paraId="4335E0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19,976</w:t>
            </w:r>
          </w:p>
        </w:tc>
        <w:tc>
          <w:tcPr>
            <w:tcW w:w="1134" w:type="dxa"/>
            <w:noWrap/>
            <w:vAlign w:val="center"/>
            <w:hideMark/>
          </w:tcPr>
          <w:p w14:paraId="04E4BE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67FB7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52,396</w:t>
            </w:r>
          </w:p>
        </w:tc>
        <w:tc>
          <w:tcPr>
            <w:tcW w:w="1134" w:type="dxa"/>
            <w:noWrap/>
            <w:vAlign w:val="center"/>
            <w:hideMark/>
          </w:tcPr>
          <w:p w14:paraId="7CB6DB9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E1304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342,871</w:t>
            </w:r>
          </w:p>
        </w:tc>
        <w:tc>
          <w:tcPr>
            <w:tcW w:w="1276" w:type="dxa"/>
            <w:noWrap/>
            <w:vAlign w:val="center"/>
            <w:hideMark/>
          </w:tcPr>
          <w:p w14:paraId="0AB2AB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36984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20DBF4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2,452,738</w:t>
            </w:r>
          </w:p>
        </w:tc>
      </w:tr>
      <w:tr w:rsidR="001A44B9" w:rsidRPr="00995615" w14:paraId="14332F84" w14:textId="77777777" w:rsidTr="008E37E2">
        <w:trPr>
          <w:cantSplit/>
          <w:trHeight w:val="624"/>
        </w:trPr>
        <w:tc>
          <w:tcPr>
            <w:tcW w:w="2411" w:type="dxa"/>
            <w:noWrap/>
            <w:vAlign w:val="center"/>
            <w:hideMark/>
          </w:tcPr>
          <w:p w14:paraId="57EC2FB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Australian Turkish Maarif Foundation Limited</w:t>
            </w:r>
          </w:p>
        </w:tc>
        <w:tc>
          <w:tcPr>
            <w:tcW w:w="709" w:type="dxa"/>
            <w:noWrap/>
            <w:vAlign w:val="center"/>
            <w:hideMark/>
          </w:tcPr>
          <w:p w14:paraId="1AEE67E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714D1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3,960,956</w:t>
            </w:r>
          </w:p>
        </w:tc>
        <w:tc>
          <w:tcPr>
            <w:tcW w:w="1276" w:type="dxa"/>
            <w:noWrap/>
            <w:vAlign w:val="center"/>
            <w:hideMark/>
          </w:tcPr>
          <w:p w14:paraId="04A87C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142,481</w:t>
            </w:r>
          </w:p>
        </w:tc>
        <w:tc>
          <w:tcPr>
            <w:tcW w:w="1134" w:type="dxa"/>
            <w:noWrap/>
            <w:vAlign w:val="center"/>
            <w:hideMark/>
          </w:tcPr>
          <w:p w14:paraId="4EBE9C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10,294</w:t>
            </w:r>
          </w:p>
        </w:tc>
        <w:tc>
          <w:tcPr>
            <w:tcW w:w="1134" w:type="dxa"/>
            <w:noWrap/>
            <w:vAlign w:val="center"/>
            <w:hideMark/>
          </w:tcPr>
          <w:p w14:paraId="019599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38,378</w:t>
            </w:r>
          </w:p>
        </w:tc>
        <w:tc>
          <w:tcPr>
            <w:tcW w:w="1276" w:type="dxa"/>
            <w:noWrap/>
            <w:vAlign w:val="center"/>
            <w:hideMark/>
          </w:tcPr>
          <w:p w14:paraId="6337C95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527,997</w:t>
            </w:r>
          </w:p>
        </w:tc>
        <w:tc>
          <w:tcPr>
            <w:tcW w:w="1134" w:type="dxa"/>
            <w:noWrap/>
            <w:vAlign w:val="center"/>
            <w:hideMark/>
          </w:tcPr>
          <w:p w14:paraId="6E34EF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FD874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194,752</w:t>
            </w:r>
          </w:p>
        </w:tc>
        <w:tc>
          <w:tcPr>
            <w:tcW w:w="1276" w:type="dxa"/>
            <w:noWrap/>
            <w:vAlign w:val="center"/>
            <w:hideMark/>
          </w:tcPr>
          <w:p w14:paraId="2DF4B4A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FC4472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7EAC27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4,874,858</w:t>
            </w:r>
          </w:p>
        </w:tc>
      </w:tr>
      <w:tr w:rsidR="001A44B9" w:rsidRPr="00995615" w14:paraId="4BF8C301" w14:textId="77777777" w:rsidTr="008E37E2">
        <w:trPr>
          <w:cantSplit/>
          <w:trHeight w:val="624"/>
        </w:trPr>
        <w:tc>
          <w:tcPr>
            <w:tcW w:w="2411" w:type="dxa"/>
            <w:noWrap/>
            <w:vAlign w:val="center"/>
            <w:hideMark/>
          </w:tcPr>
          <w:p w14:paraId="0AB29E1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Autism Spectrum Australia (ASPECT)</w:t>
            </w:r>
          </w:p>
        </w:tc>
        <w:tc>
          <w:tcPr>
            <w:tcW w:w="709" w:type="dxa"/>
            <w:noWrap/>
            <w:vAlign w:val="center"/>
            <w:hideMark/>
          </w:tcPr>
          <w:p w14:paraId="0167A89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0BC0A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14,751,614</w:t>
            </w:r>
          </w:p>
        </w:tc>
        <w:tc>
          <w:tcPr>
            <w:tcW w:w="1276" w:type="dxa"/>
            <w:noWrap/>
            <w:vAlign w:val="center"/>
            <w:hideMark/>
          </w:tcPr>
          <w:p w14:paraId="48E76E2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42,475,116</w:t>
            </w:r>
          </w:p>
        </w:tc>
        <w:tc>
          <w:tcPr>
            <w:tcW w:w="1134" w:type="dxa"/>
            <w:noWrap/>
            <w:vAlign w:val="center"/>
            <w:hideMark/>
          </w:tcPr>
          <w:p w14:paraId="7178B81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266,939</w:t>
            </w:r>
          </w:p>
        </w:tc>
        <w:tc>
          <w:tcPr>
            <w:tcW w:w="1134" w:type="dxa"/>
            <w:noWrap/>
            <w:vAlign w:val="center"/>
            <w:hideMark/>
          </w:tcPr>
          <w:p w14:paraId="3F3C5D7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7,000</w:t>
            </w:r>
          </w:p>
        </w:tc>
        <w:tc>
          <w:tcPr>
            <w:tcW w:w="1276" w:type="dxa"/>
            <w:noWrap/>
            <w:vAlign w:val="center"/>
            <w:hideMark/>
          </w:tcPr>
          <w:p w14:paraId="09DAA72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1,650,350</w:t>
            </w:r>
          </w:p>
        </w:tc>
        <w:tc>
          <w:tcPr>
            <w:tcW w:w="1134" w:type="dxa"/>
            <w:noWrap/>
            <w:vAlign w:val="center"/>
            <w:hideMark/>
          </w:tcPr>
          <w:p w14:paraId="244A4A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12BE0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1,793,889</w:t>
            </w:r>
          </w:p>
        </w:tc>
        <w:tc>
          <w:tcPr>
            <w:tcW w:w="1276" w:type="dxa"/>
            <w:noWrap/>
            <w:vAlign w:val="center"/>
            <w:hideMark/>
          </w:tcPr>
          <w:p w14:paraId="1B4A63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4,141,225</w:t>
            </w:r>
          </w:p>
        </w:tc>
        <w:tc>
          <w:tcPr>
            <w:tcW w:w="1134" w:type="dxa"/>
            <w:noWrap/>
            <w:vAlign w:val="center"/>
            <w:hideMark/>
          </w:tcPr>
          <w:p w14:paraId="0FCFE7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-3,716</w:t>
            </w:r>
          </w:p>
        </w:tc>
        <w:tc>
          <w:tcPr>
            <w:tcW w:w="1417" w:type="dxa"/>
            <w:noWrap/>
            <w:vAlign w:val="center"/>
            <w:hideMark/>
          </w:tcPr>
          <w:p w14:paraId="35E276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65,082,417</w:t>
            </w:r>
          </w:p>
        </w:tc>
      </w:tr>
      <w:tr w:rsidR="001A44B9" w:rsidRPr="00995615" w14:paraId="2AF6A7C9" w14:textId="77777777" w:rsidTr="008E37E2">
        <w:trPr>
          <w:cantSplit/>
          <w:trHeight w:val="624"/>
        </w:trPr>
        <w:tc>
          <w:tcPr>
            <w:tcW w:w="2411" w:type="dxa"/>
            <w:noWrap/>
            <w:vAlign w:val="center"/>
            <w:hideMark/>
          </w:tcPr>
          <w:p w14:paraId="215DC89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Avalon Montessori</w:t>
            </w:r>
            <w:r>
              <w:rPr>
                <w:rFonts w:eastAsia="Times New Roman"/>
                <w:sz w:val="18"/>
                <w:szCs w:val="18"/>
              </w:rPr>
              <w:t xml:space="preserve"> </w:t>
            </w:r>
            <w:r w:rsidRPr="00964C26">
              <w:rPr>
                <w:rFonts w:eastAsia="Times New Roman"/>
                <w:sz w:val="18"/>
                <w:szCs w:val="18"/>
              </w:rPr>
              <w:t>Association</w:t>
            </w:r>
          </w:p>
        </w:tc>
        <w:tc>
          <w:tcPr>
            <w:tcW w:w="709" w:type="dxa"/>
            <w:noWrap/>
            <w:vAlign w:val="center"/>
            <w:hideMark/>
          </w:tcPr>
          <w:p w14:paraId="25E530C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48D40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273,707</w:t>
            </w:r>
          </w:p>
        </w:tc>
        <w:tc>
          <w:tcPr>
            <w:tcW w:w="1276" w:type="dxa"/>
            <w:noWrap/>
            <w:vAlign w:val="center"/>
            <w:hideMark/>
          </w:tcPr>
          <w:p w14:paraId="19DDF81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63,834</w:t>
            </w:r>
          </w:p>
        </w:tc>
        <w:tc>
          <w:tcPr>
            <w:tcW w:w="1134" w:type="dxa"/>
            <w:noWrap/>
            <w:vAlign w:val="center"/>
            <w:hideMark/>
          </w:tcPr>
          <w:p w14:paraId="7382DF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EB9696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A0CEE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24,741</w:t>
            </w:r>
          </w:p>
        </w:tc>
        <w:tc>
          <w:tcPr>
            <w:tcW w:w="1134" w:type="dxa"/>
            <w:noWrap/>
            <w:vAlign w:val="center"/>
            <w:hideMark/>
          </w:tcPr>
          <w:p w14:paraId="4D1E08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43D3B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0C1942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01746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7F9F3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533,486</w:t>
            </w:r>
          </w:p>
        </w:tc>
      </w:tr>
      <w:tr w:rsidR="001A44B9" w:rsidRPr="00995615" w14:paraId="24131F19" w14:textId="77777777" w:rsidTr="008E37E2">
        <w:trPr>
          <w:cantSplit/>
          <w:trHeight w:val="624"/>
        </w:trPr>
        <w:tc>
          <w:tcPr>
            <w:tcW w:w="2411" w:type="dxa"/>
            <w:noWrap/>
            <w:vAlign w:val="center"/>
            <w:hideMark/>
          </w:tcPr>
          <w:p w14:paraId="538F9E5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Ballina Christian Education Association Ltd</w:t>
            </w:r>
          </w:p>
        </w:tc>
        <w:tc>
          <w:tcPr>
            <w:tcW w:w="709" w:type="dxa"/>
            <w:noWrap/>
            <w:vAlign w:val="center"/>
            <w:hideMark/>
          </w:tcPr>
          <w:p w14:paraId="47B94A2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A5F04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3,514,970</w:t>
            </w:r>
          </w:p>
        </w:tc>
        <w:tc>
          <w:tcPr>
            <w:tcW w:w="1276" w:type="dxa"/>
            <w:noWrap/>
            <w:vAlign w:val="center"/>
            <w:hideMark/>
          </w:tcPr>
          <w:p w14:paraId="1A441F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544,030</w:t>
            </w:r>
          </w:p>
        </w:tc>
        <w:tc>
          <w:tcPr>
            <w:tcW w:w="1134" w:type="dxa"/>
            <w:noWrap/>
            <w:vAlign w:val="center"/>
            <w:hideMark/>
          </w:tcPr>
          <w:p w14:paraId="428858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56,082</w:t>
            </w:r>
          </w:p>
        </w:tc>
        <w:tc>
          <w:tcPr>
            <w:tcW w:w="1134" w:type="dxa"/>
            <w:noWrap/>
            <w:vAlign w:val="center"/>
            <w:hideMark/>
          </w:tcPr>
          <w:p w14:paraId="03A4E0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7493D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271,200</w:t>
            </w:r>
          </w:p>
        </w:tc>
        <w:tc>
          <w:tcPr>
            <w:tcW w:w="1134" w:type="dxa"/>
            <w:noWrap/>
            <w:vAlign w:val="center"/>
            <w:hideMark/>
          </w:tcPr>
          <w:p w14:paraId="7FC1862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E4404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219,526</w:t>
            </w:r>
          </w:p>
        </w:tc>
        <w:tc>
          <w:tcPr>
            <w:tcW w:w="1276" w:type="dxa"/>
            <w:noWrap/>
            <w:vAlign w:val="center"/>
            <w:hideMark/>
          </w:tcPr>
          <w:p w14:paraId="5276DB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4E279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F5B7E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4,605,808</w:t>
            </w:r>
          </w:p>
        </w:tc>
      </w:tr>
      <w:tr w:rsidR="001A44B9" w:rsidRPr="00995615" w14:paraId="2FC079F8" w14:textId="77777777" w:rsidTr="008E37E2">
        <w:trPr>
          <w:cantSplit/>
          <w:trHeight w:val="624"/>
        </w:trPr>
        <w:tc>
          <w:tcPr>
            <w:tcW w:w="2411" w:type="dxa"/>
            <w:noWrap/>
            <w:vAlign w:val="center"/>
            <w:hideMark/>
          </w:tcPr>
          <w:p w14:paraId="0C9CD25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Bellfield Group Limited</w:t>
            </w:r>
          </w:p>
        </w:tc>
        <w:tc>
          <w:tcPr>
            <w:tcW w:w="709" w:type="dxa"/>
            <w:noWrap/>
            <w:vAlign w:val="center"/>
            <w:hideMark/>
          </w:tcPr>
          <w:p w14:paraId="773DCEF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939832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7,921,230</w:t>
            </w:r>
          </w:p>
        </w:tc>
        <w:tc>
          <w:tcPr>
            <w:tcW w:w="1276" w:type="dxa"/>
            <w:noWrap/>
            <w:vAlign w:val="center"/>
            <w:hideMark/>
          </w:tcPr>
          <w:p w14:paraId="4E69CD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909,741</w:t>
            </w:r>
          </w:p>
        </w:tc>
        <w:tc>
          <w:tcPr>
            <w:tcW w:w="1134" w:type="dxa"/>
            <w:noWrap/>
            <w:vAlign w:val="center"/>
            <w:hideMark/>
          </w:tcPr>
          <w:p w14:paraId="4BF6FF0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2,480</w:t>
            </w:r>
          </w:p>
        </w:tc>
        <w:tc>
          <w:tcPr>
            <w:tcW w:w="1134" w:type="dxa"/>
            <w:noWrap/>
            <w:vAlign w:val="center"/>
            <w:hideMark/>
          </w:tcPr>
          <w:p w14:paraId="5DA1D4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193,542</w:t>
            </w:r>
          </w:p>
        </w:tc>
        <w:tc>
          <w:tcPr>
            <w:tcW w:w="1276" w:type="dxa"/>
            <w:noWrap/>
            <w:vAlign w:val="center"/>
            <w:hideMark/>
          </w:tcPr>
          <w:p w14:paraId="245C7E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1,856,189</w:t>
            </w:r>
          </w:p>
        </w:tc>
        <w:tc>
          <w:tcPr>
            <w:tcW w:w="1134" w:type="dxa"/>
            <w:noWrap/>
            <w:vAlign w:val="center"/>
            <w:hideMark/>
          </w:tcPr>
          <w:p w14:paraId="0B766C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93F90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69C5A3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73DAE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4669DC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10,883,182</w:t>
            </w:r>
          </w:p>
        </w:tc>
      </w:tr>
      <w:tr w:rsidR="001A44B9" w:rsidRPr="00995615" w14:paraId="5BC470B3" w14:textId="77777777" w:rsidTr="008E37E2">
        <w:trPr>
          <w:cantSplit/>
          <w:trHeight w:val="624"/>
        </w:trPr>
        <w:tc>
          <w:tcPr>
            <w:tcW w:w="2411" w:type="dxa"/>
            <w:noWrap/>
            <w:vAlign w:val="center"/>
            <w:hideMark/>
          </w:tcPr>
          <w:p w14:paraId="0613F74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Belmont Christian College Limited</w:t>
            </w:r>
          </w:p>
        </w:tc>
        <w:tc>
          <w:tcPr>
            <w:tcW w:w="709" w:type="dxa"/>
            <w:noWrap/>
            <w:vAlign w:val="center"/>
            <w:hideMark/>
          </w:tcPr>
          <w:p w14:paraId="47027D5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58F59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7,734,934</w:t>
            </w:r>
          </w:p>
        </w:tc>
        <w:tc>
          <w:tcPr>
            <w:tcW w:w="1276" w:type="dxa"/>
            <w:noWrap/>
            <w:vAlign w:val="center"/>
            <w:hideMark/>
          </w:tcPr>
          <w:p w14:paraId="2779EB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2,866,254</w:t>
            </w:r>
          </w:p>
        </w:tc>
        <w:tc>
          <w:tcPr>
            <w:tcW w:w="1134" w:type="dxa"/>
            <w:noWrap/>
            <w:vAlign w:val="center"/>
            <w:hideMark/>
          </w:tcPr>
          <w:p w14:paraId="0B5830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76,633</w:t>
            </w:r>
          </w:p>
        </w:tc>
        <w:tc>
          <w:tcPr>
            <w:tcW w:w="1134" w:type="dxa"/>
            <w:noWrap/>
            <w:vAlign w:val="center"/>
            <w:hideMark/>
          </w:tcPr>
          <w:p w14:paraId="51512E5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26B043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441,250</w:t>
            </w:r>
          </w:p>
        </w:tc>
        <w:tc>
          <w:tcPr>
            <w:tcW w:w="1134" w:type="dxa"/>
            <w:noWrap/>
            <w:vAlign w:val="center"/>
            <w:hideMark/>
          </w:tcPr>
          <w:p w14:paraId="4E8C7D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EBF3B2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94E36E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89D9BB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-48,975</w:t>
            </w:r>
          </w:p>
        </w:tc>
        <w:tc>
          <w:tcPr>
            <w:tcW w:w="1417" w:type="dxa"/>
            <w:noWrap/>
            <w:vAlign w:val="center"/>
            <w:hideMark/>
          </w:tcPr>
          <w:p w14:paraId="716C1DE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11,070,096</w:t>
            </w:r>
          </w:p>
        </w:tc>
      </w:tr>
      <w:tr w:rsidR="001A44B9" w:rsidRPr="00995615" w14:paraId="47B1829C" w14:textId="77777777" w:rsidTr="008E37E2">
        <w:trPr>
          <w:cantSplit/>
          <w:trHeight w:val="624"/>
        </w:trPr>
        <w:tc>
          <w:tcPr>
            <w:tcW w:w="2411" w:type="dxa"/>
            <w:noWrap/>
            <w:vAlign w:val="center"/>
            <w:hideMark/>
          </w:tcPr>
          <w:p w14:paraId="1A24630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Berakah Christian Education LTD</w:t>
            </w:r>
          </w:p>
        </w:tc>
        <w:tc>
          <w:tcPr>
            <w:tcW w:w="709" w:type="dxa"/>
            <w:noWrap/>
            <w:vAlign w:val="center"/>
            <w:hideMark/>
          </w:tcPr>
          <w:p w14:paraId="00F737B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72148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7,047,512</w:t>
            </w:r>
          </w:p>
        </w:tc>
        <w:tc>
          <w:tcPr>
            <w:tcW w:w="1276" w:type="dxa"/>
            <w:noWrap/>
            <w:vAlign w:val="center"/>
            <w:hideMark/>
          </w:tcPr>
          <w:p w14:paraId="42DC2C9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708,055</w:t>
            </w:r>
          </w:p>
        </w:tc>
        <w:tc>
          <w:tcPr>
            <w:tcW w:w="1134" w:type="dxa"/>
            <w:noWrap/>
            <w:vAlign w:val="center"/>
            <w:hideMark/>
          </w:tcPr>
          <w:p w14:paraId="13A679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145,962</w:t>
            </w:r>
          </w:p>
        </w:tc>
        <w:tc>
          <w:tcPr>
            <w:tcW w:w="1134" w:type="dxa"/>
            <w:noWrap/>
            <w:vAlign w:val="center"/>
            <w:hideMark/>
          </w:tcPr>
          <w:p w14:paraId="7497A1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3,670</w:t>
            </w:r>
          </w:p>
        </w:tc>
        <w:tc>
          <w:tcPr>
            <w:tcW w:w="1276" w:type="dxa"/>
            <w:noWrap/>
            <w:vAlign w:val="center"/>
            <w:hideMark/>
          </w:tcPr>
          <w:p w14:paraId="7809F4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627,189</w:t>
            </w:r>
          </w:p>
        </w:tc>
        <w:tc>
          <w:tcPr>
            <w:tcW w:w="1134" w:type="dxa"/>
            <w:noWrap/>
            <w:vAlign w:val="center"/>
            <w:hideMark/>
          </w:tcPr>
          <w:p w14:paraId="30FEFD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683,774</w:t>
            </w:r>
          </w:p>
        </w:tc>
        <w:tc>
          <w:tcPr>
            <w:tcW w:w="1134" w:type="dxa"/>
            <w:noWrap/>
            <w:vAlign w:val="center"/>
            <w:hideMark/>
          </w:tcPr>
          <w:p w14:paraId="414E42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25FCF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0ADB1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2851C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9,216,162</w:t>
            </w:r>
          </w:p>
        </w:tc>
      </w:tr>
      <w:tr w:rsidR="001A44B9" w:rsidRPr="00995615" w14:paraId="3BE2F75E" w14:textId="77777777" w:rsidTr="008E37E2">
        <w:trPr>
          <w:cantSplit/>
          <w:trHeight w:val="624"/>
        </w:trPr>
        <w:tc>
          <w:tcPr>
            <w:tcW w:w="2411" w:type="dxa"/>
            <w:noWrap/>
            <w:vAlign w:val="center"/>
            <w:hideMark/>
          </w:tcPr>
          <w:p w14:paraId="7FEC6E3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Berowra Christian Community School Limited</w:t>
            </w:r>
          </w:p>
        </w:tc>
        <w:tc>
          <w:tcPr>
            <w:tcW w:w="709" w:type="dxa"/>
            <w:noWrap/>
            <w:vAlign w:val="center"/>
            <w:hideMark/>
          </w:tcPr>
          <w:p w14:paraId="2C4D392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99578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660,632</w:t>
            </w:r>
          </w:p>
        </w:tc>
        <w:tc>
          <w:tcPr>
            <w:tcW w:w="1276" w:type="dxa"/>
            <w:noWrap/>
            <w:vAlign w:val="center"/>
            <w:hideMark/>
          </w:tcPr>
          <w:p w14:paraId="663465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142,865</w:t>
            </w:r>
          </w:p>
        </w:tc>
        <w:tc>
          <w:tcPr>
            <w:tcW w:w="1134" w:type="dxa"/>
            <w:noWrap/>
            <w:vAlign w:val="center"/>
            <w:hideMark/>
          </w:tcPr>
          <w:p w14:paraId="03240FC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4,954</w:t>
            </w:r>
          </w:p>
        </w:tc>
        <w:tc>
          <w:tcPr>
            <w:tcW w:w="1134" w:type="dxa"/>
            <w:noWrap/>
            <w:vAlign w:val="center"/>
            <w:hideMark/>
          </w:tcPr>
          <w:p w14:paraId="197EA8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B17DF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16,577</w:t>
            </w:r>
          </w:p>
        </w:tc>
        <w:tc>
          <w:tcPr>
            <w:tcW w:w="1134" w:type="dxa"/>
            <w:noWrap/>
            <w:vAlign w:val="center"/>
            <w:hideMark/>
          </w:tcPr>
          <w:p w14:paraId="4DEE34F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671C3A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156B26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A9D83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7B954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996,232</w:t>
            </w:r>
          </w:p>
        </w:tc>
      </w:tr>
      <w:tr w:rsidR="001A44B9" w:rsidRPr="00995615" w14:paraId="20DD4F0A" w14:textId="77777777" w:rsidTr="008E37E2">
        <w:trPr>
          <w:cantSplit/>
          <w:trHeight w:val="624"/>
        </w:trPr>
        <w:tc>
          <w:tcPr>
            <w:tcW w:w="2411" w:type="dxa"/>
            <w:noWrap/>
            <w:vAlign w:val="center"/>
            <w:hideMark/>
          </w:tcPr>
          <w:p w14:paraId="0D38A73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Bethel Christian School Limited</w:t>
            </w:r>
          </w:p>
        </w:tc>
        <w:tc>
          <w:tcPr>
            <w:tcW w:w="709" w:type="dxa"/>
            <w:noWrap/>
            <w:vAlign w:val="center"/>
            <w:hideMark/>
          </w:tcPr>
          <w:p w14:paraId="5174C40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791E7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2,634,331</w:t>
            </w:r>
          </w:p>
        </w:tc>
        <w:tc>
          <w:tcPr>
            <w:tcW w:w="1276" w:type="dxa"/>
            <w:noWrap/>
            <w:vAlign w:val="center"/>
            <w:hideMark/>
          </w:tcPr>
          <w:p w14:paraId="037D906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628,900</w:t>
            </w:r>
          </w:p>
        </w:tc>
        <w:tc>
          <w:tcPr>
            <w:tcW w:w="1134" w:type="dxa"/>
            <w:noWrap/>
            <w:vAlign w:val="center"/>
            <w:hideMark/>
          </w:tcPr>
          <w:p w14:paraId="0319A1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10,763</w:t>
            </w:r>
          </w:p>
        </w:tc>
        <w:tc>
          <w:tcPr>
            <w:tcW w:w="1134" w:type="dxa"/>
            <w:noWrap/>
            <w:vAlign w:val="center"/>
            <w:hideMark/>
          </w:tcPr>
          <w:p w14:paraId="0960FBE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25,085</w:t>
            </w:r>
          </w:p>
        </w:tc>
        <w:tc>
          <w:tcPr>
            <w:tcW w:w="1276" w:type="dxa"/>
            <w:noWrap/>
            <w:vAlign w:val="center"/>
            <w:hideMark/>
          </w:tcPr>
          <w:p w14:paraId="68ACC3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628,193</w:t>
            </w:r>
          </w:p>
        </w:tc>
        <w:tc>
          <w:tcPr>
            <w:tcW w:w="1134" w:type="dxa"/>
            <w:noWrap/>
            <w:vAlign w:val="center"/>
            <w:hideMark/>
          </w:tcPr>
          <w:p w14:paraId="46CA98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535FF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228,225</w:t>
            </w:r>
          </w:p>
        </w:tc>
        <w:tc>
          <w:tcPr>
            <w:tcW w:w="1276" w:type="dxa"/>
            <w:noWrap/>
            <w:vAlign w:val="center"/>
            <w:hideMark/>
          </w:tcPr>
          <w:p w14:paraId="63A835A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7206DD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221AC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4,155,497</w:t>
            </w:r>
          </w:p>
        </w:tc>
      </w:tr>
      <w:tr w:rsidR="001A44B9" w:rsidRPr="00995615" w14:paraId="5EE2A2C5" w14:textId="77777777" w:rsidTr="008E37E2">
        <w:trPr>
          <w:cantSplit/>
          <w:trHeight w:val="624"/>
        </w:trPr>
        <w:tc>
          <w:tcPr>
            <w:tcW w:w="2411" w:type="dxa"/>
            <w:noWrap/>
            <w:vAlign w:val="center"/>
            <w:hideMark/>
          </w:tcPr>
          <w:p w14:paraId="652DE66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Biala Support Services Ltd</w:t>
            </w:r>
          </w:p>
        </w:tc>
        <w:tc>
          <w:tcPr>
            <w:tcW w:w="709" w:type="dxa"/>
            <w:noWrap/>
            <w:vAlign w:val="center"/>
            <w:hideMark/>
          </w:tcPr>
          <w:p w14:paraId="2CED115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DBE8C6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432,902</w:t>
            </w:r>
          </w:p>
        </w:tc>
        <w:tc>
          <w:tcPr>
            <w:tcW w:w="1276" w:type="dxa"/>
            <w:noWrap/>
            <w:vAlign w:val="center"/>
            <w:hideMark/>
          </w:tcPr>
          <w:p w14:paraId="321DDAF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1,184,761</w:t>
            </w:r>
          </w:p>
        </w:tc>
        <w:tc>
          <w:tcPr>
            <w:tcW w:w="1134" w:type="dxa"/>
            <w:noWrap/>
            <w:vAlign w:val="center"/>
            <w:hideMark/>
          </w:tcPr>
          <w:p w14:paraId="3E65CD0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80,573</w:t>
            </w:r>
          </w:p>
        </w:tc>
        <w:tc>
          <w:tcPr>
            <w:tcW w:w="1134" w:type="dxa"/>
            <w:noWrap/>
            <w:vAlign w:val="center"/>
            <w:hideMark/>
          </w:tcPr>
          <w:p w14:paraId="627798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124419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91,740</w:t>
            </w:r>
          </w:p>
        </w:tc>
        <w:tc>
          <w:tcPr>
            <w:tcW w:w="1134" w:type="dxa"/>
            <w:noWrap/>
            <w:vAlign w:val="center"/>
            <w:hideMark/>
          </w:tcPr>
          <w:p w14:paraId="06F5656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F3FB33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135,965</w:t>
            </w:r>
          </w:p>
        </w:tc>
        <w:tc>
          <w:tcPr>
            <w:tcW w:w="1276" w:type="dxa"/>
            <w:noWrap/>
            <w:vAlign w:val="center"/>
            <w:hideMark/>
          </w:tcPr>
          <w:p w14:paraId="19CB82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69,625</w:t>
            </w:r>
          </w:p>
        </w:tc>
        <w:tc>
          <w:tcPr>
            <w:tcW w:w="1134" w:type="dxa"/>
            <w:noWrap/>
            <w:vAlign w:val="center"/>
            <w:hideMark/>
          </w:tcPr>
          <w:p w14:paraId="2F50A4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3BDAEA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1,995,566</w:t>
            </w:r>
          </w:p>
        </w:tc>
      </w:tr>
      <w:tr w:rsidR="001A44B9" w:rsidRPr="00995615" w14:paraId="1A0E1CEB" w14:textId="77777777" w:rsidTr="008E37E2">
        <w:trPr>
          <w:cantSplit/>
          <w:trHeight w:val="624"/>
        </w:trPr>
        <w:tc>
          <w:tcPr>
            <w:tcW w:w="2411" w:type="dxa"/>
            <w:noWrap/>
            <w:vAlign w:val="center"/>
            <w:hideMark/>
          </w:tcPr>
          <w:p w14:paraId="378B58C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Bishop Druitt College Incorporated</w:t>
            </w:r>
          </w:p>
        </w:tc>
        <w:tc>
          <w:tcPr>
            <w:tcW w:w="709" w:type="dxa"/>
            <w:noWrap/>
            <w:vAlign w:val="center"/>
            <w:hideMark/>
          </w:tcPr>
          <w:p w14:paraId="77DA864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55DB7B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12,369,681</w:t>
            </w:r>
          </w:p>
        </w:tc>
        <w:tc>
          <w:tcPr>
            <w:tcW w:w="1276" w:type="dxa"/>
            <w:noWrap/>
            <w:vAlign w:val="center"/>
            <w:hideMark/>
          </w:tcPr>
          <w:p w14:paraId="475DDF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1,282,687</w:t>
            </w:r>
          </w:p>
        </w:tc>
        <w:tc>
          <w:tcPr>
            <w:tcW w:w="1134" w:type="dxa"/>
            <w:noWrap/>
            <w:vAlign w:val="center"/>
            <w:hideMark/>
          </w:tcPr>
          <w:p w14:paraId="7757843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241,127</w:t>
            </w:r>
          </w:p>
        </w:tc>
        <w:tc>
          <w:tcPr>
            <w:tcW w:w="1134" w:type="dxa"/>
            <w:noWrap/>
            <w:vAlign w:val="center"/>
            <w:hideMark/>
          </w:tcPr>
          <w:p w14:paraId="7377FC1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22,578</w:t>
            </w:r>
          </w:p>
        </w:tc>
        <w:tc>
          <w:tcPr>
            <w:tcW w:w="1276" w:type="dxa"/>
            <w:noWrap/>
            <w:vAlign w:val="center"/>
            <w:hideMark/>
          </w:tcPr>
          <w:p w14:paraId="5D0EA43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619,978</w:t>
            </w:r>
          </w:p>
        </w:tc>
        <w:tc>
          <w:tcPr>
            <w:tcW w:w="1134" w:type="dxa"/>
            <w:noWrap/>
            <w:vAlign w:val="center"/>
            <w:hideMark/>
          </w:tcPr>
          <w:p w14:paraId="15BDE1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1,120,252</w:t>
            </w:r>
          </w:p>
        </w:tc>
        <w:tc>
          <w:tcPr>
            <w:tcW w:w="1134" w:type="dxa"/>
            <w:noWrap/>
            <w:vAlign w:val="center"/>
            <w:hideMark/>
          </w:tcPr>
          <w:p w14:paraId="308705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6F981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CF363A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04249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15,656,303</w:t>
            </w:r>
          </w:p>
        </w:tc>
      </w:tr>
      <w:tr w:rsidR="001A44B9" w:rsidRPr="00995615" w14:paraId="2333532E" w14:textId="77777777" w:rsidTr="008E37E2">
        <w:trPr>
          <w:cantSplit/>
          <w:trHeight w:val="624"/>
        </w:trPr>
        <w:tc>
          <w:tcPr>
            <w:tcW w:w="2411" w:type="dxa"/>
            <w:noWrap/>
            <w:vAlign w:val="center"/>
            <w:hideMark/>
          </w:tcPr>
          <w:p w14:paraId="2A782EE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Blacktown Youth College Incorporated</w:t>
            </w:r>
          </w:p>
        </w:tc>
        <w:tc>
          <w:tcPr>
            <w:tcW w:w="709" w:type="dxa"/>
            <w:noWrap/>
            <w:vAlign w:val="center"/>
            <w:hideMark/>
          </w:tcPr>
          <w:p w14:paraId="5FAC0AF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62E79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1,330,134</w:t>
            </w:r>
          </w:p>
        </w:tc>
        <w:tc>
          <w:tcPr>
            <w:tcW w:w="1276" w:type="dxa"/>
            <w:noWrap/>
            <w:vAlign w:val="center"/>
            <w:hideMark/>
          </w:tcPr>
          <w:p w14:paraId="1FEAC6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841,190</w:t>
            </w:r>
          </w:p>
        </w:tc>
        <w:tc>
          <w:tcPr>
            <w:tcW w:w="1134" w:type="dxa"/>
            <w:noWrap/>
            <w:vAlign w:val="center"/>
            <w:hideMark/>
          </w:tcPr>
          <w:p w14:paraId="0CDE524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230,592</w:t>
            </w:r>
          </w:p>
        </w:tc>
        <w:tc>
          <w:tcPr>
            <w:tcW w:w="1134" w:type="dxa"/>
            <w:noWrap/>
            <w:vAlign w:val="center"/>
            <w:hideMark/>
          </w:tcPr>
          <w:p w14:paraId="48085C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3DF85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505,042</w:t>
            </w:r>
          </w:p>
        </w:tc>
        <w:tc>
          <w:tcPr>
            <w:tcW w:w="1134" w:type="dxa"/>
            <w:noWrap/>
            <w:vAlign w:val="center"/>
            <w:hideMark/>
          </w:tcPr>
          <w:p w14:paraId="30FED8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BC560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267,588</w:t>
            </w:r>
          </w:p>
        </w:tc>
        <w:tc>
          <w:tcPr>
            <w:tcW w:w="1276" w:type="dxa"/>
            <w:noWrap/>
            <w:vAlign w:val="center"/>
            <w:hideMark/>
          </w:tcPr>
          <w:p w14:paraId="1E00B9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25,838</w:t>
            </w:r>
          </w:p>
        </w:tc>
        <w:tc>
          <w:tcPr>
            <w:tcW w:w="1134" w:type="dxa"/>
            <w:noWrap/>
            <w:vAlign w:val="center"/>
            <w:hideMark/>
          </w:tcPr>
          <w:p w14:paraId="1CCF3FD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5CFE2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3,200,384</w:t>
            </w:r>
          </w:p>
        </w:tc>
      </w:tr>
      <w:tr w:rsidR="001A44B9" w:rsidRPr="00995615" w14:paraId="4B5F36E1" w14:textId="77777777" w:rsidTr="008E37E2">
        <w:trPr>
          <w:cantSplit/>
          <w:trHeight w:val="624"/>
        </w:trPr>
        <w:tc>
          <w:tcPr>
            <w:tcW w:w="2411" w:type="dxa"/>
            <w:noWrap/>
            <w:vAlign w:val="center"/>
            <w:hideMark/>
          </w:tcPr>
          <w:p w14:paraId="030ACD4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Blue Mountains Christian Education Association Limited</w:t>
            </w:r>
          </w:p>
        </w:tc>
        <w:tc>
          <w:tcPr>
            <w:tcW w:w="709" w:type="dxa"/>
            <w:noWrap/>
            <w:vAlign w:val="center"/>
            <w:hideMark/>
          </w:tcPr>
          <w:p w14:paraId="5071CDC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8F0DD0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1,919,267</w:t>
            </w:r>
          </w:p>
        </w:tc>
        <w:tc>
          <w:tcPr>
            <w:tcW w:w="1276" w:type="dxa"/>
            <w:noWrap/>
            <w:vAlign w:val="center"/>
            <w:hideMark/>
          </w:tcPr>
          <w:p w14:paraId="0B5B74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289,717</w:t>
            </w:r>
          </w:p>
        </w:tc>
        <w:tc>
          <w:tcPr>
            <w:tcW w:w="1134" w:type="dxa"/>
            <w:noWrap/>
            <w:vAlign w:val="center"/>
            <w:hideMark/>
          </w:tcPr>
          <w:p w14:paraId="4E9756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128,099</w:t>
            </w:r>
          </w:p>
        </w:tc>
        <w:tc>
          <w:tcPr>
            <w:tcW w:w="1134" w:type="dxa"/>
            <w:noWrap/>
            <w:vAlign w:val="center"/>
            <w:hideMark/>
          </w:tcPr>
          <w:p w14:paraId="1EE053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EE7FF3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209,424</w:t>
            </w:r>
          </w:p>
        </w:tc>
        <w:tc>
          <w:tcPr>
            <w:tcW w:w="1134" w:type="dxa"/>
            <w:noWrap/>
            <w:vAlign w:val="center"/>
            <w:hideMark/>
          </w:tcPr>
          <w:p w14:paraId="4536F02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7A87F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233,443</w:t>
            </w:r>
          </w:p>
        </w:tc>
        <w:tc>
          <w:tcPr>
            <w:tcW w:w="1276" w:type="dxa"/>
            <w:noWrap/>
            <w:vAlign w:val="center"/>
            <w:hideMark/>
          </w:tcPr>
          <w:p w14:paraId="463EC7E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18802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9C450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2,779,950</w:t>
            </w:r>
          </w:p>
        </w:tc>
      </w:tr>
      <w:tr w:rsidR="001A44B9" w:rsidRPr="00995615" w14:paraId="53468F3B" w14:textId="77777777" w:rsidTr="008E37E2">
        <w:trPr>
          <w:cantSplit/>
          <w:trHeight w:val="624"/>
        </w:trPr>
        <w:tc>
          <w:tcPr>
            <w:tcW w:w="2411" w:type="dxa"/>
            <w:noWrap/>
            <w:vAlign w:val="center"/>
            <w:hideMark/>
          </w:tcPr>
          <w:p w14:paraId="1EC9349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Blue Mountains Grammar School</w:t>
            </w:r>
            <w:r>
              <w:rPr>
                <w:rFonts w:eastAsia="Times New Roman"/>
                <w:sz w:val="18"/>
                <w:szCs w:val="18"/>
              </w:rPr>
              <w:t xml:space="preserve"> Ltd</w:t>
            </w:r>
          </w:p>
        </w:tc>
        <w:tc>
          <w:tcPr>
            <w:tcW w:w="709" w:type="dxa"/>
            <w:noWrap/>
            <w:vAlign w:val="center"/>
            <w:hideMark/>
          </w:tcPr>
          <w:p w14:paraId="27F3A9C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9C4E2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4,080,600</w:t>
            </w:r>
          </w:p>
        </w:tc>
        <w:tc>
          <w:tcPr>
            <w:tcW w:w="1276" w:type="dxa"/>
            <w:noWrap/>
            <w:vAlign w:val="center"/>
            <w:hideMark/>
          </w:tcPr>
          <w:p w14:paraId="213BC71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604,591</w:t>
            </w:r>
          </w:p>
        </w:tc>
        <w:tc>
          <w:tcPr>
            <w:tcW w:w="1134" w:type="dxa"/>
            <w:noWrap/>
            <w:vAlign w:val="center"/>
            <w:hideMark/>
          </w:tcPr>
          <w:p w14:paraId="0D5110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16,639</w:t>
            </w:r>
          </w:p>
        </w:tc>
        <w:tc>
          <w:tcPr>
            <w:tcW w:w="1134" w:type="dxa"/>
            <w:noWrap/>
            <w:vAlign w:val="center"/>
            <w:hideMark/>
          </w:tcPr>
          <w:p w14:paraId="79E933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2,539</w:t>
            </w:r>
          </w:p>
        </w:tc>
        <w:tc>
          <w:tcPr>
            <w:tcW w:w="1276" w:type="dxa"/>
            <w:noWrap/>
            <w:vAlign w:val="center"/>
            <w:hideMark/>
          </w:tcPr>
          <w:p w14:paraId="027338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143,538</w:t>
            </w:r>
          </w:p>
        </w:tc>
        <w:tc>
          <w:tcPr>
            <w:tcW w:w="1134" w:type="dxa"/>
            <w:noWrap/>
            <w:vAlign w:val="center"/>
            <w:hideMark/>
          </w:tcPr>
          <w:p w14:paraId="193A026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17AB4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71,491</w:t>
            </w:r>
          </w:p>
        </w:tc>
        <w:tc>
          <w:tcPr>
            <w:tcW w:w="1276" w:type="dxa"/>
            <w:noWrap/>
            <w:vAlign w:val="center"/>
            <w:hideMark/>
          </w:tcPr>
          <w:p w14:paraId="3B7D0AC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7140E3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77374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4,919,398</w:t>
            </w:r>
          </w:p>
        </w:tc>
      </w:tr>
      <w:tr w:rsidR="001A44B9" w:rsidRPr="00995615" w14:paraId="14AE2363" w14:textId="77777777" w:rsidTr="008E37E2">
        <w:trPr>
          <w:cantSplit/>
          <w:trHeight w:val="624"/>
        </w:trPr>
        <w:tc>
          <w:tcPr>
            <w:tcW w:w="2411" w:type="dxa"/>
            <w:noWrap/>
            <w:vAlign w:val="center"/>
            <w:hideMark/>
          </w:tcPr>
          <w:p w14:paraId="54F19A2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Blue Mountains Waldorf School Limited</w:t>
            </w:r>
          </w:p>
        </w:tc>
        <w:tc>
          <w:tcPr>
            <w:tcW w:w="709" w:type="dxa"/>
            <w:noWrap/>
            <w:vAlign w:val="center"/>
            <w:hideMark/>
          </w:tcPr>
          <w:p w14:paraId="53B3D48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4EE5E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768,803</w:t>
            </w:r>
          </w:p>
        </w:tc>
        <w:tc>
          <w:tcPr>
            <w:tcW w:w="1276" w:type="dxa"/>
            <w:noWrap/>
            <w:vAlign w:val="center"/>
            <w:hideMark/>
          </w:tcPr>
          <w:p w14:paraId="37AFD5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263,150</w:t>
            </w:r>
          </w:p>
        </w:tc>
        <w:tc>
          <w:tcPr>
            <w:tcW w:w="1134" w:type="dxa"/>
            <w:noWrap/>
            <w:vAlign w:val="center"/>
            <w:hideMark/>
          </w:tcPr>
          <w:p w14:paraId="6FA203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4,878</w:t>
            </w:r>
          </w:p>
        </w:tc>
        <w:tc>
          <w:tcPr>
            <w:tcW w:w="1134" w:type="dxa"/>
            <w:noWrap/>
            <w:vAlign w:val="center"/>
            <w:hideMark/>
          </w:tcPr>
          <w:p w14:paraId="355B29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1,275</w:t>
            </w:r>
          </w:p>
        </w:tc>
        <w:tc>
          <w:tcPr>
            <w:tcW w:w="1276" w:type="dxa"/>
            <w:noWrap/>
            <w:vAlign w:val="center"/>
            <w:hideMark/>
          </w:tcPr>
          <w:p w14:paraId="05519E4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22,494</w:t>
            </w:r>
          </w:p>
        </w:tc>
        <w:tc>
          <w:tcPr>
            <w:tcW w:w="1134" w:type="dxa"/>
            <w:noWrap/>
            <w:vAlign w:val="center"/>
            <w:hideMark/>
          </w:tcPr>
          <w:p w14:paraId="2732F06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83D5F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158A96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0CB05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78F048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1,231,804</w:t>
            </w:r>
          </w:p>
        </w:tc>
      </w:tr>
      <w:tr w:rsidR="001A44B9" w:rsidRPr="00995615" w14:paraId="12207699" w14:textId="77777777" w:rsidTr="008E37E2">
        <w:trPr>
          <w:cantSplit/>
          <w:trHeight w:val="624"/>
        </w:trPr>
        <w:tc>
          <w:tcPr>
            <w:tcW w:w="2411" w:type="dxa"/>
            <w:noWrap/>
            <w:vAlign w:val="center"/>
            <w:hideMark/>
          </w:tcPr>
          <w:p w14:paraId="7790589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Boys' Town Engadine</w:t>
            </w:r>
          </w:p>
        </w:tc>
        <w:tc>
          <w:tcPr>
            <w:tcW w:w="709" w:type="dxa"/>
            <w:noWrap/>
            <w:vAlign w:val="center"/>
            <w:hideMark/>
          </w:tcPr>
          <w:p w14:paraId="77A4070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AADF8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687,953</w:t>
            </w:r>
          </w:p>
        </w:tc>
        <w:tc>
          <w:tcPr>
            <w:tcW w:w="1276" w:type="dxa"/>
            <w:noWrap/>
            <w:vAlign w:val="center"/>
            <w:hideMark/>
          </w:tcPr>
          <w:p w14:paraId="2F211F1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1,453,319</w:t>
            </w:r>
          </w:p>
        </w:tc>
        <w:tc>
          <w:tcPr>
            <w:tcW w:w="1134" w:type="dxa"/>
            <w:noWrap/>
            <w:vAlign w:val="center"/>
            <w:hideMark/>
          </w:tcPr>
          <w:p w14:paraId="24B2312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39,627</w:t>
            </w:r>
          </w:p>
        </w:tc>
        <w:tc>
          <w:tcPr>
            <w:tcW w:w="1134" w:type="dxa"/>
            <w:noWrap/>
            <w:vAlign w:val="center"/>
            <w:hideMark/>
          </w:tcPr>
          <w:p w14:paraId="6314C52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EDBC85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104,205</w:t>
            </w:r>
          </w:p>
        </w:tc>
        <w:tc>
          <w:tcPr>
            <w:tcW w:w="1134" w:type="dxa"/>
            <w:noWrap/>
            <w:vAlign w:val="center"/>
            <w:hideMark/>
          </w:tcPr>
          <w:p w14:paraId="40A1E91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E7884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159,188</w:t>
            </w:r>
          </w:p>
        </w:tc>
        <w:tc>
          <w:tcPr>
            <w:tcW w:w="1276" w:type="dxa"/>
            <w:noWrap/>
            <w:vAlign w:val="center"/>
            <w:hideMark/>
          </w:tcPr>
          <w:p w14:paraId="107D3E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119,910</w:t>
            </w:r>
          </w:p>
        </w:tc>
        <w:tc>
          <w:tcPr>
            <w:tcW w:w="1134" w:type="dxa"/>
            <w:noWrap/>
            <w:vAlign w:val="center"/>
            <w:hideMark/>
          </w:tcPr>
          <w:p w14:paraId="2FDBA2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7EDA00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2,564,202</w:t>
            </w:r>
          </w:p>
        </w:tc>
      </w:tr>
      <w:tr w:rsidR="001A44B9" w:rsidRPr="00995615" w14:paraId="63213654" w14:textId="77777777" w:rsidTr="008E37E2">
        <w:trPr>
          <w:cantSplit/>
          <w:trHeight w:val="624"/>
        </w:trPr>
        <w:tc>
          <w:tcPr>
            <w:tcW w:w="2411" w:type="dxa"/>
            <w:noWrap/>
            <w:vAlign w:val="center"/>
            <w:hideMark/>
          </w:tcPr>
          <w:p w14:paraId="0272877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Brightwaters Christian College Limited</w:t>
            </w:r>
          </w:p>
        </w:tc>
        <w:tc>
          <w:tcPr>
            <w:tcW w:w="709" w:type="dxa"/>
            <w:noWrap/>
            <w:vAlign w:val="center"/>
            <w:hideMark/>
          </w:tcPr>
          <w:p w14:paraId="7EC325A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F87B6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1,000,392</w:t>
            </w:r>
          </w:p>
        </w:tc>
        <w:tc>
          <w:tcPr>
            <w:tcW w:w="1276" w:type="dxa"/>
            <w:noWrap/>
            <w:vAlign w:val="center"/>
            <w:hideMark/>
          </w:tcPr>
          <w:p w14:paraId="346D9C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293,958</w:t>
            </w:r>
          </w:p>
        </w:tc>
        <w:tc>
          <w:tcPr>
            <w:tcW w:w="1134" w:type="dxa"/>
            <w:noWrap/>
            <w:vAlign w:val="center"/>
            <w:hideMark/>
          </w:tcPr>
          <w:p w14:paraId="6C1DC4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21,832</w:t>
            </w:r>
          </w:p>
        </w:tc>
        <w:tc>
          <w:tcPr>
            <w:tcW w:w="1134" w:type="dxa"/>
            <w:noWrap/>
            <w:vAlign w:val="center"/>
            <w:hideMark/>
          </w:tcPr>
          <w:p w14:paraId="4D0ADB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4A0E05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189,689</w:t>
            </w:r>
          </w:p>
        </w:tc>
        <w:tc>
          <w:tcPr>
            <w:tcW w:w="1134" w:type="dxa"/>
            <w:noWrap/>
            <w:vAlign w:val="center"/>
            <w:hideMark/>
          </w:tcPr>
          <w:p w14:paraId="1ACB08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A0584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193,443</w:t>
            </w:r>
          </w:p>
        </w:tc>
        <w:tc>
          <w:tcPr>
            <w:tcW w:w="1276" w:type="dxa"/>
            <w:noWrap/>
            <w:vAlign w:val="center"/>
            <w:hideMark/>
          </w:tcPr>
          <w:p w14:paraId="40B47B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700CC9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4B587A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1,699,314</w:t>
            </w:r>
          </w:p>
        </w:tc>
      </w:tr>
      <w:tr w:rsidR="001A44B9" w:rsidRPr="00995615" w14:paraId="3EED8223" w14:textId="77777777" w:rsidTr="008E37E2">
        <w:trPr>
          <w:cantSplit/>
          <w:trHeight w:val="624"/>
        </w:trPr>
        <w:tc>
          <w:tcPr>
            <w:tcW w:w="2411" w:type="dxa"/>
            <w:noWrap/>
            <w:vAlign w:val="center"/>
            <w:hideMark/>
          </w:tcPr>
          <w:p w14:paraId="0C2E249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Brigidine College, St Ives</w:t>
            </w:r>
          </w:p>
        </w:tc>
        <w:tc>
          <w:tcPr>
            <w:tcW w:w="709" w:type="dxa"/>
            <w:noWrap/>
            <w:vAlign w:val="center"/>
            <w:hideMark/>
          </w:tcPr>
          <w:p w14:paraId="613F445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32CDA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3,702,840</w:t>
            </w:r>
          </w:p>
        </w:tc>
        <w:tc>
          <w:tcPr>
            <w:tcW w:w="1276" w:type="dxa"/>
            <w:noWrap/>
            <w:vAlign w:val="center"/>
            <w:hideMark/>
          </w:tcPr>
          <w:p w14:paraId="7AD4A7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506,192</w:t>
            </w:r>
          </w:p>
        </w:tc>
        <w:tc>
          <w:tcPr>
            <w:tcW w:w="1134" w:type="dxa"/>
            <w:noWrap/>
            <w:vAlign w:val="center"/>
            <w:hideMark/>
          </w:tcPr>
          <w:p w14:paraId="4B2E80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207B2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6,174</w:t>
            </w:r>
          </w:p>
        </w:tc>
        <w:tc>
          <w:tcPr>
            <w:tcW w:w="1276" w:type="dxa"/>
            <w:noWrap/>
            <w:vAlign w:val="center"/>
            <w:hideMark/>
          </w:tcPr>
          <w:p w14:paraId="0C564D0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225,164</w:t>
            </w:r>
          </w:p>
        </w:tc>
        <w:tc>
          <w:tcPr>
            <w:tcW w:w="1134" w:type="dxa"/>
            <w:noWrap/>
            <w:vAlign w:val="center"/>
            <w:hideMark/>
          </w:tcPr>
          <w:p w14:paraId="65D50E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9882D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84A984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0C1D1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6A18EB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4,440,370</w:t>
            </w:r>
          </w:p>
        </w:tc>
      </w:tr>
      <w:tr w:rsidR="001A44B9" w:rsidRPr="00995615" w14:paraId="57069FE8" w14:textId="77777777" w:rsidTr="008E37E2">
        <w:trPr>
          <w:cantSplit/>
          <w:trHeight w:val="624"/>
        </w:trPr>
        <w:tc>
          <w:tcPr>
            <w:tcW w:w="2411" w:type="dxa"/>
            <w:noWrap/>
            <w:vAlign w:val="center"/>
            <w:hideMark/>
          </w:tcPr>
          <w:p w14:paraId="38A6494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Bularri Muurlay Nyanggan Aboriginal Corporation</w:t>
            </w:r>
          </w:p>
        </w:tc>
        <w:tc>
          <w:tcPr>
            <w:tcW w:w="709" w:type="dxa"/>
            <w:noWrap/>
            <w:vAlign w:val="center"/>
            <w:hideMark/>
          </w:tcPr>
          <w:p w14:paraId="5E55734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F34E9E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727,352</w:t>
            </w:r>
          </w:p>
        </w:tc>
        <w:tc>
          <w:tcPr>
            <w:tcW w:w="1276" w:type="dxa"/>
            <w:noWrap/>
            <w:vAlign w:val="center"/>
            <w:hideMark/>
          </w:tcPr>
          <w:p w14:paraId="7BFEEF3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120,067</w:t>
            </w:r>
          </w:p>
        </w:tc>
        <w:tc>
          <w:tcPr>
            <w:tcW w:w="1134" w:type="dxa"/>
            <w:noWrap/>
            <w:vAlign w:val="center"/>
            <w:hideMark/>
          </w:tcPr>
          <w:p w14:paraId="7E2C84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872,822</w:t>
            </w:r>
          </w:p>
        </w:tc>
        <w:tc>
          <w:tcPr>
            <w:tcW w:w="1134" w:type="dxa"/>
            <w:noWrap/>
            <w:vAlign w:val="center"/>
            <w:hideMark/>
          </w:tcPr>
          <w:p w14:paraId="0CF242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4E044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140,121</w:t>
            </w:r>
          </w:p>
        </w:tc>
        <w:tc>
          <w:tcPr>
            <w:tcW w:w="1134" w:type="dxa"/>
            <w:noWrap/>
            <w:vAlign w:val="center"/>
            <w:hideMark/>
          </w:tcPr>
          <w:p w14:paraId="6AC04C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58,407</w:t>
            </w:r>
          </w:p>
        </w:tc>
        <w:tc>
          <w:tcPr>
            <w:tcW w:w="1134" w:type="dxa"/>
            <w:noWrap/>
            <w:vAlign w:val="center"/>
            <w:hideMark/>
          </w:tcPr>
          <w:p w14:paraId="6E3DEA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586910A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43,701</w:t>
            </w:r>
          </w:p>
        </w:tc>
        <w:tc>
          <w:tcPr>
            <w:tcW w:w="1134" w:type="dxa"/>
            <w:noWrap/>
            <w:vAlign w:val="center"/>
            <w:hideMark/>
          </w:tcPr>
          <w:p w14:paraId="51AFEE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5610B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2,133,674</w:t>
            </w:r>
          </w:p>
        </w:tc>
      </w:tr>
      <w:tr w:rsidR="001A44B9" w:rsidRPr="00995615" w14:paraId="27D94B3D" w14:textId="77777777" w:rsidTr="008E37E2">
        <w:trPr>
          <w:cantSplit/>
          <w:trHeight w:val="624"/>
        </w:trPr>
        <w:tc>
          <w:tcPr>
            <w:tcW w:w="2411" w:type="dxa"/>
            <w:noWrap/>
            <w:vAlign w:val="center"/>
            <w:hideMark/>
          </w:tcPr>
          <w:p w14:paraId="3431716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Burrabadine Christian Community School Incorporated</w:t>
            </w:r>
          </w:p>
        </w:tc>
        <w:tc>
          <w:tcPr>
            <w:tcW w:w="709" w:type="dxa"/>
            <w:noWrap/>
            <w:vAlign w:val="center"/>
            <w:hideMark/>
          </w:tcPr>
          <w:p w14:paraId="67D777D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01E73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1,740,533</w:t>
            </w:r>
          </w:p>
        </w:tc>
        <w:tc>
          <w:tcPr>
            <w:tcW w:w="1276" w:type="dxa"/>
            <w:noWrap/>
            <w:vAlign w:val="center"/>
            <w:hideMark/>
          </w:tcPr>
          <w:p w14:paraId="3B4155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195,415</w:t>
            </w:r>
          </w:p>
        </w:tc>
        <w:tc>
          <w:tcPr>
            <w:tcW w:w="1134" w:type="dxa"/>
            <w:noWrap/>
            <w:vAlign w:val="center"/>
            <w:hideMark/>
          </w:tcPr>
          <w:p w14:paraId="546EA11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110,901</w:t>
            </w:r>
          </w:p>
        </w:tc>
        <w:tc>
          <w:tcPr>
            <w:tcW w:w="1134" w:type="dxa"/>
            <w:noWrap/>
            <w:vAlign w:val="center"/>
            <w:hideMark/>
          </w:tcPr>
          <w:p w14:paraId="3326596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1,257</w:t>
            </w:r>
          </w:p>
        </w:tc>
        <w:tc>
          <w:tcPr>
            <w:tcW w:w="1276" w:type="dxa"/>
            <w:noWrap/>
            <w:vAlign w:val="center"/>
            <w:hideMark/>
          </w:tcPr>
          <w:p w14:paraId="614095C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236,300</w:t>
            </w:r>
          </w:p>
        </w:tc>
        <w:tc>
          <w:tcPr>
            <w:tcW w:w="1134" w:type="dxa"/>
            <w:noWrap/>
            <w:vAlign w:val="center"/>
            <w:hideMark/>
          </w:tcPr>
          <w:p w14:paraId="05BF4A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226,133</w:t>
            </w:r>
          </w:p>
        </w:tc>
        <w:tc>
          <w:tcPr>
            <w:tcW w:w="1134" w:type="dxa"/>
            <w:noWrap/>
            <w:vAlign w:val="center"/>
            <w:hideMark/>
          </w:tcPr>
          <w:p w14:paraId="1690CB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208,386</w:t>
            </w:r>
          </w:p>
        </w:tc>
        <w:tc>
          <w:tcPr>
            <w:tcW w:w="1276" w:type="dxa"/>
            <w:noWrap/>
            <w:vAlign w:val="center"/>
            <w:hideMark/>
          </w:tcPr>
          <w:p w14:paraId="4BCA7B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202FF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81F67A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2,718,925</w:t>
            </w:r>
          </w:p>
        </w:tc>
      </w:tr>
      <w:tr w:rsidR="001A44B9" w:rsidRPr="00995615" w14:paraId="6F163BA0" w14:textId="77777777" w:rsidTr="008E37E2">
        <w:trPr>
          <w:cantSplit/>
          <w:trHeight w:val="624"/>
        </w:trPr>
        <w:tc>
          <w:tcPr>
            <w:tcW w:w="2411" w:type="dxa"/>
            <w:noWrap/>
            <w:vAlign w:val="center"/>
            <w:hideMark/>
          </w:tcPr>
          <w:p w14:paraId="5628328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Byron Community Primary School INC</w:t>
            </w:r>
          </w:p>
        </w:tc>
        <w:tc>
          <w:tcPr>
            <w:tcW w:w="709" w:type="dxa"/>
            <w:noWrap/>
            <w:vAlign w:val="center"/>
            <w:hideMark/>
          </w:tcPr>
          <w:p w14:paraId="5F268CC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4F389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799,023</w:t>
            </w:r>
          </w:p>
        </w:tc>
        <w:tc>
          <w:tcPr>
            <w:tcW w:w="1276" w:type="dxa"/>
            <w:noWrap/>
            <w:vAlign w:val="center"/>
            <w:hideMark/>
          </w:tcPr>
          <w:p w14:paraId="6DE2903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22,798</w:t>
            </w:r>
          </w:p>
        </w:tc>
        <w:tc>
          <w:tcPr>
            <w:tcW w:w="1134" w:type="dxa"/>
            <w:noWrap/>
            <w:vAlign w:val="center"/>
            <w:hideMark/>
          </w:tcPr>
          <w:p w14:paraId="27C354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4,804</w:t>
            </w:r>
          </w:p>
        </w:tc>
        <w:tc>
          <w:tcPr>
            <w:tcW w:w="1134" w:type="dxa"/>
            <w:noWrap/>
            <w:vAlign w:val="center"/>
            <w:hideMark/>
          </w:tcPr>
          <w:p w14:paraId="0B7BD7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8FAC77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50,531</w:t>
            </w:r>
          </w:p>
        </w:tc>
        <w:tc>
          <w:tcPr>
            <w:tcW w:w="1134" w:type="dxa"/>
            <w:noWrap/>
            <w:vAlign w:val="center"/>
            <w:hideMark/>
          </w:tcPr>
          <w:p w14:paraId="37C407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64FC5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6D6922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55CE5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7EECC0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1,048,360</w:t>
            </w:r>
          </w:p>
        </w:tc>
      </w:tr>
      <w:tr w:rsidR="001A44B9" w:rsidRPr="00995615" w14:paraId="0D47BCCE" w14:textId="77777777" w:rsidTr="008E37E2">
        <w:trPr>
          <w:cantSplit/>
          <w:trHeight w:val="624"/>
        </w:trPr>
        <w:tc>
          <w:tcPr>
            <w:tcW w:w="2411" w:type="dxa"/>
            <w:noWrap/>
            <w:vAlign w:val="center"/>
            <w:hideMark/>
          </w:tcPr>
          <w:p w14:paraId="42FA587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Calrossy Anglican School</w:t>
            </w:r>
          </w:p>
        </w:tc>
        <w:tc>
          <w:tcPr>
            <w:tcW w:w="709" w:type="dxa"/>
            <w:noWrap/>
            <w:vAlign w:val="center"/>
            <w:hideMark/>
          </w:tcPr>
          <w:p w14:paraId="1920CA7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A02F2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10,028,802</w:t>
            </w:r>
          </w:p>
        </w:tc>
        <w:tc>
          <w:tcPr>
            <w:tcW w:w="1276" w:type="dxa"/>
            <w:noWrap/>
            <w:vAlign w:val="center"/>
            <w:hideMark/>
          </w:tcPr>
          <w:p w14:paraId="7E1140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1,067,875</w:t>
            </w:r>
          </w:p>
        </w:tc>
        <w:tc>
          <w:tcPr>
            <w:tcW w:w="1134" w:type="dxa"/>
            <w:noWrap/>
            <w:vAlign w:val="center"/>
            <w:hideMark/>
          </w:tcPr>
          <w:p w14:paraId="76E06E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278,535</w:t>
            </w:r>
          </w:p>
        </w:tc>
        <w:tc>
          <w:tcPr>
            <w:tcW w:w="1134" w:type="dxa"/>
            <w:noWrap/>
            <w:vAlign w:val="center"/>
            <w:hideMark/>
          </w:tcPr>
          <w:p w14:paraId="1B02089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80F349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737,750</w:t>
            </w:r>
          </w:p>
        </w:tc>
        <w:tc>
          <w:tcPr>
            <w:tcW w:w="1134" w:type="dxa"/>
            <w:noWrap/>
            <w:vAlign w:val="center"/>
            <w:hideMark/>
          </w:tcPr>
          <w:p w14:paraId="3A6121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784,606</w:t>
            </w:r>
          </w:p>
        </w:tc>
        <w:tc>
          <w:tcPr>
            <w:tcW w:w="1134" w:type="dxa"/>
            <w:noWrap/>
            <w:vAlign w:val="center"/>
            <w:hideMark/>
          </w:tcPr>
          <w:p w14:paraId="3B59AD7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A6107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76A703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960451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12,897,568</w:t>
            </w:r>
          </w:p>
        </w:tc>
      </w:tr>
      <w:tr w:rsidR="001A44B9" w:rsidRPr="00995615" w14:paraId="11084477" w14:textId="77777777" w:rsidTr="008E37E2">
        <w:trPr>
          <w:cantSplit/>
          <w:trHeight w:val="624"/>
        </w:trPr>
        <w:tc>
          <w:tcPr>
            <w:tcW w:w="2411" w:type="dxa"/>
            <w:noWrap/>
            <w:vAlign w:val="center"/>
            <w:hideMark/>
          </w:tcPr>
          <w:p w14:paraId="1422F3D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Cameragal Montessori School</w:t>
            </w:r>
          </w:p>
        </w:tc>
        <w:tc>
          <w:tcPr>
            <w:tcW w:w="709" w:type="dxa"/>
            <w:noWrap/>
            <w:vAlign w:val="center"/>
            <w:hideMark/>
          </w:tcPr>
          <w:p w14:paraId="1BF06F9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1F6E04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86,848</w:t>
            </w:r>
          </w:p>
        </w:tc>
        <w:tc>
          <w:tcPr>
            <w:tcW w:w="1276" w:type="dxa"/>
            <w:noWrap/>
            <w:vAlign w:val="center"/>
            <w:hideMark/>
          </w:tcPr>
          <w:p w14:paraId="2707FD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9,119</w:t>
            </w:r>
          </w:p>
        </w:tc>
        <w:tc>
          <w:tcPr>
            <w:tcW w:w="1134" w:type="dxa"/>
            <w:noWrap/>
            <w:vAlign w:val="center"/>
            <w:hideMark/>
          </w:tcPr>
          <w:p w14:paraId="788F70F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1EE671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1F594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3,271</w:t>
            </w:r>
          </w:p>
        </w:tc>
        <w:tc>
          <w:tcPr>
            <w:tcW w:w="1134" w:type="dxa"/>
            <w:noWrap/>
            <w:vAlign w:val="center"/>
            <w:hideMark/>
          </w:tcPr>
          <w:p w14:paraId="654C06D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0AF5FD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52FD817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25DA14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D0201B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270,442</w:t>
            </w:r>
          </w:p>
        </w:tc>
      </w:tr>
      <w:tr w:rsidR="001A44B9" w:rsidRPr="00995615" w14:paraId="03BF3C44" w14:textId="77777777" w:rsidTr="008E37E2">
        <w:trPr>
          <w:cantSplit/>
          <w:trHeight w:val="624"/>
        </w:trPr>
        <w:tc>
          <w:tcPr>
            <w:tcW w:w="2411" w:type="dxa"/>
            <w:noWrap/>
            <w:vAlign w:val="center"/>
            <w:hideMark/>
          </w:tcPr>
          <w:p w14:paraId="0537363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Campbelltown Anglican Schools Council</w:t>
            </w:r>
          </w:p>
        </w:tc>
        <w:tc>
          <w:tcPr>
            <w:tcW w:w="709" w:type="dxa"/>
            <w:noWrap/>
            <w:vAlign w:val="center"/>
            <w:hideMark/>
          </w:tcPr>
          <w:p w14:paraId="3226A8A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021DB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16,402,178</w:t>
            </w:r>
          </w:p>
        </w:tc>
        <w:tc>
          <w:tcPr>
            <w:tcW w:w="1276" w:type="dxa"/>
            <w:noWrap/>
            <w:vAlign w:val="center"/>
            <w:hideMark/>
          </w:tcPr>
          <w:p w14:paraId="7DEE917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2,159,024</w:t>
            </w:r>
          </w:p>
        </w:tc>
        <w:tc>
          <w:tcPr>
            <w:tcW w:w="1134" w:type="dxa"/>
            <w:noWrap/>
            <w:vAlign w:val="center"/>
            <w:hideMark/>
          </w:tcPr>
          <w:p w14:paraId="4450805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109,562</w:t>
            </w:r>
          </w:p>
        </w:tc>
        <w:tc>
          <w:tcPr>
            <w:tcW w:w="1134" w:type="dxa"/>
            <w:noWrap/>
            <w:vAlign w:val="center"/>
            <w:hideMark/>
          </w:tcPr>
          <w:p w14:paraId="5F5957B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6,841</w:t>
            </w:r>
          </w:p>
        </w:tc>
        <w:tc>
          <w:tcPr>
            <w:tcW w:w="1276" w:type="dxa"/>
            <w:noWrap/>
            <w:vAlign w:val="center"/>
            <w:hideMark/>
          </w:tcPr>
          <w:p w14:paraId="0186B8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1,092,234</w:t>
            </w:r>
          </w:p>
        </w:tc>
        <w:tc>
          <w:tcPr>
            <w:tcW w:w="1134" w:type="dxa"/>
            <w:noWrap/>
            <w:vAlign w:val="center"/>
            <w:hideMark/>
          </w:tcPr>
          <w:p w14:paraId="28603EF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F5B91D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165,010</w:t>
            </w:r>
          </w:p>
        </w:tc>
        <w:tc>
          <w:tcPr>
            <w:tcW w:w="1276" w:type="dxa"/>
            <w:noWrap/>
            <w:vAlign w:val="center"/>
            <w:hideMark/>
          </w:tcPr>
          <w:p w14:paraId="46F6FF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48,023</w:t>
            </w:r>
          </w:p>
        </w:tc>
        <w:tc>
          <w:tcPr>
            <w:tcW w:w="1134" w:type="dxa"/>
            <w:noWrap/>
            <w:vAlign w:val="center"/>
            <w:hideMark/>
          </w:tcPr>
          <w:p w14:paraId="0CA8FC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9F2D41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19,982,872.2500</w:t>
            </w:r>
          </w:p>
        </w:tc>
      </w:tr>
      <w:tr w:rsidR="001A44B9" w:rsidRPr="00995615" w14:paraId="0164045D" w14:textId="77777777" w:rsidTr="008E37E2">
        <w:trPr>
          <w:cantSplit/>
          <w:trHeight w:val="624"/>
        </w:trPr>
        <w:tc>
          <w:tcPr>
            <w:tcW w:w="2411" w:type="dxa"/>
            <w:noWrap/>
            <w:vAlign w:val="center"/>
            <w:hideMark/>
          </w:tcPr>
          <w:p w14:paraId="5A77C23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Cape Byron Rudolf Steiner School Limited</w:t>
            </w:r>
          </w:p>
        </w:tc>
        <w:tc>
          <w:tcPr>
            <w:tcW w:w="709" w:type="dxa"/>
            <w:noWrap/>
            <w:vAlign w:val="center"/>
            <w:hideMark/>
          </w:tcPr>
          <w:p w14:paraId="3F63673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37B86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4,169,424</w:t>
            </w:r>
          </w:p>
        </w:tc>
        <w:tc>
          <w:tcPr>
            <w:tcW w:w="1276" w:type="dxa"/>
            <w:noWrap/>
            <w:vAlign w:val="center"/>
            <w:hideMark/>
          </w:tcPr>
          <w:p w14:paraId="14E91D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271,488</w:t>
            </w:r>
          </w:p>
        </w:tc>
        <w:tc>
          <w:tcPr>
            <w:tcW w:w="1134" w:type="dxa"/>
            <w:noWrap/>
            <w:vAlign w:val="center"/>
            <w:hideMark/>
          </w:tcPr>
          <w:p w14:paraId="4E1866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13,030</w:t>
            </w:r>
          </w:p>
        </w:tc>
        <w:tc>
          <w:tcPr>
            <w:tcW w:w="1134" w:type="dxa"/>
            <w:noWrap/>
            <w:vAlign w:val="center"/>
            <w:hideMark/>
          </w:tcPr>
          <w:p w14:paraId="1914D4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F1781F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171,345</w:t>
            </w:r>
          </w:p>
        </w:tc>
        <w:tc>
          <w:tcPr>
            <w:tcW w:w="1134" w:type="dxa"/>
            <w:noWrap/>
            <w:vAlign w:val="center"/>
            <w:hideMark/>
          </w:tcPr>
          <w:p w14:paraId="53E19D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169B6A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174,388</w:t>
            </w:r>
          </w:p>
        </w:tc>
        <w:tc>
          <w:tcPr>
            <w:tcW w:w="1276" w:type="dxa"/>
            <w:noWrap/>
            <w:vAlign w:val="center"/>
            <w:hideMark/>
          </w:tcPr>
          <w:p w14:paraId="1F9029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89D02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A69A1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4,799,675</w:t>
            </w:r>
          </w:p>
        </w:tc>
      </w:tr>
      <w:tr w:rsidR="001A44B9" w:rsidRPr="00995615" w14:paraId="42083EE1" w14:textId="77777777" w:rsidTr="008E37E2">
        <w:trPr>
          <w:cantSplit/>
          <w:trHeight w:val="624"/>
        </w:trPr>
        <w:tc>
          <w:tcPr>
            <w:tcW w:w="2411" w:type="dxa"/>
            <w:noWrap/>
            <w:vAlign w:val="center"/>
            <w:hideMark/>
          </w:tcPr>
          <w:p w14:paraId="750804C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Carinya Christian Education Ltd</w:t>
            </w:r>
          </w:p>
        </w:tc>
        <w:tc>
          <w:tcPr>
            <w:tcW w:w="709" w:type="dxa"/>
            <w:noWrap/>
            <w:vAlign w:val="center"/>
            <w:hideMark/>
          </w:tcPr>
          <w:p w14:paraId="4FAB36F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668281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11,178,992</w:t>
            </w:r>
          </w:p>
        </w:tc>
        <w:tc>
          <w:tcPr>
            <w:tcW w:w="1276" w:type="dxa"/>
            <w:noWrap/>
            <w:vAlign w:val="center"/>
            <w:hideMark/>
          </w:tcPr>
          <w:p w14:paraId="14D731C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1,229,136</w:t>
            </w:r>
          </w:p>
        </w:tc>
        <w:tc>
          <w:tcPr>
            <w:tcW w:w="1134" w:type="dxa"/>
            <w:noWrap/>
            <w:vAlign w:val="center"/>
            <w:hideMark/>
          </w:tcPr>
          <w:p w14:paraId="1E9D924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656,289</w:t>
            </w:r>
          </w:p>
        </w:tc>
        <w:tc>
          <w:tcPr>
            <w:tcW w:w="1134" w:type="dxa"/>
            <w:noWrap/>
            <w:vAlign w:val="center"/>
            <w:hideMark/>
          </w:tcPr>
          <w:p w14:paraId="1E02B3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4,959</w:t>
            </w:r>
          </w:p>
        </w:tc>
        <w:tc>
          <w:tcPr>
            <w:tcW w:w="1276" w:type="dxa"/>
            <w:noWrap/>
            <w:vAlign w:val="center"/>
            <w:hideMark/>
          </w:tcPr>
          <w:p w14:paraId="68AFBDD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1,370,423</w:t>
            </w:r>
          </w:p>
        </w:tc>
        <w:tc>
          <w:tcPr>
            <w:tcW w:w="1134" w:type="dxa"/>
            <w:noWrap/>
            <w:vAlign w:val="center"/>
            <w:hideMark/>
          </w:tcPr>
          <w:p w14:paraId="39126D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843,317</w:t>
            </w:r>
          </w:p>
        </w:tc>
        <w:tc>
          <w:tcPr>
            <w:tcW w:w="1134" w:type="dxa"/>
            <w:noWrap/>
            <w:vAlign w:val="center"/>
            <w:hideMark/>
          </w:tcPr>
          <w:p w14:paraId="12FB8D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211,940</w:t>
            </w:r>
          </w:p>
        </w:tc>
        <w:tc>
          <w:tcPr>
            <w:tcW w:w="1276" w:type="dxa"/>
            <w:noWrap/>
            <w:vAlign w:val="center"/>
            <w:hideMark/>
          </w:tcPr>
          <w:p w14:paraId="576DE2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D85B07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CCF91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15,495,056</w:t>
            </w:r>
          </w:p>
        </w:tc>
      </w:tr>
      <w:tr w:rsidR="001A44B9" w:rsidRPr="00995615" w14:paraId="355592E0" w14:textId="77777777" w:rsidTr="008E37E2">
        <w:trPr>
          <w:cantSplit/>
          <w:trHeight w:val="624"/>
        </w:trPr>
        <w:tc>
          <w:tcPr>
            <w:tcW w:w="2411" w:type="dxa"/>
            <w:noWrap/>
            <w:vAlign w:val="center"/>
            <w:hideMark/>
          </w:tcPr>
          <w:p w14:paraId="51610A1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Catholic Schools NSW Limited</w:t>
            </w:r>
          </w:p>
        </w:tc>
        <w:tc>
          <w:tcPr>
            <w:tcW w:w="709" w:type="dxa"/>
            <w:noWrap/>
            <w:vAlign w:val="center"/>
            <w:hideMark/>
          </w:tcPr>
          <w:p w14:paraId="12CCF1B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B61DF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2,219,871,998</w:t>
            </w:r>
          </w:p>
        </w:tc>
        <w:tc>
          <w:tcPr>
            <w:tcW w:w="1276" w:type="dxa"/>
            <w:noWrap/>
            <w:vAlign w:val="center"/>
            <w:hideMark/>
          </w:tcPr>
          <w:p w14:paraId="54D1EC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383,170,203</w:t>
            </w:r>
          </w:p>
        </w:tc>
        <w:tc>
          <w:tcPr>
            <w:tcW w:w="1134" w:type="dxa"/>
            <w:noWrap/>
            <w:vAlign w:val="center"/>
            <w:hideMark/>
          </w:tcPr>
          <w:p w14:paraId="147DAC1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40,381,922</w:t>
            </w:r>
          </w:p>
        </w:tc>
        <w:tc>
          <w:tcPr>
            <w:tcW w:w="1134" w:type="dxa"/>
            <w:noWrap/>
            <w:vAlign w:val="center"/>
            <w:hideMark/>
          </w:tcPr>
          <w:p w14:paraId="34406DD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5,758,251</w:t>
            </w:r>
          </w:p>
        </w:tc>
        <w:tc>
          <w:tcPr>
            <w:tcW w:w="1276" w:type="dxa"/>
            <w:noWrap/>
            <w:vAlign w:val="center"/>
            <w:hideMark/>
          </w:tcPr>
          <w:p w14:paraId="26C379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270,050,825</w:t>
            </w:r>
          </w:p>
        </w:tc>
        <w:tc>
          <w:tcPr>
            <w:tcW w:w="1134" w:type="dxa"/>
            <w:noWrap/>
            <w:vAlign w:val="center"/>
            <w:hideMark/>
          </w:tcPr>
          <w:p w14:paraId="3428326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41,731,117</w:t>
            </w:r>
          </w:p>
        </w:tc>
        <w:tc>
          <w:tcPr>
            <w:tcW w:w="1134" w:type="dxa"/>
            <w:noWrap/>
            <w:vAlign w:val="center"/>
            <w:hideMark/>
          </w:tcPr>
          <w:p w14:paraId="0521E4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44,333,685</w:t>
            </w:r>
          </w:p>
        </w:tc>
        <w:tc>
          <w:tcPr>
            <w:tcW w:w="1276" w:type="dxa"/>
            <w:noWrap/>
            <w:vAlign w:val="center"/>
            <w:hideMark/>
          </w:tcPr>
          <w:p w14:paraId="0056F2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29CDD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-589,273</w:t>
            </w:r>
          </w:p>
        </w:tc>
        <w:tc>
          <w:tcPr>
            <w:tcW w:w="1417" w:type="dxa"/>
            <w:noWrap/>
            <w:vAlign w:val="center"/>
            <w:hideMark/>
          </w:tcPr>
          <w:p w14:paraId="76E7CAA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3,004,708,729</w:t>
            </w:r>
          </w:p>
        </w:tc>
      </w:tr>
      <w:tr w:rsidR="001A44B9" w:rsidRPr="00995615" w14:paraId="55F25AE4" w14:textId="77777777" w:rsidTr="008E37E2">
        <w:trPr>
          <w:cantSplit/>
          <w:trHeight w:val="624"/>
        </w:trPr>
        <w:tc>
          <w:tcPr>
            <w:tcW w:w="2411" w:type="dxa"/>
            <w:noWrap/>
            <w:vAlign w:val="center"/>
            <w:hideMark/>
          </w:tcPr>
          <w:p w14:paraId="2EF0761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Cedars Christian College Ltd</w:t>
            </w:r>
          </w:p>
        </w:tc>
        <w:tc>
          <w:tcPr>
            <w:tcW w:w="709" w:type="dxa"/>
            <w:noWrap/>
            <w:vAlign w:val="center"/>
            <w:hideMark/>
          </w:tcPr>
          <w:p w14:paraId="59F00F1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98026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6,622,315</w:t>
            </w:r>
          </w:p>
        </w:tc>
        <w:tc>
          <w:tcPr>
            <w:tcW w:w="1276" w:type="dxa"/>
            <w:noWrap/>
            <w:vAlign w:val="center"/>
            <w:hideMark/>
          </w:tcPr>
          <w:p w14:paraId="745B401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1,484,732</w:t>
            </w:r>
          </w:p>
        </w:tc>
        <w:tc>
          <w:tcPr>
            <w:tcW w:w="1134" w:type="dxa"/>
            <w:noWrap/>
            <w:vAlign w:val="center"/>
            <w:hideMark/>
          </w:tcPr>
          <w:p w14:paraId="6BB73A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37,338</w:t>
            </w:r>
          </w:p>
        </w:tc>
        <w:tc>
          <w:tcPr>
            <w:tcW w:w="1134" w:type="dxa"/>
            <w:noWrap/>
            <w:vAlign w:val="center"/>
            <w:hideMark/>
          </w:tcPr>
          <w:p w14:paraId="6F39FF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10,805</w:t>
            </w:r>
          </w:p>
        </w:tc>
        <w:tc>
          <w:tcPr>
            <w:tcW w:w="1276" w:type="dxa"/>
            <w:noWrap/>
            <w:vAlign w:val="center"/>
            <w:hideMark/>
          </w:tcPr>
          <w:p w14:paraId="1F1A0C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609,485</w:t>
            </w:r>
          </w:p>
        </w:tc>
        <w:tc>
          <w:tcPr>
            <w:tcW w:w="1134" w:type="dxa"/>
            <w:noWrap/>
            <w:vAlign w:val="center"/>
            <w:hideMark/>
          </w:tcPr>
          <w:p w14:paraId="455B28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53A43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52,711</w:t>
            </w:r>
          </w:p>
        </w:tc>
        <w:tc>
          <w:tcPr>
            <w:tcW w:w="1276" w:type="dxa"/>
            <w:noWrap/>
            <w:vAlign w:val="center"/>
            <w:hideMark/>
          </w:tcPr>
          <w:p w14:paraId="373E5F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EEA29F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85813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8,817,386</w:t>
            </w:r>
          </w:p>
        </w:tc>
      </w:tr>
      <w:tr w:rsidR="001A44B9" w:rsidRPr="00995615" w14:paraId="1958F63F" w14:textId="77777777" w:rsidTr="008E37E2">
        <w:trPr>
          <w:cantSplit/>
          <w:trHeight w:val="624"/>
        </w:trPr>
        <w:tc>
          <w:tcPr>
            <w:tcW w:w="2411" w:type="dxa"/>
            <w:noWrap/>
            <w:vAlign w:val="center"/>
            <w:hideMark/>
          </w:tcPr>
          <w:p w14:paraId="4D95BAC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Central Coast Grammar School ltd</w:t>
            </w:r>
          </w:p>
        </w:tc>
        <w:tc>
          <w:tcPr>
            <w:tcW w:w="709" w:type="dxa"/>
            <w:noWrap/>
            <w:vAlign w:val="center"/>
            <w:hideMark/>
          </w:tcPr>
          <w:p w14:paraId="042BA8A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9F2F8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9,719,832</w:t>
            </w:r>
          </w:p>
        </w:tc>
        <w:tc>
          <w:tcPr>
            <w:tcW w:w="1276" w:type="dxa"/>
            <w:noWrap/>
            <w:vAlign w:val="center"/>
            <w:hideMark/>
          </w:tcPr>
          <w:p w14:paraId="1925A01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514,322</w:t>
            </w:r>
          </w:p>
        </w:tc>
        <w:tc>
          <w:tcPr>
            <w:tcW w:w="1134" w:type="dxa"/>
            <w:noWrap/>
            <w:vAlign w:val="center"/>
            <w:hideMark/>
          </w:tcPr>
          <w:p w14:paraId="537B82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80,012</w:t>
            </w:r>
          </w:p>
        </w:tc>
        <w:tc>
          <w:tcPr>
            <w:tcW w:w="1134" w:type="dxa"/>
            <w:noWrap/>
            <w:vAlign w:val="center"/>
            <w:hideMark/>
          </w:tcPr>
          <w:p w14:paraId="444E052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3,055</w:t>
            </w:r>
          </w:p>
        </w:tc>
        <w:tc>
          <w:tcPr>
            <w:tcW w:w="1276" w:type="dxa"/>
            <w:noWrap/>
            <w:vAlign w:val="center"/>
            <w:hideMark/>
          </w:tcPr>
          <w:p w14:paraId="002917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324,795</w:t>
            </w:r>
          </w:p>
        </w:tc>
        <w:tc>
          <w:tcPr>
            <w:tcW w:w="1134" w:type="dxa"/>
            <w:noWrap/>
            <w:vAlign w:val="center"/>
            <w:hideMark/>
          </w:tcPr>
          <w:p w14:paraId="437515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DBB4C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5800AB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C278E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494BE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10,642,016</w:t>
            </w:r>
          </w:p>
        </w:tc>
      </w:tr>
      <w:tr w:rsidR="001A44B9" w:rsidRPr="00995615" w14:paraId="79C880FF" w14:textId="77777777" w:rsidTr="008E37E2">
        <w:trPr>
          <w:cantSplit/>
          <w:trHeight w:val="624"/>
        </w:trPr>
        <w:tc>
          <w:tcPr>
            <w:tcW w:w="2411" w:type="dxa"/>
            <w:noWrap/>
            <w:vAlign w:val="center"/>
            <w:hideMark/>
          </w:tcPr>
          <w:p w14:paraId="04EB824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Central Coast Sports College Ltd</w:t>
            </w:r>
          </w:p>
        </w:tc>
        <w:tc>
          <w:tcPr>
            <w:tcW w:w="709" w:type="dxa"/>
            <w:noWrap/>
            <w:vAlign w:val="center"/>
            <w:hideMark/>
          </w:tcPr>
          <w:p w14:paraId="59F21B9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819270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9,624,838</w:t>
            </w:r>
          </w:p>
        </w:tc>
        <w:tc>
          <w:tcPr>
            <w:tcW w:w="1276" w:type="dxa"/>
            <w:noWrap/>
            <w:vAlign w:val="center"/>
            <w:hideMark/>
          </w:tcPr>
          <w:p w14:paraId="37FA1F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1,330,346</w:t>
            </w:r>
          </w:p>
        </w:tc>
        <w:tc>
          <w:tcPr>
            <w:tcW w:w="1134" w:type="dxa"/>
            <w:noWrap/>
            <w:vAlign w:val="center"/>
            <w:hideMark/>
          </w:tcPr>
          <w:p w14:paraId="118C50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340,120</w:t>
            </w:r>
          </w:p>
        </w:tc>
        <w:tc>
          <w:tcPr>
            <w:tcW w:w="1134" w:type="dxa"/>
            <w:noWrap/>
            <w:vAlign w:val="center"/>
            <w:hideMark/>
          </w:tcPr>
          <w:p w14:paraId="4EEFAE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BFA93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1,320,028</w:t>
            </w:r>
          </w:p>
        </w:tc>
        <w:tc>
          <w:tcPr>
            <w:tcW w:w="1134" w:type="dxa"/>
            <w:noWrap/>
            <w:vAlign w:val="center"/>
            <w:hideMark/>
          </w:tcPr>
          <w:p w14:paraId="36ECE51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91E531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B6767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8FEB0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DD830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12,615,332</w:t>
            </w:r>
          </w:p>
        </w:tc>
      </w:tr>
      <w:tr w:rsidR="001A44B9" w:rsidRPr="00995615" w14:paraId="3C5C769B" w14:textId="77777777" w:rsidTr="008E37E2">
        <w:trPr>
          <w:cantSplit/>
          <w:trHeight w:val="624"/>
        </w:trPr>
        <w:tc>
          <w:tcPr>
            <w:tcW w:w="2411" w:type="dxa"/>
            <w:noWrap/>
            <w:vAlign w:val="center"/>
            <w:hideMark/>
          </w:tcPr>
          <w:p w14:paraId="1C09BE2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Central Coast Steiner School Limited</w:t>
            </w:r>
          </w:p>
        </w:tc>
        <w:tc>
          <w:tcPr>
            <w:tcW w:w="709" w:type="dxa"/>
            <w:noWrap/>
            <w:vAlign w:val="center"/>
            <w:hideMark/>
          </w:tcPr>
          <w:p w14:paraId="3CD1DB2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9D23F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3,093,398</w:t>
            </w:r>
          </w:p>
        </w:tc>
        <w:tc>
          <w:tcPr>
            <w:tcW w:w="1276" w:type="dxa"/>
            <w:noWrap/>
            <w:vAlign w:val="center"/>
            <w:hideMark/>
          </w:tcPr>
          <w:p w14:paraId="71E7E3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240,423</w:t>
            </w:r>
          </w:p>
        </w:tc>
        <w:tc>
          <w:tcPr>
            <w:tcW w:w="1134" w:type="dxa"/>
            <w:noWrap/>
            <w:vAlign w:val="center"/>
            <w:hideMark/>
          </w:tcPr>
          <w:p w14:paraId="6811D79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12,808</w:t>
            </w:r>
          </w:p>
        </w:tc>
        <w:tc>
          <w:tcPr>
            <w:tcW w:w="1134" w:type="dxa"/>
            <w:noWrap/>
            <w:vAlign w:val="center"/>
            <w:hideMark/>
          </w:tcPr>
          <w:p w14:paraId="0F88926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56525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180,780</w:t>
            </w:r>
          </w:p>
        </w:tc>
        <w:tc>
          <w:tcPr>
            <w:tcW w:w="1134" w:type="dxa"/>
            <w:noWrap/>
            <w:vAlign w:val="center"/>
            <w:hideMark/>
          </w:tcPr>
          <w:p w14:paraId="144A4C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1636F2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206,815</w:t>
            </w:r>
          </w:p>
        </w:tc>
        <w:tc>
          <w:tcPr>
            <w:tcW w:w="1276" w:type="dxa"/>
            <w:noWrap/>
            <w:vAlign w:val="center"/>
            <w:hideMark/>
          </w:tcPr>
          <w:p w14:paraId="5EAC1EC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C25C2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FB34B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3,734,224</w:t>
            </w:r>
          </w:p>
        </w:tc>
      </w:tr>
      <w:tr w:rsidR="001A44B9" w:rsidRPr="00995615" w14:paraId="6F71417A" w14:textId="77777777" w:rsidTr="008E37E2">
        <w:trPr>
          <w:cantSplit/>
          <w:trHeight w:val="624"/>
        </w:trPr>
        <w:tc>
          <w:tcPr>
            <w:tcW w:w="2411" w:type="dxa"/>
            <w:noWrap/>
            <w:vAlign w:val="center"/>
            <w:hideMark/>
          </w:tcPr>
          <w:p w14:paraId="423EE38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Central West Leadership Academy Limited</w:t>
            </w:r>
          </w:p>
        </w:tc>
        <w:tc>
          <w:tcPr>
            <w:tcW w:w="709" w:type="dxa"/>
            <w:noWrap/>
            <w:vAlign w:val="center"/>
            <w:hideMark/>
          </w:tcPr>
          <w:p w14:paraId="01ABE6B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ABE12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1,508,809</w:t>
            </w:r>
          </w:p>
        </w:tc>
        <w:tc>
          <w:tcPr>
            <w:tcW w:w="1276" w:type="dxa"/>
            <w:noWrap/>
            <w:vAlign w:val="center"/>
            <w:hideMark/>
          </w:tcPr>
          <w:p w14:paraId="28C68E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552,470</w:t>
            </w:r>
          </w:p>
        </w:tc>
        <w:tc>
          <w:tcPr>
            <w:tcW w:w="1134" w:type="dxa"/>
            <w:noWrap/>
            <w:vAlign w:val="center"/>
            <w:hideMark/>
          </w:tcPr>
          <w:p w14:paraId="646153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75,076</w:t>
            </w:r>
          </w:p>
        </w:tc>
        <w:tc>
          <w:tcPr>
            <w:tcW w:w="1134" w:type="dxa"/>
            <w:noWrap/>
            <w:vAlign w:val="center"/>
            <w:hideMark/>
          </w:tcPr>
          <w:p w14:paraId="04D78BB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9,250</w:t>
            </w:r>
          </w:p>
        </w:tc>
        <w:tc>
          <w:tcPr>
            <w:tcW w:w="1276" w:type="dxa"/>
            <w:noWrap/>
            <w:vAlign w:val="center"/>
            <w:hideMark/>
          </w:tcPr>
          <w:p w14:paraId="5C182C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111,807</w:t>
            </w:r>
          </w:p>
        </w:tc>
        <w:tc>
          <w:tcPr>
            <w:tcW w:w="1134" w:type="dxa"/>
            <w:noWrap/>
            <w:vAlign w:val="center"/>
            <w:hideMark/>
          </w:tcPr>
          <w:p w14:paraId="26673A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178,548</w:t>
            </w:r>
          </w:p>
        </w:tc>
        <w:tc>
          <w:tcPr>
            <w:tcW w:w="1134" w:type="dxa"/>
            <w:noWrap/>
            <w:vAlign w:val="center"/>
            <w:hideMark/>
          </w:tcPr>
          <w:p w14:paraId="61465A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218,201</w:t>
            </w:r>
          </w:p>
        </w:tc>
        <w:tc>
          <w:tcPr>
            <w:tcW w:w="1276" w:type="dxa"/>
            <w:noWrap/>
            <w:vAlign w:val="center"/>
            <w:hideMark/>
          </w:tcPr>
          <w:p w14:paraId="62F89CC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6A451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8DCF3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2,654,161</w:t>
            </w:r>
          </w:p>
        </w:tc>
      </w:tr>
      <w:tr w:rsidR="001A44B9" w:rsidRPr="00995615" w14:paraId="776ABDD9" w14:textId="77777777" w:rsidTr="008E37E2">
        <w:trPr>
          <w:cantSplit/>
          <w:trHeight w:val="624"/>
        </w:trPr>
        <w:tc>
          <w:tcPr>
            <w:tcW w:w="2411" w:type="dxa"/>
            <w:noWrap/>
            <w:vAlign w:val="center"/>
            <w:hideMark/>
          </w:tcPr>
          <w:p w14:paraId="66E9C77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Chevalier College Limited</w:t>
            </w:r>
          </w:p>
        </w:tc>
        <w:tc>
          <w:tcPr>
            <w:tcW w:w="709" w:type="dxa"/>
            <w:noWrap/>
            <w:vAlign w:val="center"/>
            <w:hideMark/>
          </w:tcPr>
          <w:p w14:paraId="31966B5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2A192A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8,410,348</w:t>
            </w:r>
          </w:p>
        </w:tc>
        <w:tc>
          <w:tcPr>
            <w:tcW w:w="1276" w:type="dxa"/>
            <w:noWrap/>
            <w:vAlign w:val="center"/>
            <w:hideMark/>
          </w:tcPr>
          <w:p w14:paraId="3B8499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675,981</w:t>
            </w:r>
          </w:p>
        </w:tc>
        <w:tc>
          <w:tcPr>
            <w:tcW w:w="1134" w:type="dxa"/>
            <w:noWrap/>
            <w:vAlign w:val="center"/>
            <w:hideMark/>
          </w:tcPr>
          <w:p w14:paraId="6908E0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44,319</w:t>
            </w:r>
          </w:p>
        </w:tc>
        <w:tc>
          <w:tcPr>
            <w:tcW w:w="1134" w:type="dxa"/>
            <w:noWrap/>
            <w:vAlign w:val="center"/>
            <w:hideMark/>
          </w:tcPr>
          <w:p w14:paraId="149D9B3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D57441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799,573</w:t>
            </w:r>
          </w:p>
        </w:tc>
        <w:tc>
          <w:tcPr>
            <w:tcW w:w="1134" w:type="dxa"/>
            <w:noWrap/>
            <w:vAlign w:val="center"/>
            <w:hideMark/>
          </w:tcPr>
          <w:p w14:paraId="17DC4D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99F6A2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3B77AB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0EB62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129B0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9,930,221</w:t>
            </w:r>
          </w:p>
        </w:tc>
      </w:tr>
      <w:tr w:rsidR="001A44B9" w:rsidRPr="00995615" w14:paraId="52D8C7A0" w14:textId="77777777" w:rsidTr="008E37E2">
        <w:trPr>
          <w:cantSplit/>
          <w:trHeight w:val="624"/>
        </w:trPr>
        <w:tc>
          <w:tcPr>
            <w:tcW w:w="2411" w:type="dxa"/>
            <w:noWrap/>
            <w:vAlign w:val="center"/>
            <w:hideMark/>
          </w:tcPr>
          <w:p w14:paraId="55021D1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Christadelphian Heritage College Incorporated</w:t>
            </w:r>
          </w:p>
        </w:tc>
        <w:tc>
          <w:tcPr>
            <w:tcW w:w="709" w:type="dxa"/>
            <w:noWrap/>
            <w:vAlign w:val="center"/>
            <w:hideMark/>
          </w:tcPr>
          <w:p w14:paraId="4D233E3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C17BB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5,061,472</w:t>
            </w:r>
          </w:p>
        </w:tc>
        <w:tc>
          <w:tcPr>
            <w:tcW w:w="1276" w:type="dxa"/>
            <w:noWrap/>
            <w:vAlign w:val="center"/>
            <w:hideMark/>
          </w:tcPr>
          <w:p w14:paraId="1581C5D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578,278</w:t>
            </w:r>
          </w:p>
        </w:tc>
        <w:tc>
          <w:tcPr>
            <w:tcW w:w="1134" w:type="dxa"/>
            <w:noWrap/>
            <w:vAlign w:val="center"/>
            <w:hideMark/>
          </w:tcPr>
          <w:p w14:paraId="2E8FB1D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101,089</w:t>
            </w:r>
          </w:p>
        </w:tc>
        <w:tc>
          <w:tcPr>
            <w:tcW w:w="1134" w:type="dxa"/>
            <w:noWrap/>
            <w:vAlign w:val="center"/>
            <w:hideMark/>
          </w:tcPr>
          <w:p w14:paraId="59A6F5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4,787</w:t>
            </w:r>
          </w:p>
        </w:tc>
        <w:tc>
          <w:tcPr>
            <w:tcW w:w="1276" w:type="dxa"/>
            <w:noWrap/>
            <w:vAlign w:val="center"/>
            <w:hideMark/>
          </w:tcPr>
          <w:p w14:paraId="7532771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924,639</w:t>
            </w:r>
          </w:p>
        </w:tc>
        <w:tc>
          <w:tcPr>
            <w:tcW w:w="1134" w:type="dxa"/>
            <w:noWrap/>
            <w:vAlign w:val="center"/>
            <w:hideMark/>
          </w:tcPr>
          <w:p w14:paraId="2C10D2A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C6F1E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DFC69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7605A8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67CF5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6,670,265</w:t>
            </w:r>
          </w:p>
        </w:tc>
      </w:tr>
      <w:tr w:rsidR="001A44B9" w:rsidRPr="00995615" w14:paraId="4C7A1F53" w14:textId="77777777" w:rsidTr="008E37E2">
        <w:trPr>
          <w:cantSplit/>
          <w:trHeight w:val="624"/>
        </w:trPr>
        <w:tc>
          <w:tcPr>
            <w:tcW w:w="2411" w:type="dxa"/>
            <w:noWrap/>
            <w:vAlign w:val="center"/>
            <w:hideMark/>
          </w:tcPr>
          <w:p w14:paraId="616F343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Christadelphian Heritage College Sydney Ltd</w:t>
            </w:r>
          </w:p>
        </w:tc>
        <w:tc>
          <w:tcPr>
            <w:tcW w:w="709" w:type="dxa"/>
            <w:noWrap/>
            <w:vAlign w:val="center"/>
            <w:hideMark/>
          </w:tcPr>
          <w:p w14:paraId="023416A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356B0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2,816,992</w:t>
            </w:r>
          </w:p>
        </w:tc>
        <w:tc>
          <w:tcPr>
            <w:tcW w:w="1276" w:type="dxa"/>
            <w:noWrap/>
            <w:vAlign w:val="center"/>
            <w:hideMark/>
          </w:tcPr>
          <w:p w14:paraId="4FC7C8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249,396</w:t>
            </w:r>
          </w:p>
        </w:tc>
        <w:tc>
          <w:tcPr>
            <w:tcW w:w="1134" w:type="dxa"/>
            <w:noWrap/>
            <w:vAlign w:val="center"/>
            <w:hideMark/>
          </w:tcPr>
          <w:p w14:paraId="3E50FB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7,740</w:t>
            </w:r>
          </w:p>
        </w:tc>
        <w:tc>
          <w:tcPr>
            <w:tcW w:w="1134" w:type="dxa"/>
            <w:noWrap/>
            <w:vAlign w:val="center"/>
            <w:hideMark/>
          </w:tcPr>
          <w:p w14:paraId="43BFB56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3,599</w:t>
            </w:r>
          </w:p>
        </w:tc>
        <w:tc>
          <w:tcPr>
            <w:tcW w:w="1276" w:type="dxa"/>
            <w:noWrap/>
            <w:vAlign w:val="center"/>
            <w:hideMark/>
          </w:tcPr>
          <w:p w14:paraId="2C9EE6A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366,270</w:t>
            </w:r>
          </w:p>
        </w:tc>
        <w:tc>
          <w:tcPr>
            <w:tcW w:w="1134" w:type="dxa"/>
            <w:noWrap/>
            <w:vAlign w:val="center"/>
            <w:hideMark/>
          </w:tcPr>
          <w:p w14:paraId="6703F5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DDDDAA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220,326</w:t>
            </w:r>
          </w:p>
        </w:tc>
        <w:tc>
          <w:tcPr>
            <w:tcW w:w="1276" w:type="dxa"/>
            <w:noWrap/>
            <w:vAlign w:val="center"/>
            <w:hideMark/>
          </w:tcPr>
          <w:p w14:paraId="63192E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81CA04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D3EC78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3,664,323</w:t>
            </w:r>
          </w:p>
        </w:tc>
      </w:tr>
      <w:tr w:rsidR="001A44B9" w:rsidRPr="00995615" w14:paraId="6A77659D" w14:textId="77777777" w:rsidTr="008E37E2">
        <w:trPr>
          <w:cantSplit/>
          <w:trHeight w:val="624"/>
        </w:trPr>
        <w:tc>
          <w:tcPr>
            <w:tcW w:w="2411" w:type="dxa"/>
            <w:noWrap/>
            <w:vAlign w:val="center"/>
            <w:hideMark/>
          </w:tcPr>
          <w:p w14:paraId="0410885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Christian Community School Limited</w:t>
            </w:r>
          </w:p>
        </w:tc>
        <w:tc>
          <w:tcPr>
            <w:tcW w:w="709" w:type="dxa"/>
            <w:noWrap/>
            <w:vAlign w:val="center"/>
            <w:hideMark/>
          </w:tcPr>
          <w:p w14:paraId="094B85F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15F211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7,943,962</w:t>
            </w:r>
          </w:p>
        </w:tc>
        <w:tc>
          <w:tcPr>
            <w:tcW w:w="1276" w:type="dxa"/>
            <w:noWrap/>
            <w:vAlign w:val="center"/>
            <w:hideMark/>
          </w:tcPr>
          <w:p w14:paraId="2984FF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463,446</w:t>
            </w:r>
          </w:p>
        </w:tc>
        <w:tc>
          <w:tcPr>
            <w:tcW w:w="1134" w:type="dxa"/>
            <w:noWrap/>
            <w:vAlign w:val="center"/>
            <w:hideMark/>
          </w:tcPr>
          <w:p w14:paraId="6E5D73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17,893</w:t>
            </w:r>
          </w:p>
        </w:tc>
        <w:tc>
          <w:tcPr>
            <w:tcW w:w="1134" w:type="dxa"/>
            <w:noWrap/>
            <w:vAlign w:val="center"/>
            <w:hideMark/>
          </w:tcPr>
          <w:p w14:paraId="1218CF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69,113</w:t>
            </w:r>
          </w:p>
        </w:tc>
        <w:tc>
          <w:tcPr>
            <w:tcW w:w="1276" w:type="dxa"/>
            <w:noWrap/>
            <w:vAlign w:val="center"/>
            <w:hideMark/>
          </w:tcPr>
          <w:p w14:paraId="5CEEA3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860,689</w:t>
            </w:r>
          </w:p>
        </w:tc>
        <w:tc>
          <w:tcPr>
            <w:tcW w:w="1134" w:type="dxa"/>
            <w:noWrap/>
            <w:vAlign w:val="center"/>
            <w:hideMark/>
          </w:tcPr>
          <w:p w14:paraId="4A023F0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33818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A18773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7A2AA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678FC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9,355,103</w:t>
            </w:r>
          </w:p>
        </w:tc>
      </w:tr>
      <w:tr w:rsidR="001A44B9" w:rsidRPr="00995615" w14:paraId="448BBCDC" w14:textId="77777777" w:rsidTr="008E37E2">
        <w:trPr>
          <w:cantSplit/>
          <w:trHeight w:val="624"/>
        </w:trPr>
        <w:tc>
          <w:tcPr>
            <w:tcW w:w="2411" w:type="dxa"/>
            <w:noWrap/>
            <w:vAlign w:val="center"/>
            <w:hideMark/>
          </w:tcPr>
          <w:p w14:paraId="0182175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Christian Education Foundation Limited</w:t>
            </w:r>
          </w:p>
        </w:tc>
        <w:tc>
          <w:tcPr>
            <w:tcW w:w="709" w:type="dxa"/>
            <w:noWrap/>
            <w:vAlign w:val="center"/>
            <w:hideMark/>
          </w:tcPr>
          <w:p w14:paraId="76C6669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45B27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7,797,152</w:t>
            </w:r>
          </w:p>
        </w:tc>
        <w:tc>
          <w:tcPr>
            <w:tcW w:w="1276" w:type="dxa"/>
            <w:noWrap/>
            <w:vAlign w:val="center"/>
            <w:hideMark/>
          </w:tcPr>
          <w:p w14:paraId="28117F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1,263,297</w:t>
            </w:r>
          </w:p>
        </w:tc>
        <w:tc>
          <w:tcPr>
            <w:tcW w:w="1134" w:type="dxa"/>
            <w:noWrap/>
            <w:vAlign w:val="center"/>
            <w:hideMark/>
          </w:tcPr>
          <w:p w14:paraId="424E1C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86,782</w:t>
            </w:r>
          </w:p>
        </w:tc>
        <w:tc>
          <w:tcPr>
            <w:tcW w:w="1134" w:type="dxa"/>
            <w:noWrap/>
            <w:vAlign w:val="center"/>
            <w:hideMark/>
          </w:tcPr>
          <w:p w14:paraId="49ABC8B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4,833</w:t>
            </w:r>
          </w:p>
        </w:tc>
        <w:tc>
          <w:tcPr>
            <w:tcW w:w="1276" w:type="dxa"/>
            <w:noWrap/>
            <w:vAlign w:val="center"/>
            <w:hideMark/>
          </w:tcPr>
          <w:p w14:paraId="5E3FD19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769,702</w:t>
            </w:r>
          </w:p>
        </w:tc>
        <w:tc>
          <w:tcPr>
            <w:tcW w:w="1134" w:type="dxa"/>
            <w:noWrap/>
            <w:vAlign w:val="center"/>
            <w:hideMark/>
          </w:tcPr>
          <w:p w14:paraId="5159A2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6CEC92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606F5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406A76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E5095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9,921,766</w:t>
            </w:r>
          </w:p>
        </w:tc>
      </w:tr>
      <w:tr w:rsidR="001A44B9" w:rsidRPr="00995615" w14:paraId="5B8EFF4F" w14:textId="77777777" w:rsidTr="008E37E2">
        <w:trPr>
          <w:cantSplit/>
          <w:trHeight w:val="624"/>
        </w:trPr>
        <w:tc>
          <w:tcPr>
            <w:tcW w:w="2411" w:type="dxa"/>
            <w:noWrap/>
            <w:vAlign w:val="center"/>
            <w:hideMark/>
          </w:tcPr>
          <w:p w14:paraId="3FD90CA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Chrysalis School for Rudolf Steiner Education LTD</w:t>
            </w:r>
          </w:p>
        </w:tc>
        <w:tc>
          <w:tcPr>
            <w:tcW w:w="709" w:type="dxa"/>
            <w:noWrap/>
            <w:vAlign w:val="center"/>
            <w:hideMark/>
          </w:tcPr>
          <w:p w14:paraId="04C8310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F0C92E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1,999,318</w:t>
            </w:r>
          </w:p>
        </w:tc>
        <w:tc>
          <w:tcPr>
            <w:tcW w:w="1276" w:type="dxa"/>
            <w:noWrap/>
            <w:vAlign w:val="center"/>
            <w:hideMark/>
          </w:tcPr>
          <w:p w14:paraId="706CBA2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262,971</w:t>
            </w:r>
          </w:p>
        </w:tc>
        <w:tc>
          <w:tcPr>
            <w:tcW w:w="1134" w:type="dxa"/>
            <w:noWrap/>
            <w:vAlign w:val="center"/>
            <w:hideMark/>
          </w:tcPr>
          <w:p w14:paraId="162F3F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57,537</w:t>
            </w:r>
          </w:p>
        </w:tc>
        <w:tc>
          <w:tcPr>
            <w:tcW w:w="1134" w:type="dxa"/>
            <w:noWrap/>
            <w:vAlign w:val="center"/>
            <w:hideMark/>
          </w:tcPr>
          <w:p w14:paraId="2DAE1FF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C0C1CF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165,626</w:t>
            </w:r>
          </w:p>
        </w:tc>
        <w:tc>
          <w:tcPr>
            <w:tcW w:w="1134" w:type="dxa"/>
            <w:noWrap/>
            <w:vAlign w:val="center"/>
            <w:hideMark/>
          </w:tcPr>
          <w:p w14:paraId="47BF32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503,546</w:t>
            </w:r>
          </w:p>
        </w:tc>
        <w:tc>
          <w:tcPr>
            <w:tcW w:w="1134" w:type="dxa"/>
            <w:noWrap/>
            <w:vAlign w:val="center"/>
            <w:hideMark/>
          </w:tcPr>
          <w:p w14:paraId="0D0DAA5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202,022</w:t>
            </w:r>
          </w:p>
        </w:tc>
        <w:tc>
          <w:tcPr>
            <w:tcW w:w="1276" w:type="dxa"/>
            <w:noWrap/>
            <w:vAlign w:val="center"/>
            <w:hideMark/>
          </w:tcPr>
          <w:p w14:paraId="604D5FD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36396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-17,958</w:t>
            </w:r>
          </w:p>
        </w:tc>
        <w:tc>
          <w:tcPr>
            <w:tcW w:w="1417" w:type="dxa"/>
            <w:noWrap/>
            <w:vAlign w:val="center"/>
            <w:hideMark/>
          </w:tcPr>
          <w:p w14:paraId="6E8ABD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3,173,062</w:t>
            </w:r>
          </w:p>
        </w:tc>
      </w:tr>
      <w:tr w:rsidR="001A44B9" w:rsidRPr="00995615" w14:paraId="4295AFBF" w14:textId="77777777" w:rsidTr="008E37E2">
        <w:trPr>
          <w:cantSplit/>
          <w:trHeight w:val="624"/>
        </w:trPr>
        <w:tc>
          <w:tcPr>
            <w:tcW w:w="2411" w:type="dxa"/>
            <w:noWrap/>
            <w:vAlign w:val="center"/>
            <w:hideMark/>
          </w:tcPr>
          <w:p w14:paraId="17E55CD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Clarence Valley Anglican School Council</w:t>
            </w:r>
          </w:p>
        </w:tc>
        <w:tc>
          <w:tcPr>
            <w:tcW w:w="709" w:type="dxa"/>
            <w:noWrap/>
            <w:vAlign w:val="center"/>
            <w:hideMark/>
          </w:tcPr>
          <w:p w14:paraId="552716C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7A150A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4,408,768</w:t>
            </w:r>
          </w:p>
        </w:tc>
        <w:tc>
          <w:tcPr>
            <w:tcW w:w="1276" w:type="dxa"/>
            <w:noWrap/>
            <w:vAlign w:val="center"/>
            <w:hideMark/>
          </w:tcPr>
          <w:p w14:paraId="62A086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624,554</w:t>
            </w:r>
          </w:p>
        </w:tc>
        <w:tc>
          <w:tcPr>
            <w:tcW w:w="1134" w:type="dxa"/>
            <w:noWrap/>
            <w:vAlign w:val="center"/>
            <w:hideMark/>
          </w:tcPr>
          <w:p w14:paraId="43525A1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192,063</w:t>
            </w:r>
          </w:p>
        </w:tc>
        <w:tc>
          <w:tcPr>
            <w:tcW w:w="1134" w:type="dxa"/>
            <w:noWrap/>
            <w:vAlign w:val="center"/>
            <w:hideMark/>
          </w:tcPr>
          <w:p w14:paraId="49580C2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1D763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620,712</w:t>
            </w:r>
          </w:p>
        </w:tc>
        <w:tc>
          <w:tcPr>
            <w:tcW w:w="1134" w:type="dxa"/>
            <w:noWrap/>
            <w:vAlign w:val="center"/>
            <w:hideMark/>
          </w:tcPr>
          <w:p w14:paraId="4F1F603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338,290</w:t>
            </w:r>
          </w:p>
        </w:tc>
        <w:tc>
          <w:tcPr>
            <w:tcW w:w="1134" w:type="dxa"/>
            <w:noWrap/>
            <w:vAlign w:val="center"/>
            <w:hideMark/>
          </w:tcPr>
          <w:p w14:paraId="01BA0D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193,899</w:t>
            </w:r>
          </w:p>
        </w:tc>
        <w:tc>
          <w:tcPr>
            <w:tcW w:w="1276" w:type="dxa"/>
            <w:noWrap/>
            <w:vAlign w:val="center"/>
            <w:hideMark/>
          </w:tcPr>
          <w:p w14:paraId="59971A0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4CDA9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0E0FE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6,378,286</w:t>
            </w:r>
          </w:p>
        </w:tc>
      </w:tr>
      <w:tr w:rsidR="001A44B9" w:rsidRPr="00995615" w14:paraId="1A45DE14" w14:textId="77777777" w:rsidTr="008E37E2">
        <w:trPr>
          <w:cantSplit/>
          <w:trHeight w:val="624"/>
        </w:trPr>
        <w:tc>
          <w:tcPr>
            <w:tcW w:w="2411" w:type="dxa"/>
            <w:noWrap/>
            <w:vAlign w:val="center"/>
            <w:hideMark/>
          </w:tcPr>
          <w:p w14:paraId="038407E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CO.AS.IT. Italian Association of Assistance</w:t>
            </w:r>
          </w:p>
        </w:tc>
        <w:tc>
          <w:tcPr>
            <w:tcW w:w="709" w:type="dxa"/>
            <w:noWrap/>
            <w:vAlign w:val="center"/>
            <w:hideMark/>
          </w:tcPr>
          <w:p w14:paraId="7B2F263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ADAFA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733,528</w:t>
            </w:r>
          </w:p>
        </w:tc>
        <w:tc>
          <w:tcPr>
            <w:tcW w:w="1276" w:type="dxa"/>
            <w:noWrap/>
            <w:vAlign w:val="center"/>
            <w:hideMark/>
          </w:tcPr>
          <w:p w14:paraId="1DD29D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15,850</w:t>
            </w:r>
          </w:p>
        </w:tc>
        <w:tc>
          <w:tcPr>
            <w:tcW w:w="1134" w:type="dxa"/>
            <w:noWrap/>
            <w:vAlign w:val="center"/>
            <w:hideMark/>
          </w:tcPr>
          <w:p w14:paraId="33DFB4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7,481</w:t>
            </w:r>
          </w:p>
        </w:tc>
        <w:tc>
          <w:tcPr>
            <w:tcW w:w="1134" w:type="dxa"/>
            <w:noWrap/>
            <w:vAlign w:val="center"/>
            <w:hideMark/>
          </w:tcPr>
          <w:p w14:paraId="281D20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2,083</w:t>
            </w:r>
          </w:p>
        </w:tc>
        <w:tc>
          <w:tcPr>
            <w:tcW w:w="1276" w:type="dxa"/>
            <w:noWrap/>
            <w:vAlign w:val="center"/>
            <w:hideMark/>
          </w:tcPr>
          <w:p w14:paraId="0062212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13,745</w:t>
            </w:r>
          </w:p>
        </w:tc>
        <w:tc>
          <w:tcPr>
            <w:tcW w:w="1134" w:type="dxa"/>
            <w:noWrap/>
            <w:vAlign w:val="center"/>
            <w:hideMark/>
          </w:tcPr>
          <w:p w14:paraId="4F9EBD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7EB97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442137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96CC65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D02AA2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943,891</w:t>
            </w:r>
          </w:p>
        </w:tc>
      </w:tr>
      <w:tr w:rsidR="001A44B9" w:rsidRPr="00995615" w14:paraId="3DBB32FD" w14:textId="77777777" w:rsidTr="008E37E2">
        <w:trPr>
          <w:cantSplit/>
          <w:trHeight w:val="624"/>
        </w:trPr>
        <w:tc>
          <w:tcPr>
            <w:tcW w:w="2411" w:type="dxa"/>
            <w:noWrap/>
            <w:vAlign w:val="center"/>
            <w:hideMark/>
          </w:tcPr>
          <w:p w14:paraId="0565655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Coffs Coast Education &amp; Training Organisation</w:t>
            </w:r>
          </w:p>
        </w:tc>
        <w:tc>
          <w:tcPr>
            <w:tcW w:w="709" w:type="dxa"/>
            <w:noWrap/>
            <w:vAlign w:val="center"/>
            <w:hideMark/>
          </w:tcPr>
          <w:p w14:paraId="1DED2CF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EE2FD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1,184,213</w:t>
            </w:r>
          </w:p>
        </w:tc>
        <w:tc>
          <w:tcPr>
            <w:tcW w:w="1276" w:type="dxa"/>
            <w:noWrap/>
            <w:vAlign w:val="center"/>
            <w:hideMark/>
          </w:tcPr>
          <w:p w14:paraId="552B096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1,266,251</w:t>
            </w:r>
          </w:p>
        </w:tc>
        <w:tc>
          <w:tcPr>
            <w:tcW w:w="1134" w:type="dxa"/>
            <w:noWrap/>
            <w:vAlign w:val="center"/>
            <w:hideMark/>
          </w:tcPr>
          <w:p w14:paraId="6F1389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33,830</w:t>
            </w:r>
          </w:p>
        </w:tc>
        <w:tc>
          <w:tcPr>
            <w:tcW w:w="1134" w:type="dxa"/>
            <w:noWrap/>
            <w:vAlign w:val="center"/>
            <w:hideMark/>
          </w:tcPr>
          <w:p w14:paraId="5B9A8D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3272C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213,048</w:t>
            </w:r>
          </w:p>
        </w:tc>
        <w:tc>
          <w:tcPr>
            <w:tcW w:w="1134" w:type="dxa"/>
            <w:noWrap/>
            <w:vAlign w:val="center"/>
            <w:hideMark/>
          </w:tcPr>
          <w:p w14:paraId="20F251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94,390</w:t>
            </w:r>
          </w:p>
        </w:tc>
        <w:tc>
          <w:tcPr>
            <w:tcW w:w="1134" w:type="dxa"/>
            <w:noWrap/>
            <w:vAlign w:val="center"/>
            <w:hideMark/>
          </w:tcPr>
          <w:p w14:paraId="0B3985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267,941</w:t>
            </w:r>
          </w:p>
        </w:tc>
        <w:tc>
          <w:tcPr>
            <w:tcW w:w="1276" w:type="dxa"/>
            <w:noWrap/>
            <w:vAlign w:val="center"/>
            <w:hideMark/>
          </w:tcPr>
          <w:p w14:paraId="38CC49B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222,315</w:t>
            </w:r>
          </w:p>
        </w:tc>
        <w:tc>
          <w:tcPr>
            <w:tcW w:w="1134" w:type="dxa"/>
            <w:noWrap/>
            <w:vAlign w:val="center"/>
            <w:hideMark/>
          </w:tcPr>
          <w:p w14:paraId="103522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17AC3E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3,281,988</w:t>
            </w:r>
          </w:p>
        </w:tc>
      </w:tr>
      <w:tr w:rsidR="001A44B9" w:rsidRPr="00995615" w14:paraId="25F9CC5F" w14:textId="77777777" w:rsidTr="008E37E2">
        <w:trPr>
          <w:cantSplit/>
          <w:trHeight w:val="624"/>
        </w:trPr>
        <w:tc>
          <w:tcPr>
            <w:tcW w:w="2411" w:type="dxa"/>
            <w:noWrap/>
            <w:vAlign w:val="center"/>
            <w:hideMark/>
          </w:tcPr>
          <w:p w14:paraId="519FF03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Coffs Harbour Bible Church Incorporated</w:t>
            </w:r>
          </w:p>
        </w:tc>
        <w:tc>
          <w:tcPr>
            <w:tcW w:w="709" w:type="dxa"/>
            <w:noWrap/>
            <w:vAlign w:val="center"/>
            <w:hideMark/>
          </w:tcPr>
          <w:p w14:paraId="7FCF8C2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8409F0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360,040</w:t>
            </w:r>
          </w:p>
        </w:tc>
        <w:tc>
          <w:tcPr>
            <w:tcW w:w="1276" w:type="dxa"/>
            <w:noWrap/>
            <w:vAlign w:val="center"/>
            <w:hideMark/>
          </w:tcPr>
          <w:p w14:paraId="4221373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40,712</w:t>
            </w:r>
          </w:p>
        </w:tc>
        <w:tc>
          <w:tcPr>
            <w:tcW w:w="1134" w:type="dxa"/>
            <w:noWrap/>
            <w:vAlign w:val="center"/>
            <w:hideMark/>
          </w:tcPr>
          <w:p w14:paraId="0F4F2B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B3F83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EA2A57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44,351</w:t>
            </w:r>
          </w:p>
        </w:tc>
        <w:tc>
          <w:tcPr>
            <w:tcW w:w="1134" w:type="dxa"/>
            <w:noWrap/>
            <w:vAlign w:val="center"/>
            <w:hideMark/>
          </w:tcPr>
          <w:p w14:paraId="40B3E7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36,359</w:t>
            </w:r>
          </w:p>
        </w:tc>
        <w:tc>
          <w:tcPr>
            <w:tcW w:w="1134" w:type="dxa"/>
            <w:noWrap/>
            <w:vAlign w:val="center"/>
            <w:hideMark/>
          </w:tcPr>
          <w:p w14:paraId="50BF6F6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159,331</w:t>
            </w:r>
          </w:p>
        </w:tc>
        <w:tc>
          <w:tcPr>
            <w:tcW w:w="1276" w:type="dxa"/>
            <w:noWrap/>
            <w:vAlign w:val="center"/>
            <w:hideMark/>
          </w:tcPr>
          <w:p w14:paraId="5B2127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1ED4B8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77747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640,793</w:t>
            </w:r>
          </w:p>
        </w:tc>
      </w:tr>
      <w:tr w:rsidR="001A44B9" w:rsidRPr="00995615" w14:paraId="16DD228D" w14:textId="77777777" w:rsidTr="008E37E2">
        <w:trPr>
          <w:cantSplit/>
          <w:trHeight w:val="624"/>
        </w:trPr>
        <w:tc>
          <w:tcPr>
            <w:tcW w:w="2411" w:type="dxa"/>
            <w:noWrap/>
            <w:vAlign w:val="center"/>
            <w:hideMark/>
          </w:tcPr>
          <w:p w14:paraId="7B222F9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Coffs Harbour Christian Community School LTD</w:t>
            </w:r>
          </w:p>
        </w:tc>
        <w:tc>
          <w:tcPr>
            <w:tcW w:w="709" w:type="dxa"/>
            <w:noWrap/>
            <w:vAlign w:val="center"/>
            <w:hideMark/>
          </w:tcPr>
          <w:p w14:paraId="69881D2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5D339A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10,509,900</w:t>
            </w:r>
          </w:p>
        </w:tc>
        <w:tc>
          <w:tcPr>
            <w:tcW w:w="1276" w:type="dxa"/>
            <w:noWrap/>
            <w:vAlign w:val="center"/>
            <w:hideMark/>
          </w:tcPr>
          <w:p w14:paraId="3357CF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768,947</w:t>
            </w:r>
          </w:p>
        </w:tc>
        <w:tc>
          <w:tcPr>
            <w:tcW w:w="1134" w:type="dxa"/>
            <w:noWrap/>
            <w:vAlign w:val="center"/>
            <w:hideMark/>
          </w:tcPr>
          <w:p w14:paraId="4AC8E9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139,940</w:t>
            </w:r>
          </w:p>
        </w:tc>
        <w:tc>
          <w:tcPr>
            <w:tcW w:w="1134" w:type="dxa"/>
            <w:noWrap/>
            <w:vAlign w:val="center"/>
            <w:hideMark/>
          </w:tcPr>
          <w:p w14:paraId="18AF4E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71,235</w:t>
            </w:r>
          </w:p>
        </w:tc>
        <w:tc>
          <w:tcPr>
            <w:tcW w:w="1276" w:type="dxa"/>
            <w:noWrap/>
            <w:vAlign w:val="center"/>
            <w:hideMark/>
          </w:tcPr>
          <w:p w14:paraId="187624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1,299,219</w:t>
            </w:r>
          </w:p>
        </w:tc>
        <w:tc>
          <w:tcPr>
            <w:tcW w:w="1134" w:type="dxa"/>
            <w:noWrap/>
            <w:vAlign w:val="center"/>
            <w:hideMark/>
          </w:tcPr>
          <w:p w14:paraId="076A59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967,578</w:t>
            </w:r>
          </w:p>
        </w:tc>
        <w:tc>
          <w:tcPr>
            <w:tcW w:w="1134" w:type="dxa"/>
            <w:noWrap/>
            <w:vAlign w:val="center"/>
            <w:hideMark/>
          </w:tcPr>
          <w:p w14:paraId="15F9E8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F5F79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CD668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86CF41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13,756,819</w:t>
            </w:r>
          </w:p>
        </w:tc>
      </w:tr>
      <w:tr w:rsidR="001A44B9" w:rsidRPr="00995615" w14:paraId="2F819B1F" w14:textId="77777777" w:rsidTr="008E37E2">
        <w:trPr>
          <w:cantSplit/>
          <w:trHeight w:val="624"/>
        </w:trPr>
        <w:tc>
          <w:tcPr>
            <w:tcW w:w="2411" w:type="dxa"/>
            <w:noWrap/>
            <w:vAlign w:val="center"/>
            <w:hideMark/>
          </w:tcPr>
          <w:p w14:paraId="3C8328E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Condell Park Christian School Inc</w:t>
            </w:r>
          </w:p>
        </w:tc>
        <w:tc>
          <w:tcPr>
            <w:tcW w:w="709" w:type="dxa"/>
            <w:noWrap/>
            <w:vAlign w:val="center"/>
            <w:hideMark/>
          </w:tcPr>
          <w:p w14:paraId="0EC604A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DAD84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584,119</w:t>
            </w:r>
          </w:p>
        </w:tc>
        <w:tc>
          <w:tcPr>
            <w:tcW w:w="1276" w:type="dxa"/>
            <w:noWrap/>
            <w:vAlign w:val="center"/>
            <w:hideMark/>
          </w:tcPr>
          <w:p w14:paraId="64CDDD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56,668</w:t>
            </w:r>
          </w:p>
        </w:tc>
        <w:tc>
          <w:tcPr>
            <w:tcW w:w="1134" w:type="dxa"/>
            <w:noWrap/>
            <w:vAlign w:val="center"/>
            <w:hideMark/>
          </w:tcPr>
          <w:p w14:paraId="48B6AC6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30184E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C553B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41,154</w:t>
            </w:r>
          </w:p>
        </w:tc>
        <w:tc>
          <w:tcPr>
            <w:tcW w:w="1134" w:type="dxa"/>
            <w:noWrap/>
            <w:vAlign w:val="center"/>
            <w:hideMark/>
          </w:tcPr>
          <w:p w14:paraId="3CE53C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13C0C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191,749</w:t>
            </w:r>
          </w:p>
        </w:tc>
        <w:tc>
          <w:tcPr>
            <w:tcW w:w="1276" w:type="dxa"/>
            <w:noWrap/>
            <w:vAlign w:val="center"/>
            <w:hideMark/>
          </w:tcPr>
          <w:p w14:paraId="37BAE9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89B95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3CDF6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873,690</w:t>
            </w:r>
          </w:p>
        </w:tc>
      </w:tr>
      <w:tr w:rsidR="001A44B9" w:rsidRPr="00995615" w14:paraId="06519969" w14:textId="77777777" w:rsidTr="008E37E2">
        <w:trPr>
          <w:cantSplit/>
          <w:trHeight w:val="624"/>
        </w:trPr>
        <w:tc>
          <w:tcPr>
            <w:tcW w:w="2411" w:type="dxa"/>
            <w:noWrap/>
            <w:vAlign w:val="center"/>
            <w:hideMark/>
          </w:tcPr>
          <w:p w14:paraId="1A28B1C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Coogee Boys Preparatory School Pty Ltd</w:t>
            </w:r>
          </w:p>
        </w:tc>
        <w:tc>
          <w:tcPr>
            <w:tcW w:w="709" w:type="dxa"/>
            <w:noWrap/>
            <w:vAlign w:val="center"/>
            <w:hideMark/>
          </w:tcPr>
          <w:p w14:paraId="2638FE0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37536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669,057</w:t>
            </w:r>
          </w:p>
        </w:tc>
        <w:tc>
          <w:tcPr>
            <w:tcW w:w="1276" w:type="dxa"/>
            <w:noWrap/>
            <w:vAlign w:val="center"/>
            <w:hideMark/>
          </w:tcPr>
          <w:p w14:paraId="72BD25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15,850</w:t>
            </w:r>
          </w:p>
        </w:tc>
        <w:tc>
          <w:tcPr>
            <w:tcW w:w="1134" w:type="dxa"/>
            <w:noWrap/>
            <w:vAlign w:val="center"/>
            <w:hideMark/>
          </w:tcPr>
          <w:p w14:paraId="5D5306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530D0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1,104</w:t>
            </w:r>
          </w:p>
        </w:tc>
        <w:tc>
          <w:tcPr>
            <w:tcW w:w="1276" w:type="dxa"/>
            <w:noWrap/>
            <w:vAlign w:val="center"/>
            <w:hideMark/>
          </w:tcPr>
          <w:p w14:paraId="4CB242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14,250</w:t>
            </w:r>
          </w:p>
        </w:tc>
        <w:tc>
          <w:tcPr>
            <w:tcW w:w="1134" w:type="dxa"/>
            <w:noWrap/>
            <w:vAlign w:val="center"/>
            <w:hideMark/>
          </w:tcPr>
          <w:p w14:paraId="6D9CD0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407022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0BE9D8D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530D8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DEA73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871,465</w:t>
            </w:r>
          </w:p>
        </w:tc>
      </w:tr>
      <w:tr w:rsidR="001A44B9" w:rsidRPr="00995615" w14:paraId="3E24C4D2" w14:textId="77777777" w:rsidTr="008E37E2">
        <w:trPr>
          <w:cantSplit/>
          <w:trHeight w:val="624"/>
        </w:trPr>
        <w:tc>
          <w:tcPr>
            <w:tcW w:w="2411" w:type="dxa"/>
            <w:noWrap/>
            <w:vAlign w:val="center"/>
            <w:hideMark/>
          </w:tcPr>
          <w:p w14:paraId="037701A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Coptic Orthodox Church (NSW) Property Trust</w:t>
            </w:r>
          </w:p>
        </w:tc>
        <w:tc>
          <w:tcPr>
            <w:tcW w:w="709" w:type="dxa"/>
            <w:noWrap/>
            <w:vAlign w:val="center"/>
            <w:hideMark/>
          </w:tcPr>
          <w:p w14:paraId="07861E9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F51051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8,921,062</w:t>
            </w:r>
          </w:p>
        </w:tc>
        <w:tc>
          <w:tcPr>
            <w:tcW w:w="1276" w:type="dxa"/>
            <w:noWrap/>
            <w:vAlign w:val="center"/>
            <w:hideMark/>
          </w:tcPr>
          <w:p w14:paraId="223D02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677,731</w:t>
            </w:r>
          </w:p>
        </w:tc>
        <w:tc>
          <w:tcPr>
            <w:tcW w:w="1134" w:type="dxa"/>
            <w:noWrap/>
            <w:vAlign w:val="center"/>
            <w:hideMark/>
          </w:tcPr>
          <w:p w14:paraId="199966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D078BF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7,433</w:t>
            </w:r>
          </w:p>
        </w:tc>
        <w:tc>
          <w:tcPr>
            <w:tcW w:w="1276" w:type="dxa"/>
            <w:noWrap/>
            <w:vAlign w:val="center"/>
            <w:hideMark/>
          </w:tcPr>
          <w:p w14:paraId="1590A5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238,569</w:t>
            </w:r>
          </w:p>
        </w:tc>
        <w:tc>
          <w:tcPr>
            <w:tcW w:w="1134" w:type="dxa"/>
            <w:noWrap/>
            <w:vAlign w:val="center"/>
            <w:hideMark/>
          </w:tcPr>
          <w:p w14:paraId="692D9A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58DEC8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0B70B4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93934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2ABA6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9,844,795</w:t>
            </w:r>
          </w:p>
        </w:tc>
      </w:tr>
      <w:tr w:rsidR="001A44B9" w:rsidRPr="00995615" w14:paraId="7F0115F9" w14:textId="77777777" w:rsidTr="008E37E2">
        <w:trPr>
          <w:cantSplit/>
          <w:trHeight w:val="624"/>
        </w:trPr>
        <w:tc>
          <w:tcPr>
            <w:tcW w:w="2411" w:type="dxa"/>
            <w:noWrap/>
            <w:vAlign w:val="center"/>
            <w:hideMark/>
          </w:tcPr>
          <w:p w14:paraId="239F896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Council of Newington College</w:t>
            </w:r>
          </w:p>
        </w:tc>
        <w:tc>
          <w:tcPr>
            <w:tcW w:w="709" w:type="dxa"/>
            <w:noWrap/>
            <w:vAlign w:val="center"/>
            <w:hideMark/>
          </w:tcPr>
          <w:p w14:paraId="3A67EBF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FD46CF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7,583,919</w:t>
            </w:r>
          </w:p>
        </w:tc>
        <w:tc>
          <w:tcPr>
            <w:tcW w:w="1276" w:type="dxa"/>
            <w:noWrap/>
            <w:vAlign w:val="center"/>
            <w:hideMark/>
          </w:tcPr>
          <w:p w14:paraId="53656B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852,795</w:t>
            </w:r>
          </w:p>
        </w:tc>
        <w:tc>
          <w:tcPr>
            <w:tcW w:w="1134" w:type="dxa"/>
            <w:noWrap/>
            <w:vAlign w:val="center"/>
            <w:hideMark/>
          </w:tcPr>
          <w:p w14:paraId="74CD1A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53,400</w:t>
            </w:r>
          </w:p>
        </w:tc>
        <w:tc>
          <w:tcPr>
            <w:tcW w:w="1134" w:type="dxa"/>
            <w:noWrap/>
            <w:vAlign w:val="center"/>
            <w:hideMark/>
          </w:tcPr>
          <w:p w14:paraId="7B8CDD6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56,500</w:t>
            </w:r>
          </w:p>
        </w:tc>
        <w:tc>
          <w:tcPr>
            <w:tcW w:w="1276" w:type="dxa"/>
            <w:noWrap/>
            <w:vAlign w:val="center"/>
            <w:hideMark/>
          </w:tcPr>
          <w:p w14:paraId="6617F86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406,215</w:t>
            </w:r>
          </w:p>
        </w:tc>
        <w:tc>
          <w:tcPr>
            <w:tcW w:w="1134" w:type="dxa"/>
            <w:noWrap/>
            <w:vAlign w:val="center"/>
            <w:hideMark/>
          </w:tcPr>
          <w:p w14:paraId="40A1D58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B8A29F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E779A0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D5BEC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A8FF0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8,952,829</w:t>
            </w:r>
          </w:p>
        </w:tc>
      </w:tr>
      <w:tr w:rsidR="001A44B9" w:rsidRPr="00995615" w14:paraId="1E558AAA" w14:textId="77777777" w:rsidTr="008E37E2">
        <w:trPr>
          <w:cantSplit/>
          <w:trHeight w:val="624"/>
        </w:trPr>
        <w:tc>
          <w:tcPr>
            <w:tcW w:w="2411" w:type="dxa"/>
            <w:noWrap/>
            <w:vAlign w:val="center"/>
            <w:hideMark/>
          </w:tcPr>
          <w:p w14:paraId="67B4F75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Covenant Christian School Association Ltd</w:t>
            </w:r>
          </w:p>
        </w:tc>
        <w:tc>
          <w:tcPr>
            <w:tcW w:w="709" w:type="dxa"/>
            <w:noWrap/>
            <w:vAlign w:val="center"/>
            <w:hideMark/>
          </w:tcPr>
          <w:p w14:paraId="2482285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0515F2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6,849,560</w:t>
            </w:r>
          </w:p>
        </w:tc>
        <w:tc>
          <w:tcPr>
            <w:tcW w:w="1276" w:type="dxa"/>
            <w:noWrap/>
            <w:vAlign w:val="center"/>
            <w:hideMark/>
          </w:tcPr>
          <w:p w14:paraId="3CBB35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798,459</w:t>
            </w:r>
          </w:p>
        </w:tc>
        <w:tc>
          <w:tcPr>
            <w:tcW w:w="1134" w:type="dxa"/>
            <w:noWrap/>
            <w:vAlign w:val="center"/>
            <w:hideMark/>
          </w:tcPr>
          <w:p w14:paraId="74F4D8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7,680</w:t>
            </w:r>
          </w:p>
        </w:tc>
        <w:tc>
          <w:tcPr>
            <w:tcW w:w="1134" w:type="dxa"/>
            <w:noWrap/>
            <w:vAlign w:val="center"/>
            <w:hideMark/>
          </w:tcPr>
          <w:p w14:paraId="70327E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10,010</w:t>
            </w:r>
          </w:p>
        </w:tc>
        <w:tc>
          <w:tcPr>
            <w:tcW w:w="1276" w:type="dxa"/>
            <w:noWrap/>
            <w:vAlign w:val="center"/>
            <w:hideMark/>
          </w:tcPr>
          <w:p w14:paraId="5C34407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147,245</w:t>
            </w:r>
          </w:p>
        </w:tc>
        <w:tc>
          <w:tcPr>
            <w:tcW w:w="1134" w:type="dxa"/>
            <w:noWrap/>
            <w:vAlign w:val="center"/>
            <w:hideMark/>
          </w:tcPr>
          <w:p w14:paraId="5B9A1D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26B87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228003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39D34A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0FA532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7,812,954</w:t>
            </w:r>
          </w:p>
        </w:tc>
      </w:tr>
      <w:tr w:rsidR="001A44B9" w:rsidRPr="00995615" w14:paraId="6E8CF447" w14:textId="77777777" w:rsidTr="008E37E2">
        <w:trPr>
          <w:cantSplit/>
          <w:trHeight w:val="624"/>
        </w:trPr>
        <w:tc>
          <w:tcPr>
            <w:tcW w:w="2411" w:type="dxa"/>
            <w:noWrap/>
            <w:vAlign w:val="center"/>
            <w:hideMark/>
          </w:tcPr>
          <w:p w14:paraId="52B560C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Cranbrook School</w:t>
            </w:r>
          </w:p>
        </w:tc>
        <w:tc>
          <w:tcPr>
            <w:tcW w:w="709" w:type="dxa"/>
            <w:noWrap/>
            <w:vAlign w:val="center"/>
            <w:hideMark/>
          </w:tcPr>
          <w:p w14:paraId="134E2FB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989158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4,507,934</w:t>
            </w:r>
          </w:p>
        </w:tc>
        <w:tc>
          <w:tcPr>
            <w:tcW w:w="1276" w:type="dxa"/>
            <w:noWrap/>
            <w:vAlign w:val="center"/>
            <w:hideMark/>
          </w:tcPr>
          <w:p w14:paraId="5B0B05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637,151</w:t>
            </w:r>
          </w:p>
        </w:tc>
        <w:tc>
          <w:tcPr>
            <w:tcW w:w="1134" w:type="dxa"/>
            <w:noWrap/>
            <w:vAlign w:val="center"/>
            <w:hideMark/>
          </w:tcPr>
          <w:p w14:paraId="50DEE1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18,944</w:t>
            </w:r>
          </w:p>
        </w:tc>
        <w:tc>
          <w:tcPr>
            <w:tcW w:w="1134" w:type="dxa"/>
            <w:noWrap/>
            <w:vAlign w:val="center"/>
            <w:hideMark/>
          </w:tcPr>
          <w:p w14:paraId="117282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4,058</w:t>
            </w:r>
          </w:p>
        </w:tc>
        <w:tc>
          <w:tcPr>
            <w:tcW w:w="1276" w:type="dxa"/>
            <w:noWrap/>
            <w:vAlign w:val="center"/>
            <w:hideMark/>
          </w:tcPr>
          <w:p w14:paraId="710CDB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131,109</w:t>
            </w:r>
          </w:p>
        </w:tc>
        <w:tc>
          <w:tcPr>
            <w:tcW w:w="1134" w:type="dxa"/>
            <w:noWrap/>
            <w:vAlign w:val="center"/>
            <w:hideMark/>
          </w:tcPr>
          <w:p w14:paraId="155557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60E158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55D5F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A292BD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-8,069</w:t>
            </w:r>
          </w:p>
        </w:tc>
        <w:tc>
          <w:tcPr>
            <w:tcW w:w="1417" w:type="dxa"/>
            <w:noWrap/>
            <w:vAlign w:val="center"/>
            <w:hideMark/>
          </w:tcPr>
          <w:p w14:paraId="288417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5,291,127</w:t>
            </w:r>
          </w:p>
        </w:tc>
      </w:tr>
      <w:tr w:rsidR="001A44B9" w:rsidRPr="00995615" w14:paraId="4A2254D9" w14:textId="77777777" w:rsidTr="008E37E2">
        <w:trPr>
          <w:cantSplit/>
          <w:trHeight w:val="294"/>
        </w:trPr>
        <w:tc>
          <w:tcPr>
            <w:tcW w:w="2411" w:type="dxa"/>
            <w:noWrap/>
            <w:vAlign w:val="center"/>
            <w:hideMark/>
          </w:tcPr>
          <w:p w14:paraId="30843CF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Currambena Ltd</w:t>
            </w:r>
          </w:p>
        </w:tc>
        <w:tc>
          <w:tcPr>
            <w:tcW w:w="709" w:type="dxa"/>
            <w:noWrap/>
            <w:vAlign w:val="center"/>
            <w:hideMark/>
          </w:tcPr>
          <w:p w14:paraId="5C24465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6AA892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646,279</w:t>
            </w:r>
          </w:p>
        </w:tc>
        <w:tc>
          <w:tcPr>
            <w:tcW w:w="1276" w:type="dxa"/>
            <w:noWrap/>
            <w:vAlign w:val="center"/>
            <w:hideMark/>
          </w:tcPr>
          <w:p w14:paraId="075CCD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36,476</w:t>
            </w:r>
          </w:p>
        </w:tc>
        <w:tc>
          <w:tcPr>
            <w:tcW w:w="1134" w:type="dxa"/>
            <w:noWrap/>
            <w:vAlign w:val="center"/>
            <w:hideMark/>
          </w:tcPr>
          <w:p w14:paraId="0E4F03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84E54B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014535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17,145</w:t>
            </w:r>
          </w:p>
        </w:tc>
        <w:tc>
          <w:tcPr>
            <w:tcW w:w="1134" w:type="dxa"/>
            <w:noWrap/>
            <w:vAlign w:val="center"/>
            <w:hideMark/>
          </w:tcPr>
          <w:p w14:paraId="66CDCAD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FEB16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78D9BD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43C83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09473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871,104</w:t>
            </w:r>
          </w:p>
        </w:tc>
      </w:tr>
      <w:tr w:rsidR="001A44B9" w:rsidRPr="00995615" w14:paraId="355E4A10" w14:textId="77777777" w:rsidTr="008E37E2">
        <w:trPr>
          <w:cantSplit/>
          <w:trHeight w:val="624"/>
        </w:trPr>
        <w:tc>
          <w:tcPr>
            <w:tcW w:w="2411" w:type="dxa"/>
            <w:noWrap/>
            <w:vAlign w:val="center"/>
            <w:hideMark/>
          </w:tcPr>
          <w:p w14:paraId="221DD42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Eastern Suburbs Montessori Association Limited</w:t>
            </w:r>
          </w:p>
        </w:tc>
        <w:tc>
          <w:tcPr>
            <w:tcW w:w="709" w:type="dxa"/>
            <w:noWrap/>
            <w:vAlign w:val="center"/>
            <w:hideMark/>
          </w:tcPr>
          <w:p w14:paraId="6D600B3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89C432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396,129</w:t>
            </w:r>
          </w:p>
        </w:tc>
        <w:tc>
          <w:tcPr>
            <w:tcW w:w="1276" w:type="dxa"/>
            <w:noWrap/>
            <w:vAlign w:val="center"/>
            <w:hideMark/>
          </w:tcPr>
          <w:p w14:paraId="3DC841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179,341</w:t>
            </w:r>
          </w:p>
        </w:tc>
        <w:tc>
          <w:tcPr>
            <w:tcW w:w="1134" w:type="dxa"/>
            <w:noWrap/>
            <w:vAlign w:val="center"/>
            <w:hideMark/>
          </w:tcPr>
          <w:p w14:paraId="468D3B6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32CD4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9D89D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4,142</w:t>
            </w:r>
          </w:p>
        </w:tc>
        <w:tc>
          <w:tcPr>
            <w:tcW w:w="1134" w:type="dxa"/>
            <w:noWrap/>
            <w:vAlign w:val="center"/>
            <w:hideMark/>
          </w:tcPr>
          <w:p w14:paraId="6616A5C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DE390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6E33EE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954C11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38160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750,816</w:t>
            </w:r>
          </w:p>
        </w:tc>
      </w:tr>
      <w:tr w:rsidR="001A44B9" w:rsidRPr="00995615" w14:paraId="7F0E1D29" w14:textId="77777777" w:rsidTr="008E37E2">
        <w:trPr>
          <w:cantSplit/>
          <w:trHeight w:val="624"/>
        </w:trPr>
        <w:tc>
          <w:tcPr>
            <w:tcW w:w="2411" w:type="dxa"/>
            <w:noWrap/>
            <w:vAlign w:val="center"/>
            <w:hideMark/>
          </w:tcPr>
          <w:p w14:paraId="7D4C0E51" w14:textId="77777777" w:rsidR="001A44B9" w:rsidRPr="00964C26" w:rsidRDefault="001A44B9" w:rsidP="00476868">
            <w:pPr>
              <w:spacing w:after="0" w:line="240" w:lineRule="auto"/>
              <w:ind w:left="33"/>
              <w:rPr>
                <w:rFonts w:eastAsia="Times New Roman"/>
                <w:sz w:val="18"/>
                <w:szCs w:val="18"/>
              </w:rPr>
            </w:pPr>
            <w:r>
              <w:rPr>
                <w:rFonts w:eastAsia="Times New Roman"/>
                <w:sz w:val="18"/>
                <w:szCs w:val="18"/>
              </w:rPr>
              <w:t>Edmund Rice Education Australia New South Wales Colleges Ltd</w:t>
            </w:r>
          </w:p>
        </w:tc>
        <w:tc>
          <w:tcPr>
            <w:tcW w:w="709" w:type="dxa"/>
            <w:noWrap/>
            <w:vAlign w:val="center"/>
            <w:hideMark/>
          </w:tcPr>
          <w:p w14:paraId="69CE36B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7158C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61,553,900</w:t>
            </w:r>
          </w:p>
        </w:tc>
        <w:tc>
          <w:tcPr>
            <w:tcW w:w="1276" w:type="dxa"/>
            <w:noWrap/>
            <w:vAlign w:val="center"/>
            <w:hideMark/>
          </w:tcPr>
          <w:p w14:paraId="00B087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9,015,032</w:t>
            </w:r>
          </w:p>
        </w:tc>
        <w:tc>
          <w:tcPr>
            <w:tcW w:w="1134" w:type="dxa"/>
            <w:noWrap/>
            <w:vAlign w:val="center"/>
            <w:hideMark/>
          </w:tcPr>
          <w:p w14:paraId="0F4CEBD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717,234</w:t>
            </w:r>
          </w:p>
        </w:tc>
        <w:tc>
          <w:tcPr>
            <w:tcW w:w="1134" w:type="dxa"/>
            <w:noWrap/>
            <w:vAlign w:val="center"/>
            <w:hideMark/>
          </w:tcPr>
          <w:p w14:paraId="150052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39,216</w:t>
            </w:r>
          </w:p>
        </w:tc>
        <w:tc>
          <w:tcPr>
            <w:tcW w:w="1276" w:type="dxa"/>
            <w:noWrap/>
            <w:vAlign w:val="center"/>
            <w:hideMark/>
          </w:tcPr>
          <w:p w14:paraId="487365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6,440,807</w:t>
            </w:r>
          </w:p>
        </w:tc>
        <w:tc>
          <w:tcPr>
            <w:tcW w:w="1134" w:type="dxa"/>
            <w:noWrap/>
            <w:vAlign w:val="center"/>
            <w:hideMark/>
          </w:tcPr>
          <w:p w14:paraId="0DFE6F1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4F8BCC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56F7F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184D8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06007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77,766,189</w:t>
            </w:r>
          </w:p>
        </w:tc>
      </w:tr>
      <w:tr w:rsidR="001A44B9" w:rsidRPr="00995615" w14:paraId="77313F8A" w14:textId="77777777" w:rsidTr="008E37E2">
        <w:trPr>
          <w:cantSplit/>
          <w:trHeight w:val="624"/>
        </w:trPr>
        <w:tc>
          <w:tcPr>
            <w:tcW w:w="2411" w:type="dxa"/>
            <w:noWrap/>
            <w:vAlign w:val="center"/>
            <w:hideMark/>
          </w:tcPr>
          <w:p w14:paraId="5B819A8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Elonera Limited</w:t>
            </w:r>
          </w:p>
        </w:tc>
        <w:tc>
          <w:tcPr>
            <w:tcW w:w="709" w:type="dxa"/>
            <w:noWrap/>
            <w:vAlign w:val="center"/>
            <w:hideMark/>
          </w:tcPr>
          <w:p w14:paraId="161296E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233A5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1,625,761</w:t>
            </w:r>
          </w:p>
        </w:tc>
        <w:tc>
          <w:tcPr>
            <w:tcW w:w="1276" w:type="dxa"/>
            <w:noWrap/>
            <w:vAlign w:val="center"/>
            <w:hideMark/>
          </w:tcPr>
          <w:p w14:paraId="7255D0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144,908</w:t>
            </w:r>
          </w:p>
        </w:tc>
        <w:tc>
          <w:tcPr>
            <w:tcW w:w="1134" w:type="dxa"/>
            <w:noWrap/>
            <w:vAlign w:val="center"/>
            <w:hideMark/>
          </w:tcPr>
          <w:p w14:paraId="612013B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10,707</w:t>
            </w:r>
          </w:p>
        </w:tc>
        <w:tc>
          <w:tcPr>
            <w:tcW w:w="1134" w:type="dxa"/>
            <w:noWrap/>
            <w:vAlign w:val="center"/>
            <w:hideMark/>
          </w:tcPr>
          <w:p w14:paraId="26A1CE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87E5E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74,238</w:t>
            </w:r>
          </w:p>
        </w:tc>
        <w:tc>
          <w:tcPr>
            <w:tcW w:w="1134" w:type="dxa"/>
            <w:noWrap/>
            <w:vAlign w:val="center"/>
            <w:hideMark/>
          </w:tcPr>
          <w:p w14:paraId="12EED0F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ED362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214,819</w:t>
            </w:r>
          </w:p>
        </w:tc>
        <w:tc>
          <w:tcPr>
            <w:tcW w:w="1276" w:type="dxa"/>
            <w:noWrap/>
            <w:vAlign w:val="center"/>
            <w:hideMark/>
          </w:tcPr>
          <w:p w14:paraId="3E78BEB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93990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06F418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2,070,433</w:t>
            </w:r>
          </w:p>
        </w:tc>
      </w:tr>
      <w:tr w:rsidR="001A44B9" w:rsidRPr="00995615" w14:paraId="4F843AC7" w14:textId="77777777" w:rsidTr="008E37E2">
        <w:trPr>
          <w:cantSplit/>
          <w:trHeight w:val="624"/>
        </w:trPr>
        <w:tc>
          <w:tcPr>
            <w:tcW w:w="2411" w:type="dxa"/>
            <w:noWrap/>
            <w:vAlign w:val="center"/>
            <w:hideMark/>
          </w:tcPr>
          <w:p w14:paraId="375F823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Elouera Association Incorporated</w:t>
            </w:r>
          </w:p>
        </w:tc>
        <w:tc>
          <w:tcPr>
            <w:tcW w:w="709" w:type="dxa"/>
            <w:noWrap/>
            <w:vAlign w:val="center"/>
            <w:hideMark/>
          </w:tcPr>
          <w:p w14:paraId="6612BC1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7C7795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313,196</w:t>
            </w:r>
          </w:p>
        </w:tc>
        <w:tc>
          <w:tcPr>
            <w:tcW w:w="1276" w:type="dxa"/>
            <w:noWrap/>
            <w:vAlign w:val="center"/>
            <w:hideMark/>
          </w:tcPr>
          <w:p w14:paraId="3A87633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846,205</w:t>
            </w:r>
          </w:p>
        </w:tc>
        <w:tc>
          <w:tcPr>
            <w:tcW w:w="1134" w:type="dxa"/>
            <w:noWrap/>
            <w:vAlign w:val="center"/>
            <w:hideMark/>
          </w:tcPr>
          <w:p w14:paraId="76F5EF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18,040</w:t>
            </w:r>
          </w:p>
        </w:tc>
        <w:tc>
          <w:tcPr>
            <w:tcW w:w="1134" w:type="dxa"/>
            <w:noWrap/>
            <w:vAlign w:val="center"/>
            <w:hideMark/>
          </w:tcPr>
          <w:p w14:paraId="53F795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C39276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98,418</w:t>
            </w:r>
          </w:p>
        </w:tc>
        <w:tc>
          <w:tcPr>
            <w:tcW w:w="1134" w:type="dxa"/>
            <w:noWrap/>
            <w:vAlign w:val="center"/>
            <w:hideMark/>
          </w:tcPr>
          <w:p w14:paraId="17A9011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22,004</w:t>
            </w:r>
          </w:p>
        </w:tc>
        <w:tc>
          <w:tcPr>
            <w:tcW w:w="1134" w:type="dxa"/>
            <w:noWrap/>
            <w:vAlign w:val="center"/>
            <w:hideMark/>
          </w:tcPr>
          <w:p w14:paraId="499BC06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114,656</w:t>
            </w:r>
          </w:p>
        </w:tc>
        <w:tc>
          <w:tcPr>
            <w:tcW w:w="1276" w:type="dxa"/>
            <w:noWrap/>
            <w:vAlign w:val="center"/>
            <w:hideMark/>
          </w:tcPr>
          <w:p w14:paraId="7731CC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58,295</w:t>
            </w:r>
          </w:p>
        </w:tc>
        <w:tc>
          <w:tcPr>
            <w:tcW w:w="1134" w:type="dxa"/>
            <w:noWrap/>
            <w:vAlign w:val="center"/>
            <w:hideMark/>
          </w:tcPr>
          <w:p w14:paraId="4C8889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D05B88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1,470,814</w:t>
            </w:r>
          </w:p>
        </w:tc>
      </w:tr>
      <w:tr w:rsidR="001A44B9" w:rsidRPr="00995615" w14:paraId="3E2DEDE4" w14:textId="77777777" w:rsidTr="008E37E2">
        <w:trPr>
          <w:cantSplit/>
          <w:trHeight w:val="624"/>
        </w:trPr>
        <w:tc>
          <w:tcPr>
            <w:tcW w:w="2411" w:type="dxa"/>
            <w:noWrap/>
            <w:vAlign w:val="center"/>
            <w:hideMark/>
          </w:tcPr>
          <w:p w14:paraId="1ECFBF2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Emanuel School</w:t>
            </w:r>
          </w:p>
        </w:tc>
        <w:tc>
          <w:tcPr>
            <w:tcW w:w="709" w:type="dxa"/>
            <w:noWrap/>
            <w:vAlign w:val="center"/>
            <w:hideMark/>
          </w:tcPr>
          <w:p w14:paraId="22E62E3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387BA0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2,484,453</w:t>
            </w:r>
          </w:p>
        </w:tc>
        <w:tc>
          <w:tcPr>
            <w:tcW w:w="1276" w:type="dxa"/>
            <w:noWrap/>
            <w:vAlign w:val="center"/>
            <w:hideMark/>
          </w:tcPr>
          <w:p w14:paraId="38F8E51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615,719</w:t>
            </w:r>
          </w:p>
        </w:tc>
        <w:tc>
          <w:tcPr>
            <w:tcW w:w="1134" w:type="dxa"/>
            <w:noWrap/>
            <w:vAlign w:val="center"/>
            <w:hideMark/>
          </w:tcPr>
          <w:p w14:paraId="3F79FDC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6095A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FF18F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65,201</w:t>
            </w:r>
          </w:p>
        </w:tc>
        <w:tc>
          <w:tcPr>
            <w:tcW w:w="1134" w:type="dxa"/>
            <w:noWrap/>
            <w:vAlign w:val="center"/>
            <w:hideMark/>
          </w:tcPr>
          <w:p w14:paraId="211B598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14647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03A0F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E7AEB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C9D00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3,165,373</w:t>
            </w:r>
          </w:p>
        </w:tc>
      </w:tr>
      <w:tr w:rsidR="001A44B9" w:rsidRPr="00995615" w14:paraId="114AEA1E" w14:textId="77777777" w:rsidTr="008E37E2">
        <w:trPr>
          <w:cantSplit/>
          <w:trHeight w:val="624"/>
        </w:trPr>
        <w:tc>
          <w:tcPr>
            <w:tcW w:w="2411" w:type="dxa"/>
            <w:noWrap/>
            <w:vAlign w:val="center"/>
            <w:hideMark/>
          </w:tcPr>
          <w:p w14:paraId="030C0FA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Emmanuel Anglican College Council</w:t>
            </w:r>
          </w:p>
        </w:tc>
        <w:tc>
          <w:tcPr>
            <w:tcW w:w="709" w:type="dxa"/>
            <w:noWrap/>
            <w:vAlign w:val="center"/>
            <w:hideMark/>
          </w:tcPr>
          <w:p w14:paraId="00C172F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864BD9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8,519,680</w:t>
            </w:r>
          </w:p>
        </w:tc>
        <w:tc>
          <w:tcPr>
            <w:tcW w:w="1276" w:type="dxa"/>
            <w:noWrap/>
            <w:vAlign w:val="center"/>
            <w:hideMark/>
          </w:tcPr>
          <w:p w14:paraId="6BC9E90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980,350</w:t>
            </w:r>
          </w:p>
        </w:tc>
        <w:tc>
          <w:tcPr>
            <w:tcW w:w="1134" w:type="dxa"/>
            <w:noWrap/>
            <w:vAlign w:val="center"/>
            <w:hideMark/>
          </w:tcPr>
          <w:p w14:paraId="3BFD411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48,812</w:t>
            </w:r>
          </w:p>
        </w:tc>
        <w:tc>
          <w:tcPr>
            <w:tcW w:w="1134" w:type="dxa"/>
            <w:noWrap/>
            <w:vAlign w:val="center"/>
            <w:hideMark/>
          </w:tcPr>
          <w:p w14:paraId="7DB7A8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1,262</w:t>
            </w:r>
          </w:p>
        </w:tc>
        <w:tc>
          <w:tcPr>
            <w:tcW w:w="1276" w:type="dxa"/>
            <w:noWrap/>
            <w:vAlign w:val="center"/>
            <w:hideMark/>
          </w:tcPr>
          <w:p w14:paraId="09CA6A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400,207</w:t>
            </w:r>
          </w:p>
        </w:tc>
        <w:tc>
          <w:tcPr>
            <w:tcW w:w="1134" w:type="dxa"/>
            <w:noWrap/>
            <w:vAlign w:val="center"/>
            <w:hideMark/>
          </w:tcPr>
          <w:p w14:paraId="3565FB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47CFF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A6072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1260F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C2778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9,950,311</w:t>
            </w:r>
          </w:p>
        </w:tc>
      </w:tr>
      <w:tr w:rsidR="001A44B9" w:rsidRPr="00995615" w14:paraId="4F390D25" w14:textId="77777777" w:rsidTr="008E37E2">
        <w:trPr>
          <w:cantSplit/>
          <w:trHeight w:val="624"/>
        </w:trPr>
        <w:tc>
          <w:tcPr>
            <w:tcW w:w="2411" w:type="dxa"/>
            <w:noWrap/>
            <w:vAlign w:val="center"/>
            <w:hideMark/>
          </w:tcPr>
          <w:p w14:paraId="020434A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Employment and Training Australia Limited</w:t>
            </w:r>
          </w:p>
        </w:tc>
        <w:tc>
          <w:tcPr>
            <w:tcW w:w="709" w:type="dxa"/>
            <w:noWrap/>
            <w:vAlign w:val="center"/>
            <w:hideMark/>
          </w:tcPr>
          <w:p w14:paraId="7665980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28633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3,898,089</w:t>
            </w:r>
          </w:p>
        </w:tc>
        <w:tc>
          <w:tcPr>
            <w:tcW w:w="1276" w:type="dxa"/>
            <w:noWrap/>
            <w:vAlign w:val="center"/>
            <w:hideMark/>
          </w:tcPr>
          <w:p w14:paraId="617E99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2,071,555</w:t>
            </w:r>
          </w:p>
        </w:tc>
        <w:tc>
          <w:tcPr>
            <w:tcW w:w="1134" w:type="dxa"/>
            <w:noWrap/>
            <w:vAlign w:val="center"/>
            <w:hideMark/>
          </w:tcPr>
          <w:p w14:paraId="50CB86D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184,215</w:t>
            </w:r>
          </w:p>
        </w:tc>
        <w:tc>
          <w:tcPr>
            <w:tcW w:w="1134" w:type="dxa"/>
            <w:noWrap/>
            <w:vAlign w:val="center"/>
            <w:hideMark/>
          </w:tcPr>
          <w:p w14:paraId="2B00F9F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1,559</w:t>
            </w:r>
          </w:p>
        </w:tc>
        <w:tc>
          <w:tcPr>
            <w:tcW w:w="1276" w:type="dxa"/>
            <w:noWrap/>
            <w:vAlign w:val="center"/>
            <w:hideMark/>
          </w:tcPr>
          <w:p w14:paraId="5F8154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882,293</w:t>
            </w:r>
          </w:p>
        </w:tc>
        <w:tc>
          <w:tcPr>
            <w:tcW w:w="1134" w:type="dxa"/>
            <w:noWrap/>
            <w:vAlign w:val="center"/>
            <w:hideMark/>
          </w:tcPr>
          <w:p w14:paraId="7F9313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85688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279,538</w:t>
            </w:r>
          </w:p>
        </w:tc>
        <w:tc>
          <w:tcPr>
            <w:tcW w:w="1276" w:type="dxa"/>
            <w:noWrap/>
            <w:vAlign w:val="center"/>
            <w:hideMark/>
          </w:tcPr>
          <w:p w14:paraId="3AB689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781,936</w:t>
            </w:r>
          </w:p>
        </w:tc>
        <w:tc>
          <w:tcPr>
            <w:tcW w:w="1134" w:type="dxa"/>
            <w:noWrap/>
            <w:vAlign w:val="center"/>
            <w:hideMark/>
          </w:tcPr>
          <w:p w14:paraId="07B3696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8DE32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8,099,185</w:t>
            </w:r>
          </w:p>
        </w:tc>
      </w:tr>
      <w:tr w:rsidR="001A44B9" w:rsidRPr="00995615" w14:paraId="2F1014D4" w14:textId="77777777" w:rsidTr="008E37E2">
        <w:trPr>
          <w:cantSplit/>
          <w:trHeight w:val="624"/>
        </w:trPr>
        <w:tc>
          <w:tcPr>
            <w:tcW w:w="2411" w:type="dxa"/>
            <w:noWrap/>
            <w:vAlign w:val="center"/>
            <w:hideMark/>
          </w:tcPr>
          <w:p w14:paraId="5ABA21E0" w14:textId="77777777" w:rsidR="001A44B9" w:rsidRPr="00964C26" w:rsidRDefault="001A44B9" w:rsidP="00476868">
            <w:pPr>
              <w:spacing w:after="0" w:line="240" w:lineRule="auto"/>
              <w:ind w:left="33"/>
              <w:rPr>
                <w:rFonts w:eastAsia="Times New Roman"/>
                <w:sz w:val="18"/>
                <w:szCs w:val="18"/>
              </w:rPr>
            </w:pPr>
            <w:r>
              <w:rPr>
                <w:rFonts w:eastAsia="Times New Roman"/>
                <w:sz w:val="18"/>
                <w:szCs w:val="18"/>
              </w:rPr>
              <w:t>Esslemont College Ltd</w:t>
            </w:r>
          </w:p>
        </w:tc>
        <w:tc>
          <w:tcPr>
            <w:tcW w:w="709" w:type="dxa"/>
            <w:noWrap/>
            <w:vAlign w:val="center"/>
            <w:hideMark/>
          </w:tcPr>
          <w:p w14:paraId="31B27B9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73D562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8,482</w:t>
            </w:r>
          </w:p>
        </w:tc>
        <w:tc>
          <w:tcPr>
            <w:tcW w:w="1276" w:type="dxa"/>
            <w:noWrap/>
            <w:vAlign w:val="center"/>
            <w:hideMark/>
          </w:tcPr>
          <w:p w14:paraId="771F1C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F9E613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A0369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FE964A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312</w:t>
            </w:r>
          </w:p>
        </w:tc>
        <w:tc>
          <w:tcPr>
            <w:tcW w:w="1134" w:type="dxa"/>
            <w:noWrap/>
            <w:vAlign w:val="center"/>
            <w:hideMark/>
          </w:tcPr>
          <w:p w14:paraId="67C697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8AD40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28,479</w:t>
            </w:r>
          </w:p>
        </w:tc>
        <w:tc>
          <w:tcPr>
            <w:tcW w:w="1276" w:type="dxa"/>
            <w:noWrap/>
            <w:vAlign w:val="center"/>
            <w:hideMark/>
          </w:tcPr>
          <w:p w14:paraId="397EA5F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AB293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FBF759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37,272</w:t>
            </w:r>
          </w:p>
        </w:tc>
      </w:tr>
      <w:tr w:rsidR="001A44B9" w:rsidRPr="00995615" w14:paraId="14C536E7" w14:textId="77777777" w:rsidTr="008E37E2">
        <w:trPr>
          <w:cantSplit/>
          <w:trHeight w:val="624"/>
        </w:trPr>
        <w:tc>
          <w:tcPr>
            <w:tcW w:w="2411" w:type="dxa"/>
            <w:noWrap/>
            <w:vAlign w:val="center"/>
            <w:hideMark/>
          </w:tcPr>
          <w:p w14:paraId="16FBC81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Georges River Grammar School LTD</w:t>
            </w:r>
          </w:p>
        </w:tc>
        <w:tc>
          <w:tcPr>
            <w:tcW w:w="709" w:type="dxa"/>
            <w:noWrap/>
            <w:vAlign w:val="center"/>
            <w:hideMark/>
          </w:tcPr>
          <w:p w14:paraId="54388B6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848AED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8,110,709</w:t>
            </w:r>
          </w:p>
        </w:tc>
        <w:tc>
          <w:tcPr>
            <w:tcW w:w="1276" w:type="dxa"/>
            <w:noWrap/>
            <w:vAlign w:val="center"/>
            <w:hideMark/>
          </w:tcPr>
          <w:p w14:paraId="3768E97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1,245,905</w:t>
            </w:r>
          </w:p>
        </w:tc>
        <w:tc>
          <w:tcPr>
            <w:tcW w:w="1134" w:type="dxa"/>
            <w:noWrap/>
            <w:vAlign w:val="center"/>
            <w:hideMark/>
          </w:tcPr>
          <w:p w14:paraId="4ED249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24,463</w:t>
            </w:r>
          </w:p>
        </w:tc>
        <w:tc>
          <w:tcPr>
            <w:tcW w:w="1134" w:type="dxa"/>
            <w:noWrap/>
            <w:vAlign w:val="center"/>
            <w:hideMark/>
          </w:tcPr>
          <w:p w14:paraId="746480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19,342</w:t>
            </w:r>
          </w:p>
        </w:tc>
        <w:tc>
          <w:tcPr>
            <w:tcW w:w="1276" w:type="dxa"/>
            <w:noWrap/>
            <w:vAlign w:val="center"/>
            <w:hideMark/>
          </w:tcPr>
          <w:p w14:paraId="4E95287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579,432</w:t>
            </w:r>
          </w:p>
        </w:tc>
        <w:tc>
          <w:tcPr>
            <w:tcW w:w="1134" w:type="dxa"/>
            <w:noWrap/>
            <w:vAlign w:val="center"/>
            <w:hideMark/>
          </w:tcPr>
          <w:p w14:paraId="4B3F38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373C2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AF2FB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6B6187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2D587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9,979,851</w:t>
            </w:r>
          </w:p>
        </w:tc>
      </w:tr>
      <w:tr w:rsidR="001A44B9" w:rsidRPr="00995615" w14:paraId="437306FC" w14:textId="77777777" w:rsidTr="008E37E2">
        <w:trPr>
          <w:cantSplit/>
          <w:trHeight w:val="624"/>
        </w:trPr>
        <w:tc>
          <w:tcPr>
            <w:tcW w:w="2411" w:type="dxa"/>
            <w:noWrap/>
            <w:vAlign w:val="center"/>
            <w:hideMark/>
          </w:tcPr>
          <w:p w14:paraId="6CD7FC3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German School Johannes Gutenberg</w:t>
            </w:r>
          </w:p>
        </w:tc>
        <w:tc>
          <w:tcPr>
            <w:tcW w:w="709" w:type="dxa"/>
            <w:noWrap/>
            <w:vAlign w:val="center"/>
            <w:hideMark/>
          </w:tcPr>
          <w:p w14:paraId="34F3514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580CF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1,559,965</w:t>
            </w:r>
          </w:p>
        </w:tc>
        <w:tc>
          <w:tcPr>
            <w:tcW w:w="1276" w:type="dxa"/>
            <w:noWrap/>
            <w:vAlign w:val="center"/>
            <w:hideMark/>
          </w:tcPr>
          <w:p w14:paraId="69A7431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274,143</w:t>
            </w:r>
          </w:p>
        </w:tc>
        <w:tc>
          <w:tcPr>
            <w:tcW w:w="1134" w:type="dxa"/>
            <w:noWrap/>
            <w:vAlign w:val="center"/>
            <w:hideMark/>
          </w:tcPr>
          <w:p w14:paraId="50C6A9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053C2B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3,302</w:t>
            </w:r>
          </w:p>
        </w:tc>
        <w:tc>
          <w:tcPr>
            <w:tcW w:w="1276" w:type="dxa"/>
            <w:noWrap/>
            <w:vAlign w:val="center"/>
            <w:hideMark/>
          </w:tcPr>
          <w:p w14:paraId="5861AA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58,892</w:t>
            </w:r>
          </w:p>
        </w:tc>
        <w:tc>
          <w:tcPr>
            <w:tcW w:w="1134" w:type="dxa"/>
            <w:noWrap/>
            <w:vAlign w:val="center"/>
            <w:hideMark/>
          </w:tcPr>
          <w:p w14:paraId="35E5C0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A17AA6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194,977</w:t>
            </w:r>
          </w:p>
        </w:tc>
        <w:tc>
          <w:tcPr>
            <w:tcW w:w="1276" w:type="dxa"/>
            <w:noWrap/>
            <w:vAlign w:val="center"/>
            <w:hideMark/>
          </w:tcPr>
          <w:p w14:paraId="08F0DD1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B5F04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73551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2,091,279</w:t>
            </w:r>
          </w:p>
        </w:tc>
      </w:tr>
      <w:tr w:rsidR="001A44B9" w:rsidRPr="00995615" w14:paraId="45810B20" w14:textId="77777777" w:rsidTr="008E37E2">
        <w:trPr>
          <w:cantSplit/>
          <w:trHeight w:val="624"/>
        </w:trPr>
        <w:tc>
          <w:tcPr>
            <w:tcW w:w="2411" w:type="dxa"/>
            <w:noWrap/>
            <w:vAlign w:val="center"/>
            <w:hideMark/>
          </w:tcPr>
          <w:p w14:paraId="2EDFD248" w14:textId="77777777" w:rsidR="001A44B9" w:rsidRPr="00964C26" w:rsidRDefault="001A44B9" w:rsidP="00476868">
            <w:pPr>
              <w:spacing w:after="0" w:line="240" w:lineRule="auto"/>
              <w:ind w:left="33"/>
              <w:rPr>
                <w:rFonts w:eastAsia="Times New Roman"/>
                <w:sz w:val="18"/>
                <w:szCs w:val="18"/>
              </w:rPr>
            </w:pPr>
            <w:r>
              <w:rPr>
                <w:rFonts w:eastAsia="Times New Roman"/>
                <w:sz w:val="18"/>
                <w:szCs w:val="18"/>
              </w:rPr>
              <w:t>Giant Steps Australia Ltd</w:t>
            </w:r>
          </w:p>
        </w:tc>
        <w:tc>
          <w:tcPr>
            <w:tcW w:w="709" w:type="dxa"/>
            <w:noWrap/>
            <w:vAlign w:val="center"/>
            <w:hideMark/>
          </w:tcPr>
          <w:p w14:paraId="5B92DAB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BDE628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1,281,697</w:t>
            </w:r>
          </w:p>
        </w:tc>
        <w:tc>
          <w:tcPr>
            <w:tcW w:w="1276" w:type="dxa"/>
            <w:noWrap/>
            <w:vAlign w:val="center"/>
            <w:hideMark/>
          </w:tcPr>
          <w:p w14:paraId="0D775F3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3,588,530</w:t>
            </w:r>
          </w:p>
        </w:tc>
        <w:tc>
          <w:tcPr>
            <w:tcW w:w="1134" w:type="dxa"/>
            <w:noWrap/>
            <w:vAlign w:val="center"/>
            <w:hideMark/>
          </w:tcPr>
          <w:p w14:paraId="378B957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8,282</w:t>
            </w:r>
          </w:p>
        </w:tc>
        <w:tc>
          <w:tcPr>
            <w:tcW w:w="1134" w:type="dxa"/>
            <w:noWrap/>
            <w:vAlign w:val="center"/>
            <w:hideMark/>
          </w:tcPr>
          <w:p w14:paraId="00F1FF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1,166</w:t>
            </w:r>
          </w:p>
        </w:tc>
        <w:tc>
          <w:tcPr>
            <w:tcW w:w="1276" w:type="dxa"/>
            <w:noWrap/>
            <w:vAlign w:val="center"/>
            <w:hideMark/>
          </w:tcPr>
          <w:p w14:paraId="5ED2631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52,407</w:t>
            </w:r>
          </w:p>
        </w:tc>
        <w:tc>
          <w:tcPr>
            <w:tcW w:w="1134" w:type="dxa"/>
            <w:noWrap/>
            <w:vAlign w:val="center"/>
            <w:hideMark/>
          </w:tcPr>
          <w:p w14:paraId="48318E7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032D6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216,752</w:t>
            </w:r>
          </w:p>
        </w:tc>
        <w:tc>
          <w:tcPr>
            <w:tcW w:w="1276" w:type="dxa"/>
            <w:noWrap/>
            <w:vAlign w:val="center"/>
            <w:hideMark/>
          </w:tcPr>
          <w:p w14:paraId="295DB3F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407,687</w:t>
            </w:r>
          </w:p>
        </w:tc>
        <w:tc>
          <w:tcPr>
            <w:tcW w:w="1134" w:type="dxa"/>
            <w:noWrap/>
            <w:vAlign w:val="center"/>
            <w:hideMark/>
          </w:tcPr>
          <w:p w14:paraId="0ACDF5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A4789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5,556,521</w:t>
            </w:r>
          </w:p>
        </w:tc>
      </w:tr>
      <w:tr w:rsidR="001A44B9" w:rsidRPr="00995615" w14:paraId="1B28D844" w14:textId="77777777" w:rsidTr="008E37E2">
        <w:trPr>
          <w:cantSplit/>
          <w:trHeight w:val="624"/>
        </w:trPr>
        <w:tc>
          <w:tcPr>
            <w:tcW w:w="2411" w:type="dxa"/>
            <w:noWrap/>
            <w:vAlign w:val="center"/>
            <w:hideMark/>
          </w:tcPr>
          <w:p w14:paraId="02949FA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Glenaeon Rudolf Steiner School Limited</w:t>
            </w:r>
          </w:p>
        </w:tc>
        <w:tc>
          <w:tcPr>
            <w:tcW w:w="709" w:type="dxa"/>
            <w:noWrap/>
            <w:vAlign w:val="center"/>
            <w:hideMark/>
          </w:tcPr>
          <w:p w14:paraId="1ABE432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02410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2,018,106</w:t>
            </w:r>
          </w:p>
        </w:tc>
        <w:tc>
          <w:tcPr>
            <w:tcW w:w="1276" w:type="dxa"/>
            <w:noWrap/>
            <w:vAlign w:val="center"/>
            <w:hideMark/>
          </w:tcPr>
          <w:p w14:paraId="529273F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427,550</w:t>
            </w:r>
          </w:p>
        </w:tc>
        <w:tc>
          <w:tcPr>
            <w:tcW w:w="1134" w:type="dxa"/>
            <w:noWrap/>
            <w:vAlign w:val="center"/>
            <w:hideMark/>
          </w:tcPr>
          <w:p w14:paraId="5777158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E81DD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1,215</w:t>
            </w:r>
          </w:p>
        </w:tc>
        <w:tc>
          <w:tcPr>
            <w:tcW w:w="1276" w:type="dxa"/>
            <w:noWrap/>
            <w:vAlign w:val="center"/>
            <w:hideMark/>
          </w:tcPr>
          <w:p w14:paraId="271EEC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55,582</w:t>
            </w:r>
          </w:p>
        </w:tc>
        <w:tc>
          <w:tcPr>
            <w:tcW w:w="1134" w:type="dxa"/>
            <w:noWrap/>
            <w:vAlign w:val="center"/>
            <w:hideMark/>
          </w:tcPr>
          <w:p w14:paraId="68596F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A1264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185,074</w:t>
            </w:r>
          </w:p>
        </w:tc>
        <w:tc>
          <w:tcPr>
            <w:tcW w:w="1276" w:type="dxa"/>
            <w:noWrap/>
            <w:vAlign w:val="center"/>
            <w:hideMark/>
          </w:tcPr>
          <w:p w14:paraId="3EA59BC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255D3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1A53D2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2,687,527</w:t>
            </w:r>
          </w:p>
        </w:tc>
      </w:tr>
      <w:tr w:rsidR="001A44B9" w:rsidRPr="00995615" w14:paraId="418877E7" w14:textId="77777777" w:rsidTr="008E37E2">
        <w:trPr>
          <w:cantSplit/>
          <w:trHeight w:val="624"/>
        </w:trPr>
        <w:tc>
          <w:tcPr>
            <w:tcW w:w="2411" w:type="dxa"/>
            <w:noWrap/>
            <w:vAlign w:val="center"/>
            <w:hideMark/>
          </w:tcPr>
          <w:p w14:paraId="08FD784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GOAL College Ltd</w:t>
            </w:r>
          </w:p>
        </w:tc>
        <w:tc>
          <w:tcPr>
            <w:tcW w:w="709" w:type="dxa"/>
            <w:noWrap/>
            <w:vAlign w:val="center"/>
            <w:hideMark/>
          </w:tcPr>
          <w:p w14:paraId="7EFC11E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746FF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2,508,248</w:t>
            </w:r>
          </w:p>
        </w:tc>
        <w:tc>
          <w:tcPr>
            <w:tcW w:w="1276" w:type="dxa"/>
            <w:noWrap/>
            <w:vAlign w:val="center"/>
            <w:hideMark/>
          </w:tcPr>
          <w:p w14:paraId="69D774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631,779</w:t>
            </w:r>
          </w:p>
        </w:tc>
        <w:tc>
          <w:tcPr>
            <w:tcW w:w="1134" w:type="dxa"/>
            <w:noWrap/>
            <w:vAlign w:val="center"/>
            <w:hideMark/>
          </w:tcPr>
          <w:p w14:paraId="099E8D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82,791</w:t>
            </w:r>
          </w:p>
        </w:tc>
        <w:tc>
          <w:tcPr>
            <w:tcW w:w="1134" w:type="dxa"/>
            <w:noWrap/>
            <w:vAlign w:val="center"/>
            <w:hideMark/>
          </w:tcPr>
          <w:p w14:paraId="22AC15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5,441</w:t>
            </w:r>
          </w:p>
        </w:tc>
        <w:tc>
          <w:tcPr>
            <w:tcW w:w="1276" w:type="dxa"/>
            <w:noWrap/>
            <w:vAlign w:val="center"/>
            <w:hideMark/>
          </w:tcPr>
          <w:p w14:paraId="3EC1E2A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345,706</w:t>
            </w:r>
          </w:p>
        </w:tc>
        <w:tc>
          <w:tcPr>
            <w:tcW w:w="1134" w:type="dxa"/>
            <w:noWrap/>
            <w:vAlign w:val="center"/>
            <w:hideMark/>
          </w:tcPr>
          <w:p w14:paraId="2F213D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93B2B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273,929</w:t>
            </w:r>
          </w:p>
        </w:tc>
        <w:tc>
          <w:tcPr>
            <w:tcW w:w="1276" w:type="dxa"/>
            <w:noWrap/>
            <w:vAlign w:val="center"/>
            <w:hideMark/>
          </w:tcPr>
          <w:p w14:paraId="5E022D6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49525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8B98D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3,847,894</w:t>
            </w:r>
          </w:p>
        </w:tc>
      </w:tr>
      <w:tr w:rsidR="001A44B9" w:rsidRPr="00995615" w14:paraId="718BBAE8" w14:textId="77777777" w:rsidTr="008E37E2">
        <w:trPr>
          <w:cantSplit/>
          <w:trHeight w:val="624"/>
        </w:trPr>
        <w:tc>
          <w:tcPr>
            <w:tcW w:w="2411" w:type="dxa"/>
            <w:noWrap/>
            <w:vAlign w:val="center"/>
            <w:hideMark/>
          </w:tcPr>
          <w:p w14:paraId="2B6CA8B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Good Shepherd Australia New Zealand</w:t>
            </w:r>
          </w:p>
        </w:tc>
        <w:tc>
          <w:tcPr>
            <w:tcW w:w="709" w:type="dxa"/>
            <w:noWrap/>
            <w:vAlign w:val="center"/>
            <w:hideMark/>
          </w:tcPr>
          <w:p w14:paraId="02915F7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E08B3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862,006</w:t>
            </w:r>
          </w:p>
        </w:tc>
        <w:tc>
          <w:tcPr>
            <w:tcW w:w="1276" w:type="dxa"/>
            <w:noWrap/>
            <w:vAlign w:val="center"/>
            <w:hideMark/>
          </w:tcPr>
          <w:p w14:paraId="4EE84E3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1,364,125</w:t>
            </w:r>
          </w:p>
        </w:tc>
        <w:tc>
          <w:tcPr>
            <w:tcW w:w="1134" w:type="dxa"/>
            <w:noWrap/>
            <w:vAlign w:val="center"/>
            <w:hideMark/>
          </w:tcPr>
          <w:p w14:paraId="410DA8A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25,860</w:t>
            </w:r>
          </w:p>
        </w:tc>
        <w:tc>
          <w:tcPr>
            <w:tcW w:w="1134" w:type="dxa"/>
            <w:noWrap/>
            <w:vAlign w:val="center"/>
            <w:hideMark/>
          </w:tcPr>
          <w:p w14:paraId="440B5D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4,172</w:t>
            </w:r>
          </w:p>
        </w:tc>
        <w:tc>
          <w:tcPr>
            <w:tcW w:w="1276" w:type="dxa"/>
            <w:noWrap/>
            <w:vAlign w:val="center"/>
            <w:hideMark/>
          </w:tcPr>
          <w:p w14:paraId="030C84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78,077</w:t>
            </w:r>
          </w:p>
        </w:tc>
        <w:tc>
          <w:tcPr>
            <w:tcW w:w="1134" w:type="dxa"/>
            <w:noWrap/>
            <w:vAlign w:val="center"/>
            <w:hideMark/>
          </w:tcPr>
          <w:p w14:paraId="12545F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9EEDD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181,631</w:t>
            </w:r>
          </w:p>
        </w:tc>
        <w:tc>
          <w:tcPr>
            <w:tcW w:w="1276" w:type="dxa"/>
            <w:noWrap/>
            <w:vAlign w:val="center"/>
            <w:hideMark/>
          </w:tcPr>
          <w:p w14:paraId="6BC018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228,427</w:t>
            </w:r>
          </w:p>
        </w:tc>
        <w:tc>
          <w:tcPr>
            <w:tcW w:w="1134" w:type="dxa"/>
            <w:noWrap/>
            <w:vAlign w:val="center"/>
            <w:hideMark/>
          </w:tcPr>
          <w:p w14:paraId="438B134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9703A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2,744,298</w:t>
            </w:r>
          </w:p>
        </w:tc>
      </w:tr>
      <w:tr w:rsidR="001A44B9" w:rsidRPr="00995615" w14:paraId="148DE5FC" w14:textId="77777777" w:rsidTr="008E37E2">
        <w:trPr>
          <w:cantSplit/>
          <w:trHeight w:val="624"/>
        </w:trPr>
        <w:tc>
          <w:tcPr>
            <w:tcW w:w="2411" w:type="dxa"/>
            <w:noWrap/>
            <w:vAlign w:val="center"/>
            <w:hideMark/>
          </w:tcPr>
          <w:p w14:paraId="188E559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Greek Orthodox Church &amp; Community Bankstown &amp; District St Euphemia Ltd.</w:t>
            </w:r>
          </w:p>
        </w:tc>
        <w:tc>
          <w:tcPr>
            <w:tcW w:w="709" w:type="dxa"/>
            <w:noWrap/>
            <w:vAlign w:val="center"/>
            <w:hideMark/>
          </w:tcPr>
          <w:p w14:paraId="2776265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AA9E96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6,995,926</w:t>
            </w:r>
          </w:p>
        </w:tc>
        <w:tc>
          <w:tcPr>
            <w:tcW w:w="1276" w:type="dxa"/>
            <w:noWrap/>
            <w:vAlign w:val="center"/>
            <w:hideMark/>
          </w:tcPr>
          <w:p w14:paraId="636C737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160,962</w:t>
            </w:r>
          </w:p>
        </w:tc>
        <w:tc>
          <w:tcPr>
            <w:tcW w:w="1134" w:type="dxa"/>
            <w:noWrap/>
            <w:vAlign w:val="center"/>
            <w:hideMark/>
          </w:tcPr>
          <w:p w14:paraId="529705C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5,003</w:t>
            </w:r>
          </w:p>
        </w:tc>
        <w:tc>
          <w:tcPr>
            <w:tcW w:w="1134" w:type="dxa"/>
            <w:noWrap/>
            <w:vAlign w:val="center"/>
            <w:hideMark/>
          </w:tcPr>
          <w:p w14:paraId="06C5AA2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11,479</w:t>
            </w:r>
          </w:p>
        </w:tc>
        <w:tc>
          <w:tcPr>
            <w:tcW w:w="1276" w:type="dxa"/>
            <w:noWrap/>
            <w:vAlign w:val="center"/>
            <w:hideMark/>
          </w:tcPr>
          <w:p w14:paraId="681DE5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1,007,516</w:t>
            </w:r>
          </w:p>
        </w:tc>
        <w:tc>
          <w:tcPr>
            <w:tcW w:w="1134" w:type="dxa"/>
            <w:noWrap/>
            <w:vAlign w:val="center"/>
            <w:hideMark/>
          </w:tcPr>
          <w:p w14:paraId="5DF27ED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AF9872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1C1C23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144D8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928FD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8,180,886</w:t>
            </w:r>
          </w:p>
        </w:tc>
      </w:tr>
      <w:tr w:rsidR="001A44B9" w:rsidRPr="00995615" w14:paraId="43EFB179" w14:textId="77777777" w:rsidTr="008E37E2">
        <w:trPr>
          <w:cantSplit/>
          <w:trHeight w:val="624"/>
        </w:trPr>
        <w:tc>
          <w:tcPr>
            <w:tcW w:w="2411" w:type="dxa"/>
            <w:noWrap/>
            <w:vAlign w:val="center"/>
            <w:hideMark/>
          </w:tcPr>
          <w:p w14:paraId="22BCA34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Greek Orthodox Parish &amp; Community of Belmore &amp; District All Saints Limited</w:t>
            </w:r>
          </w:p>
        </w:tc>
        <w:tc>
          <w:tcPr>
            <w:tcW w:w="709" w:type="dxa"/>
            <w:noWrap/>
            <w:vAlign w:val="center"/>
            <w:hideMark/>
          </w:tcPr>
          <w:p w14:paraId="39D1A80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B26D8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5,591,906</w:t>
            </w:r>
          </w:p>
        </w:tc>
        <w:tc>
          <w:tcPr>
            <w:tcW w:w="1276" w:type="dxa"/>
            <w:noWrap/>
            <w:vAlign w:val="center"/>
            <w:hideMark/>
          </w:tcPr>
          <w:p w14:paraId="5C4B76F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353,426</w:t>
            </w:r>
          </w:p>
        </w:tc>
        <w:tc>
          <w:tcPr>
            <w:tcW w:w="1134" w:type="dxa"/>
            <w:noWrap/>
            <w:vAlign w:val="center"/>
            <w:hideMark/>
          </w:tcPr>
          <w:p w14:paraId="561EE5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12,927</w:t>
            </w:r>
          </w:p>
        </w:tc>
        <w:tc>
          <w:tcPr>
            <w:tcW w:w="1134" w:type="dxa"/>
            <w:noWrap/>
            <w:vAlign w:val="center"/>
            <w:hideMark/>
          </w:tcPr>
          <w:p w14:paraId="7A5173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2,498</w:t>
            </w:r>
          </w:p>
        </w:tc>
        <w:tc>
          <w:tcPr>
            <w:tcW w:w="1276" w:type="dxa"/>
            <w:noWrap/>
            <w:vAlign w:val="center"/>
            <w:hideMark/>
          </w:tcPr>
          <w:p w14:paraId="21C707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441,220</w:t>
            </w:r>
          </w:p>
        </w:tc>
        <w:tc>
          <w:tcPr>
            <w:tcW w:w="1134" w:type="dxa"/>
            <w:noWrap/>
            <w:vAlign w:val="center"/>
            <w:hideMark/>
          </w:tcPr>
          <w:p w14:paraId="6B6841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9B4B2A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437719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E0D60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22AED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6,401,977</w:t>
            </w:r>
          </w:p>
        </w:tc>
      </w:tr>
      <w:tr w:rsidR="001A44B9" w:rsidRPr="00995615" w14:paraId="1FCF530D" w14:textId="77777777" w:rsidTr="008E37E2">
        <w:trPr>
          <w:cantSplit/>
          <w:trHeight w:val="624"/>
        </w:trPr>
        <w:tc>
          <w:tcPr>
            <w:tcW w:w="2411" w:type="dxa"/>
            <w:noWrap/>
            <w:vAlign w:val="center"/>
            <w:hideMark/>
          </w:tcPr>
          <w:p w14:paraId="5D7836D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Green Valley Islamic College Ltd</w:t>
            </w:r>
          </w:p>
        </w:tc>
        <w:tc>
          <w:tcPr>
            <w:tcW w:w="709" w:type="dxa"/>
            <w:noWrap/>
            <w:vAlign w:val="center"/>
            <w:hideMark/>
          </w:tcPr>
          <w:p w14:paraId="67DBC1D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4A783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12,460,592</w:t>
            </w:r>
          </w:p>
        </w:tc>
        <w:tc>
          <w:tcPr>
            <w:tcW w:w="1276" w:type="dxa"/>
            <w:noWrap/>
            <w:vAlign w:val="center"/>
            <w:hideMark/>
          </w:tcPr>
          <w:p w14:paraId="596FD35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219,325</w:t>
            </w:r>
          </w:p>
        </w:tc>
        <w:tc>
          <w:tcPr>
            <w:tcW w:w="1134" w:type="dxa"/>
            <w:noWrap/>
            <w:vAlign w:val="center"/>
            <w:hideMark/>
          </w:tcPr>
          <w:p w14:paraId="320C17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4,791</w:t>
            </w:r>
          </w:p>
        </w:tc>
        <w:tc>
          <w:tcPr>
            <w:tcW w:w="1134" w:type="dxa"/>
            <w:noWrap/>
            <w:vAlign w:val="center"/>
            <w:hideMark/>
          </w:tcPr>
          <w:p w14:paraId="14DB96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106,192</w:t>
            </w:r>
          </w:p>
        </w:tc>
        <w:tc>
          <w:tcPr>
            <w:tcW w:w="1276" w:type="dxa"/>
            <w:noWrap/>
            <w:vAlign w:val="center"/>
            <w:hideMark/>
          </w:tcPr>
          <w:p w14:paraId="472865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2,158,815</w:t>
            </w:r>
          </w:p>
        </w:tc>
        <w:tc>
          <w:tcPr>
            <w:tcW w:w="1134" w:type="dxa"/>
            <w:noWrap/>
            <w:vAlign w:val="center"/>
            <w:hideMark/>
          </w:tcPr>
          <w:p w14:paraId="73C1BC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A5E74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49525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8BD2F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CC1546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14,949,715</w:t>
            </w:r>
          </w:p>
        </w:tc>
      </w:tr>
      <w:tr w:rsidR="001A44B9" w:rsidRPr="00995615" w14:paraId="2373A01A" w14:textId="77777777" w:rsidTr="008E37E2">
        <w:trPr>
          <w:cantSplit/>
          <w:trHeight w:val="624"/>
        </w:trPr>
        <w:tc>
          <w:tcPr>
            <w:tcW w:w="2411" w:type="dxa"/>
            <w:noWrap/>
            <w:vAlign w:val="center"/>
            <w:hideMark/>
          </w:tcPr>
          <w:p w14:paraId="6FB1E19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Greenacre Baptist Christian Community School Limited</w:t>
            </w:r>
          </w:p>
        </w:tc>
        <w:tc>
          <w:tcPr>
            <w:tcW w:w="709" w:type="dxa"/>
            <w:noWrap/>
            <w:vAlign w:val="center"/>
            <w:hideMark/>
          </w:tcPr>
          <w:p w14:paraId="1627CC0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FCAD35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1,684,069</w:t>
            </w:r>
          </w:p>
        </w:tc>
        <w:tc>
          <w:tcPr>
            <w:tcW w:w="1276" w:type="dxa"/>
            <w:noWrap/>
            <w:vAlign w:val="center"/>
            <w:hideMark/>
          </w:tcPr>
          <w:p w14:paraId="731A0C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217,059</w:t>
            </w:r>
          </w:p>
        </w:tc>
        <w:tc>
          <w:tcPr>
            <w:tcW w:w="1134" w:type="dxa"/>
            <w:noWrap/>
            <w:vAlign w:val="center"/>
            <w:hideMark/>
          </w:tcPr>
          <w:p w14:paraId="495E02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10,865</w:t>
            </w:r>
          </w:p>
        </w:tc>
        <w:tc>
          <w:tcPr>
            <w:tcW w:w="1134" w:type="dxa"/>
            <w:noWrap/>
            <w:vAlign w:val="center"/>
            <w:hideMark/>
          </w:tcPr>
          <w:p w14:paraId="369218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7,223</w:t>
            </w:r>
          </w:p>
        </w:tc>
        <w:tc>
          <w:tcPr>
            <w:tcW w:w="1276" w:type="dxa"/>
            <w:noWrap/>
            <w:vAlign w:val="center"/>
            <w:hideMark/>
          </w:tcPr>
          <w:p w14:paraId="1DB93A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90,684</w:t>
            </w:r>
          </w:p>
        </w:tc>
        <w:tc>
          <w:tcPr>
            <w:tcW w:w="1134" w:type="dxa"/>
            <w:noWrap/>
            <w:vAlign w:val="center"/>
            <w:hideMark/>
          </w:tcPr>
          <w:p w14:paraId="66136A6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1E4D3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107,525</w:t>
            </w:r>
          </w:p>
        </w:tc>
        <w:tc>
          <w:tcPr>
            <w:tcW w:w="1276" w:type="dxa"/>
            <w:noWrap/>
            <w:vAlign w:val="center"/>
            <w:hideMark/>
          </w:tcPr>
          <w:p w14:paraId="1280411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D4E7DE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-35,977</w:t>
            </w:r>
          </w:p>
        </w:tc>
        <w:tc>
          <w:tcPr>
            <w:tcW w:w="1417" w:type="dxa"/>
            <w:noWrap/>
            <w:vAlign w:val="center"/>
            <w:hideMark/>
          </w:tcPr>
          <w:p w14:paraId="2741D4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2,081,447</w:t>
            </w:r>
          </w:p>
        </w:tc>
      </w:tr>
      <w:tr w:rsidR="001A44B9" w:rsidRPr="00995615" w14:paraId="7E8FA8D3" w14:textId="77777777" w:rsidTr="008E37E2">
        <w:trPr>
          <w:cantSplit/>
          <w:trHeight w:val="624"/>
        </w:trPr>
        <w:tc>
          <w:tcPr>
            <w:tcW w:w="2411" w:type="dxa"/>
            <w:noWrap/>
            <w:vAlign w:val="center"/>
            <w:hideMark/>
          </w:tcPr>
          <w:p w14:paraId="25D1BC1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Hamazkaine - Arshak and Sophie Galstaun College Limited</w:t>
            </w:r>
          </w:p>
        </w:tc>
        <w:tc>
          <w:tcPr>
            <w:tcW w:w="709" w:type="dxa"/>
            <w:noWrap/>
            <w:vAlign w:val="center"/>
            <w:hideMark/>
          </w:tcPr>
          <w:p w14:paraId="7A28C1F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8A659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3,337,278</w:t>
            </w:r>
          </w:p>
        </w:tc>
        <w:tc>
          <w:tcPr>
            <w:tcW w:w="1276" w:type="dxa"/>
            <w:noWrap/>
            <w:vAlign w:val="center"/>
            <w:hideMark/>
          </w:tcPr>
          <w:p w14:paraId="70C760C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142,392</w:t>
            </w:r>
          </w:p>
        </w:tc>
        <w:tc>
          <w:tcPr>
            <w:tcW w:w="1134" w:type="dxa"/>
            <w:noWrap/>
            <w:vAlign w:val="center"/>
            <w:hideMark/>
          </w:tcPr>
          <w:p w14:paraId="2BD970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FC6DB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56,697</w:t>
            </w:r>
          </w:p>
        </w:tc>
        <w:tc>
          <w:tcPr>
            <w:tcW w:w="1276" w:type="dxa"/>
            <w:noWrap/>
            <w:vAlign w:val="center"/>
            <w:hideMark/>
          </w:tcPr>
          <w:p w14:paraId="1AE36D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328,234</w:t>
            </w:r>
          </w:p>
        </w:tc>
        <w:tc>
          <w:tcPr>
            <w:tcW w:w="1134" w:type="dxa"/>
            <w:noWrap/>
            <w:vAlign w:val="center"/>
            <w:hideMark/>
          </w:tcPr>
          <w:p w14:paraId="21F536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73FC7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211,962</w:t>
            </w:r>
          </w:p>
        </w:tc>
        <w:tc>
          <w:tcPr>
            <w:tcW w:w="1276" w:type="dxa"/>
            <w:noWrap/>
            <w:vAlign w:val="center"/>
            <w:hideMark/>
          </w:tcPr>
          <w:p w14:paraId="44DBBA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C98F4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2ED8E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4,076,563</w:t>
            </w:r>
          </w:p>
        </w:tc>
      </w:tr>
      <w:tr w:rsidR="001A44B9" w:rsidRPr="00995615" w14:paraId="4C815E0E" w14:textId="77777777" w:rsidTr="008E37E2">
        <w:trPr>
          <w:cantSplit/>
          <w:trHeight w:val="624"/>
        </w:trPr>
        <w:tc>
          <w:tcPr>
            <w:tcW w:w="2411" w:type="dxa"/>
            <w:noWrap/>
            <w:vAlign w:val="center"/>
            <w:hideMark/>
          </w:tcPr>
          <w:p w14:paraId="684CAB59" w14:textId="77777777" w:rsidR="001A44B9" w:rsidRPr="00964C26" w:rsidRDefault="001A44B9" w:rsidP="00476868">
            <w:pPr>
              <w:spacing w:after="0" w:line="240" w:lineRule="auto"/>
              <w:ind w:left="33"/>
              <w:rPr>
                <w:rFonts w:eastAsia="Times New Roman"/>
                <w:sz w:val="18"/>
                <w:szCs w:val="18"/>
              </w:rPr>
            </w:pPr>
            <w:r>
              <w:rPr>
                <w:rFonts w:eastAsia="Times New Roman"/>
                <w:sz w:val="18"/>
                <w:szCs w:val="18"/>
              </w:rPr>
              <w:t xml:space="preserve">Harford College Ltd </w:t>
            </w:r>
          </w:p>
        </w:tc>
        <w:tc>
          <w:tcPr>
            <w:tcW w:w="709" w:type="dxa"/>
            <w:noWrap/>
            <w:vAlign w:val="center"/>
            <w:hideMark/>
          </w:tcPr>
          <w:p w14:paraId="6056698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E1BEF2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120,046</w:t>
            </w:r>
          </w:p>
        </w:tc>
        <w:tc>
          <w:tcPr>
            <w:tcW w:w="1276" w:type="dxa"/>
            <w:noWrap/>
            <w:vAlign w:val="center"/>
            <w:hideMark/>
          </w:tcPr>
          <w:p w14:paraId="40B1CB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70,125</w:t>
            </w:r>
          </w:p>
        </w:tc>
        <w:tc>
          <w:tcPr>
            <w:tcW w:w="1134" w:type="dxa"/>
            <w:noWrap/>
            <w:vAlign w:val="center"/>
            <w:hideMark/>
          </w:tcPr>
          <w:p w14:paraId="7FE96E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950A7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631F9B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4,491</w:t>
            </w:r>
          </w:p>
        </w:tc>
        <w:tc>
          <w:tcPr>
            <w:tcW w:w="1134" w:type="dxa"/>
            <w:noWrap/>
            <w:vAlign w:val="center"/>
            <w:hideMark/>
          </w:tcPr>
          <w:p w14:paraId="26450A1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1A1DC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102,822</w:t>
            </w:r>
          </w:p>
        </w:tc>
        <w:tc>
          <w:tcPr>
            <w:tcW w:w="1276" w:type="dxa"/>
            <w:noWrap/>
            <w:vAlign w:val="center"/>
            <w:hideMark/>
          </w:tcPr>
          <w:p w14:paraId="798DEA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47704A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4FA97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297,484</w:t>
            </w:r>
          </w:p>
        </w:tc>
      </w:tr>
      <w:tr w:rsidR="001A44B9" w:rsidRPr="00995615" w14:paraId="6C7262DB" w14:textId="77777777" w:rsidTr="008E37E2">
        <w:trPr>
          <w:cantSplit/>
          <w:trHeight w:val="624"/>
        </w:trPr>
        <w:tc>
          <w:tcPr>
            <w:tcW w:w="2411" w:type="dxa"/>
            <w:noWrap/>
            <w:vAlign w:val="center"/>
            <w:hideMark/>
          </w:tcPr>
          <w:p w14:paraId="1A02300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Hastings Association for Christian Education Ltd</w:t>
            </w:r>
          </w:p>
        </w:tc>
        <w:tc>
          <w:tcPr>
            <w:tcW w:w="709" w:type="dxa"/>
            <w:noWrap/>
            <w:vAlign w:val="center"/>
            <w:hideMark/>
          </w:tcPr>
          <w:p w14:paraId="60F865E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46B7E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3,558,806</w:t>
            </w:r>
          </w:p>
        </w:tc>
        <w:tc>
          <w:tcPr>
            <w:tcW w:w="1276" w:type="dxa"/>
            <w:noWrap/>
            <w:vAlign w:val="center"/>
            <w:hideMark/>
          </w:tcPr>
          <w:p w14:paraId="1AD85EA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718,959</w:t>
            </w:r>
          </w:p>
        </w:tc>
        <w:tc>
          <w:tcPr>
            <w:tcW w:w="1134" w:type="dxa"/>
            <w:noWrap/>
            <w:vAlign w:val="center"/>
            <w:hideMark/>
          </w:tcPr>
          <w:p w14:paraId="79B520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220,497</w:t>
            </w:r>
          </w:p>
        </w:tc>
        <w:tc>
          <w:tcPr>
            <w:tcW w:w="1134" w:type="dxa"/>
            <w:noWrap/>
            <w:vAlign w:val="center"/>
            <w:hideMark/>
          </w:tcPr>
          <w:p w14:paraId="34B993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E60371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418,805</w:t>
            </w:r>
          </w:p>
        </w:tc>
        <w:tc>
          <w:tcPr>
            <w:tcW w:w="1134" w:type="dxa"/>
            <w:noWrap/>
            <w:vAlign w:val="center"/>
            <w:hideMark/>
          </w:tcPr>
          <w:p w14:paraId="5C2F27E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184,777</w:t>
            </w:r>
          </w:p>
        </w:tc>
        <w:tc>
          <w:tcPr>
            <w:tcW w:w="1134" w:type="dxa"/>
            <w:noWrap/>
            <w:vAlign w:val="center"/>
            <w:hideMark/>
          </w:tcPr>
          <w:p w14:paraId="181AB6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218,155</w:t>
            </w:r>
          </w:p>
        </w:tc>
        <w:tc>
          <w:tcPr>
            <w:tcW w:w="1276" w:type="dxa"/>
            <w:noWrap/>
            <w:vAlign w:val="center"/>
            <w:hideMark/>
          </w:tcPr>
          <w:p w14:paraId="53EADB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3E93F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63C902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5,319,999</w:t>
            </w:r>
          </w:p>
        </w:tc>
      </w:tr>
      <w:tr w:rsidR="001A44B9" w:rsidRPr="00995615" w14:paraId="67E493FF" w14:textId="77777777" w:rsidTr="008E37E2">
        <w:trPr>
          <w:cantSplit/>
          <w:trHeight w:val="624"/>
        </w:trPr>
        <w:tc>
          <w:tcPr>
            <w:tcW w:w="2411" w:type="dxa"/>
            <w:noWrap/>
            <w:vAlign w:val="center"/>
            <w:hideMark/>
          </w:tcPr>
          <w:p w14:paraId="7B476B1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Hawkesbury Independent School INC</w:t>
            </w:r>
          </w:p>
        </w:tc>
        <w:tc>
          <w:tcPr>
            <w:tcW w:w="709" w:type="dxa"/>
            <w:noWrap/>
            <w:vAlign w:val="center"/>
            <w:hideMark/>
          </w:tcPr>
          <w:p w14:paraId="7DE40AD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08026C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651,326</w:t>
            </w:r>
          </w:p>
        </w:tc>
        <w:tc>
          <w:tcPr>
            <w:tcW w:w="1276" w:type="dxa"/>
            <w:noWrap/>
            <w:vAlign w:val="center"/>
            <w:hideMark/>
          </w:tcPr>
          <w:p w14:paraId="3F5C90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122,673</w:t>
            </w:r>
          </w:p>
        </w:tc>
        <w:tc>
          <w:tcPr>
            <w:tcW w:w="1134" w:type="dxa"/>
            <w:noWrap/>
            <w:vAlign w:val="center"/>
            <w:hideMark/>
          </w:tcPr>
          <w:p w14:paraId="5D1915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7,910</w:t>
            </w:r>
          </w:p>
        </w:tc>
        <w:tc>
          <w:tcPr>
            <w:tcW w:w="1134" w:type="dxa"/>
            <w:noWrap/>
            <w:vAlign w:val="center"/>
            <w:hideMark/>
          </w:tcPr>
          <w:p w14:paraId="2663FB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4A8EA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60,722</w:t>
            </w:r>
          </w:p>
        </w:tc>
        <w:tc>
          <w:tcPr>
            <w:tcW w:w="1134" w:type="dxa"/>
            <w:noWrap/>
            <w:vAlign w:val="center"/>
            <w:hideMark/>
          </w:tcPr>
          <w:p w14:paraId="3F30B7A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B035AC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5ABEC3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356A16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D7BF7F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1,013,835</w:t>
            </w:r>
          </w:p>
        </w:tc>
      </w:tr>
      <w:tr w:rsidR="001A44B9" w:rsidRPr="00995615" w14:paraId="7DA598D7" w14:textId="77777777" w:rsidTr="008E37E2">
        <w:trPr>
          <w:cantSplit/>
          <w:trHeight w:val="624"/>
        </w:trPr>
        <w:tc>
          <w:tcPr>
            <w:tcW w:w="2411" w:type="dxa"/>
            <w:noWrap/>
            <w:vAlign w:val="center"/>
            <w:hideMark/>
          </w:tcPr>
          <w:p w14:paraId="470E929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Highfields Preparatory and Kindergarten School Limited</w:t>
            </w:r>
          </w:p>
        </w:tc>
        <w:tc>
          <w:tcPr>
            <w:tcW w:w="709" w:type="dxa"/>
            <w:noWrap/>
            <w:vAlign w:val="center"/>
            <w:hideMark/>
          </w:tcPr>
          <w:p w14:paraId="151AE62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3FD2A1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409,103</w:t>
            </w:r>
          </w:p>
        </w:tc>
        <w:tc>
          <w:tcPr>
            <w:tcW w:w="1276" w:type="dxa"/>
            <w:noWrap/>
            <w:vAlign w:val="center"/>
            <w:hideMark/>
          </w:tcPr>
          <w:p w14:paraId="62444A6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41,036</w:t>
            </w:r>
          </w:p>
        </w:tc>
        <w:tc>
          <w:tcPr>
            <w:tcW w:w="1134" w:type="dxa"/>
            <w:noWrap/>
            <w:vAlign w:val="center"/>
            <w:hideMark/>
          </w:tcPr>
          <w:p w14:paraId="70E67A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504C51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3098B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16,552</w:t>
            </w:r>
          </w:p>
        </w:tc>
        <w:tc>
          <w:tcPr>
            <w:tcW w:w="1134" w:type="dxa"/>
            <w:noWrap/>
            <w:vAlign w:val="center"/>
            <w:hideMark/>
          </w:tcPr>
          <w:p w14:paraId="102926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5B9CAF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13AC3F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206F61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01C02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637,895</w:t>
            </w:r>
          </w:p>
        </w:tc>
      </w:tr>
      <w:tr w:rsidR="001A44B9" w:rsidRPr="00995615" w14:paraId="196E54E9" w14:textId="77777777" w:rsidTr="008E37E2">
        <w:trPr>
          <w:cantSplit/>
          <w:trHeight w:val="624"/>
        </w:trPr>
        <w:tc>
          <w:tcPr>
            <w:tcW w:w="2411" w:type="dxa"/>
            <w:noWrap/>
            <w:vAlign w:val="center"/>
            <w:hideMark/>
          </w:tcPr>
          <w:p w14:paraId="54E56CD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Hills Montessori Society</w:t>
            </w:r>
          </w:p>
        </w:tc>
        <w:tc>
          <w:tcPr>
            <w:tcW w:w="709" w:type="dxa"/>
            <w:noWrap/>
            <w:vAlign w:val="center"/>
            <w:hideMark/>
          </w:tcPr>
          <w:p w14:paraId="008E1E6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730E6C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136,004</w:t>
            </w:r>
          </w:p>
        </w:tc>
        <w:tc>
          <w:tcPr>
            <w:tcW w:w="1276" w:type="dxa"/>
            <w:noWrap/>
            <w:vAlign w:val="center"/>
            <w:hideMark/>
          </w:tcPr>
          <w:p w14:paraId="5A1325B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B9A70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EE990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147350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2,345</w:t>
            </w:r>
          </w:p>
        </w:tc>
        <w:tc>
          <w:tcPr>
            <w:tcW w:w="1134" w:type="dxa"/>
            <w:noWrap/>
            <w:vAlign w:val="center"/>
            <w:hideMark/>
          </w:tcPr>
          <w:p w14:paraId="63CA61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60F27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6E7637D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849FE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9A491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309,553</w:t>
            </w:r>
          </w:p>
        </w:tc>
      </w:tr>
      <w:tr w:rsidR="001A44B9" w:rsidRPr="00995615" w14:paraId="6F96B9DE" w14:textId="77777777" w:rsidTr="008E37E2">
        <w:trPr>
          <w:cantSplit/>
          <w:trHeight w:val="624"/>
        </w:trPr>
        <w:tc>
          <w:tcPr>
            <w:tcW w:w="2411" w:type="dxa"/>
            <w:noWrap/>
            <w:vAlign w:val="center"/>
            <w:hideMark/>
          </w:tcPr>
          <w:p w14:paraId="38BC22B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HopePoint Christian School Limited</w:t>
            </w:r>
          </w:p>
        </w:tc>
        <w:tc>
          <w:tcPr>
            <w:tcW w:w="709" w:type="dxa"/>
            <w:noWrap/>
            <w:vAlign w:val="center"/>
            <w:hideMark/>
          </w:tcPr>
          <w:p w14:paraId="248CCFE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91089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1,729,360</w:t>
            </w:r>
          </w:p>
        </w:tc>
        <w:tc>
          <w:tcPr>
            <w:tcW w:w="1276" w:type="dxa"/>
            <w:noWrap/>
            <w:vAlign w:val="center"/>
            <w:hideMark/>
          </w:tcPr>
          <w:p w14:paraId="1A719F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267,492</w:t>
            </w:r>
          </w:p>
        </w:tc>
        <w:tc>
          <w:tcPr>
            <w:tcW w:w="1134" w:type="dxa"/>
            <w:noWrap/>
            <w:vAlign w:val="center"/>
            <w:hideMark/>
          </w:tcPr>
          <w:p w14:paraId="140D5DF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2,233</w:t>
            </w:r>
          </w:p>
        </w:tc>
        <w:tc>
          <w:tcPr>
            <w:tcW w:w="1134" w:type="dxa"/>
            <w:noWrap/>
            <w:vAlign w:val="center"/>
            <w:hideMark/>
          </w:tcPr>
          <w:p w14:paraId="5FDA66F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5,361</w:t>
            </w:r>
          </w:p>
        </w:tc>
        <w:tc>
          <w:tcPr>
            <w:tcW w:w="1276" w:type="dxa"/>
            <w:noWrap/>
            <w:vAlign w:val="center"/>
            <w:hideMark/>
          </w:tcPr>
          <w:p w14:paraId="58AC8E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229,792</w:t>
            </w:r>
          </w:p>
        </w:tc>
        <w:tc>
          <w:tcPr>
            <w:tcW w:w="1134" w:type="dxa"/>
            <w:noWrap/>
            <w:vAlign w:val="center"/>
            <w:hideMark/>
          </w:tcPr>
          <w:p w14:paraId="6EE3F25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9D4904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2AB0C9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B365E7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FD313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2,405,442</w:t>
            </w:r>
          </w:p>
        </w:tc>
      </w:tr>
      <w:tr w:rsidR="001A44B9" w:rsidRPr="00995615" w14:paraId="37EF495E" w14:textId="77777777" w:rsidTr="008E37E2">
        <w:trPr>
          <w:cantSplit/>
          <w:trHeight w:val="624"/>
        </w:trPr>
        <w:tc>
          <w:tcPr>
            <w:tcW w:w="2411" w:type="dxa"/>
            <w:noWrap/>
            <w:vAlign w:val="center"/>
            <w:hideMark/>
          </w:tcPr>
          <w:p w14:paraId="0465734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Howayek Blessings Ltd</w:t>
            </w:r>
          </w:p>
        </w:tc>
        <w:tc>
          <w:tcPr>
            <w:tcW w:w="709" w:type="dxa"/>
            <w:noWrap/>
            <w:vAlign w:val="center"/>
            <w:hideMark/>
          </w:tcPr>
          <w:p w14:paraId="43037D5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7EBA48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5,869,150</w:t>
            </w:r>
          </w:p>
        </w:tc>
        <w:tc>
          <w:tcPr>
            <w:tcW w:w="1276" w:type="dxa"/>
            <w:noWrap/>
            <w:vAlign w:val="center"/>
            <w:hideMark/>
          </w:tcPr>
          <w:p w14:paraId="2613C4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448,583</w:t>
            </w:r>
          </w:p>
        </w:tc>
        <w:tc>
          <w:tcPr>
            <w:tcW w:w="1134" w:type="dxa"/>
            <w:noWrap/>
            <w:vAlign w:val="center"/>
            <w:hideMark/>
          </w:tcPr>
          <w:p w14:paraId="5F75C7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2,461</w:t>
            </w:r>
          </w:p>
        </w:tc>
        <w:tc>
          <w:tcPr>
            <w:tcW w:w="1134" w:type="dxa"/>
            <w:noWrap/>
            <w:vAlign w:val="center"/>
            <w:hideMark/>
          </w:tcPr>
          <w:p w14:paraId="447293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37,954</w:t>
            </w:r>
          </w:p>
        </w:tc>
        <w:tc>
          <w:tcPr>
            <w:tcW w:w="1276" w:type="dxa"/>
            <w:noWrap/>
            <w:vAlign w:val="center"/>
            <w:hideMark/>
          </w:tcPr>
          <w:p w14:paraId="7A89AD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671,327</w:t>
            </w:r>
          </w:p>
        </w:tc>
        <w:tc>
          <w:tcPr>
            <w:tcW w:w="1134" w:type="dxa"/>
            <w:noWrap/>
            <w:vAlign w:val="center"/>
            <w:hideMark/>
          </w:tcPr>
          <w:p w14:paraId="0EDB11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537DC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B1CE2B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E32FB1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4D8B0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7,029,475</w:t>
            </w:r>
          </w:p>
        </w:tc>
      </w:tr>
      <w:tr w:rsidR="001A44B9" w:rsidRPr="00995615" w14:paraId="762AF7DF" w14:textId="77777777" w:rsidTr="008E37E2">
        <w:trPr>
          <w:cantSplit/>
          <w:trHeight w:val="624"/>
        </w:trPr>
        <w:tc>
          <w:tcPr>
            <w:tcW w:w="2411" w:type="dxa"/>
            <w:noWrap/>
            <w:vAlign w:val="center"/>
            <w:hideMark/>
          </w:tcPr>
          <w:p w14:paraId="71DE703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Howayek Providence Ltd</w:t>
            </w:r>
          </w:p>
        </w:tc>
        <w:tc>
          <w:tcPr>
            <w:tcW w:w="709" w:type="dxa"/>
            <w:noWrap/>
            <w:vAlign w:val="center"/>
            <w:hideMark/>
          </w:tcPr>
          <w:p w14:paraId="7D82E7D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205B7A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14,249,231</w:t>
            </w:r>
          </w:p>
        </w:tc>
        <w:tc>
          <w:tcPr>
            <w:tcW w:w="1276" w:type="dxa"/>
            <w:noWrap/>
            <w:vAlign w:val="center"/>
            <w:hideMark/>
          </w:tcPr>
          <w:p w14:paraId="5063DF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543,910</w:t>
            </w:r>
          </w:p>
        </w:tc>
        <w:tc>
          <w:tcPr>
            <w:tcW w:w="1134" w:type="dxa"/>
            <w:noWrap/>
            <w:vAlign w:val="center"/>
            <w:hideMark/>
          </w:tcPr>
          <w:p w14:paraId="227D78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2,431</w:t>
            </w:r>
          </w:p>
        </w:tc>
        <w:tc>
          <w:tcPr>
            <w:tcW w:w="1134" w:type="dxa"/>
            <w:noWrap/>
            <w:vAlign w:val="center"/>
            <w:hideMark/>
          </w:tcPr>
          <w:p w14:paraId="427C5F8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149,300</w:t>
            </w:r>
          </w:p>
        </w:tc>
        <w:tc>
          <w:tcPr>
            <w:tcW w:w="1276" w:type="dxa"/>
            <w:noWrap/>
            <w:vAlign w:val="center"/>
            <w:hideMark/>
          </w:tcPr>
          <w:p w14:paraId="3868FA0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2,340,483</w:t>
            </w:r>
          </w:p>
        </w:tc>
        <w:tc>
          <w:tcPr>
            <w:tcW w:w="1134" w:type="dxa"/>
            <w:noWrap/>
            <w:vAlign w:val="center"/>
            <w:hideMark/>
          </w:tcPr>
          <w:p w14:paraId="2E4BFB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3F31F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113A7C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A18A5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E9ADD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17,285,355</w:t>
            </w:r>
          </w:p>
        </w:tc>
      </w:tr>
      <w:tr w:rsidR="001A44B9" w:rsidRPr="00995615" w14:paraId="14676824" w14:textId="77777777" w:rsidTr="008E37E2">
        <w:trPr>
          <w:cantSplit/>
          <w:trHeight w:val="624"/>
        </w:trPr>
        <w:tc>
          <w:tcPr>
            <w:tcW w:w="2411" w:type="dxa"/>
            <w:noWrap/>
            <w:vAlign w:val="center"/>
            <w:hideMark/>
          </w:tcPr>
          <w:p w14:paraId="697423F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Hunter Christian School Limited</w:t>
            </w:r>
          </w:p>
        </w:tc>
        <w:tc>
          <w:tcPr>
            <w:tcW w:w="709" w:type="dxa"/>
            <w:noWrap/>
            <w:vAlign w:val="center"/>
            <w:hideMark/>
          </w:tcPr>
          <w:p w14:paraId="2794A19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C08A03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3,377,467</w:t>
            </w:r>
          </w:p>
        </w:tc>
        <w:tc>
          <w:tcPr>
            <w:tcW w:w="1276" w:type="dxa"/>
            <w:noWrap/>
            <w:vAlign w:val="center"/>
            <w:hideMark/>
          </w:tcPr>
          <w:p w14:paraId="41F6F6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719,715</w:t>
            </w:r>
          </w:p>
        </w:tc>
        <w:tc>
          <w:tcPr>
            <w:tcW w:w="1134" w:type="dxa"/>
            <w:noWrap/>
            <w:vAlign w:val="center"/>
            <w:hideMark/>
          </w:tcPr>
          <w:p w14:paraId="3A5AB5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61,213</w:t>
            </w:r>
          </w:p>
        </w:tc>
        <w:tc>
          <w:tcPr>
            <w:tcW w:w="1134" w:type="dxa"/>
            <w:noWrap/>
            <w:vAlign w:val="center"/>
            <w:hideMark/>
          </w:tcPr>
          <w:p w14:paraId="44FABA1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4,931</w:t>
            </w:r>
          </w:p>
        </w:tc>
        <w:tc>
          <w:tcPr>
            <w:tcW w:w="1276" w:type="dxa"/>
            <w:noWrap/>
            <w:vAlign w:val="center"/>
            <w:hideMark/>
          </w:tcPr>
          <w:p w14:paraId="61C231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307,266</w:t>
            </w:r>
          </w:p>
        </w:tc>
        <w:tc>
          <w:tcPr>
            <w:tcW w:w="1134" w:type="dxa"/>
            <w:noWrap/>
            <w:vAlign w:val="center"/>
            <w:hideMark/>
          </w:tcPr>
          <w:p w14:paraId="7200C56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2A0F40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225,549</w:t>
            </w:r>
          </w:p>
        </w:tc>
        <w:tc>
          <w:tcPr>
            <w:tcW w:w="1276" w:type="dxa"/>
            <w:noWrap/>
            <w:vAlign w:val="center"/>
            <w:hideMark/>
          </w:tcPr>
          <w:p w14:paraId="13BD953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B124A6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7BE23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4,696,141</w:t>
            </w:r>
          </w:p>
        </w:tc>
      </w:tr>
      <w:tr w:rsidR="001A44B9" w:rsidRPr="00995615" w14:paraId="0A63D34E" w14:textId="77777777" w:rsidTr="008E37E2">
        <w:trPr>
          <w:cantSplit/>
          <w:trHeight w:val="624"/>
        </w:trPr>
        <w:tc>
          <w:tcPr>
            <w:tcW w:w="2411" w:type="dxa"/>
            <w:noWrap/>
            <w:vAlign w:val="center"/>
            <w:hideMark/>
          </w:tcPr>
          <w:p w14:paraId="5E12E73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Hunter Trade College Ltd</w:t>
            </w:r>
          </w:p>
        </w:tc>
        <w:tc>
          <w:tcPr>
            <w:tcW w:w="709" w:type="dxa"/>
            <w:noWrap/>
            <w:vAlign w:val="center"/>
            <w:hideMark/>
          </w:tcPr>
          <w:p w14:paraId="163D4DC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8DC82A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2,743,666</w:t>
            </w:r>
          </w:p>
        </w:tc>
        <w:tc>
          <w:tcPr>
            <w:tcW w:w="1276" w:type="dxa"/>
            <w:noWrap/>
            <w:vAlign w:val="center"/>
            <w:hideMark/>
          </w:tcPr>
          <w:p w14:paraId="4E8C70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231,613</w:t>
            </w:r>
          </w:p>
        </w:tc>
        <w:tc>
          <w:tcPr>
            <w:tcW w:w="1134" w:type="dxa"/>
            <w:noWrap/>
            <w:vAlign w:val="center"/>
            <w:hideMark/>
          </w:tcPr>
          <w:p w14:paraId="7CC1A47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197,722</w:t>
            </w:r>
          </w:p>
        </w:tc>
        <w:tc>
          <w:tcPr>
            <w:tcW w:w="1134" w:type="dxa"/>
            <w:noWrap/>
            <w:vAlign w:val="center"/>
            <w:hideMark/>
          </w:tcPr>
          <w:p w14:paraId="2BCF632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E1B23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731,644</w:t>
            </w:r>
          </w:p>
        </w:tc>
        <w:tc>
          <w:tcPr>
            <w:tcW w:w="1134" w:type="dxa"/>
            <w:noWrap/>
            <w:vAlign w:val="center"/>
            <w:hideMark/>
          </w:tcPr>
          <w:p w14:paraId="023E691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F521B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281,344</w:t>
            </w:r>
          </w:p>
        </w:tc>
        <w:tc>
          <w:tcPr>
            <w:tcW w:w="1276" w:type="dxa"/>
            <w:noWrap/>
            <w:vAlign w:val="center"/>
            <w:hideMark/>
          </w:tcPr>
          <w:p w14:paraId="7BFAB0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B530E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C73327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4,185,989</w:t>
            </w:r>
          </w:p>
        </w:tc>
      </w:tr>
      <w:tr w:rsidR="001A44B9" w:rsidRPr="00995615" w14:paraId="4104EF9A" w14:textId="77777777" w:rsidTr="008E37E2">
        <w:trPr>
          <w:cantSplit/>
          <w:trHeight w:val="624"/>
        </w:trPr>
        <w:tc>
          <w:tcPr>
            <w:tcW w:w="2411" w:type="dxa"/>
            <w:noWrap/>
            <w:vAlign w:val="center"/>
            <w:hideMark/>
          </w:tcPr>
          <w:p w14:paraId="32AE032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Hunter Valley Grammar School</w:t>
            </w:r>
          </w:p>
        </w:tc>
        <w:tc>
          <w:tcPr>
            <w:tcW w:w="709" w:type="dxa"/>
            <w:noWrap/>
            <w:vAlign w:val="center"/>
            <w:hideMark/>
          </w:tcPr>
          <w:p w14:paraId="58BC6C6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F9869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8,806,914</w:t>
            </w:r>
          </w:p>
        </w:tc>
        <w:tc>
          <w:tcPr>
            <w:tcW w:w="1276" w:type="dxa"/>
            <w:noWrap/>
            <w:vAlign w:val="center"/>
            <w:hideMark/>
          </w:tcPr>
          <w:p w14:paraId="250DFCF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1,956,671</w:t>
            </w:r>
          </w:p>
        </w:tc>
        <w:tc>
          <w:tcPr>
            <w:tcW w:w="1134" w:type="dxa"/>
            <w:noWrap/>
            <w:vAlign w:val="center"/>
            <w:hideMark/>
          </w:tcPr>
          <w:p w14:paraId="24AF02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166,276</w:t>
            </w:r>
          </w:p>
        </w:tc>
        <w:tc>
          <w:tcPr>
            <w:tcW w:w="1134" w:type="dxa"/>
            <w:noWrap/>
            <w:vAlign w:val="center"/>
            <w:hideMark/>
          </w:tcPr>
          <w:p w14:paraId="690E0F1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4,754</w:t>
            </w:r>
          </w:p>
        </w:tc>
        <w:tc>
          <w:tcPr>
            <w:tcW w:w="1276" w:type="dxa"/>
            <w:noWrap/>
            <w:vAlign w:val="center"/>
            <w:hideMark/>
          </w:tcPr>
          <w:p w14:paraId="5B6686C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433,638</w:t>
            </w:r>
          </w:p>
        </w:tc>
        <w:tc>
          <w:tcPr>
            <w:tcW w:w="1134" w:type="dxa"/>
            <w:noWrap/>
            <w:vAlign w:val="center"/>
            <w:hideMark/>
          </w:tcPr>
          <w:p w14:paraId="074E5A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3EB81D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CE1A3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753B3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-24,555</w:t>
            </w:r>
          </w:p>
        </w:tc>
        <w:tc>
          <w:tcPr>
            <w:tcW w:w="1417" w:type="dxa"/>
            <w:noWrap/>
            <w:vAlign w:val="center"/>
            <w:hideMark/>
          </w:tcPr>
          <w:p w14:paraId="411AED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11,343,698</w:t>
            </w:r>
          </w:p>
        </w:tc>
      </w:tr>
      <w:tr w:rsidR="001A44B9" w:rsidRPr="00995615" w14:paraId="4498ED81" w14:textId="77777777" w:rsidTr="008E37E2">
        <w:trPr>
          <w:cantSplit/>
          <w:trHeight w:val="624"/>
        </w:trPr>
        <w:tc>
          <w:tcPr>
            <w:tcW w:w="2411" w:type="dxa"/>
            <w:noWrap/>
            <w:vAlign w:val="center"/>
            <w:hideMark/>
          </w:tcPr>
          <w:p w14:paraId="7568C5A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Illawarra Association for Christian Parent Controlled Education</w:t>
            </w:r>
          </w:p>
        </w:tc>
        <w:tc>
          <w:tcPr>
            <w:tcW w:w="709" w:type="dxa"/>
            <w:noWrap/>
            <w:vAlign w:val="center"/>
            <w:hideMark/>
          </w:tcPr>
          <w:p w14:paraId="4F73884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E4032A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11,731,724</w:t>
            </w:r>
          </w:p>
        </w:tc>
        <w:tc>
          <w:tcPr>
            <w:tcW w:w="1276" w:type="dxa"/>
            <w:noWrap/>
            <w:vAlign w:val="center"/>
            <w:hideMark/>
          </w:tcPr>
          <w:p w14:paraId="1FE444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1,112,160</w:t>
            </w:r>
          </w:p>
        </w:tc>
        <w:tc>
          <w:tcPr>
            <w:tcW w:w="1134" w:type="dxa"/>
            <w:noWrap/>
            <w:vAlign w:val="center"/>
            <w:hideMark/>
          </w:tcPr>
          <w:p w14:paraId="1327AA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71,150</w:t>
            </w:r>
          </w:p>
        </w:tc>
        <w:tc>
          <w:tcPr>
            <w:tcW w:w="1134" w:type="dxa"/>
            <w:noWrap/>
            <w:vAlign w:val="center"/>
            <w:hideMark/>
          </w:tcPr>
          <w:p w14:paraId="73CB58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31,951</w:t>
            </w:r>
          </w:p>
        </w:tc>
        <w:tc>
          <w:tcPr>
            <w:tcW w:w="1276" w:type="dxa"/>
            <w:noWrap/>
            <w:vAlign w:val="center"/>
            <w:hideMark/>
          </w:tcPr>
          <w:p w14:paraId="5B03CD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849,967</w:t>
            </w:r>
          </w:p>
        </w:tc>
        <w:tc>
          <w:tcPr>
            <w:tcW w:w="1134" w:type="dxa"/>
            <w:noWrap/>
            <w:vAlign w:val="center"/>
            <w:hideMark/>
          </w:tcPr>
          <w:p w14:paraId="3BE72F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F2493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43,169</w:t>
            </w:r>
          </w:p>
        </w:tc>
        <w:tc>
          <w:tcPr>
            <w:tcW w:w="1276" w:type="dxa"/>
            <w:noWrap/>
            <w:vAlign w:val="center"/>
            <w:hideMark/>
          </w:tcPr>
          <w:p w14:paraId="2943D0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9A3F7A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26194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13,840,121</w:t>
            </w:r>
          </w:p>
        </w:tc>
      </w:tr>
      <w:tr w:rsidR="001A44B9" w:rsidRPr="00995615" w14:paraId="38EC2361" w14:textId="77777777" w:rsidTr="008E37E2">
        <w:trPr>
          <w:cantSplit/>
          <w:trHeight w:val="624"/>
        </w:trPr>
        <w:tc>
          <w:tcPr>
            <w:tcW w:w="2411" w:type="dxa"/>
            <w:noWrap/>
            <w:vAlign w:val="center"/>
            <w:hideMark/>
          </w:tcPr>
          <w:p w14:paraId="39DC341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Inaburra School Limited</w:t>
            </w:r>
          </w:p>
        </w:tc>
        <w:tc>
          <w:tcPr>
            <w:tcW w:w="709" w:type="dxa"/>
            <w:noWrap/>
            <w:vAlign w:val="center"/>
            <w:hideMark/>
          </w:tcPr>
          <w:p w14:paraId="4FC677F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BF45DD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6,102,165</w:t>
            </w:r>
          </w:p>
        </w:tc>
        <w:tc>
          <w:tcPr>
            <w:tcW w:w="1276" w:type="dxa"/>
            <w:noWrap/>
            <w:vAlign w:val="center"/>
            <w:hideMark/>
          </w:tcPr>
          <w:p w14:paraId="38C12C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2,293,921</w:t>
            </w:r>
          </w:p>
        </w:tc>
        <w:tc>
          <w:tcPr>
            <w:tcW w:w="1134" w:type="dxa"/>
            <w:noWrap/>
            <w:vAlign w:val="center"/>
            <w:hideMark/>
          </w:tcPr>
          <w:p w14:paraId="65E7D9F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57,000</w:t>
            </w:r>
          </w:p>
        </w:tc>
        <w:tc>
          <w:tcPr>
            <w:tcW w:w="1134" w:type="dxa"/>
            <w:noWrap/>
            <w:vAlign w:val="center"/>
            <w:hideMark/>
          </w:tcPr>
          <w:p w14:paraId="0AA20D2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1,755</w:t>
            </w:r>
          </w:p>
        </w:tc>
        <w:tc>
          <w:tcPr>
            <w:tcW w:w="1276" w:type="dxa"/>
            <w:noWrap/>
            <w:vAlign w:val="center"/>
            <w:hideMark/>
          </w:tcPr>
          <w:p w14:paraId="05DFA0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571,589</w:t>
            </w:r>
          </w:p>
        </w:tc>
        <w:tc>
          <w:tcPr>
            <w:tcW w:w="1134" w:type="dxa"/>
            <w:noWrap/>
            <w:vAlign w:val="center"/>
            <w:hideMark/>
          </w:tcPr>
          <w:p w14:paraId="6F17A1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8948D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608F31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06258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7D6DD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9,026,430</w:t>
            </w:r>
          </w:p>
        </w:tc>
      </w:tr>
      <w:tr w:rsidR="001A44B9" w:rsidRPr="00995615" w14:paraId="796AE92F" w14:textId="77777777" w:rsidTr="008E37E2">
        <w:trPr>
          <w:cantSplit/>
          <w:trHeight w:val="624"/>
        </w:trPr>
        <w:tc>
          <w:tcPr>
            <w:tcW w:w="2411" w:type="dxa"/>
            <w:noWrap/>
            <w:vAlign w:val="center"/>
            <w:hideMark/>
          </w:tcPr>
          <w:p w14:paraId="5616154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Inner Sydney Montessori Association</w:t>
            </w:r>
          </w:p>
        </w:tc>
        <w:tc>
          <w:tcPr>
            <w:tcW w:w="709" w:type="dxa"/>
            <w:noWrap/>
            <w:vAlign w:val="center"/>
            <w:hideMark/>
          </w:tcPr>
          <w:p w14:paraId="283B4B3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5C151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525,543</w:t>
            </w:r>
          </w:p>
        </w:tc>
        <w:tc>
          <w:tcPr>
            <w:tcW w:w="1276" w:type="dxa"/>
            <w:noWrap/>
            <w:vAlign w:val="center"/>
            <w:hideMark/>
          </w:tcPr>
          <w:p w14:paraId="646351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600,120</w:t>
            </w:r>
          </w:p>
        </w:tc>
        <w:tc>
          <w:tcPr>
            <w:tcW w:w="1134" w:type="dxa"/>
            <w:noWrap/>
            <w:vAlign w:val="center"/>
            <w:hideMark/>
          </w:tcPr>
          <w:p w14:paraId="5127CD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F000F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05FCA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4,983</w:t>
            </w:r>
          </w:p>
        </w:tc>
        <w:tc>
          <w:tcPr>
            <w:tcW w:w="1134" w:type="dxa"/>
            <w:noWrap/>
            <w:vAlign w:val="center"/>
            <w:hideMark/>
          </w:tcPr>
          <w:p w14:paraId="35E142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DAF77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6F943BE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4CB08D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C1F57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1,301,850</w:t>
            </w:r>
          </w:p>
        </w:tc>
      </w:tr>
      <w:tr w:rsidR="001A44B9" w:rsidRPr="00995615" w14:paraId="2E9A98A4" w14:textId="77777777" w:rsidTr="008E37E2">
        <w:trPr>
          <w:cantSplit/>
          <w:trHeight w:val="624"/>
        </w:trPr>
        <w:tc>
          <w:tcPr>
            <w:tcW w:w="2411" w:type="dxa"/>
            <w:noWrap/>
            <w:vAlign w:val="center"/>
            <w:hideMark/>
          </w:tcPr>
          <w:p w14:paraId="1580AD6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International Chinese School Limited</w:t>
            </w:r>
          </w:p>
        </w:tc>
        <w:tc>
          <w:tcPr>
            <w:tcW w:w="709" w:type="dxa"/>
            <w:noWrap/>
            <w:vAlign w:val="center"/>
            <w:hideMark/>
          </w:tcPr>
          <w:p w14:paraId="048A2A7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38B87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740,791</w:t>
            </w:r>
          </w:p>
        </w:tc>
        <w:tc>
          <w:tcPr>
            <w:tcW w:w="1276" w:type="dxa"/>
            <w:noWrap/>
            <w:vAlign w:val="center"/>
            <w:hideMark/>
          </w:tcPr>
          <w:p w14:paraId="5ADFA7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49,938</w:t>
            </w:r>
          </w:p>
        </w:tc>
        <w:tc>
          <w:tcPr>
            <w:tcW w:w="1134" w:type="dxa"/>
            <w:noWrap/>
            <w:vAlign w:val="center"/>
            <w:hideMark/>
          </w:tcPr>
          <w:p w14:paraId="511D21D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5A833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0D2AC3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3,750</w:t>
            </w:r>
          </w:p>
        </w:tc>
        <w:tc>
          <w:tcPr>
            <w:tcW w:w="1134" w:type="dxa"/>
            <w:noWrap/>
            <w:vAlign w:val="center"/>
            <w:hideMark/>
          </w:tcPr>
          <w:p w14:paraId="2D25A14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7AA19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73A826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4DCCF5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60B67D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965,683</w:t>
            </w:r>
          </w:p>
        </w:tc>
      </w:tr>
      <w:tr w:rsidR="001A44B9" w:rsidRPr="00995615" w14:paraId="1250EE02" w14:textId="77777777" w:rsidTr="008E37E2">
        <w:trPr>
          <w:cantSplit/>
          <w:trHeight w:val="624"/>
        </w:trPr>
        <w:tc>
          <w:tcPr>
            <w:tcW w:w="2411" w:type="dxa"/>
            <w:noWrap/>
            <w:vAlign w:val="center"/>
            <w:hideMark/>
          </w:tcPr>
          <w:p w14:paraId="7BDE8BA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International Society for Krishna Consciousness Incorporation</w:t>
            </w:r>
          </w:p>
        </w:tc>
        <w:tc>
          <w:tcPr>
            <w:tcW w:w="709" w:type="dxa"/>
            <w:noWrap/>
            <w:vAlign w:val="center"/>
            <w:hideMark/>
          </w:tcPr>
          <w:p w14:paraId="239FF80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AFB22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1,190,622</w:t>
            </w:r>
          </w:p>
        </w:tc>
        <w:tc>
          <w:tcPr>
            <w:tcW w:w="1276" w:type="dxa"/>
            <w:noWrap/>
            <w:vAlign w:val="center"/>
            <w:hideMark/>
          </w:tcPr>
          <w:p w14:paraId="1F6D08A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185,662</w:t>
            </w:r>
          </w:p>
        </w:tc>
        <w:tc>
          <w:tcPr>
            <w:tcW w:w="1134" w:type="dxa"/>
            <w:noWrap/>
            <w:vAlign w:val="center"/>
            <w:hideMark/>
          </w:tcPr>
          <w:p w14:paraId="34F2D4E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22,706</w:t>
            </w:r>
          </w:p>
        </w:tc>
        <w:tc>
          <w:tcPr>
            <w:tcW w:w="1134" w:type="dxa"/>
            <w:noWrap/>
            <w:vAlign w:val="center"/>
            <w:hideMark/>
          </w:tcPr>
          <w:p w14:paraId="62DE65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3,479</w:t>
            </w:r>
          </w:p>
        </w:tc>
        <w:tc>
          <w:tcPr>
            <w:tcW w:w="1276" w:type="dxa"/>
            <w:noWrap/>
            <w:vAlign w:val="center"/>
            <w:hideMark/>
          </w:tcPr>
          <w:p w14:paraId="08EE994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142,426</w:t>
            </w:r>
          </w:p>
        </w:tc>
        <w:tc>
          <w:tcPr>
            <w:tcW w:w="1134" w:type="dxa"/>
            <w:noWrap/>
            <w:vAlign w:val="center"/>
            <w:hideMark/>
          </w:tcPr>
          <w:p w14:paraId="447BEC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12ACA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222,566</w:t>
            </w:r>
          </w:p>
        </w:tc>
        <w:tc>
          <w:tcPr>
            <w:tcW w:w="1276" w:type="dxa"/>
            <w:noWrap/>
            <w:vAlign w:val="center"/>
            <w:hideMark/>
          </w:tcPr>
          <w:p w14:paraId="41AA383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A3BE6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6FB50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1,767,461</w:t>
            </w:r>
          </w:p>
        </w:tc>
      </w:tr>
      <w:tr w:rsidR="001A44B9" w:rsidRPr="00995615" w14:paraId="7ED11BD1" w14:textId="77777777" w:rsidTr="008E37E2">
        <w:trPr>
          <w:cantSplit/>
          <w:trHeight w:val="624"/>
        </w:trPr>
        <w:tc>
          <w:tcPr>
            <w:tcW w:w="2411" w:type="dxa"/>
            <w:noWrap/>
            <w:vAlign w:val="center"/>
            <w:hideMark/>
          </w:tcPr>
          <w:p w14:paraId="45C77B1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Irfan College Limited</w:t>
            </w:r>
          </w:p>
        </w:tc>
        <w:tc>
          <w:tcPr>
            <w:tcW w:w="709" w:type="dxa"/>
            <w:noWrap/>
            <w:vAlign w:val="center"/>
            <w:hideMark/>
          </w:tcPr>
          <w:p w14:paraId="10C9522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661A2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4,075,433</w:t>
            </w:r>
          </w:p>
        </w:tc>
        <w:tc>
          <w:tcPr>
            <w:tcW w:w="1276" w:type="dxa"/>
            <w:noWrap/>
            <w:vAlign w:val="center"/>
            <w:hideMark/>
          </w:tcPr>
          <w:p w14:paraId="3AA787C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27,299</w:t>
            </w:r>
          </w:p>
        </w:tc>
        <w:tc>
          <w:tcPr>
            <w:tcW w:w="1134" w:type="dxa"/>
            <w:noWrap/>
            <w:vAlign w:val="center"/>
            <w:hideMark/>
          </w:tcPr>
          <w:p w14:paraId="48116A2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F2190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44,694</w:t>
            </w:r>
          </w:p>
        </w:tc>
        <w:tc>
          <w:tcPr>
            <w:tcW w:w="1276" w:type="dxa"/>
            <w:noWrap/>
            <w:vAlign w:val="center"/>
            <w:hideMark/>
          </w:tcPr>
          <w:p w14:paraId="25A09D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539,849</w:t>
            </w:r>
          </w:p>
        </w:tc>
        <w:tc>
          <w:tcPr>
            <w:tcW w:w="1134" w:type="dxa"/>
            <w:noWrap/>
            <w:vAlign w:val="center"/>
            <w:hideMark/>
          </w:tcPr>
          <w:p w14:paraId="1DC1D3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FE253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158,495</w:t>
            </w:r>
          </w:p>
        </w:tc>
        <w:tc>
          <w:tcPr>
            <w:tcW w:w="1276" w:type="dxa"/>
            <w:noWrap/>
            <w:vAlign w:val="center"/>
            <w:hideMark/>
          </w:tcPr>
          <w:p w14:paraId="18BCD6F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F8FBB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81B6A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4,845,770</w:t>
            </w:r>
          </w:p>
        </w:tc>
      </w:tr>
      <w:tr w:rsidR="001A44B9" w:rsidRPr="00995615" w14:paraId="566F6B06" w14:textId="77777777" w:rsidTr="008E37E2">
        <w:trPr>
          <w:cantSplit/>
          <w:trHeight w:val="624"/>
        </w:trPr>
        <w:tc>
          <w:tcPr>
            <w:tcW w:w="2411" w:type="dxa"/>
            <w:noWrap/>
            <w:vAlign w:val="center"/>
            <w:hideMark/>
          </w:tcPr>
          <w:p w14:paraId="37251C0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Islamic Practice and Dawah Circle Incorporated</w:t>
            </w:r>
          </w:p>
        </w:tc>
        <w:tc>
          <w:tcPr>
            <w:tcW w:w="709" w:type="dxa"/>
            <w:noWrap/>
            <w:vAlign w:val="center"/>
            <w:hideMark/>
          </w:tcPr>
          <w:p w14:paraId="25B1498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D5EAC1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3,993,882</w:t>
            </w:r>
          </w:p>
        </w:tc>
        <w:tc>
          <w:tcPr>
            <w:tcW w:w="1276" w:type="dxa"/>
            <w:noWrap/>
            <w:vAlign w:val="center"/>
            <w:hideMark/>
          </w:tcPr>
          <w:p w14:paraId="53FCC5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36,303</w:t>
            </w:r>
          </w:p>
        </w:tc>
        <w:tc>
          <w:tcPr>
            <w:tcW w:w="1134" w:type="dxa"/>
            <w:noWrap/>
            <w:vAlign w:val="center"/>
            <w:hideMark/>
          </w:tcPr>
          <w:p w14:paraId="232BBC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4,807</w:t>
            </w:r>
          </w:p>
        </w:tc>
        <w:tc>
          <w:tcPr>
            <w:tcW w:w="1134" w:type="dxa"/>
            <w:noWrap/>
            <w:vAlign w:val="center"/>
            <w:hideMark/>
          </w:tcPr>
          <w:p w14:paraId="5FF4EE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4,615</w:t>
            </w:r>
          </w:p>
        </w:tc>
        <w:tc>
          <w:tcPr>
            <w:tcW w:w="1276" w:type="dxa"/>
            <w:noWrap/>
            <w:vAlign w:val="center"/>
            <w:hideMark/>
          </w:tcPr>
          <w:p w14:paraId="52664C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186,802</w:t>
            </w:r>
          </w:p>
        </w:tc>
        <w:tc>
          <w:tcPr>
            <w:tcW w:w="1134" w:type="dxa"/>
            <w:noWrap/>
            <w:vAlign w:val="center"/>
            <w:hideMark/>
          </w:tcPr>
          <w:p w14:paraId="399FE57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63414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67,381</w:t>
            </w:r>
          </w:p>
        </w:tc>
        <w:tc>
          <w:tcPr>
            <w:tcW w:w="1276" w:type="dxa"/>
            <w:noWrap/>
            <w:vAlign w:val="center"/>
            <w:hideMark/>
          </w:tcPr>
          <w:p w14:paraId="5710AF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6205C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286BF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4,293,790</w:t>
            </w:r>
          </w:p>
        </w:tc>
      </w:tr>
      <w:tr w:rsidR="001A44B9" w:rsidRPr="00995615" w14:paraId="76809CEE" w14:textId="77777777" w:rsidTr="008E37E2">
        <w:trPr>
          <w:cantSplit/>
          <w:trHeight w:val="624"/>
        </w:trPr>
        <w:tc>
          <w:tcPr>
            <w:tcW w:w="2411" w:type="dxa"/>
            <w:noWrap/>
            <w:vAlign w:val="center"/>
            <w:hideMark/>
          </w:tcPr>
          <w:p w14:paraId="0B69A71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John Colet Schools</w:t>
            </w:r>
          </w:p>
        </w:tc>
        <w:tc>
          <w:tcPr>
            <w:tcW w:w="709" w:type="dxa"/>
            <w:noWrap/>
            <w:vAlign w:val="center"/>
            <w:hideMark/>
          </w:tcPr>
          <w:p w14:paraId="6F3CC68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998C4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1,868,726</w:t>
            </w:r>
          </w:p>
        </w:tc>
        <w:tc>
          <w:tcPr>
            <w:tcW w:w="1276" w:type="dxa"/>
            <w:noWrap/>
            <w:vAlign w:val="center"/>
            <w:hideMark/>
          </w:tcPr>
          <w:p w14:paraId="44CA14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141,128</w:t>
            </w:r>
          </w:p>
        </w:tc>
        <w:tc>
          <w:tcPr>
            <w:tcW w:w="1134" w:type="dxa"/>
            <w:noWrap/>
            <w:vAlign w:val="center"/>
            <w:hideMark/>
          </w:tcPr>
          <w:p w14:paraId="1787E0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2BC7C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3FE009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11,551</w:t>
            </w:r>
          </w:p>
        </w:tc>
        <w:tc>
          <w:tcPr>
            <w:tcW w:w="1134" w:type="dxa"/>
            <w:noWrap/>
            <w:vAlign w:val="center"/>
            <w:hideMark/>
          </w:tcPr>
          <w:p w14:paraId="626A8E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CF833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20,545</w:t>
            </w:r>
          </w:p>
        </w:tc>
        <w:tc>
          <w:tcPr>
            <w:tcW w:w="1276" w:type="dxa"/>
            <w:noWrap/>
            <w:vAlign w:val="center"/>
            <w:hideMark/>
          </w:tcPr>
          <w:p w14:paraId="48E1F59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F987C7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7EC122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2,041,950</w:t>
            </w:r>
          </w:p>
        </w:tc>
      </w:tr>
      <w:tr w:rsidR="001A44B9" w:rsidRPr="00995615" w14:paraId="082E8630" w14:textId="77777777" w:rsidTr="008E37E2">
        <w:trPr>
          <w:cantSplit/>
          <w:trHeight w:val="624"/>
        </w:trPr>
        <w:tc>
          <w:tcPr>
            <w:tcW w:w="2411" w:type="dxa"/>
            <w:noWrap/>
            <w:vAlign w:val="center"/>
            <w:hideMark/>
          </w:tcPr>
          <w:p w14:paraId="3F115CF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Kamaroi Rudolf Steiner School Limited</w:t>
            </w:r>
          </w:p>
        </w:tc>
        <w:tc>
          <w:tcPr>
            <w:tcW w:w="709" w:type="dxa"/>
            <w:noWrap/>
            <w:vAlign w:val="center"/>
            <w:hideMark/>
          </w:tcPr>
          <w:p w14:paraId="1827FEA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160B90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1,506,226</w:t>
            </w:r>
          </w:p>
        </w:tc>
        <w:tc>
          <w:tcPr>
            <w:tcW w:w="1276" w:type="dxa"/>
            <w:noWrap/>
            <w:vAlign w:val="center"/>
            <w:hideMark/>
          </w:tcPr>
          <w:p w14:paraId="06A777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118,114</w:t>
            </w:r>
          </w:p>
        </w:tc>
        <w:tc>
          <w:tcPr>
            <w:tcW w:w="1134" w:type="dxa"/>
            <w:noWrap/>
            <w:vAlign w:val="center"/>
            <w:hideMark/>
          </w:tcPr>
          <w:p w14:paraId="61AD70A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5C8D3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475EEB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58,376</w:t>
            </w:r>
          </w:p>
        </w:tc>
        <w:tc>
          <w:tcPr>
            <w:tcW w:w="1134" w:type="dxa"/>
            <w:noWrap/>
            <w:vAlign w:val="center"/>
            <w:hideMark/>
          </w:tcPr>
          <w:p w14:paraId="0B543D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9B6C9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345493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BA835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F1B5F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1,853,920</w:t>
            </w:r>
          </w:p>
        </w:tc>
      </w:tr>
      <w:tr w:rsidR="001A44B9" w:rsidRPr="00995615" w14:paraId="24A6A0F3" w14:textId="77777777" w:rsidTr="008E37E2">
        <w:trPr>
          <w:cantSplit/>
          <w:trHeight w:val="624"/>
        </w:trPr>
        <w:tc>
          <w:tcPr>
            <w:tcW w:w="2411" w:type="dxa"/>
            <w:noWrap/>
            <w:vAlign w:val="center"/>
            <w:hideMark/>
          </w:tcPr>
          <w:p w14:paraId="7BDE959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Kambala</w:t>
            </w:r>
          </w:p>
        </w:tc>
        <w:tc>
          <w:tcPr>
            <w:tcW w:w="709" w:type="dxa"/>
            <w:noWrap/>
            <w:vAlign w:val="center"/>
            <w:hideMark/>
          </w:tcPr>
          <w:p w14:paraId="251E680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A898C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2,507,215</w:t>
            </w:r>
          </w:p>
        </w:tc>
        <w:tc>
          <w:tcPr>
            <w:tcW w:w="1276" w:type="dxa"/>
            <w:noWrap/>
            <w:vAlign w:val="center"/>
            <w:hideMark/>
          </w:tcPr>
          <w:p w14:paraId="29EBF1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203,685</w:t>
            </w:r>
          </w:p>
        </w:tc>
        <w:tc>
          <w:tcPr>
            <w:tcW w:w="1134" w:type="dxa"/>
            <w:noWrap/>
            <w:vAlign w:val="center"/>
            <w:hideMark/>
          </w:tcPr>
          <w:p w14:paraId="5B9182C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22,003</w:t>
            </w:r>
          </w:p>
        </w:tc>
        <w:tc>
          <w:tcPr>
            <w:tcW w:w="1134" w:type="dxa"/>
            <w:noWrap/>
            <w:vAlign w:val="center"/>
            <w:hideMark/>
          </w:tcPr>
          <w:p w14:paraId="7853D8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3AC35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82,019</w:t>
            </w:r>
          </w:p>
        </w:tc>
        <w:tc>
          <w:tcPr>
            <w:tcW w:w="1134" w:type="dxa"/>
            <w:noWrap/>
            <w:vAlign w:val="center"/>
            <w:hideMark/>
          </w:tcPr>
          <w:p w14:paraId="408947B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D914A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9E385C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8904AE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2968CD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2,814,922</w:t>
            </w:r>
          </w:p>
        </w:tc>
      </w:tr>
      <w:tr w:rsidR="001A44B9" w:rsidRPr="00995615" w14:paraId="4D853762" w14:textId="77777777" w:rsidTr="008E37E2">
        <w:trPr>
          <w:cantSplit/>
          <w:trHeight w:val="624"/>
        </w:trPr>
        <w:tc>
          <w:tcPr>
            <w:tcW w:w="2411" w:type="dxa"/>
            <w:noWrap/>
            <w:vAlign w:val="center"/>
            <w:hideMark/>
          </w:tcPr>
          <w:p w14:paraId="277959A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Kesser Torah College Limited</w:t>
            </w:r>
          </w:p>
        </w:tc>
        <w:tc>
          <w:tcPr>
            <w:tcW w:w="709" w:type="dxa"/>
            <w:noWrap/>
            <w:vAlign w:val="center"/>
            <w:hideMark/>
          </w:tcPr>
          <w:p w14:paraId="757036A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CEE65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4,982,615</w:t>
            </w:r>
          </w:p>
        </w:tc>
        <w:tc>
          <w:tcPr>
            <w:tcW w:w="1276" w:type="dxa"/>
            <w:noWrap/>
            <w:vAlign w:val="center"/>
            <w:hideMark/>
          </w:tcPr>
          <w:p w14:paraId="10C1C3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859,427</w:t>
            </w:r>
          </w:p>
        </w:tc>
        <w:tc>
          <w:tcPr>
            <w:tcW w:w="1134" w:type="dxa"/>
            <w:noWrap/>
            <w:vAlign w:val="center"/>
            <w:hideMark/>
          </w:tcPr>
          <w:p w14:paraId="748435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F045F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3,599</w:t>
            </w:r>
          </w:p>
        </w:tc>
        <w:tc>
          <w:tcPr>
            <w:tcW w:w="1276" w:type="dxa"/>
            <w:noWrap/>
            <w:vAlign w:val="center"/>
            <w:hideMark/>
          </w:tcPr>
          <w:p w14:paraId="35D5D3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339,654</w:t>
            </w:r>
          </w:p>
        </w:tc>
        <w:tc>
          <w:tcPr>
            <w:tcW w:w="1134" w:type="dxa"/>
            <w:noWrap/>
            <w:vAlign w:val="center"/>
            <w:hideMark/>
          </w:tcPr>
          <w:p w14:paraId="67253C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A8379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0E737D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155955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B4FBF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6,185,295</w:t>
            </w:r>
          </w:p>
        </w:tc>
      </w:tr>
      <w:tr w:rsidR="001A44B9" w:rsidRPr="00995615" w14:paraId="7D30852E" w14:textId="77777777" w:rsidTr="008E37E2">
        <w:trPr>
          <w:cantSplit/>
          <w:trHeight w:val="624"/>
        </w:trPr>
        <w:tc>
          <w:tcPr>
            <w:tcW w:w="2411" w:type="dxa"/>
            <w:noWrap/>
            <w:vAlign w:val="center"/>
            <w:hideMark/>
          </w:tcPr>
          <w:p w14:paraId="0AAA942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Kiama Community College Incorporated</w:t>
            </w:r>
          </w:p>
        </w:tc>
        <w:tc>
          <w:tcPr>
            <w:tcW w:w="709" w:type="dxa"/>
            <w:noWrap/>
            <w:vAlign w:val="center"/>
            <w:hideMark/>
          </w:tcPr>
          <w:p w14:paraId="4D03599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48FD3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668,478</w:t>
            </w:r>
          </w:p>
        </w:tc>
        <w:tc>
          <w:tcPr>
            <w:tcW w:w="1276" w:type="dxa"/>
            <w:noWrap/>
            <w:vAlign w:val="center"/>
            <w:hideMark/>
          </w:tcPr>
          <w:p w14:paraId="6CB6E46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859,743</w:t>
            </w:r>
          </w:p>
        </w:tc>
        <w:tc>
          <w:tcPr>
            <w:tcW w:w="1134" w:type="dxa"/>
            <w:noWrap/>
            <w:vAlign w:val="center"/>
            <w:hideMark/>
          </w:tcPr>
          <w:p w14:paraId="3F6491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103,571</w:t>
            </w:r>
          </w:p>
        </w:tc>
        <w:tc>
          <w:tcPr>
            <w:tcW w:w="1134" w:type="dxa"/>
            <w:noWrap/>
            <w:vAlign w:val="center"/>
            <w:hideMark/>
          </w:tcPr>
          <w:p w14:paraId="102C70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3D347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107,942</w:t>
            </w:r>
          </w:p>
        </w:tc>
        <w:tc>
          <w:tcPr>
            <w:tcW w:w="1134" w:type="dxa"/>
            <w:noWrap/>
            <w:vAlign w:val="center"/>
            <w:hideMark/>
          </w:tcPr>
          <w:p w14:paraId="2B6E2D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CD139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144,573</w:t>
            </w:r>
          </w:p>
        </w:tc>
        <w:tc>
          <w:tcPr>
            <w:tcW w:w="1276" w:type="dxa"/>
            <w:noWrap/>
            <w:vAlign w:val="center"/>
            <w:hideMark/>
          </w:tcPr>
          <w:p w14:paraId="418DAB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176,180</w:t>
            </w:r>
          </w:p>
        </w:tc>
        <w:tc>
          <w:tcPr>
            <w:tcW w:w="1134" w:type="dxa"/>
            <w:noWrap/>
            <w:vAlign w:val="center"/>
            <w:hideMark/>
          </w:tcPr>
          <w:p w14:paraId="72E826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F153F7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2,060,487</w:t>
            </w:r>
          </w:p>
        </w:tc>
      </w:tr>
      <w:tr w:rsidR="001A44B9" w:rsidRPr="00995615" w14:paraId="79087F79" w14:textId="77777777" w:rsidTr="008E37E2">
        <w:trPr>
          <w:cantSplit/>
          <w:trHeight w:val="624"/>
        </w:trPr>
        <w:tc>
          <w:tcPr>
            <w:tcW w:w="2411" w:type="dxa"/>
            <w:noWrap/>
            <w:vAlign w:val="center"/>
            <w:hideMark/>
          </w:tcPr>
          <w:p w14:paraId="4972247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Kincoppal - Rose Bay School Limited</w:t>
            </w:r>
          </w:p>
        </w:tc>
        <w:tc>
          <w:tcPr>
            <w:tcW w:w="709" w:type="dxa"/>
            <w:noWrap/>
            <w:vAlign w:val="center"/>
            <w:hideMark/>
          </w:tcPr>
          <w:p w14:paraId="3AED61F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FD402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2,635,037</w:t>
            </w:r>
          </w:p>
        </w:tc>
        <w:tc>
          <w:tcPr>
            <w:tcW w:w="1276" w:type="dxa"/>
            <w:noWrap/>
            <w:vAlign w:val="center"/>
            <w:hideMark/>
          </w:tcPr>
          <w:p w14:paraId="437CEDB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1,042,767</w:t>
            </w:r>
          </w:p>
        </w:tc>
        <w:tc>
          <w:tcPr>
            <w:tcW w:w="1134" w:type="dxa"/>
            <w:noWrap/>
            <w:vAlign w:val="center"/>
            <w:hideMark/>
          </w:tcPr>
          <w:p w14:paraId="2AB8142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27,896</w:t>
            </w:r>
          </w:p>
        </w:tc>
        <w:tc>
          <w:tcPr>
            <w:tcW w:w="1134" w:type="dxa"/>
            <w:noWrap/>
            <w:vAlign w:val="center"/>
            <w:hideMark/>
          </w:tcPr>
          <w:p w14:paraId="72EA80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9440DE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157,876</w:t>
            </w:r>
          </w:p>
        </w:tc>
        <w:tc>
          <w:tcPr>
            <w:tcW w:w="1134" w:type="dxa"/>
            <w:noWrap/>
            <w:vAlign w:val="center"/>
            <w:hideMark/>
          </w:tcPr>
          <w:p w14:paraId="32D6EC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A4E0F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FAD1C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F2CBCD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25459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3,863,576</w:t>
            </w:r>
          </w:p>
        </w:tc>
      </w:tr>
      <w:tr w:rsidR="001A44B9" w:rsidRPr="00995615" w14:paraId="79B6C080" w14:textId="77777777" w:rsidTr="008E37E2">
        <w:trPr>
          <w:cantSplit/>
          <w:trHeight w:val="624"/>
        </w:trPr>
        <w:tc>
          <w:tcPr>
            <w:tcW w:w="2411" w:type="dxa"/>
            <w:noWrap/>
            <w:vAlign w:val="center"/>
            <w:hideMark/>
          </w:tcPr>
          <w:p w14:paraId="560F3F6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Kindlehill Ltd</w:t>
            </w:r>
          </w:p>
        </w:tc>
        <w:tc>
          <w:tcPr>
            <w:tcW w:w="709" w:type="dxa"/>
            <w:noWrap/>
            <w:vAlign w:val="center"/>
            <w:hideMark/>
          </w:tcPr>
          <w:p w14:paraId="21FFC89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CBF9D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1,172,547</w:t>
            </w:r>
          </w:p>
        </w:tc>
        <w:tc>
          <w:tcPr>
            <w:tcW w:w="1276" w:type="dxa"/>
            <w:noWrap/>
            <w:vAlign w:val="center"/>
            <w:hideMark/>
          </w:tcPr>
          <w:p w14:paraId="0E0FE41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217,619</w:t>
            </w:r>
          </w:p>
        </w:tc>
        <w:tc>
          <w:tcPr>
            <w:tcW w:w="1134" w:type="dxa"/>
            <w:noWrap/>
            <w:vAlign w:val="center"/>
            <w:hideMark/>
          </w:tcPr>
          <w:p w14:paraId="12AEFB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71,386</w:t>
            </w:r>
          </w:p>
        </w:tc>
        <w:tc>
          <w:tcPr>
            <w:tcW w:w="1134" w:type="dxa"/>
            <w:noWrap/>
            <w:vAlign w:val="center"/>
            <w:hideMark/>
          </w:tcPr>
          <w:p w14:paraId="5DEAF5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3,127</w:t>
            </w:r>
          </w:p>
        </w:tc>
        <w:tc>
          <w:tcPr>
            <w:tcW w:w="1276" w:type="dxa"/>
            <w:noWrap/>
            <w:vAlign w:val="center"/>
            <w:hideMark/>
          </w:tcPr>
          <w:p w14:paraId="19E0366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56,670</w:t>
            </w:r>
          </w:p>
        </w:tc>
        <w:tc>
          <w:tcPr>
            <w:tcW w:w="1134" w:type="dxa"/>
            <w:noWrap/>
            <w:vAlign w:val="center"/>
            <w:hideMark/>
          </w:tcPr>
          <w:p w14:paraId="4994FD7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3CCA0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207,625</w:t>
            </w:r>
          </w:p>
        </w:tc>
        <w:tc>
          <w:tcPr>
            <w:tcW w:w="1276" w:type="dxa"/>
            <w:noWrap/>
            <w:vAlign w:val="center"/>
            <w:hideMark/>
          </w:tcPr>
          <w:p w14:paraId="0C34ADB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BF990E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0391A6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1,728,974</w:t>
            </w:r>
          </w:p>
        </w:tc>
      </w:tr>
      <w:tr w:rsidR="001A44B9" w:rsidRPr="00995615" w14:paraId="11CA42B0" w14:textId="77777777" w:rsidTr="008E37E2">
        <w:trPr>
          <w:cantSplit/>
          <w:trHeight w:val="624"/>
        </w:trPr>
        <w:tc>
          <w:tcPr>
            <w:tcW w:w="2411" w:type="dxa"/>
            <w:noWrap/>
            <w:vAlign w:val="center"/>
            <w:hideMark/>
          </w:tcPr>
          <w:p w14:paraId="7303DB9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Kingdom Culture Christian School Ltd</w:t>
            </w:r>
          </w:p>
        </w:tc>
        <w:tc>
          <w:tcPr>
            <w:tcW w:w="709" w:type="dxa"/>
            <w:noWrap/>
            <w:vAlign w:val="center"/>
            <w:hideMark/>
          </w:tcPr>
          <w:p w14:paraId="760C420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F4E622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1,710,462</w:t>
            </w:r>
          </w:p>
        </w:tc>
        <w:tc>
          <w:tcPr>
            <w:tcW w:w="1276" w:type="dxa"/>
            <w:noWrap/>
            <w:vAlign w:val="center"/>
            <w:hideMark/>
          </w:tcPr>
          <w:p w14:paraId="0D1881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122,500</w:t>
            </w:r>
          </w:p>
        </w:tc>
        <w:tc>
          <w:tcPr>
            <w:tcW w:w="1134" w:type="dxa"/>
            <w:noWrap/>
            <w:vAlign w:val="center"/>
            <w:hideMark/>
          </w:tcPr>
          <w:p w14:paraId="00275E5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10,338</w:t>
            </w:r>
          </w:p>
        </w:tc>
        <w:tc>
          <w:tcPr>
            <w:tcW w:w="1134" w:type="dxa"/>
            <w:noWrap/>
            <w:vAlign w:val="center"/>
            <w:hideMark/>
          </w:tcPr>
          <w:p w14:paraId="015A369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3,392</w:t>
            </w:r>
          </w:p>
        </w:tc>
        <w:tc>
          <w:tcPr>
            <w:tcW w:w="1276" w:type="dxa"/>
            <w:noWrap/>
            <w:vAlign w:val="center"/>
            <w:hideMark/>
          </w:tcPr>
          <w:p w14:paraId="7CED580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94,306</w:t>
            </w:r>
          </w:p>
        </w:tc>
        <w:tc>
          <w:tcPr>
            <w:tcW w:w="1134" w:type="dxa"/>
            <w:noWrap/>
            <w:vAlign w:val="center"/>
            <w:hideMark/>
          </w:tcPr>
          <w:p w14:paraId="385637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E99490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196,424</w:t>
            </w:r>
          </w:p>
        </w:tc>
        <w:tc>
          <w:tcPr>
            <w:tcW w:w="1276" w:type="dxa"/>
            <w:noWrap/>
            <w:vAlign w:val="center"/>
            <w:hideMark/>
          </w:tcPr>
          <w:p w14:paraId="3992A7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A3452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442628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2,137,422</w:t>
            </w:r>
          </w:p>
        </w:tc>
      </w:tr>
      <w:tr w:rsidR="001A44B9" w:rsidRPr="00995615" w14:paraId="13CE6A28" w14:textId="77777777" w:rsidTr="008E37E2">
        <w:trPr>
          <w:cantSplit/>
          <w:trHeight w:val="624"/>
        </w:trPr>
        <w:tc>
          <w:tcPr>
            <w:tcW w:w="2411" w:type="dxa"/>
            <w:noWrap/>
            <w:vAlign w:val="center"/>
            <w:hideMark/>
          </w:tcPr>
          <w:p w14:paraId="176D208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Kinma Limited</w:t>
            </w:r>
          </w:p>
        </w:tc>
        <w:tc>
          <w:tcPr>
            <w:tcW w:w="709" w:type="dxa"/>
            <w:noWrap/>
            <w:vAlign w:val="center"/>
            <w:hideMark/>
          </w:tcPr>
          <w:p w14:paraId="50856C3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994D13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544,700</w:t>
            </w:r>
          </w:p>
        </w:tc>
        <w:tc>
          <w:tcPr>
            <w:tcW w:w="1276" w:type="dxa"/>
            <w:noWrap/>
            <w:vAlign w:val="center"/>
            <w:hideMark/>
          </w:tcPr>
          <w:p w14:paraId="4D2B326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61,445</w:t>
            </w:r>
          </w:p>
        </w:tc>
        <w:tc>
          <w:tcPr>
            <w:tcW w:w="1134" w:type="dxa"/>
            <w:noWrap/>
            <w:vAlign w:val="center"/>
            <w:hideMark/>
          </w:tcPr>
          <w:p w14:paraId="0D386F5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4,922</w:t>
            </w:r>
          </w:p>
        </w:tc>
        <w:tc>
          <w:tcPr>
            <w:tcW w:w="1134" w:type="dxa"/>
            <w:noWrap/>
            <w:vAlign w:val="center"/>
            <w:hideMark/>
          </w:tcPr>
          <w:p w14:paraId="4913DD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A1CDEF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22,518</w:t>
            </w:r>
          </w:p>
        </w:tc>
        <w:tc>
          <w:tcPr>
            <w:tcW w:w="1134" w:type="dxa"/>
            <w:noWrap/>
            <w:vAlign w:val="center"/>
            <w:hideMark/>
          </w:tcPr>
          <w:p w14:paraId="60A33C7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1548A8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53537E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52F11F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9D0A1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804,789</w:t>
            </w:r>
          </w:p>
        </w:tc>
      </w:tr>
      <w:tr w:rsidR="001A44B9" w:rsidRPr="00995615" w14:paraId="0256AF35" w14:textId="77777777" w:rsidTr="008E37E2">
        <w:trPr>
          <w:cantSplit/>
          <w:trHeight w:val="624"/>
        </w:trPr>
        <w:tc>
          <w:tcPr>
            <w:tcW w:w="2411" w:type="dxa"/>
            <w:noWrap/>
            <w:vAlign w:val="center"/>
            <w:hideMark/>
          </w:tcPr>
          <w:p w14:paraId="70CB4EE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Kinross Wolaroi School</w:t>
            </w:r>
          </w:p>
        </w:tc>
        <w:tc>
          <w:tcPr>
            <w:tcW w:w="709" w:type="dxa"/>
            <w:noWrap/>
            <w:vAlign w:val="center"/>
            <w:hideMark/>
          </w:tcPr>
          <w:p w14:paraId="429EF3F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7025B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8,173,652</w:t>
            </w:r>
          </w:p>
        </w:tc>
        <w:tc>
          <w:tcPr>
            <w:tcW w:w="1276" w:type="dxa"/>
            <w:noWrap/>
            <w:vAlign w:val="center"/>
            <w:hideMark/>
          </w:tcPr>
          <w:p w14:paraId="6074284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1,106,917</w:t>
            </w:r>
          </w:p>
        </w:tc>
        <w:tc>
          <w:tcPr>
            <w:tcW w:w="1134" w:type="dxa"/>
            <w:noWrap/>
            <w:vAlign w:val="center"/>
            <w:hideMark/>
          </w:tcPr>
          <w:p w14:paraId="633B01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104,820</w:t>
            </w:r>
          </w:p>
        </w:tc>
        <w:tc>
          <w:tcPr>
            <w:tcW w:w="1134" w:type="dxa"/>
            <w:noWrap/>
            <w:vAlign w:val="center"/>
            <w:hideMark/>
          </w:tcPr>
          <w:p w14:paraId="69BCB67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2,829</w:t>
            </w:r>
          </w:p>
        </w:tc>
        <w:tc>
          <w:tcPr>
            <w:tcW w:w="1276" w:type="dxa"/>
            <w:noWrap/>
            <w:vAlign w:val="center"/>
            <w:hideMark/>
          </w:tcPr>
          <w:p w14:paraId="07B10B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300,240</w:t>
            </w:r>
          </w:p>
        </w:tc>
        <w:tc>
          <w:tcPr>
            <w:tcW w:w="1134" w:type="dxa"/>
            <w:noWrap/>
            <w:vAlign w:val="center"/>
            <w:hideMark/>
          </w:tcPr>
          <w:p w14:paraId="2E09D1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287,102</w:t>
            </w:r>
          </w:p>
        </w:tc>
        <w:tc>
          <w:tcPr>
            <w:tcW w:w="1134" w:type="dxa"/>
            <w:noWrap/>
            <w:vAlign w:val="center"/>
            <w:hideMark/>
          </w:tcPr>
          <w:p w14:paraId="49C52B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C1955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2E83C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26BF3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9,975,560</w:t>
            </w:r>
          </w:p>
        </w:tc>
      </w:tr>
      <w:tr w:rsidR="001A44B9" w:rsidRPr="00995615" w14:paraId="09FD3A32" w14:textId="77777777" w:rsidTr="008E37E2">
        <w:trPr>
          <w:cantSplit/>
          <w:trHeight w:val="624"/>
        </w:trPr>
        <w:tc>
          <w:tcPr>
            <w:tcW w:w="2411" w:type="dxa"/>
            <w:noWrap/>
            <w:vAlign w:val="center"/>
            <w:hideMark/>
          </w:tcPr>
          <w:p w14:paraId="528C340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Knox Grammar School</w:t>
            </w:r>
          </w:p>
        </w:tc>
        <w:tc>
          <w:tcPr>
            <w:tcW w:w="709" w:type="dxa"/>
            <w:noWrap/>
            <w:vAlign w:val="center"/>
            <w:hideMark/>
          </w:tcPr>
          <w:p w14:paraId="67B60FF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E8E63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9,479,623</w:t>
            </w:r>
          </w:p>
        </w:tc>
        <w:tc>
          <w:tcPr>
            <w:tcW w:w="1276" w:type="dxa"/>
            <w:noWrap/>
            <w:vAlign w:val="center"/>
            <w:hideMark/>
          </w:tcPr>
          <w:p w14:paraId="47861C2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983,458</w:t>
            </w:r>
          </w:p>
        </w:tc>
        <w:tc>
          <w:tcPr>
            <w:tcW w:w="1134" w:type="dxa"/>
            <w:noWrap/>
            <w:vAlign w:val="center"/>
            <w:hideMark/>
          </w:tcPr>
          <w:p w14:paraId="7EF307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58,594</w:t>
            </w:r>
          </w:p>
        </w:tc>
        <w:tc>
          <w:tcPr>
            <w:tcW w:w="1134" w:type="dxa"/>
            <w:noWrap/>
            <w:vAlign w:val="center"/>
            <w:hideMark/>
          </w:tcPr>
          <w:p w14:paraId="4C79FC7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6,289</w:t>
            </w:r>
          </w:p>
        </w:tc>
        <w:tc>
          <w:tcPr>
            <w:tcW w:w="1276" w:type="dxa"/>
            <w:noWrap/>
            <w:vAlign w:val="center"/>
            <w:hideMark/>
          </w:tcPr>
          <w:p w14:paraId="7ED851C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264,706</w:t>
            </w:r>
          </w:p>
        </w:tc>
        <w:tc>
          <w:tcPr>
            <w:tcW w:w="1134" w:type="dxa"/>
            <w:noWrap/>
            <w:vAlign w:val="center"/>
            <w:hideMark/>
          </w:tcPr>
          <w:p w14:paraId="4BC7121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F0EF16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B50A4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FD62ED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6CFB91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10,792,670</w:t>
            </w:r>
          </w:p>
        </w:tc>
      </w:tr>
      <w:tr w:rsidR="001A44B9" w:rsidRPr="00995615" w14:paraId="3BB86E11" w14:textId="77777777" w:rsidTr="008E37E2">
        <w:trPr>
          <w:cantSplit/>
          <w:trHeight w:val="624"/>
        </w:trPr>
        <w:tc>
          <w:tcPr>
            <w:tcW w:w="2411" w:type="dxa"/>
            <w:noWrap/>
            <w:vAlign w:val="center"/>
            <w:hideMark/>
          </w:tcPr>
          <w:p w14:paraId="52AE4D8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Koinonia Christian Academy Inc School</w:t>
            </w:r>
          </w:p>
        </w:tc>
        <w:tc>
          <w:tcPr>
            <w:tcW w:w="709" w:type="dxa"/>
            <w:noWrap/>
            <w:vAlign w:val="center"/>
            <w:hideMark/>
          </w:tcPr>
          <w:p w14:paraId="03E12B2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04256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40,927</w:t>
            </w:r>
          </w:p>
        </w:tc>
        <w:tc>
          <w:tcPr>
            <w:tcW w:w="1276" w:type="dxa"/>
            <w:noWrap/>
            <w:vAlign w:val="center"/>
            <w:hideMark/>
          </w:tcPr>
          <w:p w14:paraId="3BF208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42,837</w:t>
            </w:r>
          </w:p>
        </w:tc>
        <w:tc>
          <w:tcPr>
            <w:tcW w:w="1134" w:type="dxa"/>
            <w:noWrap/>
            <w:vAlign w:val="center"/>
            <w:hideMark/>
          </w:tcPr>
          <w:p w14:paraId="4F3F90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23,647</w:t>
            </w:r>
          </w:p>
        </w:tc>
        <w:tc>
          <w:tcPr>
            <w:tcW w:w="1134" w:type="dxa"/>
            <w:noWrap/>
            <w:vAlign w:val="center"/>
            <w:hideMark/>
          </w:tcPr>
          <w:p w14:paraId="548F83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0B3F7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12,889</w:t>
            </w:r>
          </w:p>
        </w:tc>
        <w:tc>
          <w:tcPr>
            <w:tcW w:w="1134" w:type="dxa"/>
            <w:noWrap/>
            <w:vAlign w:val="center"/>
            <w:hideMark/>
          </w:tcPr>
          <w:p w14:paraId="33307FB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223,800</w:t>
            </w:r>
          </w:p>
        </w:tc>
        <w:tc>
          <w:tcPr>
            <w:tcW w:w="1134" w:type="dxa"/>
            <w:noWrap/>
            <w:vAlign w:val="center"/>
            <w:hideMark/>
          </w:tcPr>
          <w:p w14:paraId="66A02B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273,929</w:t>
            </w:r>
          </w:p>
        </w:tc>
        <w:tc>
          <w:tcPr>
            <w:tcW w:w="1276" w:type="dxa"/>
            <w:noWrap/>
            <w:vAlign w:val="center"/>
            <w:hideMark/>
          </w:tcPr>
          <w:p w14:paraId="29C02A8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C2B99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FBC73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618,029</w:t>
            </w:r>
          </w:p>
        </w:tc>
      </w:tr>
      <w:tr w:rsidR="001A44B9" w:rsidRPr="00995615" w14:paraId="10E88202" w14:textId="77777777" w:rsidTr="008E37E2">
        <w:trPr>
          <w:cantSplit/>
          <w:trHeight w:val="624"/>
        </w:trPr>
        <w:tc>
          <w:tcPr>
            <w:tcW w:w="2411" w:type="dxa"/>
            <w:noWrap/>
            <w:vAlign w:val="center"/>
            <w:hideMark/>
          </w:tcPr>
          <w:p w14:paraId="2D635EA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Korowal School Limited</w:t>
            </w:r>
          </w:p>
        </w:tc>
        <w:tc>
          <w:tcPr>
            <w:tcW w:w="709" w:type="dxa"/>
            <w:noWrap/>
            <w:vAlign w:val="center"/>
            <w:hideMark/>
          </w:tcPr>
          <w:p w14:paraId="5832729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2633A3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2,480,067</w:t>
            </w:r>
          </w:p>
        </w:tc>
        <w:tc>
          <w:tcPr>
            <w:tcW w:w="1276" w:type="dxa"/>
            <w:noWrap/>
            <w:vAlign w:val="center"/>
            <w:hideMark/>
          </w:tcPr>
          <w:p w14:paraId="53BC1EC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1,162,550</w:t>
            </w:r>
          </w:p>
        </w:tc>
        <w:tc>
          <w:tcPr>
            <w:tcW w:w="1134" w:type="dxa"/>
            <w:noWrap/>
            <w:vAlign w:val="center"/>
            <w:hideMark/>
          </w:tcPr>
          <w:p w14:paraId="72F57B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29,588</w:t>
            </w:r>
          </w:p>
        </w:tc>
        <w:tc>
          <w:tcPr>
            <w:tcW w:w="1134" w:type="dxa"/>
            <w:noWrap/>
            <w:vAlign w:val="center"/>
            <w:hideMark/>
          </w:tcPr>
          <w:p w14:paraId="4E9E3A6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7348A1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147,177</w:t>
            </w:r>
          </w:p>
        </w:tc>
        <w:tc>
          <w:tcPr>
            <w:tcW w:w="1134" w:type="dxa"/>
            <w:noWrap/>
            <w:vAlign w:val="center"/>
            <w:hideMark/>
          </w:tcPr>
          <w:p w14:paraId="25A379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B88D7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222,991</w:t>
            </w:r>
          </w:p>
        </w:tc>
        <w:tc>
          <w:tcPr>
            <w:tcW w:w="1276" w:type="dxa"/>
            <w:noWrap/>
            <w:vAlign w:val="center"/>
            <w:hideMark/>
          </w:tcPr>
          <w:p w14:paraId="1BC9E7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BC1D7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6644CF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4,042,373</w:t>
            </w:r>
          </w:p>
        </w:tc>
      </w:tr>
      <w:tr w:rsidR="001A44B9" w:rsidRPr="00995615" w14:paraId="207CED9B" w14:textId="77777777" w:rsidTr="008E37E2">
        <w:trPr>
          <w:cantSplit/>
          <w:trHeight w:val="624"/>
        </w:trPr>
        <w:tc>
          <w:tcPr>
            <w:tcW w:w="2411" w:type="dxa"/>
            <w:noWrap/>
            <w:vAlign w:val="center"/>
            <w:hideMark/>
          </w:tcPr>
          <w:p w14:paraId="42D0530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Liberty Church Inc</w:t>
            </w:r>
          </w:p>
        </w:tc>
        <w:tc>
          <w:tcPr>
            <w:tcW w:w="709" w:type="dxa"/>
            <w:noWrap/>
            <w:vAlign w:val="center"/>
            <w:hideMark/>
          </w:tcPr>
          <w:p w14:paraId="4D0D23C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C218D8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547,142</w:t>
            </w:r>
          </w:p>
        </w:tc>
        <w:tc>
          <w:tcPr>
            <w:tcW w:w="1276" w:type="dxa"/>
            <w:noWrap/>
            <w:vAlign w:val="center"/>
            <w:hideMark/>
          </w:tcPr>
          <w:p w14:paraId="7E3EB1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61,445</w:t>
            </w:r>
          </w:p>
        </w:tc>
        <w:tc>
          <w:tcPr>
            <w:tcW w:w="1134" w:type="dxa"/>
            <w:noWrap/>
            <w:vAlign w:val="center"/>
            <w:hideMark/>
          </w:tcPr>
          <w:p w14:paraId="463536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120,967</w:t>
            </w:r>
          </w:p>
        </w:tc>
        <w:tc>
          <w:tcPr>
            <w:tcW w:w="1134" w:type="dxa"/>
            <w:noWrap/>
            <w:vAlign w:val="center"/>
            <w:hideMark/>
          </w:tcPr>
          <w:p w14:paraId="0270895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2512A3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112,522</w:t>
            </w:r>
          </w:p>
        </w:tc>
        <w:tc>
          <w:tcPr>
            <w:tcW w:w="1134" w:type="dxa"/>
            <w:noWrap/>
            <w:vAlign w:val="center"/>
            <w:hideMark/>
          </w:tcPr>
          <w:p w14:paraId="6ECC69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41,740</w:t>
            </w:r>
          </w:p>
        </w:tc>
        <w:tc>
          <w:tcPr>
            <w:tcW w:w="1134" w:type="dxa"/>
            <w:noWrap/>
            <w:vAlign w:val="center"/>
            <w:hideMark/>
          </w:tcPr>
          <w:p w14:paraId="32E5159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197B28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4CEFD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3D8D55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1,055,020</w:t>
            </w:r>
          </w:p>
        </w:tc>
      </w:tr>
      <w:tr w:rsidR="001A44B9" w:rsidRPr="00995615" w14:paraId="4D9490C2" w14:textId="77777777" w:rsidTr="008E37E2">
        <w:trPr>
          <w:cantSplit/>
          <w:trHeight w:val="624"/>
        </w:trPr>
        <w:tc>
          <w:tcPr>
            <w:tcW w:w="2411" w:type="dxa"/>
            <w:noWrap/>
            <w:vAlign w:val="center"/>
            <w:hideMark/>
          </w:tcPr>
          <w:p w14:paraId="73B410F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Lindfield Montessori Society Incorporated</w:t>
            </w:r>
          </w:p>
        </w:tc>
        <w:tc>
          <w:tcPr>
            <w:tcW w:w="709" w:type="dxa"/>
            <w:noWrap/>
            <w:vAlign w:val="center"/>
            <w:hideMark/>
          </w:tcPr>
          <w:p w14:paraId="5DFC0D1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98F86F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10,856</w:t>
            </w:r>
          </w:p>
        </w:tc>
        <w:tc>
          <w:tcPr>
            <w:tcW w:w="1276" w:type="dxa"/>
            <w:noWrap/>
            <w:vAlign w:val="center"/>
            <w:hideMark/>
          </w:tcPr>
          <w:p w14:paraId="0239C0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33,870</w:t>
            </w:r>
          </w:p>
        </w:tc>
        <w:tc>
          <w:tcPr>
            <w:tcW w:w="1134" w:type="dxa"/>
            <w:noWrap/>
            <w:vAlign w:val="center"/>
            <w:hideMark/>
          </w:tcPr>
          <w:p w14:paraId="7CA7F5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28C04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09FDCB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198</w:t>
            </w:r>
          </w:p>
        </w:tc>
        <w:tc>
          <w:tcPr>
            <w:tcW w:w="1134" w:type="dxa"/>
            <w:noWrap/>
            <w:vAlign w:val="center"/>
            <w:hideMark/>
          </w:tcPr>
          <w:p w14:paraId="6FE27E6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F189BF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57,069</w:t>
            </w:r>
          </w:p>
        </w:tc>
        <w:tc>
          <w:tcPr>
            <w:tcW w:w="1276" w:type="dxa"/>
            <w:noWrap/>
            <w:vAlign w:val="center"/>
            <w:hideMark/>
          </w:tcPr>
          <w:p w14:paraId="4E2475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7C9F03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w:t>
            </w:r>
          </w:p>
        </w:tc>
        <w:tc>
          <w:tcPr>
            <w:tcW w:w="1417" w:type="dxa"/>
            <w:noWrap/>
            <w:vAlign w:val="center"/>
            <w:hideMark/>
          </w:tcPr>
          <w:p w14:paraId="4911DE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101,956</w:t>
            </w:r>
          </w:p>
        </w:tc>
      </w:tr>
      <w:tr w:rsidR="001A44B9" w:rsidRPr="00995615" w14:paraId="19E0248B" w14:textId="77777777" w:rsidTr="008E37E2">
        <w:trPr>
          <w:cantSplit/>
          <w:trHeight w:val="624"/>
        </w:trPr>
        <w:tc>
          <w:tcPr>
            <w:tcW w:w="2411" w:type="dxa"/>
            <w:noWrap/>
            <w:vAlign w:val="center"/>
            <w:hideMark/>
          </w:tcPr>
          <w:p w14:paraId="578236C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Lindisfarne Anglican School</w:t>
            </w:r>
          </w:p>
        </w:tc>
        <w:tc>
          <w:tcPr>
            <w:tcW w:w="709" w:type="dxa"/>
            <w:noWrap/>
            <w:vAlign w:val="center"/>
            <w:hideMark/>
          </w:tcPr>
          <w:p w14:paraId="397C0AA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6B219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19,168,801</w:t>
            </w:r>
          </w:p>
        </w:tc>
        <w:tc>
          <w:tcPr>
            <w:tcW w:w="1276" w:type="dxa"/>
            <w:noWrap/>
            <w:vAlign w:val="center"/>
            <w:hideMark/>
          </w:tcPr>
          <w:p w14:paraId="598B822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1,127,127</w:t>
            </w:r>
          </w:p>
        </w:tc>
        <w:tc>
          <w:tcPr>
            <w:tcW w:w="1134" w:type="dxa"/>
            <w:noWrap/>
            <w:vAlign w:val="center"/>
            <w:hideMark/>
          </w:tcPr>
          <w:p w14:paraId="580DE2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156,982</w:t>
            </w:r>
          </w:p>
        </w:tc>
        <w:tc>
          <w:tcPr>
            <w:tcW w:w="1134" w:type="dxa"/>
            <w:noWrap/>
            <w:vAlign w:val="center"/>
            <w:hideMark/>
          </w:tcPr>
          <w:p w14:paraId="27B7F0E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5,351</w:t>
            </w:r>
          </w:p>
        </w:tc>
        <w:tc>
          <w:tcPr>
            <w:tcW w:w="1276" w:type="dxa"/>
            <w:noWrap/>
            <w:vAlign w:val="center"/>
            <w:hideMark/>
          </w:tcPr>
          <w:p w14:paraId="56A230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786,357</w:t>
            </w:r>
          </w:p>
        </w:tc>
        <w:tc>
          <w:tcPr>
            <w:tcW w:w="1134" w:type="dxa"/>
            <w:noWrap/>
            <w:vAlign w:val="center"/>
            <w:hideMark/>
          </w:tcPr>
          <w:p w14:paraId="273422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6259E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C37C5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28F30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A487C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21,244,618</w:t>
            </w:r>
          </w:p>
        </w:tc>
      </w:tr>
      <w:tr w:rsidR="001A44B9" w:rsidRPr="00995615" w14:paraId="12449A08" w14:textId="77777777" w:rsidTr="008E37E2">
        <w:trPr>
          <w:cantSplit/>
          <w:trHeight w:val="624"/>
        </w:trPr>
        <w:tc>
          <w:tcPr>
            <w:tcW w:w="2411" w:type="dxa"/>
            <w:noWrap/>
            <w:vAlign w:val="center"/>
            <w:hideMark/>
          </w:tcPr>
          <w:p w14:paraId="46E695C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Linuwel School Ltd</w:t>
            </w:r>
          </w:p>
        </w:tc>
        <w:tc>
          <w:tcPr>
            <w:tcW w:w="709" w:type="dxa"/>
            <w:noWrap/>
            <w:vAlign w:val="center"/>
            <w:hideMark/>
          </w:tcPr>
          <w:p w14:paraId="170BDBD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CFE837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2,481,788</w:t>
            </w:r>
          </w:p>
        </w:tc>
        <w:tc>
          <w:tcPr>
            <w:tcW w:w="1276" w:type="dxa"/>
            <w:noWrap/>
            <w:vAlign w:val="center"/>
            <w:hideMark/>
          </w:tcPr>
          <w:p w14:paraId="0B05CEA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602,386</w:t>
            </w:r>
          </w:p>
        </w:tc>
        <w:tc>
          <w:tcPr>
            <w:tcW w:w="1134" w:type="dxa"/>
            <w:noWrap/>
            <w:vAlign w:val="center"/>
            <w:hideMark/>
          </w:tcPr>
          <w:p w14:paraId="78D5005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84,872</w:t>
            </w:r>
          </w:p>
        </w:tc>
        <w:tc>
          <w:tcPr>
            <w:tcW w:w="1134" w:type="dxa"/>
            <w:noWrap/>
            <w:vAlign w:val="center"/>
            <w:hideMark/>
          </w:tcPr>
          <w:p w14:paraId="1E7B85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3B546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225,068</w:t>
            </w:r>
          </w:p>
        </w:tc>
        <w:tc>
          <w:tcPr>
            <w:tcW w:w="1134" w:type="dxa"/>
            <w:noWrap/>
            <w:vAlign w:val="center"/>
            <w:hideMark/>
          </w:tcPr>
          <w:p w14:paraId="5C6A9F1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165DCB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206,156</w:t>
            </w:r>
          </w:p>
        </w:tc>
        <w:tc>
          <w:tcPr>
            <w:tcW w:w="1276" w:type="dxa"/>
            <w:noWrap/>
            <w:vAlign w:val="center"/>
            <w:hideMark/>
          </w:tcPr>
          <w:p w14:paraId="3BD05A0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3199A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8557A6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3,600,270</w:t>
            </w:r>
          </w:p>
        </w:tc>
      </w:tr>
      <w:tr w:rsidR="001A44B9" w:rsidRPr="00995615" w14:paraId="2A725D09" w14:textId="77777777" w:rsidTr="008E37E2">
        <w:trPr>
          <w:cantSplit/>
          <w:trHeight w:val="624"/>
        </w:trPr>
        <w:tc>
          <w:tcPr>
            <w:tcW w:w="2411" w:type="dxa"/>
            <w:noWrap/>
            <w:vAlign w:val="center"/>
            <w:hideMark/>
          </w:tcPr>
          <w:p w14:paraId="6CD5E09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Liverpool/Campbelltown Christian School Ltd</w:t>
            </w:r>
          </w:p>
        </w:tc>
        <w:tc>
          <w:tcPr>
            <w:tcW w:w="709" w:type="dxa"/>
            <w:noWrap/>
            <w:vAlign w:val="center"/>
            <w:hideMark/>
          </w:tcPr>
          <w:p w14:paraId="64172B0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7DB4BC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11,648,458</w:t>
            </w:r>
          </w:p>
        </w:tc>
        <w:tc>
          <w:tcPr>
            <w:tcW w:w="1276" w:type="dxa"/>
            <w:noWrap/>
            <w:vAlign w:val="center"/>
            <w:hideMark/>
          </w:tcPr>
          <w:p w14:paraId="62F77B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2,056,326</w:t>
            </w:r>
          </w:p>
        </w:tc>
        <w:tc>
          <w:tcPr>
            <w:tcW w:w="1134" w:type="dxa"/>
            <w:noWrap/>
            <w:vAlign w:val="center"/>
            <w:hideMark/>
          </w:tcPr>
          <w:p w14:paraId="4B55EF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25,231</w:t>
            </w:r>
          </w:p>
        </w:tc>
        <w:tc>
          <w:tcPr>
            <w:tcW w:w="1134" w:type="dxa"/>
            <w:noWrap/>
            <w:vAlign w:val="center"/>
            <w:hideMark/>
          </w:tcPr>
          <w:p w14:paraId="3AC9FF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25,600</w:t>
            </w:r>
          </w:p>
        </w:tc>
        <w:tc>
          <w:tcPr>
            <w:tcW w:w="1276" w:type="dxa"/>
            <w:noWrap/>
            <w:vAlign w:val="center"/>
            <w:hideMark/>
          </w:tcPr>
          <w:p w14:paraId="72595A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687,270</w:t>
            </w:r>
          </w:p>
        </w:tc>
        <w:tc>
          <w:tcPr>
            <w:tcW w:w="1134" w:type="dxa"/>
            <w:noWrap/>
            <w:vAlign w:val="center"/>
            <w:hideMark/>
          </w:tcPr>
          <w:p w14:paraId="68FD78F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F1747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B30C8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98B23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9DD50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14,442,885</w:t>
            </w:r>
          </w:p>
        </w:tc>
      </w:tr>
      <w:tr w:rsidR="001A44B9" w:rsidRPr="00995615" w14:paraId="5A47D058" w14:textId="77777777" w:rsidTr="008E37E2">
        <w:trPr>
          <w:cantSplit/>
          <w:trHeight w:val="624"/>
        </w:trPr>
        <w:tc>
          <w:tcPr>
            <w:tcW w:w="2411" w:type="dxa"/>
            <w:noWrap/>
            <w:vAlign w:val="center"/>
            <w:hideMark/>
          </w:tcPr>
          <w:p w14:paraId="0067E67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Living Schools Global Limited</w:t>
            </w:r>
          </w:p>
        </w:tc>
        <w:tc>
          <w:tcPr>
            <w:tcW w:w="709" w:type="dxa"/>
            <w:noWrap/>
            <w:vAlign w:val="center"/>
            <w:hideMark/>
          </w:tcPr>
          <w:p w14:paraId="2D00D53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400A0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2,747,244</w:t>
            </w:r>
          </w:p>
        </w:tc>
        <w:tc>
          <w:tcPr>
            <w:tcW w:w="1276" w:type="dxa"/>
            <w:noWrap/>
            <w:vAlign w:val="center"/>
            <w:hideMark/>
          </w:tcPr>
          <w:p w14:paraId="77188B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493,662</w:t>
            </w:r>
          </w:p>
        </w:tc>
        <w:tc>
          <w:tcPr>
            <w:tcW w:w="1134" w:type="dxa"/>
            <w:noWrap/>
            <w:vAlign w:val="center"/>
            <w:hideMark/>
          </w:tcPr>
          <w:p w14:paraId="03BD2B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42,718</w:t>
            </w:r>
          </w:p>
        </w:tc>
        <w:tc>
          <w:tcPr>
            <w:tcW w:w="1134" w:type="dxa"/>
            <w:noWrap/>
            <w:vAlign w:val="center"/>
            <w:hideMark/>
          </w:tcPr>
          <w:p w14:paraId="0B2ACE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1,190</w:t>
            </w:r>
          </w:p>
        </w:tc>
        <w:tc>
          <w:tcPr>
            <w:tcW w:w="1276" w:type="dxa"/>
            <w:noWrap/>
            <w:vAlign w:val="center"/>
            <w:hideMark/>
          </w:tcPr>
          <w:p w14:paraId="043261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151,294</w:t>
            </w:r>
          </w:p>
        </w:tc>
        <w:tc>
          <w:tcPr>
            <w:tcW w:w="1134" w:type="dxa"/>
            <w:noWrap/>
            <w:vAlign w:val="center"/>
            <w:hideMark/>
          </w:tcPr>
          <w:p w14:paraId="1BC0A3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84F54E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212,294</w:t>
            </w:r>
          </w:p>
        </w:tc>
        <w:tc>
          <w:tcPr>
            <w:tcW w:w="1276" w:type="dxa"/>
            <w:noWrap/>
            <w:vAlign w:val="center"/>
            <w:hideMark/>
          </w:tcPr>
          <w:p w14:paraId="2679055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BCF02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FA364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3,648,402</w:t>
            </w:r>
          </w:p>
        </w:tc>
      </w:tr>
      <w:tr w:rsidR="001A44B9" w:rsidRPr="00995615" w14:paraId="5D7B01A7" w14:textId="77777777" w:rsidTr="008E37E2">
        <w:trPr>
          <w:cantSplit/>
          <w:trHeight w:val="624"/>
        </w:trPr>
        <w:tc>
          <w:tcPr>
            <w:tcW w:w="2411" w:type="dxa"/>
            <w:noWrap/>
            <w:vAlign w:val="center"/>
            <w:hideMark/>
          </w:tcPr>
          <w:p w14:paraId="1010955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Loreto Kirribilli Limited</w:t>
            </w:r>
          </w:p>
        </w:tc>
        <w:tc>
          <w:tcPr>
            <w:tcW w:w="709" w:type="dxa"/>
            <w:noWrap/>
            <w:vAlign w:val="center"/>
            <w:hideMark/>
          </w:tcPr>
          <w:p w14:paraId="673CF3A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85B51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4,703,156</w:t>
            </w:r>
          </w:p>
        </w:tc>
        <w:tc>
          <w:tcPr>
            <w:tcW w:w="1276" w:type="dxa"/>
            <w:noWrap/>
            <w:vAlign w:val="center"/>
            <w:hideMark/>
          </w:tcPr>
          <w:p w14:paraId="5264287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907,276</w:t>
            </w:r>
          </w:p>
        </w:tc>
        <w:tc>
          <w:tcPr>
            <w:tcW w:w="1134" w:type="dxa"/>
            <w:noWrap/>
            <w:vAlign w:val="center"/>
            <w:hideMark/>
          </w:tcPr>
          <w:p w14:paraId="6771AF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4,056</w:t>
            </w:r>
          </w:p>
        </w:tc>
        <w:tc>
          <w:tcPr>
            <w:tcW w:w="1134" w:type="dxa"/>
            <w:noWrap/>
            <w:vAlign w:val="center"/>
            <w:hideMark/>
          </w:tcPr>
          <w:p w14:paraId="0F68AF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E1834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108,177</w:t>
            </w:r>
          </w:p>
        </w:tc>
        <w:tc>
          <w:tcPr>
            <w:tcW w:w="1134" w:type="dxa"/>
            <w:noWrap/>
            <w:vAlign w:val="center"/>
            <w:hideMark/>
          </w:tcPr>
          <w:p w14:paraId="419725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E734B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82D6A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15101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BAE6C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5,722,665</w:t>
            </w:r>
          </w:p>
        </w:tc>
      </w:tr>
      <w:tr w:rsidR="001A44B9" w:rsidRPr="00995615" w14:paraId="03101A84" w14:textId="77777777" w:rsidTr="008E37E2">
        <w:trPr>
          <w:cantSplit/>
          <w:trHeight w:val="624"/>
        </w:trPr>
        <w:tc>
          <w:tcPr>
            <w:tcW w:w="2411" w:type="dxa"/>
            <w:noWrap/>
            <w:vAlign w:val="center"/>
            <w:hideMark/>
          </w:tcPr>
          <w:p w14:paraId="52FB44E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Loreto Normanhurst Limited</w:t>
            </w:r>
          </w:p>
        </w:tc>
        <w:tc>
          <w:tcPr>
            <w:tcW w:w="709" w:type="dxa"/>
            <w:noWrap/>
            <w:vAlign w:val="center"/>
            <w:hideMark/>
          </w:tcPr>
          <w:p w14:paraId="0C90091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CB9C5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5,012,351</w:t>
            </w:r>
          </w:p>
        </w:tc>
        <w:tc>
          <w:tcPr>
            <w:tcW w:w="1276" w:type="dxa"/>
            <w:noWrap/>
            <w:vAlign w:val="center"/>
            <w:hideMark/>
          </w:tcPr>
          <w:p w14:paraId="4DCC033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785,485</w:t>
            </w:r>
          </w:p>
        </w:tc>
        <w:tc>
          <w:tcPr>
            <w:tcW w:w="1134" w:type="dxa"/>
            <w:noWrap/>
            <w:vAlign w:val="center"/>
            <w:hideMark/>
          </w:tcPr>
          <w:p w14:paraId="26A41D5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113,388</w:t>
            </w:r>
          </w:p>
        </w:tc>
        <w:tc>
          <w:tcPr>
            <w:tcW w:w="1134" w:type="dxa"/>
            <w:noWrap/>
            <w:vAlign w:val="center"/>
            <w:hideMark/>
          </w:tcPr>
          <w:p w14:paraId="01073E1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2,005</w:t>
            </w:r>
          </w:p>
        </w:tc>
        <w:tc>
          <w:tcPr>
            <w:tcW w:w="1276" w:type="dxa"/>
            <w:noWrap/>
            <w:vAlign w:val="center"/>
            <w:hideMark/>
          </w:tcPr>
          <w:p w14:paraId="0DE5F9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280,242</w:t>
            </w:r>
          </w:p>
        </w:tc>
        <w:tc>
          <w:tcPr>
            <w:tcW w:w="1134" w:type="dxa"/>
            <w:noWrap/>
            <w:vAlign w:val="center"/>
            <w:hideMark/>
          </w:tcPr>
          <w:p w14:paraId="4A9736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6110C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71FDC5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C5465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CB551C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6,193,471</w:t>
            </w:r>
          </w:p>
        </w:tc>
      </w:tr>
      <w:tr w:rsidR="001A44B9" w:rsidRPr="00995615" w14:paraId="2C3D7E4F" w14:textId="77777777" w:rsidTr="008E37E2">
        <w:trPr>
          <w:cantSplit/>
          <w:trHeight w:val="624"/>
        </w:trPr>
        <w:tc>
          <w:tcPr>
            <w:tcW w:w="2411" w:type="dxa"/>
            <w:noWrap/>
            <w:vAlign w:val="center"/>
            <w:hideMark/>
          </w:tcPr>
          <w:p w14:paraId="1BD5E2F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Lorien Novalis School for Rudolf Steiner Education Ltd</w:t>
            </w:r>
          </w:p>
        </w:tc>
        <w:tc>
          <w:tcPr>
            <w:tcW w:w="709" w:type="dxa"/>
            <w:noWrap/>
            <w:vAlign w:val="center"/>
            <w:hideMark/>
          </w:tcPr>
          <w:p w14:paraId="776FF8B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DA65C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2,187,552</w:t>
            </w:r>
          </w:p>
        </w:tc>
        <w:tc>
          <w:tcPr>
            <w:tcW w:w="1276" w:type="dxa"/>
            <w:noWrap/>
            <w:vAlign w:val="center"/>
            <w:hideMark/>
          </w:tcPr>
          <w:p w14:paraId="12396AA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262,496</w:t>
            </w:r>
          </w:p>
        </w:tc>
        <w:tc>
          <w:tcPr>
            <w:tcW w:w="1134" w:type="dxa"/>
            <w:noWrap/>
            <w:vAlign w:val="center"/>
            <w:hideMark/>
          </w:tcPr>
          <w:p w14:paraId="3FBD9C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7,585</w:t>
            </w:r>
          </w:p>
        </w:tc>
        <w:tc>
          <w:tcPr>
            <w:tcW w:w="1134" w:type="dxa"/>
            <w:noWrap/>
            <w:vAlign w:val="center"/>
            <w:hideMark/>
          </w:tcPr>
          <w:p w14:paraId="6821233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A4FC8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101,822</w:t>
            </w:r>
          </w:p>
        </w:tc>
        <w:tc>
          <w:tcPr>
            <w:tcW w:w="1134" w:type="dxa"/>
            <w:noWrap/>
            <w:vAlign w:val="center"/>
            <w:hideMark/>
          </w:tcPr>
          <w:p w14:paraId="41D144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43CAA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209,832</w:t>
            </w:r>
          </w:p>
        </w:tc>
        <w:tc>
          <w:tcPr>
            <w:tcW w:w="1276" w:type="dxa"/>
            <w:noWrap/>
            <w:vAlign w:val="center"/>
            <w:hideMark/>
          </w:tcPr>
          <w:p w14:paraId="765F203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A63FE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9152B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2,769,287</w:t>
            </w:r>
          </w:p>
        </w:tc>
      </w:tr>
      <w:tr w:rsidR="001A44B9" w:rsidRPr="00995615" w14:paraId="5C358620" w14:textId="77777777" w:rsidTr="008E37E2">
        <w:trPr>
          <w:cantSplit/>
          <w:trHeight w:val="624"/>
        </w:trPr>
        <w:tc>
          <w:tcPr>
            <w:tcW w:w="2411" w:type="dxa"/>
            <w:noWrap/>
            <w:vAlign w:val="center"/>
            <w:hideMark/>
          </w:tcPr>
          <w:p w14:paraId="4E2370B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Lycee Condorcet - the French School of Sydney Limited</w:t>
            </w:r>
          </w:p>
        </w:tc>
        <w:tc>
          <w:tcPr>
            <w:tcW w:w="709" w:type="dxa"/>
            <w:noWrap/>
            <w:vAlign w:val="center"/>
            <w:hideMark/>
          </w:tcPr>
          <w:p w14:paraId="40A727E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7B23D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3,325,213</w:t>
            </w:r>
          </w:p>
        </w:tc>
        <w:tc>
          <w:tcPr>
            <w:tcW w:w="1276" w:type="dxa"/>
            <w:noWrap/>
            <w:vAlign w:val="center"/>
            <w:hideMark/>
          </w:tcPr>
          <w:p w14:paraId="3BF7EC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847,996</w:t>
            </w:r>
          </w:p>
        </w:tc>
        <w:tc>
          <w:tcPr>
            <w:tcW w:w="1134" w:type="dxa"/>
            <w:noWrap/>
            <w:vAlign w:val="center"/>
            <w:hideMark/>
          </w:tcPr>
          <w:p w14:paraId="3137FC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3,282</w:t>
            </w:r>
          </w:p>
        </w:tc>
        <w:tc>
          <w:tcPr>
            <w:tcW w:w="1134" w:type="dxa"/>
            <w:noWrap/>
            <w:vAlign w:val="center"/>
            <w:hideMark/>
          </w:tcPr>
          <w:p w14:paraId="4BE1A8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36,744</w:t>
            </w:r>
          </w:p>
        </w:tc>
        <w:tc>
          <w:tcPr>
            <w:tcW w:w="1276" w:type="dxa"/>
            <w:noWrap/>
            <w:vAlign w:val="center"/>
            <w:hideMark/>
          </w:tcPr>
          <w:p w14:paraId="2AF92F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129,136</w:t>
            </w:r>
          </w:p>
        </w:tc>
        <w:tc>
          <w:tcPr>
            <w:tcW w:w="1134" w:type="dxa"/>
            <w:noWrap/>
            <w:vAlign w:val="center"/>
            <w:hideMark/>
          </w:tcPr>
          <w:p w14:paraId="34A6CC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E08BC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046D8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8FEC8F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1704C8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4,342,371</w:t>
            </w:r>
          </w:p>
        </w:tc>
      </w:tr>
      <w:tr w:rsidR="001A44B9" w:rsidRPr="00995615" w14:paraId="04541BF0" w14:textId="77777777" w:rsidTr="008E37E2">
        <w:trPr>
          <w:cantSplit/>
          <w:trHeight w:val="624"/>
        </w:trPr>
        <w:tc>
          <w:tcPr>
            <w:tcW w:w="2411" w:type="dxa"/>
            <w:noWrap/>
            <w:vAlign w:val="center"/>
            <w:hideMark/>
          </w:tcPr>
          <w:p w14:paraId="0C676FB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Macarthur Anglican School</w:t>
            </w:r>
          </w:p>
        </w:tc>
        <w:tc>
          <w:tcPr>
            <w:tcW w:w="709" w:type="dxa"/>
            <w:noWrap/>
            <w:vAlign w:val="center"/>
            <w:hideMark/>
          </w:tcPr>
          <w:p w14:paraId="77357D2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A0EE11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8,342,227</w:t>
            </w:r>
          </w:p>
        </w:tc>
        <w:tc>
          <w:tcPr>
            <w:tcW w:w="1276" w:type="dxa"/>
            <w:noWrap/>
            <w:vAlign w:val="center"/>
            <w:hideMark/>
          </w:tcPr>
          <w:p w14:paraId="07DDF1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926,519</w:t>
            </w:r>
          </w:p>
        </w:tc>
        <w:tc>
          <w:tcPr>
            <w:tcW w:w="1134" w:type="dxa"/>
            <w:noWrap/>
            <w:vAlign w:val="center"/>
            <w:hideMark/>
          </w:tcPr>
          <w:p w14:paraId="68873D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22,795</w:t>
            </w:r>
          </w:p>
        </w:tc>
        <w:tc>
          <w:tcPr>
            <w:tcW w:w="1134" w:type="dxa"/>
            <w:noWrap/>
            <w:vAlign w:val="center"/>
            <w:hideMark/>
          </w:tcPr>
          <w:p w14:paraId="2756F9A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6,363</w:t>
            </w:r>
          </w:p>
        </w:tc>
        <w:tc>
          <w:tcPr>
            <w:tcW w:w="1276" w:type="dxa"/>
            <w:noWrap/>
            <w:vAlign w:val="center"/>
            <w:hideMark/>
          </w:tcPr>
          <w:p w14:paraId="4EB579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398,925</w:t>
            </w:r>
          </w:p>
        </w:tc>
        <w:tc>
          <w:tcPr>
            <w:tcW w:w="1134" w:type="dxa"/>
            <w:noWrap/>
            <w:vAlign w:val="center"/>
            <w:hideMark/>
          </w:tcPr>
          <w:p w14:paraId="230315E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86C99D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9575D5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7A3E8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62714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9,696,829</w:t>
            </w:r>
          </w:p>
        </w:tc>
      </w:tr>
      <w:tr w:rsidR="001A44B9" w:rsidRPr="00995615" w14:paraId="23A472F5" w14:textId="77777777" w:rsidTr="008E37E2">
        <w:trPr>
          <w:cantSplit/>
          <w:trHeight w:val="624"/>
        </w:trPr>
        <w:tc>
          <w:tcPr>
            <w:tcW w:w="2411" w:type="dxa"/>
            <w:noWrap/>
            <w:vAlign w:val="center"/>
            <w:hideMark/>
          </w:tcPr>
          <w:p w14:paraId="29C0884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Macleay Valley Workplace Learning Centre Incorporated</w:t>
            </w:r>
          </w:p>
        </w:tc>
        <w:tc>
          <w:tcPr>
            <w:tcW w:w="709" w:type="dxa"/>
            <w:noWrap/>
            <w:vAlign w:val="center"/>
            <w:hideMark/>
          </w:tcPr>
          <w:p w14:paraId="5A38C73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F3F3E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1,527,949</w:t>
            </w:r>
          </w:p>
        </w:tc>
        <w:tc>
          <w:tcPr>
            <w:tcW w:w="1276" w:type="dxa"/>
            <w:noWrap/>
            <w:vAlign w:val="center"/>
            <w:hideMark/>
          </w:tcPr>
          <w:p w14:paraId="483B83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2,506,927</w:t>
            </w:r>
          </w:p>
        </w:tc>
        <w:tc>
          <w:tcPr>
            <w:tcW w:w="1134" w:type="dxa"/>
            <w:noWrap/>
            <w:vAlign w:val="center"/>
            <w:hideMark/>
          </w:tcPr>
          <w:p w14:paraId="2E2F15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748,773</w:t>
            </w:r>
          </w:p>
        </w:tc>
        <w:tc>
          <w:tcPr>
            <w:tcW w:w="1134" w:type="dxa"/>
            <w:noWrap/>
            <w:vAlign w:val="center"/>
            <w:hideMark/>
          </w:tcPr>
          <w:p w14:paraId="5F56662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09967F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652,442</w:t>
            </w:r>
          </w:p>
        </w:tc>
        <w:tc>
          <w:tcPr>
            <w:tcW w:w="1134" w:type="dxa"/>
            <w:noWrap/>
            <w:vAlign w:val="center"/>
            <w:hideMark/>
          </w:tcPr>
          <w:p w14:paraId="683656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166,030</w:t>
            </w:r>
          </w:p>
        </w:tc>
        <w:tc>
          <w:tcPr>
            <w:tcW w:w="1134" w:type="dxa"/>
            <w:noWrap/>
            <w:vAlign w:val="center"/>
            <w:hideMark/>
          </w:tcPr>
          <w:p w14:paraId="079BC2E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273,929</w:t>
            </w:r>
          </w:p>
        </w:tc>
        <w:tc>
          <w:tcPr>
            <w:tcW w:w="1276" w:type="dxa"/>
            <w:noWrap/>
            <w:vAlign w:val="center"/>
            <w:hideMark/>
          </w:tcPr>
          <w:p w14:paraId="7D916D6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F1E5B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AB317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5,876,050</w:t>
            </w:r>
          </w:p>
        </w:tc>
      </w:tr>
      <w:tr w:rsidR="001A44B9" w:rsidRPr="00995615" w14:paraId="6DC171E7" w14:textId="77777777" w:rsidTr="008E37E2">
        <w:trPr>
          <w:cantSplit/>
          <w:trHeight w:val="624"/>
        </w:trPr>
        <w:tc>
          <w:tcPr>
            <w:tcW w:w="2411" w:type="dxa"/>
            <w:noWrap/>
            <w:vAlign w:val="center"/>
            <w:hideMark/>
          </w:tcPr>
          <w:p w14:paraId="76DADAE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Macquarie Grammar School Limited</w:t>
            </w:r>
          </w:p>
        </w:tc>
        <w:tc>
          <w:tcPr>
            <w:tcW w:w="709" w:type="dxa"/>
            <w:noWrap/>
            <w:vAlign w:val="center"/>
            <w:hideMark/>
          </w:tcPr>
          <w:p w14:paraId="450D793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0F0C3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79,301</w:t>
            </w:r>
          </w:p>
        </w:tc>
        <w:tc>
          <w:tcPr>
            <w:tcW w:w="1276" w:type="dxa"/>
            <w:noWrap/>
            <w:vAlign w:val="center"/>
            <w:hideMark/>
          </w:tcPr>
          <w:p w14:paraId="1F776B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3619D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2F178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1,424</w:t>
            </w:r>
          </w:p>
        </w:tc>
        <w:tc>
          <w:tcPr>
            <w:tcW w:w="1276" w:type="dxa"/>
            <w:noWrap/>
            <w:vAlign w:val="center"/>
            <w:hideMark/>
          </w:tcPr>
          <w:p w14:paraId="54B545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17,946</w:t>
            </w:r>
          </w:p>
        </w:tc>
        <w:tc>
          <w:tcPr>
            <w:tcW w:w="1134" w:type="dxa"/>
            <w:noWrap/>
            <w:vAlign w:val="center"/>
            <w:hideMark/>
          </w:tcPr>
          <w:p w14:paraId="4939A7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3EA60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50,726</w:t>
            </w:r>
          </w:p>
        </w:tc>
        <w:tc>
          <w:tcPr>
            <w:tcW w:w="1276" w:type="dxa"/>
            <w:noWrap/>
            <w:vAlign w:val="center"/>
            <w:hideMark/>
          </w:tcPr>
          <w:p w14:paraId="1180CD9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55D18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F8DCB6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149,397</w:t>
            </w:r>
          </w:p>
        </w:tc>
      </w:tr>
      <w:tr w:rsidR="001A44B9" w:rsidRPr="00995615" w14:paraId="1FA0E601" w14:textId="77777777" w:rsidTr="008E37E2">
        <w:trPr>
          <w:cantSplit/>
          <w:trHeight w:val="624"/>
        </w:trPr>
        <w:tc>
          <w:tcPr>
            <w:tcW w:w="2411" w:type="dxa"/>
            <w:noWrap/>
            <w:vAlign w:val="center"/>
            <w:hideMark/>
          </w:tcPr>
          <w:p w14:paraId="313BA74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Macquarie University</w:t>
            </w:r>
          </w:p>
        </w:tc>
        <w:tc>
          <w:tcPr>
            <w:tcW w:w="709" w:type="dxa"/>
            <w:noWrap/>
            <w:vAlign w:val="center"/>
            <w:hideMark/>
          </w:tcPr>
          <w:p w14:paraId="588DFC8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A1DB2C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436,230</w:t>
            </w:r>
          </w:p>
        </w:tc>
        <w:tc>
          <w:tcPr>
            <w:tcW w:w="1276" w:type="dxa"/>
            <w:noWrap/>
            <w:vAlign w:val="center"/>
            <w:hideMark/>
          </w:tcPr>
          <w:p w14:paraId="4060D0D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1,049,246</w:t>
            </w:r>
          </w:p>
        </w:tc>
        <w:tc>
          <w:tcPr>
            <w:tcW w:w="1134" w:type="dxa"/>
            <w:noWrap/>
            <w:vAlign w:val="center"/>
            <w:hideMark/>
          </w:tcPr>
          <w:p w14:paraId="5D39943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4F6D0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1,147</w:t>
            </w:r>
          </w:p>
        </w:tc>
        <w:tc>
          <w:tcPr>
            <w:tcW w:w="1276" w:type="dxa"/>
            <w:noWrap/>
            <w:vAlign w:val="center"/>
            <w:hideMark/>
          </w:tcPr>
          <w:p w14:paraId="0BA8A66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10,012</w:t>
            </w:r>
          </w:p>
        </w:tc>
        <w:tc>
          <w:tcPr>
            <w:tcW w:w="1134" w:type="dxa"/>
            <w:noWrap/>
            <w:vAlign w:val="center"/>
            <w:hideMark/>
          </w:tcPr>
          <w:p w14:paraId="600454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138C3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184,408</w:t>
            </w:r>
          </w:p>
        </w:tc>
        <w:tc>
          <w:tcPr>
            <w:tcW w:w="1276" w:type="dxa"/>
            <w:noWrap/>
            <w:vAlign w:val="center"/>
            <w:hideMark/>
          </w:tcPr>
          <w:p w14:paraId="19A68E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140,604</w:t>
            </w:r>
          </w:p>
        </w:tc>
        <w:tc>
          <w:tcPr>
            <w:tcW w:w="1134" w:type="dxa"/>
            <w:noWrap/>
            <w:vAlign w:val="center"/>
            <w:hideMark/>
          </w:tcPr>
          <w:p w14:paraId="25B82C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585F8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1,821,647</w:t>
            </w:r>
          </w:p>
        </w:tc>
      </w:tr>
      <w:tr w:rsidR="001A44B9" w:rsidRPr="00995615" w14:paraId="268A5285" w14:textId="77777777" w:rsidTr="008E37E2">
        <w:trPr>
          <w:cantSplit/>
          <w:trHeight w:val="624"/>
        </w:trPr>
        <w:tc>
          <w:tcPr>
            <w:tcW w:w="2411" w:type="dxa"/>
            <w:noWrap/>
            <w:vAlign w:val="center"/>
            <w:hideMark/>
          </w:tcPr>
          <w:p w14:paraId="7AA464D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Maitland Christian School Limited</w:t>
            </w:r>
          </w:p>
        </w:tc>
        <w:tc>
          <w:tcPr>
            <w:tcW w:w="709" w:type="dxa"/>
            <w:noWrap/>
            <w:vAlign w:val="center"/>
            <w:hideMark/>
          </w:tcPr>
          <w:p w14:paraId="0FBD79F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2FC44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8,366,829</w:t>
            </w:r>
          </w:p>
        </w:tc>
        <w:tc>
          <w:tcPr>
            <w:tcW w:w="1276" w:type="dxa"/>
            <w:noWrap/>
            <w:vAlign w:val="center"/>
            <w:hideMark/>
          </w:tcPr>
          <w:p w14:paraId="52D172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2,836,315</w:t>
            </w:r>
          </w:p>
        </w:tc>
        <w:tc>
          <w:tcPr>
            <w:tcW w:w="1134" w:type="dxa"/>
            <w:noWrap/>
            <w:vAlign w:val="center"/>
            <w:hideMark/>
          </w:tcPr>
          <w:p w14:paraId="481FC3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246,020</w:t>
            </w:r>
          </w:p>
        </w:tc>
        <w:tc>
          <w:tcPr>
            <w:tcW w:w="1134" w:type="dxa"/>
            <w:noWrap/>
            <w:vAlign w:val="center"/>
            <w:hideMark/>
          </w:tcPr>
          <w:p w14:paraId="0597E6F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10,936</w:t>
            </w:r>
          </w:p>
        </w:tc>
        <w:tc>
          <w:tcPr>
            <w:tcW w:w="1276" w:type="dxa"/>
            <w:noWrap/>
            <w:vAlign w:val="center"/>
            <w:hideMark/>
          </w:tcPr>
          <w:p w14:paraId="2F83589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1,014,106</w:t>
            </w:r>
          </w:p>
        </w:tc>
        <w:tc>
          <w:tcPr>
            <w:tcW w:w="1134" w:type="dxa"/>
            <w:noWrap/>
            <w:vAlign w:val="center"/>
            <w:hideMark/>
          </w:tcPr>
          <w:p w14:paraId="5CEA2C5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EB3C1C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220,910</w:t>
            </w:r>
          </w:p>
        </w:tc>
        <w:tc>
          <w:tcPr>
            <w:tcW w:w="1276" w:type="dxa"/>
            <w:noWrap/>
            <w:vAlign w:val="center"/>
            <w:hideMark/>
          </w:tcPr>
          <w:p w14:paraId="711D9D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111,594</w:t>
            </w:r>
          </w:p>
        </w:tc>
        <w:tc>
          <w:tcPr>
            <w:tcW w:w="1134" w:type="dxa"/>
            <w:noWrap/>
            <w:vAlign w:val="center"/>
            <w:hideMark/>
          </w:tcPr>
          <w:p w14:paraId="18285AA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w:t>
            </w:r>
          </w:p>
        </w:tc>
        <w:tc>
          <w:tcPr>
            <w:tcW w:w="1417" w:type="dxa"/>
            <w:noWrap/>
            <w:vAlign w:val="center"/>
            <w:hideMark/>
          </w:tcPr>
          <w:p w14:paraId="5F2B98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12,806,709</w:t>
            </w:r>
          </w:p>
        </w:tc>
      </w:tr>
      <w:tr w:rsidR="001A44B9" w:rsidRPr="00995615" w14:paraId="47438D48" w14:textId="77777777" w:rsidTr="008E37E2">
        <w:trPr>
          <w:cantSplit/>
          <w:trHeight w:val="624"/>
        </w:trPr>
        <w:tc>
          <w:tcPr>
            <w:tcW w:w="2411" w:type="dxa"/>
            <w:noWrap/>
            <w:vAlign w:val="center"/>
            <w:hideMark/>
          </w:tcPr>
          <w:p w14:paraId="238C747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Malek Fahd Islamic School Limited</w:t>
            </w:r>
          </w:p>
        </w:tc>
        <w:tc>
          <w:tcPr>
            <w:tcW w:w="709" w:type="dxa"/>
            <w:noWrap/>
            <w:vAlign w:val="center"/>
            <w:hideMark/>
          </w:tcPr>
          <w:p w14:paraId="5E5D8D6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60709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36,134,849</w:t>
            </w:r>
          </w:p>
        </w:tc>
        <w:tc>
          <w:tcPr>
            <w:tcW w:w="1276" w:type="dxa"/>
            <w:noWrap/>
            <w:vAlign w:val="center"/>
            <w:hideMark/>
          </w:tcPr>
          <w:p w14:paraId="170746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1,688,493</w:t>
            </w:r>
          </w:p>
        </w:tc>
        <w:tc>
          <w:tcPr>
            <w:tcW w:w="1134" w:type="dxa"/>
            <w:noWrap/>
            <w:vAlign w:val="center"/>
            <w:hideMark/>
          </w:tcPr>
          <w:p w14:paraId="0D1893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2D525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191,114</w:t>
            </w:r>
          </w:p>
        </w:tc>
        <w:tc>
          <w:tcPr>
            <w:tcW w:w="1276" w:type="dxa"/>
            <w:noWrap/>
            <w:vAlign w:val="center"/>
            <w:hideMark/>
          </w:tcPr>
          <w:p w14:paraId="45FC90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3,023,638</w:t>
            </w:r>
          </w:p>
        </w:tc>
        <w:tc>
          <w:tcPr>
            <w:tcW w:w="1134" w:type="dxa"/>
            <w:noWrap/>
            <w:vAlign w:val="center"/>
            <w:hideMark/>
          </w:tcPr>
          <w:p w14:paraId="055305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CF90E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9B39E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ACA83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619CF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41,038,094</w:t>
            </w:r>
          </w:p>
        </w:tc>
      </w:tr>
      <w:tr w:rsidR="001A44B9" w:rsidRPr="00995615" w14:paraId="033D4544" w14:textId="77777777" w:rsidTr="008E37E2">
        <w:trPr>
          <w:cantSplit/>
          <w:trHeight w:val="624"/>
        </w:trPr>
        <w:tc>
          <w:tcPr>
            <w:tcW w:w="2411" w:type="dxa"/>
            <w:noWrap/>
            <w:vAlign w:val="center"/>
            <w:hideMark/>
          </w:tcPr>
          <w:p w14:paraId="058FD42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Manly Warringah Montessori Society</w:t>
            </w:r>
          </w:p>
        </w:tc>
        <w:tc>
          <w:tcPr>
            <w:tcW w:w="709" w:type="dxa"/>
            <w:noWrap/>
            <w:vAlign w:val="center"/>
            <w:hideMark/>
          </w:tcPr>
          <w:p w14:paraId="79CAC39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2BD84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144,715</w:t>
            </w:r>
          </w:p>
        </w:tc>
        <w:tc>
          <w:tcPr>
            <w:tcW w:w="1276" w:type="dxa"/>
            <w:noWrap/>
            <w:vAlign w:val="center"/>
            <w:hideMark/>
          </w:tcPr>
          <w:p w14:paraId="6BA3CC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41,036</w:t>
            </w:r>
          </w:p>
        </w:tc>
        <w:tc>
          <w:tcPr>
            <w:tcW w:w="1134" w:type="dxa"/>
            <w:noWrap/>
            <w:vAlign w:val="center"/>
            <w:hideMark/>
          </w:tcPr>
          <w:p w14:paraId="05F1EE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D4F43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4EED4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2,439</w:t>
            </w:r>
          </w:p>
        </w:tc>
        <w:tc>
          <w:tcPr>
            <w:tcW w:w="1134" w:type="dxa"/>
            <w:noWrap/>
            <w:vAlign w:val="center"/>
            <w:hideMark/>
          </w:tcPr>
          <w:p w14:paraId="6969DBD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D24672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18953F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0B2A5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08B18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359,394</w:t>
            </w:r>
          </w:p>
        </w:tc>
      </w:tr>
      <w:tr w:rsidR="001A44B9" w:rsidRPr="00995615" w14:paraId="58667912" w14:textId="77777777" w:rsidTr="008E37E2">
        <w:trPr>
          <w:cantSplit/>
          <w:trHeight w:val="624"/>
        </w:trPr>
        <w:tc>
          <w:tcPr>
            <w:tcW w:w="2411" w:type="dxa"/>
            <w:noWrap/>
            <w:vAlign w:val="center"/>
            <w:hideMark/>
          </w:tcPr>
          <w:p w14:paraId="6096F49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Margaret Jurd College (NSW) Limited</w:t>
            </w:r>
          </w:p>
        </w:tc>
        <w:tc>
          <w:tcPr>
            <w:tcW w:w="709" w:type="dxa"/>
            <w:noWrap/>
            <w:vAlign w:val="center"/>
            <w:hideMark/>
          </w:tcPr>
          <w:p w14:paraId="1A31B86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07CCB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1,161,804</w:t>
            </w:r>
          </w:p>
        </w:tc>
        <w:tc>
          <w:tcPr>
            <w:tcW w:w="1276" w:type="dxa"/>
            <w:noWrap/>
            <w:vAlign w:val="center"/>
            <w:hideMark/>
          </w:tcPr>
          <w:p w14:paraId="4EA5EC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1,968,428</w:t>
            </w:r>
          </w:p>
        </w:tc>
        <w:tc>
          <w:tcPr>
            <w:tcW w:w="1134" w:type="dxa"/>
            <w:noWrap/>
            <w:vAlign w:val="center"/>
            <w:hideMark/>
          </w:tcPr>
          <w:p w14:paraId="4E623C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312,976</w:t>
            </w:r>
          </w:p>
        </w:tc>
        <w:tc>
          <w:tcPr>
            <w:tcW w:w="1134" w:type="dxa"/>
            <w:noWrap/>
            <w:vAlign w:val="center"/>
            <w:hideMark/>
          </w:tcPr>
          <w:p w14:paraId="29C0DB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6A06A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515,685</w:t>
            </w:r>
          </w:p>
        </w:tc>
        <w:tc>
          <w:tcPr>
            <w:tcW w:w="1134" w:type="dxa"/>
            <w:noWrap/>
            <w:vAlign w:val="center"/>
            <w:hideMark/>
          </w:tcPr>
          <w:p w14:paraId="33359A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A6EF66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236,572</w:t>
            </w:r>
          </w:p>
        </w:tc>
        <w:tc>
          <w:tcPr>
            <w:tcW w:w="1276" w:type="dxa"/>
            <w:noWrap/>
            <w:vAlign w:val="center"/>
            <w:hideMark/>
          </w:tcPr>
          <w:p w14:paraId="7DF00F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D834D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138501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4,195,465</w:t>
            </w:r>
          </w:p>
        </w:tc>
      </w:tr>
      <w:tr w:rsidR="001A44B9" w:rsidRPr="00995615" w14:paraId="5D39B385" w14:textId="77777777" w:rsidTr="008E37E2">
        <w:trPr>
          <w:cantSplit/>
          <w:trHeight w:val="624"/>
        </w:trPr>
        <w:tc>
          <w:tcPr>
            <w:tcW w:w="2411" w:type="dxa"/>
            <w:noWrap/>
            <w:vAlign w:val="center"/>
            <w:hideMark/>
          </w:tcPr>
          <w:p w14:paraId="6E3F902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Marist Schools Australia Limited</w:t>
            </w:r>
          </w:p>
        </w:tc>
        <w:tc>
          <w:tcPr>
            <w:tcW w:w="709" w:type="dxa"/>
            <w:noWrap/>
            <w:vAlign w:val="center"/>
            <w:hideMark/>
          </w:tcPr>
          <w:p w14:paraId="17897E7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0C43B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50,055,082</w:t>
            </w:r>
          </w:p>
        </w:tc>
        <w:tc>
          <w:tcPr>
            <w:tcW w:w="1276" w:type="dxa"/>
            <w:noWrap/>
            <w:vAlign w:val="center"/>
            <w:hideMark/>
          </w:tcPr>
          <w:p w14:paraId="532E224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10,144,835</w:t>
            </w:r>
          </w:p>
        </w:tc>
        <w:tc>
          <w:tcPr>
            <w:tcW w:w="1134" w:type="dxa"/>
            <w:noWrap/>
            <w:vAlign w:val="center"/>
            <w:hideMark/>
          </w:tcPr>
          <w:p w14:paraId="2BE71B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1,342,974</w:t>
            </w:r>
          </w:p>
        </w:tc>
        <w:tc>
          <w:tcPr>
            <w:tcW w:w="1134" w:type="dxa"/>
            <w:noWrap/>
            <w:vAlign w:val="center"/>
            <w:hideMark/>
          </w:tcPr>
          <w:p w14:paraId="5C15C4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24,906</w:t>
            </w:r>
          </w:p>
        </w:tc>
        <w:tc>
          <w:tcPr>
            <w:tcW w:w="1276" w:type="dxa"/>
            <w:noWrap/>
            <w:vAlign w:val="center"/>
            <w:hideMark/>
          </w:tcPr>
          <w:p w14:paraId="4A23308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5,034,156</w:t>
            </w:r>
          </w:p>
        </w:tc>
        <w:tc>
          <w:tcPr>
            <w:tcW w:w="1134" w:type="dxa"/>
            <w:noWrap/>
            <w:vAlign w:val="center"/>
            <w:hideMark/>
          </w:tcPr>
          <w:p w14:paraId="43090E1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1,370,190</w:t>
            </w:r>
          </w:p>
        </w:tc>
        <w:tc>
          <w:tcPr>
            <w:tcW w:w="1134" w:type="dxa"/>
            <w:noWrap/>
            <w:vAlign w:val="center"/>
            <w:hideMark/>
          </w:tcPr>
          <w:p w14:paraId="4D6F90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131,891</w:t>
            </w:r>
          </w:p>
        </w:tc>
        <w:tc>
          <w:tcPr>
            <w:tcW w:w="1276" w:type="dxa"/>
            <w:noWrap/>
            <w:vAlign w:val="center"/>
            <w:hideMark/>
          </w:tcPr>
          <w:p w14:paraId="4C111F9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140,791</w:t>
            </w:r>
          </w:p>
        </w:tc>
        <w:tc>
          <w:tcPr>
            <w:tcW w:w="1134" w:type="dxa"/>
            <w:noWrap/>
            <w:vAlign w:val="center"/>
            <w:hideMark/>
          </w:tcPr>
          <w:p w14:paraId="47F6D2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2FB49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68,244,825</w:t>
            </w:r>
          </w:p>
        </w:tc>
      </w:tr>
      <w:tr w:rsidR="001A44B9" w:rsidRPr="00995615" w14:paraId="3AF4FE9B" w14:textId="77777777" w:rsidTr="008E37E2">
        <w:trPr>
          <w:cantSplit/>
          <w:trHeight w:val="624"/>
        </w:trPr>
        <w:tc>
          <w:tcPr>
            <w:tcW w:w="2411" w:type="dxa"/>
            <w:noWrap/>
            <w:vAlign w:val="center"/>
            <w:hideMark/>
          </w:tcPr>
          <w:p w14:paraId="09A8ED8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Masada College</w:t>
            </w:r>
          </w:p>
        </w:tc>
        <w:tc>
          <w:tcPr>
            <w:tcW w:w="709" w:type="dxa"/>
            <w:noWrap/>
            <w:vAlign w:val="center"/>
            <w:hideMark/>
          </w:tcPr>
          <w:p w14:paraId="30AC2ED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88D40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2,258,354</w:t>
            </w:r>
          </w:p>
        </w:tc>
        <w:tc>
          <w:tcPr>
            <w:tcW w:w="1276" w:type="dxa"/>
            <w:noWrap/>
            <w:vAlign w:val="center"/>
            <w:hideMark/>
          </w:tcPr>
          <w:p w14:paraId="3E0369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443,298</w:t>
            </w:r>
          </w:p>
        </w:tc>
        <w:tc>
          <w:tcPr>
            <w:tcW w:w="1134" w:type="dxa"/>
            <w:noWrap/>
            <w:vAlign w:val="center"/>
            <w:hideMark/>
          </w:tcPr>
          <w:p w14:paraId="23F33EC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5BCF6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1,135</w:t>
            </w:r>
          </w:p>
        </w:tc>
        <w:tc>
          <w:tcPr>
            <w:tcW w:w="1276" w:type="dxa"/>
            <w:noWrap/>
            <w:vAlign w:val="center"/>
            <w:hideMark/>
          </w:tcPr>
          <w:p w14:paraId="7D3BC1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37,216</w:t>
            </w:r>
          </w:p>
        </w:tc>
        <w:tc>
          <w:tcPr>
            <w:tcW w:w="1134" w:type="dxa"/>
            <w:noWrap/>
            <w:vAlign w:val="center"/>
            <w:hideMark/>
          </w:tcPr>
          <w:p w14:paraId="788315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7DE58C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242,081</w:t>
            </w:r>
          </w:p>
        </w:tc>
        <w:tc>
          <w:tcPr>
            <w:tcW w:w="1276" w:type="dxa"/>
            <w:noWrap/>
            <w:vAlign w:val="center"/>
            <w:hideMark/>
          </w:tcPr>
          <w:p w14:paraId="080097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9C8537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537DB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2,982,084</w:t>
            </w:r>
          </w:p>
        </w:tc>
      </w:tr>
      <w:tr w:rsidR="001A44B9" w:rsidRPr="00995615" w14:paraId="3C68AD2D" w14:textId="77777777" w:rsidTr="008E37E2">
        <w:trPr>
          <w:cantSplit/>
          <w:trHeight w:val="624"/>
        </w:trPr>
        <w:tc>
          <w:tcPr>
            <w:tcW w:w="2411" w:type="dxa"/>
            <w:noWrap/>
            <w:vAlign w:val="center"/>
            <w:hideMark/>
          </w:tcPr>
          <w:p w14:paraId="63D8553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Mater Dei School</w:t>
            </w:r>
          </w:p>
        </w:tc>
        <w:tc>
          <w:tcPr>
            <w:tcW w:w="709" w:type="dxa"/>
            <w:noWrap/>
            <w:vAlign w:val="center"/>
            <w:hideMark/>
          </w:tcPr>
          <w:p w14:paraId="7D497E0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77415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1,638,896</w:t>
            </w:r>
          </w:p>
        </w:tc>
        <w:tc>
          <w:tcPr>
            <w:tcW w:w="1276" w:type="dxa"/>
            <w:noWrap/>
            <w:vAlign w:val="center"/>
            <w:hideMark/>
          </w:tcPr>
          <w:p w14:paraId="0B7A01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2,862,853</w:t>
            </w:r>
          </w:p>
        </w:tc>
        <w:tc>
          <w:tcPr>
            <w:tcW w:w="1134" w:type="dxa"/>
            <w:noWrap/>
            <w:vAlign w:val="center"/>
            <w:hideMark/>
          </w:tcPr>
          <w:p w14:paraId="62868B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25,646</w:t>
            </w:r>
          </w:p>
        </w:tc>
        <w:tc>
          <w:tcPr>
            <w:tcW w:w="1134" w:type="dxa"/>
            <w:noWrap/>
            <w:vAlign w:val="center"/>
            <w:hideMark/>
          </w:tcPr>
          <w:p w14:paraId="5E987C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AE37BF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198,568</w:t>
            </w:r>
          </w:p>
        </w:tc>
        <w:tc>
          <w:tcPr>
            <w:tcW w:w="1134" w:type="dxa"/>
            <w:noWrap/>
            <w:vAlign w:val="center"/>
            <w:hideMark/>
          </w:tcPr>
          <w:p w14:paraId="24178EF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6D48A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225,270</w:t>
            </w:r>
          </w:p>
        </w:tc>
        <w:tc>
          <w:tcPr>
            <w:tcW w:w="1276" w:type="dxa"/>
            <w:noWrap/>
            <w:vAlign w:val="center"/>
            <w:hideMark/>
          </w:tcPr>
          <w:p w14:paraId="12D4F2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438,884</w:t>
            </w:r>
          </w:p>
        </w:tc>
        <w:tc>
          <w:tcPr>
            <w:tcW w:w="1134" w:type="dxa"/>
            <w:noWrap/>
            <w:vAlign w:val="center"/>
            <w:hideMark/>
          </w:tcPr>
          <w:p w14:paraId="0E5510F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077BB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5,390,117</w:t>
            </w:r>
          </w:p>
        </w:tc>
      </w:tr>
      <w:tr w:rsidR="001A44B9" w:rsidRPr="00995615" w14:paraId="1C98D8C5" w14:textId="77777777" w:rsidTr="008E37E2">
        <w:trPr>
          <w:cantSplit/>
          <w:trHeight w:val="624"/>
        </w:trPr>
        <w:tc>
          <w:tcPr>
            <w:tcW w:w="2411" w:type="dxa"/>
            <w:noWrap/>
            <w:vAlign w:val="center"/>
            <w:hideMark/>
          </w:tcPr>
          <w:p w14:paraId="16C8679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MCC C</w:t>
            </w:r>
            <w:r>
              <w:rPr>
                <w:rFonts w:eastAsia="Times New Roman"/>
                <w:sz w:val="18"/>
                <w:szCs w:val="18"/>
              </w:rPr>
              <w:t>hild and Family Services Ltd</w:t>
            </w:r>
          </w:p>
        </w:tc>
        <w:tc>
          <w:tcPr>
            <w:tcW w:w="709" w:type="dxa"/>
            <w:noWrap/>
            <w:vAlign w:val="center"/>
            <w:hideMark/>
          </w:tcPr>
          <w:p w14:paraId="213B20A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460E9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845,829</w:t>
            </w:r>
          </w:p>
        </w:tc>
        <w:tc>
          <w:tcPr>
            <w:tcW w:w="1276" w:type="dxa"/>
            <w:noWrap/>
            <w:vAlign w:val="center"/>
            <w:hideMark/>
          </w:tcPr>
          <w:p w14:paraId="44ECD7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954,013</w:t>
            </w:r>
          </w:p>
        </w:tc>
        <w:tc>
          <w:tcPr>
            <w:tcW w:w="1134" w:type="dxa"/>
            <w:noWrap/>
            <w:vAlign w:val="center"/>
            <w:hideMark/>
          </w:tcPr>
          <w:p w14:paraId="4D1757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38A8A6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4ED02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81,688</w:t>
            </w:r>
          </w:p>
        </w:tc>
        <w:tc>
          <w:tcPr>
            <w:tcW w:w="1134" w:type="dxa"/>
            <w:noWrap/>
            <w:vAlign w:val="center"/>
            <w:hideMark/>
          </w:tcPr>
          <w:p w14:paraId="5378D0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CD78D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177,546</w:t>
            </w:r>
          </w:p>
        </w:tc>
        <w:tc>
          <w:tcPr>
            <w:tcW w:w="1276" w:type="dxa"/>
            <w:noWrap/>
            <w:vAlign w:val="center"/>
            <w:hideMark/>
          </w:tcPr>
          <w:p w14:paraId="545BDC4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156,425</w:t>
            </w:r>
          </w:p>
        </w:tc>
        <w:tc>
          <w:tcPr>
            <w:tcW w:w="1134" w:type="dxa"/>
            <w:noWrap/>
            <w:vAlign w:val="center"/>
            <w:hideMark/>
          </w:tcPr>
          <w:p w14:paraId="631DC6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85E16A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2,215,501</w:t>
            </w:r>
          </w:p>
        </w:tc>
      </w:tr>
      <w:tr w:rsidR="001A44B9" w:rsidRPr="00995615" w14:paraId="6BAB80BC" w14:textId="77777777" w:rsidTr="008E37E2">
        <w:trPr>
          <w:cantSplit/>
          <w:trHeight w:val="624"/>
        </w:trPr>
        <w:tc>
          <w:tcPr>
            <w:tcW w:w="2411" w:type="dxa"/>
            <w:noWrap/>
            <w:vAlign w:val="center"/>
            <w:hideMark/>
          </w:tcPr>
          <w:p w14:paraId="2EC0C2F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Medowie Christian School Limited</w:t>
            </w:r>
          </w:p>
        </w:tc>
        <w:tc>
          <w:tcPr>
            <w:tcW w:w="709" w:type="dxa"/>
            <w:noWrap/>
            <w:vAlign w:val="center"/>
            <w:hideMark/>
          </w:tcPr>
          <w:p w14:paraId="3403C5C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FC6896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4,889,305</w:t>
            </w:r>
          </w:p>
        </w:tc>
        <w:tc>
          <w:tcPr>
            <w:tcW w:w="1276" w:type="dxa"/>
            <w:noWrap/>
            <w:vAlign w:val="center"/>
            <w:hideMark/>
          </w:tcPr>
          <w:p w14:paraId="4E9129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602,748</w:t>
            </w:r>
          </w:p>
        </w:tc>
        <w:tc>
          <w:tcPr>
            <w:tcW w:w="1134" w:type="dxa"/>
            <w:noWrap/>
            <w:vAlign w:val="center"/>
            <w:hideMark/>
          </w:tcPr>
          <w:p w14:paraId="31E956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102,350</w:t>
            </w:r>
          </w:p>
        </w:tc>
        <w:tc>
          <w:tcPr>
            <w:tcW w:w="1134" w:type="dxa"/>
            <w:noWrap/>
            <w:vAlign w:val="center"/>
            <w:hideMark/>
          </w:tcPr>
          <w:p w14:paraId="5FB666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5,701</w:t>
            </w:r>
          </w:p>
        </w:tc>
        <w:tc>
          <w:tcPr>
            <w:tcW w:w="1276" w:type="dxa"/>
            <w:noWrap/>
            <w:vAlign w:val="center"/>
            <w:hideMark/>
          </w:tcPr>
          <w:p w14:paraId="7393A7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605,920</w:t>
            </w:r>
          </w:p>
        </w:tc>
        <w:tc>
          <w:tcPr>
            <w:tcW w:w="1134" w:type="dxa"/>
            <w:noWrap/>
            <w:vAlign w:val="center"/>
            <w:hideMark/>
          </w:tcPr>
          <w:p w14:paraId="028388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B28EE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C4314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477F2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8A6A2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6,206,024</w:t>
            </w:r>
          </w:p>
        </w:tc>
      </w:tr>
      <w:tr w:rsidR="001A44B9" w:rsidRPr="00995615" w14:paraId="31BA2E64" w14:textId="77777777" w:rsidTr="008E37E2">
        <w:trPr>
          <w:cantSplit/>
          <w:trHeight w:val="624"/>
        </w:trPr>
        <w:tc>
          <w:tcPr>
            <w:tcW w:w="2411" w:type="dxa"/>
            <w:noWrap/>
            <w:vAlign w:val="center"/>
            <w:hideMark/>
          </w:tcPr>
          <w:p w14:paraId="2D76A66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Melkite Catholic Eparchy Corporation</w:t>
            </w:r>
          </w:p>
        </w:tc>
        <w:tc>
          <w:tcPr>
            <w:tcW w:w="709" w:type="dxa"/>
            <w:noWrap/>
            <w:vAlign w:val="center"/>
            <w:hideMark/>
          </w:tcPr>
          <w:p w14:paraId="3BDBA6C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49ABBF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2,833,416</w:t>
            </w:r>
          </w:p>
        </w:tc>
        <w:tc>
          <w:tcPr>
            <w:tcW w:w="1276" w:type="dxa"/>
            <w:noWrap/>
            <w:vAlign w:val="center"/>
            <w:hideMark/>
          </w:tcPr>
          <w:p w14:paraId="6F2A0D7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301,797</w:t>
            </w:r>
          </w:p>
        </w:tc>
        <w:tc>
          <w:tcPr>
            <w:tcW w:w="1134" w:type="dxa"/>
            <w:noWrap/>
            <w:vAlign w:val="center"/>
            <w:hideMark/>
          </w:tcPr>
          <w:p w14:paraId="3B531EC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ED10A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18,701</w:t>
            </w:r>
          </w:p>
        </w:tc>
        <w:tc>
          <w:tcPr>
            <w:tcW w:w="1276" w:type="dxa"/>
            <w:noWrap/>
            <w:vAlign w:val="center"/>
            <w:hideMark/>
          </w:tcPr>
          <w:p w14:paraId="3496E3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375,191</w:t>
            </w:r>
          </w:p>
        </w:tc>
        <w:tc>
          <w:tcPr>
            <w:tcW w:w="1134" w:type="dxa"/>
            <w:noWrap/>
            <w:vAlign w:val="center"/>
            <w:hideMark/>
          </w:tcPr>
          <w:p w14:paraId="1BAE57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A610CB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17,121</w:t>
            </w:r>
          </w:p>
        </w:tc>
        <w:tc>
          <w:tcPr>
            <w:tcW w:w="1276" w:type="dxa"/>
            <w:noWrap/>
            <w:vAlign w:val="center"/>
            <w:hideMark/>
          </w:tcPr>
          <w:p w14:paraId="4831C2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800FDD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917663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3,546,226</w:t>
            </w:r>
          </w:p>
        </w:tc>
      </w:tr>
      <w:tr w:rsidR="001A44B9" w:rsidRPr="00995615" w14:paraId="57620BF9" w14:textId="77777777" w:rsidTr="008E37E2">
        <w:trPr>
          <w:cantSplit/>
          <w:trHeight w:val="624"/>
        </w:trPr>
        <w:tc>
          <w:tcPr>
            <w:tcW w:w="2411" w:type="dxa"/>
            <w:noWrap/>
            <w:vAlign w:val="center"/>
            <w:hideMark/>
          </w:tcPr>
          <w:p w14:paraId="4E929250" w14:textId="77777777" w:rsidR="001A44B9" w:rsidRPr="00964C26" w:rsidRDefault="001A44B9" w:rsidP="00476868">
            <w:pPr>
              <w:spacing w:after="0" w:line="240" w:lineRule="auto"/>
              <w:ind w:left="33"/>
              <w:rPr>
                <w:rFonts w:eastAsia="Times New Roman"/>
                <w:sz w:val="18"/>
                <w:szCs w:val="18"/>
              </w:rPr>
            </w:pPr>
            <w:r>
              <w:rPr>
                <w:rFonts w:eastAsia="Times New Roman"/>
                <w:sz w:val="18"/>
                <w:szCs w:val="18"/>
              </w:rPr>
              <w:t>Melos Education Ltd</w:t>
            </w:r>
          </w:p>
        </w:tc>
        <w:tc>
          <w:tcPr>
            <w:tcW w:w="709" w:type="dxa"/>
            <w:noWrap/>
            <w:vAlign w:val="center"/>
            <w:hideMark/>
          </w:tcPr>
          <w:p w14:paraId="6803D4B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60344A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16,099,687</w:t>
            </w:r>
          </w:p>
        </w:tc>
        <w:tc>
          <w:tcPr>
            <w:tcW w:w="1276" w:type="dxa"/>
            <w:noWrap/>
            <w:vAlign w:val="center"/>
            <w:hideMark/>
          </w:tcPr>
          <w:p w14:paraId="766E41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2,860,587</w:t>
            </w:r>
          </w:p>
        </w:tc>
        <w:tc>
          <w:tcPr>
            <w:tcW w:w="1134" w:type="dxa"/>
            <w:noWrap/>
            <w:vAlign w:val="center"/>
            <w:hideMark/>
          </w:tcPr>
          <w:p w14:paraId="7EC307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470,695</w:t>
            </w:r>
          </w:p>
        </w:tc>
        <w:tc>
          <w:tcPr>
            <w:tcW w:w="1134" w:type="dxa"/>
            <w:noWrap/>
            <w:vAlign w:val="center"/>
            <w:hideMark/>
          </w:tcPr>
          <w:p w14:paraId="1AF87AF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16,803</w:t>
            </w:r>
          </w:p>
        </w:tc>
        <w:tc>
          <w:tcPr>
            <w:tcW w:w="1276" w:type="dxa"/>
            <w:noWrap/>
            <w:vAlign w:val="center"/>
            <w:hideMark/>
          </w:tcPr>
          <w:p w14:paraId="4991E8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1,170,200</w:t>
            </w:r>
          </w:p>
        </w:tc>
        <w:tc>
          <w:tcPr>
            <w:tcW w:w="1134" w:type="dxa"/>
            <w:noWrap/>
            <w:vAlign w:val="center"/>
            <w:hideMark/>
          </w:tcPr>
          <w:p w14:paraId="7D9E3F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939,447</w:t>
            </w:r>
          </w:p>
        </w:tc>
        <w:tc>
          <w:tcPr>
            <w:tcW w:w="1134" w:type="dxa"/>
            <w:noWrap/>
            <w:vAlign w:val="center"/>
            <w:hideMark/>
          </w:tcPr>
          <w:p w14:paraId="3B0237B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1,001,015</w:t>
            </w:r>
          </w:p>
        </w:tc>
        <w:tc>
          <w:tcPr>
            <w:tcW w:w="1276" w:type="dxa"/>
            <w:noWrap/>
            <w:vAlign w:val="center"/>
            <w:hideMark/>
          </w:tcPr>
          <w:p w14:paraId="5F207A1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27,674</w:t>
            </w:r>
          </w:p>
        </w:tc>
        <w:tc>
          <w:tcPr>
            <w:tcW w:w="1134" w:type="dxa"/>
            <w:noWrap/>
            <w:vAlign w:val="center"/>
            <w:hideMark/>
          </w:tcPr>
          <w:p w14:paraId="7BF996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-5,257,035</w:t>
            </w:r>
          </w:p>
        </w:tc>
        <w:tc>
          <w:tcPr>
            <w:tcW w:w="1417" w:type="dxa"/>
            <w:noWrap/>
            <w:vAlign w:val="center"/>
            <w:hideMark/>
          </w:tcPr>
          <w:p w14:paraId="310CE9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17,329,073</w:t>
            </w:r>
          </w:p>
        </w:tc>
      </w:tr>
      <w:tr w:rsidR="001A44B9" w:rsidRPr="00995615" w14:paraId="7507199D" w14:textId="77777777" w:rsidTr="008E37E2">
        <w:trPr>
          <w:cantSplit/>
          <w:trHeight w:val="624"/>
        </w:trPr>
        <w:tc>
          <w:tcPr>
            <w:tcW w:w="2411" w:type="dxa"/>
            <w:noWrap/>
            <w:vAlign w:val="center"/>
            <w:hideMark/>
          </w:tcPr>
          <w:p w14:paraId="6772323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Meriden School</w:t>
            </w:r>
          </w:p>
        </w:tc>
        <w:tc>
          <w:tcPr>
            <w:tcW w:w="709" w:type="dxa"/>
            <w:noWrap/>
            <w:vAlign w:val="center"/>
            <w:hideMark/>
          </w:tcPr>
          <w:p w14:paraId="22FD2AE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5634E8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12,001,290</w:t>
            </w:r>
          </w:p>
        </w:tc>
        <w:tc>
          <w:tcPr>
            <w:tcW w:w="1276" w:type="dxa"/>
            <w:noWrap/>
            <w:vAlign w:val="center"/>
            <w:hideMark/>
          </w:tcPr>
          <w:p w14:paraId="2DC8B2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76,867</w:t>
            </w:r>
          </w:p>
        </w:tc>
        <w:tc>
          <w:tcPr>
            <w:tcW w:w="1134" w:type="dxa"/>
            <w:noWrap/>
            <w:vAlign w:val="center"/>
            <w:hideMark/>
          </w:tcPr>
          <w:p w14:paraId="0769B6A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12,927</w:t>
            </w:r>
          </w:p>
        </w:tc>
        <w:tc>
          <w:tcPr>
            <w:tcW w:w="1134" w:type="dxa"/>
            <w:noWrap/>
            <w:vAlign w:val="center"/>
            <w:hideMark/>
          </w:tcPr>
          <w:p w14:paraId="7D911A3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13,243</w:t>
            </w:r>
          </w:p>
        </w:tc>
        <w:tc>
          <w:tcPr>
            <w:tcW w:w="1276" w:type="dxa"/>
            <w:noWrap/>
            <w:vAlign w:val="center"/>
            <w:hideMark/>
          </w:tcPr>
          <w:p w14:paraId="42A823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157,398</w:t>
            </w:r>
          </w:p>
        </w:tc>
        <w:tc>
          <w:tcPr>
            <w:tcW w:w="1134" w:type="dxa"/>
            <w:noWrap/>
            <w:vAlign w:val="center"/>
            <w:hideMark/>
          </w:tcPr>
          <w:p w14:paraId="475566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249AF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FD1AB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9A7BE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34D3C1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12,261,725</w:t>
            </w:r>
          </w:p>
        </w:tc>
      </w:tr>
      <w:tr w:rsidR="001A44B9" w:rsidRPr="00995615" w14:paraId="2B8D482E" w14:textId="77777777" w:rsidTr="008E37E2">
        <w:trPr>
          <w:cantSplit/>
          <w:trHeight w:val="624"/>
        </w:trPr>
        <w:tc>
          <w:tcPr>
            <w:tcW w:w="2411" w:type="dxa"/>
            <w:noWrap/>
            <w:vAlign w:val="center"/>
            <w:hideMark/>
          </w:tcPr>
          <w:p w14:paraId="2C6EA58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Mid North Coast Community College Limited</w:t>
            </w:r>
          </w:p>
        </w:tc>
        <w:tc>
          <w:tcPr>
            <w:tcW w:w="709" w:type="dxa"/>
            <w:noWrap/>
            <w:vAlign w:val="center"/>
            <w:hideMark/>
          </w:tcPr>
          <w:p w14:paraId="2BD111D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EA76C1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1,186,889</w:t>
            </w:r>
          </w:p>
        </w:tc>
        <w:tc>
          <w:tcPr>
            <w:tcW w:w="1276" w:type="dxa"/>
            <w:noWrap/>
            <w:vAlign w:val="center"/>
            <w:hideMark/>
          </w:tcPr>
          <w:p w14:paraId="47EA33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2,709,380</w:t>
            </w:r>
          </w:p>
        </w:tc>
        <w:tc>
          <w:tcPr>
            <w:tcW w:w="1134" w:type="dxa"/>
            <w:noWrap/>
            <w:vAlign w:val="center"/>
            <w:hideMark/>
          </w:tcPr>
          <w:p w14:paraId="7ED3097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287,588</w:t>
            </w:r>
          </w:p>
        </w:tc>
        <w:tc>
          <w:tcPr>
            <w:tcW w:w="1134" w:type="dxa"/>
            <w:noWrap/>
            <w:vAlign w:val="center"/>
            <w:hideMark/>
          </w:tcPr>
          <w:p w14:paraId="011EA5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FB630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460,492</w:t>
            </w:r>
          </w:p>
        </w:tc>
        <w:tc>
          <w:tcPr>
            <w:tcW w:w="1134" w:type="dxa"/>
            <w:noWrap/>
            <w:vAlign w:val="center"/>
            <w:hideMark/>
          </w:tcPr>
          <w:p w14:paraId="5B6933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63,999</w:t>
            </w:r>
          </w:p>
        </w:tc>
        <w:tc>
          <w:tcPr>
            <w:tcW w:w="1134" w:type="dxa"/>
            <w:noWrap/>
            <w:vAlign w:val="center"/>
            <w:hideMark/>
          </w:tcPr>
          <w:p w14:paraId="6DF8F0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258,254</w:t>
            </w:r>
          </w:p>
        </w:tc>
        <w:tc>
          <w:tcPr>
            <w:tcW w:w="1276" w:type="dxa"/>
            <w:noWrap/>
            <w:vAlign w:val="center"/>
            <w:hideMark/>
          </w:tcPr>
          <w:p w14:paraId="021D539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139,288</w:t>
            </w:r>
          </w:p>
        </w:tc>
        <w:tc>
          <w:tcPr>
            <w:tcW w:w="1134" w:type="dxa"/>
            <w:noWrap/>
            <w:vAlign w:val="center"/>
            <w:hideMark/>
          </w:tcPr>
          <w:p w14:paraId="3A1CF5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4076A7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5,105,890</w:t>
            </w:r>
          </w:p>
        </w:tc>
      </w:tr>
      <w:tr w:rsidR="001A44B9" w:rsidRPr="00995615" w14:paraId="3EB50023" w14:textId="77777777" w:rsidTr="008E37E2">
        <w:trPr>
          <w:cantSplit/>
          <w:trHeight w:val="624"/>
        </w:trPr>
        <w:tc>
          <w:tcPr>
            <w:tcW w:w="2411" w:type="dxa"/>
            <w:noWrap/>
            <w:vAlign w:val="center"/>
            <w:hideMark/>
          </w:tcPr>
          <w:p w14:paraId="6616CF7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Minimbah Preschool, Primary School Aboriginal Corporation Incorporated</w:t>
            </w:r>
          </w:p>
        </w:tc>
        <w:tc>
          <w:tcPr>
            <w:tcW w:w="709" w:type="dxa"/>
            <w:noWrap/>
            <w:vAlign w:val="center"/>
            <w:hideMark/>
          </w:tcPr>
          <w:p w14:paraId="142228B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D8144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466,808</w:t>
            </w:r>
          </w:p>
        </w:tc>
        <w:tc>
          <w:tcPr>
            <w:tcW w:w="1276" w:type="dxa"/>
            <w:noWrap/>
            <w:vAlign w:val="center"/>
            <w:hideMark/>
          </w:tcPr>
          <w:p w14:paraId="632465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115,942</w:t>
            </w:r>
          </w:p>
        </w:tc>
        <w:tc>
          <w:tcPr>
            <w:tcW w:w="1134" w:type="dxa"/>
            <w:noWrap/>
            <w:vAlign w:val="center"/>
            <w:hideMark/>
          </w:tcPr>
          <w:p w14:paraId="066625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513,413</w:t>
            </w:r>
          </w:p>
        </w:tc>
        <w:tc>
          <w:tcPr>
            <w:tcW w:w="1134" w:type="dxa"/>
            <w:noWrap/>
            <w:vAlign w:val="center"/>
            <w:hideMark/>
          </w:tcPr>
          <w:p w14:paraId="17AC72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DABEC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196,467</w:t>
            </w:r>
          </w:p>
        </w:tc>
        <w:tc>
          <w:tcPr>
            <w:tcW w:w="1134" w:type="dxa"/>
            <w:noWrap/>
            <w:vAlign w:val="center"/>
            <w:hideMark/>
          </w:tcPr>
          <w:p w14:paraId="579A8D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54,232</w:t>
            </w:r>
          </w:p>
        </w:tc>
        <w:tc>
          <w:tcPr>
            <w:tcW w:w="1134" w:type="dxa"/>
            <w:noWrap/>
            <w:vAlign w:val="center"/>
            <w:hideMark/>
          </w:tcPr>
          <w:p w14:paraId="5F3941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328D9D1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41,195</w:t>
            </w:r>
          </w:p>
        </w:tc>
        <w:tc>
          <w:tcPr>
            <w:tcW w:w="1134" w:type="dxa"/>
            <w:noWrap/>
            <w:vAlign w:val="center"/>
            <w:hideMark/>
          </w:tcPr>
          <w:p w14:paraId="7DD09BC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6F4F7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1,559,261</w:t>
            </w:r>
          </w:p>
        </w:tc>
      </w:tr>
      <w:tr w:rsidR="001A44B9" w:rsidRPr="00995615" w14:paraId="15846B5D" w14:textId="77777777" w:rsidTr="008E37E2">
        <w:trPr>
          <w:cantSplit/>
          <w:trHeight w:val="624"/>
        </w:trPr>
        <w:tc>
          <w:tcPr>
            <w:tcW w:w="2411" w:type="dxa"/>
            <w:noWrap/>
            <w:vAlign w:val="center"/>
            <w:hideMark/>
          </w:tcPr>
          <w:p w14:paraId="40D3149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MLC School</w:t>
            </w:r>
          </w:p>
        </w:tc>
        <w:tc>
          <w:tcPr>
            <w:tcW w:w="709" w:type="dxa"/>
            <w:noWrap/>
            <w:vAlign w:val="center"/>
            <w:hideMark/>
          </w:tcPr>
          <w:p w14:paraId="7CC9781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811BE2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7,121,173</w:t>
            </w:r>
          </w:p>
        </w:tc>
        <w:tc>
          <w:tcPr>
            <w:tcW w:w="1276" w:type="dxa"/>
            <w:noWrap/>
            <w:vAlign w:val="center"/>
            <w:hideMark/>
          </w:tcPr>
          <w:p w14:paraId="3BB90B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722,112</w:t>
            </w:r>
          </w:p>
        </w:tc>
        <w:tc>
          <w:tcPr>
            <w:tcW w:w="1134" w:type="dxa"/>
            <w:noWrap/>
            <w:vAlign w:val="center"/>
            <w:hideMark/>
          </w:tcPr>
          <w:p w14:paraId="44FFE6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72,795</w:t>
            </w:r>
          </w:p>
        </w:tc>
        <w:tc>
          <w:tcPr>
            <w:tcW w:w="1134" w:type="dxa"/>
            <w:noWrap/>
            <w:vAlign w:val="center"/>
            <w:hideMark/>
          </w:tcPr>
          <w:p w14:paraId="282A1E6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4,400</w:t>
            </w:r>
          </w:p>
        </w:tc>
        <w:tc>
          <w:tcPr>
            <w:tcW w:w="1276" w:type="dxa"/>
            <w:noWrap/>
            <w:vAlign w:val="center"/>
            <w:hideMark/>
          </w:tcPr>
          <w:p w14:paraId="72DE05E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216,043</w:t>
            </w:r>
          </w:p>
        </w:tc>
        <w:tc>
          <w:tcPr>
            <w:tcW w:w="1134" w:type="dxa"/>
            <w:noWrap/>
            <w:vAlign w:val="center"/>
            <w:hideMark/>
          </w:tcPr>
          <w:p w14:paraId="4A96362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FA7728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5E12CA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A7C23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776040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8,136,523</w:t>
            </w:r>
          </w:p>
        </w:tc>
      </w:tr>
      <w:tr w:rsidR="001A44B9" w:rsidRPr="00995615" w14:paraId="3160C6B7" w14:textId="77777777" w:rsidTr="008E37E2">
        <w:trPr>
          <w:cantSplit/>
          <w:trHeight w:val="624"/>
        </w:trPr>
        <w:tc>
          <w:tcPr>
            <w:tcW w:w="2411" w:type="dxa"/>
            <w:noWrap/>
            <w:vAlign w:val="center"/>
            <w:hideMark/>
          </w:tcPr>
          <w:p w14:paraId="14178FD3" w14:textId="77777777" w:rsidR="001A44B9" w:rsidRPr="00964C26" w:rsidRDefault="001A44B9" w:rsidP="00476868">
            <w:pPr>
              <w:spacing w:after="0" w:line="240" w:lineRule="auto"/>
              <w:ind w:left="33"/>
              <w:rPr>
                <w:rFonts w:eastAsia="Times New Roman"/>
                <w:sz w:val="18"/>
                <w:szCs w:val="18"/>
              </w:rPr>
            </w:pPr>
            <w:r>
              <w:rPr>
                <w:rFonts w:eastAsia="Times New Roman"/>
                <w:sz w:val="18"/>
                <w:szCs w:val="18"/>
              </w:rPr>
              <w:t>Moama Anglican Grammar Ltd</w:t>
            </w:r>
          </w:p>
        </w:tc>
        <w:tc>
          <w:tcPr>
            <w:tcW w:w="709" w:type="dxa"/>
            <w:noWrap/>
            <w:vAlign w:val="center"/>
            <w:hideMark/>
          </w:tcPr>
          <w:p w14:paraId="66F55E9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E3B28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7,200,147</w:t>
            </w:r>
          </w:p>
        </w:tc>
        <w:tc>
          <w:tcPr>
            <w:tcW w:w="1276" w:type="dxa"/>
            <w:noWrap/>
            <w:vAlign w:val="center"/>
            <w:hideMark/>
          </w:tcPr>
          <w:p w14:paraId="6E94D3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1,135,362</w:t>
            </w:r>
          </w:p>
        </w:tc>
        <w:tc>
          <w:tcPr>
            <w:tcW w:w="1134" w:type="dxa"/>
            <w:noWrap/>
            <w:vAlign w:val="center"/>
            <w:hideMark/>
          </w:tcPr>
          <w:p w14:paraId="5E86E2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45,227</w:t>
            </w:r>
          </w:p>
        </w:tc>
        <w:tc>
          <w:tcPr>
            <w:tcW w:w="1134" w:type="dxa"/>
            <w:noWrap/>
            <w:vAlign w:val="center"/>
            <w:hideMark/>
          </w:tcPr>
          <w:p w14:paraId="77A2EF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3,790</w:t>
            </w:r>
          </w:p>
        </w:tc>
        <w:tc>
          <w:tcPr>
            <w:tcW w:w="1276" w:type="dxa"/>
            <w:noWrap/>
            <w:vAlign w:val="center"/>
            <w:hideMark/>
          </w:tcPr>
          <w:p w14:paraId="40B956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653,675</w:t>
            </w:r>
          </w:p>
        </w:tc>
        <w:tc>
          <w:tcPr>
            <w:tcW w:w="1134" w:type="dxa"/>
            <w:noWrap/>
            <w:vAlign w:val="center"/>
            <w:hideMark/>
          </w:tcPr>
          <w:p w14:paraId="2138871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184,565</w:t>
            </w:r>
          </w:p>
        </w:tc>
        <w:tc>
          <w:tcPr>
            <w:tcW w:w="1134" w:type="dxa"/>
            <w:noWrap/>
            <w:vAlign w:val="center"/>
            <w:hideMark/>
          </w:tcPr>
          <w:p w14:paraId="10A2D9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28063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27E427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0C99B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9,222,766</w:t>
            </w:r>
          </w:p>
        </w:tc>
      </w:tr>
      <w:tr w:rsidR="001A44B9" w:rsidRPr="00995615" w14:paraId="36B6CE85" w14:textId="77777777" w:rsidTr="008E37E2">
        <w:trPr>
          <w:cantSplit/>
          <w:trHeight w:val="624"/>
        </w:trPr>
        <w:tc>
          <w:tcPr>
            <w:tcW w:w="2411" w:type="dxa"/>
            <w:noWrap/>
            <w:vAlign w:val="center"/>
            <w:hideMark/>
          </w:tcPr>
          <w:p w14:paraId="68B41C3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Monte Sant' Angelo Mercy College Limited</w:t>
            </w:r>
          </w:p>
        </w:tc>
        <w:tc>
          <w:tcPr>
            <w:tcW w:w="709" w:type="dxa"/>
            <w:noWrap/>
            <w:vAlign w:val="center"/>
            <w:hideMark/>
          </w:tcPr>
          <w:p w14:paraId="60AA691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48EFA7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4,937,575</w:t>
            </w:r>
          </w:p>
        </w:tc>
        <w:tc>
          <w:tcPr>
            <w:tcW w:w="1276" w:type="dxa"/>
            <w:noWrap/>
            <w:vAlign w:val="center"/>
            <w:hideMark/>
          </w:tcPr>
          <w:p w14:paraId="7C2B6F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220,026</w:t>
            </w:r>
          </w:p>
        </w:tc>
        <w:tc>
          <w:tcPr>
            <w:tcW w:w="1134" w:type="dxa"/>
            <w:noWrap/>
            <w:vAlign w:val="center"/>
            <w:hideMark/>
          </w:tcPr>
          <w:p w14:paraId="29711ED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12,647</w:t>
            </w:r>
          </w:p>
        </w:tc>
        <w:tc>
          <w:tcPr>
            <w:tcW w:w="1134" w:type="dxa"/>
            <w:noWrap/>
            <w:vAlign w:val="center"/>
            <w:hideMark/>
          </w:tcPr>
          <w:p w14:paraId="73B8751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6,172</w:t>
            </w:r>
          </w:p>
        </w:tc>
        <w:tc>
          <w:tcPr>
            <w:tcW w:w="1276" w:type="dxa"/>
            <w:noWrap/>
            <w:vAlign w:val="center"/>
            <w:hideMark/>
          </w:tcPr>
          <w:p w14:paraId="0671F2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162,776</w:t>
            </w:r>
          </w:p>
        </w:tc>
        <w:tc>
          <w:tcPr>
            <w:tcW w:w="1134" w:type="dxa"/>
            <w:noWrap/>
            <w:vAlign w:val="center"/>
            <w:hideMark/>
          </w:tcPr>
          <w:p w14:paraId="5C6CAEC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07A21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85C37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4B6E56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78B513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5,339,196</w:t>
            </w:r>
          </w:p>
        </w:tc>
      </w:tr>
      <w:tr w:rsidR="001A44B9" w:rsidRPr="00995615" w14:paraId="07E9E0B5" w14:textId="77777777" w:rsidTr="008E37E2">
        <w:trPr>
          <w:cantSplit/>
          <w:trHeight w:val="624"/>
        </w:trPr>
        <w:tc>
          <w:tcPr>
            <w:tcW w:w="2411" w:type="dxa"/>
            <w:noWrap/>
            <w:vAlign w:val="center"/>
            <w:hideMark/>
          </w:tcPr>
          <w:p w14:paraId="1E1D98C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Moree Christian School INC</w:t>
            </w:r>
          </w:p>
        </w:tc>
        <w:tc>
          <w:tcPr>
            <w:tcW w:w="709" w:type="dxa"/>
            <w:noWrap/>
            <w:vAlign w:val="center"/>
            <w:hideMark/>
          </w:tcPr>
          <w:p w14:paraId="707A3F8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CE37A2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583,894</w:t>
            </w:r>
          </w:p>
        </w:tc>
        <w:tc>
          <w:tcPr>
            <w:tcW w:w="1276" w:type="dxa"/>
            <w:noWrap/>
            <w:vAlign w:val="center"/>
            <w:hideMark/>
          </w:tcPr>
          <w:p w14:paraId="5DD203D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45,307</w:t>
            </w:r>
          </w:p>
        </w:tc>
        <w:tc>
          <w:tcPr>
            <w:tcW w:w="1134" w:type="dxa"/>
            <w:noWrap/>
            <w:vAlign w:val="center"/>
            <w:hideMark/>
          </w:tcPr>
          <w:p w14:paraId="5CEAD2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21,876</w:t>
            </w:r>
          </w:p>
        </w:tc>
        <w:tc>
          <w:tcPr>
            <w:tcW w:w="1134" w:type="dxa"/>
            <w:noWrap/>
            <w:vAlign w:val="center"/>
            <w:hideMark/>
          </w:tcPr>
          <w:p w14:paraId="37A058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584</w:t>
            </w:r>
          </w:p>
        </w:tc>
        <w:tc>
          <w:tcPr>
            <w:tcW w:w="1276" w:type="dxa"/>
            <w:noWrap/>
            <w:vAlign w:val="center"/>
            <w:hideMark/>
          </w:tcPr>
          <w:p w14:paraId="1D763F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101,265</w:t>
            </w:r>
          </w:p>
        </w:tc>
        <w:tc>
          <w:tcPr>
            <w:tcW w:w="1134" w:type="dxa"/>
            <w:noWrap/>
            <w:vAlign w:val="center"/>
            <w:hideMark/>
          </w:tcPr>
          <w:p w14:paraId="5C64B3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158,321</w:t>
            </w:r>
          </w:p>
        </w:tc>
        <w:tc>
          <w:tcPr>
            <w:tcW w:w="1134" w:type="dxa"/>
            <w:noWrap/>
            <w:vAlign w:val="center"/>
            <w:hideMark/>
          </w:tcPr>
          <w:p w14:paraId="1E4A9D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103,147</w:t>
            </w:r>
          </w:p>
        </w:tc>
        <w:tc>
          <w:tcPr>
            <w:tcW w:w="1276" w:type="dxa"/>
            <w:noWrap/>
            <w:vAlign w:val="center"/>
            <w:hideMark/>
          </w:tcPr>
          <w:p w14:paraId="2F778C2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847C5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4792E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1,014,393</w:t>
            </w:r>
          </w:p>
        </w:tc>
      </w:tr>
      <w:tr w:rsidR="001A44B9" w:rsidRPr="00995615" w14:paraId="5800AE35" w14:textId="77777777" w:rsidTr="008E37E2">
        <w:trPr>
          <w:cantSplit/>
          <w:trHeight w:val="624"/>
        </w:trPr>
        <w:tc>
          <w:tcPr>
            <w:tcW w:w="2411" w:type="dxa"/>
            <w:noWrap/>
            <w:vAlign w:val="center"/>
            <w:hideMark/>
          </w:tcPr>
          <w:p w14:paraId="325E23A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Moriah War Memorial College Association</w:t>
            </w:r>
          </w:p>
        </w:tc>
        <w:tc>
          <w:tcPr>
            <w:tcW w:w="709" w:type="dxa"/>
            <w:noWrap/>
            <w:vAlign w:val="center"/>
            <w:hideMark/>
          </w:tcPr>
          <w:p w14:paraId="608A4B0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46C4BF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3,518,651</w:t>
            </w:r>
          </w:p>
        </w:tc>
        <w:tc>
          <w:tcPr>
            <w:tcW w:w="1276" w:type="dxa"/>
            <w:noWrap/>
            <w:vAlign w:val="center"/>
            <w:hideMark/>
          </w:tcPr>
          <w:p w14:paraId="39AA29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2,590,283</w:t>
            </w:r>
          </w:p>
        </w:tc>
        <w:tc>
          <w:tcPr>
            <w:tcW w:w="1134" w:type="dxa"/>
            <w:noWrap/>
            <w:vAlign w:val="center"/>
            <w:hideMark/>
          </w:tcPr>
          <w:p w14:paraId="5009E21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6345A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170D8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40,290</w:t>
            </w:r>
          </w:p>
        </w:tc>
        <w:tc>
          <w:tcPr>
            <w:tcW w:w="1134" w:type="dxa"/>
            <w:noWrap/>
            <w:vAlign w:val="center"/>
            <w:hideMark/>
          </w:tcPr>
          <w:p w14:paraId="213D16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F8B0E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4BB3D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E36FD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EB1D9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6,149,224</w:t>
            </w:r>
          </w:p>
        </w:tc>
      </w:tr>
      <w:tr w:rsidR="001A44B9" w:rsidRPr="00995615" w14:paraId="070646BF" w14:textId="77777777" w:rsidTr="008E37E2">
        <w:trPr>
          <w:cantSplit/>
          <w:trHeight w:val="624"/>
        </w:trPr>
        <w:tc>
          <w:tcPr>
            <w:tcW w:w="2411" w:type="dxa"/>
            <w:noWrap/>
            <w:vAlign w:val="center"/>
            <w:hideMark/>
          </w:tcPr>
          <w:p w14:paraId="2D2811C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Mosman Church of England Preparatory School Limited</w:t>
            </w:r>
          </w:p>
        </w:tc>
        <w:tc>
          <w:tcPr>
            <w:tcW w:w="709" w:type="dxa"/>
            <w:noWrap/>
            <w:vAlign w:val="center"/>
            <w:hideMark/>
          </w:tcPr>
          <w:p w14:paraId="753FCA8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B4A5E5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475,493</w:t>
            </w:r>
          </w:p>
        </w:tc>
        <w:tc>
          <w:tcPr>
            <w:tcW w:w="1276" w:type="dxa"/>
            <w:noWrap/>
            <w:vAlign w:val="center"/>
            <w:hideMark/>
          </w:tcPr>
          <w:p w14:paraId="5F11DE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95,533</w:t>
            </w:r>
          </w:p>
        </w:tc>
        <w:tc>
          <w:tcPr>
            <w:tcW w:w="1134" w:type="dxa"/>
            <w:noWrap/>
            <w:vAlign w:val="center"/>
            <w:hideMark/>
          </w:tcPr>
          <w:p w14:paraId="4B8976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396E0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E2A06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2,978</w:t>
            </w:r>
          </w:p>
        </w:tc>
        <w:tc>
          <w:tcPr>
            <w:tcW w:w="1134" w:type="dxa"/>
            <w:noWrap/>
            <w:vAlign w:val="center"/>
            <w:hideMark/>
          </w:tcPr>
          <w:p w14:paraId="2D364E3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763E18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138,675</w:t>
            </w:r>
          </w:p>
        </w:tc>
        <w:tc>
          <w:tcPr>
            <w:tcW w:w="1276" w:type="dxa"/>
            <w:noWrap/>
            <w:vAlign w:val="center"/>
            <w:hideMark/>
          </w:tcPr>
          <w:p w14:paraId="6DCF1B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D5677F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94429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712,679</w:t>
            </w:r>
          </w:p>
        </w:tc>
      </w:tr>
      <w:tr w:rsidR="001A44B9" w:rsidRPr="00995615" w14:paraId="13A367FE" w14:textId="77777777" w:rsidTr="008E37E2">
        <w:trPr>
          <w:cantSplit/>
          <w:trHeight w:val="624"/>
        </w:trPr>
        <w:tc>
          <w:tcPr>
            <w:tcW w:w="2411" w:type="dxa"/>
            <w:noWrap/>
            <w:vAlign w:val="center"/>
            <w:hideMark/>
          </w:tcPr>
          <w:p w14:paraId="16D4C9D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Mount Annan Christian College Ltd</w:t>
            </w:r>
          </w:p>
        </w:tc>
        <w:tc>
          <w:tcPr>
            <w:tcW w:w="709" w:type="dxa"/>
            <w:noWrap/>
            <w:vAlign w:val="center"/>
            <w:hideMark/>
          </w:tcPr>
          <w:p w14:paraId="7C50A06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C27C6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8,963,153</w:t>
            </w:r>
          </w:p>
        </w:tc>
        <w:tc>
          <w:tcPr>
            <w:tcW w:w="1276" w:type="dxa"/>
            <w:noWrap/>
            <w:vAlign w:val="center"/>
            <w:hideMark/>
          </w:tcPr>
          <w:p w14:paraId="5CEE405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1,437,141</w:t>
            </w:r>
          </w:p>
        </w:tc>
        <w:tc>
          <w:tcPr>
            <w:tcW w:w="1134" w:type="dxa"/>
            <w:noWrap/>
            <w:vAlign w:val="center"/>
            <w:hideMark/>
          </w:tcPr>
          <w:p w14:paraId="3B2682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105,211</w:t>
            </w:r>
          </w:p>
        </w:tc>
        <w:tc>
          <w:tcPr>
            <w:tcW w:w="1134" w:type="dxa"/>
            <w:noWrap/>
            <w:vAlign w:val="center"/>
            <w:hideMark/>
          </w:tcPr>
          <w:p w14:paraId="4F6094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3,317</w:t>
            </w:r>
          </w:p>
        </w:tc>
        <w:tc>
          <w:tcPr>
            <w:tcW w:w="1276" w:type="dxa"/>
            <w:noWrap/>
            <w:vAlign w:val="center"/>
            <w:hideMark/>
          </w:tcPr>
          <w:p w14:paraId="4724D0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1,081,264</w:t>
            </w:r>
          </w:p>
        </w:tc>
        <w:tc>
          <w:tcPr>
            <w:tcW w:w="1134" w:type="dxa"/>
            <w:noWrap/>
            <w:vAlign w:val="center"/>
            <w:hideMark/>
          </w:tcPr>
          <w:p w14:paraId="6A6218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05982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4DF51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651922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2604E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11,590,086</w:t>
            </w:r>
          </w:p>
        </w:tc>
      </w:tr>
      <w:tr w:rsidR="001A44B9" w:rsidRPr="00995615" w14:paraId="0A1BEC54" w14:textId="77777777" w:rsidTr="008E37E2">
        <w:trPr>
          <w:cantSplit/>
          <w:trHeight w:val="624"/>
        </w:trPr>
        <w:tc>
          <w:tcPr>
            <w:tcW w:w="2411" w:type="dxa"/>
            <w:noWrap/>
            <w:vAlign w:val="center"/>
            <w:hideMark/>
          </w:tcPr>
          <w:p w14:paraId="7ED940B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Mount Sinai College</w:t>
            </w:r>
          </w:p>
        </w:tc>
        <w:tc>
          <w:tcPr>
            <w:tcW w:w="709" w:type="dxa"/>
            <w:noWrap/>
            <w:vAlign w:val="center"/>
            <w:hideMark/>
          </w:tcPr>
          <w:p w14:paraId="6F952E6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921478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1,541,690</w:t>
            </w:r>
          </w:p>
        </w:tc>
        <w:tc>
          <w:tcPr>
            <w:tcW w:w="1276" w:type="dxa"/>
            <w:noWrap/>
            <w:vAlign w:val="center"/>
            <w:hideMark/>
          </w:tcPr>
          <w:p w14:paraId="1CC215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1,172,014</w:t>
            </w:r>
          </w:p>
        </w:tc>
        <w:tc>
          <w:tcPr>
            <w:tcW w:w="1134" w:type="dxa"/>
            <w:noWrap/>
            <w:vAlign w:val="center"/>
            <w:hideMark/>
          </w:tcPr>
          <w:p w14:paraId="5CCC55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5FF00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2C6BD0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51,270</w:t>
            </w:r>
          </w:p>
        </w:tc>
        <w:tc>
          <w:tcPr>
            <w:tcW w:w="1134" w:type="dxa"/>
            <w:noWrap/>
            <w:vAlign w:val="center"/>
            <w:hideMark/>
          </w:tcPr>
          <w:p w14:paraId="5D4DBD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A7A5D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20,545</w:t>
            </w:r>
          </w:p>
        </w:tc>
        <w:tc>
          <w:tcPr>
            <w:tcW w:w="1276" w:type="dxa"/>
            <w:noWrap/>
            <w:vAlign w:val="center"/>
            <w:hideMark/>
          </w:tcPr>
          <w:p w14:paraId="136FF48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904A1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1B78F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2,785,519</w:t>
            </w:r>
          </w:p>
        </w:tc>
      </w:tr>
      <w:tr w:rsidR="001A44B9" w:rsidRPr="00995615" w14:paraId="483D61C5" w14:textId="77777777" w:rsidTr="008E37E2">
        <w:trPr>
          <w:cantSplit/>
          <w:trHeight w:val="624"/>
        </w:trPr>
        <w:tc>
          <w:tcPr>
            <w:tcW w:w="2411" w:type="dxa"/>
            <w:noWrap/>
            <w:vAlign w:val="center"/>
            <w:hideMark/>
          </w:tcPr>
          <w:p w14:paraId="6C45F8F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Mount St Benedict College</w:t>
            </w:r>
          </w:p>
        </w:tc>
        <w:tc>
          <w:tcPr>
            <w:tcW w:w="709" w:type="dxa"/>
            <w:noWrap/>
            <w:vAlign w:val="center"/>
            <w:hideMark/>
          </w:tcPr>
          <w:p w14:paraId="536C897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5E1CE5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7,392,857</w:t>
            </w:r>
          </w:p>
        </w:tc>
        <w:tc>
          <w:tcPr>
            <w:tcW w:w="1276" w:type="dxa"/>
            <w:noWrap/>
            <w:vAlign w:val="center"/>
            <w:hideMark/>
          </w:tcPr>
          <w:p w14:paraId="42B546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835,306</w:t>
            </w:r>
          </w:p>
        </w:tc>
        <w:tc>
          <w:tcPr>
            <w:tcW w:w="1134" w:type="dxa"/>
            <w:noWrap/>
            <w:vAlign w:val="center"/>
            <w:hideMark/>
          </w:tcPr>
          <w:p w14:paraId="3F5602D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24,067</w:t>
            </w:r>
          </w:p>
        </w:tc>
        <w:tc>
          <w:tcPr>
            <w:tcW w:w="1134" w:type="dxa"/>
            <w:noWrap/>
            <w:vAlign w:val="center"/>
            <w:hideMark/>
          </w:tcPr>
          <w:p w14:paraId="61B88F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1,675</w:t>
            </w:r>
          </w:p>
        </w:tc>
        <w:tc>
          <w:tcPr>
            <w:tcW w:w="1276" w:type="dxa"/>
            <w:noWrap/>
            <w:vAlign w:val="center"/>
            <w:hideMark/>
          </w:tcPr>
          <w:p w14:paraId="006363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358,743</w:t>
            </w:r>
          </w:p>
        </w:tc>
        <w:tc>
          <w:tcPr>
            <w:tcW w:w="1134" w:type="dxa"/>
            <w:noWrap/>
            <w:vAlign w:val="center"/>
            <w:hideMark/>
          </w:tcPr>
          <w:p w14:paraId="7FE0849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34CA8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EE325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B2021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AC4BA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8,612,648</w:t>
            </w:r>
          </w:p>
        </w:tc>
      </w:tr>
      <w:tr w:rsidR="001A44B9" w:rsidRPr="00995615" w14:paraId="37F95F96" w14:textId="77777777" w:rsidTr="008E37E2">
        <w:trPr>
          <w:cantSplit/>
          <w:trHeight w:val="624"/>
        </w:trPr>
        <w:tc>
          <w:tcPr>
            <w:tcW w:w="2411" w:type="dxa"/>
            <w:noWrap/>
            <w:vAlign w:val="center"/>
            <w:hideMark/>
          </w:tcPr>
          <w:p w14:paraId="75DC8C5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Mumbulla School for Rudolf Steiner Education Limited</w:t>
            </w:r>
          </w:p>
        </w:tc>
        <w:tc>
          <w:tcPr>
            <w:tcW w:w="709" w:type="dxa"/>
            <w:noWrap/>
            <w:vAlign w:val="center"/>
            <w:hideMark/>
          </w:tcPr>
          <w:p w14:paraId="2901EF2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A3F9D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1,700,049</w:t>
            </w:r>
          </w:p>
        </w:tc>
        <w:tc>
          <w:tcPr>
            <w:tcW w:w="1276" w:type="dxa"/>
            <w:noWrap/>
            <w:vAlign w:val="center"/>
            <w:hideMark/>
          </w:tcPr>
          <w:p w14:paraId="059A7E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135,917</w:t>
            </w:r>
          </w:p>
        </w:tc>
        <w:tc>
          <w:tcPr>
            <w:tcW w:w="1134" w:type="dxa"/>
            <w:noWrap/>
            <w:vAlign w:val="center"/>
            <w:hideMark/>
          </w:tcPr>
          <w:p w14:paraId="12E9CE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18,255</w:t>
            </w:r>
          </w:p>
        </w:tc>
        <w:tc>
          <w:tcPr>
            <w:tcW w:w="1134" w:type="dxa"/>
            <w:noWrap/>
            <w:vAlign w:val="center"/>
            <w:hideMark/>
          </w:tcPr>
          <w:p w14:paraId="2EA9334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1,020</w:t>
            </w:r>
          </w:p>
        </w:tc>
        <w:tc>
          <w:tcPr>
            <w:tcW w:w="1276" w:type="dxa"/>
            <w:noWrap/>
            <w:vAlign w:val="center"/>
            <w:hideMark/>
          </w:tcPr>
          <w:p w14:paraId="2C222D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143,688</w:t>
            </w:r>
          </w:p>
        </w:tc>
        <w:tc>
          <w:tcPr>
            <w:tcW w:w="1134" w:type="dxa"/>
            <w:noWrap/>
            <w:vAlign w:val="center"/>
            <w:hideMark/>
          </w:tcPr>
          <w:p w14:paraId="36328C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297,577</w:t>
            </w:r>
          </w:p>
        </w:tc>
        <w:tc>
          <w:tcPr>
            <w:tcW w:w="1134" w:type="dxa"/>
            <w:noWrap/>
            <w:vAlign w:val="center"/>
            <w:hideMark/>
          </w:tcPr>
          <w:p w14:paraId="4C40C91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6C6F85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D69C2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D4B2C9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2,467,710</w:t>
            </w:r>
          </w:p>
        </w:tc>
      </w:tr>
      <w:tr w:rsidR="001A44B9" w:rsidRPr="00995615" w14:paraId="5E1E0BB4" w14:textId="77777777" w:rsidTr="008E37E2">
        <w:trPr>
          <w:cantSplit/>
          <w:trHeight w:val="624"/>
        </w:trPr>
        <w:tc>
          <w:tcPr>
            <w:tcW w:w="2411" w:type="dxa"/>
            <w:noWrap/>
            <w:vAlign w:val="center"/>
            <w:hideMark/>
          </w:tcPr>
          <w:p w14:paraId="74D4DE1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Muslim Girls Grammar Limited</w:t>
            </w:r>
          </w:p>
        </w:tc>
        <w:tc>
          <w:tcPr>
            <w:tcW w:w="709" w:type="dxa"/>
            <w:noWrap/>
            <w:vAlign w:val="center"/>
            <w:hideMark/>
          </w:tcPr>
          <w:p w14:paraId="25585DE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A1799C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2,811,698</w:t>
            </w:r>
          </w:p>
        </w:tc>
        <w:tc>
          <w:tcPr>
            <w:tcW w:w="1276" w:type="dxa"/>
            <w:noWrap/>
            <w:vAlign w:val="center"/>
            <w:hideMark/>
          </w:tcPr>
          <w:p w14:paraId="06730A8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15,825</w:t>
            </w:r>
          </w:p>
        </w:tc>
        <w:tc>
          <w:tcPr>
            <w:tcW w:w="1134" w:type="dxa"/>
            <w:noWrap/>
            <w:vAlign w:val="center"/>
            <w:hideMark/>
          </w:tcPr>
          <w:p w14:paraId="0667054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94340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22,494</w:t>
            </w:r>
          </w:p>
        </w:tc>
        <w:tc>
          <w:tcPr>
            <w:tcW w:w="1276" w:type="dxa"/>
            <w:noWrap/>
            <w:vAlign w:val="center"/>
            <w:hideMark/>
          </w:tcPr>
          <w:p w14:paraId="6405AD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508,842</w:t>
            </w:r>
          </w:p>
        </w:tc>
        <w:tc>
          <w:tcPr>
            <w:tcW w:w="1134" w:type="dxa"/>
            <w:noWrap/>
            <w:vAlign w:val="center"/>
            <w:hideMark/>
          </w:tcPr>
          <w:p w14:paraId="48DBDD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5CBB2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273,929</w:t>
            </w:r>
          </w:p>
        </w:tc>
        <w:tc>
          <w:tcPr>
            <w:tcW w:w="1276" w:type="dxa"/>
            <w:noWrap/>
            <w:vAlign w:val="center"/>
            <w:hideMark/>
          </w:tcPr>
          <w:p w14:paraId="6292D3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5DA96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DC3083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3,632,788</w:t>
            </w:r>
          </w:p>
        </w:tc>
      </w:tr>
      <w:tr w:rsidR="001A44B9" w:rsidRPr="00995615" w14:paraId="1659EFC8" w14:textId="77777777" w:rsidTr="008E37E2">
        <w:trPr>
          <w:cantSplit/>
          <w:trHeight w:val="624"/>
        </w:trPr>
        <w:tc>
          <w:tcPr>
            <w:tcW w:w="2411" w:type="dxa"/>
            <w:noWrap/>
            <w:vAlign w:val="center"/>
            <w:hideMark/>
          </w:tcPr>
          <w:p w14:paraId="41B3D24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My Dream Australian Academy Ltd</w:t>
            </w:r>
          </w:p>
        </w:tc>
        <w:tc>
          <w:tcPr>
            <w:tcW w:w="709" w:type="dxa"/>
            <w:noWrap/>
            <w:vAlign w:val="center"/>
            <w:hideMark/>
          </w:tcPr>
          <w:p w14:paraId="2A97D2F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D8596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896,306</w:t>
            </w:r>
          </w:p>
        </w:tc>
        <w:tc>
          <w:tcPr>
            <w:tcW w:w="1276" w:type="dxa"/>
            <w:noWrap/>
            <w:vAlign w:val="center"/>
            <w:hideMark/>
          </w:tcPr>
          <w:p w14:paraId="28DBBE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69,986</w:t>
            </w:r>
          </w:p>
        </w:tc>
        <w:tc>
          <w:tcPr>
            <w:tcW w:w="1134" w:type="dxa"/>
            <w:noWrap/>
            <w:vAlign w:val="center"/>
            <w:hideMark/>
          </w:tcPr>
          <w:p w14:paraId="113985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6B92C8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6,732</w:t>
            </w:r>
          </w:p>
        </w:tc>
        <w:tc>
          <w:tcPr>
            <w:tcW w:w="1276" w:type="dxa"/>
            <w:noWrap/>
            <w:vAlign w:val="center"/>
            <w:hideMark/>
          </w:tcPr>
          <w:p w14:paraId="68EE402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171,300</w:t>
            </w:r>
          </w:p>
        </w:tc>
        <w:tc>
          <w:tcPr>
            <w:tcW w:w="1134" w:type="dxa"/>
            <w:noWrap/>
            <w:vAlign w:val="center"/>
            <w:hideMark/>
          </w:tcPr>
          <w:p w14:paraId="17204E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D63A9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205,446</w:t>
            </w:r>
          </w:p>
        </w:tc>
        <w:tc>
          <w:tcPr>
            <w:tcW w:w="1276" w:type="dxa"/>
            <w:noWrap/>
            <w:vAlign w:val="center"/>
            <w:hideMark/>
          </w:tcPr>
          <w:p w14:paraId="0363CF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72DDF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5D278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1,349,770</w:t>
            </w:r>
          </w:p>
        </w:tc>
      </w:tr>
      <w:tr w:rsidR="001A44B9" w:rsidRPr="00995615" w14:paraId="259DE887" w14:textId="77777777" w:rsidTr="008E37E2">
        <w:trPr>
          <w:cantSplit/>
          <w:trHeight w:val="624"/>
        </w:trPr>
        <w:tc>
          <w:tcPr>
            <w:tcW w:w="2411" w:type="dxa"/>
            <w:noWrap/>
            <w:vAlign w:val="center"/>
            <w:hideMark/>
          </w:tcPr>
          <w:p w14:paraId="1350886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Nambucca Valley Christian Community School</w:t>
            </w:r>
          </w:p>
        </w:tc>
        <w:tc>
          <w:tcPr>
            <w:tcW w:w="709" w:type="dxa"/>
            <w:noWrap/>
            <w:vAlign w:val="center"/>
            <w:hideMark/>
          </w:tcPr>
          <w:p w14:paraId="138E7CF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C5DC3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5,682,048</w:t>
            </w:r>
          </w:p>
        </w:tc>
        <w:tc>
          <w:tcPr>
            <w:tcW w:w="1276" w:type="dxa"/>
            <w:noWrap/>
            <w:vAlign w:val="center"/>
            <w:hideMark/>
          </w:tcPr>
          <w:p w14:paraId="140F20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459,964</w:t>
            </w:r>
          </w:p>
        </w:tc>
        <w:tc>
          <w:tcPr>
            <w:tcW w:w="1134" w:type="dxa"/>
            <w:noWrap/>
            <w:vAlign w:val="center"/>
            <w:hideMark/>
          </w:tcPr>
          <w:p w14:paraId="235B19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91,773</w:t>
            </w:r>
          </w:p>
        </w:tc>
        <w:tc>
          <w:tcPr>
            <w:tcW w:w="1134" w:type="dxa"/>
            <w:noWrap/>
            <w:vAlign w:val="center"/>
            <w:hideMark/>
          </w:tcPr>
          <w:p w14:paraId="78E307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1,262</w:t>
            </w:r>
          </w:p>
        </w:tc>
        <w:tc>
          <w:tcPr>
            <w:tcW w:w="1276" w:type="dxa"/>
            <w:noWrap/>
            <w:vAlign w:val="center"/>
            <w:hideMark/>
          </w:tcPr>
          <w:p w14:paraId="38B225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560,427</w:t>
            </w:r>
          </w:p>
        </w:tc>
        <w:tc>
          <w:tcPr>
            <w:tcW w:w="1134" w:type="dxa"/>
            <w:noWrap/>
            <w:vAlign w:val="center"/>
            <w:hideMark/>
          </w:tcPr>
          <w:p w14:paraId="255DDB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666,413</w:t>
            </w:r>
          </w:p>
        </w:tc>
        <w:tc>
          <w:tcPr>
            <w:tcW w:w="1134" w:type="dxa"/>
            <w:noWrap/>
            <w:vAlign w:val="center"/>
            <w:hideMark/>
          </w:tcPr>
          <w:p w14:paraId="1CC397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69C0D1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BB022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F31D3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7,461,887</w:t>
            </w:r>
          </w:p>
        </w:tc>
      </w:tr>
      <w:tr w:rsidR="001A44B9" w:rsidRPr="00995615" w14:paraId="52C378F5" w14:textId="77777777" w:rsidTr="008E37E2">
        <w:trPr>
          <w:cantSplit/>
          <w:trHeight w:val="624"/>
        </w:trPr>
        <w:tc>
          <w:tcPr>
            <w:tcW w:w="2411" w:type="dxa"/>
            <w:noWrap/>
            <w:vAlign w:val="center"/>
            <w:hideMark/>
          </w:tcPr>
          <w:p w14:paraId="35EE3A3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Namoi Valley Christian School INC</w:t>
            </w:r>
          </w:p>
        </w:tc>
        <w:tc>
          <w:tcPr>
            <w:tcW w:w="709" w:type="dxa"/>
            <w:noWrap/>
            <w:vAlign w:val="center"/>
            <w:hideMark/>
          </w:tcPr>
          <w:p w14:paraId="0F3B37A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DD2D0F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1,193,011</w:t>
            </w:r>
          </w:p>
        </w:tc>
        <w:tc>
          <w:tcPr>
            <w:tcW w:w="1276" w:type="dxa"/>
            <w:noWrap/>
            <w:vAlign w:val="center"/>
            <w:hideMark/>
          </w:tcPr>
          <w:p w14:paraId="4BA68E2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262,649</w:t>
            </w:r>
          </w:p>
        </w:tc>
        <w:tc>
          <w:tcPr>
            <w:tcW w:w="1134" w:type="dxa"/>
            <w:noWrap/>
            <w:vAlign w:val="center"/>
            <w:hideMark/>
          </w:tcPr>
          <w:p w14:paraId="4FA78D6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264,088</w:t>
            </w:r>
          </w:p>
        </w:tc>
        <w:tc>
          <w:tcPr>
            <w:tcW w:w="1134" w:type="dxa"/>
            <w:noWrap/>
            <w:vAlign w:val="center"/>
            <w:hideMark/>
          </w:tcPr>
          <w:p w14:paraId="69E9C8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8BA9C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283,287</w:t>
            </w:r>
          </w:p>
        </w:tc>
        <w:tc>
          <w:tcPr>
            <w:tcW w:w="1134" w:type="dxa"/>
            <w:noWrap/>
            <w:vAlign w:val="center"/>
            <w:hideMark/>
          </w:tcPr>
          <w:p w14:paraId="3A1A1A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357,156</w:t>
            </w:r>
          </w:p>
        </w:tc>
        <w:tc>
          <w:tcPr>
            <w:tcW w:w="1134" w:type="dxa"/>
            <w:noWrap/>
            <w:vAlign w:val="center"/>
            <w:hideMark/>
          </w:tcPr>
          <w:p w14:paraId="168119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212,421</w:t>
            </w:r>
          </w:p>
        </w:tc>
        <w:tc>
          <w:tcPr>
            <w:tcW w:w="1276" w:type="dxa"/>
            <w:noWrap/>
            <w:vAlign w:val="center"/>
            <w:hideMark/>
          </w:tcPr>
          <w:p w14:paraId="71BD51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6F8AF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D7EC11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2,572,612</w:t>
            </w:r>
          </w:p>
        </w:tc>
      </w:tr>
      <w:tr w:rsidR="001A44B9" w:rsidRPr="00995615" w14:paraId="015DCD38" w14:textId="77777777" w:rsidTr="008E37E2">
        <w:trPr>
          <w:cantSplit/>
          <w:trHeight w:val="624"/>
        </w:trPr>
        <w:tc>
          <w:tcPr>
            <w:tcW w:w="2411" w:type="dxa"/>
            <w:noWrap/>
            <w:vAlign w:val="center"/>
            <w:hideMark/>
          </w:tcPr>
          <w:p w14:paraId="30043FC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NEGS Limited</w:t>
            </w:r>
          </w:p>
        </w:tc>
        <w:tc>
          <w:tcPr>
            <w:tcW w:w="709" w:type="dxa"/>
            <w:noWrap/>
            <w:vAlign w:val="center"/>
            <w:hideMark/>
          </w:tcPr>
          <w:p w14:paraId="2E0F509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C92A9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2,437,197</w:t>
            </w:r>
          </w:p>
        </w:tc>
        <w:tc>
          <w:tcPr>
            <w:tcW w:w="1276" w:type="dxa"/>
            <w:noWrap/>
            <w:vAlign w:val="center"/>
            <w:hideMark/>
          </w:tcPr>
          <w:p w14:paraId="416AA5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440,774</w:t>
            </w:r>
          </w:p>
        </w:tc>
        <w:tc>
          <w:tcPr>
            <w:tcW w:w="1134" w:type="dxa"/>
            <w:noWrap/>
            <w:vAlign w:val="center"/>
            <w:hideMark/>
          </w:tcPr>
          <w:p w14:paraId="3369FD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69,859</w:t>
            </w:r>
          </w:p>
        </w:tc>
        <w:tc>
          <w:tcPr>
            <w:tcW w:w="1134" w:type="dxa"/>
            <w:noWrap/>
            <w:vAlign w:val="center"/>
            <w:hideMark/>
          </w:tcPr>
          <w:p w14:paraId="04405E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47034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221,697</w:t>
            </w:r>
          </w:p>
        </w:tc>
        <w:tc>
          <w:tcPr>
            <w:tcW w:w="1134" w:type="dxa"/>
            <w:noWrap/>
            <w:vAlign w:val="center"/>
            <w:hideMark/>
          </w:tcPr>
          <w:p w14:paraId="4F9EE1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250,553</w:t>
            </w:r>
          </w:p>
        </w:tc>
        <w:tc>
          <w:tcPr>
            <w:tcW w:w="1134" w:type="dxa"/>
            <w:noWrap/>
            <w:vAlign w:val="center"/>
            <w:hideMark/>
          </w:tcPr>
          <w:p w14:paraId="1D41626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239,687</w:t>
            </w:r>
          </w:p>
        </w:tc>
        <w:tc>
          <w:tcPr>
            <w:tcW w:w="1276" w:type="dxa"/>
            <w:noWrap/>
            <w:vAlign w:val="center"/>
            <w:hideMark/>
          </w:tcPr>
          <w:p w14:paraId="7068EF9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4BD77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396F5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3,659,767</w:t>
            </w:r>
          </w:p>
        </w:tc>
      </w:tr>
      <w:tr w:rsidR="001A44B9" w:rsidRPr="00995615" w14:paraId="56372D48" w14:textId="77777777" w:rsidTr="008E37E2">
        <w:trPr>
          <w:cantSplit/>
          <w:trHeight w:val="624"/>
        </w:trPr>
        <w:tc>
          <w:tcPr>
            <w:tcW w:w="2411" w:type="dxa"/>
            <w:noWrap/>
            <w:vAlign w:val="center"/>
            <w:hideMark/>
          </w:tcPr>
          <w:p w14:paraId="06969F8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Nepean District Christian Education Association L</w:t>
            </w:r>
            <w:r>
              <w:rPr>
                <w:rFonts w:eastAsia="Times New Roman"/>
                <w:sz w:val="18"/>
                <w:szCs w:val="18"/>
              </w:rPr>
              <w:t>td</w:t>
            </w:r>
          </w:p>
        </w:tc>
        <w:tc>
          <w:tcPr>
            <w:tcW w:w="709" w:type="dxa"/>
            <w:noWrap/>
            <w:vAlign w:val="center"/>
            <w:hideMark/>
          </w:tcPr>
          <w:p w14:paraId="5B72009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F8E69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5,569,022</w:t>
            </w:r>
          </w:p>
        </w:tc>
        <w:tc>
          <w:tcPr>
            <w:tcW w:w="1276" w:type="dxa"/>
            <w:noWrap/>
            <w:vAlign w:val="center"/>
            <w:hideMark/>
          </w:tcPr>
          <w:p w14:paraId="557E959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518,667</w:t>
            </w:r>
          </w:p>
        </w:tc>
        <w:tc>
          <w:tcPr>
            <w:tcW w:w="1134" w:type="dxa"/>
            <w:noWrap/>
            <w:vAlign w:val="center"/>
            <w:hideMark/>
          </w:tcPr>
          <w:p w14:paraId="743EEA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32,046</w:t>
            </w:r>
          </w:p>
        </w:tc>
        <w:tc>
          <w:tcPr>
            <w:tcW w:w="1134" w:type="dxa"/>
            <w:noWrap/>
            <w:vAlign w:val="center"/>
            <w:hideMark/>
          </w:tcPr>
          <w:p w14:paraId="2CA4CC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6,010</w:t>
            </w:r>
          </w:p>
        </w:tc>
        <w:tc>
          <w:tcPr>
            <w:tcW w:w="1276" w:type="dxa"/>
            <w:noWrap/>
            <w:vAlign w:val="center"/>
            <w:hideMark/>
          </w:tcPr>
          <w:p w14:paraId="493DD9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591,502</w:t>
            </w:r>
          </w:p>
        </w:tc>
        <w:tc>
          <w:tcPr>
            <w:tcW w:w="1134" w:type="dxa"/>
            <w:noWrap/>
            <w:vAlign w:val="center"/>
            <w:hideMark/>
          </w:tcPr>
          <w:p w14:paraId="64D83E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6EED97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419F95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37F0D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C41DF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6,717,247</w:t>
            </w:r>
          </w:p>
        </w:tc>
      </w:tr>
      <w:tr w:rsidR="001A44B9" w:rsidRPr="00995615" w14:paraId="6B2B3CCE" w14:textId="77777777" w:rsidTr="008E37E2">
        <w:trPr>
          <w:cantSplit/>
          <w:trHeight w:val="624"/>
        </w:trPr>
        <w:tc>
          <w:tcPr>
            <w:tcW w:w="2411" w:type="dxa"/>
            <w:noWrap/>
            <w:vAlign w:val="center"/>
            <w:hideMark/>
          </w:tcPr>
          <w:p w14:paraId="1DD0FBE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New Hope School Ltd</w:t>
            </w:r>
          </w:p>
        </w:tc>
        <w:tc>
          <w:tcPr>
            <w:tcW w:w="709" w:type="dxa"/>
            <w:noWrap/>
            <w:vAlign w:val="center"/>
            <w:hideMark/>
          </w:tcPr>
          <w:p w14:paraId="755B763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0D43F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197,645</w:t>
            </w:r>
          </w:p>
        </w:tc>
        <w:tc>
          <w:tcPr>
            <w:tcW w:w="1276" w:type="dxa"/>
            <w:noWrap/>
            <w:vAlign w:val="center"/>
            <w:hideMark/>
          </w:tcPr>
          <w:p w14:paraId="799DB1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362,939</w:t>
            </w:r>
          </w:p>
        </w:tc>
        <w:tc>
          <w:tcPr>
            <w:tcW w:w="1134" w:type="dxa"/>
            <w:noWrap/>
            <w:vAlign w:val="center"/>
            <w:hideMark/>
          </w:tcPr>
          <w:p w14:paraId="31B695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482596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7AD0A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8,161</w:t>
            </w:r>
          </w:p>
        </w:tc>
        <w:tc>
          <w:tcPr>
            <w:tcW w:w="1134" w:type="dxa"/>
            <w:noWrap/>
            <w:vAlign w:val="center"/>
            <w:hideMark/>
          </w:tcPr>
          <w:p w14:paraId="248B00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38BB8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57,574</w:t>
            </w:r>
          </w:p>
        </w:tc>
        <w:tc>
          <w:tcPr>
            <w:tcW w:w="1276" w:type="dxa"/>
            <w:noWrap/>
            <w:vAlign w:val="center"/>
            <w:hideMark/>
          </w:tcPr>
          <w:p w14:paraId="2220791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2D2C4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ADC29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626,318</w:t>
            </w:r>
          </w:p>
        </w:tc>
      </w:tr>
      <w:tr w:rsidR="001A44B9" w:rsidRPr="00995615" w14:paraId="05F9FDBF" w14:textId="77777777" w:rsidTr="008E37E2">
        <w:trPr>
          <w:cantSplit/>
          <w:trHeight w:val="624"/>
        </w:trPr>
        <w:tc>
          <w:tcPr>
            <w:tcW w:w="2411" w:type="dxa"/>
            <w:noWrap/>
            <w:vAlign w:val="center"/>
            <w:hideMark/>
          </w:tcPr>
          <w:p w14:paraId="74C8A63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Newcastle Anglican Schools Corporation</w:t>
            </w:r>
          </w:p>
        </w:tc>
        <w:tc>
          <w:tcPr>
            <w:tcW w:w="709" w:type="dxa"/>
            <w:noWrap/>
            <w:vAlign w:val="center"/>
            <w:hideMark/>
          </w:tcPr>
          <w:p w14:paraId="509E78A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A87A0A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30,573,695</w:t>
            </w:r>
          </w:p>
        </w:tc>
        <w:tc>
          <w:tcPr>
            <w:tcW w:w="1276" w:type="dxa"/>
            <w:noWrap/>
            <w:vAlign w:val="center"/>
            <w:hideMark/>
          </w:tcPr>
          <w:p w14:paraId="702B9F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3,341,246</w:t>
            </w:r>
          </w:p>
        </w:tc>
        <w:tc>
          <w:tcPr>
            <w:tcW w:w="1134" w:type="dxa"/>
            <w:noWrap/>
            <w:vAlign w:val="center"/>
            <w:hideMark/>
          </w:tcPr>
          <w:p w14:paraId="5495DA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622,732</w:t>
            </w:r>
          </w:p>
        </w:tc>
        <w:tc>
          <w:tcPr>
            <w:tcW w:w="1134" w:type="dxa"/>
            <w:noWrap/>
            <w:vAlign w:val="center"/>
            <w:hideMark/>
          </w:tcPr>
          <w:p w14:paraId="13E612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14,988</w:t>
            </w:r>
          </w:p>
        </w:tc>
        <w:tc>
          <w:tcPr>
            <w:tcW w:w="1276" w:type="dxa"/>
            <w:noWrap/>
            <w:vAlign w:val="center"/>
            <w:hideMark/>
          </w:tcPr>
          <w:p w14:paraId="7C6FCC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3,636,762</w:t>
            </w:r>
          </w:p>
        </w:tc>
        <w:tc>
          <w:tcPr>
            <w:tcW w:w="1134" w:type="dxa"/>
            <w:noWrap/>
            <w:vAlign w:val="center"/>
            <w:hideMark/>
          </w:tcPr>
          <w:p w14:paraId="68047D1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833,211</w:t>
            </w:r>
          </w:p>
        </w:tc>
        <w:tc>
          <w:tcPr>
            <w:tcW w:w="1134" w:type="dxa"/>
            <w:noWrap/>
            <w:vAlign w:val="center"/>
            <w:hideMark/>
          </w:tcPr>
          <w:p w14:paraId="0F4010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7B2F41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74B0E9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-139,266</w:t>
            </w:r>
          </w:p>
        </w:tc>
        <w:tc>
          <w:tcPr>
            <w:tcW w:w="1417" w:type="dxa"/>
            <w:noWrap/>
            <w:vAlign w:val="center"/>
            <w:hideMark/>
          </w:tcPr>
          <w:p w14:paraId="357C8B5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38,883,368</w:t>
            </w:r>
          </w:p>
        </w:tc>
      </w:tr>
      <w:tr w:rsidR="001A44B9" w:rsidRPr="00995615" w14:paraId="5E811E20" w14:textId="77777777" w:rsidTr="008E37E2">
        <w:trPr>
          <w:cantSplit/>
          <w:trHeight w:val="624"/>
        </w:trPr>
        <w:tc>
          <w:tcPr>
            <w:tcW w:w="2411" w:type="dxa"/>
            <w:noWrap/>
            <w:vAlign w:val="center"/>
            <w:hideMark/>
          </w:tcPr>
          <w:p w14:paraId="62882EE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Newcastle Grammar School Limited</w:t>
            </w:r>
          </w:p>
        </w:tc>
        <w:tc>
          <w:tcPr>
            <w:tcW w:w="709" w:type="dxa"/>
            <w:noWrap/>
            <w:vAlign w:val="center"/>
            <w:hideMark/>
          </w:tcPr>
          <w:p w14:paraId="1D7C155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C4B274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4,511,274</w:t>
            </w:r>
          </w:p>
        </w:tc>
        <w:tc>
          <w:tcPr>
            <w:tcW w:w="1276" w:type="dxa"/>
            <w:noWrap/>
            <w:vAlign w:val="center"/>
            <w:hideMark/>
          </w:tcPr>
          <w:p w14:paraId="2A2FDBD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1,349,539</w:t>
            </w:r>
          </w:p>
        </w:tc>
        <w:tc>
          <w:tcPr>
            <w:tcW w:w="1134" w:type="dxa"/>
            <w:noWrap/>
            <w:vAlign w:val="center"/>
            <w:hideMark/>
          </w:tcPr>
          <w:p w14:paraId="09118E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78,873</w:t>
            </w:r>
          </w:p>
        </w:tc>
        <w:tc>
          <w:tcPr>
            <w:tcW w:w="1134" w:type="dxa"/>
            <w:noWrap/>
            <w:vAlign w:val="center"/>
            <w:hideMark/>
          </w:tcPr>
          <w:p w14:paraId="018C75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48F961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214,827</w:t>
            </w:r>
          </w:p>
        </w:tc>
        <w:tc>
          <w:tcPr>
            <w:tcW w:w="1134" w:type="dxa"/>
            <w:noWrap/>
            <w:vAlign w:val="center"/>
            <w:hideMark/>
          </w:tcPr>
          <w:p w14:paraId="137E6DD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448A2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19DA7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82FBF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AC04E1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6,154,513</w:t>
            </w:r>
          </w:p>
        </w:tc>
      </w:tr>
      <w:tr w:rsidR="001A44B9" w:rsidRPr="00995615" w14:paraId="1A4A820B" w14:textId="77777777" w:rsidTr="008E37E2">
        <w:trPr>
          <w:cantSplit/>
          <w:trHeight w:val="624"/>
        </w:trPr>
        <w:tc>
          <w:tcPr>
            <w:tcW w:w="2411" w:type="dxa"/>
            <w:noWrap/>
            <w:vAlign w:val="center"/>
            <w:hideMark/>
          </w:tcPr>
          <w:p w14:paraId="1A6D93E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Newcastle Waldorf School Ltd</w:t>
            </w:r>
          </w:p>
        </w:tc>
        <w:tc>
          <w:tcPr>
            <w:tcW w:w="709" w:type="dxa"/>
            <w:noWrap/>
            <w:vAlign w:val="center"/>
            <w:hideMark/>
          </w:tcPr>
          <w:p w14:paraId="78D0F74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3ABA5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2,440,974</w:t>
            </w:r>
          </w:p>
        </w:tc>
        <w:tc>
          <w:tcPr>
            <w:tcW w:w="1276" w:type="dxa"/>
            <w:noWrap/>
            <w:vAlign w:val="center"/>
            <w:hideMark/>
          </w:tcPr>
          <w:p w14:paraId="6B0A53F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348,722</w:t>
            </w:r>
          </w:p>
        </w:tc>
        <w:tc>
          <w:tcPr>
            <w:tcW w:w="1134" w:type="dxa"/>
            <w:noWrap/>
            <w:vAlign w:val="center"/>
            <w:hideMark/>
          </w:tcPr>
          <w:p w14:paraId="0644DC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67,038</w:t>
            </w:r>
          </w:p>
        </w:tc>
        <w:tc>
          <w:tcPr>
            <w:tcW w:w="1134" w:type="dxa"/>
            <w:noWrap/>
            <w:vAlign w:val="center"/>
            <w:hideMark/>
          </w:tcPr>
          <w:p w14:paraId="1AC3D2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570887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134,450</w:t>
            </w:r>
          </w:p>
        </w:tc>
        <w:tc>
          <w:tcPr>
            <w:tcW w:w="1134" w:type="dxa"/>
            <w:noWrap/>
            <w:vAlign w:val="center"/>
            <w:hideMark/>
          </w:tcPr>
          <w:p w14:paraId="29302E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86177A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204,073</w:t>
            </w:r>
          </w:p>
        </w:tc>
        <w:tc>
          <w:tcPr>
            <w:tcW w:w="1276" w:type="dxa"/>
            <w:noWrap/>
            <w:vAlign w:val="center"/>
            <w:hideMark/>
          </w:tcPr>
          <w:p w14:paraId="0E3786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3319D0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160D14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3,195,257</w:t>
            </w:r>
          </w:p>
        </w:tc>
      </w:tr>
      <w:tr w:rsidR="001A44B9" w:rsidRPr="00995615" w14:paraId="034F8529" w14:textId="77777777" w:rsidTr="008E37E2">
        <w:trPr>
          <w:cantSplit/>
          <w:trHeight w:val="624"/>
        </w:trPr>
        <w:tc>
          <w:tcPr>
            <w:tcW w:w="2411" w:type="dxa"/>
            <w:noWrap/>
            <w:vAlign w:val="center"/>
            <w:hideMark/>
          </w:tcPr>
          <w:p w14:paraId="376BAF4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Nextsense</w:t>
            </w:r>
          </w:p>
        </w:tc>
        <w:tc>
          <w:tcPr>
            <w:tcW w:w="709" w:type="dxa"/>
            <w:noWrap/>
            <w:vAlign w:val="center"/>
            <w:hideMark/>
          </w:tcPr>
          <w:p w14:paraId="392FCAA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97E21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466,131</w:t>
            </w:r>
          </w:p>
        </w:tc>
        <w:tc>
          <w:tcPr>
            <w:tcW w:w="1276" w:type="dxa"/>
            <w:noWrap/>
            <w:vAlign w:val="center"/>
            <w:hideMark/>
          </w:tcPr>
          <w:p w14:paraId="76D0E03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1,319,340</w:t>
            </w:r>
          </w:p>
        </w:tc>
        <w:tc>
          <w:tcPr>
            <w:tcW w:w="1134" w:type="dxa"/>
            <w:noWrap/>
            <w:vAlign w:val="center"/>
            <w:hideMark/>
          </w:tcPr>
          <w:p w14:paraId="463581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5,879</w:t>
            </w:r>
          </w:p>
        </w:tc>
        <w:tc>
          <w:tcPr>
            <w:tcW w:w="1134" w:type="dxa"/>
            <w:noWrap/>
            <w:vAlign w:val="center"/>
            <w:hideMark/>
          </w:tcPr>
          <w:p w14:paraId="0DB42E4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7,187</w:t>
            </w:r>
          </w:p>
        </w:tc>
        <w:tc>
          <w:tcPr>
            <w:tcW w:w="1276" w:type="dxa"/>
            <w:noWrap/>
            <w:vAlign w:val="center"/>
            <w:hideMark/>
          </w:tcPr>
          <w:p w14:paraId="545F82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99,210</w:t>
            </w:r>
          </w:p>
        </w:tc>
        <w:tc>
          <w:tcPr>
            <w:tcW w:w="1134" w:type="dxa"/>
            <w:noWrap/>
            <w:vAlign w:val="center"/>
            <w:hideMark/>
          </w:tcPr>
          <w:p w14:paraId="6F0FF1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1BFCA1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322,783</w:t>
            </w:r>
          </w:p>
        </w:tc>
        <w:tc>
          <w:tcPr>
            <w:tcW w:w="1276" w:type="dxa"/>
            <w:noWrap/>
            <w:vAlign w:val="center"/>
            <w:hideMark/>
          </w:tcPr>
          <w:p w14:paraId="45B89D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109,963</w:t>
            </w:r>
          </w:p>
        </w:tc>
        <w:tc>
          <w:tcPr>
            <w:tcW w:w="1134" w:type="dxa"/>
            <w:noWrap/>
            <w:vAlign w:val="center"/>
            <w:hideMark/>
          </w:tcPr>
          <w:p w14:paraId="567BA2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-449,929</w:t>
            </w:r>
          </w:p>
        </w:tc>
        <w:tc>
          <w:tcPr>
            <w:tcW w:w="1417" w:type="dxa"/>
            <w:noWrap/>
            <w:vAlign w:val="center"/>
            <w:hideMark/>
          </w:tcPr>
          <w:p w14:paraId="6021949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1,880,565</w:t>
            </w:r>
          </w:p>
        </w:tc>
      </w:tr>
      <w:tr w:rsidR="001A44B9" w:rsidRPr="00995615" w14:paraId="68DFE22F" w14:textId="77777777" w:rsidTr="008E37E2">
        <w:trPr>
          <w:cantSplit/>
          <w:trHeight w:val="624"/>
        </w:trPr>
        <w:tc>
          <w:tcPr>
            <w:tcW w:w="2411" w:type="dxa"/>
            <w:noWrap/>
            <w:vAlign w:val="center"/>
            <w:hideMark/>
          </w:tcPr>
          <w:p w14:paraId="1CB430DE" w14:textId="77777777" w:rsidR="001A44B9" w:rsidRPr="00964C26" w:rsidRDefault="001A44B9" w:rsidP="00476868">
            <w:pPr>
              <w:spacing w:after="0" w:line="240" w:lineRule="auto"/>
              <w:ind w:left="33"/>
              <w:rPr>
                <w:rFonts w:eastAsia="Times New Roman"/>
                <w:sz w:val="18"/>
                <w:szCs w:val="18"/>
              </w:rPr>
            </w:pPr>
            <w:r>
              <w:rPr>
                <w:rFonts w:eastAsia="Times New Roman"/>
                <w:sz w:val="18"/>
                <w:szCs w:val="18"/>
              </w:rPr>
              <w:t>N</w:t>
            </w:r>
            <w:r w:rsidRPr="00964C26">
              <w:rPr>
                <w:rFonts w:eastAsia="Times New Roman"/>
                <w:sz w:val="18"/>
                <w:szCs w:val="18"/>
              </w:rPr>
              <w:t xml:space="preserve">garuki </w:t>
            </w:r>
            <w:r>
              <w:rPr>
                <w:rFonts w:eastAsia="Times New Roman"/>
                <w:sz w:val="18"/>
                <w:szCs w:val="18"/>
              </w:rPr>
              <w:t>G</w:t>
            </w:r>
            <w:r w:rsidRPr="00964C26">
              <w:rPr>
                <w:rFonts w:eastAsia="Times New Roman"/>
                <w:sz w:val="18"/>
                <w:szCs w:val="18"/>
              </w:rPr>
              <w:t xml:space="preserve">ulgul </w:t>
            </w:r>
            <w:r>
              <w:rPr>
                <w:rFonts w:eastAsia="Times New Roman"/>
                <w:sz w:val="18"/>
                <w:szCs w:val="18"/>
              </w:rPr>
              <w:t>Ltd</w:t>
            </w:r>
          </w:p>
        </w:tc>
        <w:tc>
          <w:tcPr>
            <w:tcW w:w="709" w:type="dxa"/>
            <w:noWrap/>
            <w:vAlign w:val="center"/>
            <w:hideMark/>
          </w:tcPr>
          <w:p w14:paraId="47C3664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E369F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821,272</w:t>
            </w:r>
          </w:p>
        </w:tc>
        <w:tc>
          <w:tcPr>
            <w:tcW w:w="1276" w:type="dxa"/>
            <w:noWrap/>
            <w:vAlign w:val="center"/>
            <w:hideMark/>
          </w:tcPr>
          <w:p w14:paraId="00930F0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619,720</w:t>
            </w:r>
          </w:p>
        </w:tc>
        <w:tc>
          <w:tcPr>
            <w:tcW w:w="1134" w:type="dxa"/>
            <w:noWrap/>
            <w:vAlign w:val="center"/>
            <w:hideMark/>
          </w:tcPr>
          <w:p w14:paraId="24B46B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147,585</w:t>
            </w:r>
          </w:p>
        </w:tc>
        <w:tc>
          <w:tcPr>
            <w:tcW w:w="1134" w:type="dxa"/>
            <w:noWrap/>
            <w:vAlign w:val="center"/>
            <w:hideMark/>
          </w:tcPr>
          <w:p w14:paraId="389056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460A3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213,098</w:t>
            </w:r>
          </w:p>
        </w:tc>
        <w:tc>
          <w:tcPr>
            <w:tcW w:w="1134" w:type="dxa"/>
            <w:noWrap/>
            <w:vAlign w:val="center"/>
            <w:hideMark/>
          </w:tcPr>
          <w:p w14:paraId="5A76E7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EAB32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172,981</w:t>
            </w:r>
          </w:p>
        </w:tc>
        <w:tc>
          <w:tcPr>
            <w:tcW w:w="1276" w:type="dxa"/>
            <w:noWrap/>
            <w:vAlign w:val="center"/>
            <w:hideMark/>
          </w:tcPr>
          <w:p w14:paraId="28C3112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118,139</w:t>
            </w:r>
          </w:p>
        </w:tc>
        <w:tc>
          <w:tcPr>
            <w:tcW w:w="1134" w:type="dxa"/>
            <w:noWrap/>
            <w:vAlign w:val="center"/>
            <w:hideMark/>
          </w:tcPr>
          <w:p w14:paraId="5E76C36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D3297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2,092,795</w:t>
            </w:r>
          </w:p>
        </w:tc>
      </w:tr>
      <w:tr w:rsidR="001A44B9" w:rsidRPr="00995615" w14:paraId="6055FE9B" w14:textId="77777777" w:rsidTr="008E37E2">
        <w:trPr>
          <w:cantSplit/>
          <w:trHeight w:val="624"/>
        </w:trPr>
        <w:tc>
          <w:tcPr>
            <w:tcW w:w="2411" w:type="dxa"/>
            <w:noWrap/>
            <w:vAlign w:val="center"/>
            <w:hideMark/>
          </w:tcPr>
          <w:p w14:paraId="6FF510A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Northcross Limited</w:t>
            </w:r>
          </w:p>
        </w:tc>
        <w:tc>
          <w:tcPr>
            <w:tcW w:w="709" w:type="dxa"/>
            <w:noWrap/>
            <w:vAlign w:val="center"/>
            <w:hideMark/>
          </w:tcPr>
          <w:p w14:paraId="278D6A0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7297C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2,955,546</w:t>
            </w:r>
          </w:p>
        </w:tc>
        <w:tc>
          <w:tcPr>
            <w:tcW w:w="1276" w:type="dxa"/>
            <w:noWrap/>
            <w:vAlign w:val="center"/>
            <w:hideMark/>
          </w:tcPr>
          <w:p w14:paraId="0DA426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165,880</w:t>
            </w:r>
          </w:p>
        </w:tc>
        <w:tc>
          <w:tcPr>
            <w:tcW w:w="1134" w:type="dxa"/>
            <w:noWrap/>
            <w:vAlign w:val="center"/>
            <w:hideMark/>
          </w:tcPr>
          <w:p w14:paraId="6D565E3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2,200</w:t>
            </w:r>
          </w:p>
        </w:tc>
        <w:tc>
          <w:tcPr>
            <w:tcW w:w="1134" w:type="dxa"/>
            <w:noWrap/>
            <w:vAlign w:val="center"/>
            <w:hideMark/>
          </w:tcPr>
          <w:p w14:paraId="2569CC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6D39D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12,997</w:t>
            </w:r>
          </w:p>
        </w:tc>
        <w:tc>
          <w:tcPr>
            <w:tcW w:w="1134" w:type="dxa"/>
            <w:noWrap/>
            <w:vAlign w:val="center"/>
            <w:hideMark/>
          </w:tcPr>
          <w:p w14:paraId="5F3B06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67286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298DC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D59721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B7B9D7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3,136,623</w:t>
            </w:r>
          </w:p>
        </w:tc>
      </w:tr>
      <w:tr w:rsidR="001A44B9" w:rsidRPr="00995615" w14:paraId="5196B307" w14:textId="77777777" w:rsidTr="008E37E2">
        <w:trPr>
          <w:cantSplit/>
          <w:trHeight w:val="624"/>
        </w:trPr>
        <w:tc>
          <w:tcPr>
            <w:tcW w:w="2411" w:type="dxa"/>
            <w:noWrap/>
            <w:vAlign w:val="center"/>
            <w:hideMark/>
          </w:tcPr>
          <w:p w14:paraId="5E15689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Northern Beaches Christian School</w:t>
            </w:r>
          </w:p>
        </w:tc>
        <w:tc>
          <w:tcPr>
            <w:tcW w:w="709" w:type="dxa"/>
            <w:noWrap/>
            <w:vAlign w:val="center"/>
            <w:hideMark/>
          </w:tcPr>
          <w:p w14:paraId="765AFC8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B9637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6,095,064</w:t>
            </w:r>
          </w:p>
        </w:tc>
        <w:tc>
          <w:tcPr>
            <w:tcW w:w="1276" w:type="dxa"/>
            <w:noWrap/>
            <w:vAlign w:val="center"/>
            <w:hideMark/>
          </w:tcPr>
          <w:p w14:paraId="6CE025A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1,042,970</w:t>
            </w:r>
          </w:p>
        </w:tc>
        <w:tc>
          <w:tcPr>
            <w:tcW w:w="1134" w:type="dxa"/>
            <w:noWrap/>
            <w:vAlign w:val="center"/>
            <w:hideMark/>
          </w:tcPr>
          <w:p w14:paraId="6E104F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41,808</w:t>
            </w:r>
          </w:p>
        </w:tc>
        <w:tc>
          <w:tcPr>
            <w:tcW w:w="1134" w:type="dxa"/>
            <w:noWrap/>
            <w:vAlign w:val="center"/>
            <w:hideMark/>
          </w:tcPr>
          <w:p w14:paraId="02CD97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428F3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628,814</w:t>
            </w:r>
          </w:p>
        </w:tc>
        <w:tc>
          <w:tcPr>
            <w:tcW w:w="1134" w:type="dxa"/>
            <w:noWrap/>
            <w:vAlign w:val="center"/>
            <w:hideMark/>
          </w:tcPr>
          <w:p w14:paraId="52250D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2736C6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113088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23B24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1E678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7,808,656</w:t>
            </w:r>
          </w:p>
        </w:tc>
      </w:tr>
      <w:tr w:rsidR="001A44B9" w:rsidRPr="00995615" w14:paraId="664C445E" w14:textId="77777777" w:rsidTr="008E37E2">
        <w:trPr>
          <w:cantSplit/>
          <w:trHeight w:val="624"/>
        </w:trPr>
        <w:tc>
          <w:tcPr>
            <w:tcW w:w="2411" w:type="dxa"/>
            <w:noWrap/>
            <w:vAlign w:val="center"/>
            <w:hideMark/>
          </w:tcPr>
          <w:p w14:paraId="1D5EE64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Northern Beaches Montessori Association</w:t>
            </w:r>
          </w:p>
        </w:tc>
        <w:tc>
          <w:tcPr>
            <w:tcW w:w="709" w:type="dxa"/>
            <w:noWrap/>
            <w:vAlign w:val="center"/>
            <w:hideMark/>
          </w:tcPr>
          <w:p w14:paraId="5CB4868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49AFD3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16,059</w:t>
            </w:r>
          </w:p>
        </w:tc>
        <w:tc>
          <w:tcPr>
            <w:tcW w:w="1276" w:type="dxa"/>
            <w:noWrap/>
            <w:vAlign w:val="center"/>
            <w:hideMark/>
          </w:tcPr>
          <w:p w14:paraId="18F0AB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3E69D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13ADC9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A2E882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557</w:t>
            </w:r>
          </w:p>
        </w:tc>
        <w:tc>
          <w:tcPr>
            <w:tcW w:w="1134" w:type="dxa"/>
            <w:noWrap/>
            <w:vAlign w:val="center"/>
            <w:hideMark/>
          </w:tcPr>
          <w:p w14:paraId="1629B8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9A1784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34,242</w:t>
            </w:r>
          </w:p>
        </w:tc>
        <w:tc>
          <w:tcPr>
            <w:tcW w:w="1276" w:type="dxa"/>
            <w:noWrap/>
            <w:vAlign w:val="center"/>
            <w:hideMark/>
          </w:tcPr>
          <w:p w14:paraId="228F8C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808A6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w:t>
            </w:r>
          </w:p>
        </w:tc>
        <w:tc>
          <w:tcPr>
            <w:tcW w:w="1417" w:type="dxa"/>
            <w:noWrap/>
            <w:vAlign w:val="center"/>
            <w:hideMark/>
          </w:tcPr>
          <w:p w14:paraId="7EE65B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50,811</w:t>
            </w:r>
          </w:p>
        </w:tc>
      </w:tr>
      <w:tr w:rsidR="001A44B9" w:rsidRPr="00995615" w14:paraId="1663681F" w14:textId="77777777" w:rsidTr="008E37E2">
        <w:trPr>
          <w:cantSplit/>
          <w:trHeight w:val="624"/>
        </w:trPr>
        <w:tc>
          <w:tcPr>
            <w:tcW w:w="2411" w:type="dxa"/>
            <w:noWrap/>
            <w:vAlign w:val="center"/>
            <w:hideMark/>
          </w:tcPr>
          <w:p w14:paraId="16E7C9E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Northholm Grammar School Ltd</w:t>
            </w:r>
          </w:p>
        </w:tc>
        <w:tc>
          <w:tcPr>
            <w:tcW w:w="709" w:type="dxa"/>
            <w:noWrap/>
            <w:vAlign w:val="center"/>
            <w:hideMark/>
          </w:tcPr>
          <w:p w14:paraId="5539712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7B664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3,199,370</w:t>
            </w:r>
          </w:p>
        </w:tc>
        <w:tc>
          <w:tcPr>
            <w:tcW w:w="1276" w:type="dxa"/>
            <w:noWrap/>
            <w:vAlign w:val="center"/>
            <w:hideMark/>
          </w:tcPr>
          <w:p w14:paraId="4B2E9E2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345,242</w:t>
            </w:r>
          </w:p>
        </w:tc>
        <w:tc>
          <w:tcPr>
            <w:tcW w:w="1134" w:type="dxa"/>
            <w:noWrap/>
            <w:vAlign w:val="center"/>
            <w:hideMark/>
          </w:tcPr>
          <w:p w14:paraId="5675ABF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B52D0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3246A1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231,134</w:t>
            </w:r>
          </w:p>
        </w:tc>
        <w:tc>
          <w:tcPr>
            <w:tcW w:w="1134" w:type="dxa"/>
            <w:noWrap/>
            <w:vAlign w:val="center"/>
            <w:hideMark/>
          </w:tcPr>
          <w:p w14:paraId="17077F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5AC741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3EF31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A50F1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E5D8F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3,775,746</w:t>
            </w:r>
          </w:p>
        </w:tc>
      </w:tr>
      <w:tr w:rsidR="001A44B9" w:rsidRPr="00995615" w14:paraId="649F6E5D" w14:textId="77777777" w:rsidTr="008E37E2">
        <w:trPr>
          <w:cantSplit/>
          <w:trHeight w:val="624"/>
        </w:trPr>
        <w:tc>
          <w:tcPr>
            <w:tcW w:w="2411" w:type="dxa"/>
            <w:noWrap/>
            <w:vAlign w:val="center"/>
            <w:hideMark/>
          </w:tcPr>
          <w:p w14:paraId="7E9E386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Northside Montessori Society</w:t>
            </w:r>
          </w:p>
        </w:tc>
        <w:tc>
          <w:tcPr>
            <w:tcW w:w="709" w:type="dxa"/>
            <w:noWrap/>
            <w:vAlign w:val="center"/>
            <w:hideMark/>
          </w:tcPr>
          <w:p w14:paraId="16E71B7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B157F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781,803</w:t>
            </w:r>
          </w:p>
        </w:tc>
        <w:tc>
          <w:tcPr>
            <w:tcW w:w="1276" w:type="dxa"/>
            <w:noWrap/>
            <w:vAlign w:val="center"/>
            <w:hideMark/>
          </w:tcPr>
          <w:p w14:paraId="42D7471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297,667</w:t>
            </w:r>
          </w:p>
        </w:tc>
        <w:tc>
          <w:tcPr>
            <w:tcW w:w="1134" w:type="dxa"/>
            <w:noWrap/>
            <w:vAlign w:val="center"/>
            <w:hideMark/>
          </w:tcPr>
          <w:p w14:paraId="57CFC06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2,339</w:t>
            </w:r>
          </w:p>
        </w:tc>
        <w:tc>
          <w:tcPr>
            <w:tcW w:w="1134" w:type="dxa"/>
            <w:noWrap/>
            <w:vAlign w:val="center"/>
            <w:hideMark/>
          </w:tcPr>
          <w:p w14:paraId="581446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CEDAA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11,922</w:t>
            </w:r>
          </w:p>
        </w:tc>
        <w:tc>
          <w:tcPr>
            <w:tcW w:w="1134" w:type="dxa"/>
            <w:noWrap/>
            <w:vAlign w:val="center"/>
            <w:hideMark/>
          </w:tcPr>
          <w:p w14:paraId="64A9296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8A6FBB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188,547</w:t>
            </w:r>
          </w:p>
        </w:tc>
        <w:tc>
          <w:tcPr>
            <w:tcW w:w="1276" w:type="dxa"/>
            <w:noWrap/>
            <w:vAlign w:val="center"/>
            <w:hideMark/>
          </w:tcPr>
          <w:p w14:paraId="4913490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3E5C8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158BE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1,282,278</w:t>
            </w:r>
          </w:p>
        </w:tc>
      </w:tr>
      <w:tr w:rsidR="001A44B9" w:rsidRPr="00995615" w14:paraId="5C031CA9" w14:textId="77777777" w:rsidTr="008E37E2">
        <w:trPr>
          <w:cantSplit/>
          <w:trHeight w:val="624"/>
        </w:trPr>
        <w:tc>
          <w:tcPr>
            <w:tcW w:w="2411" w:type="dxa"/>
            <w:noWrap/>
            <w:vAlign w:val="center"/>
            <w:hideMark/>
          </w:tcPr>
          <w:p w14:paraId="5359E19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Norwest Christian College Limited</w:t>
            </w:r>
          </w:p>
        </w:tc>
        <w:tc>
          <w:tcPr>
            <w:tcW w:w="709" w:type="dxa"/>
            <w:noWrap/>
            <w:vAlign w:val="center"/>
            <w:hideMark/>
          </w:tcPr>
          <w:p w14:paraId="3A2F543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4BE81F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10,119,879</w:t>
            </w:r>
          </w:p>
        </w:tc>
        <w:tc>
          <w:tcPr>
            <w:tcW w:w="1276" w:type="dxa"/>
            <w:noWrap/>
            <w:vAlign w:val="center"/>
            <w:hideMark/>
          </w:tcPr>
          <w:p w14:paraId="5B8CE5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1,868,628</w:t>
            </w:r>
          </w:p>
        </w:tc>
        <w:tc>
          <w:tcPr>
            <w:tcW w:w="1134" w:type="dxa"/>
            <w:noWrap/>
            <w:vAlign w:val="center"/>
            <w:hideMark/>
          </w:tcPr>
          <w:p w14:paraId="47503A7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23,038</w:t>
            </w:r>
          </w:p>
        </w:tc>
        <w:tc>
          <w:tcPr>
            <w:tcW w:w="1134" w:type="dxa"/>
            <w:noWrap/>
            <w:vAlign w:val="center"/>
            <w:hideMark/>
          </w:tcPr>
          <w:p w14:paraId="6BE040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19,699</w:t>
            </w:r>
          </w:p>
        </w:tc>
        <w:tc>
          <w:tcPr>
            <w:tcW w:w="1276" w:type="dxa"/>
            <w:noWrap/>
            <w:vAlign w:val="center"/>
            <w:hideMark/>
          </w:tcPr>
          <w:p w14:paraId="1520C4D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517,822</w:t>
            </w:r>
          </w:p>
        </w:tc>
        <w:tc>
          <w:tcPr>
            <w:tcW w:w="1134" w:type="dxa"/>
            <w:noWrap/>
            <w:vAlign w:val="center"/>
            <w:hideMark/>
          </w:tcPr>
          <w:p w14:paraId="252C43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E33AA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182,120</w:t>
            </w:r>
          </w:p>
        </w:tc>
        <w:tc>
          <w:tcPr>
            <w:tcW w:w="1276" w:type="dxa"/>
            <w:noWrap/>
            <w:vAlign w:val="center"/>
            <w:hideMark/>
          </w:tcPr>
          <w:p w14:paraId="0F158CF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8CCE3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74638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12,731,186</w:t>
            </w:r>
          </w:p>
        </w:tc>
      </w:tr>
      <w:tr w:rsidR="001A44B9" w:rsidRPr="00995615" w14:paraId="6D03BBF2" w14:textId="77777777" w:rsidTr="008E37E2">
        <w:trPr>
          <w:cantSplit/>
          <w:trHeight w:val="624"/>
        </w:trPr>
        <w:tc>
          <w:tcPr>
            <w:tcW w:w="2411" w:type="dxa"/>
            <w:noWrap/>
            <w:vAlign w:val="center"/>
            <w:hideMark/>
          </w:tcPr>
          <w:p w14:paraId="7E6F78B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Nowra Baptist Church Christian Community School Ltd</w:t>
            </w:r>
          </w:p>
        </w:tc>
        <w:tc>
          <w:tcPr>
            <w:tcW w:w="709" w:type="dxa"/>
            <w:noWrap/>
            <w:vAlign w:val="center"/>
            <w:hideMark/>
          </w:tcPr>
          <w:p w14:paraId="15766E2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B6CA3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5,406,698</w:t>
            </w:r>
          </w:p>
        </w:tc>
        <w:tc>
          <w:tcPr>
            <w:tcW w:w="1276" w:type="dxa"/>
            <w:noWrap/>
            <w:vAlign w:val="center"/>
            <w:hideMark/>
          </w:tcPr>
          <w:p w14:paraId="11BE2EA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508,450</w:t>
            </w:r>
          </w:p>
        </w:tc>
        <w:tc>
          <w:tcPr>
            <w:tcW w:w="1134" w:type="dxa"/>
            <w:noWrap/>
            <w:vAlign w:val="center"/>
            <w:hideMark/>
          </w:tcPr>
          <w:p w14:paraId="481177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85,297</w:t>
            </w:r>
          </w:p>
        </w:tc>
        <w:tc>
          <w:tcPr>
            <w:tcW w:w="1134" w:type="dxa"/>
            <w:noWrap/>
            <w:vAlign w:val="center"/>
            <w:hideMark/>
          </w:tcPr>
          <w:p w14:paraId="6125C66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13942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744,008</w:t>
            </w:r>
          </w:p>
        </w:tc>
        <w:tc>
          <w:tcPr>
            <w:tcW w:w="1134" w:type="dxa"/>
            <w:noWrap/>
            <w:vAlign w:val="center"/>
            <w:hideMark/>
          </w:tcPr>
          <w:p w14:paraId="0CB8DD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B0CB5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193E9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27D671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FE847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6,744,453</w:t>
            </w:r>
          </w:p>
        </w:tc>
      </w:tr>
      <w:tr w:rsidR="001A44B9" w:rsidRPr="00995615" w14:paraId="0EAB1144" w14:textId="77777777" w:rsidTr="008E37E2">
        <w:trPr>
          <w:cantSplit/>
          <w:trHeight w:val="624"/>
        </w:trPr>
        <w:tc>
          <w:tcPr>
            <w:tcW w:w="2411" w:type="dxa"/>
            <w:noWrap/>
            <w:vAlign w:val="center"/>
            <w:hideMark/>
          </w:tcPr>
          <w:p w14:paraId="434E197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Oakhill College</w:t>
            </w:r>
          </w:p>
        </w:tc>
        <w:tc>
          <w:tcPr>
            <w:tcW w:w="709" w:type="dxa"/>
            <w:noWrap/>
            <w:vAlign w:val="center"/>
            <w:hideMark/>
          </w:tcPr>
          <w:p w14:paraId="2634C3E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14B3E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14,246,184</w:t>
            </w:r>
          </w:p>
        </w:tc>
        <w:tc>
          <w:tcPr>
            <w:tcW w:w="1276" w:type="dxa"/>
            <w:noWrap/>
            <w:vAlign w:val="center"/>
            <w:hideMark/>
          </w:tcPr>
          <w:p w14:paraId="4EB0EFB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398,037</w:t>
            </w:r>
          </w:p>
        </w:tc>
        <w:tc>
          <w:tcPr>
            <w:tcW w:w="1134" w:type="dxa"/>
            <w:noWrap/>
            <w:vAlign w:val="center"/>
            <w:hideMark/>
          </w:tcPr>
          <w:p w14:paraId="74E9B43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67,992</w:t>
            </w:r>
          </w:p>
        </w:tc>
        <w:tc>
          <w:tcPr>
            <w:tcW w:w="1134" w:type="dxa"/>
            <w:noWrap/>
            <w:vAlign w:val="center"/>
            <w:hideMark/>
          </w:tcPr>
          <w:p w14:paraId="44B2C5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7,827</w:t>
            </w:r>
          </w:p>
        </w:tc>
        <w:tc>
          <w:tcPr>
            <w:tcW w:w="1276" w:type="dxa"/>
            <w:noWrap/>
            <w:vAlign w:val="center"/>
            <w:hideMark/>
          </w:tcPr>
          <w:p w14:paraId="1941F45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918,189</w:t>
            </w:r>
          </w:p>
        </w:tc>
        <w:tc>
          <w:tcPr>
            <w:tcW w:w="1134" w:type="dxa"/>
            <w:noWrap/>
            <w:vAlign w:val="center"/>
            <w:hideMark/>
          </w:tcPr>
          <w:p w14:paraId="12473D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203523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47725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9EF77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2D70A1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15,638,229</w:t>
            </w:r>
          </w:p>
        </w:tc>
      </w:tr>
      <w:tr w:rsidR="001A44B9" w:rsidRPr="00995615" w14:paraId="1426A38F" w14:textId="77777777" w:rsidTr="008E37E2">
        <w:trPr>
          <w:cantSplit/>
          <w:trHeight w:val="624"/>
        </w:trPr>
        <w:tc>
          <w:tcPr>
            <w:tcW w:w="2411" w:type="dxa"/>
            <w:noWrap/>
            <w:vAlign w:val="center"/>
            <w:hideMark/>
          </w:tcPr>
          <w:p w14:paraId="53C2095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Odyssey House NSW</w:t>
            </w:r>
          </w:p>
        </w:tc>
        <w:tc>
          <w:tcPr>
            <w:tcW w:w="709" w:type="dxa"/>
            <w:noWrap/>
            <w:vAlign w:val="center"/>
            <w:hideMark/>
          </w:tcPr>
          <w:p w14:paraId="55EC27F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FC609C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924,822</w:t>
            </w:r>
          </w:p>
        </w:tc>
        <w:tc>
          <w:tcPr>
            <w:tcW w:w="1276" w:type="dxa"/>
            <w:noWrap/>
            <w:vAlign w:val="center"/>
            <w:hideMark/>
          </w:tcPr>
          <w:p w14:paraId="4B7198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1,876,548</w:t>
            </w:r>
          </w:p>
        </w:tc>
        <w:tc>
          <w:tcPr>
            <w:tcW w:w="1134" w:type="dxa"/>
            <w:noWrap/>
            <w:vAlign w:val="center"/>
            <w:hideMark/>
          </w:tcPr>
          <w:p w14:paraId="5FF9AF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99,192</w:t>
            </w:r>
          </w:p>
        </w:tc>
        <w:tc>
          <w:tcPr>
            <w:tcW w:w="1134" w:type="dxa"/>
            <w:noWrap/>
            <w:vAlign w:val="center"/>
            <w:hideMark/>
          </w:tcPr>
          <w:p w14:paraId="08D879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6,770</w:t>
            </w:r>
          </w:p>
        </w:tc>
        <w:tc>
          <w:tcPr>
            <w:tcW w:w="1276" w:type="dxa"/>
            <w:noWrap/>
            <w:vAlign w:val="center"/>
            <w:hideMark/>
          </w:tcPr>
          <w:p w14:paraId="73C181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254,111</w:t>
            </w:r>
          </w:p>
        </w:tc>
        <w:tc>
          <w:tcPr>
            <w:tcW w:w="1134" w:type="dxa"/>
            <w:noWrap/>
            <w:vAlign w:val="center"/>
            <w:hideMark/>
          </w:tcPr>
          <w:p w14:paraId="619D4A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A46811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192,783</w:t>
            </w:r>
          </w:p>
        </w:tc>
        <w:tc>
          <w:tcPr>
            <w:tcW w:w="1276" w:type="dxa"/>
            <w:noWrap/>
            <w:vAlign w:val="center"/>
            <w:hideMark/>
          </w:tcPr>
          <w:p w14:paraId="2DD47D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198,102</w:t>
            </w:r>
          </w:p>
        </w:tc>
        <w:tc>
          <w:tcPr>
            <w:tcW w:w="1134" w:type="dxa"/>
            <w:noWrap/>
            <w:vAlign w:val="center"/>
            <w:hideMark/>
          </w:tcPr>
          <w:p w14:paraId="4BEE88C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9029B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3,552,328</w:t>
            </w:r>
          </w:p>
        </w:tc>
      </w:tr>
      <w:tr w:rsidR="001A44B9" w:rsidRPr="00995615" w14:paraId="2D523314" w14:textId="77777777" w:rsidTr="008E37E2">
        <w:trPr>
          <w:cantSplit/>
          <w:trHeight w:val="624"/>
        </w:trPr>
        <w:tc>
          <w:tcPr>
            <w:tcW w:w="2411" w:type="dxa"/>
            <w:noWrap/>
            <w:vAlign w:val="center"/>
            <w:hideMark/>
          </w:tcPr>
          <w:p w14:paraId="295D615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OneSchool Global NSW</w:t>
            </w:r>
          </w:p>
        </w:tc>
        <w:tc>
          <w:tcPr>
            <w:tcW w:w="709" w:type="dxa"/>
            <w:noWrap/>
            <w:vAlign w:val="center"/>
            <w:hideMark/>
          </w:tcPr>
          <w:p w14:paraId="7E6C2FE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775AC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7,915,268</w:t>
            </w:r>
          </w:p>
        </w:tc>
        <w:tc>
          <w:tcPr>
            <w:tcW w:w="1276" w:type="dxa"/>
            <w:noWrap/>
            <w:vAlign w:val="center"/>
            <w:hideMark/>
          </w:tcPr>
          <w:p w14:paraId="186565D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785,420</w:t>
            </w:r>
          </w:p>
        </w:tc>
        <w:tc>
          <w:tcPr>
            <w:tcW w:w="1134" w:type="dxa"/>
            <w:noWrap/>
            <w:vAlign w:val="center"/>
            <w:hideMark/>
          </w:tcPr>
          <w:p w14:paraId="0501779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455F7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10F8D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3,629,027</w:t>
            </w:r>
          </w:p>
        </w:tc>
        <w:tc>
          <w:tcPr>
            <w:tcW w:w="1134" w:type="dxa"/>
            <w:noWrap/>
            <w:vAlign w:val="center"/>
            <w:hideMark/>
          </w:tcPr>
          <w:p w14:paraId="1CAB733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385,227</w:t>
            </w:r>
          </w:p>
        </w:tc>
        <w:tc>
          <w:tcPr>
            <w:tcW w:w="1134" w:type="dxa"/>
            <w:noWrap/>
            <w:vAlign w:val="center"/>
            <w:hideMark/>
          </w:tcPr>
          <w:p w14:paraId="786F2A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2,346,054</w:t>
            </w:r>
          </w:p>
        </w:tc>
        <w:tc>
          <w:tcPr>
            <w:tcW w:w="1276" w:type="dxa"/>
            <w:noWrap/>
            <w:vAlign w:val="center"/>
            <w:hideMark/>
          </w:tcPr>
          <w:p w14:paraId="5BCE46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372665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6CD4EB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15,060,996</w:t>
            </w:r>
          </w:p>
        </w:tc>
      </w:tr>
      <w:tr w:rsidR="001A44B9" w:rsidRPr="00995615" w14:paraId="2D28582B" w14:textId="77777777" w:rsidTr="008E37E2">
        <w:trPr>
          <w:cantSplit/>
          <w:trHeight w:val="624"/>
        </w:trPr>
        <w:tc>
          <w:tcPr>
            <w:tcW w:w="2411" w:type="dxa"/>
            <w:noWrap/>
            <w:vAlign w:val="center"/>
            <w:hideMark/>
          </w:tcPr>
          <w:p w14:paraId="457E434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Orange Christian Schools Ltd</w:t>
            </w:r>
          </w:p>
        </w:tc>
        <w:tc>
          <w:tcPr>
            <w:tcW w:w="709" w:type="dxa"/>
            <w:noWrap/>
            <w:vAlign w:val="center"/>
            <w:hideMark/>
          </w:tcPr>
          <w:p w14:paraId="17E70F4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641B1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4,719,303</w:t>
            </w:r>
          </w:p>
        </w:tc>
        <w:tc>
          <w:tcPr>
            <w:tcW w:w="1276" w:type="dxa"/>
            <w:noWrap/>
            <w:vAlign w:val="center"/>
            <w:hideMark/>
          </w:tcPr>
          <w:p w14:paraId="713696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314,731</w:t>
            </w:r>
          </w:p>
        </w:tc>
        <w:tc>
          <w:tcPr>
            <w:tcW w:w="1134" w:type="dxa"/>
            <w:noWrap/>
            <w:vAlign w:val="center"/>
            <w:hideMark/>
          </w:tcPr>
          <w:p w14:paraId="5627BC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81,200</w:t>
            </w:r>
          </w:p>
        </w:tc>
        <w:tc>
          <w:tcPr>
            <w:tcW w:w="1134" w:type="dxa"/>
            <w:noWrap/>
            <w:vAlign w:val="center"/>
            <w:hideMark/>
          </w:tcPr>
          <w:p w14:paraId="4D7E23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B181F2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442,665</w:t>
            </w:r>
          </w:p>
        </w:tc>
        <w:tc>
          <w:tcPr>
            <w:tcW w:w="1134" w:type="dxa"/>
            <w:noWrap/>
            <w:vAlign w:val="center"/>
            <w:hideMark/>
          </w:tcPr>
          <w:p w14:paraId="6770290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103,778</w:t>
            </w:r>
          </w:p>
        </w:tc>
        <w:tc>
          <w:tcPr>
            <w:tcW w:w="1134" w:type="dxa"/>
            <w:noWrap/>
            <w:vAlign w:val="center"/>
            <w:hideMark/>
          </w:tcPr>
          <w:p w14:paraId="54E205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47,782</w:t>
            </w:r>
          </w:p>
        </w:tc>
        <w:tc>
          <w:tcPr>
            <w:tcW w:w="1276" w:type="dxa"/>
            <w:noWrap/>
            <w:vAlign w:val="center"/>
            <w:hideMark/>
          </w:tcPr>
          <w:p w14:paraId="7E0255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A946B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AE34D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5,709,459</w:t>
            </w:r>
          </w:p>
        </w:tc>
      </w:tr>
      <w:tr w:rsidR="001A44B9" w:rsidRPr="00995615" w14:paraId="22DA8CEA" w14:textId="77777777" w:rsidTr="008E37E2">
        <w:trPr>
          <w:cantSplit/>
          <w:trHeight w:val="624"/>
        </w:trPr>
        <w:tc>
          <w:tcPr>
            <w:tcW w:w="2411" w:type="dxa"/>
            <w:noWrap/>
            <w:vAlign w:val="center"/>
            <w:hideMark/>
          </w:tcPr>
          <w:p w14:paraId="7FCB2D9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Our Lady of Mercy College Parramatta</w:t>
            </w:r>
          </w:p>
        </w:tc>
        <w:tc>
          <w:tcPr>
            <w:tcW w:w="709" w:type="dxa"/>
            <w:noWrap/>
            <w:vAlign w:val="center"/>
            <w:hideMark/>
          </w:tcPr>
          <w:p w14:paraId="30A07D4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7F3DA9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8,365,514</w:t>
            </w:r>
          </w:p>
        </w:tc>
        <w:tc>
          <w:tcPr>
            <w:tcW w:w="1276" w:type="dxa"/>
            <w:noWrap/>
            <w:vAlign w:val="center"/>
            <w:hideMark/>
          </w:tcPr>
          <w:p w14:paraId="011601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338,483</w:t>
            </w:r>
          </w:p>
        </w:tc>
        <w:tc>
          <w:tcPr>
            <w:tcW w:w="1134" w:type="dxa"/>
            <w:noWrap/>
            <w:vAlign w:val="center"/>
            <w:hideMark/>
          </w:tcPr>
          <w:p w14:paraId="444208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21,160</w:t>
            </w:r>
          </w:p>
        </w:tc>
        <w:tc>
          <w:tcPr>
            <w:tcW w:w="1134" w:type="dxa"/>
            <w:noWrap/>
            <w:vAlign w:val="center"/>
            <w:hideMark/>
          </w:tcPr>
          <w:p w14:paraId="343C60F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137,181</w:t>
            </w:r>
          </w:p>
        </w:tc>
        <w:tc>
          <w:tcPr>
            <w:tcW w:w="1276" w:type="dxa"/>
            <w:noWrap/>
            <w:vAlign w:val="center"/>
            <w:hideMark/>
          </w:tcPr>
          <w:p w14:paraId="0B610B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546,621</w:t>
            </w:r>
          </w:p>
        </w:tc>
        <w:tc>
          <w:tcPr>
            <w:tcW w:w="1134" w:type="dxa"/>
            <w:noWrap/>
            <w:vAlign w:val="center"/>
            <w:hideMark/>
          </w:tcPr>
          <w:p w14:paraId="251134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01A6E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10463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063F57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5CDCA6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9,408,959</w:t>
            </w:r>
          </w:p>
        </w:tc>
      </w:tr>
      <w:tr w:rsidR="001A44B9" w:rsidRPr="00995615" w14:paraId="7D02D957" w14:textId="77777777" w:rsidTr="008E37E2">
        <w:trPr>
          <w:cantSplit/>
          <w:trHeight w:val="624"/>
        </w:trPr>
        <w:tc>
          <w:tcPr>
            <w:tcW w:w="2411" w:type="dxa"/>
            <w:noWrap/>
            <w:vAlign w:val="center"/>
            <w:hideMark/>
          </w:tcPr>
          <w:p w14:paraId="355CA90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Oxford Falls Grammar School Limited</w:t>
            </w:r>
          </w:p>
        </w:tc>
        <w:tc>
          <w:tcPr>
            <w:tcW w:w="709" w:type="dxa"/>
            <w:noWrap/>
            <w:vAlign w:val="center"/>
            <w:hideMark/>
          </w:tcPr>
          <w:p w14:paraId="3ECD37F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1E941C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4,215,493</w:t>
            </w:r>
          </w:p>
        </w:tc>
        <w:tc>
          <w:tcPr>
            <w:tcW w:w="1276" w:type="dxa"/>
            <w:noWrap/>
            <w:vAlign w:val="center"/>
            <w:hideMark/>
          </w:tcPr>
          <w:p w14:paraId="4C8CF52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1,936,294</w:t>
            </w:r>
          </w:p>
        </w:tc>
        <w:tc>
          <w:tcPr>
            <w:tcW w:w="1134" w:type="dxa"/>
            <w:noWrap/>
            <w:vAlign w:val="center"/>
            <w:hideMark/>
          </w:tcPr>
          <w:p w14:paraId="56A51F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10,957</w:t>
            </w:r>
          </w:p>
        </w:tc>
        <w:tc>
          <w:tcPr>
            <w:tcW w:w="1134" w:type="dxa"/>
            <w:noWrap/>
            <w:vAlign w:val="center"/>
            <w:hideMark/>
          </w:tcPr>
          <w:p w14:paraId="17C9632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3ED05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329,360</w:t>
            </w:r>
          </w:p>
        </w:tc>
        <w:tc>
          <w:tcPr>
            <w:tcW w:w="1134" w:type="dxa"/>
            <w:noWrap/>
            <w:vAlign w:val="center"/>
            <w:hideMark/>
          </w:tcPr>
          <w:p w14:paraId="570A9C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D2EA7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1D75F6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E74746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4A22F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6,492,104</w:t>
            </w:r>
          </w:p>
        </w:tc>
      </w:tr>
      <w:tr w:rsidR="001A44B9" w:rsidRPr="00995615" w14:paraId="2EDCBDDA" w14:textId="77777777" w:rsidTr="008E37E2">
        <w:trPr>
          <w:cantSplit/>
          <w:trHeight w:val="624"/>
        </w:trPr>
        <w:tc>
          <w:tcPr>
            <w:tcW w:w="2411" w:type="dxa"/>
            <w:noWrap/>
            <w:vAlign w:val="center"/>
            <w:hideMark/>
          </w:tcPr>
          <w:p w14:paraId="7158CFE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Oxley College Limited</w:t>
            </w:r>
          </w:p>
        </w:tc>
        <w:tc>
          <w:tcPr>
            <w:tcW w:w="709" w:type="dxa"/>
            <w:noWrap/>
            <w:vAlign w:val="center"/>
            <w:hideMark/>
          </w:tcPr>
          <w:p w14:paraId="772C769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FCF00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6,167,626</w:t>
            </w:r>
          </w:p>
        </w:tc>
        <w:tc>
          <w:tcPr>
            <w:tcW w:w="1276" w:type="dxa"/>
            <w:noWrap/>
            <w:vAlign w:val="center"/>
            <w:hideMark/>
          </w:tcPr>
          <w:p w14:paraId="4348D5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460,346</w:t>
            </w:r>
          </w:p>
        </w:tc>
        <w:tc>
          <w:tcPr>
            <w:tcW w:w="1134" w:type="dxa"/>
            <w:noWrap/>
            <w:vAlign w:val="center"/>
            <w:hideMark/>
          </w:tcPr>
          <w:p w14:paraId="5C295E1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25,725</w:t>
            </w:r>
          </w:p>
        </w:tc>
        <w:tc>
          <w:tcPr>
            <w:tcW w:w="1134" w:type="dxa"/>
            <w:noWrap/>
            <w:vAlign w:val="center"/>
            <w:hideMark/>
          </w:tcPr>
          <w:p w14:paraId="3A0BD63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6,004</w:t>
            </w:r>
          </w:p>
        </w:tc>
        <w:tc>
          <w:tcPr>
            <w:tcW w:w="1276" w:type="dxa"/>
            <w:noWrap/>
            <w:vAlign w:val="center"/>
            <w:hideMark/>
          </w:tcPr>
          <w:p w14:paraId="73262D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183,472</w:t>
            </w:r>
          </w:p>
        </w:tc>
        <w:tc>
          <w:tcPr>
            <w:tcW w:w="1134" w:type="dxa"/>
            <w:noWrap/>
            <w:vAlign w:val="center"/>
            <w:hideMark/>
          </w:tcPr>
          <w:p w14:paraId="1AA0542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3C9C5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EA1C52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F144D6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8E9DD5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6,843,173</w:t>
            </w:r>
          </w:p>
        </w:tc>
      </w:tr>
      <w:tr w:rsidR="001A44B9" w:rsidRPr="00995615" w14:paraId="2AC0FDD8" w14:textId="77777777" w:rsidTr="008E37E2">
        <w:trPr>
          <w:cantSplit/>
          <w:trHeight w:val="624"/>
        </w:trPr>
        <w:tc>
          <w:tcPr>
            <w:tcW w:w="2411" w:type="dxa"/>
            <w:noWrap/>
            <w:vAlign w:val="center"/>
            <w:hideMark/>
          </w:tcPr>
          <w:p w14:paraId="656C21F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Pacific Brook Christian School Ltd</w:t>
            </w:r>
          </w:p>
        </w:tc>
        <w:tc>
          <w:tcPr>
            <w:tcW w:w="709" w:type="dxa"/>
            <w:noWrap/>
            <w:vAlign w:val="center"/>
            <w:hideMark/>
          </w:tcPr>
          <w:p w14:paraId="006015C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12FBE8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291,882</w:t>
            </w:r>
          </w:p>
        </w:tc>
        <w:tc>
          <w:tcPr>
            <w:tcW w:w="1276" w:type="dxa"/>
            <w:noWrap/>
            <w:vAlign w:val="center"/>
            <w:hideMark/>
          </w:tcPr>
          <w:p w14:paraId="1FADB92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73,424</w:t>
            </w:r>
          </w:p>
        </w:tc>
        <w:tc>
          <w:tcPr>
            <w:tcW w:w="1134" w:type="dxa"/>
            <w:noWrap/>
            <w:vAlign w:val="center"/>
            <w:hideMark/>
          </w:tcPr>
          <w:p w14:paraId="66A41F0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20,605</w:t>
            </w:r>
          </w:p>
        </w:tc>
        <w:tc>
          <w:tcPr>
            <w:tcW w:w="1134" w:type="dxa"/>
            <w:noWrap/>
            <w:vAlign w:val="center"/>
            <w:hideMark/>
          </w:tcPr>
          <w:p w14:paraId="414684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263</w:t>
            </w:r>
          </w:p>
        </w:tc>
        <w:tc>
          <w:tcPr>
            <w:tcW w:w="1276" w:type="dxa"/>
            <w:noWrap/>
            <w:vAlign w:val="center"/>
            <w:hideMark/>
          </w:tcPr>
          <w:p w14:paraId="494643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103,773</w:t>
            </w:r>
          </w:p>
        </w:tc>
        <w:tc>
          <w:tcPr>
            <w:tcW w:w="1134" w:type="dxa"/>
            <w:noWrap/>
            <w:vAlign w:val="center"/>
            <w:hideMark/>
          </w:tcPr>
          <w:p w14:paraId="279AEA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9,640</w:t>
            </w:r>
          </w:p>
        </w:tc>
        <w:tc>
          <w:tcPr>
            <w:tcW w:w="1134" w:type="dxa"/>
            <w:noWrap/>
            <w:vAlign w:val="center"/>
            <w:hideMark/>
          </w:tcPr>
          <w:p w14:paraId="7D107B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50,570</w:t>
            </w:r>
          </w:p>
        </w:tc>
        <w:tc>
          <w:tcPr>
            <w:tcW w:w="1276" w:type="dxa"/>
            <w:noWrap/>
            <w:vAlign w:val="center"/>
            <w:hideMark/>
          </w:tcPr>
          <w:p w14:paraId="7C53A5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008B13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882BE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550,156</w:t>
            </w:r>
          </w:p>
        </w:tc>
      </w:tr>
      <w:tr w:rsidR="001A44B9" w:rsidRPr="00995615" w14:paraId="2A00A1F1" w14:textId="77777777" w:rsidTr="008E37E2">
        <w:trPr>
          <w:cantSplit/>
          <w:trHeight w:val="624"/>
        </w:trPr>
        <w:tc>
          <w:tcPr>
            <w:tcW w:w="2411" w:type="dxa"/>
            <w:noWrap/>
            <w:vAlign w:val="center"/>
            <w:hideMark/>
          </w:tcPr>
          <w:p w14:paraId="48D6FF2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Pacific Coast Christian School Limited</w:t>
            </w:r>
          </w:p>
        </w:tc>
        <w:tc>
          <w:tcPr>
            <w:tcW w:w="709" w:type="dxa"/>
            <w:noWrap/>
            <w:vAlign w:val="center"/>
            <w:hideMark/>
          </w:tcPr>
          <w:p w14:paraId="7B06E05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1D968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3,565,299</w:t>
            </w:r>
          </w:p>
        </w:tc>
        <w:tc>
          <w:tcPr>
            <w:tcW w:w="1276" w:type="dxa"/>
            <w:noWrap/>
            <w:vAlign w:val="center"/>
            <w:hideMark/>
          </w:tcPr>
          <w:p w14:paraId="1C94BD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1,227,685</w:t>
            </w:r>
          </w:p>
        </w:tc>
        <w:tc>
          <w:tcPr>
            <w:tcW w:w="1134" w:type="dxa"/>
            <w:noWrap/>
            <w:vAlign w:val="center"/>
            <w:hideMark/>
          </w:tcPr>
          <w:p w14:paraId="114088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142,837</w:t>
            </w:r>
          </w:p>
        </w:tc>
        <w:tc>
          <w:tcPr>
            <w:tcW w:w="1134" w:type="dxa"/>
            <w:noWrap/>
            <w:vAlign w:val="center"/>
            <w:hideMark/>
          </w:tcPr>
          <w:p w14:paraId="73CD0B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634</w:t>
            </w:r>
          </w:p>
        </w:tc>
        <w:tc>
          <w:tcPr>
            <w:tcW w:w="1276" w:type="dxa"/>
            <w:noWrap/>
            <w:vAlign w:val="center"/>
            <w:hideMark/>
          </w:tcPr>
          <w:p w14:paraId="1C4682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581,237</w:t>
            </w:r>
          </w:p>
        </w:tc>
        <w:tc>
          <w:tcPr>
            <w:tcW w:w="1134" w:type="dxa"/>
            <w:noWrap/>
            <w:vAlign w:val="center"/>
            <w:hideMark/>
          </w:tcPr>
          <w:p w14:paraId="58121C7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9DB0DF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145,061</w:t>
            </w:r>
          </w:p>
        </w:tc>
        <w:tc>
          <w:tcPr>
            <w:tcW w:w="1276" w:type="dxa"/>
            <w:noWrap/>
            <w:vAlign w:val="center"/>
            <w:hideMark/>
          </w:tcPr>
          <w:p w14:paraId="73B2DB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F97B3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-4,384</w:t>
            </w:r>
          </w:p>
        </w:tc>
        <w:tc>
          <w:tcPr>
            <w:tcW w:w="1417" w:type="dxa"/>
            <w:noWrap/>
            <w:vAlign w:val="center"/>
            <w:hideMark/>
          </w:tcPr>
          <w:p w14:paraId="69D84C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5,658,367</w:t>
            </w:r>
          </w:p>
        </w:tc>
      </w:tr>
      <w:tr w:rsidR="001A44B9" w:rsidRPr="00995615" w14:paraId="35DCAAB9" w14:textId="77777777" w:rsidTr="008E37E2">
        <w:trPr>
          <w:cantSplit/>
          <w:trHeight w:val="624"/>
        </w:trPr>
        <w:tc>
          <w:tcPr>
            <w:tcW w:w="2411" w:type="dxa"/>
            <w:noWrap/>
            <w:vAlign w:val="center"/>
            <w:hideMark/>
          </w:tcPr>
          <w:p w14:paraId="7551722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Pacific Group Of Christian Schools L</w:t>
            </w:r>
            <w:r>
              <w:rPr>
                <w:rFonts w:eastAsia="Times New Roman"/>
                <w:sz w:val="18"/>
                <w:szCs w:val="18"/>
              </w:rPr>
              <w:t>td</w:t>
            </w:r>
          </w:p>
        </w:tc>
        <w:tc>
          <w:tcPr>
            <w:tcW w:w="709" w:type="dxa"/>
            <w:noWrap/>
            <w:vAlign w:val="center"/>
            <w:hideMark/>
          </w:tcPr>
          <w:p w14:paraId="5094B5E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4125AA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29,450,045</w:t>
            </w:r>
          </w:p>
        </w:tc>
        <w:tc>
          <w:tcPr>
            <w:tcW w:w="1276" w:type="dxa"/>
            <w:noWrap/>
            <w:vAlign w:val="center"/>
            <w:hideMark/>
          </w:tcPr>
          <w:p w14:paraId="7F2D3B7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12,039,554</w:t>
            </w:r>
          </w:p>
        </w:tc>
        <w:tc>
          <w:tcPr>
            <w:tcW w:w="1134" w:type="dxa"/>
            <w:noWrap/>
            <w:vAlign w:val="center"/>
            <w:hideMark/>
          </w:tcPr>
          <w:p w14:paraId="054F536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906,975</w:t>
            </w:r>
          </w:p>
        </w:tc>
        <w:tc>
          <w:tcPr>
            <w:tcW w:w="1134" w:type="dxa"/>
            <w:noWrap/>
            <w:vAlign w:val="center"/>
            <w:hideMark/>
          </w:tcPr>
          <w:p w14:paraId="4F400E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7,693</w:t>
            </w:r>
          </w:p>
        </w:tc>
        <w:tc>
          <w:tcPr>
            <w:tcW w:w="1276" w:type="dxa"/>
            <w:noWrap/>
            <w:vAlign w:val="center"/>
            <w:hideMark/>
          </w:tcPr>
          <w:p w14:paraId="676DD5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4,042,852</w:t>
            </w:r>
          </w:p>
        </w:tc>
        <w:tc>
          <w:tcPr>
            <w:tcW w:w="1134" w:type="dxa"/>
            <w:noWrap/>
            <w:vAlign w:val="center"/>
            <w:hideMark/>
          </w:tcPr>
          <w:p w14:paraId="7B925C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313,730</w:t>
            </w:r>
          </w:p>
        </w:tc>
        <w:tc>
          <w:tcPr>
            <w:tcW w:w="1134" w:type="dxa"/>
            <w:noWrap/>
            <w:vAlign w:val="center"/>
            <w:hideMark/>
          </w:tcPr>
          <w:p w14:paraId="38E8685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1,794,842</w:t>
            </w:r>
          </w:p>
        </w:tc>
        <w:tc>
          <w:tcPr>
            <w:tcW w:w="1276" w:type="dxa"/>
            <w:noWrap/>
            <w:vAlign w:val="center"/>
            <w:hideMark/>
          </w:tcPr>
          <w:p w14:paraId="46F6F06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487,442</w:t>
            </w:r>
          </w:p>
        </w:tc>
        <w:tc>
          <w:tcPr>
            <w:tcW w:w="1134" w:type="dxa"/>
            <w:noWrap/>
            <w:vAlign w:val="center"/>
            <w:hideMark/>
          </w:tcPr>
          <w:p w14:paraId="0A7248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-17,897,013</w:t>
            </w:r>
          </w:p>
        </w:tc>
        <w:tc>
          <w:tcPr>
            <w:tcW w:w="1417" w:type="dxa"/>
            <w:noWrap/>
            <w:vAlign w:val="center"/>
            <w:hideMark/>
          </w:tcPr>
          <w:p w14:paraId="5D62E4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31,146,120</w:t>
            </w:r>
          </w:p>
        </w:tc>
      </w:tr>
      <w:tr w:rsidR="001A44B9" w:rsidRPr="00995615" w14:paraId="6A01D176" w14:textId="77777777" w:rsidTr="008E37E2">
        <w:trPr>
          <w:cantSplit/>
          <w:trHeight w:val="624"/>
        </w:trPr>
        <w:tc>
          <w:tcPr>
            <w:tcW w:w="2411" w:type="dxa"/>
            <w:noWrap/>
            <w:vAlign w:val="center"/>
            <w:hideMark/>
          </w:tcPr>
          <w:p w14:paraId="6D8E4BC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Pacific Gulgangali Jarjums Christian School Ltd</w:t>
            </w:r>
          </w:p>
        </w:tc>
        <w:tc>
          <w:tcPr>
            <w:tcW w:w="709" w:type="dxa"/>
            <w:noWrap/>
            <w:vAlign w:val="center"/>
            <w:hideMark/>
          </w:tcPr>
          <w:p w14:paraId="06FD0F1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537E50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119,187</w:t>
            </w:r>
          </w:p>
        </w:tc>
        <w:tc>
          <w:tcPr>
            <w:tcW w:w="1276" w:type="dxa"/>
            <w:noWrap/>
            <w:vAlign w:val="center"/>
            <w:hideMark/>
          </w:tcPr>
          <w:p w14:paraId="3C592B6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239,133</w:t>
            </w:r>
          </w:p>
        </w:tc>
        <w:tc>
          <w:tcPr>
            <w:tcW w:w="1134" w:type="dxa"/>
            <w:noWrap/>
            <w:vAlign w:val="center"/>
            <w:hideMark/>
          </w:tcPr>
          <w:p w14:paraId="43E413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143,025</w:t>
            </w:r>
          </w:p>
        </w:tc>
        <w:tc>
          <w:tcPr>
            <w:tcW w:w="1134" w:type="dxa"/>
            <w:noWrap/>
            <w:vAlign w:val="center"/>
            <w:hideMark/>
          </w:tcPr>
          <w:p w14:paraId="1FCDB9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243B20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45,061</w:t>
            </w:r>
          </w:p>
        </w:tc>
        <w:tc>
          <w:tcPr>
            <w:tcW w:w="1134" w:type="dxa"/>
            <w:noWrap/>
            <w:vAlign w:val="center"/>
            <w:hideMark/>
          </w:tcPr>
          <w:p w14:paraId="6A109E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AA6925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85,437</w:t>
            </w:r>
          </w:p>
        </w:tc>
        <w:tc>
          <w:tcPr>
            <w:tcW w:w="1276" w:type="dxa"/>
            <w:noWrap/>
            <w:vAlign w:val="center"/>
            <w:hideMark/>
          </w:tcPr>
          <w:p w14:paraId="03494A6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DB93F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6C977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631,843</w:t>
            </w:r>
          </w:p>
        </w:tc>
      </w:tr>
      <w:tr w:rsidR="001A44B9" w:rsidRPr="00995615" w14:paraId="6B2A8538" w14:textId="77777777" w:rsidTr="008E37E2">
        <w:trPr>
          <w:cantSplit/>
          <w:trHeight w:val="624"/>
        </w:trPr>
        <w:tc>
          <w:tcPr>
            <w:tcW w:w="2411" w:type="dxa"/>
            <w:noWrap/>
            <w:vAlign w:val="center"/>
            <w:hideMark/>
          </w:tcPr>
          <w:p w14:paraId="62CD87F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Pacific Valley Christian School Ltd</w:t>
            </w:r>
          </w:p>
        </w:tc>
        <w:tc>
          <w:tcPr>
            <w:tcW w:w="709" w:type="dxa"/>
            <w:noWrap/>
            <w:vAlign w:val="center"/>
            <w:hideMark/>
          </w:tcPr>
          <w:p w14:paraId="01E6D2E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F3486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1,310,872</w:t>
            </w:r>
          </w:p>
        </w:tc>
        <w:tc>
          <w:tcPr>
            <w:tcW w:w="1276" w:type="dxa"/>
            <w:noWrap/>
            <w:vAlign w:val="center"/>
            <w:hideMark/>
          </w:tcPr>
          <w:p w14:paraId="6D1161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344,451</w:t>
            </w:r>
          </w:p>
        </w:tc>
        <w:tc>
          <w:tcPr>
            <w:tcW w:w="1134" w:type="dxa"/>
            <w:noWrap/>
            <w:vAlign w:val="center"/>
            <w:hideMark/>
          </w:tcPr>
          <w:p w14:paraId="4EDA97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37,454</w:t>
            </w:r>
          </w:p>
        </w:tc>
        <w:tc>
          <w:tcPr>
            <w:tcW w:w="1134" w:type="dxa"/>
            <w:noWrap/>
            <w:vAlign w:val="center"/>
            <w:hideMark/>
          </w:tcPr>
          <w:p w14:paraId="32F3173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2CD78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257,170</w:t>
            </w:r>
          </w:p>
        </w:tc>
        <w:tc>
          <w:tcPr>
            <w:tcW w:w="1134" w:type="dxa"/>
            <w:noWrap/>
            <w:vAlign w:val="center"/>
            <w:hideMark/>
          </w:tcPr>
          <w:p w14:paraId="0F9F83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102,035</w:t>
            </w:r>
          </w:p>
        </w:tc>
        <w:tc>
          <w:tcPr>
            <w:tcW w:w="1134" w:type="dxa"/>
            <w:noWrap/>
            <w:vAlign w:val="center"/>
            <w:hideMark/>
          </w:tcPr>
          <w:p w14:paraId="758570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113,241</w:t>
            </w:r>
          </w:p>
        </w:tc>
        <w:tc>
          <w:tcPr>
            <w:tcW w:w="1276" w:type="dxa"/>
            <w:noWrap/>
            <w:vAlign w:val="center"/>
            <w:hideMark/>
          </w:tcPr>
          <w:p w14:paraId="1B3E15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7BB2B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28F36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2,165,223</w:t>
            </w:r>
          </w:p>
        </w:tc>
      </w:tr>
      <w:tr w:rsidR="001A44B9" w:rsidRPr="00995615" w14:paraId="1B81A416" w14:textId="77777777" w:rsidTr="008E37E2">
        <w:trPr>
          <w:cantSplit/>
          <w:trHeight w:val="624"/>
        </w:trPr>
        <w:tc>
          <w:tcPr>
            <w:tcW w:w="2411" w:type="dxa"/>
            <w:noWrap/>
            <w:vAlign w:val="center"/>
            <w:hideMark/>
          </w:tcPr>
          <w:p w14:paraId="5945A27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Pal Buddhist School Limited</w:t>
            </w:r>
          </w:p>
        </w:tc>
        <w:tc>
          <w:tcPr>
            <w:tcW w:w="709" w:type="dxa"/>
            <w:noWrap/>
            <w:vAlign w:val="center"/>
            <w:hideMark/>
          </w:tcPr>
          <w:p w14:paraId="5F758E8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BE8F9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1,266,406</w:t>
            </w:r>
          </w:p>
        </w:tc>
        <w:tc>
          <w:tcPr>
            <w:tcW w:w="1276" w:type="dxa"/>
            <w:noWrap/>
            <w:vAlign w:val="center"/>
            <w:hideMark/>
          </w:tcPr>
          <w:p w14:paraId="73BF43A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272,653</w:t>
            </w:r>
          </w:p>
        </w:tc>
        <w:tc>
          <w:tcPr>
            <w:tcW w:w="1134" w:type="dxa"/>
            <w:noWrap/>
            <w:vAlign w:val="center"/>
            <w:hideMark/>
          </w:tcPr>
          <w:p w14:paraId="0B9252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783327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19,447</w:t>
            </w:r>
          </w:p>
        </w:tc>
        <w:tc>
          <w:tcPr>
            <w:tcW w:w="1276" w:type="dxa"/>
            <w:noWrap/>
            <w:vAlign w:val="center"/>
            <w:hideMark/>
          </w:tcPr>
          <w:p w14:paraId="4F341B8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197,341</w:t>
            </w:r>
          </w:p>
        </w:tc>
        <w:tc>
          <w:tcPr>
            <w:tcW w:w="1134" w:type="dxa"/>
            <w:noWrap/>
            <w:vAlign w:val="center"/>
            <w:hideMark/>
          </w:tcPr>
          <w:p w14:paraId="1D1106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1332B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239,624</w:t>
            </w:r>
          </w:p>
        </w:tc>
        <w:tc>
          <w:tcPr>
            <w:tcW w:w="1276" w:type="dxa"/>
            <w:noWrap/>
            <w:vAlign w:val="center"/>
            <w:hideMark/>
          </w:tcPr>
          <w:p w14:paraId="13066C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888FC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A52F4A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1,995,471</w:t>
            </w:r>
          </w:p>
        </w:tc>
      </w:tr>
      <w:tr w:rsidR="001A44B9" w:rsidRPr="00995615" w14:paraId="465B8AF3" w14:textId="77777777" w:rsidTr="008E37E2">
        <w:trPr>
          <w:cantSplit/>
          <w:trHeight w:val="624"/>
        </w:trPr>
        <w:tc>
          <w:tcPr>
            <w:tcW w:w="2411" w:type="dxa"/>
            <w:noWrap/>
            <w:vAlign w:val="center"/>
            <w:hideMark/>
          </w:tcPr>
          <w:p w14:paraId="5780908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Pared Ltd</w:t>
            </w:r>
          </w:p>
        </w:tc>
        <w:tc>
          <w:tcPr>
            <w:tcW w:w="709" w:type="dxa"/>
            <w:noWrap/>
            <w:vAlign w:val="center"/>
            <w:hideMark/>
          </w:tcPr>
          <w:p w14:paraId="7A36194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875CC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20,522,286</w:t>
            </w:r>
          </w:p>
        </w:tc>
        <w:tc>
          <w:tcPr>
            <w:tcW w:w="1276" w:type="dxa"/>
            <w:noWrap/>
            <w:vAlign w:val="center"/>
            <w:hideMark/>
          </w:tcPr>
          <w:p w14:paraId="2A2DA53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1,343,633</w:t>
            </w:r>
          </w:p>
        </w:tc>
        <w:tc>
          <w:tcPr>
            <w:tcW w:w="1134" w:type="dxa"/>
            <w:noWrap/>
            <w:vAlign w:val="center"/>
            <w:hideMark/>
          </w:tcPr>
          <w:p w14:paraId="3426EC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19,624</w:t>
            </w:r>
          </w:p>
        </w:tc>
        <w:tc>
          <w:tcPr>
            <w:tcW w:w="1134" w:type="dxa"/>
            <w:noWrap/>
            <w:vAlign w:val="center"/>
            <w:hideMark/>
          </w:tcPr>
          <w:p w14:paraId="54393D8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32,281</w:t>
            </w:r>
          </w:p>
        </w:tc>
        <w:tc>
          <w:tcPr>
            <w:tcW w:w="1276" w:type="dxa"/>
            <w:noWrap/>
            <w:vAlign w:val="center"/>
            <w:hideMark/>
          </w:tcPr>
          <w:p w14:paraId="32FA49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839,471</w:t>
            </w:r>
          </w:p>
        </w:tc>
        <w:tc>
          <w:tcPr>
            <w:tcW w:w="1134" w:type="dxa"/>
            <w:noWrap/>
            <w:vAlign w:val="center"/>
            <w:hideMark/>
          </w:tcPr>
          <w:p w14:paraId="46DCA4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9B246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57,282</w:t>
            </w:r>
          </w:p>
        </w:tc>
        <w:tc>
          <w:tcPr>
            <w:tcW w:w="1276" w:type="dxa"/>
            <w:noWrap/>
            <w:vAlign w:val="center"/>
            <w:hideMark/>
          </w:tcPr>
          <w:p w14:paraId="674AF00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0E779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B3333E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22,814,577</w:t>
            </w:r>
          </w:p>
        </w:tc>
      </w:tr>
      <w:tr w:rsidR="001A44B9" w:rsidRPr="00995615" w14:paraId="537D7C8C" w14:textId="77777777" w:rsidTr="008E37E2">
        <w:trPr>
          <w:cantSplit/>
          <w:trHeight w:val="624"/>
        </w:trPr>
        <w:tc>
          <w:tcPr>
            <w:tcW w:w="2411" w:type="dxa"/>
            <w:noWrap/>
            <w:vAlign w:val="center"/>
            <w:hideMark/>
          </w:tcPr>
          <w:p w14:paraId="40EE582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Parkes Christian School Limited</w:t>
            </w:r>
          </w:p>
        </w:tc>
        <w:tc>
          <w:tcPr>
            <w:tcW w:w="709" w:type="dxa"/>
            <w:noWrap/>
            <w:vAlign w:val="center"/>
            <w:hideMark/>
          </w:tcPr>
          <w:p w14:paraId="12B9B6A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99FF0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4,172,715</w:t>
            </w:r>
          </w:p>
        </w:tc>
        <w:tc>
          <w:tcPr>
            <w:tcW w:w="1276" w:type="dxa"/>
            <w:noWrap/>
            <w:vAlign w:val="center"/>
            <w:hideMark/>
          </w:tcPr>
          <w:p w14:paraId="07E4647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362,262</w:t>
            </w:r>
          </w:p>
        </w:tc>
        <w:tc>
          <w:tcPr>
            <w:tcW w:w="1134" w:type="dxa"/>
            <w:noWrap/>
            <w:vAlign w:val="center"/>
            <w:hideMark/>
          </w:tcPr>
          <w:p w14:paraId="5FEF44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199,581</w:t>
            </w:r>
          </w:p>
        </w:tc>
        <w:tc>
          <w:tcPr>
            <w:tcW w:w="1134" w:type="dxa"/>
            <w:noWrap/>
            <w:vAlign w:val="center"/>
            <w:hideMark/>
          </w:tcPr>
          <w:p w14:paraId="792BA9E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B2298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693,703</w:t>
            </w:r>
          </w:p>
        </w:tc>
        <w:tc>
          <w:tcPr>
            <w:tcW w:w="1134" w:type="dxa"/>
            <w:noWrap/>
            <w:vAlign w:val="center"/>
            <w:hideMark/>
          </w:tcPr>
          <w:p w14:paraId="1936CC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585,756</w:t>
            </w:r>
          </w:p>
        </w:tc>
        <w:tc>
          <w:tcPr>
            <w:tcW w:w="1134" w:type="dxa"/>
            <w:noWrap/>
            <w:vAlign w:val="center"/>
            <w:hideMark/>
          </w:tcPr>
          <w:p w14:paraId="6655E5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200,166</w:t>
            </w:r>
          </w:p>
        </w:tc>
        <w:tc>
          <w:tcPr>
            <w:tcW w:w="1276" w:type="dxa"/>
            <w:noWrap/>
            <w:vAlign w:val="center"/>
            <w:hideMark/>
          </w:tcPr>
          <w:p w14:paraId="085260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B50CC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5C28B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6,214,183</w:t>
            </w:r>
          </w:p>
        </w:tc>
      </w:tr>
      <w:tr w:rsidR="001A44B9" w:rsidRPr="00995615" w14:paraId="19EADCAA" w14:textId="77777777" w:rsidTr="008E37E2">
        <w:trPr>
          <w:cantSplit/>
          <w:trHeight w:val="624"/>
        </w:trPr>
        <w:tc>
          <w:tcPr>
            <w:tcW w:w="2411" w:type="dxa"/>
            <w:noWrap/>
            <w:vAlign w:val="center"/>
            <w:hideMark/>
          </w:tcPr>
          <w:p w14:paraId="101FF51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Penrith Christian School</w:t>
            </w:r>
          </w:p>
        </w:tc>
        <w:tc>
          <w:tcPr>
            <w:tcW w:w="709" w:type="dxa"/>
            <w:noWrap/>
            <w:vAlign w:val="center"/>
            <w:hideMark/>
          </w:tcPr>
          <w:p w14:paraId="3509E18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71DA2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6,839,239</w:t>
            </w:r>
          </w:p>
        </w:tc>
        <w:tc>
          <w:tcPr>
            <w:tcW w:w="1276" w:type="dxa"/>
            <w:noWrap/>
            <w:vAlign w:val="center"/>
            <w:hideMark/>
          </w:tcPr>
          <w:p w14:paraId="26F6AE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1,007,994</w:t>
            </w:r>
          </w:p>
        </w:tc>
        <w:tc>
          <w:tcPr>
            <w:tcW w:w="1134" w:type="dxa"/>
            <w:noWrap/>
            <w:vAlign w:val="center"/>
            <w:hideMark/>
          </w:tcPr>
          <w:p w14:paraId="60879A3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52,896</w:t>
            </w:r>
          </w:p>
        </w:tc>
        <w:tc>
          <w:tcPr>
            <w:tcW w:w="1134" w:type="dxa"/>
            <w:noWrap/>
            <w:vAlign w:val="center"/>
            <w:hideMark/>
          </w:tcPr>
          <w:p w14:paraId="4D3385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2,228</w:t>
            </w:r>
          </w:p>
        </w:tc>
        <w:tc>
          <w:tcPr>
            <w:tcW w:w="1276" w:type="dxa"/>
            <w:noWrap/>
            <w:vAlign w:val="center"/>
            <w:hideMark/>
          </w:tcPr>
          <w:p w14:paraId="4C8C93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899,293</w:t>
            </w:r>
          </w:p>
        </w:tc>
        <w:tc>
          <w:tcPr>
            <w:tcW w:w="1134" w:type="dxa"/>
            <w:noWrap/>
            <w:vAlign w:val="center"/>
            <w:hideMark/>
          </w:tcPr>
          <w:p w14:paraId="480C94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59D46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D93956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1D6EEE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D98CC8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8,801,650</w:t>
            </w:r>
          </w:p>
        </w:tc>
      </w:tr>
      <w:tr w:rsidR="001A44B9" w:rsidRPr="00995615" w14:paraId="07F52DFD" w14:textId="77777777" w:rsidTr="008E37E2">
        <w:trPr>
          <w:cantSplit/>
          <w:trHeight w:val="624"/>
        </w:trPr>
        <w:tc>
          <w:tcPr>
            <w:tcW w:w="2411" w:type="dxa"/>
            <w:noWrap/>
            <w:vAlign w:val="center"/>
            <w:hideMark/>
          </w:tcPr>
          <w:p w14:paraId="6220313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Port Macquarie Steiner Limited</w:t>
            </w:r>
          </w:p>
        </w:tc>
        <w:tc>
          <w:tcPr>
            <w:tcW w:w="709" w:type="dxa"/>
            <w:noWrap/>
            <w:vAlign w:val="center"/>
            <w:hideMark/>
          </w:tcPr>
          <w:p w14:paraId="080CBB1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B7205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644,846</w:t>
            </w:r>
          </w:p>
        </w:tc>
        <w:tc>
          <w:tcPr>
            <w:tcW w:w="1276" w:type="dxa"/>
            <w:noWrap/>
            <w:vAlign w:val="center"/>
            <w:hideMark/>
          </w:tcPr>
          <w:p w14:paraId="105CDAA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262,715</w:t>
            </w:r>
          </w:p>
        </w:tc>
        <w:tc>
          <w:tcPr>
            <w:tcW w:w="1134" w:type="dxa"/>
            <w:noWrap/>
            <w:vAlign w:val="center"/>
            <w:hideMark/>
          </w:tcPr>
          <w:p w14:paraId="553D42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A3703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B9270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56,441</w:t>
            </w:r>
          </w:p>
        </w:tc>
        <w:tc>
          <w:tcPr>
            <w:tcW w:w="1134" w:type="dxa"/>
            <w:noWrap/>
            <w:vAlign w:val="center"/>
            <w:hideMark/>
          </w:tcPr>
          <w:p w14:paraId="5BF3EA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39,313</w:t>
            </w:r>
          </w:p>
        </w:tc>
        <w:tc>
          <w:tcPr>
            <w:tcW w:w="1134" w:type="dxa"/>
            <w:noWrap/>
            <w:vAlign w:val="center"/>
            <w:hideMark/>
          </w:tcPr>
          <w:p w14:paraId="3780827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5819DF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390DA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717D2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1,174,519</w:t>
            </w:r>
          </w:p>
        </w:tc>
      </w:tr>
      <w:tr w:rsidR="001A44B9" w:rsidRPr="00995615" w14:paraId="63A5ED73" w14:textId="77777777" w:rsidTr="008E37E2">
        <w:trPr>
          <w:cantSplit/>
          <w:trHeight w:val="624"/>
        </w:trPr>
        <w:tc>
          <w:tcPr>
            <w:tcW w:w="2411" w:type="dxa"/>
            <w:noWrap/>
            <w:vAlign w:val="center"/>
            <w:hideMark/>
          </w:tcPr>
          <w:p w14:paraId="63F1F05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Pymble Ladies' College</w:t>
            </w:r>
          </w:p>
        </w:tc>
        <w:tc>
          <w:tcPr>
            <w:tcW w:w="709" w:type="dxa"/>
            <w:noWrap/>
            <w:vAlign w:val="center"/>
            <w:hideMark/>
          </w:tcPr>
          <w:p w14:paraId="539D301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04B96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12,350,538</w:t>
            </w:r>
          </w:p>
        </w:tc>
        <w:tc>
          <w:tcPr>
            <w:tcW w:w="1276" w:type="dxa"/>
            <w:noWrap/>
            <w:vAlign w:val="center"/>
            <w:hideMark/>
          </w:tcPr>
          <w:p w14:paraId="7ED8031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119,910</w:t>
            </w:r>
          </w:p>
        </w:tc>
        <w:tc>
          <w:tcPr>
            <w:tcW w:w="1134" w:type="dxa"/>
            <w:noWrap/>
            <w:vAlign w:val="center"/>
            <w:hideMark/>
          </w:tcPr>
          <w:p w14:paraId="3FFC25A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61,200</w:t>
            </w:r>
          </w:p>
        </w:tc>
        <w:tc>
          <w:tcPr>
            <w:tcW w:w="1134" w:type="dxa"/>
            <w:noWrap/>
            <w:vAlign w:val="center"/>
            <w:hideMark/>
          </w:tcPr>
          <w:p w14:paraId="473C976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22,762</w:t>
            </w:r>
          </w:p>
        </w:tc>
        <w:tc>
          <w:tcPr>
            <w:tcW w:w="1276" w:type="dxa"/>
            <w:noWrap/>
            <w:vAlign w:val="center"/>
            <w:hideMark/>
          </w:tcPr>
          <w:p w14:paraId="7A887B2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172,620</w:t>
            </w:r>
          </w:p>
        </w:tc>
        <w:tc>
          <w:tcPr>
            <w:tcW w:w="1134" w:type="dxa"/>
            <w:noWrap/>
            <w:vAlign w:val="center"/>
            <w:hideMark/>
          </w:tcPr>
          <w:p w14:paraId="60E90D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7B92B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5C8471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F5D18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1876E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12,727,030</w:t>
            </w:r>
          </w:p>
        </w:tc>
      </w:tr>
      <w:tr w:rsidR="001A44B9" w:rsidRPr="00995615" w14:paraId="3E75D4E2" w14:textId="77777777" w:rsidTr="008E37E2">
        <w:trPr>
          <w:cantSplit/>
          <w:trHeight w:val="624"/>
        </w:trPr>
        <w:tc>
          <w:tcPr>
            <w:tcW w:w="2411" w:type="dxa"/>
            <w:noWrap/>
            <w:vAlign w:val="center"/>
            <w:hideMark/>
          </w:tcPr>
          <w:p w14:paraId="6F93384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Queenwood School for Girls L</w:t>
            </w:r>
            <w:r>
              <w:rPr>
                <w:rFonts w:eastAsia="Times New Roman"/>
                <w:sz w:val="18"/>
                <w:szCs w:val="18"/>
              </w:rPr>
              <w:t>td</w:t>
            </w:r>
          </w:p>
        </w:tc>
        <w:tc>
          <w:tcPr>
            <w:tcW w:w="709" w:type="dxa"/>
            <w:noWrap/>
            <w:vAlign w:val="center"/>
            <w:hideMark/>
          </w:tcPr>
          <w:p w14:paraId="7DE3046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92C28E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2,407,286</w:t>
            </w:r>
          </w:p>
        </w:tc>
        <w:tc>
          <w:tcPr>
            <w:tcW w:w="1276" w:type="dxa"/>
            <w:noWrap/>
            <w:vAlign w:val="center"/>
            <w:hideMark/>
          </w:tcPr>
          <w:p w14:paraId="7E29DE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331,338</w:t>
            </w:r>
          </w:p>
        </w:tc>
        <w:tc>
          <w:tcPr>
            <w:tcW w:w="1134" w:type="dxa"/>
            <w:noWrap/>
            <w:vAlign w:val="center"/>
            <w:hideMark/>
          </w:tcPr>
          <w:p w14:paraId="2754C0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17,319</w:t>
            </w:r>
          </w:p>
        </w:tc>
        <w:tc>
          <w:tcPr>
            <w:tcW w:w="1134" w:type="dxa"/>
            <w:noWrap/>
            <w:vAlign w:val="center"/>
            <w:hideMark/>
          </w:tcPr>
          <w:p w14:paraId="795896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1,444</w:t>
            </w:r>
          </w:p>
        </w:tc>
        <w:tc>
          <w:tcPr>
            <w:tcW w:w="1276" w:type="dxa"/>
            <w:noWrap/>
            <w:vAlign w:val="center"/>
            <w:hideMark/>
          </w:tcPr>
          <w:p w14:paraId="5690B0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54,077</w:t>
            </w:r>
          </w:p>
        </w:tc>
        <w:tc>
          <w:tcPr>
            <w:tcW w:w="1134" w:type="dxa"/>
            <w:noWrap/>
            <w:vAlign w:val="center"/>
            <w:hideMark/>
          </w:tcPr>
          <w:p w14:paraId="07DFD3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0C794E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3A8E0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0C2F66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272856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2,811,464</w:t>
            </w:r>
          </w:p>
        </w:tc>
      </w:tr>
      <w:tr w:rsidR="001A44B9" w:rsidRPr="00995615" w14:paraId="4B2646F6" w14:textId="77777777" w:rsidTr="008E37E2">
        <w:trPr>
          <w:cantSplit/>
          <w:trHeight w:val="624"/>
        </w:trPr>
        <w:tc>
          <w:tcPr>
            <w:tcW w:w="2411" w:type="dxa"/>
            <w:noWrap/>
            <w:vAlign w:val="center"/>
            <w:hideMark/>
          </w:tcPr>
          <w:p w14:paraId="4974A89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Rainbow Ridge School for Steiner Education Limited</w:t>
            </w:r>
          </w:p>
        </w:tc>
        <w:tc>
          <w:tcPr>
            <w:tcW w:w="709" w:type="dxa"/>
            <w:noWrap/>
            <w:vAlign w:val="center"/>
            <w:hideMark/>
          </w:tcPr>
          <w:p w14:paraId="1B753F9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C15524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1,002,117</w:t>
            </w:r>
          </w:p>
        </w:tc>
        <w:tc>
          <w:tcPr>
            <w:tcW w:w="1276" w:type="dxa"/>
            <w:noWrap/>
            <w:vAlign w:val="center"/>
            <w:hideMark/>
          </w:tcPr>
          <w:p w14:paraId="59035A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176,895</w:t>
            </w:r>
          </w:p>
        </w:tc>
        <w:tc>
          <w:tcPr>
            <w:tcW w:w="1134" w:type="dxa"/>
            <w:noWrap/>
            <w:vAlign w:val="center"/>
            <w:hideMark/>
          </w:tcPr>
          <w:p w14:paraId="70C6A86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24,942</w:t>
            </w:r>
          </w:p>
        </w:tc>
        <w:tc>
          <w:tcPr>
            <w:tcW w:w="1134" w:type="dxa"/>
            <w:noWrap/>
            <w:vAlign w:val="center"/>
            <w:hideMark/>
          </w:tcPr>
          <w:p w14:paraId="103741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2C55ED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102,622</w:t>
            </w:r>
          </w:p>
        </w:tc>
        <w:tc>
          <w:tcPr>
            <w:tcW w:w="1134" w:type="dxa"/>
            <w:noWrap/>
            <w:vAlign w:val="center"/>
            <w:hideMark/>
          </w:tcPr>
          <w:p w14:paraId="58D5112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50,873</w:t>
            </w:r>
          </w:p>
        </w:tc>
        <w:tc>
          <w:tcPr>
            <w:tcW w:w="1134" w:type="dxa"/>
            <w:noWrap/>
            <w:vAlign w:val="center"/>
            <w:hideMark/>
          </w:tcPr>
          <w:p w14:paraId="010039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181,477</w:t>
            </w:r>
          </w:p>
        </w:tc>
        <w:tc>
          <w:tcPr>
            <w:tcW w:w="1276" w:type="dxa"/>
            <w:noWrap/>
            <w:vAlign w:val="center"/>
            <w:hideMark/>
          </w:tcPr>
          <w:p w14:paraId="00B144E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BAD9F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EBF47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1,538,926</w:t>
            </w:r>
          </w:p>
        </w:tc>
      </w:tr>
      <w:tr w:rsidR="001A44B9" w:rsidRPr="00995615" w14:paraId="4C4F6235" w14:textId="77777777" w:rsidTr="008E37E2">
        <w:trPr>
          <w:cantSplit/>
          <w:trHeight w:val="624"/>
        </w:trPr>
        <w:tc>
          <w:tcPr>
            <w:tcW w:w="2411" w:type="dxa"/>
            <w:noWrap/>
            <w:vAlign w:val="center"/>
            <w:hideMark/>
          </w:tcPr>
          <w:p w14:paraId="167D248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Ravenswood School for Girls</w:t>
            </w:r>
          </w:p>
        </w:tc>
        <w:tc>
          <w:tcPr>
            <w:tcW w:w="709" w:type="dxa"/>
            <w:noWrap/>
            <w:vAlign w:val="center"/>
            <w:hideMark/>
          </w:tcPr>
          <w:p w14:paraId="59EF551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DA02B7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3,529,515</w:t>
            </w:r>
          </w:p>
        </w:tc>
        <w:tc>
          <w:tcPr>
            <w:tcW w:w="1276" w:type="dxa"/>
            <w:noWrap/>
            <w:vAlign w:val="center"/>
            <w:hideMark/>
          </w:tcPr>
          <w:p w14:paraId="14B08BD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1,185,486</w:t>
            </w:r>
          </w:p>
        </w:tc>
        <w:tc>
          <w:tcPr>
            <w:tcW w:w="1134" w:type="dxa"/>
            <w:noWrap/>
            <w:vAlign w:val="center"/>
            <w:hideMark/>
          </w:tcPr>
          <w:p w14:paraId="53F06F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10,371</w:t>
            </w:r>
          </w:p>
        </w:tc>
        <w:tc>
          <w:tcPr>
            <w:tcW w:w="1134" w:type="dxa"/>
            <w:noWrap/>
            <w:vAlign w:val="center"/>
            <w:hideMark/>
          </w:tcPr>
          <w:p w14:paraId="49F7F8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2,471</w:t>
            </w:r>
          </w:p>
        </w:tc>
        <w:tc>
          <w:tcPr>
            <w:tcW w:w="1276" w:type="dxa"/>
            <w:noWrap/>
            <w:vAlign w:val="center"/>
            <w:hideMark/>
          </w:tcPr>
          <w:p w14:paraId="4914F9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115,901</w:t>
            </w:r>
          </w:p>
        </w:tc>
        <w:tc>
          <w:tcPr>
            <w:tcW w:w="1134" w:type="dxa"/>
            <w:noWrap/>
            <w:vAlign w:val="center"/>
            <w:hideMark/>
          </w:tcPr>
          <w:p w14:paraId="44A281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94CCE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29DC7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9F2BB8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010B72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4,843,744</w:t>
            </w:r>
          </w:p>
        </w:tc>
      </w:tr>
      <w:tr w:rsidR="001A44B9" w:rsidRPr="00995615" w14:paraId="6DEA3C38" w14:textId="77777777" w:rsidTr="008E37E2">
        <w:trPr>
          <w:cantSplit/>
          <w:trHeight w:val="624"/>
        </w:trPr>
        <w:tc>
          <w:tcPr>
            <w:tcW w:w="2411" w:type="dxa"/>
            <w:noWrap/>
            <w:vAlign w:val="center"/>
            <w:hideMark/>
          </w:tcPr>
          <w:p w14:paraId="1C775BA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Redeemer Baptist School Ltd</w:t>
            </w:r>
          </w:p>
        </w:tc>
        <w:tc>
          <w:tcPr>
            <w:tcW w:w="709" w:type="dxa"/>
            <w:noWrap/>
            <w:vAlign w:val="center"/>
            <w:hideMark/>
          </w:tcPr>
          <w:p w14:paraId="2A03EBB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375867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5,744,023</w:t>
            </w:r>
          </w:p>
        </w:tc>
        <w:tc>
          <w:tcPr>
            <w:tcW w:w="1276" w:type="dxa"/>
            <w:noWrap/>
            <w:vAlign w:val="center"/>
            <w:hideMark/>
          </w:tcPr>
          <w:p w14:paraId="7EB57B8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525,861</w:t>
            </w:r>
          </w:p>
        </w:tc>
        <w:tc>
          <w:tcPr>
            <w:tcW w:w="1134" w:type="dxa"/>
            <w:noWrap/>
            <w:vAlign w:val="center"/>
            <w:hideMark/>
          </w:tcPr>
          <w:p w14:paraId="13507EF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2,413</w:t>
            </w:r>
          </w:p>
        </w:tc>
        <w:tc>
          <w:tcPr>
            <w:tcW w:w="1134" w:type="dxa"/>
            <w:noWrap/>
            <w:vAlign w:val="center"/>
            <w:hideMark/>
          </w:tcPr>
          <w:p w14:paraId="1222FD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7,978</w:t>
            </w:r>
          </w:p>
        </w:tc>
        <w:tc>
          <w:tcPr>
            <w:tcW w:w="1276" w:type="dxa"/>
            <w:noWrap/>
            <w:vAlign w:val="center"/>
            <w:hideMark/>
          </w:tcPr>
          <w:p w14:paraId="637087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117,279</w:t>
            </w:r>
          </w:p>
        </w:tc>
        <w:tc>
          <w:tcPr>
            <w:tcW w:w="1134" w:type="dxa"/>
            <w:noWrap/>
            <w:vAlign w:val="center"/>
            <w:hideMark/>
          </w:tcPr>
          <w:p w14:paraId="6F15CE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29A7C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BB7AA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01B7E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9C24B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6,397,554</w:t>
            </w:r>
          </w:p>
        </w:tc>
      </w:tr>
      <w:tr w:rsidR="001A44B9" w:rsidRPr="00995615" w14:paraId="5A532860" w14:textId="77777777" w:rsidTr="008E37E2">
        <w:trPr>
          <w:cantSplit/>
          <w:trHeight w:val="624"/>
        </w:trPr>
        <w:tc>
          <w:tcPr>
            <w:tcW w:w="2411" w:type="dxa"/>
            <w:noWrap/>
            <w:vAlign w:val="center"/>
            <w:hideMark/>
          </w:tcPr>
          <w:p w14:paraId="4E151C9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Redfern Jarjum College Ltd</w:t>
            </w:r>
          </w:p>
        </w:tc>
        <w:tc>
          <w:tcPr>
            <w:tcW w:w="709" w:type="dxa"/>
            <w:noWrap/>
            <w:vAlign w:val="center"/>
            <w:hideMark/>
          </w:tcPr>
          <w:p w14:paraId="1AF79F0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89BDF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271,400</w:t>
            </w:r>
          </w:p>
        </w:tc>
        <w:tc>
          <w:tcPr>
            <w:tcW w:w="1276" w:type="dxa"/>
            <w:noWrap/>
            <w:vAlign w:val="center"/>
            <w:hideMark/>
          </w:tcPr>
          <w:p w14:paraId="7EE3A2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348,694</w:t>
            </w:r>
          </w:p>
        </w:tc>
        <w:tc>
          <w:tcPr>
            <w:tcW w:w="1134" w:type="dxa"/>
            <w:noWrap/>
            <w:vAlign w:val="center"/>
            <w:hideMark/>
          </w:tcPr>
          <w:p w14:paraId="7DD5CD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325,680</w:t>
            </w:r>
          </w:p>
        </w:tc>
        <w:tc>
          <w:tcPr>
            <w:tcW w:w="1134" w:type="dxa"/>
            <w:noWrap/>
            <w:vAlign w:val="center"/>
            <w:hideMark/>
          </w:tcPr>
          <w:p w14:paraId="0E2809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0EEDF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126,072</w:t>
            </w:r>
          </w:p>
        </w:tc>
        <w:tc>
          <w:tcPr>
            <w:tcW w:w="1134" w:type="dxa"/>
            <w:noWrap/>
            <w:vAlign w:val="center"/>
            <w:hideMark/>
          </w:tcPr>
          <w:p w14:paraId="570323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E685D7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74D697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22,039</w:t>
            </w:r>
          </w:p>
        </w:tc>
        <w:tc>
          <w:tcPr>
            <w:tcW w:w="1134" w:type="dxa"/>
            <w:noWrap/>
            <w:vAlign w:val="center"/>
            <w:hideMark/>
          </w:tcPr>
          <w:p w14:paraId="6777C6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8FE99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1,265,089</w:t>
            </w:r>
          </w:p>
        </w:tc>
      </w:tr>
      <w:tr w:rsidR="001A44B9" w:rsidRPr="00995615" w14:paraId="009B1D88" w14:textId="77777777" w:rsidTr="008E37E2">
        <w:trPr>
          <w:cantSplit/>
          <w:trHeight w:val="624"/>
        </w:trPr>
        <w:tc>
          <w:tcPr>
            <w:tcW w:w="2411" w:type="dxa"/>
            <w:noWrap/>
            <w:vAlign w:val="center"/>
            <w:hideMark/>
          </w:tcPr>
          <w:p w14:paraId="4340CE4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Richard Gill National Music Academy Pty Ltd</w:t>
            </w:r>
          </w:p>
        </w:tc>
        <w:tc>
          <w:tcPr>
            <w:tcW w:w="709" w:type="dxa"/>
            <w:noWrap/>
            <w:vAlign w:val="center"/>
            <w:hideMark/>
          </w:tcPr>
          <w:p w14:paraId="2837619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FA80D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429,714</w:t>
            </w:r>
          </w:p>
        </w:tc>
        <w:tc>
          <w:tcPr>
            <w:tcW w:w="1276" w:type="dxa"/>
            <w:noWrap/>
            <w:vAlign w:val="center"/>
            <w:hideMark/>
          </w:tcPr>
          <w:p w14:paraId="1D1D252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41,973</w:t>
            </w:r>
          </w:p>
        </w:tc>
        <w:tc>
          <w:tcPr>
            <w:tcW w:w="1134" w:type="dxa"/>
            <w:noWrap/>
            <w:vAlign w:val="center"/>
            <w:hideMark/>
          </w:tcPr>
          <w:p w14:paraId="0226385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5,474</w:t>
            </w:r>
          </w:p>
        </w:tc>
        <w:tc>
          <w:tcPr>
            <w:tcW w:w="1134" w:type="dxa"/>
            <w:noWrap/>
            <w:vAlign w:val="center"/>
            <w:hideMark/>
          </w:tcPr>
          <w:p w14:paraId="0F4BEA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E6E01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77,568</w:t>
            </w:r>
          </w:p>
        </w:tc>
        <w:tc>
          <w:tcPr>
            <w:tcW w:w="1134" w:type="dxa"/>
            <w:noWrap/>
            <w:vAlign w:val="center"/>
            <w:hideMark/>
          </w:tcPr>
          <w:p w14:paraId="0D4B56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16,781</w:t>
            </w:r>
          </w:p>
        </w:tc>
        <w:tc>
          <w:tcPr>
            <w:tcW w:w="1134" w:type="dxa"/>
            <w:noWrap/>
            <w:vAlign w:val="center"/>
            <w:hideMark/>
          </w:tcPr>
          <w:p w14:paraId="1E4542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175,111</w:t>
            </w:r>
          </w:p>
        </w:tc>
        <w:tc>
          <w:tcPr>
            <w:tcW w:w="1276" w:type="dxa"/>
            <w:noWrap/>
            <w:vAlign w:val="center"/>
            <w:hideMark/>
          </w:tcPr>
          <w:p w14:paraId="6202233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70CC7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05AA5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746,621</w:t>
            </w:r>
          </w:p>
        </w:tc>
      </w:tr>
      <w:tr w:rsidR="001A44B9" w:rsidRPr="00995615" w14:paraId="5704376C" w14:textId="77777777" w:rsidTr="008E37E2">
        <w:trPr>
          <w:cantSplit/>
          <w:trHeight w:val="624"/>
        </w:trPr>
        <w:tc>
          <w:tcPr>
            <w:tcW w:w="2411" w:type="dxa"/>
            <w:noWrap/>
            <w:vAlign w:val="center"/>
            <w:hideMark/>
          </w:tcPr>
          <w:p w14:paraId="59C8ADF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Rissalah College Ltd</w:t>
            </w:r>
          </w:p>
        </w:tc>
        <w:tc>
          <w:tcPr>
            <w:tcW w:w="709" w:type="dxa"/>
            <w:noWrap/>
            <w:vAlign w:val="center"/>
            <w:hideMark/>
          </w:tcPr>
          <w:p w14:paraId="02C7BCF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3A957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10,578,258</w:t>
            </w:r>
          </w:p>
        </w:tc>
        <w:tc>
          <w:tcPr>
            <w:tcW w:w="1276" w:type="dxa"/>
            <w:noWrap/>
            <w:vAlign w:val="center"/>
            <w:hideMark/>
          </w:tcPr>
          <w:p w14:paraId="528608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97,482</w:t>
            </w:r>
          </w:p>
        </w:tc>
        <w:tc>
          <w:tcPr>
            <w:tcW w:w="1134" w:type="dxa"/>
            <w:noWrap/>
            <w:vAlign w:val="center"/>
            <w:hideMark/>
          </w:tcPr>
          <w:p w14:paraId="7B0D62D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2,389</w:t>
            </w:r>
          </w:p>
        </w:tc>
        <w:tc>
          <w:tcPr>
            <w:tcW w:w="1134" w:type="dxa"/>
            <w:noWrap/>
            <w:vAlign w:val="center"/>
            <w:hideMark/>
          </w:tcPr>
          <w:p w14:paraId="4B94AF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108,838</w:t>
            </w:r>
          </w:p>
        </w:tc>
        <w:tc>
          <w:tcPr>
            <w:tcW w:w="1276" w:type="dxa"/>
            <w:noWrap/>
            <w:vAlign w:val="center"/>
            <w:hideMark/>
          </w:tcPr>
          <w:p w14:paraId="221B287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1,124,102</w:t>
            </w:r>
          </w:p>
        </w:tc>
        <w:tc>
          <w:tcPr>
            <w:tcW w:w="1134" w:type="dxa"/>
            <w:noWrap/>
            <w:vAlign w:val="center"/>
            <w:hideMark/>
          </w:tcPr>
          <w:p w14:paraId="06ED243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29345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6ED3BF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621F0B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F1C2D5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11,911,069</w:t>
            </w:r>
          </w:p>
        </w:tc>
      </w:tr>
      <w:tr w:rsidR="001A44B9" w:rsidRPr="00995615" w14:paraId="68158150" w14:textId="77777777" w:rsidTr="008E37E2">
        <w:trPr>
          <w:cantSplit/>
          <w:trHeight w:val="624"/>
        </w:trPr>
        <w:tc>
          <w:tcPr>
            <w:tcW w:w="2411" w:type="dxa"/>
            <w:noWrap/>
            <w:vAlign w:val="center"/>
            <w:hideMark/>
          </w:tcPr>
          <w:p w14:paraId="57CF1BC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Rosebank College</w:t>
            </w:r>
          </w:p>
        </w:tc>
        <w:tc>
          <w:tcPr>
            <w:tcW w:w="709" w:type="dxa"/>
            <w:noWrap/>
            <w:vAlign w:val="center"/>
            <w:hideMark/>
          </w:tcPr>
          <w:p w14:paraId="3F6875B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5787C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10,915,140</w:t>
            </w:r>
          </w:p>
        </w:tc>
        <w:tc>
          <w:tcPr>
            <w:tcW w:w="1276" w:type="dxa"/>
            <w:noWrap/>
            <w:vAlign w:val="center"/>
            <w:hideMark/>
          </w:tcPr>
          <w:p w14:paraId="1A4328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997,842</w:t>
            </w:r>
          </w:p>
        </w:tc>
        <w:tc>
          <w:tcPr>
            <w:tcW w:w="1134" w:type="dxa"/>
            <w:noWrap/>
            <w:vAlign w:val="center"/>
            <w:hideMark/>
          </w:tcPr>
          <w:p w14:paraId="1D641F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30,767</w:t>
            </w:r>
          </w:p>
        </w:tc>
        <w:tc>
          <w:tcPr>
            <w:tcW w:w="1134" w:type="dxa"/>
            <w:noWrap/>
            <w:vAlign w:val="center"/>
            <w:hideMark/>
          </w:tcPr>
          <w:p w14:paraId="252545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5,822</w:t>
            </w:r>
          </w:p>
        </w:tc>
        <w:tc>
          <w:tcPr>
            <w:tcW w:w="1276" w:type="dxa"/>
            <w:noWrap/>
            <w:vAlign w:val="center"/>
            <w:hideMark/>
          </w:tcPr>
          <w:p w14:paraId="21D60EE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706,072</w:t>
            </w:r>
          </w:p>
        </w:tc>
        <w:tc>
          <w:tcPr>
            <w:tcW w:w="1134" w:type="dxa"/>
            <w:noWrap/>
            <w:vAlign w:val="center"/>
            <w:hideMark/>
          </w:tcPr>
          <w:p w14:paraId="2C06D3A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CF304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20000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513DD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62803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12,655,643</w:t>
            </w:r>
          </w:p>
        </w:tc>
      </w:tr>
      <w:tr w:rsidR="001A44B9" w:rsidRPr="00995615" w14:paraId="6F84A621" w14:textId="77777777" w:rsidTr="008E37E2">
        <w:trPr>
          <w:cantSplit/>
          <w:trHeight w:val="624"/>
        </w:trPr>
        <w:tc>
          <w:tcPr>
            <w:tcW w:w="2411" w:type="dxa"/>
            <w:noWrap/>
            <w:vAlign w:val="center"/>
            <w:hideMark/>
          </w:tcPr>
          <w:p w14:paraId="1C0ED04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S.C.E.G.G.S Darlinghurst Limited</w:t>
            </w:r>
          </w:p>
        </w:tc>
        <w:tc>
          <w:tcPr>
            <w:tcW w:w="709" w:type="dxa"/>
            <w:noWrap/>
            <w:vAlign w:val="center"/>
            <w:hideMark/>
          </w:tcPr>
          <w:p w14:paraId="7F59E59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6C91C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2,388,435</w:t>
            </w:r>
          </w:p>
        </w:tc>
        <w:tc>
          <w:tcPr>
            <w:tcW w:w="1276" w:type="dxa"/>
            <w:noWrap/>
            <w:vAlign w:val="center"/>
            <w:hideMark/>
          </w:tcPr>
          <w:p w14:paraId="5C62F3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465,887</w:t>
            </w:r>
          </w:p>
        </w:tc>
        <w:tc>
          <w:tcPr>
            <w:tcW w:w="1134" w:type="dxa"/>
            <w:noWrap/>
            <w:vAlign w:val="center"/>
            <w:hideMark/>
          </w:tcPr>
          <w:p w14:paraId="5B35F82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26,972</w:t>
            </w:r>
          </w:p>
        </w:tc>
        <w:tc>
          <w:tcPr>
            <w:tcW w:w="1134" w:type="dxa"/>
            <w:noWrap/>
            <w:vAlign w:val="center"/>
            <w:hideMark/>
          </w:tcPr>
          <w:p w14:paraId="407D336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E29C4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33,495</w:t>
            </w:r>
          </w:p>
        </w:tc>
        <w:tc>
          <w:tcPr>
            <w:tcW w:w="1134" w:type="dxa"/>
            <w:noWrap/>
            <w:vAlign w:val="center"/>
            <w:hideMark/>
          </w:tcPr>
          <w:p w14:paraId="435E3A3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0EC061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9B20C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E9C1EE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65AAB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2,914,789</w:t>
            </w:r>
          </w:p>
        </w:tc>
      </w:tr>
      <w:tr w:rsidR="001A44B9" w:rsidRPr="00995615" w14:paraId="17986498" w14:textId="77777777" w:rsidTr="008E37E2">
        <w:trPr>
          <w:cantSplit/>
          <w:trHeight w:val="624"/>
        </w:trPr>
        <w:tc>
          <w:tcPr>
            <w:tcW w:w="2411" w:type="dxa"/>
            <w:noWrap/>
            <w:vAlign w:val="center"/>
            <w:hideMark/>
          </w:tcPr>
          <w:p w14:paraId="4EE63A0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Saint Ignatius' College Riverview Limited</w:t>
            </w:r>
          </w:p>
        </w:tc>
        <w:tc>
          <w:tcPr>
            <w:tcW w:w="709" w:type="dxa"/>
            <w:noWrap/>
            <w:vAlign w:val="center"/>
            <w:hideMark/>
          </w:tcPr>
          <w:p w14:paraId="714DB42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D0515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4,882,389</w:t>
            </w:r>
          </w:p>
        </w:tc>
        <w:tc>
          <w:tcPr>
            <w:tcW w:w="1276" w:type="dxa"/>
            <w:noWrap/>
            <w:vAlign w:val="center"/>
            <w:hideMark/>
          </w:tcPr>
          <w:p w14:paraId="570A7D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1,629,156</w:t>
            </w:r>
          </w:p>
        </w:tc>
        <w:tc>
          <w:tcPr>
            <w:tcW w:w="1134" w:type="dxa"/>
            <w:noWrap/>
            <w:vAlign w:val="center"/>
            <w:hideMark/>
          </w:tcPr>
          <w:p w14:paraId="4889C1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96,559</w:t>
            </w:r>
          </w:p>
        </w:tc>
        <w:tc>
          <w:tcPr>
            <w:tcW w:w="1134" w:type="dxa"/>
            <w:noWrap/>
            <w:vAlign w:val="center"/>
            <w:hideMark/>
          </w:tcPr>
          <w:p w14:paraId="67D6C76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3,174</w:t>
            </w:r>
          </w:p>
        </w:tc>
        <w:tc>
          <w:tcPr>
            <w:tcW w:w="1276" w:type="dxa"/>
            <w:noWrap/>
            <w:vAlign w:val="center"/>
            <w:hideMark/>
          </w:tcPr>
          <w:p w14:paraId="35ACD3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184,945</w:t>
            </w:r>
          </w:p>
        </w:tc>
        <w:tc>
          <w:tcPr>
            <w:tcW w:w="1134" w:type="dxa"/>
            <w:noWrap/>
            <w:vAlign w:val="center"/>
            <w:hideMark/>
          </w:tcPr>
          <w:p w14:paraId="4231EC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0598C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6792B6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1836BE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9CF7A6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6,796,223</w:t>
            </w:r>
          </w:p>
        </w:tc>
      </w:tr>
      <w:tr w:rsidR="001A44B9" w:rsidRPr="00995615" w14:paraId="080B06F1" w14:textId="77777777" w:rsidTr="008E37E2">
        <w:trPr>
          <w:cantSplit/>
          <w:trHeight w:val="624"/>
        </w:trPr>
        <w:tc>
          <w:tcPr>
            <w:tcW w:w="2411" w:type="dxa"/>
            <w:noWrap/>
            <w:vAlign w:val="center"/>
            <w:hideMark/>
          </w:tcPr>
          <w:p w14:paraId="4C57D4A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Saint Mary MacKillop College Albury Limited</w:t>
            </w:r>
          </w:p>
        </w:tc>
        <w:tc>
          <w:tcPr>
            <w:tcW w:w="709" w:type="dxa"/>
            <w:noWrap/>
            <w:vAlign w:val="center"/>
            <w:hideMark/>
          </w:tcPr>
          <w:p w14:paraId="6085DA0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A0B22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2,220,846</w:t>
            </w:r>
          </w:p>
        </w:tc>
        <w:tc>
          <w:tcPr>
            <w:tcW w:w="1276" w:type="dxa"/>
            <w:noWrap/>
            <w:vAlign w:val="center"/>
            <w:hideMark/>
          </w:tcPr>
          <w:p w14:paraId="6846CD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97,212</w:t>
            </w:r>
          </w:p>
        </w:tc>
        <w:tc>
          <w:tcPr>
            <w:tcW w:w="1134" w:type="dxa"/>
            <w:noWrap/>
            <w:vAlign w:val="center"/>
            <w:hideMark/>
          </w:tcPr>
          <w:p w14:paraId="7F3D58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F88A6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1,209</w:t>
            </w:r>
          </w:p>
        </w:tc>
        <w:tc>
          <w:tcPr>
            <w:tcW w:w="1276" w:type="dxa"/>
            <w:noWrap/>
            <w:vAlign w:val="center"/>
            <w:hideMark/>
          </w:tcPr>
          <w:p w14:paraId="687218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178,757</w:t>
            </w:r>
          </w:p>
        </w:tc>
        <w:tc>
          <w:tcPr>
            <w:tcW w:w="1134" w:type="dxa"/>
            <w:noWrap/>
            <w:vAlign w:val="center"/>
            <w:hideMark/>
          </w:tcPr>
          <w:p w14:paraId="7C1B01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32438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212,593</w:t>
            </w:r>
          </w:p>
        </w:tc>
        <w:tc>
          <w:tcPr>
            <w:tcW w:w="1276" w:type="dxa"/>
            <w:noWrap/>
            <w:vAlign w:val="center"/>
            <w:hideMark/>
          </w:tcPr>
          <w:p w14:paraId="0FAAD5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7BAE0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7439D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2,710,617</w:t>
            </w:r>
          </w:p>
        </w:tc>
      </w:tr>
      <w:tr w:rsidR="001A44B9" w:rsidRPr="00995615" w14:paraId="72A09BF4" w14:textId="77777777" w:rsidTr="008E37E2">
        <w:trPr>
          <w:cantSplit/>
          <w:trHeight w:val="624"/>
        </w:trPr>
        <w:tc>
          <w:tcPr>
            <w:tcW w:w="2411" w:type="dxa"/>
            <w:noWrap/>
            <w:vAlign w:val="center"/>
            <w:hideMark/>
          </w:tcPr>
          <w:p w14:paraId="2A160A1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Saint Mary MacKillop Colleges Limited</w:t>
            </w:r>
          </w:p>
        </w:tc>
        <w:tc>
          <w:tcPr>
            <w:tcW w:w="709" w:type="dxa"/>
            <w:noWrap/>
            <w:vAlign w:val="center"/>
            <w:hideMark/>
          </w:tcPr>
          <w:p w14:paraId="2A8EEE1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8502C3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1,730,871</w:t>
            </w:r>
          </w:p>
        </w:tc>
        <w:tc>
          <w:tcPr>
            <w:tcW w:w="1276" w:type="dxa"/>
            <w:noWrap/>
            <w:vAlign w:val="center"/>
            <w:hideMark/>
          </w:tcPr>
          <w:p w14:paraId="46BC0C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68,406</w:t>
            </w:r>
          </w:p>
        </w:tc>
        <w:tc>
          <w:tcPr>
            <w:tcW w:w="1134" w:type="dxa"/>
            <w:noWrap/>
            <w:vAlign w:val="center"/>
            <w:hideMark/>
          </w:tcPr>
          <w:p w14:paraId="3741D7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10,566</w:t>
            </w:r>
          </w:p>
        </w:tc>
        <w:tc>
          <w:tcPr>
            <w:tcW w:w="1134" w:type="dxa"/>
            <w:noWrap/>
            <w:vAlign w:val="center"/>
            <w:hideMark/>
          </w:tcPr>
          <w:p w14:paraId="73E2E0A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18,670</w:t>
            </w:r>
          </w:p>
        </w:tc>
        <w:tc>
          <w:tcPr>
            <w:tcW w:w="1276" w:type="dxa"/>
            <w:noWrap/>
            <w:vAlign w:val="center"/>
            <w:hideMark/>
          </w:tcPr>
          <w:p w14:paraId="61D0B6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110,152</w:t>
            </w:r>
          </w:p>
        </w:tc>
        <w:tc>
          <w:tcPr>
            <w:tcW w:w="1134" w:type="dxa"/>
            <w:noWrap/>
            <w:vAlign w:val="center"/>
            <w:hideMark/>
          </w:tcPr>
          <w:p w14:paraId="1F013A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7,822</w:t>
            </w:r>
          </w:p>
        </w:tc>
        <w:tc>
          <w:tcPr>
            <w:tcW w:w="1134" w:type="dxa"/>
            <w:noWrap/>
            <w:vAlign w:val="center"/>
            <w:hideMark/>
          </w:tcPr>
          <w:p w14:paraId="0D34C9C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206,098</w:t>
            </w:r>
          </w:p>
        </w:tc>
        <w:tc>
          <w:tcPr>
            <w:tcW w:w="1276" w:type="dxa"/>
            <w:noWrap/>
            <w:vAlign w:val="center"/>
            <w:hideMark/>
          </w:tcPr>
          <w:p w14:paraId="3D2DA3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AE04E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A3C9E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2,152,585</w:t>
            </w:r>
          </w:p>
        </w:tc>
      </w:tr>
      <w:tr w:rsidR="001A44B9" w:rsidRPr="00995615" w14:paraId="514EDD69" w14:textId="77777777" w:rsidTr="008E37E2">
        <w:trPr>
          <w:cantSplit/>
          <w:trHeight w:val="624"/>
        </w:trPr>
        <w:tc>
          <w:tcPr>
            <w:tcW w:w="2411" w:type="dxa"/>
            <w:noWrap/>
            <w:vAlign w:val="center"/>
            <w:hideMark/>
          </w:tcPr>
          <w:p w14:paraId="168BCD9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Salamah College Limited</w:t>
            </w:r>
          </w:p>
        </w:tc>
        <w:tc>
          <w:tcPr>
            <w:tcW w:w="709" w:type="dxa"/>
            <w:noWrap/>
            <w:vAlign w:val="center"/>
            <w:hideMark/>
          </w:tcPr>
          <w:p w14:paraId="0C59D2C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CF7B80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14,130,647</w:t>
            </w:r>
          </w:p>
        </w:tc>
        <w:tc>
          <w:tcPr>
            <w:tcW w:w="1276" w:type="dxa"/>
            <w:noWrap/>
            <w:vAlign w:val="center"/>
            <w:hideMark/>
          </w:tcPr>
          <w:p w14:paraId="765B53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27,299</w:t>
            </w:r>
          </w:p>
        </w:tc>
        <w:tc>
          <w:tcPr>
            <w:tcW w:w="1134" w:type="dxa"/>
            <w:noWrap/>
            <w:vAlign w:val="center"/>
            <w:hideMark/>
          </w:tcPr>
          <w:p w14:paraId="289500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9,586</w:t>
            </w:r>
          </w:p>
        </w:tc>
        <w:tc>
          <w:tcPr>
            <w:tcW w:w="1134" w:type="dxa"/>
            <w:noWrap/>
            <w:vAlign w:val="center"/>
            <w:hideMark/>
          </w:tcPr>
          <w:p w14:paraId="7738C21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259,690</w:t>
            </w:r>
          </w:p>
        </w:tc>
        <w:tc>
          <w:tcPr>
            <w:tcW w:w="1276" w:type="dxa"/>
            <w:noWrap/>
            <w:vAlign w:val="center"/>
            <w:hideMark/>
          </w:tcPr>
          <w:p w14:paraId="577BCB5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3,147,698</w:t>
            </w:r>
          </w:p>
        </w:tc>
        <w:tc>
          <w:tcPr>
            <w:tcW w:w="1134" w:type="dxa"/>
            <w:noWrap/>
            <w:vAlign w:val="center"/>
            <w:hideMark/>
          </w:tcPr>
          <w:p w14:paraId="4333DB2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76A991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F7FFD3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C221C7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3AAFA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17,574,920</w:t>
            </w:r>
          </w:p>
        </w:tc>
      </w:tr>
      <w:tr w:rsidR="001A44B9" w:rsidRPr="00995615" w14:paraId="571C336B" w14:textId="77777777" w:rsidTr="008E37E2">
        <w:trPr>
          <w:cantSplit/>
          <w:trHeight w:val="624"/>
        </w:trPr>
        <w:tc>
          <w:tcPr>
            <w:tcW w:w="2411" w:type="dxa"/>
            <w:noWrap/>
            <w:vAlign w:val="center"/>
            <w:hideMark/>
          </w:tcPr>
          <w:p w14:paraId="5990EA8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Santa Sabina College L</w:t>
            </w:r>
            <w:r>
              <w:rPr>
                <w:rFonts w:eastAsia="Times New Roman"/>
                <w:sz w:val="18"/>
                <w:szCs w:val="18"/>
              </w:rPr>
              <w:t>td</w:t>
            </w:r>
          </w:p>
        </w:tc>
        <w:tc>
          <w:tcPr>
            <w:tcW w:w="709" w:type="dxa"/>
            <w:noWrap/>
            <w:vAlign w:val="center"/>
            <w:hideMark/>
          </w:tcPr>
          <w:p w14:paraId="2781E74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D935F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7,821,727</w:t>
            </w:r>
          </w:p>
        </w:tc>
        <w:tc>
          <w:tcPr>
            <w:tcW w:w="1276" w:type="dxa"/>
            <w:noWrap/>
            <w:vAlign w:val="center"/>
            <w:hideMark/>
          </w:tcPr>
          <w:p w14:paraId="59D2B5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681,521</w:t>
            </w:r>
          </w:p>
        </w:tc>
        <w:tc>
          <w:tcPr>
            <w:tcW w:w="1134" w:type="dxa"/>
            <w:noWrap/>
            <w:vAlign w:val="center"/>
            <w:hideMark/>
          </w:tcPr>
          <w:p w14:paraId="03934D4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10,838</w:t>
            </w:r>
          </w:p>
        </w:tc>
        <w:tc>
          <w:tcPr>
            <w:tcW w:w="1134" w:type="dxa"/>
            <w:noWrap/>
            <w:vAlign w:val="center"/>
            <w:hideMark/>
          </w:tcPr>
          <w:p w14:paraId="4507B3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12,010</w:t>
            </w:r>
          </w:p>
        </w:tc>
        <w:tc>
          <w:tcPr>
            <w:tcW w:w="1276" w:type="dxa"/>
            <w:noWrap/>
            <w:vAlign w:val="center"/>
            <w:hideMark/>
          </w:tcPr>
          <w:p w14:paraId="538D26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276,028</w:t>
            </w:r>
          </w:p>
        </w:tc>
        <w:tc>
          <w:tcPr>
            <w:tcW w:w="1134" w:type="dxa"/>
            <w:noWrap/>
            <w:vAlign w:val="center"/>
            <w:hideMark/>
          </w:tcPr>
          <w:p w14:paraId="691042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FC9DD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E4DD6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B3B7F2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4896C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8,802,124</w:t>
            </w:r>
          </w:p>
        </w:tc>
      </w:tr>
      <w:tr w:rsidR="001A44B9" w:rsidRPr="00995615" w14:paraId="2931DBA2" w14:textId="77777777" w:rsidTr="008E37E2">
        <w:trPr>
          <w:cantSplit/>
          <w:trHeight w:val="624"/>
        </w:trPr>
        <w:tc>
          <w:tcPr>
            <w:tcW w:w="2411" w:type="dxa"/>
            <w:noWrap/>
            <w:vAlign w:val="center"/>
            <w:hideMark/>
          </w:tcPr>
          <w:p w14:paraId="6FED7DC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Sapphire Coast Anglican College</w:t>
            </w:r>
          </w:p>
        </w:tc>
        <w:tc>
          <w:tcPr>
            <w:tcW w:w="709" w:type="dxa"/>
            <w:noWrap/>
            <w:vAlign w:val="center"/>
            <w:hideMark/>
          </w:tcPr>
          <w:p w14:paraId="04FF9A2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CC8C59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4,805,382</w:t>
            </w:r>
          </w:p>
        </w:tc>
        <w:tc>
          <w:tcPr>
            <w:tcW w:w="1276" w:type="dxa"/>
            <w:noWrap/>
            <w:vAlign w:val="center"/>
            <w:hideMark/>
          </w:tcPr>
          <w:p w14:paraId="1D5232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1,043,218</w:t>
            </w:r>
          </w:p>
        </w:tc>
        <w:tc>
          <w:tcPr>
            <w:tcW w:w="1134" w:type="dxa"/>
            <w:noWrap/>
            <w:vAlign w:val="center"/>
            <w:hideMark/>
          </w:tcPr>
          <w:p w14:paraId="755E20F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50,426</w:t>
            </w:r>
          </w:p>
        </w:tc>
        <w:tc>
          <w:tcPr>
            <w:tcW w:w="1134" w:type="dxa"/>
            <w:noWrap/>
            <w:vAlign w:val="center"/>
            <w:hideMark/>
          </w:tcPr>
          <w:p w14:paraId="372325D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A6F13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615,761</w:t>
            </w:r>
          </w:p>
        </w:tc>
        <w:tc>
          <w:tcPr>
            <w:tcW w:w="1134" w:type="dxa"/>
            <w:noWrap/>
            <w:vAlign w:val="center"/>
            <w:hideMark/>
          </w:tcPr>
          <w:p w14:paraId="723E90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817,460</w:t>
            </w:r>
          </w:p>
        </w:tc>
        <w:tc>
          <w:tcPr>
            <w:tcW w:w="1134" w:type="dxa"/>
            <w:noWrap/>
            <w:vAlign w:val="center"/>
            <w:hideMark/>
          </w:tcPr>
          <w:p w14:paraId="653BE2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130,680</w:t>
            </w:r>
          </w:p>
        </w:tc>
        <w:tc>
          <w:tcPr>
            <w:tcW w:w="1276" w:type="dxa"/>
            <w:noWrap/>
            <w:vAlign w:val="center"/>
            <w:hideMark/>
          </w:tcPr>
          <w:p w14:paraId="455A6B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8E941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78660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7,462,927</w:t>
            </w:r>
          </w:p>
        </w:tc>
      </w:tr>
      <w:tr w:rsidR="001A44B9" w:rsidRPr="00995615" w14:paraId="2D2AD063" w14:textId="77777777" w:rsidTr="008E37E2">
        <w:trPr>
          <w:cantSplit/>
          <w:trHeight w:val="624"/>
        </w:trPr>
        <w:tc>
          <w:tcPr>
            <w:tcW w:w="2411" w:type="dxa"/>
            <w:noWrap/>
            <w:vAlign w:val="center"/>
            <w:hideMark/>
          </w:tcPr>
          <w:p w14:paraId="78C39F5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Sathya Sai School (NSW) Inc</w:t>
            </w:r>
          </w:p>
        </w:tc>
        <w:tc>
          <w:tcPr>
            <w:tcW w:w="709" w:type="dxa"/>
            <w:noWrap/>
            <w:vAlign w:val="center"/>
            <w:hideMark/>
          </w:tcPr>
          <w:p w14:paraId="03C5472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247FFA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3,236,123</w:t>
            </w:r>
          </w:p>
        </w:tc>
        <w:tc>
          <w:tcPr>
            <w:tcW w:w="1276" w:type="dxa"/>
            <w:noWrap/>
            <w:vAlign w:val="center"/>
            <w:hideMark/>
          </w:tcPr>
          <w:p w14:paraId="5F28A5D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253,938</w:t>
            </w:r>
          </w:p>
        </w:tc>
        <w:tc>
          <w:tcPr>
            <w:tcW w:w="1134" w:type="dxa"/>
            <w:noWrap/>
            <w:vAlign w:val="center"/>
            <w:hideMark/>
          </w:tcPr>
          <w:p w14:paraId="356F8E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35,343</w:t>
            </w:r>
          </w:p>
        </w:tc>
        <w:tc>
          <w:tcPr>
            <w:tcW w:w="1134" w:type="dxa"/>
            <w:noWrap/>
            <w:vAlign w:val="center"/>
            <w:hideMark/>
          </w:tcPr>
          <w:p w14:paraId="13C49E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2,445</w:t>
            </w:r>
          </w:p>
        </w:tc>
        <w:tc>
          <w:tcPr>
            <w:tcW w:w="1276" w:type="dxa"/>
            <w:noWrap/>
            <w:vAlign w:val="center"/>
            <w:hideMark/>
          </w:tcPr>
          <w:p w14:paraId="78F85ED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399,818</w:t>
            </w:r>
          </w:p>
        </w:tc>
        <w:tc>
          <w:tcPr>
            <w:tcW w:w="1134" w:type="dxa"/>
            <w:noWrap/>
            <w:vAlign w:val="center"/>
            <w:hideMark/>
          </w:tcPr>
          <w:p w14:paraId="6B5BF4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1C6EA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221,867</w:t>
            </w:r>
          </w:p>
        </w:tc>
        <w:tc>
          <w:tcPr>
            <w:tcW w:w="1276" w:type="dxa"/>
            <w:noWrap/>
            <w:vAlign w:val="center"/>
            <w:hideMark/>
          </w:tcPr>
          <w:p w14:paraId="0730D6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79945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E1596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4,149,534</w:t>
            </w:r>
          </w:p>
        </w:tc>
      </w:tr>
      <w:tr w:rsidR="001A44B9" w:rsidRPr="00995615" w14:paraId="4D4840AF" w14:textId="77777777" w:rsidTr="008E37E2">
        <w:trPr>
          <w:cantSplit/>
          <w:trHeight w:val="624"/>
        </w:trPr>
        <w:tc>
          <w:tcPr>
            <w:tcW w:w="2411" w:type="dxa"/>
            <w:noWrap/>
            <w:vAlign w:val="center"/>
            <w:hideMark/>
          </w:tcPr>
          <w:p w14:paraId="5E89210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SCECGS Redlands Limited</w:t>
            </w:r>
          </w:p>
        </w:tc>
        <w:tc>
          <w:tcPr>
            <w:tcW w:w="709" w:type="dxa"/>
            <w:noWrap/>
            <w:vAlign w:val="center"/>
            <w:hideMark/>
          </w:tcPr>
          <w:p w14:paraId="4DC428A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958BA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4,257,793</w:t>
            </w:r>
          </w:p>
        </w:tc>
        <w:tc>
          <w:tcPr>
            <w:tcW w:w="1276" w:type="dxa"/>
            <w:noWrap/>
            <w:vAlign w:val="center"/>
            <w:hideMark/>
          </w:tcPr>
          <w:p w14:paraId="5BF9A7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407,210</w:t>
            </w:r>
          </w:p>
        </w:tc>
        <w:tc>
          <w:tcPr>
            <w:tcW w:w="1134" w:type="dxa"/>
            <w:noWrap/>
            <w:vAlign w:val="center"/>
            <w:hideMark/>
          </w:tcPr>
          <w:p w14:paraId="139383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D20C4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1,278</w:t>
            </w:r>
          </w:p>
        </w:tc>
        <w:tc>
          <w:tcPr>
            <w:tcW w:w="1276" w:type="dxa"/>
            <w:noWrap/>
            <w:vAlign w:val="center"/>
            <w:hideMark/>
          </w:tcPr>
          <w:p w14:paraId="0D0D8DC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72,174</w:t>
            </w:r>
          </w:p>
        </w:tc>
        <w:tc>
          <w:tcPr>
            <w:tcW w:w="1134" w:type="dxa"/>
            <w:noWrap/>
            <w:vAlign w:val="center"/>
            <w:hideMark/>
          </w:tcPr>
          <w:p w14:paraId="5C04AC1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A4B9D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1E3C7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A73DAF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9A3D5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4,738,455</w:t>
            </w:r>
          </w:p>
        </w:tc>
      </w:tr>
      <w:tr w:rsidR="001A44B9" w:rsidRPr="00995615" w14:paraId="422FAA6D" w14:textId="77777777" w:rsidTr="008E37E2">
        <w:trPr>
          <w:cantSplit/>
          <w:trHeight w:val="624"/>
        </w:trPr>
        <w:tc>
          <w:tcPr>
            <w:tcW w:w="2411" w:type="dxa"/>
            <w:noWrap/>
            <w:vAlign w:val="center"/>
            <w:hideMark/>
          </w:tcPr>
          <w:p w14:paraId="67E64B5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Seventh-Day Adventist Schools (Greater Sydney) Limited</w:t>
            </w:r>
          </w:p>
        </w:tc>
        <w:tc>
          <w:tcPr>
            <w:tcW w:w="709" w:type="dxa"/>
            <w:noWrap/>
            <w:vAlign w:val="center"/>
            <w:hideMark/>
          </w:tcPr>
          <w:p w14:paraId="08E4692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DA2A0E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27,485,304</w:t>
            </w:r>
          </w:p>
        </w:tc>
        <w:tc>
          <w:tcPr>
            <w:tcW w:w="1276" w:type="dxa"/>
            <w:noWrap/>
            <w:vAlign w:val="center"/>
            <w:hideMark/>
          </w:tcPr>
          <w:p w14:paraId="2303D6C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2,371,190</w:t>
            </w:r>
          </w:p>
        </w:tc>
        <w:tc>
          <w:tcPr>
            <w:tcW w:w="1134" w:type="dxa"/>
            <w:noWrap/>
            <w:vAlign w:val="center"/>
            <w:hideMark/>
          </w:tcPr>
          <w:p w14:paraId="6553326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96,180</w:t>
            </w:r>
          </w:p>
        </w:tc>
        <w:tc>
          <w:tcPr>
            <w:tcW w:w="1134" w:type="dxa"/>
            <w:noWrap/>
            <w:vAlign w:val="center"/>
            <w:hideMark/>
          </w:tcPr>
          <w:p w14:paraId="43C0CC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36,762</w:t>
            </w:r>
          </w:p>
        </w:tc>
        <w:tc>
          <w:tcPr>
            <w:tcW w:w="1276" w:type="dxa"/>
            <w:noWrap/>
            <w:vAlign w:val="center"/>
            <w:hideMark/>
          </w:tcPr>
          <w:p w14:paraId="56683C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2,259,139</w:t>
            </w:r>
          </w:p>
        </w:tc>
        <w:tc>
          <w:tcPr>
            <w:tcW w:w="1134" w:type="dxa"/>
            <w:noWrap/>
            <w:vAlign w:val="center"/>
            <w:hideMark/>
          </w:tcPr>
          <w:p w14:paraId="77F5C76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AEFB7E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353,003</w:t>
            </w:r>
          </w:p>
        </w:tc>
        <w:tc>
          <w:tcPr>
            <w:tcW w:w="1276" w:type="dxa"/>
            <w:noWrap/>
            <w:vAlign w:val="center"/>
            <w:hideMark/>
          </w:tcPr>
          <w:p w14:paraId="496FBC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E9272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3403B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32,601,578</w:t>
            </w:r>
          </w:p>
        </w:tc>
      </w:tr>
      <w:tr w:rsidR="001A44B9" w:rsidRPr="00995615" w14:paraId="782A1206" w14:textId="77777777" w:rsidTr="008E37E2">
        <w:trPr>
          <w:cantSplit/>
          <w:trHeight w:val="624"/>
        </w:trPr>
        <w:tc>
          <w:tcPr>
            <w:tcW w:w="2411" w:type="dxa"/>
            <w:noWrap/>
            <w:vAlign w:val="center"/>
            <w:hideMark/>
          </w:tcPr>
          <w:p w14:paraId="39A9ECF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Seventh-Day Adventist Schools (North New South Wales) Limited</w:t>
            </w:r>
          </w:p>
        </w:tc>
        <w:tc>
          <w:tcPr>
            <w:tcW w:w="709" w:type="dxa"/>
            <w:noWrap/>
            <w:vAlign w:val="center"/>
            <w:hideMark/>
          </w:tcPr>
          <w:p w14:paraId="46F3AF1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D91FC6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40,768,106</w:t>
            </w:r>
          </w:p>
        </w:tc>
        <w:tc>
          <w:tcPr>
            <w:tcW w:w="1276" w:type="dxa"/>
            <w:noWrap/>
            <w:vAlign w:val="center"/>
            <w:hideMark/>
          </w:tcPr>
          <w:p w14:paraId="348BA69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4,613,739</w:t>
            </w:r>
          </w:p>
        </w:tc>
        <w:tc>
          <w:tcPr>
            <w:tcW w:w="1134" w:type="dxa"/>
            <w:noWrap/>
            <w:vAlign w:val="center"/>
            <w:hideMark/>
          </w:tcPr>
          <w:p w14:paraId="6C8400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866,937</w:t>
            </w:r>
          </w:p>
        </w:tc>
        <w:tc>
          <w:tcPr>
            <w:tcW w:w="1134" w:type="dxa"/>
            <w:noWrap/>
            <w:vAlign w:val="center"/>
            <w:hideMark/>
          </w:tcPr>
          <w:p w14:paraId="1F270B4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21,933</w:t>
            </w:r>
          </w:p>
        </w:tc>
        <w:tc>
          <w:tcPr>
            <w:tcW w:w="1276" w:type="dxa"/>
            <w:noWrap/>
            <w:vAlign w:val="center"/>
            <w:hideMark/>
          </w:tcPr>
          <w:p w14:paraId="37E993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4,151,923</w:t>
            </w:r>
          </w:p>
        </w:tc>
        <w:tc>
          <w:tcPr>
            <w:tcW w:w="1134" w:type="dxa"/>
            <w:noWrap/>
            <w:vAlign w:val="center"/>
            <w:hideMark/>
          </w:tcPr>
          <w:p w14:paraId="16BBC3F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595,089</w:t>
            </w:r>
          </w:p>
        </w:tc>
        <w:tc>
          <w:tcPr>
            <w:tcW w:w="1134" w:type="dxa"/>
            <w:noWrap/>
            <w:vAlign w:val="center"/>
            <w:hideMark/>
          </w:tcPr>
          <w:p w14:paraId="3C5913C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1,196,778</w:t>
            </w:r>
          </w:p>
        </w:tc>
        <w:tc>
          <w:tcPr>
            <w:tcW w:w="1276" w:type="dxa"/>
            <w:noWrap/>
            <w:vAlign w:val="center"/>
            <w:hideMark/>
          </w:tcPr>
          <w:p w14:paraId="40586C3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B3D74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-9,844</w:t>
            </w:r>
          </w:p>
        </w:tc>
        <w:tc>
          <w:tcPr>
            <w:tcW w:w="1417" w:type="dxa"/>
            <w:noWrap/>
            <w:vAlign w:val="center"/>
            <w:hideMark/>
          </w:tcPr>
          <w:p w14:paraId="1F9D7F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52,204,661</w:t>
            </w:r>
          </w:p>
        </w:tc>
      </w:tr>
      <w:tr w:rsidR="001A44B9" w:rsidRPr="00995615" w14:paraId="6E14EA2B" w14:textId="77777777" w:rsidTr="008E37E2">
        <w:trPr>
          <w:cantSplit/>
          <w:trHeight w:val="624"/>
        </w:trPr>
        <w:tc>
          <w:tcPr>
            <w:tcW w:w="2411" w:type="dxa"/>
            <w:noWrap/>
            <w:vAlign w:val="center"/>
            <w:hideMark/>
          </w:tcPr>
          <w:p w14:paraId="01027AF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Shearwater The Mullumbimby Steiner School Limited</w:t>
            </w:r>
          </w:p>
        </w:tc>
        <w:tc>
          <w:tcPr>
            <w:tcW w:w="709" w:type="dxa"/>
            <w:noWrap/>
            <w:vAlign w:val="center"/>
            <w:hideMark/>
          </w:tcPr>
          <w:p w14:paraId="57337F0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D9D766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6,492,991</w:t>
            </w:r>
          </w:p>
        </w:tc>
        <w:tc>
          <w:tcPr>
            <w:tcW w:w="1276" w:type="dxa"/>
            <w:noWrap/>
            <w:vAlign w:val="center"/>
            <w:hideMark/>
          </w:tcPr>
          <w:p w14:paraId="4CD435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1,224,876</w:t>
            </w:r>
          </w:p>
        </w:tc>
        <w:tc>
          <w:tcPr>
            <w:tcW w:w="1134" w:type="dxa"/>
            <w:noWrap/>
            <w:vAlign w:val="center"/>
            <w:hideMark/>
          </w:tcPr>
          <w:p w14:paraId="0417E8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94,759</w:t>
            </w:r>
          </w:p>
        </w:tc>
        <w:tc>
          <w:tcPr>
            <w:tcW w:w="1134" w:type="dxa"/>
            <w:noWrap/>
            <w:vAlign w:val="center"/>
            <w:hideMark/>
          </w:tcPr>
          <w:p w14:paraId="242FDA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5,988</w:t>
            </w:r>
          </w:p>
        </w:tc>
        <w:tc>
          <w:tcPr>
            <w:tcW w:w="1276" w:type="dxa"/>
            <w:noWrap/>
            <w:vAlign w:val="center"/>
            <w:hideMark/>
          </w:tcPr>
          <w:p w14:paraId="5AE03A6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411,919</w:t>
            </w:r>
          </w:p>
        </w:tc>
        <w:tc>
          <w:tcPr>
            <w:tcW w:w="1134" w:type="dxa"/>
            <w:noWrap/>
            <w:vAlign w:val="center"/>
            <w:hideMark/>
          </w:tcPr>
          <w:p w14:paraId="672D39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D025EF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F02610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95048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7F7F2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8,230,533</w:t>
            </w:r>
          </w:p>
        </w:tc>
      </w:tr>
      <w:tr w:rsidR="001A44B9" w:rsidRPr="00995615" w14:paraId="5210E54A" w14:textId="77777777" w:rsidTr="008E37E2">
        <w:trPr>
          <w:cantSplit/>
          <w:trHeight w:val="624"/>
        </w:trPr>
        <w:tc>
          <w:tcPr>
            <w:tcW w:w="2411" w:type="dxa"/>
            <w:noWrap/>
            <w:vAlign w:val="center"/>
            <w:hideMark/>
          </w:tcPr>
          <w:p w14:paraId="336875E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Sherwood Hills Christian School Ltd</w:t>
            </w:r>
          </w:p>
        </w:tc>
        <w:tc>
          <w:tcPr>
            <w:tcW w:w="709" w:type="dxa"/>
            <w:noWrap/>
            <w:vAlign w:val="center"/>
            <w:hideMark/>
          </w:tcPr>
          <w:p w14:paraId="4980B3C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97DB9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1,542,679</w:t>
            </w:r>
          </w:p>
        </w:tc>
        <w:tc>
          <w:tcPr>
            <w:tcW w:w="1276" w:type="dxa"/>
            <w:noWrap/>
            <w:vAlign w:val="center"/>
            <w:hideMark/>
          </w:tcPr>
          <w:p w14:paraId="173C86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85,904</w:t>
            </w:r>
          </w:p>
        </w:tc>
        <w:tc>
          <w:tcPr>
            <w:tcW w:w="1134" w:type="dxa"/>
            <w:noWrap/>
            <w:vAlign w:val="center"/>
            <w:hideMark/>
          </w:tcPr>
          <w:p w14:paraId="07F8A17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2,526</w:t>
            </w:r>
          </w:p>
        </w:tc>
        <w:tc>
          <w:tcPr>
            <w:tcW w:w="1134" w:type="dxa"/>
            <w:noWrap/>
            <w:vAlign w:val="center"/>
            <w:hideMark/>
          </w:tcPr>
          <w:p w14:paraId="68584C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2,443</w:t>
            </w:r>
          </w:p>
        </w:tc>
        <w:tc>
          <w:tcPr>
            <w:tcW w:w="1276" w:type="dxa"/>
            <w:noWrap/>
            <w:vAlign w:val="center"/>
            <w:hideMark/>
          </w:tcPr>
          <w:p w14:paraId="1E6C0F1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156,066</w:t>
            </w:r>
          </w:p>
        </w:tc>
        <w:tc>
          <w:tcPr>
            <w:tcW w:w="1134" w:type="dxa"/>
            <w:noWrap/>
            <w:vAlign w:val="center"/>
            <w:hideMark/>
          </w:tcPr>
          <w:p w14:paraId="328B74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B09736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220,770</w:t>
            </w:r>
          </w:p>
        </w:tc>
        <w:tc>
          <w:tcPr>
            <w:tcW w:w="1276" w:type="dxa"/>
            <w:noWrap/>
            <w:vAlign w:val="center"/>
            <w:hideMark/>
          </w:tcPr>
          <w:p w14:paraId="249C6D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02D9E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11447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2,010,388</w:t>
            </w:r>
          </w:p>
        </w:tc>
      </w:tr>
      <w:tr w:rsidR="001A44B9" w:rsidRPr="00995615" w14:paraId="07925C2F" w14:textId="77777777" w:rsidTr="008E37E2">
        <w:trPr>
          <w:cantSplit/>
          <w:trHeight w:val="624"/>
        </w:trPr>
        <w:tc>
          <w:tcPr>
            <w:tcW w:w="2411" w:type="dxa"/>
            <w:noWrap/>
            <w:vAlign w:val="center"/>
            <w:hideMark/>
          </w:tcPr>
          <w:p w14:paraId="6D393A9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Skillset Senior College Ltd</w:t>
            </w:r>
          </w:p>
        </w:tc>
        <w:tc>
          <w:tcPr>
            <w:tcW w:w="709" w:type="dxa"/>
            <w:noWrap/>
            <w:vAlign w:val="center"/>
            <w:hideMark/>
          </w:tcPr>
          <w:p w14:paraId="4789DCF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EEDEF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2,313,440</w:t>
            </w:r>
          </w:p>
        </w:tc>
        <w:tc>
          <w:tcPr>
            <w:tcW w:w="1276" w:type="dxa"/>
            <w:noWrap/>
            <w:vAlign w:val="center"/>
            <w:hideMark/>
          </w:tcPr>
          <w:p w14:paraId="591C2F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2,545,934</w:t>
            </w:r>
          </w:p>
        </w:tc>
        <w:tc>
          <w:tcPr>
            <w:tcW w:w="1134" w:type="dxa"/>
            <w:noWrap/>
            <w:vAlign w:val="center"/>
            <w:hideMark/>
          </w:tcPr>
          <w:p w14:paraId="294E68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378,704</w:t>
            </w:r>
          </w:p>
        </w:tc>
        <w:tc>
          <w:tcPr>
            <w:tcW w:w="1134" w:type="dxa"/>
            <w:noWrap/>
            <w:vAlign w:val="center"/>
            <w:hideMark/>
          </w:tcPr>
          <w:p w14:paraId="3FF96E9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2,893</w:t>
            </w:r>
          </w:p>
        </w:tc>
        <w:tc>
          <w:tcPr>
            <w:tcW w:w="1276" w:type="dxa"/>
            <w:noWrap/>
            <w:vAlign w:val="center"/>
            <w:hideMark/>
          </w:tcPr>
          <w:p w14:paraId="5F1585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607,804</w:t>
            </w:r>
          </w:p>
        </w:tc>
        <w:tc>
          <w:tcPr>
            <w:tcW w:w="1134" w:type="dxa"/>
            <w:noWrap/>
            <w:vAlign w:val="center"/>
            <w:hideMark/>
          </w:tcPr>
          <w:p w14:paraId="57A8D0D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26196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288,522</w:t>
            </w:r>
          </w:p>
        </w:tc>
        <w:tc>
          <w:tcPr>
            <w:tcW w:w="1276" w:type="dxa"/>
            <w:noWrap/>
            <w:vAlign w:val="center"/>
            <w:hideMark/>
          </w:tcPr>
          <w:p w14:paraId="74E92B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343,012</w:t>
            </w:r>
          </w:p>
        </w:tc>
        <w:tc>
          <w:tcPr>
            <w:tcW w:w="1134" w:type="dxa"/>
            <w:noWrap/>
            <w:vAlign w:val="center"/>
            <w:hideMark/>
          </w:tcPr>
          <w:p w14:paraId="303DF4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3D4036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6,480,309</w:t>
            </w:r>
          </w:p>
        </w:tc>
      </w:tr>
      <w:tr w:rsidR="001A44B9" w:rsidRPr="00995615" w14:paraId="27AAA030" w14:textId="77777777" w:rsidTr="008E37E2">
        <w:trPr>
          <w:cantSplit/>
          <w:trHeight w:val="624"/>
        </w:trPr>
        <w:tc>
          <w:tcPr>
            <w:tcW w:w="2411" w:type="dxa"/>
            <w:noWrap/>
            <w:vAlign w:val="center"/>
            <w:hideMark/>
          </w:tcPr>
          <w:p w14:paraId="14E7368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Snowy Mountains Christian School Limited</w:t>
            </w:r>
          </w:p>
        </w:tc>
        <w:tc>
          <w:tcPr>
            <w:tcW w:w="709" w:type="dxa"/>
            <w:noWrap/>
            <w:vAlign w:val="center"/>
            <w:hideMark/>
          </w:tcPr>
          <w:p w14:paraId="0524203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5F43D1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763,916</w:t>
            </w:r>
          </w:p>
        </w:tc>
        <w:tc>
          <w:tcPr>
            <w:tcW w:w="1276" w:type="dxa"/>
            <w:noWrap/>
            <w:vAlign w:val="center"/>
            <w:hideMark/>
          </w:tcPr>
          <w:p w14:paraId="15D858C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147,030</w:t>
            </w:r>
          </w:p>
        </w:tc>
        <w:tc>
          <w:tcPr>
            <w:tcW w:w="1134" w:type="dxa"/>
            <w:noWrap/>
            <w:vAlign w:val="center"/>
            <w:hideMark/>
          </w:tcPr>
          <w:p w14:paraId="27D361D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35DB6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D31D8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158,055</w:t>
            </w:r>
          </w:p>
        </w:tc>
        <w:tc>
          <w:tcPr>
            <w:tcW w:w="1134" w:type="dxa"/>
            <w:noWrap/>
            <w:vAlign w:val="center"/>
            <w:hideMark/>
          </w:tcPr>
          <w:p w14:paraId="2C5441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28,028</w:t>
            </w:r>
          </w:p>
        </w:tc>
        <w:tc>
          <w:tcPr>
            <w:tcW w:w="1134" w:type="dxa"/>
            <w:noWrap/>
            <w:vAlign w:val="center"/>
            <w:hideMark/>
          </w:tcPr>
          <w:p w14:paraId="376AFE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211,715</w:t>
            </w:r>
          </w:p>
        </w:tc>
        <w:tc>
          <w:tcPr>
            <w:tcW w:w="1276" w:type="dxa"/>
            <w:noWrap/>
            <w:vAlign w:val="center"/>
            <w:hideMark/>
          </w:tcPr>
          <w:p w14:paraId="1EB9E95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D39F0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2D59B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1,308,744</w:t>
            </w:r>
          </w:p>
        </w:tc>
      </w:tr>
      <w:tr w:rsidR="001A44B9" w:rsidRPr="00995615" w14:paraId="66EEF782" w14:textId="77777777" w:rsidTr="008E37E2">
        <w:trPr>
          <w:cantSplit/>
          <w:trHeight w:val="624"/>
        </w:trPr>
        <w:tc>
          <w:tcPr>
            <w:tcW w:w="2411" w:type="dxa"/>
            <w:noWrap/>
            <w:vAlign w:val="center"/>
            <w:hideMark/>
          </w:tcPr>
          <w:p w14:paraId="57D0101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Snowy Mountains Grammar School Limited</w:t>
            </w:r>
          </w:p>
        </w:tc>
        <w:tc>
          <w:tcPr>
            <w:tcW w:w="709" w:type="dxa"/>
            <w:noWrap/>
            <w:vAlign w:val="center"/>
            <w:hideMark/>
          </w:tcPr>
          <w:p w14:paraId="6405A36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75ACC4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4,095,064</w:t>
            </w:r>
          </w:p>
        </w:tc>
        <w:tc>
          <w:tcPr>
            <w:tcW w:w="1276" w:type="dxa"/>
            <w:noWrap/>
            <w:vAlign w:val="center"/>
            <w:hideMark/>
          </w:tcPr>
          <w:p w14:paraId="015CD26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671,703</w:t>
            </w:r>
          </w:p>
        </w:tc>
        <w:tc>
          <w:tcPr>
            <w:tcW w:w="1134" w:type="dxa"/>
            <w:noWrap/>
            <w:vAlign w:val="center"/>
            <w:hideMark/>
          </w:tcPr>
          <w:p w14:paraId="60FFD1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19,175</w:t>
            </w:r>
          </w:p>
        </w:tc>
        <w:tc>
          <w:tcPr>
            <w:tcW w:w="1134" w:type="dxa"/>
            <w:noWrap/>
            <w:vAlign w:val="center"/>
            <w:hideMark/>
          </w:tcPr>
          <w:p w14:paraId="511D4A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1,428</w:t>
            </w:r>
          </w:p>
        </w:tc>
        <w:tc>
          <w:tcPr>
            <w:tcW w:w="1276" w:type="dxa"/>
            <w:noWrap/>
            <w:vAlign w:val="center"/>
            <w:hideMark/>
          </w:tcPr>
          <w:p w14:paraId="6BC785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242,646</w:t>
            </w:r>
          </w:p>
        </w:tc>
        <w:tc>
          <w:tcPr>
            <w:tcW w:w="1134" w:type="dxa"/>
            <w:noWrap/>
            <w:vAlign w:val="center"/>
            <w:hideMark/>
          </w:tcPr>
          <w:p w14:paraId="605C3C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799,658</w:t>
            </w:r>
          </w:p>
        </w:tc>
        <w:tc>
          <w:tcPr>
            <w:tcW w:w="1134" w:type="dxa"/>
            <w:noWrap/>
            <w:vAlign w:val="center"/>
            <w:hideMark/>
          </w:tcPr>
          <w:p w14:paraId="4D8454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148,827</w:t>
            </w:r>
          </w:p>
        </w:tc>
        <w:tc>
          <w:tcPr>
            <w:tcW w:w="1276" w:type="dxa"/>
            <w:noWrap/>
            <w:vAlign w:val="center"/>
            <w:hideMark/>
          </w:tcPr>
          <w:p w14:paraId="68B95C8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A1FC5F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FFA78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5,978,501</w:t>
            </w:r>
          </w:p>
        </w:tc>
      </w:tr>
      <w:tr w:rsidR="001A44B9" w:rsidRPr="00995615" w14:paraId="37BB7CEE" w14:textId="77777777" w:rsidTr="008E37E2">
        <w:trPr>
          <w:cantSplit/>
          <w:trHeight w:val="624"/>
        </w:trPr>
        <w:tc>
          <w:tcPr>
            <w:tcW w:w="2411" w:type="dxa"/>
            <w:noWrap/>
            <w:vAlign w:val="center"/>
            <w:hideMark/>
          </w:tcPr>
          <w:p w14:paraId="789A2AF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 xml:space="preserve">Society of St Pius X </w:t>
            </w:r>
            <w:r>
              <w:rPr>
                <w:rFonts w:eastAsia="Times New Roman"/>
                <w:sz w:val="18"/>
                <w:szCs w:val="18"/>
              </w:rPr>
              <w:t>Ltd</w:t>
            </w:r>
          </w:p>
        </w:tc>
        <w:tc>
          <w:tcPr>
            <w:tcW w:w="709" w:type="dxa"/>
            <w:noWrap/>
            <w:vAlign w:val="center"/>
            <w:hideMark/>
          </w:tcPr>
          <w:p w14:paraId="4D6F1F6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B1536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390,816</w:t>
            </w:r>
          </w:p>
        </w:tc>
        <w:tc>
          <w:tcPr>
            <w:tcW w:w="1276" w:type="dxa"/>
            <w:noWrap/>
            <w:vAlign w:val="center"/>
            <w:hideMark/>
          </w:tcPr>
          <w:p w14:paraId="37C72C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F06B2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F0B74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1,034</w:t>
            </w:r>
          </w:p>
        </w:tc>
        <w:tc>
          <w:tcPr>
            <w:tcW w:w="1276" w:type="dxa"/>
            <w:noWrap/>
            <w:vAlign w:val="center"/>
            <w:hideMark/>
          </w:tcPr>
          <w:p w14:paraId="257BB8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44,492</w:t>
            </w:r>
          </w:p>
        </w:tc>
        <w:tc>
          <w:tcPr>
            <w:tcW w:w="1134" w:type="dxa"/>
            <w:noWrap/>
            <w:vAlign w:val="center"/>
            <w:hideMark/>
          </w:tcPr>
          <w:p w14:paraId="16703FE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B50EC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1A87BA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418BA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3C42B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607,546</w:t>
            </w:r>
          </w:p>
        </w:tc>
      </w:tr>
      <w:tr w:rsidR="001A44B9" w:rsidRPr="00995615" w14:paraId="51B5DD5D" w14:textId="77777777" w:rsidTr="008E37E2">
        <w:trPr>
          <w:cantSplit/>
          <w:trHeight w:val="624"/>
        </w:trPr>
        <w:tc>
          <w:tcPr>
            <w:tcW w:w="2411" w:type="dxa"/>
            <w:noWrap/>
            <w:vAlign w:val="center"/>
            <w:hideMark/>
          </w:tcPr>
          <w:p w14:paraId="2EB4920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Southern Cross Baptist Church Christian School INC.</w:t>
            </w:r>
          </w:p>
        </w:tc>
        <w:tc>
          <w:tcPr>
            <w:tcW w:w="709" w:type="dxa"/>
            <w:noWrap/>
            <w:vAlign w:val="center"/>
            <w:hideMark/>
          </w:tcPr>
          <w:p w14:paraId="6052C8A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2E935D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507,116</w:t>
            </w:r>
          </w:p>
        </w:tc>
        <w:tc>
          <w:tcPr>
            <w:tcW w:w="1276" w:type="dxa"/>
            <w:noWrap/>
            <w:vAlign w:val="center"/>
            <w:hideMark/>
          </w:tcPr>
          <w:p w14:paraId="27C269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86072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7041B2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391F3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14,096</w:t>
            </w:r>
          </w:p>
        </w:tc>
        <w:tc>
          <w:tcPr>
            <w:tcW w:w="1134" w:type="dxa"/>
            <w:noWrap/>
            <w:vAlign w:val="center"/>
            <w:hideMark/>
          </w:tcPr>
          <w:p w14:paraId="21304F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578223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180,750</w:t>
            </w:r>
          </w:p>
        </w:tc>
        <w:tc>
          <w:tcPr>
            <w:tcW w:w="1276" w:type="dxa"/>
            <w:noWrap/>
            <w:vAlign w:val="center"/>
            <w:hideMark/>
          </w:tcPr>
          <w:p w14:paraId="7CC4E1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800909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8B6A3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701,962</w:t>
            </w:r>
          </w:p>
        </w:tc>
      </w:tr>
      <w:tr w:rsidR="001A44B9" w:rsidRPr="00995615" w14:paraId="104EB297" w14:textId="77777777" w:rsidTr="008E37E2">
        <w:trPr>
          <w:cantSplit/>
          <w:trHeight w:val="624"/>
        </w:trPr>
        <w:tc>
          <w:tcPr>
            <w:tcW w:w="2411" w:type="dxa"/>
            <w:noWrap/>
            <w:vAlign w:val="center"/>
            <w:hideMark/>
          </w:tcPr>
          <w:p w14:paraId="48FA0AF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Southern Highlands Christian School L</w:t>
            </w:r>
            <w:r>
              <w:rPr>
                <w:rFonts w:eastAsia="Times New Roman"/>
                <w:sz w:val="18"/>
                <w:szCs w:val="18"/>
              </w:rPr>
              <w:t>td</w:t>
            </w:r>
          </w:p>
        </w:tc>
        <w:tc>
          <w:tcPr>
            <w:tcW w:w="709" w:type="dxa"/>
            <w:noWrap/>
            <w:vAlign w:val="center"/>
            <w:hideMark/>
          </w:tcPr>
          <w:p w14:paraId="3B8422F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73F1B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4,195,992</w:t>
            </w:r>
          </w:p>
        </w:tc>
        <w:tc>
          <w:tcPr>
            <w:tcW w:w="1276" w:type="dxa"/>
            <w:noWrap/>
            <w:vAlign w:val="center"/>
            <w:hideMark/>
          </w:tcPr>
          <w:p w14:paraId="2B14A4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545,807</w:t>
            </w:r>
          </w:p>
        </w:tc>
        <w:tc>
          <w:tcPr>
            <w:tcW w:w="1134" w:type="dxa"/>
            <w:noWrap/>
            <w:vAlign w:val="center"/>
            <w:hideMark/>
          </w:tcPr>
          <w:p w14:paraId="51E613A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18,278</w:t>
            </w:r>
          </w:p>
        </w:tc>
        <w:tc>
          <w:tcPr>
            <w:tcW w:w="1134" w:type="dxa"/>
            <w:noWrap/>
            <w:vAlign w:val="center"/>
            <w:hideMark/>
          </w:tcPr>
          <w:p w14:paraId="028E0A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1,128</w:t>
            </w:r>
          </w:p>
        </w:tc>
        <w:tc>
          <w:tcPr>
            <w:tcW w:w="1276" w:type="dxa"/>
            <w:noWrap/>
            <w:vAlign w:val="center"/>
            <w:hideMark/>
          </w:tcPr>
          <w:p w14:paraId="1E3C4A1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406,869</w:t>
            </w:r>
          </w:p>
        </w:tc>
        <w:tc>
          <w:tcPr>
            <w:tcW w:w="1134" w:type="dxa"/>
            <w:noWrap/>
            <w:vAlign w:val="center"/>
            <w:hideMark/>
          </w:tcPr>
          <w:p w14:paraId="09F42E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7A402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90,055</w:t>
            </w:r>
          </w:p>
        </w:tc>
        <w:tc>
          <w:tcPr>
            <w:tcW w:w="1276" w:type="dxa"/>
            <w:noWrap/>
            <w:vAlign w:val="center"/>
            <w:hideMark/>
          </w:tcPr>
          <w:p w14:paraId="6A076C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9DE54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1568C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5,258,129</w:t>
            </w:r>
          </w:p>
        </w:tc>
      </w:tr>
      <w:tr w:rsidR="001A44B9" w:rsidRPr="00995615" w14:paraId="6C19234D" w14:textId="77777777" w:rsidTr="008E37E2">
        <w:trPr>
          <w:cantSplit/>
          <w:trHeight w:val="624"/>
        </w:trPr>
        <w:tc>
          <w:tcPr>
            <w:tcW w:w="2411" w:type="dxa"/>
            <w:noWrap/>
            <w:vAlign w:val="center"/>
            <w:hideMark/>
          </w:tcPr>
          <w:p w14:paraId="362607B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Southern Highlands Company for Steiner Education Limited</w:t>
            </w:r>
          </w:p>
        </w:tc>
        <w:tc>
          <w:tcPr>
            <w:tcW w:w="709" w:type="dxa"/>
            <w:noWrap/>
            <w:vAlign w:val="center"/>
            <w:hideMark/>
          </w:tcPr>
          <w:p w14:paraId="6C02246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93AB2F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1,536,677</w:t>
            </w:r>
          </w:p>
        </w:tc>
        <w:tc>
          <w:tcPr>
            <w:tcW w:w="1276" w:type="dxa"/>
            <w:noWrap/>
            <w:vAlign w:val="center"/>
            <w:hideMark/>
          </w:tcPr>
          <w:p w14:paraId="4BEFC4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233,879</w:t>
            </w:r>
          </w:p>
        </w:tc>
        <w:tc>
          <w:tcPr>
            <w:tcW w:w="1134" w:type="dxa"/>
            <w:noWrap/>
            <w:vAlign w:val="center"/>
            <w:hideMark/>
          </w:tcPr>
          <w:p w14:paraId="485C0D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37,919</w:t>
            </w:r>
          </w:p>
        </w:tc>
        <w:tc>
          <w:tcPr>
            <w:tcW w:w="1134" w:type="dxa"/>
            <w:noWrap/>
            <w:vAlign w:val="center"/>
            <w:hideMark/>
          </w:tcPr>
          <w:p w14:paraId="0E9054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1,127</w:t>
            </w:r>
          </w:p>
        </w:tc>
        <w:tc>
          <w:tcPr>
            <w:tcW w:w="1276" w:type="dxa"/>
            <w:noWrap/>
            <w:vAlign w:val="center"/>
            <w:hideMark/>
          </w:tcPr>
          <w:p w14:paraId="521162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125,364</w:t>
            </w:r>
          </w:p>
        </w:tc>
        <w:tc>
          <w:tcPr>
            <w:tcW w:w="1134" w:type="dxa"/>
            <w:noWrap/>
            <w:vAlign w:val="center"/>
            <w:hideMark/>
          </w:tcPr>
          <w:p w14:paraId="7FF363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73D2A6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215,599</w:t>
            </w:r>
          </w:p>
        </w:tc>
        <w:tc>
          <w:tcPr>
            <w:tcW w:w="1276" w:type="dxa"/>
            <w:noWrap/>
            <w:vAlign w:val="center"/>
            <w:hideMark/>
          </w:tcPr>
          <w:p w14:paraId="409154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252DA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-5,464</w:t>
            </w:r>
          </w:p>
        </w:tc>
        <w:tc>
          <w:tcPr>
            <w:tcW w:w="1417" w:type="dxa"/>
            <w:noWrap/>
            <w:vAlign w:val="center"/>
            <w:hideMark/>
          </w:tcPr>
          <w:p w14:paraId="5F8428A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2,145,100</w:t>
            </w:r>
          </w:p>
        </w:tc>
      </w:tr>
      <w:tr w:rsidR="001A44B9" w:rsidRPr="00995615" w14:paraId="14DC7637" w14:textId="77777777" w:rsidTr="008E37E2">
        <w:trPr>
          <w:cantSplit/>
          <w:trHeight w:val="624"/>
        </w:trPr>
        <w:tc>
          <w:tcPr>
            <w:tcW w:w="2411" w:type="dxa"/>
            <w:noWrap/>
            <w:vAlign w:val="center"/>
            <w:hideMark/>
          </w:tcPr>
          <w:p w14:paraId="1B6C327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Southside Montessori Society</w:t>
            </w:r>
          </w:p>
        </w:tc>
        <w:tc>
          <w:tcPr>
            <w:tcW w:w="709" w:type="dxa"/>
            <w:noWrap/>
            <w:vAlign w:val="center"/>
            <w:hideMark/>
          </w:tcPr>
          <w:p w14:paraId="20D9C67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D9EBF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288,444</w:t>
            </w:r>
          </w:p>
        </w:tc>
        <w:tc>
          <w:tcPr>
            <w:tcW w:w="1276" w:type="dxa"/>
            <w:noWrap/>
            <w:vAlign w:val="center"/>
            <w:hideMark/>
          </w:tcPr>
          <w:p w14:paraId="2E25AB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56,886</w:t>
            </w:r>
          </w:p>
        </w:tc>
        <w:tc>
          <w:tcPr>
            <w:tcW w:w="1134" w:type="dxa"/>
            <w:noWrap/>
            <w:vAlign w:val="center"/>
            <w:hideMark/>
          </w:tcPr>
          <w:p w14:paraId="76360B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2,522</w:t>
            </w:r>
          </w:p>
        </w:tc>
        <w:tc>
          <w:tcPr>
            <w:tcW w:w="1134" w:type="dxa"/>
            <w:noWrap/>
            <w:vAlign w:val="center"/>
            <w:hideMark/>
          </w:tcPr>
          <w:p w14:paraId="125CF56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33E1A5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6,318</w:t>
            </w:r>
          </w:p>
        </w:tc>
        <w:tc>
          <w:tcPr>
            <w:tcW w:w="1134" w:type="dxa"/>
            <w:noWrap/>
            <w:vAlign w:val="center"/>
            <w:hideMark/>
          </w:tcPr>
          <w:p w14:paraId="5085A4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1F8E0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33BC887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2CC3B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0241F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525,374</w:t>
            </w:r>
          </w:p>
        </w:tc>
      </w:tr>
      <w:tr w:rsidR="001A44B9" w:rsidRPr="00995615" w14:paraId="51604EE8" w14:textId="77777777" w:rsidTr="008E37E2">
        <w:trPr>
          <w:cantSplit/>
          <w:trHeight w:val="624"/>
        </w:trPr>
        <w:tc>
          <w:tcPr>
            <w:tcW w:w="2411" w:type="dxa"/>
            <w:noWrap/>
            <w:vAlign w:val="center"/>
            <w:hideMark/>
          </w:tcPr>
          <w:p w14:paraId="68AFE2B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Aloysius' College L</w:t>
            </w:r>
            <w:r>
              <w:rPr>
                <w:rFonts w:eastAsia="Times New Roman"/>
                <w:sz w:val="18"/>
                <w:szCs w:val="18"/>
              </w:rPr>
              <w:t>td</w:t>
            </w:r>
          </w:p>
        </w:tc>
        <w:tc>
          <w:tcPr>
            <w:tcW w:w="709" w:type="dxa"/>
            <w:noWrap/>
            <w:vAlign w:val="center"/>
            <w:hideMark/>
          </w:tcPr>
          <w:p w14:paraId="3E994BF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A031E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5,219,460</w:t>
            </w:r>
          </w:p>
        </w:tc>
        <w:tc>
          <w:tcPr>
            <w:tcW w:w="1276" w:type="dxa"/>
            <w:noWrap/>
            <w:vAlign w:val="center"/>
            <w:hideMark/>
          </w:tcPr>
          <w:p w14:paraId="04BB35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305,537</w:t>
            </w:r>
          </w:p>
        </w:tc>
        <w:tc>
          <w:tcPr>
            <w:tcW w:w="1134" w:type="dxa"/>
            <w:noWrap/>
            <w:vAlign w:val="center"/>
            <w:hideMark/>
          </w:tcPr>
          <w:p w14:paraId="1CECF6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3,988</w:t>
            </w:r>
          </w:p>
        </w:tc>
        <w:tc>
          <w:tcPr>
            <w:tcW w:w="1134" w:type="dxa"/>
            <w:noWrap/>
            <w:vAlign w:val="center"/>
            <w:hideMark/>
          </w:tcPr>
          <w:p w14:paraId="49A81B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12B42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55,987</w:t>
            </w:r>
          </w:p>
        </w:tc>
        <w:tc>
          <w:tcPr>
            <w:tcW w:w="1134" w:type="dxa"/>
            <w:noWrap/>
            <w:vAlign w:val="center"/>
            <w:hideMark/>
          </w:tcPr>
          <w:p w14:paraId="039DE63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B96A7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D935EF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9AFCB6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81B10C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5,584,972</w:t>
            </w:r>
          </w:p>
        </w:tc>
      </w:tr>
      <w:tr w:rsidR="001A44B9" w:rsidRPr="00995615" w14:paraId="609A30B4" w14:textId="77777777" w:rsidTr="008E37E2">
        <w:trPr>
          <w:cantSplit/>
          <w:trHeight w:val="624"/>
        </w:trPr>
        <w:tc>
          <w:tcPr>
            <w:tcW w:w="2411" w:type="dxa"/>
            <w:noWrap/>
            <w:vAlign w:val="center"/>
            <w:hideMark/>
          </w:tcPr>
          <w:p w14:paraId="76BFEA3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Augustine's College Sydney</w:t>
            </w:r>
          </w:p>
        </w:tc>
        <w:tc>
          <w:tcPr>
            <w:tcW w:w="709" w:type="dxa"/>
            <w:noWrap/>
            <w:vAlign w:val="center"/>
            <w:hideMark/>
          </w:tcPr>
          <w:p w14:paraId="3B89AC0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B9882C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7,545,531</w:t>
            </w:r>
          </w:p>
        </w:tc>
        <w:tc>
          <w:tcPr>
            <w:tcW w:w="1276" w:type="dxa"/>
            <w:noWrap/>
            <w:vAlign w:val="center"/>
            <w:hideMark/>
          </w:tcPr>
          <w:p w14:paraId="14DE9D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1,530,611</w:t>
            </w:r>
          </w:p>
        </w:tc>
        <w:tc>
          <w:tcPr>
            <w:tcW w:w="1134" w:type="dxa"/>
            <w:noWrap/>
            <w:vAlign w:val="center"/>
            <w:hideMark/>
          </w:tcPr>
          <w:p w14:paraId="3B40DC1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34,754</w:t>
            </w:r>
          </w:p>
        </w:tc>
        <w:tc>
          <w:tcPr>
            <w:tcW w:w="1134" w:type="dxa"/>
            <w:noWrap/>
            <w:vAlign w:val="center"/>
            <w:hideMark/>
          </w:tcPr>
          <w:p w14:paraId="4247DA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7,169</w:t>
            </w:r>
          </w:p>
        </w:tc>
        <w:tc>
          <w:tcPr>
            <w:tcW w:w="1276" w:type="dxa"/>
            <w:noWrap/>
            <w:vAlign w:val="center"/>
            <w:hideMark/>
          </w:tcPr>
          <w:p w14:paraId="5994A99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670,043</w:t>
            </w:r>
          </w:p>
        </w:tc>
        <w:tc>
          <w:tcPr>
            <w:tcW w:w="1134" w:type="dxa"/>
            <w:noWrap/>
            <w:vAlign w:val="center"/>
            <w:hideMark/>
          </w:tcPr>
          <w:p w14:paraId="373C20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8C776E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729DA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BBFBF5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61C23E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9,788,108</w:t>
            </w:r>
          </w:p>
        </w:tc>
      </w:tr>
      <w:tr w:rsidR="001A44B9" w:rsidRPr="00995615" w14:paraId="5EBA4085" w14:textId="77777777" w:rsidTr="008E37E2">
        <w:trPr>
          <w:cantSplit/>
          <w:trHeight w:val="624"/>
        </w:trPr>
        <w:tc>
          <w:tcPr>
            <w:tcW w:w="2411" w:type="dxa"/>
            <w:noWrap/>
            <w:vAlign w:val="center"/>
            <w:hideMark/>
          </w:tcPr>
          <w:p w14:paraId="164B56C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Bishoy Coptic Orthodox College</w:t>
            </w:r>
          </w:p>
        </w:tc>
        <w:tc>
          <w:tcPr>
            <w:tcW w:w="709" w:type="dxa"/>
            <w:noWrap/>
            <w:vAlign w:val="center"/>
            <w:hideMark/>
          </w:tcPr>
          <w:p w14:paraId="634D3E5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55DDA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3,285,496</w:t>
            </w:r>
          </w:p>
        </w:tc>
        <w:tc>
          <w:tcPr>
            <w:tcW w:w="1276" w:type="dxa"/>
            <w:noWrap/>
            <w:vAlign w:val="center"/>
            <w:hideMark/>
          </w:tcPr>
          <w:p w14:paraId="1C9A68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291,982</w:t>
            </w:r>
          </w:p>
        </w:tc>
        <w:tc>
          <w:tcPr>
            <w:tcW w:w="1134" w:type="dxa"/>
            <w:noWrap/>
            <w:vAlign w:val="center"/>
            <w:hideMark/>
          </w:tcPr>
          <w:p w14:paraId="6AAE82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3C4BD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86,627</w:t>
            </w:r>
          </w:p>
        </w:tc>
        <w:tc>
          <w:tcPr>
            <w:tcW w:w="1276" w:type="dxa"/>
            <w:noWrap/>
            <w:vAlign w:val="center"/>
            <w:hideMark/>
          </w:tcPr>
          <w:p w14:paraId="6D9B71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741,079</w:t>
            </w:r>
          </w:p>
        </w:tc>
        <w:tc>
          <w:tcPr>
            <w:tcW w:w="1134" w:type="dxa"/>
            <w:noWrap/>
            <w:vAlign w:val="center"/>
            <w:hideMark/>
          </w:tcPr>
          <w:p w14:paraId="7F5733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F531D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224,123</w:t>
            </w:r>
          </w:p>
        </w:tc>
        <w:tc>
          <w:tcPr>
            <w:tcW w:w="1276" w:type="dxa"/>
            <w:noWrap/>
            <w:vAlign w:val="center"/>
            <w:hideMark/>
          </w:tcPr>
          <w:p w14:paraId="42AC888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FFDE76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AA31DC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4,629,307</w:t>
            </w:r>
          </w:p>
        </w:tc>
      </w:tr>
      <w:tr w:rsidR="001A44B9" w:rsidRPr="00995615" w14:paraId="2820B03A" w14:textId="77777777" w:rsidTr="008E37E2">
        <w:trPr>
          <w:cantSplit/>
          <w:trHeight w:val="624"/>
        </w:trPr>
        <w:tc>
          <w:tcPr>
            <w:tcW w:w="2411" w:type="dxa"/>
            <w:noWrap/>
            <w:vAlign w:val="center"/>
            <w:hideMark/>
          </w:tcPr>
          <w:p w14:paraId="2A4A177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St Columba Anglican School Council Incorporated</w:t>
            </w:r>
          </w:p>
        </w:tc>
        <w:tc>
          <w:tcPr>
            <w:tcW w:w="709" w:type="dxa"/>
            <w:noWrap/>
            <w:vAlign w:val="center"/>
            <w:hideMark/>
          </w:tcPr>
          <w:p w14:paraId="77721DD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FEEDDF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11,177,385</w:t>
            </w:r>
          </w:p>
        </w:tc>
        <w:tc>
          <w:tcPr>
            <w:tcW w:w="1276" w:type="dxa"/>
            <w:noWrap/>
            <w:vAlign w:val="center"/>
            <w:hideMark/>
          </w:tcPr>
          <w:p w14:paraId="39C68D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914,330</w:t>
            </w:r>
          </w:p>
        </w:tc>
        <w:tc>
          <w:tcPr>
            <w:tcW w:w="1134" w:type="dxa"/>
            <w:noWrap/>
            <w:vAlign w:val="center"/>
            <w:hideMark/>
          </w:tcPr>
          <w:p w14:paraId="113B8E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174,380</w:t>
            </w:r>
          </w:p>
        </w:tc>
        <w:tc>
          <w:tcPr>
            <w:tcW w:w="1134" w:type="dxa"/>
            <w:noWrap/>
            <w:vAlign w:val="center"/>
            <w:hideMark/>
          </w:tcPr>
          <w:p w14:paraId="34D97CB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2,716</w:t>
            </w:r>
          </w:p>
        </w:tc>
        <w:tc>
          <w:tcPr>
            <w:tcW w:w="1276" w:type="dxa"/>
            <w:noWrap/>
            <w:vAlign w:val="center"/>
            <w:hideMark/>
          </w:tcPr>
          <w:p w14:paraId="16922D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487,502</w:t>
            </w:r>
          </w:p>
        </w:tc>
        <w:tc>
          <w:tcPr>
            <w:tcW w:w="1134" w:type="dxa"/>
            <w:noWrap/>
            <w:vAlign w:val="center"/>
            <w:hideMark/>
          </w:tcPr>
          <w:p w14:paraId="00F224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707,370</w:t>
            </w:r>
          </w:p>
        </w:tc>
        <w:tc>
          <w:tcPr>
            <w:tcW w:w="1134" w:type="dxa"/>
            <w:noWrap/>
            <w:vAlign w:val="center"/>
            <w:hideMark/>
          </w:tcPr>
          <w:p w14:paraId="6471DE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F7604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D8E010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BCAA4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13,463,683</w:t>
            </w:r>
          </w:p>
        </w:tc>
      </w:tr>
      <w:tr w:rsidR="001A44B9" w:rsidRPr="00995615" w14:paraId="28B7A7F9" w14:textId="77777777" w:rsidTr="008E37E2">
        <w:trPr>
          <w:cantSplit/>
          <w:trHeight w:val="624"/>
        </w:trPr>
        <w:tc>
          <w:tcPr>
            <w:tcW w:w="2411" w:type="dxa"/>
            <w:noWrap/>
            <w:vAlign w:val="center"/>
            <w:hideMark/>
          </w:tcPr>
          <w:p w14:paraId="091568A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George Christian School Ltd</w:t>
            </w:r>
          </w:p>
        </w:tc>
        <w:tc>
          <w:tcPr>
            <w:tcW w:w="709" w:type="dxa"/>
            <w:noWrap/>
            <w:vAlign w:val="center"/>
            <w:hideMark/>
          </w:tcPr>
          <w:p w14:paraId="155BADE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92A257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6,838,127</w:t>
            </w:r>
          </w:p>
        </w:tc>
        <w:tc>
          <w:tcPr>
            <w:tcW w:w="1276" w:type="dxa"/>
            <w:noWrap/>
            <w:vAlign w:val="center"/>
            <w:hideMark/>
          </w:tcPr>
          <w:p w14:paraId="60ED38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940,922</w:t>
            </w:r>
          </w:p>
        </w:tc>
        <w:tc>
          <w:tcPr>
            <w:tcW w:w="1134" w:type="dxa"/>
            <w:noWrap/>
            <w:vAlign w:val="center"/>
            <w:hideMark/>
          </w:tcPr>
          <w:p w14:paraId="07A41F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7,581</w:t>
            </w:r>
          </w:p>
        </w:tc>
        <w:tc>
          <w:tcPr>
            <w:tcW w:w="1134" w:type="dxa"/>
            <w:noWrap/>
            <w:vAlign w:val="center"/>
            <w:hideMark/>
          </w:tcPr>
          <w:p w14:paraId="3E6815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A0F33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123,318</w:t>
            </w:r>
          </w:p>
        </w:tc>
        <w:tc>
          <w:tcPr>
            <w:tcW w:w="1134" w:type="dxa"/>
            <w:noWrap/>
            <w:vAlign w:val="center"/>
            <w:hideMark/>
          </w:tcPr>
          <w:p w14:paraId="743058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DB7A2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8D9CC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687E9D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7231A6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7,909,948</w:t>
            </w:r>
          </w:p>
        </w:tc>
      </w:tr>
      <w:tr w:rsidR="001A44B9" w:rsidRPr="00995615" w14:paraId="50BA0B31" w14:textId="77777777" w:rsidTr="008E37E2">
        <w:trPr>
          <w:cantSplit/>
          <w:trHeight w:val="624"/>
        </w:trPr>
        <w:tc>
          <w:tcPr>
            <w:tcW w:w="2411" w:type="dxa"/>
            <w:noWrap/>
            <w:vAlign w:val="center"/>
            <w:hideMark/>
          </w:tcPr>
          <w:p w14:paraId="28B3BFC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Lucy's School</w:t>
            </w:r>
          </w:p>
        </w:tc>
        <w:tc>
          <w:tcPr>
            <w:tcW w:w="709" w:type="dxa"/>
            <w:noWrap/>
            <w:vAlign w:val="center"/>
            <w:hideMark/>
          </w:tcPr>
          <w:p w14:paraId="12D19B6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E436A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2,866,782</w:t>
            </w:r>
          </w:p>
        </w:tc>
        <w:tc>
          <w:tcPr>
            <w:tcW w:w="1276" w:type="dxa"/>
            <w:noWrap/>
            <w:vAlign w:val="center"/>
            <w:hideMark/>
          </w:tcPr>
          <w:p w14:paraId="4B69DB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7,869,119</w:t>
            </w:r>
          </w:p>
        </w:tc>
        <w:tc>
          <w:tcPr>
            <w:tcW w:w="1134" w:type="dxa"/>
            <w:noWrap/>
            <w:vAlign w:val="center"/>
            <w:hideMark/>
          </w:tcPr>
          <w:p w14:paraId="372592D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10,260</w:t>
            </w:r>
          </w:p>
        </w:tc>
        <w:tc>
          <w:tcPr>
            <w:tcW w:w="1134" w:type="dxa"/>
            <w:noWrap/>
            <w:vAlign w:val="center"/>
            <w:hideMark/>
          </w:tcPr>
          <w:p w14:paraId="377F3A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1,204</w:t>
            </w:r>
          </w:p>
        </w:tc>
        <w:tc>
          <w:tcPr>
            <w:tcW w:w="1276" w:type="dxa"/>
            <w:noWrap/>
            <w:vAlign w:val="center"/>
            <w:hideMark/>
          </w:tcPr>
          <w:p w14:paraId="26E930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143,658</w:t>
            </w:r>
          </w:p>
        </w:tc>
        <w:tc>
          <w:tcPr>
            <w:tcW w:w="1134" w:type="dxa"/>
            <w:noWrap/>
            <w:vAlign w:val="center"/>
            <w:hideMark/>
          </w:tcPr>
          <w:p w14:paraId="5AF043B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E6269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207,710</w:t>
            </w:r>
          </w:p>
        </w:tc>
        <w:tc>
          <w:tcPr>
            <w:tcW w:w="1276" w:type="dxa"/>
            <w:noWrap/>
            <w:vAlign w:val="center"/>
            <w:hideMark/>
          </w:tcPr>
          <w:p w14:paraId="306C5E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862,739</w:t>
            </w:r>
          </w:p>
        </w:tc>
        <w:tc>
          <w:tcPr>
            <w:tcW w:w="1134" w:type="dxa"/>
            <w:noWrap/>
            <w:vAlign w:val="center"/>
            <w:hideMark/>
          </w:tcPr>
          <w:p w14:paraId="486C223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76AA1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11,961,472</w:t>
            </w:r>
          </w:p>
        </w:tc>
      </w:tr>
      <w:tr w:rsidR="001A44B9" w:rsidRPr="00995615" w14:paraId="0A0494F9" w14:textId="77777777" w:rsidTr="008E37E2">
        <w:trPr>
          <w:cantSplit/>
          <w:trHeight w:val="624"/>
        </w:trPr>
        <w:tc>
          <w:tcPr>
            <w:tcW w:w="2411" w:type="dxa"/>
            <w:noWrap/>
            <w:vAlign w:val="center"/>
            <w:hideMark/>
          </w:tcPr>
          <w:p w14:paraId="0C4C2DF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Mary and St Mina's Coptic Orthodox College</w:t>
            </w:r>
          </w:p>
        </w:tc>
        <w:tc>
          <w:tcPr>
            <w:tcW w:w="709" w:type="dxa"/>
            <w:noWrap/>
            <w:vAlign w:val="center"/>
            <w:hideMark/>
          </w:tcPr>
          <w:p w14:paraId="618B59E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A04ED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4,468,060</w:t>
            </w:r>
          </w:p>
        </w:tc>
        <w:tc>
          <w:tcPr>
            <w:tcW w:w="1276" w:type="dxa"/>
            <w:noWrap/>
            <w:vAlign w:val="center"/>
            <w:hideMark/>
          </w:tcPr>
          <w:p w14:paraId="6A1B07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72,607</w:t>
            </w:r>
          </w:p>
        </w:tc>
        <w:tc>
          <w:tcPr>
            <w:tcW w:w="1134" w:type="dxa"/>
            <w:noWrap/>
            <w:vAlign w:val="center"/>
            <w:hideMark/>
          </w:tcPr>
          <w:p w14:paraId="29FBB74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8B404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5,063</w:t>
            </w:r>
          </w:p>
        </w:tc>
        <w:tc>
          <w:tcPr>
            <w:tcW w:w="1276" w:type="dxa"/>
            <w:noWrap/>
            <w:vAlign w:val="center"/>
            <w:hideMark/>
          </w:tcPr>
          <w:p w14:paraId="6D1202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141,668</w:t>
            </w:r>
          </w:p>
        </w:tc>
        <w:tc>
          <w:tcPr>
            <w:tcW w:w="1134" w:type="dxa"/>
            <w:noWrap/>
            <w:vAlign w:val="center"/>
            <w:hideMark/>
          </w:tcPr>
          <w:p w14:paraId="66FE75A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AF36AD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214,065</w:t>
            </w:r>
          </w:p>
        </w:tc>
        <w:tc>
          <w:tcPr>
            <w:tcW w:w="1276" w:type="dxa"/>
            <w:noWrap/>
            <w:vAlign w:val="center"/>
            <w:hideMark/>
          </w:tcPr>
          <w:p w14:paraId="7756B3A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43665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5EF57B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4,901,463</w:t>
            </w:r>
          </w:p>
        </w:tc>
      </w:tr>
      <w:tr w:rsidR="001A44B9" w:rsidRPr="00995615" w14:paraId="1B87FA19" w14:textId="77777777" w:rsidTr="008E37E2">
        <w:trPr>
          <w:cantSplit/>
          <w:trHeight w:val="624"/>
        </w:trPr>
        <w:tc>
          <w:tcPr>
            <w:tcW w:w="2411" w:type="dxa"/>
            <w:noWrap/>
            <w:vAlign w:val="center"/>
            <w:hideMark/>
          </w:tcPr>
          <w:p w14:paraId="6CD3BC3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Mary Star of the Sea College Limited</w:t>
            </w:r>
          </w:p>
        </w:tc>
        <w:tc>
          <w:tcPr>
            <w:tcW w:w="709" w:type="dxa"/>
            <w:noWrap/>
            <w:vAlign w:val="center"/>
            <w:hideMark/>
          </w:tcPr>
          <w:p w14:paraId="11E981A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62073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9,732,608</w:t>
            </w:r>
          </w:p>
        </w:tc>
        <w:tc>
          <w:tcPr>
            <w:tcW w:w="1276" w:type="dxa"/>
            <w:noWrap/>
            <w:vAlign w:val="center"/>
            <w:hideMark/>
          </w:tcPr>
          <w:p w14:paraId="6604BB6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319,503</w:t>
            </w:r>
          </w:p>
        </w:tc>
        <w:tc>
          <w:tcPr>
            <w:tcW w:w="1134" w:type="dxa"/>
            <w:noWrap/>
            <w:vAlign w:val="center"/>
            <w:hideMark/>
          </w:tcPr>
          <w:p w14:paraId="5E95480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118,290</w:t>
            </w:r>
          </w:p>
        </w:tc>
        <w:tc>
          <w:tcPr>
            <w:tcW w:w="1134" w:type="dxa"/>
            <w:noWrap/>
            <w:vAlign w:val="center"/>
            <w:hideMark/>
          </w:tcPr>
          <w:p w14:paraId="1FF96C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12,083</w:t>
            </w:r>
          </w:p>
        </w:tc>
        <w:tc>
          <w:tcPr>
            <w:tcW w:w="1276" w:type="dxa"/>
            <w:noWrap/>
            <w:vAlign w:val="center"/>
            <w:hideMark/>
          </w:tcPr>
          <w:p w14:paraId="3EBB553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736,120</w:t>
            </w:r>
          </w:p>
        </w:tc>
        <w:tc>
          <w:tcPr>
            <w:tcW w:w="1134" w:type="dxa"/>
            <w:noWrap/>
            <w:vAlign w:val="center"/>
            <w:hideMark/>
          </w:tcPr>
          <w:p w14:paraId="33C17A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091A1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DF09C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29FB7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44F915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10,918,604</w:t>
            </w:r>
          </w:p>
        </w:tc>
      </w:tr>
      <w:tr w:rsidR="001A44B9" w:rsidRPr="00995615" w14:paraId="4CD9402E" w14:textId="77777777" w:rsidTr="008E37E2">
        <w:trPr>
          <w:cantSplit/>
          <w:trHeight w:val="624"/>
        </w:trPr>
        <w:tc>
          <w:tcPr>
            <w:tcW w:w="2411" w:type="dxa"/>
            <w:noWrap/>
            <w:vAlign w:val="center"/>
            <w:hideMark/>
          </w:tcPr>
          <w:p w14:paraId="4A9240B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Patrick's College</w:t>
            </w:r>
          </w:p>
        </w:tc>
        <w:tc>
          <w:tcPr>
            <w:tcW w:w="709" w:type="dxa"/>
            <w:noWrap/>
            <w:vAlign w:val="center"/>
            <w:hideMark/>
          </w:tcPr>
          <w:p w14:paraId="67CA5A3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8F3DB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6,958,054</w:t>
            </w:r>
          </w:p>
        </w:tc>
        <w:tc>
          <w:tcPr>
            <w:tcW w:w="1276" w:type="dxa"/>
            <w:noWrap/>
            <w:vAlign w:val="center"/>
            <w:hideMark/>
          </w:tcPr>
          <w:p w14:paraId="1E4150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770,790</w:t>
            </w:r>
          </w:p>
        </w:tc>
        <w:tc>
          <w:tcPr>
            <w:tcW w:w="1134" w:type="dxa"/>
            <w:noWrap/>
            <w:vAlign w:val="center"/>
            <w:hideMark/>
          </w:tcPr>
          <w:p w14:paraId="4AA8E8A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134,354</w:t>
            </w:r>
          </w:p>
        </w:tc>
        <w:tc>
          <w:tcPr>
            <w:tcW w:w="1134" w:type="dxa"/>
            <w:noWrap/>
            <w:vAlign w:val="center"/>
            <w:hideMark/>
          </w:tcPr>
          <w:p w14:paraId="4CF11D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8,412</w:t>
            </w:r>
          </w:p>
        </w:tc>
        <w:tc>
          <w:tcPr>
            <w:tcW w:w="1276" w:type="dxa"/>
            <w:noWrap/>
            <w:vAlign w:val="center"/>
            <w:hideMark/>
          </w:tcPr>
          <w:p w14:paraId="58F8A25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992,434</w:t>
            </w:r>
          </w:p>
        </w:tc>
        <w:tc>
          <w:tcPr>
            <w:tcW w:w="1134" w:type="dxa"/>
            <w:noWrap/>
            <w:vAlign w:val="center"/>
            <w:hideMark/>
          </w:tcPr>
          <w:p w14:paraId="55787B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A15C2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12,940</w:t>
            </w:r>
          </w:p>
        </w:tc>
        <w:tc>
          <w:tcPr>
            <w:tcW w:w="1276" w:type="dxa"/>
            <w:noWrap/>
            <w:vAlign w:val="center"/>
            <w:hideMark/>
          </w:tcPr>
          <w:p w14:paraId="7FD9FA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8626B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-9,395</w:t>
            </w:r>
          </w:p>
        </w:tc>
        <w:tc>
          <w:tcPr>
            <w:tcW w:w="1417" w:type="dxa"/>
            <w:noWrap/>
            <w:vAlign w:val="center"/>
            <w:hideMark/>
          </w:tcPr>
          <w:p w14:paraId="22B675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8,867,589</w:t>
            </w:r>
          </w:p>
        </w:tc>
      </w:tr>
      <w:tr w:rsidR="001A44B9" w:rsidRPr="00995615" w14:paraId="795CFADE" w14:textId="77777777" w:rsidTr="008E37E2">
        <w:trPr>
          <w:cantSplit/>
          <w:trHeight w:val="624"/>
        </w:trPr>
        <w:tc>
          <w:tcPr>
            <w:tcW w:w="2411" w:type="dxa"/>
            <w:noWrap/>
            <w:vAlign w:val="center"/>
            <w:hideMark/>
          </w:tcPr>
          <w:p w14:paraId="457FF35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Pauls Grammar School Penrith L</w:t>
            </w:r>
            <w:r>
              <w:rPr>
                <w:rFonts w:eastAsia="Times New Roman"/>
                <w:sz w:val="18"/>
                <w:szCs w:val="18"/>
              </w:rPr>
              <w:t>td</w:t>
            </w:r>
          </w:p>
        </w:tc>
        <w:tc>
          <w:tcPr>
            <w:tcW w:w="709" w:type="dxa"/>
            <w:noWrap/>
            <w:vAlign w:val="center"/>
            <w:hideMark/>
          </w:tcPr>
          <w:p w14:paraId="58A60C4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53276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5,943,130</w:t>
            </w:r>
          </w:p>
        </w:tc>
        <w:tc>
          <w:tcPr>
            <w:tcW w:w="1276" w:type="dxa"/>
            <w:noWrap/>
            <w:vAlign w:val="center"/>
            <w:hideMark/>
          </w:tcPr>
          <w:p w14:paraId="2C0B5DF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803,815</w:t>
            </w:r>
          </w:p>
        </w:tc>
        <w:tc>
          <w:tcPr>
            <w:tcW w:w="1134" w:type="dxa"/>
            <w:noWrap/>
            <w:vAlign w:val="center"/>
            <w:hideMark/>
          </w:tcPr>
          <w:p w14:paraId="4B1FA9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38,104</w:t>
            </w:r>
          </w:p>
        </w:tc>
        <w:tc>
          <w:tcPr>
            <w:tcW w:w="1134" w:type="dxa"/>
            <w:noWrap/>
            <w:vAlign w:val="center"/>
            <w:hideMark/>
          </w:tcPr>
          <w:p w14:paraId="18BAB5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18,336</w:t>
            </w:r>
          </w:p>
        </w:tc>
        <w:tc>
          <w:tcPr>
            <w:tcW w:w="1276" w:type="dxa"/>
            <w:noWrap/>
            <w:vAlign w:val="center"/>
            <w:hideMark/>
          </w:tcPr>
          <w:p w14:paraId="4DCAB0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377,006</w:t>
            </w:r>
          </w:p>
        </w:tc>
        <w:tc>
          <w:tcPr>
            <w:tcW w:w="1134" w:type="dxa"/>
            <w:noWrap/>
            <w:vAlign w:val="center"/>
            <w:hideMark/>
          </w:tcPr>
          <w:p w14:paraId="73E6DFE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B28DC2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9930E1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990C3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195C2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7,180,391</w:t>
            </w:r>
          </w:p>
        </w:tc>
      </w:tr>
      <w:tr w:rsidR="001A44B9" w:rsidRPr="00995615" w14:paraId="0578F6E6" w14:textId="77777777" w:rsidTr="008E37E2">
        <w:trPr>
          <w:cantSplit/>
          <w:trHeight w:val="624"/>
        </w:trPr>
        <w:tc>
          <w:tcPr>
            <w:tcW w:w="2411" w:type="dxa"/>
            <w:noWrap/>
            <w:vAlign w:val="center"/>
            <w:hideMark/>
          </w:tcPr>
          <w:p w14:paraId="7F10FC8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Pauls International College</w:t>
            </w:r>
          </w:p>
        </w:tc>
        <w:tc>
          <w:tcPr>
            <w:tcW w:w="709" w:type="dxa"/>
            <w:noWrap/>
            <w:vAlign w:val="center"/>
            <w:hideMark/>
          </w:tcPr>
          <w:p w14:paraId="49B5884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43940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383,341</w:t>
            </w:r>
          </w:p>
        </w:tc>
        <w:tc>
          <w:tcPr>
            <w:tcW w:w="1276" w:type="dxa"/>
            <w:noWrap/>
            <w:vAlign w:val="center"/>
            <w:hideMark/>
          </w:tcPr>
          <w:p w14:paraId="336BE6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D78CC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3,155</w:t>
            </w:r>
          </w:p>
        </w:tc>
        <w:tc>
          <w:tcPr>
            <w:tcW w:w="1134" w:type="dxa"/>
            <w:noWrap/>
            <w:vAlign w:val="center"/>
            <w:hideMark/>
          </w:tcPr>
          <w:p w14:paraId="2E38C8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4,270</w:t>
            </w:r>
          </w:p>
        </w:tc>
        <w:tc>
          <w:tcPr>
            <w:tcW w:w="1276" w:type="dxa"/>
            <w:noWrap/>
            <w:vAlign w:val="center"/>
            <w:hideMark/>
          </w:tcPr>
          <w:p w14:paraId="537EC4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24,184</w:t>
            </w:r>
          </w:p>
        </w:tc>
        <w:tc>
          <w:tcPr>
            <w:tcW w:w="1134" w:type="dxa"/>
            <w:noWrap/>
            <w:vAlign w:val="center"/>
            <w:hideMark/>
          </w:tcPr>
          <w:p w14:paraId="414C7E3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E91C0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101,454</w:t>
            </w:r>
          </w:p>
        </w:tc>
        <w:tc>
          <w:tcPr>
            <w:tcW w:w="1276" w:type="dxa"/>
            <w:noWrap/>
            <w:vAlign w:val="center"/>
            <w:hideMark/>
          </w:tcPr>
          <w:p w14:paraId="28983F2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3BC74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FDD3C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516,404</w:t>
            </w:r>
          </w:p>
        </w:tc>
      </w:tr>
      <w:tr w:rsidR="001A44B9" w:rsidRPr="00995615" w14:paraId="4C0FB72C" w14:textId="77777777" w:rsidTr="008E37E2">
        <w:trPr>
          <w:cantSplit/>
          <w:trHeight w:val="624"/>
        </w:trPr>
        <w:tc>
          <w:tcPr>
            <w:tcW w:w="2411" w:type="dxa"/>
            <w:noWrap/>
            <w:vAlign w:val="center"/>
            <w:hideMark/>
          </w:tcPr>
          <w:p w14:paraId="0CA4924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Peter's Anglican College</w:t>
            </w:r>
          </w:p>
        </w:tc>
        <w:tc>
          <w:tcPr>
            <w:tcW w:w="709" w:type="dxa"/>
            <w:noWrap/>
            <w:vAlign w:val="center"/>
            <w:hideMark/>
          </w:tcPr>
          <w:p w14:paraId="208B59A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CFBECB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9,255,784</w:t>
            </w:r>
          </w:p>
        </w:tc>
        <w:tc>
          <w:tcPr>
            <w:tcW w:w="1276" w:type="dxa"/>
            <w:noWrap/>
            <w:vAlign w:val="center"/>
            <w:hideMark/>
          </w:tcPr>
          <w:p w14:paraId="07B4B1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1,049,247</w:t>
            </w:r>
          </w:p>
        </w:tc>
        <w:tc>
          <w:tcPr>
            <w:tcW w:w="1134" w:type="dxa"/>
            <w:noWrap/>
            <w:vAlign w:val="center"/>
            <w:hideMark/>
          </w:tcPr>
          <w:p w14:paraId="3A11E09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119,417</w:t>
            </w:r>
          </w:p>
        </w:tc>
        <w:tc>
          <w:tcPr>
            <w:tcW w:w="1134" w:type="dxa"/>
            <w:noWrap/>
            <w:vAlign w:val="center"/>
            <w:hideMark/>
          </w:tcPr>
          <w:p w14:paraId="5AE2D6E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B5B3D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874,219</w:t>
            </w:r>
          </w:p>
        </w:tc>
        <w:tc>
          <w:tcPr>
            <w:tcW w:w="1134" w:type="dxa"/>
            <w:noWrap/>
            <w:vAlign w:val="center"/>
            <w:hideMark/>
          </w:tcPr>
          <w:p w14:paraId="0640F8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771,094</w:t>
            </w:r>
          </w:p>
        </w:tc>
        <w:tc>
          <w:tcPr>
            <w:tcW w:w="1134" w:type="dxa"/>
            <w:noWrap/>
            <w:vAlign w:val="center"/>
            <w:hideMark/>
          </w:tcPr>
          <w:p w14:paraId="058E1B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7C53C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49DDA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-40,053</w:t>
            </w:r>
          </w:p>
        </w:tc>
        <w:tc>
          <w:tcPr>
            <w:tcW w:w="1417" w:type="dxa"/>
            <w:noWrap/>
            <w:vAlign w:val="center"/>
            <w:hideMark/>
          </w:tcPr>
          <w:p w14:paraId="56E28B8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12,029,708</w:t>
            </w:r>
          </w:p>
        </w:tc>
      </w:tr>
      <w:tr w:rsidR="001A44B9" w:rsidRPr="00995615" w14:paraId="6A5F6BBD" w14:textId="77777777" w:rsidTr="008E37E2">
        <w:trPr>
          <w:cantSplit/>
          <w:trHeight w:val="624"/>
        </w:trPr>
        <w:tc>
          <w:tcPr>
            <w:tcW w:w="2411" w:type="dxa"/>
            <w:noWrap/>
            <w:vAlign w:val="center"/>
            <w:hideMark/>
          </w:tcPr>
          <w:p w14:paraId="11F2F9D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Philip's Christian Education Foundation Ltd</w:t>
            </w:r>
          </w:p>
        </w:tc>
        <w:tc>
          <w:tcPr>
            <w:tcW w:w="709" w:type="dxa"/>
            <w:noWrap/>
            <w:vAlign w:val="center"/>
            <w:hideMark/>
          </w:tcPr>
          <w:p w14:paraId="316855D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AB13E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42,020,210</w:t>
            </w:r>
          </w:p>
        </w:tc>
        <w:tc>
          <w:tcPr>
            <w:tcW w:w="1276" w:type="dxa"/>
            <w:noWrap/>
            <w:vAlign w:val="center"/>
            <w:hideMark/>
          </w:tcPr>
          <w:p w14:paraId="4CB8370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11,747,659</w:t>
            </w:r>
          </w:p>
        </w:tc>
        <w:tc>
          <w:tcPr>
            <w:tcW w:w="1134" w:type="dxa"/>
            <w:noWrap/>
            <w:vAlign w:val="center"/>
            <w:hideMark/>
          </w:tcPr>
          <w:p w14:paraId="5222EE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989,088</w:t>
            </w:r>
          </w:p>
        </w:tc>
        <w:tc>
          <w:tcPr>
            <w:tcW w:w="1134" w:type="dxa"/>
            <w:noWrap/>
            <w:vAlign w:val="center"/>
            <w:hideMark/>
          </w:tcPr>
          <w:p w14:paraId="2117A2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21,961</w:t>
            </w:r>
          </w:p>
        </w:tc>
        <w:tc>
          <w:tcPr>
            <w:tcW w:w="1276" w:type="dxa"/>
            <w:noWrap/>
            <w:vAlign w:val="center"/>
            <w:hideMark/>
          </w:tcPr>
          <w:p w14:paraId="22B133B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3,900,015</w:t>
            </w:r>
          </w:p>
        </w:tc>
        <w:tc>
          <w:tcPr>
            <w:tcW w:w="1134" w:type="dxa"/>
            <w:noWrap/>
            <w:vAlign w:val="center"/>
            <w:hideMark/>
          </w:tcPr>
          <w:p w14:paraId="031A40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122EDF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500,147</w:t>
            </w:r>
          </w:p>
        </w:tc>
        <w:tc>
          <w:tcPr>
            <w:tcW w:w="1276" w:type="dxa"/>
            <w:noWrap/>
            <w:vAlign w:val="center"/>
            <w:hideMark/>
          </w:tcPr>
          <w:p w14:paraId="540F3A6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601,617</w:t>
            </w:r>
          </w:p>
        </w:tc>
        <w:tc>
          <w:tcPr>
            <w:tcW w:w="1134" w:type="dxa"/>
            <w:noWrap/>
            <w:vAlign w:val="center"/>
            <w:hideMark/>
          </w:tcPr>
          <w:p w14:paraId="67414C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F1EC4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59,780,697</w:t>
            </w:r>
          </w:p>
        </w:tc>
      </w:tr>
      <w:tr w:rsidR="001A44B9" w:rsidRPr="00995615" w14:paraId="6B7484EA" w14:textId="77777777" w:rsidTr="008E37E2">
        <w:trPr>
          <w:cantSplit/>
          <w:trHeight w:val="624"/>
        </w:trPr>
        <w:tc>
          <w:tcPr>
            <w:tcW w:w="2411" w:type="dxa"/>
            <w:noWrap/>
            <w:vAlign w:val="center"/>
            <w:hideMark/>
          </w:tcPr>
          <w:p w14:paraId="69B5109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Sava College Ltd</w:t>
            </w:r>
          </w:p>
        </w:tc>
        <w:tc>
          <w:tcPr>
            <w:tcW w:w="709" w:type="dxa"/>
            <w:noWrap/>
            <w:vAlign w:val="center"/>
            <w:hideMark/>
          </w:tcPr>
          <w:p w14:paraId="624A766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DAC34F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1,404,413</w:t>
            </w:r>
          </w:p>
        </w:tc>
        <w:tc>
          <w:tcPr>
            <w:tcW w:w="1276" w:type="dxa"/>
            <w:noWrap/>
            <w:vAlign w:val="center"/>
            <w:hideMark/>
          </w:tcPr>
          <w:p w14:paraId="3277C2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77C67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A9360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2DC32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182,895</w:t>
            </w:r>
          </w:p>
        </w:tc>
        <w:tc>
          <w:tcPr>
            <w:tcW w:w="1134" w:type="dxa"/>
            <w:noWrap/>
            <w:vAlign w:val="center"/>
            <w:hideMark/>
          </w:tcPr>
          <w:p w14:paraId="14808DA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2C80A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181,841</w:t>
            </w:r>
          </w:p>
        </w:tc>
        <w:tc>
          <w:tcPr>
            <w:tcW w:w="1276" w:type="dxa"/>
            <w:noWrap/>
            <w:vAlign w:val="center"/>
            <w:hideMark/>
          </w:tcPr>
          <w:p w14:paraId="6F3B42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F7326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FA296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1,769,149</w:t>
            </w:r>
          </w:p>
        </w:tc>
      </w:tr>
      <w:tr w:rsidR="001A44B9" w:rsidRPr="00995615" w14:paraId="1A65CC36" w14:textId="77777777" w:rsidTr="008E37E2">
        <w:trPr>
          <w:cantSplit/>
          <w:trHeight w:val="624"/>
        </w:trPr>
        <w:tc>
          <w:tcPr>
            <w:tcW w:w="2411" w:type="dxa"/>
            <w:noWrap/>
            <w:vAlign w:val="center"/>
            <w:hideMark/>
          </w:tcPr>
          <w:p w14:paraId="701BEBB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Scholastica's College</w:t>
            </w:r>
          </w:p>
        </w:tc>
        <w:tc>
          <w:tcPr>
            <w:tcW w:w="709" w:type="dxa"/>
            <w:noWrap/>
            <w:vAlign w:val="center"/>
            <w:hideMark/>
          </w:tcPr>
          <w:p w14:paraId="7A2F665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775BF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6,445,205</w:t>
            </w:r>
          </w:p>
        </w:tc>
        <w:tc>
          <w:tcPr>
            <w:tcW w:w="1276" w:type="dxa"/>
            <w:noWrap/>
            <w:vAlign w:val="center"/>
            <w:hideMark/>
          </w:tcPr>
          <w:p w14:paraId="4B3C4A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1,587,173</w:t>
            </w:r>
          </w:p>
        </w:tc>
        <w:tc>
          <w:tcPr>
            <w:tcW w:w="1134" w:type="dxa"/>
            <w:noWrap/>
            <w:vAlign w:val="center"/>
            <w:hideMark/>
          </w:tcPr>
          <w:p w14:paraId="6304DA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121,142</w:t>
            </w:r>
          </w:p>
        </w:tc>
        <w:tc>
          <w:tcPr>
            <w:tcW w:w="1134" w:type="dxa"/>
            <w:noWrap/>
            <w:vAlign w:val="center"/>
            <w:hideMark/>
          </w:tcPr>
          <w:p w14:paraId="4C3725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A9DA0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338,641</w:t>
            </w:r>
          </w:p>
        </w:tc>
        <w:tc>
          <w:tcPr>
            <w:tcW w:w="1134" w:type="dxa"/>
            <w:noWrap/>
            <w:vAlign w:val="center"/>
            <w:hideMark/>
          </w:tcPr>
          <w:p w14:paraId="0C22756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0FF18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54F91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88042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B9691D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8,492,161</w:t>
            </w:r>
          </w:p>
        </w:tc>
      </w:tr>
      <w:tr w:rsidR="001A44B9" w:rsidRPr="00995615" w14:paraId="124A09E0" w14:textId="77777777" w:rsidTr="008E37E2">
        <w:trPr>
          <w:cantSplit/>
          <w:trHeight w:val="624"/>
        </w:trPr>
        <w:tc>
          <w:tcPr>
            <w:tcW w:w="2411" w:type="dxa"/>
            <w:noWrap/>
            <w:vAlign w:val="center"/>
            <w:hideMark/>
          </w:tcPr>
          <w:p w14:paraId="4E57E4B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Stanislaus' College Bathurst</w:t>
            </w:r>
          </w:p>
        </w:tc>
        <w:tc>
          <w:tcPr>
            <w:tcW w:w="709" w:type="dxa"/>
            <w:noWrap/>
            <w:vAlign w:val="center"/>
            <w:hideMark/>
          </w:tcPr>
          <w:p w14:paraId="1CED598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8907A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6,834,501</w:t>
            </w:r>
          </w:p>
        </w:tc>
        <w:tc>
          <w:tcPr>
            <w:tcW w:w="1276" w:type="dxa"/>
            <w:noWrap/>
            <w:vAlign w:val="center"/>
            <w:hideMark/>
          </w:tcPr>
          <w:p w14:paraId="39AD78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660,156</w:t>
            </w:r>
          </w:p>
        </w:tc>
        <w:tc>
          <w:tcPr>
            <w:tcW w:w="1134" w:type="dxa"/>
            <w:noWrap/>
            <w:vAlign w:val="center"/>
            <w:hideMark/>
          </w:tcPr>
          <w:p w14:paraId="4EF7B5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145,056</w:t>
            </w:r>
          </w:p>
        </w:tc>
        <w:tc>
          <w:tcPr>
            <w:tcW w:w="1134" w:type="dxa"/>
            <w:noWrap/>
            <w:vAlign w:val="center"/>
            <w:hideMark/>
          </w:tcPr>
          <w:p w14:paraId="0FFA293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2,735</w:t>
            </w:r>
          </w:p>
        </w:tc>
        <w:tc>
          <w:tcPr>
            <w:tcW w:w="1276" w:type="dxa"/>
            <w:noWrap/>
            <w:vAlign w:val="center"/>
            <w:hideMark/>
          </w:tcPr>
          <w:p w14:paraId="0B0C14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860,542</w:t>
            </w:r>
          </w:p>
        </w:tc>
        <w:tc>
          <w:tcPr>
            <w:tcW w:w="1134" w:type="dxa"/>
            <w:noWrap/>
            <w:vAlign w:val="center"/>
            <w:hideMark/>
          </w:tcPr>
          <w:p w14:paraId="6980EC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20AA0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12,326</w:t>
            </w:r>
          </w:p>
        </w:tc>
        <w:tc>
          <w:tcPr>
            <w:tcW w:w="1276" w:type="dxa"/>
            <w:noWrap/>
            <w:vAlign w:val="center"/>
            <w:hideMark/>
          </w:tcPr>
          <w:p w14:paraId="3CCEDC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6E1BB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CE257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8,515,316</w:t>
            </w:r>
          </w:p>
        </w:tc>
      </w:tr>
      <w:tr w:rsidR="001A44B9" w:rsidRPr="00995615" w14:paraId="14DAF718" w14:textId="77777777" w:rsidTr="008E37E2">
        <w:trPr>
          <w:cantSplit/>
          <w:trHeight w:val="624"/>
        </w:trPr>
        <w:tc>
          <w:tcPr>
            <w:tcW w:w="2411" w:type="dxa"/>
            <w:noWrap/>
            <w:vAlign w:val="center"/>
            <w:hideMark/>
          </w:tcPr>
          <w:p w14:paraId="3D69864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Vincent's College Limited</w:t>
            </w:r>
          </w:p>
        </w:tc>
        <w:tc>
          <w:tcPr>
            <w:tcW w:w="709" w:type="dxa"/>
            <w:noWrap/>
            <w:vAlign w:val="center"/>
            <w:hideMark/>
          </w:tcPr>
          <w:p w14:paraId="1450481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6E9E0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2,687,807</w:t>
            </w:r>
          </w:p>
        </w:tc>
        <w:tc>
          <w:tcPr>
            <w:tcW w:w="1276" w:type="dxa"/>
            <w:noWrap/>
            <w:vAlign w:val="center"/>
            <w:hideMark/>
          </w:tcPr>
          <w:p w14:paraId="354E33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1,006,800</w:t>
            </w:r>
          </w:p>
        </w:tc>
        <w:tc>
          <w:tcPr>
            <w:tcW w:w="1134" w:type="dxa"/>
            <w:noWrap/>
            <w:vAlign w:val="center"/>
            <w:hideMark/>
          </w:tcPr>
          <w:p w14:paraId="140C2D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72,999</w:t>
            </w:r>
          </w:p>
        </w:tc>
        <w:tc>
          <w:tcPr>
            <w:tcW w:w="1134" w:type="dxa"/>
            <w:noWrap/>
            <w:vAlign w:val="center"/>
            <w:hideMark/>
          </w:tcPr>
          <w:p w14:paraId="324C20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1,742</w:t>
            </w:r>
          </w:p>
        </w:tc>
        <w:tc>
          <w:tcPr>
            <w:tcW w:w="1276" w:type="dxa"/>
            <w:noWrap/>
            <w:vAlign w:val="center"/>
            <w:hideMark/>
          </w:tcPr>
          <w:p w14:paraId="2D80971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196,400</w:t>
            </w:r>
          </w:p>
        </w:tc>
        <w:tc>
          <w:tcPr>
            <w:tcW w:w="1134" w:type="dxa"/>
            <w:noWrap/>
            <w:vAlign w:val="center"/>
            <w:hideMark/>
          </w:tcPr>
          <w:p w14:paraId="393255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B1950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527BD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09612F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-1,207</w:t>
            </w:r>
          </w:p>
        </w:tc>
        <w:tc>
          <w:tcPr>
            <w:tcW w:w="1417" w:type="dxa"/>
            <w:noWrap/>
            <w:vAlign w:val="center"/>
            <w:hideMark/>
          </w:tcPr>
          <w:p w14:paraId="68620E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3,964,542</w:t>
            </w:r>
          </w:p>
        </w:tc>
      </w:tr>
      <w:tr w:rsidR="001A44B9" w:rsidRPr="00995615" w14:paraId="5B873872" w14:textId="77777777" w:rsidTr="008E37E2">
        <w:trPr>
          <w:cantSplit/>
          <w:trHeight w:val="624"/>
        </w:trPr>
        <w:tc>
          <w:tcPr>
            <w:tcW w:w="2411" w:type="dxa"/>
            <w:noWrap/>
            <w:vAlign w:val="center"/>
            <w:hideMark/>
          </w:tcPr>
          <w:p w14:paraId="2F46162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Stella Maris College</w:t>
            </w:r>
          </w:p>
        </w:tc>
        <w:tc>
          <w:tcPr>
            <w:tcW w:w="709" w:type="dxa"/>
            <w:noWrap/>
            <w:vAlign w:val="center"/>
            <w:hideMark/>
          </w:tcPr>
          <w:p w14:paraId="2ECDC0F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670D7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4,140,740</w:t>
            </w:r>
          </w:p>
        </w:tc>
        <w:tc>
          <w:tcPr>
            <w:tcW w:w="1276" w:type="dxa"/>
            <w:noWrap/>
            <w:vAlign w:val="center"/>
            <w:hideMark/>
          </w:tcPr>
          <w:p w14:paraId="51FF182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664,090</w:t>
            </w:r>
          </w:p>
        </w:tc>
        <w:tc>
          <w:tcPr>
            <w:tcW w:w="1134" w:type="dxa"/>
            <w:noWrap/>
            <w:vAlign w:val="center"/>
            <w:hideMark/>
          </w:tcPr>
          <w:p w14:paraId="424D8E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17,524</w:t>
            </w:r>
          </w:p>
        </w:tc>
        <w:tc>
          <w:tcPr>
            <w:tcW w:w="1134" w:type="dxa"/>
            <w:noWrap/>
            <w:vAlign w:val="center"/>
            <w:hideMark/>
          </w:tcPr>
          <w:p w14:paraId="34599B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1,699</w:t>
            </w:r>
          </w:p>
        </w:tc>
        <w:tc>
          <w:tcPr>
            <w:tcW w:w="1276" w:type="dxa"/>
            <w:noWrap/>
            <w:vAlign w:val="center"/>
            <w:hideMark/>
          </w:tcPr>
          <w:p w14:paraId="6CB27B0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346,955</w:t>
            </w:r>
          </w:p>
        </w:tc>
        <w:tc>
          <w:tcPr>
            <w:tcW w:w="1134" w:type="dxa"/>
            <w:noWrap/>
            <w:vAlign w:val="center"/>
            <w:hideMark/>
          </w:tcPr>
          <w:p w14:paraId="16264B2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61D026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1F347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CFE3D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08CFB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5,171,008</w:t>
            </w:r>
          </w:p>
        </w:tc>
      </w:tr>
      <w:tr w:rsidR="001A44B9" w:rsidRPr="00995615" w14:paraId="2CB3A00E" w14:textId="77777777" w:rsidTr="008E37E2">
        <w:trPr>
          <w:cantSplit/>
          <w:trHeight w:val="624"/>
        </w:trPr>
        <w:tc>
          <w:tcPr>
            <w:tcW w:w="2411" w:type="dxa"/>
            <w:noWrap/>
            <w:vAlign w:val="center"/>
            <w:hideMark/>
          </w:tcPr>
          <w:p w14:paraId="6D8D65B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Summerland Christian Life Centre Ltd</w:t>
            </w:r>
          </w:p>
        </w:tc>
        <w:tc>
          <w:tcPr>
            <w:tcW w:w="709" w:type="dxa"/>
            <w:noWrap/>
            <w:vAlign w:val="center"/>
            <w:hideMark/>
          </w:tcPr>
          <w:p w14:paraId="648545A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7CDD5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7,293,480</w:t>
            </w:r>
          </w:p>
        </w:tc>
        <w:tc>
          <w:tcPr>
            <w:tcW w:w="1276" w:type="dxa"/>
            <w:noWrap/>
            <w:vAlign w:val="center"/>
            <w:hideMark/>
          </w:tcPr>
          <w:p w14:paraId="5E83CA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830,936</w:t>
            </w:r>
          </w:p>
        </w:tc>
        <w:tc>
          <w:tcPr>
            <w:tcW w:w="1134" w:type="dxa"/>
            <w:noWrap/>
            <w:vAlign w:val="center"/>
            <w:hideMark/>
          </w:tcPr>
          <w:p w14:paraId="00F372D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123,358</w:t>
            </w:r>
          </w:p>
        </w:tc>
        <w:tc>
          <w:tcPr>
            <w:tcW w:w="1134" w:type="dxa"/>
            <w:noWrap/>
            <w:vAlign w:val="center"/>
            <w:hideMark/>
          </w:tcPr>
          <w:p w14:paraId="1689574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1,243</w:t>
            </w:r>
          </w:p>
        </w:tc>
        <w:tc>
          <w:tcPr>
            <w:tcW w:w="1276" w:type="dxa"/>
            <w:noWrap/>
            <w:vAlign w:val="center"/>
            <w:hideMark/>
          </w:tcPr>
          <w:p w14:paraId="2DE723D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893,868</w:t>
            </w:r>
          </w:p>
        </w:tc>
        <w:tc>
          <w:tcPr>
            <w:tcW w:w="1134" w:type="dxa"/>
            <w:noWrap/>
            <w:vAlign w:val="center"/>
            <w:hideMark/>
          </w:tcPr>
          <w:p w14:paraId="17564ED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51BC05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218,615</w:t>
            </w:r>
          </w:p>
        </w:tc>
        <w:tc>
          <w:tcPr>
            <w:tcW w:w="1276" w:type="dxa"/>
            <w:noWrap/>
            <w:vAlign w:val="center"/>
            <w:hideMark/>
          </w:tcPr>
          <w:p w14:paraId="74ADF8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111B5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F7B6A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9,361,500</w:t>
            </w:r>
          </w:p>
        </w:tc>
      </w:tr>
      <w:tr w:rsidR="001A44B9" w:rsidRPr="00995615" w14:paraId="11EBBEA9" w14:textId="77777777" w:rsidTr="008E37E2">
        <w:trPr>
          <w:cantSplit/>
          <w:trHeight w:val="624"/>
        </w:trPr>
        <w:tc>
          <w:tcPr>
            <w:tcW w:w="2411" w:type="dxa"/>
            <w:noWrap/>
            <w:vAlign w:val="center"/>
            <w:hideMark/>
          </w:tcPr>
          <w:p w14:paraId="0210041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Sun Artistry Limited</w:t>
            </w:r>
          </w:p>
        </w:tc>
        <w:tc>
          <w:tcPr>
            <w:tcW w:w="709" w:type="dxa"/>
            <w:noWrap/>
            <w:vAlign w:val="center"/>
            <w:hideMark/>
          </w:tcPr>
          <w:p w14:paraId="3B79B96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7C97B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644,846</w:t>
            </w:r>
          </w:p>
        </w:tc>
        <w:tc>
          <w:tcPr>
            <w:tcW w:w="1276" w:type="dxa"/>
            <w:noWrap/>
            <w:vAlign w:val="center"/>
            <w:hideMark/>
          </w:tcPr>
          <w:p w14:paraId="1797D11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50,154</w:t>
            </w:r>
          </w:p>
        </w:tc>
        <w:tc>
          <w:tcPr>
            <w:tcW w:w="1134" w:type="dxa"/>
            <w:noWrap/>
            <w:vAlign w:val="center"/>
            <w:hideMark/>
          </w:tcPr>
          <w:p w14:paraId="363D026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5,001</w:t>
            </w:r>
          </w:p>
        </w:tc>
        <w:tc>
          <w:tcPr>
            <w:tcW w:w="1134" w:type="dxa"/>
            <w:noWrap/>
            <w:vAlign w:val="center"/>
            <w:hideMark/>
          </w:tcPr>
          <w:p w14:paraId="5D92C3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25E01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44,489</w:t>
            </w:r>
          </w:p>
        </w:tc>
        <w:tc>
          <w:tcPr>
            <w:tcW w:w="1134" w:type="dxa"/>
            <w:noWrap/>
            <w:vAlign w:val="center"/>
            <w:hideMark/>
          </w:tcPr>
          <w:p w14:paraId="4B5B65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12,047</w:t>
            </w:r>
          </w:p>
        </w:tc>
        <w:tc>
          <w:tcPr>
            <w:tcW w:w="1134" w:type="dxa"/>
            <w:noWrap/>
            <w:vAlign w:val="center"/>
            <w:hideMark/>
          </w:tcPr>
          <w:p w14:paraId="0C4C23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600593A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0FF8D3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6D985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927,741</w:t>
            </w:r>
          </w:p>
        </w:tc>
      </w:tr>
      <w:tr w:rsidR="001A44B9" w:rsidRPr="00995615" w14:paraId="70973B04" w14:textId="77777777" w:rsidTr="008E37E2">
        <w:trPr>
          <w:cantSplit/>
          <w:trHeight w:val="624"/>
        </w:trPr>
        <w:tc>
          <w:tcPr>
            <w:tcW w:w="2411" w:type="dxa"/>
            <w:noWrap/>
            <w:vAlign w:val="center"/>
            <w:hideMark/>
          </w:tcPr>
          <w:p w14:paraId="1BFE129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Sydney Church of England Grammar School Council</w:t>
            </w:r>
          </w:p>
        </w:tc>
        <w:tc>
          <w:tcPr>
            <w:tcW w:w="709" w:type="dxa"/>
            <w:noWrap/>
            <w:vAlign w:val="center"/>
            <w:hideMark/>
          </w:tcPr>
          <w:p w14:paraId="7D1B0ED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215BA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4,386,721</w:t>
            </w:r>
          </w:p>
        </w:tc>
        <w:tc>
          <w:tcPr>
            <w:tcW w:w="1276" w:type="dxa"/>
            <w:noWrap/>
            <w:vAlign w:val="center"/>
            <w:hideMark/>
          </w:tcPr>
          <w:p w14:paraId="66A683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162,862</w:t>
            </w:r>
          </w:p>
        </w:tc>
        <w:tc>
          <w:tcPr>
            <w:tcW w:w="1134" w:type="dxa"/>
            <w:noWrap/>
            <w:vAlign w:val="center"/>
            <w:hideMark/>
          </w:tcPr>
          <w:p w14:paraId="1D0D59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29,536</w:t>
            </w:r>
          </w:p>
        </w:tc>
        <w:tc>
          <w:tcPr>
            <w:tcW w:w="1134" w:type="dxa"/>
            <w:noWrap/>
            <w:vAlign w:val="center"/>
            <w:hideMark/>
          </w:tcPr>
          <w:p w14:paraId="2435EA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1,316</w:t>
            </w:r>
          </w:p>
        </w:tc>
        <w:tc>
          <w:tcPr>
            <w:tcW w:w="1276" w:type="dxa"/>
            <w:noWrap/>
            <w:vAlign w:val="center"/>
            <w:hideMark/>
          </w:tcPr>
          <w:p w14:paraId="4367D5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135,714</w:t>
            </w:r>
          </w:p>
        </w:tc>
        <w:tc>
          <w:tcPr>
            <w:tcW w:w="1134" w:type="dxa"/>
            <w:noWrap/>
            <w:vAlign w:val="center"/>
            <w:hideMark/>
          </w:tcPr>
          <w:p w14:paraId="01883A3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22E803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CF979D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9C464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E4322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4,716,149</w:t>
            </w:r>
          </w:p>
        </w:tc>
      </w:tr>
      <w:tr w:rsidR="001A44B9" w:rsidRPr="00995615" w14:paraId="2589F58C" w14:textId="77777777" w:rsidTr="008E37E2">
        <w:trPr>
          <w:cantSplit/>
          <w:trHeight w:val="624"/>
        </w:trPr>
        <w:tc>
          <w:tcPr>
            <w:tcW w:w="2411" w:type="dxa"/>
            <w:noWrap/>
            <w:vAlign w:val="center"/>
            <w:hideMark/>
          </w:tcPr>
          <w:p w14:paraId="74BFEA6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Sydney Japanese School Limited</w:t>
            </w:r>
          </w:p>
        </w:tc>
        <w:tc>
          <w:tcPr>
            <w:tcW w:w="709" w:type="dxa"/>
            <w:noWrap/>
            <w:vAlign w:val="center"/>
            <w:hideMark/>
          </w:tcPr>
          <w:p w14:paraId="018F9B0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D3B24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1,702,265</w:t>
            </w:r>
          </w:p>
        </w:tc>
        <w:tc>
          <w:tcPr>
            <w:tcW w:w="1276" w:type="dxa"/>
            <w:noWrap/>
            <w:vAlign w:val="center"/>
            <w:hideMark/>
          </w:tcPr>
          <w:p w14:paraId="61035EB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90,539</w:t>
            </w:r>
          </w:p>
        </w:tc>
        <w:tc>
          <w:tcPr>
            <w:tcW w:w="1134" w:type="dxa"/>
            <w:noWrap/>
            <w:vAlign w:val="center"/>
            <w:hideMark/>
          </w:tcPr>
          <w:p w14:paraId="5955DC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DF595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2,020</w:t>
            </w:r>
          </w:p>
        </w:tc>
        <w:tc>
          <w:tcPr>
            <w:tcW w:w="1276" w:type="dxa"/>
            <w:noWrap/>
            <w:vAlign w:val="center"/>
            <w:hideMark/>
          </w:tcPr>
          <w:p w14:paraId="6187EF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31,558</w:t>
            </w:r>
          </w:p>
        </w:tc>
        <w:tc>
          <w:tcPr>
            <w:tcW w:w="1134" w:type="dxa"/>
            <w:noWrap/>
            <w:vAlign w:val="center"/>
            <w:hideMark/>
          </w:tcPr>
          <w:p w14:paraId="370318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CD14B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178,371</w:t>
            </w:r>
          </w:p>
        </w:tc>
        <w:tc>
          <w:tcPr>
            <w:tcW w:w="1276" w:type="dxa"/>
            <w:noWrap/>
            <w:vAlign w:val="center"/>
            <w:hideMark/>
          </w:tcPr>
          <w:p w14:paraId="545070F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D0A235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8F9E31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2,004,753</w:t>
            </w:r>
          </w:p>
        </w:tc>
      </w:tr>
      <w:tr w:rsidR="001A44B9" w:rsidRPr="00995615" w14:paraId="26CF8A7B" w14:textId="77777777" w:rsidTr="008E37E2">
        <w:trPr>
          <w:cantSplit/>
          <w:trHeight w:val="624"/>
        </w:trPr>
        <w:tc>
          <w:tcPr>
            <w:tcW w:w="2411" w:type="dxa"/>
            <w:noWrap/>
            <w:vAlign w:val="center"/>
            <w:hideMark/>
          </w:tcPr>
          <w:p w14:paraId="389DD00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Sydney Montessori School Limited</w:t>
            </w:r>
          </w:p>
        </w:tc>
        <w:tc>
          <w:tcPr>
            <w:tcW w:w="709" w:type="dxa"/>
            <w:noWrap/>
            <w:vAlign w:val="center"/>
            <w:hideMark/>
          </w:tcPr>
          <w:p w14:paraId="19418F8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32C0DB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1,123,559</w:t>
            </w:r>
          </w:p>
        </w:tc>
        <w:tc>
          <w:tcPr>
            <w:tcW w:w="1276" w:type="dxa"/>
            <w:noWrap/>
            <w:vAlign w:val="center"/>
            <w:hideMark/>
          </w:tcPr>
          <w:p w14:paraId="4C1770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565,362</w:t>
            </w:r>
          </w:p>
        </w:tc>
        <w:tc>
          <w:tcPr>
            <w:tcW w:w="1134" w:type="dxa"/>
            <w:noWrap/>
            <w:vAlign w:val="center"/>
            <w:hideMark/>
          </w:tcPr>
          <w:p w14:paraId="3A4ADA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2,410</w:t>
            </w:r>
          </w:p>
        </w:tc>
        <w:tc>
          <w:tcPr>
            <w:tcW w:w="1134" w:type="dxa"/>
            <w:noWrap/>
            <w:vAlign w:val="center"/>
            <w:hideMark/>
          </w:tcPr>
          <w:p w14:paraId="64B879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426C3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60,443</w:t>
            </w:r>
          </w:p>
        </w:tc>
        <w:tc>
          <w:tcPr>
            <w:tcW w:w="1134" w:type="dxa"/>
            <w:noWrap/>
            <w:vAlign w:val="center"/>
            <w:hideMark/>
          </w:tcPr>
          <w:p w14:paraId="2E1E98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6C827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199,820</w:t>
            </w:r>
          </w:p>
        </w:tc>
        <w:tc>
          <w:tcPr>
            <w:tcW w:w="1276" w:type="dxa"/>
            <w:noWrap/>
            <w:vAlign w:val="center"/>
            <w:hideMark/>
          </w:tcPr>
          <w:p w14:paraId="27A487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DE4AA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85D1A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1,951,594</w:t>
            </w:r>
          </w:p>
        </w:tc>
      </w:tr>
      <w:tr w:rsidR="001A44B9" w:rsidRPr="00995615" w14:paraId="73DC85CE" w14:textId="77777777" w:rsidTr="008E37E2">
        <w:trPr>
          <w:cantSplit/>
          <w:trHeight w:val="624"/>
        </w:trPr>
        <w:tc>
          <w:tcPr>
            <w:tcW w:w="2411" w:type="dxa"/>
            <w:noWrap/>
            <w:vAlign w:val="center"/>
            <w:hideMark/>
          </w:tcPr>
          <w:p w14:paraId="030057A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Sydney Montessori Society</w:t>
            </w:r>
          </w:p>
        </w:tc>
        <w:tc>
          <w:tcPr>
            <w:tcW w:w="709" w:type="dxa"/>
            <w:noWrap/>
            <w:vAlign w:val="center"/>
            <w:hideMark/>
          </w:tcPr>
          <w:p w14:paraId="3F2F08F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A76E1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57,424</w:t>
            </w:r>
          </w:p>
        </w:tc>
        <w:tc>
          <w:tcPr>
            <w:tcW w:w="1276" w:type="dxa"/>
            <w:noWrap/>
            <w:vAlign w:val="center"/>
            <w:hideMark/>
          </w:tcPr>
          <w:p w14:paraId="0DBB24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F65A76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9D41B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91F56A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1,850</w:t>
            </w:r>
          </w:p>
        </w:tc>
        <w:tc>
          <w:tcPr>
            <w:tcW w:w="1134" w:type="dxa"/>
            <w:noWrap/>
            <w:vAlign w:val="center"/>
            <w:hideMark/>
          </w:tcPr>
          <w:p w14:paraId="024C52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4F4D9E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136,964</w:t>
            </w:r>
          </w:p>
        </w:tc>
        <w:tc>
          <w:tcPr>
            <w:tcW w:w="1276" w:type="dxa"/>
            <w:noWrap/>
            <w:vAlign w:val="center"/>
            <w:hideMark/>
          </w:tcPr>
          <w:p w14:paraId="00590F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3BD06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5B4CB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196,238</w:t>
            </w:r>
          </w:p>
        </w:tc>
      </w:tr>
      <w:tr w:rsidR="001A44B9" w:rsidRPr="00995615" w14:paraId="1EC164D8" w14:textId="77777777" w:rsidTr="008E37E2">
        <w:trPr>
          <w:cantSplit/>
          <w:trHeight w:val="624"/>
        </w:trPr>
        <w:tc>
          <w:tcPr>
            <w:tcW w:w="2411" w:type="dxa"/>
            <w:noWrap/>
            <w:vAlign w:val="center"/>
            <w:hideMark/>
          </w:tcPr>
          <w:p w14:paraId="6E0622A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Sydney Science College Ltd</w:t>
            </w:r>
          </w:p>
        </w:tc>
        <w:tc>
          <w:tcPr>
            <w:tcW w:w="709" w:type="dxa"/>
            <w:noWrap/>
            <w:vAlign w:val="center"/>
            <w:hideMark/>
          </w:tcPr>
          <w:p w14:paraId="7C6B387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8619C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85,681</w:t>
            </w:r>
          </w:p>
        </w:tc>
        <w:tc>
          <w:tcPr>
            <w:tcW w:w="1276" w:type="dxa"/>
            <w:noWrap/>
            <w:vAlign w:val="center"/>
            <w:hideMark/>
          </w:tcPr>
          <w:p w14:paraId="13B8C7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2C83F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73BB8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912A5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4,118</w:t>
            </w:r>
          </w:p>
        </w:tc>
        <w:tc>
          <w:tcPr>
            <w:tcW w:w="1134" w:type="dxa"/>
            <w:noWrap/>
            <w:vAlign w:val="center"/>
            <w:hideMark/>
          </w:tcPr>
          <w:p w14:paraId="3B5665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C77BFF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58,336</w:t>
            </w:r>
          </w:p>
        </w:tc>
        <w:tc>
          <w:tcPr>
            <w:tcW w:w="1276" w:type="dxa"/>
            <w:noWrap/>
            <w:vAlign w:val="center"/>
            <w:hideMark/>
          </w:tcPr>
          <w:p w14:paraId="190C2D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33BD3A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932D9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148,135</w:t>
            </w:r>
          </w:p>
        </w:tc>
      </w:tr>
      <w:tr w:rsidR="001A44B9" w:rsidRPr="00995615" w14:paraId="2F7C47EA" w14:textId="77777777" w:rsidTr="008E37E2">
        <w:trPr>
          <w:cantSplit/>
          <w:trHeight w:val="624"/>
        </w:trPr>
        <w:tc>
          <w:tcPr>
            <w:tcW w:w="2411" w:type="dxa"/>
            <w:noWrap/>
            <w:vAlign w:val="center"/>
            <w:hideMark/>
          </w:tcPr>
          <w:p w14:paraId="7C467B5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Tallowood Steiner School INC</w:t>
            </w:r>
          </w:p>
        </w:tc>
        <w:tc>
          <w:tcPr>
            <w:tcW w:w="709" w:type="dxa"/>
            <w:noWrap/>
            <w:vAlign w:val="center"/>
            <w:hideMark/>
          </w:tcPr>
          <w:p w14:paraId="36F7E19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E968E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801,173</w:t>
            </w:r>
          </w:p>
        </w:tc>
        <w:tc>
          <w:tcPr>
            <w:tcW w:w="1276" w:type="dxa"/>
            <w:noWrap/>
            <w:vAlign w:val="center"/>
            <w:hideMark/>
          </w:tcPr>
          <w:p w14:paraId="50E9E3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163,274</w:t>
            </w:r>
          </w:p>
        </w:tc>
        <w:tc>
          <w:tcPr>
            <w:tcW w:w="1134" w:type="dxa"/>
            <w:noWrap/>
            <w:vAlign w:val="center"/>
            <w:hideMark/>
          </w:tcPr>
          <w:p w14:paraId="37C282C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25,842</w:t>
            </w:r>
          </w:p>
        </w:tc>
        <w:tc>
          <w:tcPr>
            <w:tcW w:w="1134" w:type="dxa"/>
            <w:noWrap/>
            <w:vAlign w:val="center"/>
            <w:hideMark/>
          </w:tcPr>
          <w:p w14:paraId="3C20CD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17049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128,332</w:t>
            </w:r>
          </w:p>
        </w:tc>
        <w:tc>
          <w:tcPr>
            <w:tcW w:w="1134" w:type="dxa"/>
            <w:noWrap/>
            <w:vAlign w:val="center"/>
            <w:hideMark/>
          </w:tcPr>
          <w:p w14:paraId="5BAF684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145,058</w:t>
            </w:r>
          </w:p>
        </w:tc>
        <w:tc>
          <w:tcPr>
            <w:tcW w:w="1134" w:type="dxa"/>
            <w:noWrap/>
            <w:vAlign w:val="center"/>
            <w:hideMark/>
          </w:tcPr>
          <w:p w14:paraId="733FCBC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717A3B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95540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6A5BE2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1,434,883</w:t>
            </w:r>
          </w:p>
        </w:tc>
      </w:tr>
      <w:tr w:rsidR="001A44B9" w:rsidRPr="00995615" w14:paraId="28FC431A" w14:textId="77777777" w:rsidTr="008E37E2">
        <w:trPr>
          <w:cantSplit/>
          <w:trHeight w:val="624"/>
        </w:trPr>
        <w:tc>
          <w:tcPr>
            <w:tcW w:w="2411" w:type="dxa"/>
            <w:noWrap/>
            <w:vAlign w:val="center"/>
            <w:hideMark/>
          </w:tcPr>
          <w:p w14:paraId="4DDFB7D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Tambelin Independent School Inc</w:t>
            </w:r>
          </w:p>
        </w:tc>
        <w:tc>
          <w:tcPr>
            <w:tcW w:w="709" w:type="dxa"/>
            <w:noWrap/>
            <w:vAlign w:val="center"/>
            <w:hideMark/>
          </w:tcPr>
          <w:p w14:paraId="1A9DB40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F0FB44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265,759</w:t>
            </w:r>
          </w:p>
        </w:tc>
        <w:tc>
          <w:tcPr>
            <w:tcW w:w="1276" w:type="dxa"/>
            <w:noWrap/>
            <w:vAlign w:val="center"/>
            <w:hideMark/>
          </w:tcPr>
          <w:p w14:paraId="0884C6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4,559</w:t>
            </w:r>
          </w:p>
        </w:tc>
        <w:tc>
          <w:tcPr>
            <w:tcW w:w="1134" w:type="dxa"/>
            <w:noWrap/>
            <w:vAlign w:val="center"/>
            <w:hideMark/>
          </w:tcPr>
          <w:p w14:paraId="68B8CA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10,003</w:t>
            </w:r>
          </w:p>
        </w:tc>
        <w:tc>
          <w:tcPr>
            <w:tcW w:w="1134" w:type="dxa"/>
            <w:noWrap/>
            <w:vAlign w:val="center"/>
            <w:hideMark/>
          </w:tcPr>
          <w:p w14:paraId="1449B96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B595E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21,894</w:t>
            </w:r>
          </w:p>
        </w:tc>
        <w:tc>
          <w:tcPr>
            <w:tcW w:w="1134" w:type="dxa"/>
            <w:noWrap/>
            <w:vAlign w:val="center"/>
            <w:hideMark/>
          </w:tcPr>
          <w:p w14:paraId="5E8F4C2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A68768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549768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F8AA8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57E4A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473,419</w:t>
            </w:r>
          </w:p>
        </w:tc>
      </w:tr>
      <w:tr w:rsidR="001A44B9" w:rsidRPr="00995615" w14:paraId="5AF94C27" w14:textId="77777777" w:rsidTr="008E37E2">
        <w:trPr>
          <w:cantSplit/>
          <w:trHeight w:val="624"/>
        </w:trPr>
        <w:tc>
          <w:tcPr>
            <w:tcW w:w="2411" w:type="dxa"/>
            <w:noWrap/>
            <w:vAlign w:val="center"/>
            <w:hideMark/>
          </w:tcPr>
          <w:p w14:paraId="70A6FDE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 xml:space="preserve">Taree Christian Community School </w:t>
            </w:r>
            <w:r>
              <w:rPr>
                <w:rFonts w:eastAsia="Times New Roman"/>
                <w:sz w:val="18"/>
                <w:szCs w:val="18"/>
              </w:rPr>
              <w:t>Ltd</w:t>
            </w:r>
          </w:p>
        </w:tc>
        <w:tc>
          <w:tcPr>
            <w:tcW w:w="709" w:type="dxa"/>
            <w:noWrap/>
            <w:vAlign w:val="center"/>
            <w:hideMark/>
          </w:tcPr>
          <w:p w14:paraId="51688A3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28B82C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8,391,090</w:t>
            </w:r>
          </w:p>
        </w:tc>
        <w:tc>
          <w:tcPr>
            <w:tcW w:w="1276" w:type="dxa"/>
            <w:noWrap/>
            <w:vAlign w:val="center"/>
            <w:hideMark/>
          </w:tcPr>
          <w:p w14:paraId="2D25C1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395,752</w:t>
            </w:r>
          </w:p>
        </w:tc>
        <w:tc>
          <w:tcPr>
            <w:tcW w:w="1134" w:type="dxa"/>
            <w:noWrap/>
            <w:vAlign w:val="center"/>
            <w:hideMark/>
          </w:tcPr>
          <w:p w14:paraId="1C69DE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426,044</w:t>
            </w:r>
          </w:p>
        </w:tc>
        <w:tc>
          <w:tcPr>
            <w:tcW w:w="1134" w:type="dxa"/>
            <w:noWrap/>
            <w:vAlign w:val="center"/>
            <w:hideMark/>
          </w:tcPr>
          <w:p w14:paraId="2480923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2,424</w:t>
            </w:r>
          </w:p>
        </w:tc>
        <w:tc>
          <w:tcPr>
            <w:tcW w:w="1276" w:type="dxa"/>
            <w:noWrap/>
            <w:vAlign w:val="center"/>
            <w:hideMark/>
          </w:tcPr>
          <w:p w14:paraId="73756A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1,162,934</w:t>
            </w:r>
          </w:p>
        </w:tc>
        <w:tc>
          <w:tcPr>
            <w:tcW w:w="1134" w:type="dxa"/>
            <w:noWrap/>
            <w:vAlign w:val="center"/>
            <w:hideMark/>
          </w:tcPr>
          <w:p w14:paraId="7A8543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186,469</w:t>
            </w:r>
          </w:p>
        </w:tc>
        <w:tc>
          <w:tcPr>
            <w:tcW w:w="1134" w:type="dxa"/>
            <w:noWrap/>
            <w:vAlign w:val="center"/>
            <w:hideMark/>
          </w:tcPr>
          <w:p w14:paraId="6573643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6D7A4D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9DA80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E7EA1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10,564,713</w:t>
            </w:r>
          </w:p>
        </w:tc>
      </w:tr>
      <w:tr w:rsidR="001A44B9" w:rsidRPr="00995615" w14:paraId="00F32376" w14:textId="77777777" w:rsidTr="008E37E2">
        <w:trPr>
          <w:cantSplit/>
          <w:trHeight w:val="624"/>
        </w:trPr>
        <w:tc>
          <w:tcPr>
            <w:tcW w:w="2411" w:type="dxa"/>
            <w:noWrap/>
            <w:vAlign w:val="center"/>
            <w:hideMark/>
          </w:tcPr>
          <w:p w14:paraId="28EB5F1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Abraham Kuyper Christian Education Association Limited</w:t>
            </w:r>
          </w:p>
        </w:tc>
        <w:tc>
          <w:tcPr>
            <w:tcW w:w="709" w:type="dxa"/>
            <w:noWrap/>
            <w:vAlign w:val="center"/>
            <w:hideMark/>
          </w:tcPr>
          <w:p w14:paraId="68ABD6E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360958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2,260,690</w:t>
            </w:r>
          </w:p>
        </w:tc>
        <w:tc>
          <w:tcPr>
            <w:tcW w:w="1276" w:type="dxa"/>
            <w:noWrap/>
            <w:vAlign w:val="center"/>
            <w:hideMark/>
          </w:tcPr>
          <w:p w14:paraId="4B54BF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337,399</w:t>
            </w:r>
          </w:p>
        </w:tc>
        <w:tc>
          <w:tcPr>
            <w:tcW w:w="1134" w:type="dxa"/>
            <w:noWrap/>
            <w:vAlign w:val="center"/>
            <w:hideMark/>
          </w:tcPr>
          <w:p w14:paraId="0D519C7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26,384</w:t>
            </w:r>
          </w:p>
        </w:tc>
        <w:tc>
          <w:tcPr>
            <w:tcW w:w="1134" w:type="dxa"/>
            <w:noWrap/>
            <w:vAlign w:val="center"/>
            <w:hideMark/>
          </w:tcPr>
          <w:p w14:paraId="0EEC3B8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2,430</w:t>
            </w:r>
          </w:p>
        </w:tc>
        <w:tc>
          <w:tcPr>
            <w:tcW w:w="1276" w:type="dxa"/>
            <w:noWrap/>
            <w:vAlign w:val="center"/>
            <w:hideMark/>
          </w:tcPr>
          <w:p w14:paraId="17B469A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405,383</w:t>
            </w:r>
          </w:p>
        </w:tc>
        <w:tc>
          <w:tcPr>
            <w:tcW w:w="1134" w:type="dxa"/>
            <w:noWrap/>
            <w:vAlign w:val="center"/>
            <w:hideMark/>
          </w:tcPr>
          <w:p w14:paraId="7F46340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3472D9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220,156</w:t>
            </w:r>
          </w:p>
        </w:tc>
        <w:tc>
          <w:tcPr>
            <w:tcW w:w="1276" w:type="dxa"/>
            <w:noWrap/>
            <w:vAlign w:val="center"/>
            <w:hideMark/>
          </w:tcPr>
          <w:p w14:paraId="1CACB8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92054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866F5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3,252,442</w:t>
            </w:r>
          </w:p>
        </w:tc>
      </w:tr>
      <w:tr w:rsidR="001A44B9" w:rsidRPr="00995615" w14:paraId="083BBAE9" w14:textId="77777777" w:rsidTr="008E37E2">
        <w:trPr>
          <w:cantSplit/>
          <w:trHeight w:val="624"/>
        </w:trPr>
        <w:tc>
          <w:tcPr>
            <w:tcW w:w="2411" w:type="dxa"/>
            <w:noWrap/>
            <w:vAlign w:val="center"/>
            <w:hideMark/>
          </w:tcPr>
          <w:p w14:paraId="0AA4293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Alpine School Limited</w:t>
            </w:r>
          </w:p>
        </w:tc>
        <w:tc>
          <w:tcPr>
            <w:tcW w:w="709" w:type="dxa"/>
            <w:noWrap/>
            <w:vAlign w:val="center"/>
            <w:hideMark/>
          </w:tcPr>
          <w:p w14:paraId="56CE7B3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A5A27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1,038,269</w:t>
            </w:r>
          </w:p>
        </w:tc>
        <w:tc>
          <w:tcPr>
            <w:tcW w:w="1276" w:type="dxa"/>
            <w:noWrap/>
            <w:vAlign w:val="center"/>
            <w:hideMark/>
          </w:tcPr>
          <w:p w14:paraId="7FA221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312,471</w:t>
            </w:r>
          </w:p>
        </w:tc>
        <w:tc>
          <w:tcPr>
            <w:tcW w:w="1134" w:type="dxa"/>
            <w:noWrap/>
            <w:vAlign w:val="center"/>
            <w:hideMark/>
          </w:tcPr>
          <w:p w14:paraId="09EBAFE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15,146</w:t>
            </w:r>
          </w:p>
        </w:tc>
        <w:tc>
          <w:tcPr>
            <w:tcW w:w="1134" w:type="dxa"/>
            <w:noWrap/>
            <w:vAlign w:val="center"/>
            <w:hideMark/>
          </w:tcPr>
          <w:p w14:paraId="31C8BF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D724DB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203,497</w:t>
            </w:r>
          </w:p>
        </w:tc>
        <w:tc>
          <w:tcPr>
            <w:tcW w:w="1134" w:type="dxa"/>
            <w:noWrap/>
            <w:vAlign w:val="center"/>
            <w:hideMark/>
          </w:tcPr>
          <w:p w14:paraId="251B91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36,145</w:t>
            </w:r>
          </w:p>
        </w:tc>
        <w:tc>
          <w:tcPr>
            <w:tcW w:w="1134" w:type="dxa"/>
            <w:noWrap/>
            <w:vAlign w:val="center"/>
            <w:hideMark/>
          </w:tcPr>
          <w:p w14:paraId="2D97EB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214,006</w:t>
            </w:r>
          </w:p>
        </w:tc>
        <w:tc>
          <w:tcPr>
            <w:tcW w:w="1276" w:type="dxa"/>
            <w:noWrap/>
            <w:vAlign w:val="center"/>
            <w:hideMark/>
          </w:tcPr>
          <w:p w14:paraId="382C90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0AE3A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7057A9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1,819,534</w:t>
            </w:r>
          </w:p>
        </w:tc>
      </w:tr>
      <w:tr w:rsidR="001A44B9" w:rsidRPr="00995615" w14:paraId="04EE949C" w14:textId="77777777" w:rsidTr="008E37E2">
        <w:trPr>
          <w:cantSplit/>
          <w:trHeight w:val="624"/>
        </w:trPr>
        <w:tc>
          <w:tcPr>
            <w:tcW w:w="2411" w:type="dxa"/>
            <w:noWrap/>
            <w:vAlign w:val="center"/>
            <w:hideMark/>
          </w:tcPr>
          <w:p w14:paraId="767E32E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Anglican School Googong</w:t>
            </w:r>
          </w:p>
        </w:tc>
        <w:tc>
          <w:tcPr>
            <w:tcW w:w="709" w:type="dxa"/>
            <w:noWrap/>
            <w:vAlign w:val="center"/>
            <w:hideMark/>
          </w:tcPr>
          <w:p w14:paraId="6273422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ABD86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2,626,774</w:t>
            </w:r>
          </w:p>
        </w:tc>
        <w:tc>
          <w:tcPr>
            <w:tcW w:w="1276" w:type="dxa"/>
            <w:noWrap/>
            <w:vAlign w:val="center"/>
            <w:hideMark/>
          </w:tcPr>
          <w:p w14:paraId="53D3DB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232,999</w:t>
            </w:r>
          </w:p>
        </w:tc>
        <w:tc>
          <w:tcPr>
            <w:tcW w:w="1134" w:type="dxa"/>
            <w:noWrap/>
            <w:vAlign w:val="center"/>
            <w:hideMark/>
          </w:tcPr>
          <w:p w14:paraId="019B9B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5,064</w:t>
            </w:r>
          </w:p>
        </w:tc>
        <w:tc>
          <w:tcPr>
            <w:tcW w:w="1134" w:type="dxa"/>
            <w:noWrap/>
            <w:vAlign w:val="center"/>
            <w:hideMark/>
          </w:tcPr>
          <w:p w14:paraId="49B1013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6875C2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122,075</w:t>
            </w:r>
          </w:p>
        </w:tc>
        <w:tc>
          <w:tcPr>
            <w:tcW w:w="1134" w:type="dxa"/>
            <w:noWrap/>
            <w:vAlign w:val="center"/>
            <w:hideMark/>
          </w:tcPr>
          <w:p w14:paraId="31E69D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743A1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114,954</w:t>
            </w:r>
          </w:p>
        </w:tc>
        <w:tc>
          <w:tcPr>
            <w:tcW w:w="1276" w:type="dxa"/>
            <w:noWrap/>
            <w:vAlign w:val="center"/>
            <w:hideMark/>
          </w:tcPr>
          <w:p w14:paraId="7899456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B08A6F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5FAE3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3,101,866</w:t>
            </w:r>
          </w:p>
        </w:tc>
      </w:tr>
      <w:tr w:rsidR="001A44B9" w:rsidRPr="00995615" w14:paraId="67E400D2" w14:textId="77777777" w:rsidTr="008E37E2">
        <w:trPr>
          <w:cantSplit/>
          <w:trHeight w:val="624"/>
        </w:trPr>
        <w:tc>
          <w:tcPr>
            <w:tcW w:w="2411" w:type="dxa"/>
            <w:noWrap/>
            <w:vAlign w:val="center"/>
            <w:hideMark/>
          </w:tcPr>
          <w:p w14:paraId="4FC7C86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The Armidale School</w:t>
            </w:r>
          </w:p>
        </w:tc>
        <w:tc>
          <w:tcPr>
            <w:tcW w:w="709" w:type="dxa"/>
            <w:noWrap/>
            <w:vAlign w:val="center"/>
            <w:hideMark/>
          </w:tcPr>
          <w:p w14:paraId="3E6056A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0E873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6,411,743</w:t>
            </w:r>
          </w:p>
        </w:tc>
        <w:tc>
          <w:tcPr>
            <w:tcW w:w="1276" w:type="dxa"/>
            <w:noWrap/>
            <w:vAlign w:val="center"/>
            <w:hideMark/>
          </w:tcPr>
          <w:p w14:paraId="40AA59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279,963</w:t>
            </w:r>
          </w:p>
        </w:tc>
        <w:tc>
          <w:tcPr>
            <w:tcW w:w="1134" w:type="dxa"/>
            <w:noWrap/>
            <w:vAlign w:val="center"/>
            <w:hideMark/>
          </w:tcPr>
          <w:p w14:paraId="624264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130,196</w:t>
            </w:r>
          </w:p>
        </w:tc>
        <w:tc>
          <w:tcPr>
            <w:tcW w:w="1134" w:type="dxa"/>
            <w:noWrap/>
            <w:vAlign w:val="center"/>
            <w:hideMark/>
          </w:tcPr>
          <w:p w14:paraId="280C15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1,250</w:t>
            </w:r>
          </w:p>
        </w:tc>
        <w:tc>
          <w:tcPr>
            <w:tcW w:w="1276" w:type="dxa"/>
            <w:noWrap/>
            <w:vAlign w:val="center"/>
            <w:hideMark/>
          </w:tcPr>
          <w:p w14:paraId="72AE63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267,932</w:t>
            </w:r>
          </w:p>
        </w:tc>
        <w:tc>
          <w:tcPr>
            <w:tcW w:w="1134" w:type="dxa"/>
            <w:noWrap/>
            <w:vAlign w:val="center"/>
            <w:hideMark/>
          </w:tcPr>
          <w:p w14:paraId="272CC8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708,056</w:t>
            </w:r>
          </w:p>
        </w:tc>
        <w:tc>
          <w:tcPr>
            <w:tcW w:w="1134" w:type="dxa"/>
            <w:noWrap/>
            <w:vAlign w:val="center"/>
            <w:hideMark/>
          </w:tcPr>
          <w:p w14:paraId="7C1B42E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CE3732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CC4D5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62EAE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7,799,140</w:t>
            </w:r>
          </w:p>
        </w:tc>
      </w:tr>
      <w:tr w:rsidR="001A44B9" w:rsidRPr="00995615" w14:paraId="7483DC62" w14:textId="77777777" w:rsidTr="008E37E2">
        <w:trPr>
          <w:cantSplit/>
          <w:trHeight w:val="624"/>
        </w:trPr>
        <w:tc>
          <w:tcPr>
            <w:tcW w:w="2411" w:type="dxa"/>
            <w:noWrap/>
            <w:vAlign w:val="center"/>
            <w:hideMark/>
          </w:tcPr>
          <w:p w14:paraId="31006CB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Armidale Waldorf School L</w:t>
            </w:r>
            <w:r>
              <w:rPr>
                <w:rFonts w:eastAsia="Times New Roman"/>
                <w:sz w:val="18"/>
                <w:szCs w:val="18"/>
              </w:rPr>
              <w:t>td</w:t>
            </w:r>
          </w:p>
        </w:tc>
        <w:tc>
          <w:tcPr>
            <w:tcW w:w="709" w:type="dxa"/>
            <w:noWrap/>
            <w:vAlign w:val="center"/>
            <w:hideMark/>
          </w:tcPr>
          <w:p w14:paraId="7857FFB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2FB3CF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1,593,977</w:t>
            </w:r>
          </w:p>
        </w:tc>
        <w:tc>
          <w:tcPr>
            <w:tcW w:w="1276" w:type="dxa"/>
            <w:noWrap/>
            <w:vAlign w:val="center"/>
            <w:hideMark/>
          </w:tcPr>
          <w:p w14:paraId="5B5ED63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330,906</w:t>
            </w:r>
          </w:p>
        </w:tc>
        <w:tc>
          <w:tcPr>
            <w:tcW w:w="1134" w:type="dxa"/>
            <w:noWrap/>
            <w:vAlign w:val="center"/>
            <w:hideMark/>
          </w:tcPr>
          <w:p w14:paraId="604D4AA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58,994</w:t>
            </w:r>
          </w:p>
        </w:tc>
        <w:tc>
          <w:tcPr>
            <w:tcW w:w="1134" w:type="dxa"/>
            <w:noWrap/>
            <w:vAlign w:val="center"/>
            <w:hideMark/>
          </w:tcPr>
          <w:p w14:paraId="103501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C81544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108,151</w:t>
            </w:r>
          </w:p>
        </w:tc>
        <w:tc>
          <w:tcPr>
            <w:tcW w:w="1134" w:type="dxa"/>
            <w:noWrap/>
            <w:vAlign w:val="center"/>
            <w:hideMark/>
          </w:tcPr>
          <w:p w14:paraId="688BE4D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179,908</w:t>
            </w:r>
          </w:p>
        </w:tc>
        <w:tc>
          <w:tcPr>
            <w:tcW w:w="1134" w:type="dxa"/>
            <w:noWrap/>
            <w:vAlign w:val="center"/>
            <w:hideMark/>
          </w:tcPr>
          <w:p w14:paraId="59D5ED6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212,155</w:t>
            </w:r>
          </w:p>
        </w:tc>
        <w:tc>
          <w:tcPr>
            <w:tcW w:w="1276" w:type="dxa"/>
            <w:noWrap/>
            <w:vAlign w:val="center"/>
            <w:hideMark/>
          </w:tcPr>
          <w:p w14:paraId="7F0193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A86BA8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-40,719</w:t>
            </w:r>
          </w:p>
        </w:tc>
        <w:tc>
          <w:tcPr>
            <w:tcW w:w="1417" w:type="dxa"/>
            <w:noWrap/>
            <w:vAlign w:val="center"/>
            <w:hideMark/>
          </w:tcPr>
          <w:p w14:paraId="1DAF98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2,443,372</w:t>
            </w:r>
          </w:p>
        </w:tc>
      </w:tr>
      <w:tr w:rsidR="001A44B9" w:rsidRPr="00995615" w14:paraId="31D13741" w14:textId="77777777" w:rsidTr="008E37E2">
        <w:trPr>
          <w:cantSplit/>
          <w:trHeight w:val="624"/>
        </w:trPr>
        <w:tc>
          <w:tcPr>
            <w:tcW w:w="2411" w:type="dxa"/>
            <w:noWrap/>
            <w:vAlign w:val="center"/>
            <w:hideMark/>
          </w:tcPr>
          <w:p w14:paraId="01AA854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Association for Christian Education of Blacktown Ltd</w:t>
            </w:r>
          </w:p>
        </w:tc>
        <w:tc>
          <w:tcPr>
            <w:tcW w:w="709" w:type="dxa"/>
            <w:noWrap/>
            <w:vAlign w:val="center"/>
            <w:hideMark/>
          </w:tcPr>
          <w:p w14:paraId="05C6C69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5BD36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8,863,052</w:t>
            </w:r>
          </w:p>
        </w:tc>
        <w:tc>
          <w:tcPr>
            <w:tcW w:w="1276" w:type="dxa"/>
            <w:noWrap/>
            <w:vAlign w:val="center"/>
            <w:hideMark/>
          </w:tcPr>
          <w:p w14:paraId="36D7D4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1,091,338</w:t>
            </w:r>
          </w:p>
        </w:tc>
        <w:tc>
          <w:tcPr>
            <w:tcW w:w="1134" w:type="dxa"/>
            <w:noWrap/>
            <w:vAlign w:val="center"/>
            <w:hideMark/>
          </w:tcPr>
          <w:p w14:paraId="10FAE6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33,934</w:t>
            </w:r>
          </w:p>
        </w:tc>
        <w:tc>
          <w:tcPr>
            <w:tcW w:w="1134" w:type="dxa"/>
            <w:noWrap/>
            <w:vAlign w:val="center"/>
            <w:hideMark/>
          </w:tcPr>
          <w:p w14:paraId="046999D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21,309</w:t>
            </w:r>
          </w:p>
        </w:tc>
        <w:tc>
          <w:tcPr>
            <w:tcW w:w="1276" w:type="dxa"/>
            <w:noWrap/>
            <w:vAlign w:val="center"/>
            <w:hideMark/>
          </w:tcPr>
          <w:p w14:paraId="624073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769,637</w:t>
            </w:r>
          </w:p>
        </w:tc>
        <w:tc>
          <w:tcPr>
            <w:tcW w:w="1134" w:type="dxa"/>
            <w:noWrap/>
            <w:vAlign w:val="center"/>
            <w:hideMark/>
          </w:tcPr>
          <w:p w14:paraId="5D9043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268DC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BEC97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E6C502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C4BC4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10,779,270</w:t>
            </w:r>
          </w:p>
        </w:tc>
      </w:tr>
      <w:tr w:rsidR="001A44B9" w:rsidRPr="00995615" w14:paraId="05BDDF42" w14:textId="77777777" w:rsidTr="008E37E2">
        <w:trPr>
          <w:cantSplit/>
          <w:trHeight w:val="624"/>
        </w:trPr>
        <w:tc>
          <w:tcPr>
            <w:tcW w:w="2411" w:type="dxa"/>
            <w:noWrap/>
            <w:vAlign w:val="center"/>
            <w:hideMark/>
          </w:tcPr>
          <w:p w14:paraId="424174E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Athena School Limited</w:t>
            </w:r>
          </w:p>
        </w:tc>
        <w:tc>
          <w:tcPr>
            <w:tcW w:w="709" w:type="dxa"/>
            <w:noWrap/>
            <w:vAlign w:val="center"/>
            <w:hideMark/>
          </w:tcPr>
          <w:p w14:paraId="642FB0C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49D350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393,883</w:t>
            </w:r>
          </w:p>
        </w:tc>
        <w:tc>
          <w:tcPr>
            <w:tcW w:w="1276" w:type="dxa"/>
            <w:noWrap/>
            <w:vAlign w:val="center"/>
            <w:hideMark/>
          </w:tcPr>
          <w:p w14:paraId="6E0847F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EBE140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6,948</w:t>
            </w:r>
          </w:p>
        </w:tc>
        <w:tc>
          <w:tcPr>
            <w:tcW w:w="1134" w:type="dxa"/>
            <w:noWrap/>
            <w:vAlign w:val="center"/>
            <w:hideMark/>
          </w:tcPr>
          <w:p w14:paraId="6D12C15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38FB8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51,609</w:t>
            </w:r>
          </w:p>
        </w:tc>
        <w:tc>
          <w:tcPr>
            <w:tcW w:w="1134" w:type="dxa"/>
            <w:noWrap/>
            <w:vAlign w:val="center"/>
            <w:hideMark/>
          </w:tcPr>
          <w:p w14:paraId="3BA9431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78063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221,568</w:t>
            </w:r>
          </w:p>
        </w:tc>
        <w:tc>
          <w:tcPr>
            <w:tcW w:w="1276" w:type="dxa"/>
            <w:noWrap/>
            <w:vAlign w:val="center"/>
            <w:hideMark/>
          </w:tcPr>
          <w:p w14:paraId="436BDB6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BCBBEE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26773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674,008</w:t>
            </w:r>
          </w:p>
        </w:tc>
      </w:tr>
      <w:tr w:rsidR="001A44B9" w:rsidRPr="00995615" w14:paraId="1A0BD0C1" w14:textId="77777777" w:rsidTr="008E37E2">
        <w:trPr>
          <w:cantSplit/>
          <w:trHeight w:val="624"/>
        </w:trPr>
        <w:tc>
          <w:tcPr>
            <w:tcW w:w="2411" w:type="dxa"/>
            <w:noWrap/>
            <w:vAlign w:val="center"/>
            <w:hideMark/>
          </w:tcPr>
          <w:p w14:paraId="602A9BA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Casuarina School Co-Operative L</w:t>
            </w:r>
            <w:r>
              <w:rPr>
                <w:rFonts w:eastAsia="Times New Roman"/>
                <w:sz w:val="18"/>
                <w:szCs w:val="18"/>
              </w:rPr>
              <w:t>td</w:t>
            </w:r>
          </w:p>
        </w:tc>
        <w:tc>
          <w:tcPr>
            <w:tcW w:w="709" w:type="dxa"/>
            <w:noWrap/>
            <w:vAlign w:val="center"/>
            <w:hideMark/>
          </w:tcPr>
          <w:p w14:paraId="5DA223B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04214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1,211,530</w:t>
            </w:r>
          </w:p>
        </w:tc>
        <w:tc>
          <w:tcPr>
            <w:tcW w:w="1276" w:type="dxa"/>
            <w:noWrap/>
            <w:vAlign w:val="center"/>
            <w:hideMark/>
          </w:tcPr>
          <w:p w14:paraId="720DE31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308,310</w:t>
            </w:r>
          </w:p>
        </w:tc>
        <w:tc>
          <w:tcPr>
            <w:tcW w:w="1134" w:type="dxa"/>
            <w:noWrap/>
            <w:vAlign w:val="center"/>
            <w:hideMark/>
          </w:tcPr>
          <w:p w14:paraId="19CE894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10,086</w:t>
            </w:r>
          </w:p>
        </w:tc>
        <w:tc>
          <w:tcPr>
            <w:tcW w:w="1134" w:type="dxa"/>
            <w:noWrap/>
            <w:vAlign w:val="center"/>
            <w:hideMark/>
          </w:tcPr>
          <w:p w14:paraId="237650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D0D3FE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84,235</w:t>
            </w:r>
          </w:p>
        </w:tc>
        <w:tc>
          <w:tcPr>
            <w:tcW w:w="1134" w:type="dxa"/>
            <w:noWrap/>
            <w:vAlign w:val="center"/>
            <w:hideMark/>
          </w:tcPr>
          <w:p w14:paraId="5059DD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98,628</w:t>
            </w:r>
          </w:p>
        </w:tc>
        <w:tc>
          <w:tcPr>
            <w:tcW w:w="1134" w:type="dxa"/>
            <w:noWrap/>
            <w:vAlign w:val="center"/>
            <w:hideMark/>
          </w:tcPr>
          <w:p w14:paraId="229674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00FA3E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B34936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B0857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1,883,993</w:t>
            </w:r>
          </w:p>
        </w:tc>
      </w:tr>
      <w:tr w:rsidR="001A44B9" w:rsidRPr="00995615" w14:paraId="576722A0" w14:textId="77777777" w:rsidTr="008E37E2">
        <w:trPr>
          <w:cantSplit/>
          <w:trHeight w:val="624"/>
        </w:trPr>
        <w:tc>
          <w:tcPr>
            <w:tcW w:w="2411" w:type="dxa"/>
            <w:noWrap/>
            <w:vAlign w:val="center"/>
            <w:hideMark/>
          </w:tcPr>
          <w:p w14:paraId="52544EF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Central Coast Montessori Primary School Limited</w:t>
            </w:r>
          </w:p>
        </w:tc>
        <w:tc>
          <w:tcPr>
            <w:tcW w:w="709" w:type="dxa"/>
            <w:noWrap/>
            <w:vAlign w:val="center"/>
            <w:hideMark/>
          </w:tcPr>
          <w:p w14:paraId="0766EF5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2F8B5A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511,757</w:t>
            </w:r>
          </w:p>
        </w:tc>
        <w:tc>
          <w:tcPr>
            <w:tcW w:w="1276" w:type="dxa"/>
            <w:noWrap/>
            <w:vAlign w:val="center"/>
            <w:hideMark/>
          </w:tcPr>
          <w:p w14:paraId="6A5C66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61,445</w:t>
            </w:r>
          </w:p>
        </w:tc>
        <w:tc>
          <w:tcPr>
            <w:tcW w:w="1134" w:type="dxa"/>
            <w:noWrap/>
            <w:vAlign w:val="center"/>
            <w:hideMark/>
          </w:tcPr>
          <w:p w14:paraId="75D569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8,290</w:t>
            </w:r>
          </w:p>
        </w:tc>
        <w:tc>
          <w:tcPr>
            <w:tcW w:w="1134" w:type="dxa"/>
            <w:noWrap/>
            <w:vAlign w:val="center"/>
            <w:hideMark/>
          </w:tcPr>
          <w:p w14:paraId="174069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D1FDE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22,106</w:t>
            </w:r>
          </w:p>
        </w:tc>
        <w:tc>
          <w:tcPr>
            <w:tcW w:w="1134" w:type="dxa"/>
            <w:noWrap/>
            <w:vAlign w:val="center"/>
            <w:hideMark/>
          </w:tcPr>
          <w:p w14:paraId="6AB294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FF5A1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6D4434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CAAA9B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A3D94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774,802</w:t>
            </w:r>
          </w:p>
        </w:tc>
      </w:tr>
      <w:tr w:rsidR="001A44B9" w:rsidRPr="00995615" w14:paraId="0C398495" w14:textId="77777777" w:rsidTr="008E37E2">
        <w:trPr>
          <w:cantSplit/>
          <w:trHeight w:val="624"/>
        </w:trPr>
        <w:tc>
          <w:tcPr>
            <w:tcW w:w="2411" w:type="dxa"/>
            <w:noWrap/>
            <w:vAlign w:val="center"/>
            <w:hideMark/>
          </w:tcPr>
          <w:p w14:paraId="2AA8400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Christian Parent-Controlled School Wellington Limited</w:t>
            </w:r>
          </w:p>
        </w:tc>
        <w:tc>
          <w:tcPr>
            <w:tcW w:w="709" w:type="dxa"/>
            <w:noWrap/>
            <w:vAlign w:val="center"/>
            <w:hideMark/>
          </w:tcPr>
          <w:p w14:paraId="13ACEF3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C62AE7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948,681</w:t>
            </w:r>
          </w:p>
        </w:tc>
        <w:tc>
          <w:tcPr>
            <w:tcW w:w="1276" w:type="dxa"/>
            <w:noWrap/>
            <w:vAlign w:val="center"/>
            <w:hideMark/>
          </w:tcPr>
          <w:p w14:paraId="20CB9A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100,490</w:t>
            </w:r>
          </w:p>
        </w:tc>
        <w:tc>
          <w:tcPr>
            <w:tcW w:w="1134" w:type="dxa"/>
            <w:noWrap/>
            <w:vAlign w:val="center"/>
            <w:hideMark/>
          </w:tcPr>
          <w:p w14:paraId="3DEAF65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327,939</w:t>
            </w:r>
          </w:p>
        </w:tc>
        <w:tc>
          <w:tcPr>
            <w:tcW w:w="1134" w:type="dxa"/>
            <w:noWrap/>
            <w:vAlign w:val="center"/>
            <w:hideMark/>
          </w:tcPr>
          <w:p w14:paraId="79F9C2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1,151</w:t>
            </w:r>
          </w:p>
        </w:tc>
        <w:tc>
          <w:tcPr>
            <w:tcW w:w="1276" w:type="dxa"/>
            <w:noWrap/>
            <w:vAlign w:val="center"/>
            <w:hideMark/>
          </w:tcPr>
          <w:p w14:paraId="7DBA847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331,323</w:t>
            </w:r>
          </w:p>
        </w:tc>
        <w:tc>
          <w:tcPr>
            <w:tcW w:w="1134" w:type="dxa"/>
            <w:noWrap/>
            <w:vAlign w:val="center"/>
            <w:hideMark/>
          </w:tcPr>
          <w:p w14:paraId="777946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143,838</w:t>
            </w:r>
          </w:p>
        </w:tc>
        <w:tc>
          <w:tcPr>
            <w:tcW w:w="1134" w:type="dxa"/>
            <w:noWrap/>
            <w:vAlign w:val="center"/>
            <w:hideMark/>
          </w:tcPr>
          <w:p w14:paraId="028F21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184,705</w:t>
            </w:r>
          </w:p>
        </w:tc>
        <w:tc>
          <w:tcPr>
            <w:tcW w:w="1276" w:type="dxa"/>
            <w:noWrap/>
            <w:vAlign w:val="center"/>
            <w:hideMark/>
          </w:tcPr>
          <w:p w14:paraId="47FF79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EE8BE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1EA7FE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2,038,127</w:t>
            </w:r>
          </w:p>
        </w:tc>
      </w:tr>
      <w:tr w:rsidR="001A44B9" w:rsidRPr="00995615" w14:paraId="73256C27" w14:textId="77777777" w:rsidTr="008E37E2">
        <w:trPr>
          <w:cantSplit/>
          <w:trHeight w:val="624"/>
        </w:trPr>
        <w:tc>
          <w:tcPr>
            <w:tcW w:w="2411" w:type="dxa"/>
            <w:noWrap/>
            <w:vAlign w:val="center"/>
            <w:hideMark/>
          </w:tcPr>
          <w:p w14:paraId="159FFC6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Coast Christian School Limited</w:t>
            </w:r>
          </w:p>
        </w:tc>
        <w:tc>
          <w:tcPr>
            <w:tcW w:w="709" w:type="dxa"/>
            <w:noWrap/>
            <w:vAlign w:val="center"/>
            <w:hideMark/>
          </w:tcPr>
          <w:p w14:paraId="35A3D98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9DE15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2,003,147</w:t>
            </w:r>
          </w:p>
        </w:tc>
        <w:tc>
          <w:tcPr>
            <w:tcW w:w="1276" w:type="dxa"/>
            <w:noWrap/>
            <w:vAlign w:val="center"/>
            <w:hideMark/>
          </w:tcPr>
          <w:p w14:paraId="07E6AFD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161,538</w:t>
            </w:r>
          </w:p>
        </w:tc>
        <w:tc>
          <w:tcPr>
            <w:tcW w:w="1134" w:type="dxa"/>
            <w:noWrap/>
            <w:vAlign w:val="center"/>
            <w:hideMark/>
          </w:tcPr>
          <w:p w14:paraId="37F5564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4,552</w:t>
            </w:r>
          </w:p>
        </w:tc>
        <w:tc>
          <w:tcPr>
            <w:tcW w:w="1134" w:type="dxa"/>
            <w:noWrap/>
            <w:vAlign w:val="center"/>
            <w:hideMark/>
          </w:tcPr>
          <w:p w14:paraId="59FC977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A4BCC1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103,274</w:t>
            </w:r>
          </w:p>
        </w:tc>
        <w:tc>
          <w:tcPr>
            <w:tcW w:w="1134" w:type="dxa"/>
            <w:noWrap/>
            <w:vAlign w:val="center"/>
            <w:hideMark/>
          </w:tcPr>
          <w:p w14:paraId="58E114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DD3A8A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159,220</w:t>
            </w:r>
          </w:p>
        </w:tc>
        <w:tc>
          <w:tcPr>
            <w:tcW w:w="1276" w:type="dxa"/>
            <w:noWrap/>
            <w:vAlign w:val="center"/>
            <w:hideMark/>
          </w:tcPr>
          <w:p w14:paraId="4BFB00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752717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0D8403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2,431,731</w:t>
            </w:r>
          </w:p>
        </w:tc>
      </w:tr>
      <w:tr w:rsidR="001A44B9" w:rsidRPr="00995615" w14:paraId="52926FDD" w14:textId="77777777" w:rsidTr="008E37E2">
        <w:trPr>
          <w:cantSplit/>
          <w:trHeight w:val="624"/>
        </w:trPr>
        <w:tc>
          <w:tcPr>
            <w:tcW w:w="2411" w:type="dxa"/>
            <w:noWrap/>
            <w:vAlign w:val="center"/>
            <w:hideMark/>
          </w:tcPr>
          <w:p w14:paraId="7DB3080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Contributors Society Ltd</w:t>
            </w:r>
          </w:p>
        </w:tc>
        <w:tc>
          <w:tcPr>
            <w:tcW w:w="709" w:type="dxa"/>
            <w:noWrap/>
            <w:vAlign w:val="center"/>
            <w:hideMark/>
          </w:tcPr>
          <w:p w14:paraId="584707A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7FE2E5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3,739,689</w:t>
            </w:r>
          </w:p>
        </w:tc>
        <w:tc>
          <w:tcPr>
            <w:tcW w:w="1276" w:type="dxa"/>
            <w:noWrap/>
            <w:vAlign w:val="center"/>
            <w:hideMark/>
          </w:tcPr>
          <w:p w14:paraId="2D43DB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179,234</w:t>
            </w:r>
          </w:p>
        </w:tc>
        <w:tc>
          <w:tcPr>
            <w:tcW w:w="1134" w:type="dxa"/>
            <w:noWrap/>
            <w:vAlign w:val="center"/>
            <w:hideMark/>
          </w:tcPr>
          <w:p w14:paraId="1F4E63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7,564</w:t>
            </w:r>
          </w:p>
        </w:tc>
        <w:tc>
          <w:tcPr>
            <w:tcW w:w="1134" w:type="dxa"/>
            <w:noWrap/>
            <w:vAlign w:val="center"/>
            <w:hideMark/>
          </w:tcPr>
          <w:p w14:paraId="1D52745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13,463</w:t>
            </w:r>
          </w:p>
        </w:tc>
        <w:tc>
          <w:tcPr>
            <w:tcW w:w="1276" w:type="dxa"/>
            <w:noWrap/>
            <w:vAlign w:val="center"/>
            <w:hideMark/>
          </w:tcPr>
          <w:p w14:paraId="7F45B9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273,394</w:t>
            </w:r>
          </w:p>
        </w:tc>
        <w:tc>
          <w:tcPr>
            <w:tcW w:w="1134" w:type="dxa"/>
            <w:noWrap/>
            <w:vAlign w:val="center"/>
            <w:hideMark/>
          </w:tcPr>
          <w:p w14:paraId="30DF79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835B9A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197,786</w:t>
            </w:r>
          </w:p>
        </w:tc>
        <w:tc>
          <w:tcPr>
            <w:tcW w:w="1276" w:type="dxa"/>
            <w:noWrap/>
            <w:vAlign w:val="center"/>
            <w:hideMark/>
          </w:tcPr>
          <w:p w14:paraId="10211C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15DC7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5B457A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4,411,130</w:t>
            </w:r>
          </w:p>
        </w:tc>
      </w:tr>
      <w:tr w:rsidR="001A44B9" w:rsidRPr="00995615" w14:paraId="5922F6CA" w14:textId="77777777" w:rsidTr="008E37E2">
        <w:trPr>
          <w:cantSplit/>
          <w:trHeight w:val="624"/>
        </w:trPr>
        <w:tc>
          <w:tcPr>
            <w:tcW w:w="2411" w:type="dxa"/>
            <w:noWrap/>
            <w:vAlign w:val="center"/>
            <w:hideMark/>
          </w:tcPr>
          <w:p w14:paraId="56DA49D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Council of Abbotsleigh</w:t>
            </w:r>
          </w:p>
        </w:tc>
        <w:tc>
          <w:tcPr>
            <w:tcW w:w="709" w:type="dxa"/>
            <w:noWrap/>
            <w:vAlign w:val="center"/>
            <w:hideMark/>
          </w:tcPr>
          <w:p w14:paraId="0F4FFE8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AE320D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4,687,798</w:t>
            </w:r>
          </w:p>
        </w:tc>
        <w:tc>
          <w:tcPr>
            <w:tcW w:w="1276" w:type="dxa"/>
            <w:noWrap/>
            <w:vAlign w:val="center"/>
            <w:hideMark/>
          </w:tcPr>
          <w:p w14:paraId="46705F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100,783</w:t>
            </w:r>
          </w:p>
        </w:tc>
        <w:tc>
          <w:tcPr>
            <w:tcW w:w="1134" w:type="dxa"/>
            <w:noWrap/>
            <w:vAlign w:val="center"/>
            <w:hideMark/>
          </w:tcPr>
          <w:p w14:paraId="6017368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48,806</w:t>
            </w:r>
          </w:p>
        </w:tc>
        <w:tc>
          <w:tcPr>
            <w:tcW w:w="1134" w:type="dxa"/>
            <w:noWrap/>
            <w:vAlign w:val="center"/>
            <w:hideMark/>
          </w:tcPr>
          <w:p w14:paraId="7594903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2,813</w:t>
            </w:r>
          </w:p>
        </w:tc>
        <w:tc>
          <w:tcPr>
            <w:tcW w:w="1276" w:type="dxa"/>
            <w:noWrap/>
            <w:vAlign w:val="center"/>
            <w:hideMark/>
          </w:tcPr>
          <w:p w14:paraId="5F6D9B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68,947</w:t>
            </w:r>
          </w:p>
        </w:tc>
        <w:tc>
          <w:tcPr>
            <w:tcW w:w="1134" w:type="dxa"/>
            <w:noWrap/>
            <w:vAlign w:val="center"/>
            <w:hideMark/>
          </w:tcPr>
          <w:p w14:paraId="0AFCBB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CABC0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4176F3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21291D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D7268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4,909,147</w:t>
            </w:r>
          </w:p>
        </w:tc>
      </w:tr>
      <w:tr w:rsidR="001A44B9" w:rsidRPr="00995615" w14:paraId="3BE36994" w14:textId="77777777" w:rsidTr="008E37E2">
        <w:trPr>
          <w:cantSplit/>
          <w:trHeight w:val="624"/>
        </w:trPr>
        <w:tc>
          <w:tcPr>
            <w:tcW w:w="2411" w:type="dxa"/>
            <w:noWrap/>
            <w:vAlign w:val="center"/>
            <w:hideMark/>
          </w:tcPr>
          <w:p w14:paraId="2D629B7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Council of Barker College</w:t>
            </w:r>
          </w:p>
        </w:tc>
        <w:tc>
          <w:tcPr>
            <w:tcW w:w="709" w:type="dxa"/>
            <w:noWrap/>
            <w:vAlign w:val="center"/>
            <w:hideMark/>
          </w:tcPr>
          <w:p w14:paraId="3AF4112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0420F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8,919,589</w:t>
            </w:r>
          </w:p>
        </w:tc>
        <w:tc>
          <w:tcPr>
            <w:tcW w:w="1276" w:type="dxa"/>
            <w:noWrap/>
            <w:vAlign w:val="center"/>
            <w:hideMark/>
          </w:tcPr>
          <w:p w14:paraId="4157C7A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1,227,472</w:t>
            </w:r>
          </w:p>
        </w:tc>
        <w:tc>
          <w:tcPr>
            <w:tcW w:w="1134" w:type="dxa"/>
            <w:noWrap/>
            <w:vAlign w:val="center"/>
            <w:hideMark/>
          </w:tcPr>
          <w:p w14:paraId="5F925A4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1,106,366</w:t>
            </w:r>
          </w:p>
        </w:tc>
        <w:tc>
          <w:tcPr>
            <w:tcW w:w="1134" w:type="dxa"/>
            <w:noWrap/>
            <w:vAlign w:val="center"/>
            <w:hideMark/>
          </w:tcPr>
          <w:p w14:paraId="0C9F54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20,820</w:t>
            </w:r>
          </w:p>
        </w:tc>
        <w:tc>
          <w:tcPr>
            <w:tcW w:w="1276" w:type="dxa"/>
            <w:noWrap/>
            <w:vAlign w:val="center"/>
            <w:hideMark/>
          </w:tcPr>
          <w:p w14:paraId="578BD13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628,789</w:t>
            </w:r>
          </w:p>
        </w:tc>
        <w:tc>
          <w:tcPr>
            <w:tcW w:w="1134" w:type="dxa"/>
            <w:noWrap/>
            <w:vAlign w:val="center"/>
            <w:hideMark/>
          </w:tcPr>
          <w:p w14:paraId="29E5EF0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510,186</w:t>
            </w:r>
          </w:p>
        </w:tc>
        <w:tc>
          <w:tcPr>
            <w:tcW w:w="1134" w:type="dxa"/>
            <w:noWrap/>
            <w:vAlign w:val="center"/>
            <w:hideMark/>
          </w:tcPr>
          <w:p w14:paraId="750F43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438,305</w:t>
            </w:r>
          </w:p>
        </w:tc>
        <w:tc>
          <w:tcPr>
            <w:tcW w:w="1276" w:type="dxa"/>
            <w:noWrap/>
            <w:vAlign w:val="center"/>
            <w:hideMark/>
          </w:tcPr>
          <w:p w14:paraId="65A101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150,122</w:t>
            </w:r>
          </w:p>
        </w:tc>
        <w:tc>
          <w:tcPr>
            <w:tcW w:w="1134" w:type="dxa"/>
            <w:noWrap/>
            <w:vAlign w:val="center"/>
            <w:hideMark/>
          </w:tcPr>
          <w:p w14:paraId="6CC638D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B7FAB8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13,001,649</w:t>
            </w:r>
          </w:p>
        </w:tc>
      </w:tr>
      <w:tr w:rsidR="001A44B9" w:rsidRPr="00995615" w14:paraId="7E9E9D97" w14:textId="77777777" w:rsidTr="008E37E2">
        <w:trPr>
          <w:cantSplit/>
          <w:trHeight w:val="624"/>
        </w:trPr>
        <w:tc>
          <w:tcPr>
            <w:tcW w:w="2411" w:type="dxa"/>
            <w:noWrap/>
            <w:vAlign w:val="center"/>
            <w:hideMark/>
          </w:tcPr>
          <w:p w14:paraId="1E5613F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Council of St Andrew's Cathedral School</w:t>
            </w:r>
          </w:p>
        </w:tc>
        <w:tc>
          <w:tcPr>
            <w:tcW w:w="709" w:type="dxa"/>
            <w:noWrap/>
            <w:vAlign w:val="center"/>
            <w:hideMark/>
          </w:tcPr>
          <w:p w14:paraId="6748528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C92EB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5,081,828</w:t>
            </w:r>
          </w:p>
        </w:tc>
        <w:tc>
          <w:tcPr>
            <w:tcW w:w="1276" w:type="dxa"/>
            <w:noWrap/>
            <w:vAlign w:val="center"/>
            <w:hideMark/>
          </w:tcPr>
          <w:p w14:paraId="0B631FE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1,288,705</w:t>
            </w:r>
          </w:p>
        </w:tc>
        <w:tc>
          <w:tcPr>
            <w:tcW w:w="1134" w:type="dxa"/>
            <w:noWrap/>
            <w:vAlign w:val="center"/>
            <w:hideMark/>
          </w:tcPr>
          <w:p w14:paraId="74CC4DD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570,449</w:t>
            </w:r>
          </w:p>
        </w:tc>
        <w:tc>
          <w:tcPr>
            <w:tcW w:w="1134" w:type="dxa"/>
            <w:noWrap/>
            <w:vAlign w:val="center"/>
            <w:hideMark/>
          </w:tcPr>
          <w:p w14:paraId="5CD318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4,659</w:t>
            </w:r>
          </w:p>
        </w:tc>
        <w:tc>
          <w:tcPr>
            <w:tcW w:w="1276" w:type="dxa"/>
            <w:noWrap/>
            <w:vAlign w:val="center"/>
            <w:hideMark/>
          </w:tcPr>
          <w:p w14:paraId="295760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248,683</w:t>
            </w:r>
          </w:p>
        </w:tc>
        <w:tc>
          <w:tcPr>
            <w:tcW w:w="1134" w:type="dxa"/>
            <w:noWrap/>
            <w:vAlign w:val="center"/>
            <w:hideMark/>
          </w:tcPr>
          <w:p w14:paraId="18234F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DA5B0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7869AC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128,068</w:t>
            </w:r>
          </w:p>
        </w:tc>
        <w:tc>
          <w:tcPr>
            <w:tcW w:w="1134" w:type="dxa"/>
            <w:noWrap/>
            <w:vAlign w:val="center"/>
            <w:hideMark/>
          </w:tcPr>
          <w:p w14:paraId="08FE2B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9E198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7,493,596</w:t>
            </w:r>
          </w:p>
        </w:tc>
      </w:tr>
      <w:tr w:rsidR="001A44B9" w:rsidRPr="00995615" w14:paraId="7047DC77" w14:textId="77777777" w:rsidTr="008E37E2">
        <w:trPr>
          <w:cantSplit/>
          <w:trHeight w:val="624"/>
        </w:trPr>
        <w:tc>
          <w:tcPr>
            <w:tcW w:w="2411" w:type="dxa"/>
            <w:noWrap/>
            <w:vAlign w:val="center"/>
            <w:hideMark/>
          </w:tcPr>
          <w:p w14:paraId="2610B57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Council of St Catherine's School Waverley</w:t>
            </w:r>
          </w:p>
        </w:tc>
        <w:tc>
          <w:tcPr>
            <w:tcW w:w="709" w:type="dxa"/>
            <w:noWrap/>
            <w:vAlign w:val="center"/>
            <w:hideMark/>
          </w:tcPr>
          <w:p w14:paraId="6A0DBF8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C79E4E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3,749,037</w:t>
            </w:r>
          </w:p>
        </w:tc>
        <w:tc>
          <w:tcPr>
            <w:tcW w:w="1276" w:type="dxa"/>
            <w:noWrap/>
            <w:vAlign w:val="center"/>
            <w:hideMark/>
          </w:tcPr>
          <w:p w14:paraId="5B4F4E9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267,992</w:t>
            </w:r>
          </w:p>
        </w:tc>
        <w:tc>
          <w:tcPr>
            <w:tcW w:w="1134" w:type="dxa"/>
            <w:noWrap/>
            <w:vAlign w:val="center"/>
            <w:hideMark/>
          </w:tcPr>
          <w:p w14:paraId="0C875E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72,264</w:t>
            </w:r>
          </w:p>
        </w:tc>
        <w:tc>
          <w:tcPr>
            <w:tcW w:w="1134" w:type="dxa"/>
            <w:noWrap/>
            <w:vAlign w:val="center"/>
            <w:hideMark/>
          </w:tcPr>
          <w:p w14:paraId="4036FA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8232E1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119,810</w:t>
            </w:r>
          </w:p>
        </w:tc>
        <w:tc>
          <w:tcPr>
            <w:tcW w:w="1134" w:type="dxa"/>
            <w:noWrap/>
            <w:vAlign w:val="center"/>
            <w:hideMark/>
          </w:tcPr>
          <w:p w14:paraId="18AC2E1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0717E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CFD94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725ED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51135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4,209,103</w:t>
            </w:r>
          </w:p>
        </w:tc>
      </w:tr>
      <w:tr w:rsidR="001A44B9" w:rsidRPr="00995615" w14:paraId="0F8B7336" w14:textId="77777777" w:rsidTr="008E37E2">
        <w:trPr>
          <w:cantSplit/>
          <w:trHeight w:val="624"/>
        </w:trPr>
        <w:tc>
          <w:tcPr>
            <w:tcW w:w="2411" w:type="dxa"/>
            <w:noWrap/>
            <w:vAlign w:val="center"/>
            <w:hideMark/>
          </w:tcPr>
          <w:p w14:paraId="0FE1B9A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Council of Tara Anglican School for Girls</w:t>
            </w:r>
          </w:p>
        </w:tc>
        <w:tc>
          <w:tcPr>
            <w:tcW w:w="709" w:type="dxa"/>
            <w:noWrap/>
            <w:vAlign w:val="center"/>
            <w:hideMark/>
          </w:tcPr>
          <w:p w14:paraId="619B9E8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A1D3B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7,378,431</w:t>
            </w:r>
          </w:p>
        </w:tc>
        <w:tc>
          <w:tcPr>
            <w:tcW w:w="1276" w:type="dxa"/>
            <w:noWrap/>
            <w:vAlign w:val="center"/>
            <w:hideMark/>
          </w:tcPr>
          <w:p w14:paraId="3E778F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316,634</w:t>
            </w:r>
          </w:p>
        </w:tc>
        <w:tc>
          <w:tcPr>
            <w:tcW w:w="1134" w:type="dxa"/>
            <w:noWrap/>
            <w:vAlign w:val="center"/>
            <w:hideMark/>
          </w:tcPr>
          <w:p w14:paraId="0BCBB5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7,722</w:t>
            </w:r>
          </w:p>
        </w:tc>
        <w:tc>
          <w:tcPr>
            <w:tcW w:w="1134" w:type="dxa"/>
            <w:noWrap/>
            <w:vAlign w:val="center"/>
            <w:hideMark/>
          </w:tcPr>
          <w:p w14:paraId="20F135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3,644</w:t>
            </w:r>
          </w:p>
        </w:tc>
        <w:tc>
          <w:tcPr>
            <w:tcW w:w="1276" w:type="dxa"/>
            <w:noWrap/>
            <w:vAlign w:val="center"/>
            <w:hideMark/>
          </w:tcPr>
          <w:p w14:paraId="60AC4EE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106,202</w:t>
            </w:r>
          </w:p>
        </w:tc>
        <w:tc>
          <w:tcPr>
            <w:tcW w:w="1134" w:type="dxa"/>
            <w:noWrap/>
            <w:vAlign w:val="center"/>
            <w:hideMark/>
          </w:tcPr>
          <w:p w14:paraId="4D5CCC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C2465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B4A84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4BFA2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6C145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7,812,633</w:t>
            </w:r>
          </w:p>
        </w:tc>
      </w:tr>
      <w:tr w:rsidR="001A44B9" w:rsidRPr="00995615" w14:paraId="0314CB13" w14:textId="77777777" w:rsidTr="008E37E2">
        <w:trPr>
          <w:cantSplit/>
          <w:trHeight w:val="624"/>
        </w:trPr>
        <w:tc>
          <w:tcPr>
            <w:tcW w:w="2411" w:type="dxa"/>
            <w:noWrap/>
            <w:vAlign w:val="center"/>
            <w:hideMark/>
          </w:tcPr>
          <w:p w14:paraId="73CF9DD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The Council of the King's School</w:t>
            </w:r>
          </w:p>
        </w:tc>
        <w:tc>
          <w:tcPr>
            <w:tcW w:w="709" w:type="dxa"/>
            <w:noWrap/>
            <w:vAlign w:val="center"/>
            <w:hideMark/>
          </w:tcPr>
          <w:p w14:paraId="7EE7C01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BC0EA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12,704,258</w:t>
            </w:r>
          </w:p>
        </w:tc>
        <w:tc>
          <w:tcPr>
            <w:tcW w:w="1276" w:type="dxa"/>
            <w:noWrap/>
            <w:vAlign w:val="center"/>
            <w:hideMark/>
          </w:tcPr>
          <w:p w14:paraId="52F5E5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527,533</w:t>
            </w:r>
          </w:p>
        </w:tc>
        <w:tc>
          <w:tcPr>
            <w:tcW w:w="1134" w:type="dxa"/>
            <w:noWrap/>
            <w:vAlign w:val="center"/>
            <w:hideMark/>
          </w:tcPr>
          <w:p w14:paraId="3E7F9AF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27,312</w:t>
            </w:r>
          </w:p>
        </w:tc>
        <w:tc>
          <w:tcPr>
            <w:tcW w:w="1134" w:type="dxa"/>
            <w:noWrap/>
            <w:vAlign w:val="center"/>
            <w:hideMark/>
          </w:tcPr>
          <w:p w14:paraId="406997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9,125</w:t>
            </w:r>
          </w:p>
        </w:tc>
        <w:tc>
          <w:tcPr>
            <w:tcW w:w="1276" w:type="dxa"/>
            <w:noWrap/>
            <w:vAlign w:val="center"/>
            <w:hideMark/>
          </w:tcPr>
          <w:p w14:paraId="2DEACC6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301,833</w:t>
            </w:r>
          </w:p>
        </w:tc>
        <w:tc>
          <w:tcPr>
            <w:tcW w:w="1134" w:type="dxa"/>
            <w:noWrap/>
            <w:vAlign w:val="center"/>
            <w:hideMark/>
          </w:tcPr>
          <w:p w14:paraId="23B0B8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DA5D6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E2FBE1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89D27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FFC09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13,570,061</w:t>
            </w:r>
          </w:p>
        </w:tc>
      </w:tr>
      <w:tr w:rsidR="001A44B9" w:rsidRPr="00995615" w14:paraId="374CADE1" w14:textId="77777777" w:rsidTr="008E37E2">
        <w:trPr>
          <w:cantSplit/>
          <w:trHeight w:val="624"/>
        </w:trPr>
        <w:tc>
          <w:tcPr>
            <w:tcW w:w="2411" w:type="dxa"/>
            <w:noWrap/>
            <w:vAlign w:val="center"/>
            <w:hideMark/>
          </w:tcPr>
          <w:p w14:paraId="4FBF379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Council of Trinity Grammar School</w:t>
            </w:r>
          </w:p>
        </w:tc>
        <w:tc>
          <w:tcPr>
            <w:tcW w:w="709" w:type="dxa"/>
            <w:noWrap/>
            <w:vAlign w:val="center"/>
            <w:hideMark/>
          </w:tcPr>
          <w:p w14:paraId="75C4BC0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76F3C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11,442,892</w:t>
            </w:r>
          </w:p>
        </w:tc>
        <w:tc>
          <w:tcPr>
            <w:tcW w:w="1276" w:type="dxa"/>
            <w:noWrap/>
            <w:vAlign w:val="center"/>
            <w:hideMark/>
          </w:tcPr>
          <w:p w14:paraId="21803F4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2,609,760</w:t>
            </w:r>
          </w:p>
        </w:tc>
        <w:tc>
          <w:tcPr>
            <w:tcW w:w="1134" w:type="dxa"/>
            <w:noWrap/>
            <w:vAlign w:val="center"/>
            <w:hideMark/>
          </w:tcPr>
          <w:p w14:paraId="5007C2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30,439</w:t>
            </w:r>
          </w:p>
        </w:tc>
        <w:tc>
          <w:tcPr>
            <w:tcW w:w="1134" w:type="dxa"/>
            <w:noWrap/>
            <w:vAlign w:val="center"/>
            <w:hideMark/>
          </w:tcPr>
          <w:p w14:paraId="54CD28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14,935</w:t>
            </w:r>
          </w:p>
        </w:tc>
        <w:tc>
          <w:tcPr>
            <w:tcW w:w="1276" w:type="dxa"/>
            <w:noWrap/>
            <w:vAlign w:val="center"/>
            <w:hideMark/>
          </w:tcPr>
          <w:p w14:paraId="5DA1523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379,075</w:t>
            </w:r>
          </w:p>
        </w:tc>
        <w:tc>
          <w:tcPr>
            <w:tcW w:w="1134" w:type="dxa"/>
            <w:noWrap/>
            <w:vAlign w:val="center"/>
            <w:hideMark/>
          </w:tcPr>
          <w:p w14:paraId="10DC33F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AC1793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B543CE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9B212F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F8D35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14,477,101</w:t>
            </w:r>
          </w:p>
        </w:tc>
      </w:tr>
      <w:tr w:rsidR="001A44B9" w:rsidRPr="00995615" w14:paraId="10069B95" w14:textId="77777777" w:rsidTr="008E37E2">
        <w:trPr>
          <w:cantSplit/>
          <w:trHeight w:val="624"/>
        </w:trPr>
        <w:tc>
          <w:tcPr>
            <w:tcW w:w="2411" w:type="dxa"/>
            <w:noWrap/>
            <w:vAlign w:val="center"/>
            <w:hideMark/>
          </w:tcPr>
          <w:p w14:paraId="13B75F0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Ebenezer Foundation Ltd</w:t>
            </w:r>
          </w:p>
        </w:tc>
        <w:tc>
          <w:tcPr>
            <w:tcW w:w="709" w:type="dxa"/>
            <w:noWrap/>
            <w:vAlign w:val="center"/>
            <w:hideMark/>
          </w:tcPr>
          <w:p w14:paraId="7CC5D55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C96CB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1,123,694</w:t>
            </w:r>
          </w:p>
        </w:tc>
        <w:tc>
          <w:tcPr>
            <w:tcW w:w="1276" w:type="dxa"/>
            <w:noWrap/>
            <w:vAlign w:val="center"/>
            <w:hideMark/>
          </w:tcPr>
          <w:p w14:paraId="5019B1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4,502</w:t>
            </w:r>
          </w:p>
        </w:tc>
        <w:tc>
          <w:tcPr>
            <w:tcW w:w="1134" w:type="dxa"/>
            <w:noWrap/>
            <w:vAlign w:val="center"/>
            <w:hideMark/>
          </w:tcPr>
          <w:p w14:paraId="04B52E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8,154</w:t>
            </w:r>
          </w:p>
        </w:tc>
        <w:tc>
          <w:tcPr>
            <w:tcW w:w="1134" w:type="dxa"/>
            <w:noWrap/>
            <w:vAlign w:val="center"/>
            <w:hideMark/>
          </w:tcPr>
          <w:p w14:paraId="35C87A5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709691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227,442</w:t>
            </w:r>
          </w:p>
        </w:tc>
        <w:tc>
          <w:tcPr>
            <w:tcW w:w="1134" w:type="dxa"/>
            <w:noWrap/>
            <w:vAlign w:val="center"/>
            <w:hideMark/>
          </w:tcPr>
          <w:p w14:paraId="6F1268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049B1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209,359</w:t>
            </w:r>
          </w:p>
        </w:tc>
        <w:tc>
          <w:tcPr>
            <w:tcW w:w="1276" w:type="dxa"/>
            <w:noWrap/>
            <w:vAlign w:val="center"/>
            <w:hideMark/>
          </w:tcPr>
          <w:p w14:paraId="162CFE0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71A5F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9C545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1,573,151</w:t>
            </w:r>
          </w:p>
        </w:tc>
      </w:tr>
      <w:tr w:rsidR="001A44B9" w:rsidRPr="00995615" w14:paraId="3C569B3B" w14:textId="77777777" w:rsidTr="008E37E2">
        <w:trPr>
          <w:cantSplit/>
          <w:trHeight w:val="624"/>
        </w:trPr>
        <w:tc>
          <w:tcPr>
            <w:tcW w:w="2411" w:type="dxa"/>
            <w:noWrap/>
            <w:vAlign w:val="center"/>
            <w:hideMark/>
          </w:tcPr>
          <w:p w14:paraId="688B633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Greek Orthodox Parish of St Spyridon Sydney</w:t>
            </w:r>
          </w:p>
        </w:tc>
        <w:tc>
          <w:tcPr>
            <w:tcW w:w="709" w:type="dxa"/>
            <w:noWrap/>
            <w:vAlign w:val="center"/>
            <w:hideMark/>
          </w:tcPr>
          <w:p w14:paraId="4669344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D0679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6,951,259</w:t>
            </w:r>
          </w:p>
        </w:tc>
        <w:tc>
          <w:tcPr>
            <w:tcW w:w="1276" w:type="dxa"/>
            <w:noWrap/>
            <w:vAlign w:val="center"/>
            <w:hideMark/>
          </w:tcPr>
          <w:p w14:paraId="0C64A6B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223,818</w:t>
            </w:r>
          </w:p>
        </w:tc>
        <w:tc>
          <w:tcPr>
            <w:tcW w:w="1134" w:type="dxa"/>
            <w:noWrap/>
            <w:vAlign w:val="center"/>
            <w:hideMark/>
          </w:tcPr>
          <w:p w14:paraId="0C5BB6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5,068</w:t>
            </w:r>
          </w:p>
        </w:tc>
        <w:tc>
          <w:tcPr>
            <w:tcW w:w="1134" w:type="dxa"/>
            <w:noWrap/>
            <w:vAlign w:val="center"/>
            <w:hideMark/>
          </w:tcPr>
          <w:p w14:paraId="356ADE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6,290</w:t>
            </w:r>
          </w:p>
        </w:tc>
        <w:tc>
          <w:tcPr>
            <w:tcW w:w="1276" w:type="dxa"/>
            <w:noWrap/>
            <w:vAlign w:val="center"/>
            <w:hideMark/>
          </w:tcPr>
          <w:p w14:paraId="5FF187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482,786</w:t>
            </w:r>
          </w:p>
        </w:tc>
        <w:tc>
          <w:tcPr>
            <w:tcW w:w="1134" w:type="dxa"/>
            <w:noWrap/>
            <w:vAlign w:val="center"/>
            <w:hideMark/>
          </w:tcPr>
          <w:p w14:paraId="4FE198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C98D1F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DBAD6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3B95A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8CF86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7,669,221</w:t>
            </w:r>
          </w:p>
        </w:tc>
      </w:tr>
      <w:tr w:rsidR="001A44B9" w:rsidRPr="00995615" w14:paraId="35028574" w14:textId="77777777" w:rsidTr="008E37E2">
        <w:trPr>
          <w:cantSplit/>
          <w:trHeight w:val="624"/>
        </w:trPr>
        <w:tc>
          <w:tcPr>
            <w:tcW w:w="2411" w:type="dxa"/>
            <w:noWrap/>
            <w:vAlign w:val="center"/>
            <w:hideMark/>
          </w:tcPr>
          <w:p w14:paraId="618DFF9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Hills Grammar School</w:t>
            </w:r>
          </w:p>
        </w:tc>
        <w:tc>
          <w:tcPr>
            <w:tcW w:w="709" w:type="dxa"/>
            <w:noWrap/>
            <w:vAlign w:val="center"/>
            <w:hideMark/>
          </w:tcPr>
          <w:p w14:paraId="1F93704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646B8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6,263,578</w:t>
            </w:r>
          </w:p>
        </w:tc>
        <w:tc>
          <w:tcPr>
            <w:tcW w:w="1276" w:type="dxa"/>
            <w:noWrap/>
            <w:vAlign w:val="center"/>
            <w:hideMark/>
          </w:tcPr>
          <w:p w14:paraId="122D1B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1,271,593</w:t>
            </w:r>
          </w:p>
        </w:tc>
        <w:tc>
          <w:tcPr>
            <w:tcW w:w="1134" w:type="dxa"/>
            <w:noWrap/>
            <w:vAlign w:val="center"/>
            <w:hideMark/>
          </w:tcPr>
          <w:p w14:paraId="67771F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4,975</w:t>
            </w:r>
          </w:p>
        </w:tc>
        <w:tc>
          <w:tcPr>
            <w:tcW w:w="1134" w:type="dxa"/>
            <w:noWrap/>
            <w:vAlign w:val="center"/>
            <w:hideMark/>
          </w:tcPr>
          <w:p w14:paraId="600423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3,586</w:t>
            </w:r>
          </w:p>
        </w:tc>
        <w:tc>
          <w:tcPr>
            <w:tcW w:w="1276" w:type="dxa"/>
            <w:noWrap/>
            <w:vAlign w:val="center"/>
            <w:hideMark/>
          </w:tcPr>
          <w:p w14:paraId="19D3979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145,116</w:t>
            </w:r>
          </w:p>
        </w:tc>
        <w:tc>
          <w:tcPr>
            <w:tcW w:w="1134" w:type="dxa"/>
            <w:noWrap/>
            <w:vAlign w:val="center"/>
            <w:hideMark/>
          </w:tcPr>
          <w:p w14:paraId="656B09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646C3A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3CC19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7FA78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EF340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7,688,848</w:t>
            </w:r>
          </w:p>
        </w:tc>
      </w:tr>
      <w:tr w:rsidR="001A44B9" w:rsidRPr="00995615" w14:paraId="2FC66EFC" w14:textId="77777777" w:rsidTr="008E37E2">
        <w:trPr>
          <w:cantSplit/>
          <w:trHeight w:val="624"/>
        </w:trPr>
        <w:tc>
          <w:tcPr>
            <w:tcW w:w="2411" w:type="dxa"/>
            <w:noWrap/>
            <w:vAlign w:val="center"/>
            <w:hideMark/>
          </w:tcPr>
          <w:p w14:paraId="3CC6726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Illawarra Grammar School</w:t>
            </w:r>
          </w:p>
        </w:tc>
        <w:tc>
          <w:tcPr>
            <w:tcW w:w="709" w:type="dxa"/>
            <w:noWrap/>
            <w:vAlign w:val="center"/>
            <w:hideMark/>
          </w:tcPr>
          <w:p w14:paraId="241ED8C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E6EB5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5,909,904</w:t>
            </w:r>
          </w:p>
        </w:tc>
        <w:tc>
          <w:tcPr>
            <w:tcW w:w="1276" w:type="dxa"/>
            <w:noWrap/>
            <w:vAlign w:val="center"/>
            <w:hideMark/>
          </w:tcPr>
          <w:p w14:paraId="083FDC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351,689</w:t>
            </w:r>
          </w:p>
        </w:tc>
        <w:tc>
          <w:tcPr>
            <w:tcW w:w="1134" w:type="dxa"/>
            <w:noWrap/>
            <w:vAlign w:val="center"/>
            <w:hideMark/>
          </w:tcPr>
          <w:p w14:paraId="14FBBCA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66,503</w:t>
            </w:r>
          </w:p>
        </w:tc>
        <w:tc>
          <w:tcPr>
            <w:tcW w:w="1134" w:type="dxa"/>
            <w:noWrap/>
            <w:vAlign w:val="center"/>
            <w:hideMark/>
          </w:tcPr>
          <w:p w14:paraId="188005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12,992</w:t>
            </w:r>
          </w:p>
        </w:tc>
        <w:tc>
          <w:tcPr>
            <w:tcW w:w="1276" w:type="dxa"/>
            <w:noWrap/>
            <w:vAlign w:val="center"/>
            <w:hideMark/>
          </w:tcPr>
          <w:p w14:paraId="026345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178,782</w:t>
            </w:r>
          </w:p>
        </w:tc>
        <w:tc>
          <w:tcPr>
            <w:tcW w:w="1134" w:type="dxa"/>
            <w:noWrap/>
            <w:vAlign w:val="center"/>
            <w:hideMark/>
          </w:tcPr>
          <w:p w14:paraId="357E67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D4D8C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302BD7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B2B69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B8A9D6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6,519,870</w:t>
            </w:r>
          </w:p>
        </w:tc>
      </w:tr>
      <w:tr w:rsidR="001A44B9" w:rsidRPr="00995615" w14:paraId="670E15E6" w14:textId="77777777" w:rsidTr="008E37E2">
        <w:trPr>
          <w:cantSplit/>
          <w:trHeight w:val="624"/>
        </w:trPr>
        <w:tc>
          <w:tcPr>
            <w:tcW w:w="2411" w:type="dxa"/>
            <w:noWrap/>
            <w:vAlign w:val="center"/>
            <w:hideMark/>
          </w:tcPr>
          <w:p w14:paraId="6A9C943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International Grammar School Sydney LTD</w:t>
            </w:r>
          </w:p>
        </w:tc>
        <w:tc>
          <w:tcPr>
            <w:tcW w:w="709" w:type="dxa"/>
            <w:noWrap/>
            <w:vAlign w:val="center"/>
            <w:hideMark/>
          </w:tcPr>
          <w:p w14:paraId="13EEAD3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677E96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4,130,625</w:t>
            </w:r>
          </w:p>
        </w:tc>
        <w:tc>
          <w:tcPr>
            <w:tcW w:w="1276" w:type="dxa"/>
            <w:noWrap/>
            <w:vAlign w:val="center"/>
            <w:hideMark/>
          </w:tcPr>
          <w:p w14:paraId="0141E6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389,918</w:t>
            </w:r>
          </w:p>
        </w:tc>
        <w:tc>
          <w:tcPr>
            <w:tcW w:w="1134" w:type="dxa"/>
            <w:noWrap/>
            <w:vAlign w:val="center"/>
            <w:hideMark/>
          </w:tcPr>
          <w:p w14:paraId="583EB8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118,962</w:t>
            </w:r>
          </w:p>
        </w:tc>
        <w:tc>
          <w:tcPr>
            <w:tcW w:w="1134" w:type="dxa"/>
            <w:noWrap/>
            <w:vAlign w:val="center"/>
            <w:hideMark/>
          </w:tcPr>
          <w:p w14:paraId="793BFBA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4,544</w:t>
            </w:r>
          </w:p>
        </w:tc>
        <w:tc>
          <w:tcPr>
            <w:tcW w:w="1276" w:type="dxa"/>
            <w:noWrap/>
            <w:vAlign w:val="center"/>
            <w:hideMark/>
          </w:tcPr>
          <w:p w14:paraId="0D312A1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196,021</w:t>
            </w:r>
          </w:p>
        </w:tc>
        <w:tc>
          <w:tcPr>
            <w:tcW w:w="1134" w:type="dxa"/>
            <w:noWrap/>
            <w:vAlign w:val="center"/>
            <w:hideMark/>
          </w:tcPr>
          <w:p w14:paraId="32280BF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56006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FEA36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72C92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3F05C3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4,840,070</w:t>
            </w:r>
          </w:p>
        </w:tc>
      </w:tr>
      <w:tr w:rsidR="001A44B9" w:rsidRPr="00995615" w14:paraId="6E8B9F5C" w14:textId="77777777" w:rsidTr="008E37E2">
        <w:trPr>
          <w:cantSplit/>
          <w:trHeight w:val="624"/>
        </w:trPr>
        <w:tc>
          <w:tcPr>
            <w:tcW w:w="2411" w:type="dxa"/>
            <w:noWrap/>
            <w:vAlign w:val="center"/>
            <w:hideMark/>
          </w:tcPr>
          <w:p w14:paraId="226AFEA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John Wycliffe Christian Education Association Ltd</w:t>
            </w:r>
          </w:p>
        </w:tc>
        <w:tc>
          <w:tcPr>
            <w:tcW w:w="709" w:type="dxa"/>
            <w:noWrap/>
            <w:vAlign w:val="center"/>
            <w:hideMark/>
          </w:tcPr>
          <w:p w14:paraId="7DB9492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83845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5,438,764</w:t>
            </w:r>
          </w:p>
        </w:tc>
        <w:tc>
          <w:tcPr>
            <w:tcW w:w="1276" w:type="dxa"/>
            <w:noWrap/>
            <w:vAlign w:val="center"/>
            <w:hideMark/>
          </w:tcPr>
          <w:p w14:paraId="31C540E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1,106,087</w:t>
            </w:r>
          </w:p>
        </w:tc>
        <w:tc>
          <w:tcPr>
            <w:tcW w:w="1134" w:type="dxa"/>
            <w:noWrap/>
            <w:vAlign w:val="center"/>
            <w:hideMark/>
          </w:tcPr>
          <w:p w14:paraId="7757AE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38,731</w:t>
            </w:r>
          </w:p>
        </w:tc>
        <w:tc>
          <w:tcPr>
            <w:tcW w:w="1134" w:type="dxa"/>
            <w:noWrap/>
            <w:vAlign w:val="center"/>
            <w:hideMark/>
          </w:tcPr>
          <w:p w14:paraId="79CFCF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4472D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298,195</w:t>
            </w:r>
          </w:p>
        </w:tc>
        <w:tc>
          <w:tcPr>
            <w:tcW w:w="1134" w:type="dxa"/>
            <w:noWrap/>
            <w:vAlign w:val="center"/>
            <w:hideMark/>
          </w:tcPr>
          <w:p w14:paraId="29B1B9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22231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4D0203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F706E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75623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6,881,777</w:t>
            </w:r>
          </w:p>
        </w:tc>
      </w:tr>
      <w:tr w:rsidR="001A44B9" w:rsidRPr="00995615" w14:paraId="6036E55B" w14:textId="77777777" w:rsidTr="008E37E2">
        <w:trPr>
          <w:cantSplit/>
          <w:trHeight w:val="624"/>
        </w:trPr>
        <w:tc>
          <w:tcPr>
            <w:tcW w:w="2411" w:type="dxa"/>
            <w:noWrap/>
            <w:vAlign w:val="center"/>
            <w:hideMark/>
          </w:tcPr>
          <w:p w14:paraId="7D6D6D0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Joseph Varga School</w:t>
            </w:r>
          </w:p>
        </w:tc>
        <w:tc>
          <w:tcPr>
            <w:tcW w:w="709" w:type="dxa"/>
            <w:noWrap/>
            <w:vAlign w:val="center"/>
            <w:hideMark/>
          </w:tcPr>
          <w:p w14:paraId="69FB9E7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4FA68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143,016</w:t>
            </w:r>
          </w:p>
        </w:tc>
        <w:tc>
          <w:tcPr>
            <w:tcW w:w="1276" w:type="dxa"/>
            <w:noWrap/>
            <w:vAlign w:val="center"/>
            <w:hideMark/>
          </w:tcPr>
          <w:p w14:paraId="458B0EE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351,599</w:t>
            </w:r>
          </w:p>
        </w:tc>
        <w:tc>
          <w:tcPr>
            <w:tcW w:w="1134" w:type="dxa"/>
            <w:noWrap/>
            <w:vAlign w:val="center"/>
            <w:hideMark/>
          </w:tcPr>
          <w:p w14:paraId="02C831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52782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7BA1C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5,129</w:t>
            </w:r>
          </w:p>
        </w:tc>
        <w:tc>
          <w:tcPr>
            <w:tcW w:w="1134" w:type="dxa"/>
            <w:noWrap/>
            <w:vAlign w:val="center"/>
            <w:hideMark/>
          </w:tcPr>
          <w:p w14:paraId="69F623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2AB4B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43,370</w:t>
            </w:r>
          </w:p>
        </w:tc>
        <w:tc>
          <w:tcPr>
            <w:tcW w:w="1276" w:type="dxa"/>
            <w:noWrap/>
            <w:vAlign w:val="center"/>
            <w:hideMark/>
          </w:tcPr>
          <w:p w14:paraId="20857D5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80,977</w:t>
            </w:r>
          </w:p>
        </w:tc>
        <w:tc>
          <w:tcPr>
            <w:tcW w:w="1134" w:type="dxa"/>
            <w:noWrap/>
            <w:vAlign w:val="center"/>
            <w:hideMark/>
          </w:tcPr>
          <w:p w14:paraId="3C2600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8E9E6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624,091</w:t>
            </w:r>
          </w:p>
        </w:tc>
      </w:tr>
      <w:tr w:rsidR="001A44B9" w:rsidRPr="00995615" w14:paraId="22CADA39" w14:textId="77777777" w:rsidTr="008E37E2">
        <w:trPr>
          <w:cantSplit/>
          <w:trHeight w:val="624"/>
        </w:trPr>
        <w:tc>
          <w:tcPr>
            <w:tcW w:w="2411" w:type="dxa"/>
            <w:noWrap/>
            <w:vAlign w:val="center"/>
            <w:hideMark/>
          </w:tcPr>
          <w:p w14:paraId="3509CC0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McDonald College Limited</w:t>
            </w:r>
          </w:p>
        </w:tc>
        <w:tc>
          <w:tcPr>
            <w:tcW w:w="709" w:type="dxa"/>
            <w:noWrap/>
            <w:vAlign w:val="center"/>
            <w:hideMark/>
          </w:tcPr>
          <w:p w14:paraId="53E4AE3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6FD2C8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2,229,674</w:t>
            </w:r>
          </w:p>
        </w:tc>
        <w:tc>
          <w:tcPr>
            <w:tcW w:w="1276" w:type="dxa"/>
            <w:noWrap/>
            <w:vAlign w:val="center"/>
            <w:hideMark/>
          </w:tcPr>
          <w:p w14:paraId="39A142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467,151</w:t>
            </w:r>
          </w:p>
        </w:tc>
        <w:tc>
          <w:tcPr>
            <w:tcW w:w="1134" w:type="dxa"/>
            <w:noWrap/>
            <w:vAlign w:val="center"/>
            <w:hideMark/>
          </w:tcPr>
          <w:p w14:paraId="7A8503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17,409</w:t>
            </w:r>
          </w:p>
        </w:tc>
        <w:tc>
          <w:tcPr>
            <w:tcW w:w="1134" w:type="dxa"/>
            <w:noWrap/>
            <w:vAlign w:val="center"/>
            <w:hideMark/>
          </w:tcPr>
          <w:p w14:paraId="5BEFEB5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2,458</w:t>
            </w:r>
          </w:p>
        </w:tc>
        <w:tc>
          <w:tcPr>
            <w:tcW w:w="1276" w:type="dxa"/>
            <w:noWrap/>
            <w:vAlign w:val="center"/>
            <w:hideMark/>
          </w:tcPr>
          <w:p w14:paraId="1E23A1C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98,907</w:t>
            </w:r>
          </w:p>
        </w:tc>
        <w:tc>
          <w:tcPr>
            <w:tcW w:w="1134" w:type="dxa"/>
            <w:noWrap/>
            <w:vAlign w:val="center"/>
            <w:hideMark/>
          </w:tcPr>
          <w:p w14:paraId="5802F6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4B20C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252,162</w:t>
            </w:r>
          </w:p>
        </w:tc>
        <w:tc>
          <w:tcPr>
            <w:tcW w:w="1276" w:type="dxa"/>
            <w:noWrap/>
            <w:vAlign w:val="center"/>
            <w:hideMark/>
          </w:tcPr>
          <w:p w14:paraId="3DA1E51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6DEB4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8C4D92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3,067,761</w:t>
            </w:r>
          </w:p>
        </w:tc>
      </w:tr>
      <w:tr w:rsidR="001A44B9" w:rsidRPr="00995615" w14:paraId="3800F3F0" w14:textId="77777777" w:rsidTr="008E37E2">
        <w:trPr>
          <w:cantSplit/>
          <w:trHeight w:val="624"/>
        </w:trPr>
        <w:tc>
          <w:tcPr>
            <w:tcW w:w="2411" w:type="dxa"/>
            <w:noWrap/>
            <w:vAlign w:val="center"/>
            <w:hideMark/>
          </w:tcPr>
          <w:p w14:paraId="5B22939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Melos Foundation Limited</w:t>
            </w:r>
          </w:p>
        </w:tc>
        <w:tc>
          <w:tcPr>
            <w:tcW w:w="709" w:type="dxa"/>
            <w:noWrap/>
            <w:vAlign w:val="center"/>
            <w:hideMark/>
          </w:tcPr>
          <w:p w14:paraId="58862F9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EDBFB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150,735</w:t>
            </w:r>
          </w:p>
        </w:tc>
        <w:tc>
          <w:tcPr>
            <w:tcW w:w="1276" w:type="dxa"/>
            <w:noWrap/>
            <w:vAlign w:val="center"/>
            <w:hideMark/>
          </w:tcPr>
          <w:p w14:paraId="483B546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27,059</w:t>
            </w:r>
          </w:p>
        </w:tc>
        <w:tc>
          <w:tcPr>
            <w:tcW w:w="1134" w:type="dxa"/>
            <w:noWrap/>
            <w:vAlign w:val="center"/>
            <w:hideMark/>
          </w:tcPr>
          <w:p w14:paraId="2722BB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131,682</w:t>
            </w:r>
          </w:p>
        </w:tc>
        <w:tc>
          <w:tcPr>
            <w:tcW w:w="1134" w:type="dxa"/>
            <w:noWrap/>
            <w:vAlign w:val="center"/>
            <w:hideMark/>
          </w:tcPr>
          <w:p w14:paraId="7A83F3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31835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32,025</w:t>
            </w:r>
          </w:p>
        </w:tc>
        <w:tc>
          <w:tcPr>
            <w:tcW w:w="1134" w:type="dxa"/>
            <w:noWrap/>
            <w:vAlign w:val="center"/>
            <w:hideMark/>
          </w:tcPr>
          <w:p w14:paraId="42D863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185,870</w:t>
            </w:r>
          </w:p>
        </w:tc>
        <w:tc>
          <w:tcPr>
            <w:tcW w:w="1134" w:type="dxa"/>
            <w:noWrap/>
            <w:vAlign w:val="center"/>
            <w:hideMark/>
          </w:tcPr>
          <w:p w14:paraId="025C50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107,993</w:t>
            </w:r>
          </w:p>
        </w:tc>
        <w:tc>
          <w:tcPr>
            <w:tcW w:w="1276" w:type="dxa"/>
            <w:noWrap/>
            <w:vAlign w:val="center"/>
            <w:hideMark/>
          </w:tcPr>
          <w:p w14:paraId="2A79A4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79FFF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016DBF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635,363</w:t>
            </w:r>
          </w:p>
        </w:tc>
      </w:tr>
      <w:tr w:rsidR="001A44B9" w:rsidRPr="00995615" w14:paraId="3D37B284" w14:textId="77777777" w:rsidTr="008E37E2">
        <w:trPr>
          <w:cantSplit/>
          <w:trHeight w:val="624"/>
        </w:trPr>
        <w:tc>
          <w:tcPr>
            <w:tcW w:w="2411" w:type="dxa"/>
            <w:noWrap/>
            <w:vAlign w:val="center"/>
            <w:hideMark/>
          </w:tcPr>
          <w:p w14:paraId="179AFF0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Nature School Incorporated</w:t>
            </w:r>
          </w:p>
        </w:tc>
        <w:tc>
          <w:tcPr>
            <w:tcW w:w="709" w:type="dxa"/>
            <w:noWrap/>
            <w:vAlign w:val="center"/>
            <w:hideMark/>
          </w:tcPr>
          <w:p w14:paraId="3035816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FB26D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1,587,137</w:t>
            </w:r>
          </w:p>
        </w:tc>
        <w:tc>
          <w:tcPr>
            <w:tcW w:w="1276" w:type="dxa"/>
            <w:noWrap/>
            <w:vAlign w:val="center"/>
            <w:hideMark/>
          </w:tcPr>
          <w:p w14:paraId="4B2E88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238,097</w:t>
            </w:r>
          </w:p>
        </w:tc>
        <w:tc>
          <w:tcPr>
            <w:tcW w:w="1134" w:type="dxa"/>
            <w:noWrap/>
            <w:vAlign w:val="center"/>
            <w:hideMark/>
          </w:tcPr>
          <w:p w14:paraId="5324C02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16,295</w:t>
            </w:r>
          </w:p>
        </w:tc>
        <w:tc>
          <w:tcPr>
            <w:tcW w:w="1134" w:type="dxa"/>
            <w:noWrap/>
            <w:vAlign w:val="center"/>
            <w:hideMark/>
          </w:tcPr>
          <w:p w14:paraId="43ED0C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80E5D5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123,682</w:t>
            </w:r>
          </w:p>
        </w:tc>
        <w:tc>
          <w:tcPr>
            <w:tcW w:w="1134" w:type="dxa"/>
            <w:noWrap/>
            <w:vAlign w:val="center"/>
            <w:hideMark/>
          </w:tcPr>
          <w:p w14:paraId="5A1FB2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86,530</w:t>
            </w:r>
          </w:p>
        </w:tc>
        <w:tc>
          <w:tcPr>
            <w:tcW w:w="1134" w:type="dxa"/>
            <w:noWrap/>
            <w:vAlign w:val="center"/>
            <w:hideMark/>
          </w:tcPr>
          <w:p w14:paraId="0D15F8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190,423</w:t>
            </w:r>
          </w:p>
        </w:tc>
        <w:tc>
          <w:tcPr>
            <w:tcW w:w="1276" w:type="dxa"/>
            <w:noWrap/>
            <w:vAlign w:val="center"/>
            <w:hideMark/>
          </w:tcPr>
          <w:p w14:paraId="1EEB31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FC57E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69069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2,242,164</w:t>
            </w:r>
          </w:p>
        </w:tc>
      </w:tr>
      <w:tr w:rsidR="001A44B9" w:rsidRPr="00995615" w14:paraId="6FA38B62" w14:textId="77777777" w:rsidTr="008E37E2">
        <w:trPr>
          <w:cantSplit/>
          <w:trHeight w:val="624"/>
        </w:trPr>
        <w:tc>
          <w:tcPr>
            <w:tcW w:w="2411" w:type="dxa"/>
            <w:noWrap/>
            <w:vAlign w:val="center"/>
            <w:hideMark/>
          </w:tcPr>
          <w:p w14:paraId="1CC8520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Peninsula Montessori Association Ltd</w:t>
            </w:r>
          </w:p>
        </w:tc>
        <w:tc>
          <w:tcPr>
            <w:tcW w:w="709" w:type="dxa"/>
            <w:noWrap/>
            <w:vAlign w:val="center"/>
            <w:hideMark/>
          </w:tcPr>
          <w:p w14:paraId="4BFF11A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356433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306,226</w:t>
            </w:r>
          </w:p>
        </w:tc>
        <w:tc>
          <w:tcPr>
            <w:tcW w:w="1276" w:type="dxa"/>
            <w:noWrap/>
            <w:vAlign w:val="center"/>
            <w:hideMark/>
          </w:tcPr>
          <w:p w14:paraId="6F5C4F6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212,561</w:t>
            </w:r>
          </w:p>
        </w:tc>
        <w:tc>
          <w:tcPr>
            <w:tcW w:w="1134" w:type="dxa"/>
            <w:noWrap/>
            <w:vAlign w:val="center"/>
            <w:hideMark/>
          </w:tcPr>
          <w:p w14:paraId="435EB0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294E55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52E6BA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5,922</w:t>
            </w:r>
          </w:p>
        </w:tc>
        <w:tc>
          <w:tcPr>
            <w:tcW w:w="1134" w:type="dxa"/>
            <w:noWrap/>
            <w:vAlign w:val="center"/>
            <w:hideMark/>
          </w:tcPr>
          <w:p w14:paraId="20E3EE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33FD8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2369D8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EB6736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876C65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695,913</w:t>
            </w:r>
          </w:p>
        </w:tc>
      </w:tr>
      <w:tr w:rsidR="001A44B9" w:rsidRPr="00995615" w14:paraId="22AF0731" w14:textId="77777777" w:rsidTr="008E37E2">
        <w:trPr>
          <w:cantSplit/>
          <w:trHeight w:val="624"/>
        </w:trPr>
        <w:tc>
          <w:tcPr>
            <w:tcW w:w="2411" w:type="dxa"/>
            <w:noWrap/>
            <w:vAlign w:val="center"/>
            <w:hideMark/>
          </w:tcPr>
          <w:p w14:paraId="70272D0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Pittwater House Schools Ltd</w:t>
            </w:r>
          </w:p>
        </w:tc>
        <w:tc>
          <w:tcPr>
            <w:tcW w:w="709" w:type="dxa"/>
            <w:noWrap/>
            <w:vAlign w:val="center"/>
            <w:hideMark/>
          </w:tcPr>
          <w:p w14:paraId="29F669B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D4155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4,093,314</w:t>
            </w:r>
          </w:p>
        </w:tc>
        <w:tc>
          <w:tcPr>
            <w:tcW w:w="1276" w:type="dxa"/>
            <w:noWrap/>
            <w:vAlign w:val="center"/>
            <w:hideMark/>
          </w:tcPr>
          <w:p w14:paraId="7E6DDA8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577,658</w:t>
            </w:r>
          </w:p>
        </w:tc>
        <w:tc>
          <w:tcPr>
            <w:tcW w:w="1134" w:type="dxa"/>
            <w:noWrap/>
            <w:vAlign w:val="center"/>
            <w:hideMark/>
          </w:tcPr>
          <w:p w14:paraId="5764F0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8,357</w:t>
            </w:r>
          </w:p>
        </w:tc>
        <w:tc>
          <w:tcPr>
            <w:tcW w:w="1134" w:type="dxa"/>
            <w:noWrap/>
            <w:vAlign w:val="center"/>
            <w:hideMark/>
          </w:tcPr>
          <w:p w14:paraId="566233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2,048</w:t>
            </w:r>
          </w:p>
        </w:tc>
        <w:tc>
          <w:tcPr>
            <w:tcW w:w="1276" w:type="dxa"/>
            <w:noWrap/>
            <w:vAlign w:val="center"/>
            <w:hideMark/>
          </w:tcPr>
          <w:p w14:paraId="1058C49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220,284</w:t>
            </w:r>
          </w:p>
        </w:tc>
        <w:tc>
          <w:tcPr>
            <w:tcW w:w="1134" w:type="dxa"/>
            <w:noWrap/>
            <w:vAlign w:val="center"/>
            <w:hideMark/>
          </w:tcPr>
          <w:p w14:paraId="387A6D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BC7E4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EA343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86B24A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16AA0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4,901,661</w:t>
            </w:r>
          </w:p>
        </w:tc>
      </w:tr>
      <w:tr w:rsidR="001A44B9" w:rsidRPr="00995615" w14:paraId="4220450C" w14:textId="77777777" w:rsidTr="008E37E2">
        <w:trPr>
          <w:cantSplit/>
          <w:trHeight w:val="624"/>
        </w:trPr>
        <w:tc>
          <w:tcPr>
            <w:tcW w:w="2411" w:type="dxa"/>
            <w:noWrap/>
            <w:vAlign w:val="center"/>
            <w:hideMark/>
          </w:tcPr>
          <w:p w14:paraId="2FB3B14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The Presbyterian Church (New South Wales) Property Trust for Casino Presbyterian Church</w:t>
            </w:r>
          </w:p>
        </w:tc>
        <w:tc>
          <w:tcPr>
            <w:tcW w:w="709" w:type="dxa"/>
            <w:noWrap/>
            <w:vAlign w:val="center"/>
            <w:hideMark/>
          </w:tcPr>
          <w:p w14:paraId="1BA3C4E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4C5DE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3,567,112</w:t>
            </w:r>
          </w:p>
        </w:tc>
        <w:tc>
          <w:tcPr>
            <w:tcW w:w="1276" w:type="dxa"/>
            <w:noWrap/>
            <w:vAlign w:val="center"/>
            <w:hideMark/>
          </w:tcPr>
          <w:p w14:paraId="65EC6B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423,331</w:t>
            </w:r>
          </w:p>
        </w:tc>
        <w:tc>
          <w:tcPr>
            <w:tcW w:w="1134" w:type="dxa"/>
            <w:noWrap/>
            <w:vAlign w:val="center"/>
            <w:hideMark/>
          </w:tcPr>
          <w:p w14:paraId="39F76C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175,772</w:t>
            </w:r>
          </w:p>
        </w:tc>
        <w:tc>
          <w:tcPr>
            <w:tcW w:w="1134" w:type="dxa"/>
            <w:noWrap/>
            <w:vAlign w:val="center"/>
            <w:hideMark/>
          </w:tcPr>
          <w:p w14:paraId="640A4F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A879CC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797,002</w:t>
            </w:r>
          </w:p>
        </w:tc>
        <w:tc>
          <w:tcPr>
            <w:tcW w:w="1134" w:type="dxa"/>
            <w:noWrap/>
            <w:vAlign w:val="center"/>
            <w:hideMark/>
          </w:tcPr>
          <w:p w14:paraId="3F96968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F1A56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223,362</w:t>
            </w:r>
          </w:p>
        </w:tc>
        <w:tc>
          <w:tcPr>
            <w:tcW w:w="1276" w:type="dxa"/>
            <w:noWrap/>
            <w:vAlign w:val="center"/>
            <w:hideMark/>
          </w:tcPr>
          <w:p w14:paraId="006D687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04E7D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E24BAD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5,186,579</w:t>
            </w:r>
          </w:p>
        </w:tc>
      </w:tr>
      <w:tr w:rsidR="001A44B9" w:rsidRPr="00995615" w14:paraId="4E3B7D07" w14:textId="77777777" w:rsidTr="008E37E2">
        <w:trPr>
          <w:cantSplit/>
          <w:trHeight w:val="624"/>
        </w:trPr>
        <w:tc>
          <w:tcPr>
            <w:tcW w:w="2411" w:type="dxa"/>
            <w:noWrap/>
            <w:vAlign w:val="center"/>
            <w:hideMark/>
          </w:tcPr>
          <w:p w14:paraId="6B05AC4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Presbyterian Church New South Wales Property Trust</w:t>
            </w:r>
          </w:p>
        </w:tc>
        <w:tc>
          <w:tcPr>
            <w:tcW w:w="709" w:type="dxa"/>
            <w:noWrap/>
            <w:vAlign w:val="center"/>
            <w:hideMark/>
          </w:tcPr>
          <w:p w14:paraId="53AE441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F76A6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23,412,748</w:t>
            </w:r>
          </w:p>
        </w:tc>
        <w:tc>
          <w:tcPr>
            <w:tcW w:w="1276" w:type="dxa"/>
            <w:noWrap/>
            <w:vAlign w:val="center"/>
            <w:hideMark/>
          </w:tcPr>
          <w:p w14:paraId="65ECE9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2,939,453</w:t>
            </w:r>
          </w:p>
        </w:tc>
        <w:tc>
          <w:tcPr>
            <w:tcW w:w="1134" w:type="dxa"/>
            <w:noWrap/>
            <w:vAlign w:val="center"/>
            <w:hideMark/>
          </w:tcPr>
          <w:p w14:paraId="4CD990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319,653</w:t>
            </w:r>
          </w:p>
        </w:tc>
        <w:tc>
          <w:tcPr>
            <w:tcW w:w="1134" w:type="dxa"/>
            <w:noWrap/>
            <w:vAlign w:val="center"/>
            <w:hideMark/>
          </w:tcPr>
          <w:p w14:paraId="5187DA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16,607</w:t>
            </w:r>
          </w:p>
        </w:tc>
        <w:tc>
          <w:tcPr>
            <w:tcW w:w="1276" w:type="dxa"/>
            <w:noWrap/>
            <w:vAlign w:val="center"/>
            <w:hideMark/>
          </w:tcPr>
          <w:p w14:paraId="63E4C5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1,579,524</w:t>
            </w:r>
          </w:p>
        </w:tc>
        <w:tc>
          <w:tcPr>
            <w:tcW w:w="1134" w:type="dxa"/>
            <w:noWrap/>
            <w:vAlign w:val="center"/>
            <w:hideMark/>
          </w:tcPr>
          <w:p w14:paraId="5A8052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480,365</w:t>
            </w:r>
          </w:p>
        </w:tc>
        <w:tc>
          <w:tcPr>
            <w:tcW w:w="1134" w:type="dxa"/>
            <w:noWrap/>
            <w:vAlign w:val="center"/>
            <w:hideMark/>
          </w:tcPr>
          <w:p w14:paraId="07F5F5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460,181</w:t>
            </w:r>
          </w:p>
        </w:tc>
        <w:tc>
          <w:tcPr>
            <w:tcW w:w="1276" w:type="dxa"/>
            <w:noWrap/>
            <w:vAlign w:val="center"/>
            <w:hideMark/>
          </w:tcPr>
          <w:p w14:paraId="01C573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EE014D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58D066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29,208,531</w:t>
            </w:r>
          </w:p>
        </w:tc>
      </w:tr>
      <w:tr w:rsidR="001A44B9" w:rsidRPr="00995615" w14:paraId="25F7BB8D" w14:textId="77777777" w:rsidTr="008E37E2">
        <w:trPr>
          <w:cantSplit/>
          <w:trHeight w:val="624"/>
        </w:trPr>
        <w:tc>
          <w:tcPr>
            <w:tcW w:w="2411" w:type="dxa"/>
            <w:noWrap/>
            <w:vAlign w:val="center"/>
            <w:hideMark/>
          </w:tcPr>
          <w:p w14:paraId="5B3846B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Riverina Anglican College Board</w:t>
            </w:r>
          </w:p>
        </w:tc>
        <w:tc>
          <w:tcPr>
            <w:tcW w:w="709" w:type="dxa"/>
            <w:noWrap/>
            <w:vAlign w:val="center"/>
            <w:hideMark/>
          </w:tcPr>
          <w:p w14:paraId="18FCC34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3DC3F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9,252,274</w:t>
            </w:r>
          </w:p>
        </w:tc>
        <w:tc>
          <w:tcPr>
            <w:tcW w:w="1276" w:type="dxa"/>
            <w:noWrap/>
            <w:vAlign w:val="center"/>
            <w:hideMark/>
          </w:tcPr>
          <w:p w14:paraId="237D00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643,176</w:t>
            </w:r>
          </w:p>
        </w:tc>
        <w:tc>
          <w:tcPr>
            <w:tcW w:w="1134" w:type="dxa"/>
            <w:noWrap/>
            <w:vAlign w:val="center"/>
            <w:hideMark/>
          </w:tcPr>
          <w:p w14:paraId="0D9BF4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61,656</w:t>
            </w:r>
          </w:p>
        </w:tc>
        <w:tc>
          <w:tcPr>
            <w:tcW w:w="1134" w:type="dxa"/>
            <w:noWrap/>
            <w:vAlign w:val="center"/>
            <w:hideMark/>
          </w:tcPr>
          <w:p w14:paraId="330F199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14,869</w:t>
            </w:r>
          </w:p>
        </w:tc>
        <w:tc>
          <w:tcPr>
            <w:tcW w:w="1276" w:type="dxa"/>
            <w:noWrap/>
            <w:vAlign w:val="center"/>
            <w:hideMark/>
          </w:tcPr>
          <w:p w14:paraId="655556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593,988</w:t>
            </w:r>
          </w:p>
        </w:tc>
        <w:tc>
          <w:tcPr>
            <w:tcW w:w="1134" w:type="dxa"/>
            <w:noWrap/>
            <w:vAlign w:val="center"/>
            <w:hideMark/>
          </w:tcPr>
          <w:p w14:paraId="15F393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158,815</w:t>
            </w:r>
          </w:p>
        </w:tc>
        <w:tc>
          <w:tcPr>
            <w:tcW w:w="1134" w:type="dxa"/>
            <w:noWrap/>
            <w:vAlign w:val="center"/>
            <w:hideMark/>
          </w:tcPr>
          <w:p w14:paraId="3C6940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CDCA06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7018B5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14A99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10,724,778</w:t>
            </w:r>
          </w:p>
        </w:tc>
      </w:tr>
      <w:tr w:rsidR="001A44B9" w:rsidRPr="00995615" w14:paraId="21874455" w14:textId="77777777" w:rsidTr="008E37E2">
        <w:trPr>
          <w:cantSplit/>
          <w:trHeight w:val="624"/>
        </w:trPr>
        <w:tc>
          <w:tcPr>
            <w:tcW w:w="2411" w:type="dxa"/>
            <w:noWrap/>
            <w:vAlign w:val="center"/>
            <w:hideMark/>
          </w:tcPr>
          <w:p w14:paraId="2BE2E14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Salvation Army (Qld) Property Trust</w:t>
            </w:r>
          </w:p>
        </w:tc>
        <w:tc>
          <w:tcPr>
            <w:tcW w:w="709" w:type="dxa"/>
            <w:noWrap/>
            <w:vAlign w:val="center"/>
            <w:hideMark/>
          </w:tcPr>
          <w:p w14:paraId="39E9F41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F46FA6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1,186,889</w:t>
            </w:r>
          </w:p>
        </w:tc>
        <w:tc>
          <w:tcPr>
            <w:tcW w:w="1276" w:type="dxa"/>
            <w:noWrap/>
            <w:vAlign w:val="center"/>
            <w:hideMark/>
          </w:tcPr>
          <w:p w14:paraId="410024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351,428</w:t>
            </w:r>
          </w:p>
        </w:tc>
        <w:tc>
          <w:tcPr>
            <w:tcW w:w="1134" w:type="dxa"/>
            <w:noWrap/>
            <w:vAlign w:val="center"/>
            <w:hideMark/>
          </w:tcPr>
          <w:p w14:paraId="3D800E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37,258</w:t>
            </w:r>
          </w:p>
        </w:tc>
        <w:tc>
          <w:tcPr>
            <w:tcW w:w="1134" w:type="dxa"/>
            <w:noWrap/>
            <w:vAlign w:val="center"/>
            <w:hideMark/>
          </w:tcPr>
          <w:p w14:paraId="74C3BF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4A807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349,219</w:t>
            </w:r>
          </w:p>
        </w:tc>
        <w:tc>
          <w:tcPr>
            <w:tcW w:w="1134" w:type="dxa"/>
            <w:noWrap/>
            <w:vAlign w:val="center"/>
            <w:hideMark/>
          </w:tcPr>
          <w:p w14:paraId="0D3F14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80E60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240,956</w:t>
            </w:r>
          </w:p>
        </w:tc>
        <w:tc>
          <w:tcPr>
            <w:tcW w:w="1276" w:type="dxa"/>
            <w:noWrap/>
            <w:vAlign w:val="center"/>
            <w:hideMark/>
          </w:tcPr>
          <w:p w14:paraId="6A8F7E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69,088</w:t>
            </w:r>
          </w:p>
        </w:tc>
        <w:tc>
          <w:tcPr>
            <w:tcW w:w="1134" w:type="dxa"/>
            <w:noWrap/>
            <w:vAlign w:val="center"/>
            <w:hideMark/>
          </w:tcPr>
          <w:p w14:paraId="1DFA626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-21,260</w:t>
            </w:r>
          </w:p>
        </w:tc>
        <w:tc>
          <w:tcPr>
            <w:tcW w:w="1417" w:type="dxa"/>
            <w:noWrap/>
            <w:vAlign w:val="center"/>
            <w:hideMark/>
          </w:tcPr>
          <w:p w14:paraId="299DB0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2,213,578</w:t>
            </w:r>
          </w:p>
        </w:tc>
      </w:tr>
      <w:tr w:rsidR="001A44B9" w:rsidRPr="00995615" w14:paraId="20B76DF0" w14:textId="77777777" w:rsidTr="008E37E2">
        <w:trPr>
          <w:cantSplit/>
          <w:trHeight w:val="624"/>
        </w:trPr>
        <w:tc>
          <w:tcPr>
            <w:tcW w:w="2411" w:type="dxa"/>
            <w:noWrap/>
            <w:vAlign w:val="center"/>
            <w:hideMark/>
          </w:tcPr>
          <w:p w14:paraId="5D5543D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Small School Ltd</w:t>
            </w:r>
          </w:p>
        </w:tc>
        <w:tc>
          <w:tcPr>
            <w:tcW w:w="709" w:type="dxa"/>
            <w:noWrap/>
            <w:vAlign w:val="center"/>
            <w:hideMark/>
          </w:tcPr>
          <w:p w14:paraId="2B17D26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BF0016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640,873</w:t>
            </w:r>
          </w:p>
        </w:tc>
        <w:tc>
          <w:tcPr>
            <w:tcW w:w="1276" w:type="dxa"/>
            <w:noWrap/>
            <w:vAlign w:val="center"/>
            <w:hideMark/>
          </w:tcPr>
          <w:p w14:paraId="51729E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110,886</w:t>
            </w:r>
          </w:p>
        </w:tc>
        <w:tc>
          <w:tcPr>
            <w:tcW w:w="1134" w:type="dxa"/>
            <w:noWrap/>
            <w:vAlign w:val="center"/>
            <w:hideMark/>
          </w:tcPr>
          <w:p w14:paraId="3538F0F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5,336</w:t>
            </w:r>
          </w:p>
        </w:tc>
        <w:tc>
          <w:tcPr>
            <w:tcW w:w="1134" w:type="dxa"/>
            <w:noWrap/>
            <w:vAlign w:val="center"/>
            <w:hideMark/>
          </w:tcPr>
          <w:p w14:paraId="648135F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BFFC60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88,876</w:t>
            </w:r>
          </w:p>
        </w:tc>
        <w:tc>
          <w:tcPr>
            <w:tcW w:w="1134" w:type="dxa"/>
            <w:noWrap/>
            <w:vAlign w:val="center"/>
            <w:hideMark/>
          </w:tcPr>
          <w:p w14:paraId="2E5BF1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84F6C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194,400</w:t>
            </w:r>
          </w:p>
        </w:tc>
        <w:tc>
          <w:tcPr>
            <w:tcW w:w="1276" w:type="dxa"/>
            <w:noWrap/>
            <w:vAlign w:val="center"/>
            <w:hideMark/>
          </w:tcPr>
          <w:p w14:paraId="3A0B94C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9579B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0FE8E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1,040,371</w:t>
            </w:r>
          </w:p>
        </w:tc>
      </w:tr>
      <w:tr w:rsidR="001A44B9" w:rsidRPr="00995615" w14:paraId="42119CF4" w14:textId="77777777" w:rsidTr="008E37E2">
        <w:trPr>
          <w:cantSplit/>
          <w:trHeight w:val="624"/>
        </w:trPr>
        <w:tc>
          <w:tcPr>
            <w:tcW w:w="2411" w:type="dxa"/>
            <w:noWrap/>
            <w:vAlign w:val="center"/>
            <w:hideMark/>
          </w:tcPr>
          <w:p w14:paraId="3801524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Sutherland Shire Christian School Association Limited</w:t>
            </w:r>
          </w:p>
        </w:tc>
        <w:tc>
          <w:tcPr>
            <w:tcW w:w="709" w:type="dxa"/>
            <w:noWrap/>
            <w:vAlign w:val="center"/>
            <w:hideMark/>
          </w:tcPr>
          <w:p w14:paraId="25BE293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B3FD80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7,194,878</w:t>
            </w:r>
          </w:p>
        </w:tc>
        <w:tc>
          <w:tcPr>
            <w:tcW w:w="1276" w:type="dxa"/>
            <w:noWrap/>
            <w:vAlign w:val="center"/>
            <w:hideMark/>
          </w:tcPr>
          <w:p w14:paraId="2B4F75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217,683</w:t>
            </w:r>
          </w:p>
        </w:tc>
        <w:tc>
          <w:tcPr>
            <w:tcW w:w="1134" w:type="dxa"/>
            <w:noWrap/>
            <w:vAlign w:val="center"/>
            <w:hideMark/>
          </w:tcPr>
          <w:p w14:paraId="2259FF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15,339</w:t>
            </w:r>
          </w:p>
        </w:tc>
        <w:tc>
          <w:tcPr>
            <w:tcW w:w="1134" w:type="dxa"/>
            <w:noWrap/>
            <w:vAlign w:val="center"/>
            <w:hideMark/>
          </w:tcPr>
          <w:p w14:paraId="71A9682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B0D21F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334,810</w:t>
            </w:r>
          </w:p>
        </w:tc>
        <w:tc>
          <w:tcPr>
            <w:tcW w:w="1134" w:type="dxa"/>
            <w:noWrap/>
            <w:vAlign w:val="center"/>
            <w:hideMark/>
          </w:tcPr>
          <w:p w14:paraId="11DCE8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2CACC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9240F6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76F35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06E49C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7,762,710</w:t>
            </w:r>
          </w:p>
        </w:tc>
      </w:tr>
      <w:tr w:rsidR="001A44B9" w:rsidRPr="00995615" w14:paraId="3946940E" w14:textId="77777777" w:rsidTr="008E37E2">
        <w:trPr>
          <w:cantSplit/>
          <w:trHeight w:val="624"/>
        </w:trPr>
        <w:tc>
          <w:tcPr>
            <w:tcW w:w="2411" w:type="dxa"/>
            <w:noWrap/>
            <w:vAlign w:val="center"/>
            <w:hideMark/>
          </w:tcPr>
          <w:p w14:paraId="38BF1CE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Trustees of the Sydney Grammar School</w:t>
            </w:r>
          </w:p>
        </w:tc>
        <w:tc>
          <w:tcPr>
            <w:tcW w:w="709" w:type="dxa"/>
            <w:noWrap/>
            <w:vAlign w:val="center"/>
            <w:hideMark/>
          </w:tcPr>
          <w:p w14:paraId="16C5733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FE295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5,120,839</w:t>
            </w:r>
          </w:p>
        </w:tc>
        <w:tc>
          <w:tcPr>
            <w:tcW w:w="1276" w:type="dxa"/>
            <w:noWrap/>
            <w:vAlign w:val="center"/>
            <w:hideMark/>
          </w:tcPr>
          <w:p w14:paraId="227CB5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147,947</w:t>
            </w:r>
          </w:p>
        </w:tc>
        <w:tc>
          <w:tcPr>
            <w:tcW w:w="1134" w:type="dxa"/>
            <w:noWrap/>
            <w:vAlign w:val="center"/>
            <w:hideMark/>
          </w:tcPr>
          <w:p w14:paraId="25497FD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10,842</w:t>
            </w:r>
          </w:p>
        </w:tc>
        <w:tc>
          <w:tcPr>
            <w:tcW w:w="1134" w:type="dxa"/>
            <w:noWrap/>
            <w:vAlign w:val="center"/>
            <w:hideMark/>
          </w:tcPr>
          <w:p w14:paraId="0FBA92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1,281</w:t>
            </w:r>
          </w:p>
        </w:tc>
        <w:tc>
          <w:tcPr>
            <w:tcW w:w="1276" w:type="dxa"/>
            <w:noWrap/>
            <w:vAlign w:val="center"/>
            <w:hideMark/>
          </w:tcPr>
          <w:p w14:paraId="039FB7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18,889</w:t>
            </w:r>
          </w:p>
        </w:tc>
        <w:tc>
          <w:tcPr>
            <w:tcW w:w="1134" w:type="dxa"/>
            <w:noWrap/>
            <w:vAlign w:val="center"/>
            <w:hideMark/>
          </w:tcPr>
          <w:p w14:paraId="215111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E27E2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B25079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6A22AD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651556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5,299,798</w:t>
            </w:r>
          </w:p>
        </w:tc>
      </w:tr>
      <w:tr w:rsidR="001A44B9" w:rsidRPr="00995615" w14:paraId="7EFD0E0A" w14:textId="77777777" w:rsidTr="008E37E2">
        <w:trPr>
          <w:cantSplit/>
          <w:trHeight w:val="624"/>
        </w:trPr>
        <w:tc>
          <w:tcPr>
            <w:tcW w:w="2411" w:type="dxa"/>
            <w:noWrap/>
            <w:vAlign w:val="center"/>
            <w:hideMark/>
          </w:tcPr>
          <w:p w14:paraId="63AAC10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William Branwhite Clarke College Council</w:t>
            </w:r>
          </w:p>
        </w:tc>
        <w:tc>
          <w:tcPr>
            <w:tcW w:w="709" w:type="dxa"/>
            <w:noWrap/>
            <w:vAlign w:val="center"/>
            <w:hideMark/>
          </w:tcPr>
          <w:p w14:paraId="28BC825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2DFFD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12,780,603</w:t>
            </w:r>
          </w:p>
        </w:tc>
        <w:tc>
          <w:tcPr>
            <w:tcW w:w="1276" w:type="dxa"/>
            <w:noWrap/>
            <w:vAlign w:val="center"/>
            <w:hideMark/>
          </w:tcPr>
          <w:p w14:paraId="4601419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795,713</w:t>
            </w:r>
          </w:p>
        </w:tc>
        <w:tc>
          <w:tcPr>
            <w:tcW w:w="1134" w:type="dxa"/>
            <w:noWrap/>
            <w:vAlign w:val="center"/>
            <w:hideMark/>
          </w:tcPr>
          <w:p w14:paraId="393E94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9,454</w:t>
            </w:r>
          </w:p>
        </w:tc>
        <w:tc>
          <w:tcPr>
            <w:tcW w:w="1134" w:type="dxa"/>
            <w:noWrap/>
            <w:vAlign w:val="center"/>
            <w:hideMark/>
          </w:tcPr>
          <w:p w14:paraId="30C0A2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931CA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332,413</w:t>
            </w:r>
          </w:p>
        </w:tc>
        <w:tc>
          <w:tcPr>
            <w:tcW w:w="1134" w:type="dxa"/>
            <w:noWrap/>
            <w:vAlign w:val="center"/>
            <w:hideMark/>
          </w:tcPr>
          <w:p w14:paraId="3628827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B21F6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0EE32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D1738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-6,932</w:t>
            </w:r>
          </w:p>
        </w:tc>
        <w:tc>
          <w:tcPr>
            <w:tcW w:w="1417" w:type="dxa"/>
            <w:noWrap/>
            <w:vAlign w:val="center"/>
            <w:hideMark/>
          </w:tcPr>
          <w:p w14:paraId="7EEDAC6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13,911,251</w:t>
            </w:r>
          </w:p>
        </w:tc>
      </w:tr>
      <w:tr w:rsidR="001A44B9" w:rsidRPr="00995615" w14:paraId="39058711" w14:textId="77777777" w:rsidTr="008E37E2">
        <w:trPr>
          <w:cantSplit/>
          <w:trHeight w:val="624"/>
        </w:trPr>
        <w:tc>
          <w:tcPr>
            <w:tcW w:w="2411" w:type="dxa"/>
            <w:noWrap/>
            <w:vAlign w:val="center"/>
            <w:hideMark/>
          </w:tcPr>
          <w:p w14:paraId="4D108F3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Thomas More Schools Incorporated</w:t>
            </w:r>
          </w:p>
        </w:tc>
        <w:tc>
          <w:tcPr>
            <w:tcW w:w="709" w:type="dxa"/>
            <w:noWrap/>
            <w:vAlign w:val="center"/>
            <w:hideMark/>
          </w:tcPr>
          <w:p w14:paraId="0F540FD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6F1A96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210,064</w:t>
            </w:r>
          </w:p>
        </w:tc>
        <w:tc>
          <w:tcPr>
            <w:tcW w:w="1276" w:type="dxa"/>
            <w:noWrap/>
            <w:vAlign w:val="center"/>
            <w:hideMark/>
          </w:tcPr>
          <w:p w14:paraId="1FFC30D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13,678</w:t>
            </w:r>
          </w:p>
        </w:tc>
        <w:tc>
          <w:tcPr>
            <w:tcW w:w="1134" w:type="dxa"/>
            <w:noWrap/>
            <w:vAlign w:val="center"/>
            <w:hideMark/>
          </w:tcPr>
          <w:p w14:paraId="28EA042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6,362</w:t>
            </w:r>
          </w:p>
        </w:tc>
        <w:tc>
          <w:tcPr>
            <w:tcW w:w="1134" w:type="dxa"/>
            <w:noWrap/>
            <w:vAlign w:val="center"/>
            <w:hideMark/>
          </w:tcPr>
          <w:p w14:paraId="34ADAB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5A1BF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24,241</w:t>
            </w:r>
          </w:p>
        </w:tc>
        <w:tc>
          <w:tcPr>
            <w:tcW w:w="1134" w:type="dxa"/>
            <w:noWrap/>
            <w:vAlign w:val="center"/>
            <w:hideMark/>
          </w:tcPr>
          <w:p w14:paraId="293AD0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58,443</w:t>
            </w:r>
          </w:p>
        </w:tc>
        <w:tc>
          <w:tcPr>
            <w:tcW w:w="1134" w:type="dxa"/>
            <w:noWrap/>
            <w:vAlign w:val="center"/>
            <w:hideMark/>
          </w:tcPr>
          <w:p w14:paraId="506C3EB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63AF2A2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1F015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27762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483,992</w:t>
            </w:r>
          </w:p>
        </w:tc>
      </w:tr>
      <w:tr w:rsidR="001A44B9" w:rsidRPr="00995615" w14:paraId="3D197CBB" w14:textId="77777777" w:rsidTr="008E37E2">
        <w:trPr>
          <w:cantSplit/>
          <w:trHeight w:val="624"/>
        </w:trPr>
        <w:tc>
          <w:tcPr>
            <w:tcW w:w="2411" w:type="dxa"/>
            <w:noWrap/>
            <w:vAlign w:val="center"/>
            <w:hideMark/>
          </w:tcPr>
          <w:p w14:paraId="241B65A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Toongabbie Christian College Ltd</w:t>
            </w:r>
          </w:p>
        </w:tc>
        <w:tc>
          <w:tcPr>
            <w:tcW w:w="709" w:type="dxa"/>
            <w:noWrap/>
            <w:vAlign w:val="center"/>
            <w:hideMark/>
          </w:tcPr>
          <w:p w14:paraId="4A16A2C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16FD5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11,848,063</w:t>
            </w:r>
          </w:p>
        </w:tc>
        <w:tc>
          <w:tcPr>
            <w:tcW w:w="1276" w:type="dxa"/>
            <w:noWrap/>
            <w:vAlign w:val="center"/>
            <w:hideMark/>
          </w:tcPr>
          <w:p w14:paraId="1A6EEE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1,046,583</w:t>
            </w:r>
          </w:p>
        </w:tc>
        <w:tc>
          <w:tcPr>
            <w:tcW w:w="1134" w:type="dxa"/>
            <w:noWrap/>
            <w:vAlign w:val="center"/>
            <w:hideMark/>
          </w:tcPr>
          <w:p w14:paraId="2CB87D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10,079</w:t>
            </w:r>
          </w:p>
        </w:tc>
        <w:tc>
          <w:tcPr>
            <w:tcW w:w="1134" w:type="dxa"/>
            <w:noWrap/>
            <w:vAlign w:val="center"/>
            <w:hideMark/>
          </w:tcPr>
          <w:p w14:paraId="3CA5123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28,573</w:t>
            </w:r>
          </w:p>
        </w:tc>
        <w:tc>
          <w:tcPr>
            <w:tcW w:w="1276" w:type="dxa"/>
            <w:noWrap/>
            <w:vAlign w:val="center"/>
            <w:hideMark/>
          </w:tcPr>
          <w:p w14:paraId="23B876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532,371</w:t>
            </w:r>
          </w:p>
        </w:tc>
        <w:tc>
          <w:tcPr>
            <w:tcW w:w="1134" w:type="dxa"/>
            <w:noWrap/>
            <w:vAlign w:val="center"/>
            <w:hideMark/>
          </w:tcPr>
          <w:p w14:paraId="76A471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DB026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9B10F7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8AA8E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-10,861</w:t>
            </w:r>
          </w:p>
        </w:tc>
        <w:tc>
          <w:tcPr>
            <w:tcW w:w="1417" w:type="dxa"/>
            <w:noWrap/>
            <w:vAlign w:val="center"/>
            <w:hideMark/>
          </w:tcPr>
          <w:p w14:paraId="721F7D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13,454,808</w:t>
            </w:r>
          </w:p>
        </w:tc>
      </w:tr>
      <w:tr w:rsidR="001A44B9" w:rsidRPr="00995615" w14:paraId="2190EE95" w14:textId="77777777" w:rsidTr="008E37E2">
        <w:trPr>
          <w:cantSplit/>
          <w:trHeight w:val="624"/>
        </w:trPr>
        <w:tc>
          <w:tcPr>
            <w:tcW w:w="2411" w:type="dxa"/>
            <w:noWrap/>
            <w:vAlign w:val="center"/>
            <w:hideMark/>
          </w:tcPr>
          <w:p w14:paraId="15D2D5E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Trinity Catholic College Lismore Ltd</w:t>
            </w:r>
          </w:p>
        </w:tc>
        <w:tc>
          <w:tcPr>
            <w:tcW w:w="709" w:type="dxa"/>
            <w:noWrap/>
            <w:vAlign w:val="center"/>
            <w:hideMark/>
          </w:tcPr>
          <w:p w14:paraId="5464825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EEA114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10,121,388</w:t>
            </w:r>
          </w:p>
        </w:tc>
        <w:tc>
          <w:tcPr>
            <w:tcW w:w="1276" w:type="dxa"/>
            <w:noWrap/>
            <w:vAlign w:val="center"/>
            <w:hideMark/>
          </w:tcPr>
          <w:p w14:paraId="64A50B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1,081,542</w:t>
            </w:r>
          </w:p>
        </w:tc>
        <w:tc>
          <w:tcPr>
            <w:tcW w:w="1134" w:type="dxa"/>
            <w:noWrap/>
            <w:vAlign w:val="center"/>
            <w:hideMark/>
          </w:tcPr>
          <w:p w14:paraId="2AADCD9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180,276</w:t>
            </w:r>
          </w:p>
        </w:tc>
        <w:tc>
          <w:tcPr>
            <w:tcW w:w="1134" w:type="dxa"/>
            <w:noWrap/>
            <w:vAlign w:val="center"/>
            <w:hideMark/>
          </w:tcPr>
          <w:p w14:paraId="68B552A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F2FC1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948,119</w:t>
            </w:r>
          </w:p>
        </w:tc>
        <w:tc>
          <w:tcPr>
            <w:tcW w:w="1134" w:type="dxa"/>
            <w:noWrap/>
            <w:vAlign w:val="center"/>
            <w:hideMark/>
          </w:tcPr>
          <w:p w14:paraId="361E61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67FFE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765C9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6F16B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6AC78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12,331,325</w:t>
            </w:r>
          </w:p>
        </w:tc>
      </w:tr>
      <w:tr w:rsidR="001A44B9" w:rsidRPr="00995615" w14:paraId="78CE8EC7" w14:textId="77777777" w:rsidTr="008E37E2">
        <w:trPr>
          <w:cantSplit/>
          <w:trHeight w:val="624"/>
        </w:trPr>
        <w:tc>
          <w:tcPr>
            <w:tcW w:w="2411" w:type="dxa"/>
            <w:noWrap/>
            <w:vAlign w:val="center"/>
            <w:hideMark/>
          </w:tcPr>
          <w:p w14:paraId="501D893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Trustees of the Lebanese Maronite Order</w:t>
            </w:r>
          </w:p>
        </w:tc>
        <w:tc>
          <w:tcPr>
            <w:tcW w:w="709" w:type="dxa"/>
            <w:noWrap/>
            <w:vAlign w:val="center"/>
            <w:hideMark/>
          </w:tcPr>
          <w:p w14:paraId="182600F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4FEB7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12,961,524</w:t>
            </w:r>
          </w:p>
        </w:tc>
        <w:tc>
          <w:tcPr>
            <w:tcW w:w="1276" w:type="dxa"/>
            <w:noWrap/>
            <w:vAlign w:val="center"/>
            <w:hideMark/>
          </w:tcPr>
          <w:p w14:paraId="3AD757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479,686</w:t>
            </w:r>
          </w:p>
        </w:tc>
        <w:tc>
          <w:tcPr>
            <w:tcW w:w="1134" w:type="dxa"/>
            <w:noWrap/>
            <w:vAlign w:val="center"/>
            <w:hideMark/>
          </w:tcPr>
          <w:p w14:paraId="72339D6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2,456</w:t>
            </w:r>
          </w:p>
        </w:tc>
        <w:tc>
          <w:tcPr>
            <w:tcW w:w="1134" w:type="dxa"/>
            <w:noWrap/>
            <w:vAlign w:val="center"/>
            <w:hideMark/>
          </w:tcPr>
          <w:p w14:paraId="412B94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61,639</w:t>
            </w:r>
          </w:p>
        </w:tc>
        <w:tc>
          <w:tcPr>
            <w:tcW w:w="1276" w:type="dxa"/>
            <w:noWrap/>
            <w:vAlign w:val="center"/>
            <w:hideMark/>
          </w:tcPr>
          <w:p w14:paraId="3FD9946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1,445,876</w:t>
            </w:r>
          </w:p>
        </w:tc>
        <w:tc>
          <w:tcPr>
            <w:tcW w:w="1134" w:type="dxa"/>
            <w:noWrap/>
            <w:vAlign w:val="center"/>
            <w:hideMark/>
          </w:tcPr>
          <w:p w14:paraId="191EE3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0FA17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562CF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AB5ABB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68A0AD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14,951,181</w:t>
            </w:r>
          </w:p>
        </w:tc>
      </w:tr>
      <w:tr w:rsidR="001A44B9" w:rsidRPr="00995615" w14:paraId="7001B375" w14:textId="77777777" w:rsidTr="008E37E2">
        <w:trPr>
          <w:cantSplit/>
          <w:trHeight w:val="624"/>
        </w:trPr>
        <w:tc>
          <w:tcPr>
            <w:tcW w:w="2411" w:type="dxa"/>
            <w:noWrap/>
            <w:vAlign w:val="center"/>
            <w:hideMark/>
          </w:tcPr>
          <w:p w14:paraId="27485CB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Tuggerah Lakes Community College Limited</w:t>
            </w:r>
          </w:p>
        </w:tc>
        <w:tc>
          <w:tcPr>
            <w:tcW w:w="709" w:type="dxa"/>
            <w:noWrap/>
            <w:vAlign w:val="center"/>
            <w:hideMark/>
          </w:tcPr>
          <w:p w14:paraId="1E1A564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36C2A7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804,901</w:t>
            </w:r>
          </w:p>
        </w:tc>
        <w:tc>
          <w:tcPr>
            <w:tcW w:w="1276" w:type="dxa"/>
            <w:noWrap/>
            <w:vAlign w:val="center"/>
            <w:hideMark/>
          </w:tcPr>
          <w:p w14:paraId="17A722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227,828</w:t>
            </w:r>
          </w:p>
        </w:tc>
        <w:tc>
          <w:tcPr>
            <w:tcW w:w="1134" w:type="dxa"/>
            <w:noWrap/>
            <w:vAlign w:val="center"/>
            <w:hideMark/>
          </w:tcPr>
          <w:p w14:paraId="01D142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57,992</w:t>
            </w:r>
          </w:p>
        </w:tc>
        <w:tc>
          <w:tcPr>
            <w:tcW w:w="1134" w:type="dxa"/>
            <w:noWrap/>
            <w:vAlign w:val="center"/>
            <w:hideMark/>
          </w:tcPr>
          <w:p w14:paraId="54017C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1,610</w:t>
            </w:r>
          </w:p>
        </w:tc>
        <w:tc>
          <w:tcPr>
            <w:tcW w:w="1276" w:type="dxa"/>
            <w:noWrap/>
            <w:vAlign w:val="center"/>
            <w:hideMark/>
          </w:tcPr>
          <w:p w14:paraId="582084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253,147</w:t>
            </w:r>
          </w:p>
        </w:tc>
        <w:tc>
          <w:tcPr>
            <w:tcW w:w="1134" w:type="dxa"/>
            <w:noWrap/>
            <w:vAlign w:val="center"/>
            <w:hideMark/>
          </w:tcPr>
          <w:p w14:paraId="7278CB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F205F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169,937</w:t>
            </w:r>
          </w:p>
        </w:tc>
        <w:tc>
          <w:tcPr>
            <w:tcW w:w="1276" w:type="dxa"/>
            <w:noWrap/>
            <w:vAlign w:val="center"/>
            <w:hideMark/>
          </w:tcPr>
          <w:p w14:paraId="37FE66F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120,735</w:t>
            </w:r>
          </w:p>
        </w:tc>
        <w:tc>
          <w:tcPr>
            <w:tcW w:w="1134" w:type="dxa"/>
            <w:noWrap/>
            <w:vAlign w:val="center"/>
            <w:hideMark/>
          </w:tcPr>
          <w:p w14:paraId="35C1A5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0EFF11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1,636,150</w:t>
            </w:r>
          </w:p>
        </w:tc>
      </w:tr>
      <w:tr w:rsidR="001A44B9" w:rsidRPr="00995615" w14:paraId="729D9405" w14:textId="77777777" w:rsidTr="008E37E2">
        <w:trPr>
          <w:cantSplit/>
          <w:trHeight w:val="624"/>
        </w:trPr>
        <w:tc>
          <w:tcPr>
            <w:tcW w:w="2411" w:type="dxa"/>
            <w:noWrap/>
            <w:vAlign w:val="center"/>
            <w:hideMark/>
          </w:tcPr>
          <w:p w14:paraId="0C4E8C1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Tuntable Falls Community Primary School</w:t>
            </w:r>
          </w:p>
        </w:tc>
        <w:tc>
          <w:tcPr>
            <w:tcW w:w="709" w:type="dxa"/>
            <w:noWrap/>
            <w:vAlign w:val="center"/>
            <w:hideMark/>
          </w:tcPr>
          <w:p w14:paraId="3C61EAB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376081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478,749</w:t>
            </w:r>
          </w:p>
        </w:tc>
        <w:tc>
          <w:tcPr>
            <w:tcW w:w="1276" w:type="dxa"/>
            <w:noWrap/>
            <w:vAlign w:val="center"/>
            <w:hideMark/>
          </w:tcPr>
          <w:p w14:paraId="3221D2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163,752</w:t>
            </w:r>
          </w:p>
        </w:tc>
        <w:tc>
          <w:tcPr>
            <w:tcW w:w="1134" w:type="dxa"/>
            <w:noWrap/>
            <w:vAlign w:val="center"/>
            <w:hideMark/>
          </w:tcPr>
          <w:p w14:paraId="568D62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8,507</w:t>
            </w:r>
          </w:p>
        </w:tc>
        <w:tc>
          <w:tcPr>
            <w:tcW w:w="1134" w:type="dxa"/>
            <w:noWrap/>
            <w:vAlign w:val="center"/>
            <w:hideMark/>
          </w:tcPr>
          <w:p w14:paraId="091A376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DCD5C6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45,464</w:t>
            </w:r>
          </w:p>
        </w:tc>
        <w:tc>
          <w:tcPr>
            <w:tcW w:w="1134" w:type="dxa"/>
            <w:noWrap/>
            <w:vAlign w:val="center"/>
            <w:hideMark/>
          </w:tcPr>
          <w:p w14:paraId="5A5F261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23,606</w:t>
            </w:r>
          </w:p>
        </w:tc>
        <w:tc>
          <w:tcPr>
            <w:tcW w:w="1134" w:type="dxa"/>
            <w:noWrap/>
            <w:vAlign w:val="center"/>
            <w:hideMark/>
          </w:tcPr>
          <w:p w14:paraId="0F4573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767B87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BF827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A06D16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891,282</w:t>
            </w:r>
          </w:p>
        </w:tc>
      </w:tr>
      <w:tr w:rsidR="001A44B9" w:rsidRPr="00995615" w14:paraId="07E0FA43" w14:textId="77777777" w:rsidTr="008E37E2">
        <w:trPr>
          <w:cantSplit/>
          <w:trHeight w:val="624"/>
        </w:trPr>
        <w:tc>
          <w:tcPr>
            <w:tcW w:w="2411" w:type="dxa"/>
            <w:noWrap/>
            <w:vAlign w:val="center"/>
            <w:hideMark/>
          </w:tcPr>
          <w:p w14:paraId="2244780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Unity Grammar College Ltd</w:t>
            </w:r>
          </w:p>
        </w:tc>
        <w:tc>
          <w:tcPr>
            <w:tcW w:w="709" w:type="dxa"/>
            <w:noWrap/>
            <w:vAlign w:val="center"/>
            <w:hideMark/>
          </w:tcPr>
          <w:p w14:paraId="37BD9A4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FD3972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15,049,459</w:t>
            </w:r>
          </w:p>
        </w:tc>
        <w:tc>
          <w:tcPr>
            <w:tcW w:w="1276" w:type="dxa"/>
            <w:noWrap/>
            <w:vAlign w:val="center"/>
            <w:hideMark/>
          </w:tcPr>
          <w:p w14:paraId="735B01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72,492</w:t>
            </w:r>
          </w:p>
        </w:tc>
        <w:tc>
          <w:tcPr>
            <w:tcW w:w="1134" w:type="dxa"/>
            <w:noWrap/>
            <w:vAlign w:val="center"/>
            <w:hideMark/>
          </w:tcPr>
          <w:p w14:paraId="0547CF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EDDBFE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69,562</w:t>
            </w:r>
          </w:p>
        </w:tc>
        <w:tc>
          <w:tcPr>
            <w:tcW w:w="1276" w:type="dxa"/>
            <w:noWrap/>
            <w:vAlign w:val="center"/>
            <w:hideMark/>
          </w:tcPr>
          <w:p w14:paraId="0C1870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1,401,261</w:t>
            </w:r>
          </w:p>
        </w:tc>
        <w:tc>
          <w:tcPr>
            <w:tcW w:w="1134" w:type="dxa"/>
            <w:noWrap/>
            <w:vAlign w:val="center"/>
            <w:hideMark/>
          </w:tcPr>
          <w:p w14:paraId="20A7F3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63038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2F0F71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1455E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D44EA6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16,592,774</w:t>
            </w:r>
          </w:p>
        </w:tc>
      </w:tr>
      <w:tr w:rsidR="001A44B9" w:rsidRPr="00995615" w14:paraId="0BDF90E0" w14:textId="77777777" w:rsidTr="008E37E2">
        <w:trPr>
          <w:cantSplit/>
          <w:trHeight w:val="624"/>
        </w:trPr>
        <w:tc>
          <w:tcPr>
            <w:tcW w:w="2411" w:type="dxa"/>
            <w:noWrap/>
            <w:vAlign w:val="center"/>
            <w:hideMark/>
          </w:tcPr>
          <w:p w14:paraId="5CEDA09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Valley Hope School Ltd</w:t>
            </w:r>
          </w:p>
        </w:tc>
        <w:tc>
          <w:tcPr>
            <w:tcW w:w="709" w:type="dxa"/>
            <w:noWrap/>
            <w:vAlign w:val="center"/>
            <w:hideMark/>
          </w:tcPr>
          <w:p w14:paraId="2336F9A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F136C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242,530</w:t>
            </w:r>
          </w:p>
        </w:tc>
        <w:tc>
          <w:tcPr>
            <w:tcW w:w="1276" w:type="dxa"/>
            <w:noWrap/>
            <w:vAlign w:val="center"/>
            <w:hideMark/>
          </w:tcPr>
          <w:p w14:paraId="7735801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425,452</w:t>
            </w:r>
          </w:p>
        </w:tc>
        <w:tc>
          <w:tcPr>
            <w:tcW w:w="1134" w:type="dxa"/>
            <w:noWrap/>
            <w:vAlign w:val="center"/>
            <w:hideMark/>
          </w:tcPr>
          <w:p w14:paraId="5A8041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29,834</w:t>
            </w:r>
          </w:p>
        </w:tc>
        <w:tc>
          <w:tcPr>
            <w:tcW w:w="1134" w:type="dxa"/>
            <w:noWrap/>
            <w:vAlign w:val="center"/>
            <w:hideMark/>
          </w:tcPr>
          <w:p w14:paraId="057020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99FE6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54,715</w:t>
            </w:r>
          </w:p>
        </w:tc>
        <w:tc>
          <w:tcPr>
            <w:tcW w:w="1134" w:type="dxa"/>
            <w:noWrap/>
            <w:vAlign w:val="center"/>
            <w:hideMark/>
          </w:tcPr>
          <w:p w14:paraId="464C31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20,738</w:t>
            </w:r>
          </w:p>
        </w:tc>
        <w:tc>
          <w:tcPr>
            <w:tcW w:w="1134" w:type="dxa"/>
            <w:noWrap/>
            <w:vAlign w:val="center"/>
            <w:hideMark/>
          </w:tcPr>
          <w:p w14:paraId="7408F1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76,500</w:t>
            </w:r>
          </w:p>
        </w:tc>
        <w:tc>
          <w:tcPr>
            <w:tcW w:w="1276" w:type="dxa"/>
            <w:noWrap/>
            <w:vAlign w:val="center"/>
            <w:hideMark/>
          </w:tcPr>
          <w:p w14:paraId="163067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A02CE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8C8D6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849,767</w:t>
            </w:r>
          </w:p>
        </w:tc>
      </w:tr>
      <w:tr w:rsidR="001A44B9" w:rsidRPr="00995615" w14:paraId="2A995ECD" w14:textId="77777777" w:rsidTr="008E37E2">
        <w:trPr>
          <w:cantSplit/>
          <w:trHeight w:val="624"/>
        </w:trPr>
        <w:tc>
          <w:tcPr>
            <w:tcW w:w="2411" w:type="dxa"/>
            <w:noWrap/>
            <w:vAlign w:val="center"/>
            <w:hideMark/>
          </w:tcPr>
          <w:p w14:paraId="1AC58A7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Wagga Wagga Christian College</w:t>
            </w:r>
          </w:p>
        </w:tc>
        <w:tc>
          <w:tcPr>
            <w:tcW w:w="709" w:type="dxa"/>
            <w:noWrap/>
            <w:vAlign w:val="center"/>
            <w:hideMark/>
          </w:tcPr>
          <w:p w14:paraId="275CB2D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A45DF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5,697,193</w:t>
            </w:r>
          </w:p>
        </w:tc>
        <w:tc>
          <w:tcPr>
            <w:tcW w:w="1276" w:type="dxa"/>
            <w:noWrap/>
            <w:vAlign w:val="center"/>
            <w:hideMark/>
          </w:tcPr>
          <w:p w14:paraId="5591E7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607,940</w:t>
            </w:r>
          </w:p>
        </w:tc>
        <w:tc>
          <w:tcPr>
            <w:tcW w:w="1134" w:type="dxa"/>
            <w:noWrap/>
            <w:vAlign w:val="center"/>
            <w:hideMark/>
          </w:tcPr>
          <w:p w14:paraId="59719A6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100,586</w:t>
            </w:r>
          </w:p>
        </w:tc>
        <w:tc>
          <w:tcPr>
            <w:tcW w:w="1134" w:type="dxa"/>
            <w:noWrap/>
            <w:vAlign w:val="center"/>
            <w:hideMark/>
          </w:tcPr>
          <w:p w14:paraId="763C86D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24,579</w:t>
            </w:r>
          </w:p>
        </w:tc>
        <w:tc>
          <w:tcPr>
            <w:tcW w:w="1276" w:type="dxa"/>
            <w:noWrap/>
            <w:vAlign w:val="center"/>
            <w:hideMark/>
          </w:tcPr>
          <w:p w14:paraId="0B0D5C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759,786</w:t>
            </w:r>
          </w:p>
        </w:tc>
        <w:tc>
          <w:tcPr>
            <w:tcW w:w="1134" w:type="dxa"/>
            <w:noWrap/>
            <w:vAlign w:val="center"/>
            <w:hideMark/>
          </w:tcPr>
          <w:p w14:paraId="1A91C52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23,409</w:t>
            </w:r>
          </w:p>
        </w:tc>
        <w:tc>
          <w:tcPr>
            <w:tcW w:w="1134" w:type="dxa"/>
            <w:noWrap/>
            <w:vAlign w:val="center"/>
            <w:hideMark/>
          </w:tcPr>
          <w:p w14:paraId="65444B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80C40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91F92C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B4FAC7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7,213,493</w:t>
            </w:r>
          </w:p>
        </w:tc>
      </w:tr>
      <w:tr w:rsidR="001A44B9" w:rsidRPr="00995615" w14:paraId="6E876CB2" w14:textId="77777777" w:rsidTr="008E37E2">
        <w:trPr>
          <w:cantSplit/>
          <w:trHeight w:val="624"/>
        </w:trPr>
        <w:tc>
          <w:tcPr>
            <w:tcW w:w="2411" w:type="dxa"/>
            <w:noWrap/>
            <w:vAlign w:val="center"/>
            <w:hideMark/>
          </w:tcPr>
          <w:p w14:paraId="58D6B01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Warakirri College Limited</w:t>
            </w:r>
          </w:p>
        </w:tc>
        <w:tc>
          <w:tcPr>
            <w:tcW w:w="709" w:type="dxa"/>
            <w:noWrap/>
            <w:vAlign w:val="center"/>
            <w:hideMark/>
          </w:tcPr>
          <w:p w14:paraId="3F2D74F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DECD3B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6,575,637</w:t>
            </w:r>
          </w:p>
        </w:tc>
        <w:tc>
          <w:tcPr>
            <w:tcW w:w="1276" w:type="dxa"/>
            <w:noWrap/>
            <w:vAlign w:val="center"/>
            <w:hideMark/>
          </w:tcPr>
          <w:p w14:paraId="1182DED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6,767,585</w:t>
            </w:r>
          </w:p>
        </w:tc>
        <w:tc>
          <w:tcPr>
            <w:tcW w:w="1134" w:type="dxa"/>
            <w:noWrap/>
            <w:vAlign w:val="center"/>
            <w:hideMark/>
          </w:tcPr>
          <w:p w14:paraId="64AC6D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350,010</w:t>
            </w:r>
          </w:p>
        </w:tc>
        <w:tc>
          <w:tcPr>
            <w:tcW w:w="1134" w:type="dxa"/>
            <w:noWrap/>
            <w:vAlign w:val="center"/>
            <w:hideMark/>
          </w:tcPr>
          <w:p w14:paraId="45EE97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89,231</w:t>
            </w:r>
          </w:p>
        </w:tc>
        <w:tc>
          <w:tcPr>
            <w:tcW w:w="1276" w:type="dxa"/>
            <w:noWrap/>
            <w:vAlign w:val="center"/>
            <w:hideMark/>
          </w:tcPr>
          <w:p w14:paraId="6D3177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2,176,073</w:t>
            </w:r>
          </w:p>
        </w:tc>
        <w:tc>
          <w:tcPr>
            <w:tcW w:w="1134" w:type="dxa"/>
            <w:noWrap/>
            <w:vAlign w:val="center"/>
            <w:hideMark/>
          </w:tcPr>
          <w:p w14:paraId="1DB1AE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47D71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273,929</w:t>
            </w:r>
          </w:p>
        </w:tc>
        <w:tc>
          <w:tcPr>
            <w:tcW w:w="1276" w:type="dxa"/>
            <w:noWrap/>
            <w:vAlign w:val="center"/>
            <w:hideMark/>
          </w:tcPr>
          <w:p w14:paraId="1B69B73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455,993</w:t>
            </w:r>
          </w:p>
        </w:tc>
        <w:tc>
          <w:tcPr>
            <w:tcW w:w="1134" w:type="dxa"/>
            <w:noWrap/>
            <w:vAlign w:val="center"/>
            <w:hideMark/>
          </w:tcPr>
          <w:p w14:paraId="41A568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1B0966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16,688,458</w:t>
            </w:r>
          </w:p>
        </w:tc>
      </w:tr>
      <w:tr w:rsidR="001A44B9" w:rsidRPr="00995615" w14:paraId="7E303DB5" w14:textId="77777777" w:rsidTr="008E37E2">
        <w:trPr>
          <w:cantSplit/>
          <w:trHeight w:val="624"/>
        </w:trPr>
        <w:tc>
          <w:tcPr>
            <w:tcW w:w="2411" w:type="dxa"/>
            <w:noWrap/>
            <w:vAlign w:val="center"/>
            <w:hideMark/>
          </w:tcPr>
          <w:p w14:paraId="5C61E31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Warrah Society</w:t>
            </w:r>
          </w:p>
        </w:tc>
        <w:tc>
          <w:tcPr>
            <w:tcW w:w="709" w:type="dxa"/>
            <w:noWrap/>
            <w:vAlign w:val="center"/>
            <w:hideMark/>
          </w:tcPr>
          <w:p w14:paraId="32521F5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389C7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408,403</w:t>
            </w:r>
          </w:p>
        </w:tc>
        <w:tc>
          <w:tcPr>
            <w:tcW w:w="1276" w:type="dxa"/>
            <w:noWrap/>
            <w:vAlign w:val="center"/>
            <w:hideMark/>
          </w:tcPr>
          <w:p w14:paraId="27C17E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1,117,058</w:t>
            </w:r>
          </w:p>
        </w:tc>
        <w:tc>
          <w:tcPr>
            <w:tcW w:w="1134" w:type="dxa"/>
            <w:noWrap/>
            <w:vAlign w:val="center"/>
            <w:hideMark/>
          </w:tcPr>
          <w:p w14:paraId="452474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2,850</w:t>
            </w:r>
          </w:p>
        </w:tc>
        <w:tc>
          <w:tcPr>
            <w:tcW w:w="1134" w:type="dxa"/>
            <w:noWrap/>
            <w:vAlign w:val="center"/>
            <w:hideMark/>
          </w:tcPr>
          <w:p w14:paraId="22A8906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7B7D9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33,102</w:t>
            </w:r>
          </w:p>
        </w:tc>
        <w:tc>
          <w:tcPr>
            <w:tcW w:w="1134" w:type="dxa"/>
            <w:noWrap/>
            <w:vAlign w:val="center"/>
            <w:hideMark/>
          </w:tcPr>
          <w:p w14:paraId="2314F61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63275E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128,750</w:t>
            </w:r>
          </w:p>
        </w:tc>
        <w:tc>
          <w:tcPr>
            <w:tcW w:w="1276" w:type="dxa"/>
            <w:noWrap/>
            <w:vAlign w:val="center"/>
            <w:hideMark/>
          </w:tcPr>
          <w:p w14:paraId="08E2D2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119,932</w:t>
            </w:r>
          </w:p>
        </w:tc>
        <w:tc>
          <w:tcPr>
            <w:tcW w:w="1134" w:type="dxa"/>
            <w:noWrap/>
            <w:vAlign w:val="center"/>
            <w:hideMark/>
          </w:tcPr>
          <w:p w14:paraId="00A6C4E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8DD55C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1,810,095</w:t>
            </w:r>
          </w:p>
        </w:tc>
      </w:tr>
      <w:tr w:rsidR="001A44B9" w:rsidRPr="00995615" w14:paraId="21F658FE" w14:textId="77777777" w:rsidTr="008E37E2">
        <w:trPr>
          <w:cantSplit/>
          <w:trHeight w:val="624"/>
        </w:trPr>
        <w:tc>
          <w:tcPr>
            <w:tcW w:w="2411" w:type="dxa"/>
            <w:noWrap/>
            <w:vAlign w:val="center"/>
            <w:hideMark/>
          </w:tcPr>
          <w:p w14:paraId="1BBC379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Waverley Action for Youth Services</w:t>
            </w:r>
          </w:p>
        </w:tc>
        <w:tc>
          <w:tcPr>
            <w:tcW w:w="709" w:type="dxa"/>
            <w:noWrap/>
            <w:vAlign w:val="center"/>
            <w:hideMark/>
          </w:tcPr>
          <w:p w14:paraId="1EAE3EA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DA664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770,795</w:t>
            </w:r>
          </w:p>
        </w:tc>
        <w:tc>
          <w:tcPr>
            <w:tcW w:w="1276" w:type="dxa"/>
            <w:noWrap/>
            <w:vAlign w:val="center"/>
            <w:hideMark/>
          </w:tcPr>
          <w:p w14:paraId="1369BE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189,698</w:t>
            </w:r>
          </w:p>
        </w:tc>
        <w:tc>
          <w:tcPr>
            <w:tcW w:w="1134" w:type="dxa"/>
            <w:noWrap/>
            <w:vAlign w:val="center"/>
            <w:hideMark/>
          </w:tcPr>
          <w:p w14:paraId="5AB9D7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14,778</w:t>
            </w:r>
          </w:p>
        </w:tc>
        <w:tc>
          <w:tcPr>
            <w:tcW w:w="1134" w:type="dxa"/>
            <w:noWrap/>
            <w:vAlign w:val="center"/>
            <w:hideMark/>
          </w:tcPr>
          <w:p w14:paraId="269C56A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6B595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104,025</w:t>
            </w:r>
          </w:p>
        </w:tc>
        <w:tc>
          <w:tcPr>
            <w:tcW w:w="1134" w:type="dxa"/>
            <w:noWrap/>
            <w:vAlign w:val="center"/>
            <w:hideMark/>
          </w:tcPr>
          <w:p w14:paraId="0F4344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2B666C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163,596</w:t>
            </w:r>
          </w:p>
        </w:tc>
        <w:tc>
          <w:tcPr>
            <w:tcW w:w="1276" w:type="dxa"/>
            <w:noWrap/>
            <w:vAlign w:val="center"/>
            <w:hideMark/>
          </w:tcPr>
          <w:p w14:paraId="4A9177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213,231</w:t>
            </w:r>
          </w:p>
        </w:tc>
        <w:tc>
          <w:tcPr>
            <w:tcW w:w="1134" w:type="dxa"/>
            <w:noWrap/>
            <w:vAlign w:val="center"/>
            <w:hideMark/>
          </w:tcPr>
          <w:p w14:paraId="4994AF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82301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1,456,123</w:t>
            </w:r>
          </w:p>
        </w:tc>
      </w:tr>
      <w:tr w:rsidR="001A44B9" w:rsidRPr="00995615" w14:paraId="5A2CDA32" w14:textId="77777777" w:rsidTr="008E37E2">
        <w:trPr>
          <w:cantSplit/>
          <w:trHeight w:val="624"/>
        </w:trPr>
        <w:tc>
          <w:tcPr>
            <w:tcW w:w="2411" w:type="dxa"/>
            <w:noWrap/>
            <w:vAlign w:val="center"/>
            <w:hideMark/>
          </w:tcPr>
          <w:p w14:paraId="02C0D69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Wenona School Ltd</w:t>
            </w:r>
          </w:p>
        </w:tc>
        <w:tc>
          <w:tcPr>
            <w:tcW w:w="709" w:type="dxa"/>
            <w:noWrap/>
            <w:vAlign w:val="center"/>
            <w:hideMark/>
          </w:tcPr>
          <w:p w14:paraId="3AF4982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47CCB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3,740,057</w:t>
            </w:r>
          </w:p>
        </w:tc>
        <w:tc>
          <w:tcPr>
            <w:tcW w:w="1276" w:type="dxa"/>
            <w:noWrap/>
            <w:vAlign w:val="center"/>
            <w:hideMark/>
          </w:tcPr>
          <w:p w14:paraId="529725F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410,850</w:t>
            </w:r>
          </w:p>
        </w:tc>
        <w:tc>
          <w:tcPr>
            <w:tcW w:w="1134" w:type="dxa"/>
            <w:noWrap/>
            <w:vAlign w:val="center"/>
            <w:hideMark/>
          </w:tcPr>
          <w:p w14:paraId="0B977C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8,416</w:t>
            </w:r>
          </w:p>
        </w:tc>
        <w:tc>
          <w:tcPr>
            <w:tcW w:w="1134" w:type="dxa"/>
            <w:noWrap/>
            <w:vAlign w:val="center"/>
            <w:hideMark/>
          </w:tcPr>
          <w:p w14:paraId="4D9D52B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6,920</w:t>
            </w:r>
          </w:p>
        </w:tc>
        <w:tc>
          <w:tcPr>
            <w:tcW w:w="1276" w:type="dxa"/>
            <w:noWrap/>
            <w:vAlign w:val="center"/>
            <w:hideMark/>
          </w:tcPr>
          <w:p w14:paraId="277A43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60,455</w:t>
            </w:r>
          </w:p>
        </w:tc>
        <w:tc>
          <w:tcPr>
            <w:tcW w:w="1134" w:type="dxa"/>
            <w:noWrap/>
            <w:vAlign w:val="center"/>
            <w:hideMark/>
          </w:tcPr>
          <w:p w14:paraId="187DECE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1F670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63663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F82642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84A019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4,226,698</w:t>
            </w:r>
          </w:p>
        </w:tc>
      </w:tr>
      <w:tr w:rsidR="001A44B9" w:rsidRPr="00995615" w14:paraId="30D36BA8" w14:textId="77777777" w:rsidTr="008E37E2">
        <w:trPr>
          <w:cantSplit/>
          <w:trHeight w:val="624"/>
        </w:trPr>
        <w:tc>
          <w:tcPr>
            <w:tcW w:w="2411" w:type="dxa"/>
            <w:noWrap/>
            <w:vAlign w:val="center"/>
            <w:hideMark/>
          </w:tcPr>
          <w:p w14:paraId="05BB9B2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Westbourne College Sydney Limited</w:t>
            </w:r>
          </w:p>
        </w:tc>
        <w:tc>
          <w:tcPr>
            <w:tcW w:w="709" w:type="dxa"/>
            <w:noWrap/>
            <w:vAlign w:val="center"/>
            <w:hideMark/>
          </w:tcPr>
          <w:p w14:paraId="093C5C6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BB25D9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182,941</w:t>
            </w:r>
          </w:p>
        </w:tc>
        <w:tc>
          <w:tcPr>
            <w:tcW w:w="1276" w:type="dxa"/>
            <w:noWrap/>
            <w:vAlign w:val="center"/>
            <w:hideMark/>
          </w:tcPr>
          <w:p w14:paraId="34BE74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977081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67E2D6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19F9F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10,791</w:t>
            </w:r>
          </w:p>
        </w:tc>
        <w:tc>
          <w:tcPr>
            <w:tcW w:w="1134" w:type="dxa"/>
            <w:noWrap/>
            <w:vAlign w:val="center"/>
            <w:hideMark/>
          </w:tcPr>
          <w:p w14:paraId="03BACE1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080CE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174,060</w:t>
            </w:r>
          </w:p>
        </w:tc>
        <w:tc>
          <w:tcPr>
            <w:tcW w:w="1276" w:type="dxa"/>
            <w:noWrap/>
            <w:vAlign w:val="center"/>
            <w:hideMark/>
          </w:tcPr>
          <w:p w14:paraId="58707AF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E2936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E2873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367,792</w:t>
            </w:r>
          </w:p>
        </w:tc>
      </w:tr>
      <w:tr w:rsidR="001A44B9" w:rsidRPr="00995615" w14:paraId="088AA970" w14:textId="77777777" w:rsidTr="008E37E2">
        <w:trPr>
          <w:cantSplit/>
          <w:trHeight w:val="624"/>
        </w:trPr>
        <w:tc>
          <w:tcPr>
            <w:tcW w:w="2411" w:type="dxa"/>
            <w:noWrap/>
            <w:vAlign w:val="center"/>
            <w:hideMark/>
          </w:tcPr>
          <w:p w14:paraId="39D5D80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Western Riverina Community College Incorporated</w:t>
            </w:r>
          </w:p>
        </w:tc>
        <w:tc>
          <w:tcPr>
            <w:tcW w:w="709" w:type="dxa"/>
            <w:noWrap/>
            <w:vAlign w:val="center"/>
            <w:hideMark/>
          </w:tcPr>
          <w:p w14:paraId="5BCCA59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4FA263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450,199</w:t>
            </w:r>
          </w:p>
        </w:tc>
        <w:tc>
          <w:tcPr>
            <w:tcW w:w="1276" w:type="dxa"/>
            <w:noWrap/>
            <w:vAlign w:val="center"/>
            <w:hideMark/>
          </w:tcPr>
          <w:p w14:paraId="1B97FB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616,364</w:t>
            </w:r>
          </w:p>
        </w:tc>
        <w:tc>
          <w:tcPr>
            <w:tcW w:w="1134" w:type="dxa"/>
            <w:noWrap/>
            <w:vAlign w:val="center"/>
            <w:hideMark/>
          </w:tcPr>
          <w:p w14:paraId="30960F7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23,978</w:t>
            </w:r>
          </w:p>
        </w:tc>
        <w:tc>
          <w:tcPr>
            <w:tcW w:w="1134" w:type="dxa"/>
            <w:noWrap/>
            <w:vAlign w:val="center"/>
            <w:hideMark/>
          </w:tcPr>
          <w:p w14:paraId="07DD2EC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B57CE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169,100</w:t>
            </w:r>
          </w:p>
        </w:tc>
        <w:tc>
          <w:tcPr>
            <w:tcW w:w="1134" w:type="dxa"/>
            <w:noWrap/>
            <w:vAlign w:val="center"/>
            <w:hideMark/>
          </w:tcPr>
          <w:p w14:paraId="0297E2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95,847</w:t>
            </w:r>
          </w:p>
        </w:tc>
        <w:tc>
          <w:tcPr>
            <w:tcW w:w="1134" w:type="dxa"/>
            <w:noWrap/>
            <w:vAlign w:val="center"/>
            <w:hideMark/>
          </w:tcPr>
          <w:p w14:paraId="17E96D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170,394</w:t>
            </w:r>
          </w:p>
        </w:tc>
        <w:tc>
          <w:tcPr>
            <w:tcW w:w="1276" w:type="dxa"/>
            <w:noWrap/>
            <w:vAlign w:val="center"/>
            <w:hideMark/>
          </w:tcPr>
          <w:p w14:paraId="710A36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6,397</w:t>
            </w:r>
          </w:p>
        </w:tc>
        <w:tc>
          <w:tcPr>
            <w:tcW w:w="1134" w:type="dxa"/>
            <w:noWrap/>
            <w:vAlign w:val="center"/>
            <w:hideMark/>
          </w:tcPr>
          <w:p w14:paraId="2FDE052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3791E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1,532,279</w:t>
            </w:r>
          </w:p>
        </w:tc>
      </w:tr>
      <w:tr w:rsidR="001A44B9" w:rsidRPr="00995615" w14:paraId="3E410602" w14:textId="77777777" w:rsidTr="008E37E2">
        <w:trPr>
          <w:cantSplit/>
          <w:trHeight w:val="624"/>
        </w:trPr>
        <w:tc>
          <w:tcPr>
            <w:tcW w:w="2411" w:type="dxa"/>
            <w:noWrap/>
            <w:vAlign w:val="center"/>
            <w:hideMark/>
          </w:tcPr>
          <w:p w14:paraId="4A92F10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Westmead Christian Grammar School Limited</w:t>
            </w:r>
          </w:p>
        </w:tc>
        <w:tc>
          <w:tcPr>
            <w:tcW w:w="709" w:type="dxa"/>
            <w:noWrap/>
            <w:vAlign w:val="center"/>
            <w:hideMark/>
          </w:tcPr>
          <w:p w14:paraId="02363E8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60909A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1,744,427</w:t>
            </w:r>
          </w:p>
        </w:tc>
        <w:tc>
          <w:tcPr>
            <w:tcW w:w="1276" w:type="dxa"/>
            <w:noWrap/>
            <w:vAlign w:val="center"/>
            <w:hideMark/>
          </w:tcPr>
          <w:p w14:paraId="53C4DC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353,254</w:t>
            </w:r>
          </w:p>
        </w:tc>
        <w:tc>
          <w:tcPr>
            <w:tcW w:w="1134" w:type="dxa"/>
            <w:noWrap/>
            <w:vAlign w:val="center"/>
            <w:hideMark/>
          </w:tcPr>
          <w:p w14:paraId="424879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162013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1,087</w:t>
            </w:r>
          </w:p>
        </w:tc>
        <w:tc>
          <w:tcPr>
            <w:tcW w:w="1276" w:type="dxa"/>
            <w:noWrap/>
            <w:vAlign w:val="center"/>
            <w:hideMark/>
          </w:tcPr>
          <w:p w14:paraId="57D5AC6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33,287</w:t>
            </w:r>
          </w:p>
        </w:tc>
        <w:tc>
          <w:tcPr>
            <w:tcW w:w="1134" w:type="dxa"/>
            <w:noWrap/>
            <w:vAlign w:val="center"/>
            <w:hideMark/>
          </w:tcPr>
          <w:p w14:paraId="3B444E1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6741A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6F2974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455B8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78617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2,303,259</w:t>
            </w:r>
          </w:p>
        </w:tc>
      </w:tr>
      <w:tr w:rsidR="001A44B9" w:rsidRPr="00995615" w14:paraId="21DDA481" w14:textId="77777777" w:rsidTr="008E37E2">
        <w:trPr>
          <w:cantSplit/>
          <w:trHeight w:val="624"/>
        </w:trPr>
        <w:tc>
          <w:tcPr>
            <w:tcW w:w="2411" w:type="dxa"/>
            <w:noWrap/>
            <w:vAlign w:val="center"/>
            <w:hideMark/>
          </w:tcPr>
          <w:p w14:paraId="5F90598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William Campbell Foundation</w:t>
            </w:r>
          </w:p>
        </w:tc>
        <w:tc>
          <w:tcPr>
            <w:tcW w:w="709" w:type="dxa"/>
            <w:noWrap/>
            <w:vAlign w:val="center"/>
            <w:hideMark/>
          </w:tcPr>
          <w:p w14:paraId="3FC6C7D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47EC4C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173,696</w:t>
            </w:r>
          </w:p>
        </w:tc>
        <w:tc>
          <w:tcPr>
            <w:tcW w:w="1276" w:type="dxa"/>
            <w:noWrap/>
            <w:vAlign w:val="center"/>
            <w:hideMark/>
          </w:tcPr>
          <w:p w14:paraId="4F3FD7D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512,620</w:t>
            </w:r>
          </w:p>
        </w:tc>
        <w:tc>
          <w:tcPr>
            <w:tcW w:w="1134" w:type="dxa"/>
            <w:noWrap/>
            <w:vAlign w:val="center"/>
            <w:hideMark/>
          </w:tcPr>
          <w:p w14:paraId="5F4736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74,499</w:t>
            </w:r>
          </w:p>
        </w:tc>
        <w:tc>
          <w:tcPr>
            <w:tcW w:w="1134" w:type="dxa"/>
            <w:noWrap/>
            <w:vAlign w:val="center"/>
            <w:hideMark/>
          </w:tcPr>
          <w:p w14:paraId="49FFFB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C4FA4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45,075</w:t>
            </w:r>
          </w:p>
        </w:tc>
        <w:tc>
          <w:tcPr>
            <w:tcW w:w="1134" w:type="dxa"/>
            <w:noWrap/>
            <w:vAlign w:val="center"/>
            <w:hideMark/>
          </w:tcPr>
          <w:p w14:paraId="166A713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C868A6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20792E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3FD637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ADED6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977,094</w:t>
            </w:r>
          </w:p>
        </w:tc>
      </w:tr>
      <w:tr w:rsidR="001A44B9" w:rsidRPr="00995615" w14:paraId="19201EC1" w14:textId="77777777" w:rsidTr="008E37E2">
        <w:trPr>
          <w:cantSplit/>
          <w:trHeight w:val="624"/>
        </w:trPr>
        <w:tc>
          <w:tcPr>
            <w:tcW w:w="2411" w:type="dxa"/>
            <w:noWrap/>
            <w:vAlign w:val="center"/>
            <w:hideMark/>
          </w:tcPr>
          <w:p w14:paraId="4EFCA88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Winifred West Schools Limited</w:t>
            </w:r>
          </w:p>
        </w:tc>
        <w:tc>
          <w:tcPr>
            <w:tcW w:w="709" w:type="dxa"/>
            <w:noWrap/>
            <w:vAlign w:val="center"/>
            <w:hideMark/>
          </w:tcPr>
          <w:p w14:paraId="4DDB123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855F4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3,464,048</w:t>
            </w:r>
          </w:p>
        </w:tc>
        <w:tc>
          <w:tcPr>
            <w:tcW w:w="1276" w:type="dxa"/>
            <w:noWrap/>
            <w:vAlign w:val="center"/>
            <w:hideMark/>
          </w:tcPr>
          <w:p w14:paraId="448C525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438,528</w:t>
            </w:r>
          </w:p>
        </w:tc>
        <w:tc>
          <w:tcPr>
            <w:tcW w:w="1134" w:type="dxa"/>
            <w:noWrap/>
            <w:vAlign w:val="center"/>
            <w:hideMark/>
          </w:tcPr>
          <w:p w14:paraId="564013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3,700</w:t>
            </w:r>
          </w:p>
        </w:tc>
        <w:tc>
          <w:tcPr>
            <w:tcW w:w="1134" w:type="dxa"/>
            <w:noWrap/>
            <w:vAlign w:val="center"/>
            <w:hideMark/>
          </w:tcPr>
          <w:p w14:paraId="73472F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CEE55E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131,087</w:t>
            </w:r>
          </w:p>
        </w:tc>
        <w:tc>
          <w:tcPr>
            <w:tcW w:w="1134" w:type="dxa"/>
            <w:noWrap/>
            <w:vAlign w:val="center"/>
            <w:hideMark/>
          </w:tcPr>
          <w:p w14:paraId="2E62F4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537D03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541,494</w:t>
            </w:r>
          </w:p>
        </w:tc>
        <w:tc>
          <w:tcPr>
            <w:tcW w:w="1276" w:type="dxa"/>
            <w:noWrap/>
            <w:vAlign w:val="center"/>
            <w:hideMark/>
          </w:tcPr>
          <w:p w14:paraId="693A84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4FFAB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F63F7A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4,578,857</w:t>
            </w:r>
          </w:p>
        </w:tc>
      </w:tr>
      <w:tr w:rsidR="001A44B9" w:rsidRPr="00995615" w14:paraId="77E53E9B" w14:textId="77777777" w:rsidTr="008E37E2">
        <w:trPr>
          <w:cantSplit/>
          <w:trHeight w:val="624"/>
        </w:trPr>
        <w:tc>
          <w:tcPr>
            <w:tcW w:w="2411" w:type="dxa"/>
            <w:noWrap/>
            <w:vAlign w:val="center"/>
            <w:hideMark/>
          </w:tcPr>
          <w:p w14:paraId="0048933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Woodbury Autism Education and Research Limited</w:t>
            </w:r>
          </w:p>
        </w:tc>
        <w:tc>
          <w:tcPr>
            <w:tcW w:w="709" w:type="dxa"/>
            <w:noWrap/>
            <w:vAlign w:val="center"/>
            <w:hideMark/>
          </w:tcPr>
          <w:p w14:paraId="7B44EBF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E1E33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282,256</w:t>
            </w:r>
          </w:p>
        </w:tc>
        <w:tc>
          <w:tcPr>
            <w:tcW w:w="1276" w:type="dxa"/>
            <w:noWrap/>
            <w:vAlign w:val="center"/>
            <w:hideMark/>
          </w:tcPr>
          <w:p w14:paraId="07ABE2E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880,638</w:t>
            </w:r>
          </w:p>
        </w:tc>
        <w:tc>
          <w:tcPr>
            <w:tcW w:w="1134" w:type="dxa"/>
            <w:noWrap/>
            <w:vAlign w:val="center"/>
            <w:hideMark/>
          </w:tcPr>
          <w:p w14:paraId="682D04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205EB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82ED7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14,819</w:t>
            </w:r>
          </w:p>
        </w:tc>
        <w:tc>
          <w:tcPr>
            <w:tcW w:w="1134" w:type="dxa"/>
            <w:noWrap/>
            <w:vAlign w:val="center"/>
            <w:hideMark/>
          </w:tcPr>
          <w:p w14:paraId="18040A0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E0100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377E73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106,685</w:t>
            </w:r>
          </w:p>
        </w:tc>
        <w:tc>
          <w:tcPr>
            <w:tcW w:w="1134" w:type="dxa"/>
            <w:noWrap/>
            <w:vAlign w:val="center"/>
            <w:hideMark/>
          </w:tcPr>
          <w:p w14:paraId="092B10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41655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1,455,602</w:t>
            </w:r>
          </w:p>
        </w:tc>
      </w:tr>
      <w:tr w:rsidR="001A44B9" w:rsidRPr="00995615" w14:paraId="2983E56C" w14:textId="77777777" w:rsidTr="008E37E2">
        <w:trPr>
          <w:cantSplit/>
          <w:trHeight w:val="624"/>
        </w:trPr>
        <w:tc>
          <w:tcPr>
            <w:tcW w:w="2411" w:type="dxa"/>
            <w:noWrap/>
            <w:vAlign w:val="center"/>
            <w:hideMark/>
          </w:tcPr>
          <w:p w14:paraId="309FAA8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Workers Educational Association - Hunter</w:t>
            </w:r>
          </w:p>
        </w:tc>
        <w:tc>
          <w:tcPr>
            <w:tcW w:w="709" w:type="dxa"/>
            <w:noWrap/>
            <w:vAlign w:val="center"/>
            <w:hideMark/>
          </w:tcPr>
          <w:p w14:paraId="785EF94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6E8EF8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9,457,940</w:t>
            </w:r>
          </w:p>
        </w:tc>
        <w:tc>
          <w:tcPr>
            <w:tcW w:w="1276" w:type="dxa"/>
            <w:noWrap/>
            <w:vAlign w:val="center"/>
            <w:hideMark/>
          </w:tcPr>
          <w:p w14:paraId="7DE05E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4,607,654</w:t>
            </w:r>
          </w:p>
        </w:tc>
        <w:tc>
          <w:tcPr>
            <w:tcW w:w="1134" w:type="dxa"/>
            <w:noWrap/>
            <w:vAlign w:val="center"/>
            <w:hideMark/>
          </w:tcPr>
          <w:p w14:paraId="239D0F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637,200</w:t>
            </w:r>
          </w:p>
        </w:tc>
        <w:tc>
          <w:tcPr>
            <w:tcW w:w="1134" w:type="dxa"/>
            <w:noWrap/>
            <w:vAlign w:val="center"/>
            <w:hideMark/>
          </w:tcPr>
          <w:p w14:paraId="5B72312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6D4C7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2,269,238</w:t>
            </w:r>
          </w:p>
        </w:tc>
        <w:tc>
          <w:tcPr>
            <w:tcW w:w="1134" w:type="dxa"/>
            <w:noWrap/>
            <w:vAlign w:val="center"/>
            <w:hideMark/>
          </w:tcPr>
          <w:p w14:paraId="6C0063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60263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66,235</w:t>
            </w:r>
          </w:p>
        </w:tc>
        <w:tc>
          <w:tcPr>
            <w:tcW w:w="1276" w:type="dxa"/>
            <w:noWrap/>
            <w:vAlign w:val="center"/>
            <w:hideMark/>
          </w:tcPr>
          <w:p w14:paraId="04A77B8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1,147,763</w:t>
            </w:r>
          </w:p>
        </w:tc>
        <w:tc>
          <w:tcPr>
            <w:tcW w:w="1134" w:type="dxa"/>
            <w:noWrap/>
            <w:vAlign w:val="center"/>
            <w:hideMark/>
          </w:tcPr>
          <w:p w14:paraId="283AB0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E96C80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18,186,031</w:t>
            </w:r>
          </w:p>
        </w:tc>
      </w:tr>
      <w:tr w:rsidR="001A44B9" w:rsidRPr="00995615" w14:paraId="78DF40E0" w14:textId="77777777" w:rsidTr="008E37E2">
        <w:trPr>
          <w:cantSplit/>
          <w:trHeight w:val="624"/>
        </w:trPr>
        <w:tc>
          <w:tcPr>
            <w:tcW w:w="2411" w:type="dxa"/>
            <w:noWrap/>
            <w:vAlign w:val="center"/>
            <w:hideMark/>
          </w:tcPr>
          <w:p w14:paraId="44051AE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Workers' Educational Association Illawarra</w:t>
            </w:r>
          </w:p>
        </w:tc>
        <w:tc>
          <w:tcPr>
            <w:tcW w:w="709" w:type="dxa"/>
            <w:noWrap/>
            <w:vAlign w:val="center"/>
            <w:hideMark/>
          </w:tcPr>
          <w:p w14:paraId="12E5F26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1A901A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886,756</w:t>
            </w:r>
          </w:p>
        </w:tc>
        <w:tc>
          <w:tcPr>
            <w:tcW w:w="1276" w:type="dxa"/>
            <w:noWrap/>
            <w:vAlign w:val="center"/>
            <w:hideMark/>
          </w:tcPr>
          <w:p w14:paraId="254CE19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1,323,313</w:t>
            </w:r>
          </w:p>
        </w:tc>
        <w:tc>
          <w:tcPr>
            <w:tcW w:w="1134" w:type="dxa"/>
            <w:noWrap/>
            <w:vAlign w:val="center"/>
            <w:hideMark/>
          </w:tcPr>
          <w:p w14:paraId="117863B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88,151</w:t>
            </w:r>
          </w:p>
        </w:tc>
        <w:tc>
          <w:tcPr>
            <w:tcW w:w="1134" w:type="dxa"/>
            <w:noWrap/>
            <w:vAlign w:val="center"/>
            <w:hideMark/>
          </w:tcPr>
          <w:p w14:paraId="5295F38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2,776</w:t>
            </w:r>
          </w:p>
        </w:tc>
        <w:tc>
          <w:tcPr>
            <w:tcW w:w="1276" w:type="dxa"/>
            <w:noWrap/>
            <w:vAlign w:val="center"/>
            <w:hideMark/>
          </w:tcPr>
          <w:p w14:paraId="5DABE3D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205,079</w:t>
            </w:r>
          </w:p>
        </w:tc>
        <w:tc>
          <w:tcPr>
            <w:tcW w:w="1134" w:type="dxa"/>
            <w:noWrap/>
            <w:vAlign w:val="center"/>
            <w:hideMark/>
          </w:tcPr>
          <w:p w14:paraId="2650CD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4F9E6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185,155</w:t>
            </w:r>
          </w:p>
        </w:tc>
        <w:tc>
          <w:tcPr>
            <w:tcW w:w="1276" w:type="dxa"/>
            <w:noWrap/>
            <w:vAlign w:val="center"/>
            <w:hideMark/>
          </w:tcPr>
          <w:p w14:paraId="020BB23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187,999</w:t>
            </w:r>
          </w:p>
        </w:tc>
        <w:tc>
          <w:tcPr>
            <w:tcW w:w="1134" w:type="dxa"/>
            <w:noWrap/>
            <w:vAlign w:val="center"/>
            <w:hideMark/>
          </w:tcPr>
          <w:p w14:paraId="15BF831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F144D1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2,879,229</w:t>
            </w:r>
          </w:p>
        </w:tc>
      </w:tr>
      <w:tr w:rsidR="001A44B9" w:rsidRPr="00995615" w14:paraId="16608C86" w14:textId="77777777" w:rsidTr="008E37E2">
        <w:trPr>
          <w:cantSplit/>
          <w:trHeight w:val="624"/>
        </w:trPr>
        <w:tc>
          <w:tcPr>
            <w:tcW w:w="2411" w:type="dxa"/>
            <w:noWrap/>
            <w:vAlign w:val="center"/>
            <w:hideMark/>
          </w:tcPr>
          <w:p w14:paraId="27C8CE9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Wycliffe Hope School Limited</w:t>
            </w:r>
          </w:p>
        </w:tc>
        <w:tc>
          <w:tcPr>
            <w:tcW w:w="709" w:type="dxa"/>
            <w:noWrap/>
            <w:vAlign w:val="center"/>
            <w:hideMark/>
          </w:tcPr>
          <w:p w14:paraId="5DA9F1A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5BA9B25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487,471</w:t>
            </w:r>
          </w:p>
        </w:tc>
        <w:tc>
          <w:tcPr>
            <w:tcW w:w="1276" w:type="dxa"/>
            <w:noWrap/>
            <w:vAlign w:val="center"/>
            <w:hideMark/>
          </w:tcPr>
          <w:p w14:paraId="182AD5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941,849</w:t>
            </w:r>
          </w:p>
        </w:tc>
        <w:tc>
          <w:tcPr>
            <w:tcW w:w="1134" w:type="dxa"/>
            <w:noWrap/>
            <w:vAlign w:val="center"/>
            <w:hideMark/>
          </w:tcPr>
          <w:p w14:paraId="3E449DF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96D0E2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7C3FC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47,751</w:t>
            </w:r>
          </w:p>
        </w:tc>
        <w:tc>
          <w:tcPr>
            <w:tcW w:w="1134" w:type="dxa"/>
            <w:noWrap/>
            <w:vAlign w:val="center"/>
            <w:hideMark/>
          </w:tcPr>
          <w:p w14:paraId="54B7C5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92B378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144,740</w:t>
            </w:r>
          </w:p>
        </w:tc>
        <w:tc>
          <w:tcPr>
            <w:tcW w:w="1276" w:type="dxa"/>
            <w:noWrap/>
            <w:vAlign w:val="center"/>
            <w:hideMark/>
          </w:tcPr>
          <w:p w14:paraId="79FD7C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108,295</w:t>
            </w:r>
          </w:p>
        </w:tc>
        <w:tc>
          <w:tcPr>
            <w:tcW w:w="1134" w:type="dxa"/>
            <w:noWrap/>
            <w:vAlign w:val="center"/>
            <w:hideMark/>
          </w:tcPr>
          <w:p w14:paraId="0CA6A0C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F727E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1,730,106</w:t>
            </w:r>
          </w:p>
        </w:tc>
      </w:tr>
      <w:tr w:rsidR="001A44B9" w:rsidRPr="00995615" w14:paraId="1D51CE77" w14:textId="77777777" w:rsidTr="008E37E2">
        <w:trPr>
          <w:cantSplit/>
          <w:trHeight w:val="624"/>
        </w:trPr>
        <w:tc>
          <w:tcPr>
            <w:tcW w:w="2411" w:type="dxa"/>
            <w:noWrap/>
            <w:vAlign w:val="center"/>
            <w:hideMark/>
          </w:tcPr>
          <w:p w14:paraId="10FBBF6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Wyong Christian Community School Limited</w:t>
            </w:r>
          </w:p>
        </w:tc>
        <w:tc>
          <w:tcPr>
            <w:tcW w:w="709" w:type="dxa"/>
            <w:noWrap/>
            <w:vAlign w:val="center"/>
            <w:hideMark/>
          </w:tcPr>
          <w:p w14:paraId="24EBB52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019088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9,032,010</w:t>
            </w:r>
          </w:p>
        </w:tc>
        <w:tc>
          <w:tcPr>
            <w:tcW w:w="1276" w:type="dxa"/>
            <w:noWrap/>
            <w:vAlign w:val="center"/>
            <w:hideMark/>
          </w:tcPr>
          <w:p w14:paraId="20D0BA3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1,674,756</w:t>
            </w:r>
          </w:p>
        </w:tc>
        <w:tc>
          <w:tcPr>
            <w:tcW w:w="1134" w:type="dxa"/>
            <w:noWrap/>
            <w:vAlign w:val="center"/>
            <w:hideMark/>
          </w:tcPr>
          <w:p w14:paraId="0283A5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107,843</w:t>
            </w:r>
          </w:p>
        </w:tc>
        <w:tc>
          <w:tcPr>
            <w:tcW w:w="1134" w:type="dxa"/>
            <w:noWrap/>
            <w:vAlign w:val="center"/>
            <w:hideMark/>
          </w:tcPr>
          <w:p w14:paraId="0F777B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5C904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889,719</w:t>
            </w:r>
          </w:p>
        </w:tc>
        <w:tc>
          <w:tcPr>
            <w:tcW w:w="1134" w:type="dxa"/>
            <w:noWrap/>
            <w:vAlign w:val="center"/>
            <w:hideMark/>
          </w:tcPr>
          <w:p w14:paraId="3BBF71E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A820F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A9A68A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0AD10B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A669AE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11,704,328</w:t>
            </w:r>
          </w:p>
        </w:tc>
      </w:tr>
      <w:tr w:rsidR="001A44B9" w:rsidRPr="00995615" w14:paraId="0E8ECFFD" w14:textId="77777777" w:rsidTr="008E37E2">
        <w:trPr>
          <w:cantSplit/>
          <w:trHeight w:val="624"/>
        </w:trPr>
        <w:tc>
          <w:tcPr>
            <w:tcW w:w="2411" w:type="dxa"/>
            <w:noWrap/>
            <w:vAlign w:val="center"/>
            <w:hideMark/>
          </w:tcPr>
          <w:p w14:paraId="666A66D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Yanginanook L</w:t>
            </w:r>
            <w:r>
              <w:rPr>
                <w:rFonts w:eastAsia="Times New Roman"/>
                <w:sz w:val="18"/>
                <w:szCs w:val="18"/>
              </w:rPr>
              <w:t>td</w:t>
            </w:r>
          </w:p>
        </w:tc>
        <w:tc>
          <w:tcPr>
            <w:tcW w:w="709" w:type="dxa"/>
            <w:noWrap/>
            <w:vAlign w:val="center"/>
            <w:hideMark/>
          </w:tcPr>
          <w:p w14:paraId="1AF7F96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36276B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669,047</w:t>
            </w:r>
          </w:p>
        </w:tc>
        <w:tc>
          <w:tcPr>
            <w:tcW w:w="1276" w:type="dxa"/>
            <w:noWrap/>
            <w:vAlign w:val="center"/>
            <w:hideMark/>
          </w:tcPr>
          <w:p w14:paraId="2146EB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235,024</w:t>
            </w:r>
          </w:p>
        </w:tc>
        <w:tc>
          <w:tcPr>
            <w:tcW w:w="1134" w:type="dxa"/>
            <w:noWrap/>
            <w:vAlign w:val="center"/>
            <w:hideMark/>
          </w:tcPr>
          <w:p w14:paraId="38B4EFF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32,125</w:t>
            </w:r>
          </w:p>
        </w:tc>
        <w:tc>
          <w:tcPr>
            <w:tcW w:w="1134" w:type="dxa"/>
            <w:noWrap/>
            <w:vAlign w:val="center"/>
            <w:hideMark/>
          </w:tcPr>
          <w:p w14:paraId="106612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6CE34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78,310</w:t>
            </w:r>
          </w:p>
        </w:tc>
        <w:tc>
          <w:tcPr>
            <w:tcW w:w="1134" w:type="dxa"/>
            <w:noWrap/>
            <w:vAlign w:val="center"/>
            <w:hideMark/>
          </w:tcPr>
          <w:p w14:paraId="1FBBB8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FAFD1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220,910</w:t>
            </w:r>
          </w:p>
        </w:tc>
        <w:tc>
          <w:tcPr>
            <w:tcW w:w="1276" w:type="dxa"/>
            <w:noWrap/>
            <w:vAlign w:val="center"/>
            <w:hideMark/>
          </w:tcPr>
          <w:p w14:paraId="17010B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E139E3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1A97F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1,235,416</w:t>
            </w:r>
          </w:p>
        </w:tc>
      </w:tr>
      <w:tr w:rsidR="001A44B9" w:rsidRPr="00995615" w14:paraId="30296C97" w14:textId="77777777" w:rsidTr="008E37E2">
        <w:trPr>
          <w:cantSplit/>
          <w:trHeight w:val="624"/>
        </w:trPr>
        <w:tc>
          <w:tcPr>
            <w:tcW w:w="2411" w:type="dxa"/>
            <w:noWrap/>
            <w:vAlign w:val="center"/>
            <w:hideMark/>
          </w:tcPr>
          <w:p w14:paraId="17CDE45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Young Muslim Association Incorporated</w:t>
            </w:r>
          </w:p>
        </w:tc>
        <w:tc>
          <w:tcPr>
            <w:tcW w:w="709" w:type="dxa"/>
            <w:noWrap/>
            <w:vAlign w:val="center"/>
            <w:hideMark/>
          </w:tcPr>
          <w:p w14:paraId="50BCD53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74D48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991,678</w:t>
            </w:r>
          </w:p>
        </w:tc>
        <w:tc>
          <w:tcPr>
            <w:tcW w:w="1276" w:type="dxa"/>
            <w:noWrap/>
            <w:vAlign w:val="center"/>
            <w:hideMark/>
          </w:tcPr>
          <w:p w14:paraId="6AE3FB7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126,985</w:t>
            </w:r>
          </w:p>
        </w:tc>
        <w:tc>
          <w:tcPr>
            <w:tcW w:w="1134" w:type="dxa"/>
            <w:noWrap/>
            <w:vAlign w:val="center"/>
            <w:hideMark/>
          </w:tcPr>
          <w:p w14:paraId="47330C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4,053</w:t>
            </w:r>
          </w:p>
        </w:tc>
        <w:tc>
          <w:tcPr>
            <w:tcW w:w="1134" w:type="dxa"/>
            <w:noWrap/>
            <w:vAlign w:val="center"/>
            <w:hideMark/>
          </w:tcPr>
          <w:p w14:paraId="0C7FD9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5,105</w:t>
            </w:r>
          </w:p>
        </w:tc>
        <w:tc>
          <w:tcPr>
            <w:tcW w:w="1276" w:type="dxa"/>
            <w:noWrap/>
            <w:vAlign w:val="center"/>
            <w:hideMark/>
          </w:tcPr>
          <w:p w14:paraId="1FCB2E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355,665</w:t>
            </w:r>
          </w:p>
        </w:tc>
        <w:tc>
          <w:tcPr>
            <w:tcW w:w="1134" w:type="dxa"/>
            <w:noWrap/>
            <w:vAlign w:val="center"/>
            <w:hideMark/>
          </w:tcPr>
          <w:p w14:paraId="50C98A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94,330</w:t>
            </w:r>
          </w:p>
        </w:tc>
        <w:tc>
          <w:tcPr>
            <w:tcW w:w="1134" w:type="dxa"/>
            <w:noWrap/>
            <w:vAlign w:val="center"/>
            <w:hideMark/>
          </w:tcPr>
          <w:p w14:paraId="5ECE1F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155,868</w:t>
            </w:r>
          </w:p>
        </w:tc>
        <w:tc>
          <w:tcPr>
            <w:tcW w:w="1276" w:type="dxa"/>
            <w:noWrap/>
            <w:vAlign w:val="center"/>
            <w:hideMark/>
          </w:tcPr>
          <w:p w14:paraId="24A8B0A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68DFB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-74,078</w:t>
            </w:r>
          </w:p>
        </w:tc>
        <w:tc>
          <w:tcPr>
            <w:tcW w:w="1417" w:type="dxa"/>
            <w:noWrap/>
            <w:vAlign w:val="center"/>
            <w:hideMark/>
          </w:tcPr>
          <w:p w14:paraId="3FEE33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1,659,604</w:t>
            </w:r>
          </w:p>
        </w:tc>
      </w:tr>
      <w:tr w:rsidR="001A44B9" w:rsidRPr="00995615" w14:paraId="7C0A6F13" w14:textId="77777777" w:rsidTr="008E37E2">
        <w:trPr>
          <w:cantSplit/>
          <w:trHeight w:val="624"/>
        </w:trPr>
        <w:tc>
          <w:tcPr>
            <w:tcW w:w="2411" w:type="dxa"/>
            <w:noWrap/>
            <w:vAlign w:val="center"/>
            <w:hideMark/>
          </w:tcPr>
          <w:p w14:paraId="4037A1C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Youth Off The Streets Limited</w:t>
            </w:r>
          </w:p>
        </w:tc>
        <w:tc>
          <w:tcPr>
            <w:tcW w:w="709" w:type="dxa"/>
            <w:noWrap/>
            <w:vAlign w:val="center"/>
            <w:hideMark/>
          </w:tcPr>
          <w:p w14:paraId="3146A06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7D85012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2,823,977</w:t>
            </w:r>
          </w:p>
        </w:tc>
        <w:tc>
          <w:tcPr>
            <w:tcW w:w="1276" w:type="dxa"/>
            <w:noWrap/>
            <w:vAlign w:val="center"/>
            <w:hideMark/>
          </w:tcPr>
          <w:p w14:paraId="728974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5,792,153</w:t>
            </w:r>
          </w:p>
        </w:tc>
        <w:tc>
          <w:tcPr>
            <w:tcW w:w="1134" w:type="dxa"/>
            <w:noWrap/>
            <w:vAlign w:val="center"/>
            <w:hideMark/>
          </w:tcPr>
          <w:p w14:paraId="1E475C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264,597</w:t>
            </w:r>
          </w:p>
        </w:tc>
        <w:tc>
          <w:tcPr>
            <w:tcW w:w="1134" w:type="dxa"/>
            <w:noWrap/>
            <w:vAlign w:val="center"/>
            <w:hideMark/>
          </w:tcPr>
          <w:p w14:paraId="32A6C4D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1,346</w:t>
            </w:r>
          </w:p>
        </w:tc>
        <w:tc>
          <w:tcPr>
            <w:tcW w:w="1276" w:type="dxa"/>
            <w:noWrap/>
            <w:vAlign w:val="center"/>
            <w:hideMark/>
          </w:tcPr>
          <w:p w14:paraId="42DA5E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848,227</w:t>
            </w:r>
          </w:p>
        </w:tc>
        <w:tc>
          <w:tcPr>
            <w:tcW w:w="1134" w:type="dxa"/>
            <w:noWrap/>
            <w:vAlign w:val="center"/>
            <w:hideMark/>
          </w:tcPr>
          <w:p w14:paraId="4E605C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1CB90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626,482</w:t>
            </w:r>
          </w:p>
        </w:tc>
        <w:tc>
          <w:tcPr>
            <w:tcW w:w="1276" w:type="dxa"/>
            <w:noWrap/>
            <w:vAlign w:val="center"/>
            <w:hideMark/>
          </w:tcPr>
          <w:p w14:paraId="596D7B3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283,523</w:t>
            </w:r>
          </w:p>
        </w:tc>
        <w:tc>
          <w:tcPr>
            <w:tcW w:w="1134" w:type="dxa"/>
            <w:noWrap/>
            <w:vAlign w:val="center"/>
            <w:hideMark/>
          </w:tcPr>
          <w:p w14:paraId="581D323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31B5EA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10,640,305</w:t>
            </w:r>
          </w:p>
        </w:tc>
      </w:tr>
      <w:tr w:rsidR="001A44B9" w:rsidRPr="00995615" w14:paraId="3DE6E8D2" w14:textId="77777777" w:rsidTr="008E37E2">
        <w:trPr>
          <w:cantSplit/>
          <w:trHeight w:val="624"/>
        </w:trPr>
        <w:tc>
          <w:tcPr>
            <w:tcW w:w="2411" w:type="dxa"/>
            <w:noWrap/>
            <w:vAlign w:val="center"/>
            <w:hideMark/>
          </w:tcPr>
          <w:p w14:paraId="3754206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Zahra Education Inc</w:t>
            </w:r>
          </w:p>
        </w:tc>
        <w:tc>
          <w:tcPr>
            <w:tcW w:w="709" w:type="dxa"/>
            <w:noWrap/>
            <w:vAlign w:val="center"/>
            <w:hideMark/>
          </w:tcPr>
          <w:p w14:paraId="316C6DB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NSW</w:t>
            </w:r>
          </w:p>
        </w:tc>
        <w:tc>
          <w:tcPr>
            <w:tcW w:w="1275" w:type="dxa"/>
            <w:noWrap/>
            <w:vAlign w:val="center"/>
            <w:hideMark/>
          </w:tcPr>
          <w:p w14:paraId="27BA760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2,227,651</w:t>
            </w:r>
          </w:p>
        </w:tc>
        <w:tc>
          <w:tcPr>
            <w:tcW w:w="1276" w:type="dxa"/>
            <w:noWrap/>
            <w:vAlign w:val="center"/>
            <w:hideMark/>
          </w:tcPr>
          <w:p w14:paraId="374DBA6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231,016</w:t>
            </w:r>
          </w:p>
        </w:tc>
        <w:tc>
          <w:tcPr>
            <w:tcW w:w="1134" w:type="dxa"/>
            <w:noWrap/>
            <w:vAlign w:val="center"/>
            <w:hideMark/>
          </w:tcPr>
          <w:p w14:paraId="3BF440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456AFF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10,866</w:t>
            </w:r>
          </w:p>
        </w:tc>
        <w:tc>
          <w:tcPr>
            <w:tcW w:w="1276" w:type="dxa"/>
            <w:noWrap/>
            <w:vAlign w:val="center"/>
            <w:hideMark/>
          </w:tcPr>
          <w:p w14:paraId="2CA971B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157,962</w:t>
            </w:r>
          </w:p>
        </w:tc>
        <w:tc>
          <w:tcPr>
            <w:tcW w:w="1134" w:type="dxa"/>
            <w:noWrap/>
            <w:vAlign w:val="center"/>
            <w:hideMark/>
          </w:tcPr>
          <w:p w14:paraId="7B7B80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C07ED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123,267</w:t>
            </w:r>
          </w:p>
        </w:tc>
        <w:tc>
          <w:tcPr>
            <w:tcW w:w="1276" w:type="dxa"/>
            <w:noWrap/>
            <w:vAlign w:val="center"/>
            <w:hideMark/>
          </w:tcPr>
          <w:p w14:paraId="673D317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1A092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81E4F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2,750,762</w:t>
            </w:r>
          </w:p>
        </w:tc>
      </w:tr>
      <w:tr w:rsidR="001A44B9" w:rsidRPr="00995615" w14:paraId="2B53A2DA" w14:textId="77777777" w:rsidTr="008E37E2">
        <w:trPr>
          <w:cantSplit/>
          <w:trHeight w:val="624"/>
        </w:trPr>
        <w:tc>
          <w:tcPr>
            <w:tcW w:w="2411" w:type="dxa"/>
            <w:noWrap/>
            <w:vAlign w:val="center"/>
            <w:hideMark/>
          </w:tcPr>
          <w:p w14:paraId="5E7E993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Catholic Church of the Diocese of Darwin Property Trust Inc</w:t>
            </w:r>
          </w:p>
        </w:tc>
        <w:tc>
          <w:tcPr>
            <w:tcW w:w="709" w:type="dxa"/>
            <w:noWrap/>
            <w:vAlign w:val="center"/>
            <w:hideMark/>
          </w:tcPr>
          <w:p w14:paraId="39C9373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NT</w:t>
            </w:r>
          </w:p>
        </w:tc>
        <w:tc>
          <w:tcPr>
            <w:tcW w:w="1275" w:type="dxa"/>
            <w:noWrap/>
            <w:vAlign w:val="center"/>
            <w:hideMark/>
          </w:tcPr>
          <w:p w14:paraId="7757F71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50,606,907</w:t>
            </w:r>
          </w:p>
        </w:tc>
        <w:tc>
          <w:tcPr>
            <w:tcW w:w="1276" w:type="dxa"/>
            <w:noWrap/>
            <w:vAlign w:val="center"/>
            <w:hideMark/>
          </w:tcPr>
          <w:p w14:paraId="04AF43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18,891,950</w:t>
            </w:r>
          </w:p>
        </w:tc>
        <w:tc>
          <w:tcPr>
            <w:tcW w:w="1134" w:type="dxa"/>
            <w:noWrap/>
            <w:vAlign w:val="center"/>
            <w:hideMark/>
          </w:tcPr>
          <w:p w14:paraId="52C9523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16,901,947</w:t>
            </w:r>
          </w:p>
        </w:tc>
        <w:tc>
          <w:tcPr>
            <w:tcW w:w="1134" w:type="dxa"/>
            <w:noWrap/>
            <w:vAlign w:val="center"/>
            <w:hideMark/>
          </w:tcPr>
          <w:p w14:paraId="1063BEA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462,228</w:t>
            </w:r>
          </w:p>
        </w:tc>
        <w:tc>
          <w:tcPr>
            <w:tcW w:w="1276" w:type="dxa"/>
            <w:noWrap/>
            <w:vAlign w:val="center"/>
            <w:hideMark/>
          </w:tcPr>
          <w:p w14:paraId="5D96E3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11,023,173</w:t>
            </w:r>
          </w:p>
        </w:tc>
        <w:tc>
          <w:tcPr>
            <w:tcW w:w="1134" w:type="dxa"/>
            <w:noWrap/>
            <w:vAlign w:val="center"/>
            <w:hideMark/>
          </w:tcPr>
          <w:p w14:paraId="00A6E6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17,905,385</w:t>
            </w:r>
          </w:p>
        </w:tc>
        <w:tc>
          <w:tcPr>
            <w:tcW w:w="1134" w:type="dxa"/>
            <w:noWrap/>
            <w:vAlign w:val="center"/>
            <w:hideMark/>
          </w:tcPr>
          <w:p w14:paraId="1DD3C5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2,543,946</w:t>
            </w:r>
          </w:p>
        </w:tc>
        <w:tc>
          <w:tcPr>
            <w:tcW w:w="1276" w:type="dxa"/>
            <w:noWrap/>
            <w:vAlign w:val="center"/>
            <w:hideMark/>
          </w:tcPr>
          <w:p w14:paraId="6050991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F0DB4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-1,515,514</w:t>
            </w:r>
          </w:p>
        </w:tc>
        <w:tc>
          <w:tcPr>
            <w:tcW w:w="1417" w:type="dxa"/>
            <w:noWrap/>
            <w:vAlign w:val="center"/>
            <w:hideMark/>
          </w:tcPr>
          <w:p w14:paraId="1BDDE9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116,820,023</w:t>
            </w:r>
          </w:p>
        </w:tc>
      </w:tr>
      <w:tr w:rsidR="001A44B9" w:rsidRPr="00995615" w14:paraId="5C97DC20" w14:textId="77777777" w:rsidTr="008E37E2">
        <w:trPr>
          <w:cantSplit/>
          <w:trHeight w:val="624"/>
        </w:trPr>
        <w:tc>
          <w:tcPr>
            <w:tcW w:w="2411" w:type="dxa"/>
            <w:noWrap/>
            <w:vAlign w:val="center"/>
            <w:hideMark/>
          </w:tcPr>
          <w:p w14:paraId="429B466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Haileybury Rendall School</w:t>
            </w:r>
          </w:p>
        </w:tc>
        <w:tc>
          <w:tcPr>
            <w:tcW w:w="709" w:type="dxa"/>
            <w:noWrap/>
            <w:vAlign w:val="center"/>
            <w:hideMark/>
          </w:tcPr>
          <w:p w14:paraId="59E7F87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NT</w:t>
            </w:r>
          </w:p>
        </w:tc>
        <w:tc>
          <w:tcPr>
            <w:tcW w:w="1275" w:type="dxa"/>
            <w:noWrap/>
            <w:vAlign w:val="center"/>
            <w:hideMark/>
          </w:tcPr>
          <w:p w14:paraId="3334B9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7,173,584</w:t>
            </w:r>
          </w:p>
        </w:tc>
        <w:tc>
          <w:tcPr>
            <w:tcW w:w="1276" w:type="dxa"/>
            <w:noWrap/>
            <w:vAlign w:val="center"/>
            <w:hideMark/>
          </w:tcPr>
          <w:p w14:paraId="08CD0C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1,663,528</w:t>
            </w:r>
          </w:p>
        </w:tc>
        <w:tc>
          <w:tcPr>
            <w:tcW w:w="1134" w:type="dxa"/>
            <w:noWrap/>
            <w:vAlign w:val="center"/>
            <w:hideMark/>
          </w:tcPr>
          <w:p w14:paraId="3D54BB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710,645</w:t>
            </w:r>
          </w:p>
        </w:tc>
        <w:tc>
          <w:tcPr>
            <w:tcW w:w="1134" w:type="dxa"/>
            <w:noWrap/>
            <w:vAlign w:val="center"/>
            <w:hideMark/>
          </w:tcPr>
          <w:p w14:paraId="76AF901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21,966</w:t>
            </w:r>
          </w:p>
        </w:tc>
        <w:tc>
          <w:tcPr>
            <w:tcW w:w="1276" w:type="dxa"/>
            <w:noWrap/>
            <w:vAlign w:val="center"/>
            <w:hideMark/>
          </w:tcPr>
          <w:p w14:paraId="4838AD4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513,825</w:t>
            </w:r>
          </w:p>
        </w:tc>
        <w:tc>
          <w:tcPr>
            <w:tcW w:w="1134" w:type="dxa"/>
            <w:noWrap/>
            <w:vAlign w:val="center"/>
            <w:hideMark/>
          </w:tcPr>
          <w:p w14:paraId="415D84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2,005,943</w:t>
            </w:r>
          </w:p>
        </w:tc>
        <w:tc>
          <w:tcPr>
            <w:tcW w:w="1134" w:type="dxa"/>
            <w:noWrap/>
            <w:vAlign w:val="center"/>
            <w:hideMark/>
          </w:tcPr>
          <w:p w14:paraId="3BAECD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C124BA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4ED6D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38EE9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12,089,491</w:t>
            </w:r>
          </w:p>
        </w:tc>
      </w:tr>
      <w:tr w:rsidR="001A44B9" w:rsidRPr="00995615" w14:paraId="1D0DA671" w14:textId="77777777" w:rsidTr="008E37E2">
        <w:trPr>
          <w:cantSplit/>
          <w:trHeight w:val="624"/>
        </w:trPr>
        <w:tc>
          <w:tcPr>
            <w:tcW w:w="2411" w:type="dxa"/>
            <w:noWrap/>
            <w:vAlign w:val="center"/>
            <w:hideMark/>
          </w:tcPr>
          <w:p w14:paraId="48E48C3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Milkwood Steiner School Association Incorporated</w:t>
            </w:r>
          </w:p>
        </w:tc>
        <w:tc>
          <w:tcPr>
            <w:tcW w:w="709" w:type="dxa"/>
            <w:noWrap/>
            <w:vAlign w:val="center"/>
            <w:hideMark/>
          </w:tcPr>
          <w:p w14:paraId="02E41CF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NT</w:t>
            </w:r>
          </w:p>
        </w:tc>
        <w:tc>
          <w:tcPr>
            <w:tcW w:w="1275" w:type="dxa"/>
            <w:noWrap/>
            <w:vAlign w:val="center"/>
            <w:hideMark/>
          </w:tcPr>
          <w:p w14:paraId="0437A9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1,232,101</w:t>
            </w:r>
          </w:p>
        </w:tc>
        <w:tc>
          <w:tcPr>
            <w:tcW w:w="1276" w:type="dxa"/>
            <w:noWrap/>
            <w:vAlign w:val="center"/>
            <w:hideMark/>
          </w:tcPr>
          <w:p w14:paraId="66801CB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489,596</w:t>
            </w:r>
          </w:p>
        </w:tc>
        <w:tc>
          <w:tcPr>
            <w:tcW w:w="1134" w:type="dxa"/>
            <w:noWrap/>
            <w:vAlign w:val="center"/>
            <w:hideMark/>
          </w:tcPr>
          <w:p w14:paraId="5BDB25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52,702</w:t>
            </w:r>
          </w:p>
        </w:tc>
        <w:tc>
          <w:tcPr>
            <w:tcW w:w="1134" w:type="dxa"/>
            <w:noWrap/>
            <w:vAlign w:val="center"/>
            <w:hideMark/>
          </w:tcPr>
          <w:p w14:paraId="0127D5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1,076</w:t>
            </w:r>
          </w:p>
        </w:tc>
        <w:tc>
          <w:tcPr>
            <w:tcW w:w="1276" w:type="dxa"/>
            <w:noWrap/>
            <w:vAlign w:val="center"/>
            <w:hideMark/>
          </w:tcPr>
          <w:p w14:paraId="70237D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82,802</w:t>
            </w:r>
          </w:p>
        </w:tc>
        <w:tc>
          <w:tcPr>
            <w:tcW w:w="1134" w:type="dxa"/>
            <w:noWrap/>
            <w:vAlign w:val="center"/>
            <w:hideMark/>
          </w:tcPr>
          <w:p w14:paraId="1C8AC9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223,882</w:t>
            </w:r>
          </w:p>
        </w:tc>
        <w:tc>
          <w:tcPr>
            <w:tcW w:w="1134" w:type="dxa"/>
            <w:noWrap/>
            <w:vAlign w:val="center"/>
            <w:hideMark/>
          </w:tcPr>
          <w:p w14:paraId="13506B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185,106</w:t>
            </w:r>
          </w:p>
        </w:tc>
        <w:tc>
          <w:tcPr>
            <w:tcW w:w="1276" w:type="dxa"/>
            <w:noWrap/>
            <w:vAlign w:val="center"/>
            <w:hideMark/>
          </w:tcPr>
          <w:p w14:paraId="0F31C9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4102E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-130,316</w:t>
            </w:r>
          </w:p>
        </w:tc>
        <w:tc>
          <w:tcPr>
            <w:tcW w:w="1417" w:type="dxa"/>
            <w:noWrap/>
            <w:vAlign w:val="center"/>
            <w:hideMark/>
          </w:tcPr>
          <w:p w14:paraId="7BD7B3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2,136,949</w:t>
            </w:r>
          </w:p>
        </w:tc>
      </w:tr>
      <w:tr w:rsidR="001A44B9" w:rsidRPr="00995615" w14:paraId="1C5B8E16" w14:textId="77777777" w:rsidTr="008E37E2">
        <w:trPr>
          <w:cantSplit/>
          <w:trHeight w:val="624"/>
        </w:trPr>
        <w:tc>
          <w:tcPr>
            <w:tcW w:w="2411" w:type="dxa"/>
            <w:noWrap/>
            <w:vAlign w:val="center"/>
            <w:hideMark/>
          </w:tcPr>
          <w:p w14:paraId="2FB7036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Nawarddeken Academy Ltd</w:t>
            </w:r>
          </w:p>
        </w:tc>
        <w:tc>
          <w:tcPr>
            <w:tcW w:w="709" w:type="dxa"/>
            <w:noWrap/>
            <w:vAlign w:val="center"/>
            <w:hideMark/>
          </w:tcPr>
          <w:p w14:paraId="1B0A9C2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NT</w:t>
            </w:r>
          </w:p>
        </w:tc>
        <w:tc>
          <w:tcPr>
            <w:tcW w:w="1275" w:type="dxa"/>
            <w:noWrap/>
            <w:vAlign w:val="center"/>
            <w:hideMark/>
          </w:tcPr>
          <w:p w14:paraId="01144E5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656,174</w:t>
            </w:r>
          </w:p>
        </w:tc>
        <w:tc>
          <w:tcPr>
            <w:tcW w:w="1276" w:type="dxa"/>
            <w:noWrap/>
            <w:vAlign w:val="center"/>
            <w:hideMark/>
          </w:tcPr>
          <w:p w14:paraId="030D59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119,903</w:t>
            </w:r>
          </w:p>
        </w:tc>
        <w:tc>
          <w:tcPr>
            <w:tcW w:w="1134" w:type="dxa"/>
            <w:noWrap/>
            <w:vAlign w:val="center"/>
            <w:hideMark/>
          </w:tcPr>
          <w:p w14:paraId="3228FEE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787,408</w:t>
            </w:r>
          </w:p>
        </w:tc>
        <w:tc>
          <w:tcPr>
            <w:tcW w:w="1134" w:type="dxa"/>
            <w:noWrap/>
            <w:vAlign w:val="center"/>
            <w:hideMark/>
          </w:tcPr>
          <w:p w14:paraId="69C7AD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37,893</w:t>
            </w:r>
          </w:p>
        </w:tc>
        <w:tc>
          <w:tcPr>
            <w:tcW w:w="1276" w:type="dxa"/>
            <w:noWrap/>
            <w:vAlign w:val="center"/>
            <w:hideMark/>
          </w:tcPr>
          <w:p w14:paraId="2C6781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324,316</w:t>
            </w:r>
          </w:p>
        </w:tc>
        <w:tc>
          <w:tcPr>
            <w:tcW w:w="1134" w:type="dxa"/>
            <w:noWrap/>
            <w:vAlign w:val="center"/>
            <w:hideMark/>
          </w:tcPr>
          <w:p w14:paraId="19DFCF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1,002,833</w:t>
            </w:r>
          </w:p>
        </w:tc>
        <w:tc>
          <w:tcPr>
            <w:tcW w:w="1134" w:type="dxa"/>
            <w:noWrap/>
            <w:vAlign w:val="center"/>
            <w:hideMark/>
          </w:tcPr>
          <w:p w14:paraId="3A3AD12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673,434</w:t>
            </w:r>
          </w:p>
        </w:tc>
        <w:tc>
          <w:tcPr>
            <w:tcW w:w="1276" w:type="dxa"/>
            <w:noWrap/>
            <w:vAlign w:val="center"/>
            <w:hideMark/>
          </w:tcPr>
          <w:p w14:paraId="7D75F6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28,228</w:t>
            </w:r>
          </w:p>
        </w:tc>
        <w:tc>
          <w:tcPr>
            <w:tcW w:w="1134" w:type="dxa"/>
            <w:noWrap/>
            <w:vAlign w:val="center"/>
            <w:hideMark/>
          </w:tcPr>
          <w:p w14:paraId="3178648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2B4C7A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3,630,189</w:t>
            </w:r>
          </w:p>
        </w:tc>
      </w:tr>
      <w:tr w:rsidR="001A44B9" w:rsidRPr="00995615" w14:paraId="6AD8FEB6" w14:textId="77777777" w:rsidTr="008E37E2">
        <w:trPr>
          <w:cantSplit/>
          <w:trHeight w:val="624"/>
        </w:trPr>
        <w:tc>
          <w:tcPr>
            <w:tcW w:w="2411" w:type="dxa"/>
            <w:noWrap/>
            <w:vAlign w:val="center"/>
            <w:hideMark/>
          </w:tcPr>
          <w:p w14:paraId="7F669BC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NT Christian Schools</w:t>
            </w:r>
          </w:p>
        </w:tc>
        <w:tc>
          <w:tcPr>
            <w:tcW w:w="709" w:type="dxa"/>
            <w:noWrap/>
            <w:vAlign w:val="center"/>
            <w:hideMark/>
          </w:tcPr>
          <w:p w14:paraId="1E72636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NT</w:t>
            </w:r>
          </w:p>
        </w:tc>
        <w:tc>
          <w:tcPr>
            <w:tcW w:w="1275" w:type="dxa"/>
            <w:noWrap/>
            <w:vAlign w:val="center"/>
            <w:hideMark/>
          </w:tcPr>
          <w:p w14:paraId="255C3F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12,186,446</w:t>
            </w:r>
          </w:p>
        </w:tc>
        <w:tc>
          <w:tcPr>
            <w:tcW w:w="1276" w:type="dxa"/>
            <w:noWrap/>
            <w:vAlign w:val="center"/>
            <w:hideMark/>
          </w:tcPr>
          <w:p w14:paraId="5EEBF7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3,962,033</w:t>
            </w:r>
          </w:p>
        </w:tc>
        <w:tc>
          <w:tcPr>
            <w:tcW w:w="1134" w:type="dxa"/>
            <w:noWrap/>
            <w:vAlign w:val="center"/>
            <w:hideMark/>
          </w:tcPr>
          <w:p w14:paraId="1D8B1C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1,745,419</w:t>
            </w:r>
          </w:p>
        </w:tc>
        <w:tc>
          <w:tcPr>
            <w:tcW w:w="1134" w:type="dxa"/>
            <w:noWrap/>
            <w:vAlign w:val="center"/>
            <w:hideMark/>
          </w:tcPr>
          <w:p w14:paraId="7CCF09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73,465</w:t>
            </w:r>
          </w:p>
        </w:tc>
        <w:tc>
          <w:tcPr>
            <w:tcW w:w="1276" w:type="dxa"/>
            <w:noWrap/>
            <w:vAlign w:val="center"/>
            <w:hideMark/>
          </w:tcPr>
          <w:p w14:paraId="2DB1DCA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2,303,383</w:t>
            </w:r>
          </w:p>
        </w:tc>
        <w:tc>
          <w:tcPr>
            <w:tcW w:w="1134" w:type="dxa"/>
            <w:noWrap/>
            <w:vAlign w:val="center"/>
            <w:hideMark/>
          </w:tcPr>
          <w:p w14:paraId="1B6BBBA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4,222,669</w:t>
            </w:r>
          </w:p>
        </w:tc>
        <w:tc>
          <w:tcPr>
            <w:tcW w:w="1134" w:type="dxa"/>
            <w:noWrap/>
            <w:vAlign w:val="center"/>
            <w:hideMark/>
          </w:tcPr>
          <w:p w14:paraId="0F0BCC1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1,451,853</w:t>
            </w:r>
          </w:p>
        </w:tc>
        <w:tc>
          <w:tcPr>
            <w:tcW w:w="1276" w:type="dxa"/>
            <w:noWrap/>
            <w:vAlign w:val="center"/>
            <w:hideMark/>
          </w:tcPr>
          <w:p w14:paraId="52A16BF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35,743</w:t>
            </w:r>
          </w:p>
        </w:tc>
        <w:tc>
          <w:tcPr>
            <w:tcW w:w="1134" w:type="dxa"/>
            <w:noWrap/>
            <w:vAlign w:val="center"/>
            <w:hideMark/>
          </w:tcPr>
          <w:p w14:paraId="15B6D1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18AF4A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25,981,011</w:t>
            </w:r>
          </w:p>
        </w:tc>
      </w:tr>
      <w:tr w:rsidR="001A44B9" w:rsidRPr="00995615" w14:paraId="59672C3E" w14:textId="77777777" w:rsidTr="008E37E2">
        <w:trPr>
          <w:cantSplit/>
          <w:trHeight w:val="624"/>
        </w:trPr>
        <w:tc>
          <w:tcPr>
            <w:tcW w:w="2411" w:type="dxa"/>
            <w:noWrap/>
            <w:vAlign w:val="center"/>
            <w:hideMark/>
          </w:tcPr>
          <w:p w14:paraId="21B08DF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Nyangatjatjara Aboriginal Corporation</w:t>
            </w:r>
          </w:p>
        </w:tc>
        <w:tc>
          <w:tcPr>
            <w:tcW w:w="709" w:type="dxa"/>
            <w:noWrap/>
            <w:vAlign w:val="center"/>
            <w:hideMark/>
          </w:tcPr>
          <w:p w14:paraId="0D4334B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NT</w:t>
            </w:r>
          </w:p>
        </w:tc>
        <w:tc>
          <w:tcPr>
            <w:tcW w:w="1275" w:type="dxa"/>
            <w:noWrap/>
            <w:vAlign w:val="center"/>
            <w:hideMark/>
          </w:tcPr>
          <w:p w14:paraId="66493C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731,876</w:t>
            </w:r>
          </w:p>
        </w:tc>
        <w:tc>
          <w:tcPr>
            <w:tcW w:w="1276" w:type="dxa"/>
            <w:noWrap/>
            <w:vAlign w:val="center"/>
            <w:hideMark/>
          </w:tcPr>
          <w:p w14:paraId="22AB57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40,679</w:t>
            </w:r>
          </w:p>
        </w:tc>
        <w:tc>
          <w:tcPr>
            <w:tcW w:w="1134" w:type="dxa"/>
            <w:noWrap/>
            <w:vAlign w:val="center"/>
            <w:hideMark/>
          </w:tcPr>
          <w:p w14:paraId="224AAD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878,251</w:t>
            </w:r>
          </w:p>
        </w:tc>
        <w:tc>
          <w:tcPr>
            <w:tcW w:w="1134" w:type="dxa"/>
            <w:noWrap/>
            <w:vAlign w:val="center"/>
            <w:hideMark/>
          </w:tcPr>
          <w:p w14:paraId="2600AC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43,488</w:t>
            </w:r>
          </w:p>
        </w:tc>
        <w:tc>
          <w:tcPr>
            <w:tcW w:w="1276" w:type="dxa"/>
            <w:noWrap/>
            <w:vAlign w:val="center"/>
            <w:hideMark/>
          </w:tcPr>
          <w:p w14:paraId="02DC229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337,305</w:t>
            </w:r>
          </w:p>
        </w:tc>
        <w:tc>
          <w:tcPr>
            <w:tcW w:w="1134" w:type="dxa"/>
            <w:noWrap/>
            <w:vAlign w:val="center"/>
            <w:hideMark/>
          </w:tcPr>
          <w:p w14:paraId="52269A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699,434</w:t>
            </w:r>
          </w:p>
        </w:tc>
        <w:tc>
          <w:tcPr>
            <w:tcW w:w="1134" w:type="dxa"/>
            <w:noWrap/>
            <w:vAlign w:val="center"/>
            <w:hideMark/>
          </w:tcPr>
          <w:p w14:paraId="2E05A0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213,304</w:t>
            </w:r>
          </w:p>
        </w:tc>
        <w:tc>
          <w:tcPr>
            <w:tcW w:w="1276" w:type="dxa"/>
            <w:noWrap/>
            <w:vAlign w:val="center"/>
            <w:hideMark/>
          </w:tcPr>
          <w:p w14:paraId="28EA17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22,982</w:t>
            </w:r>
          </w:p>
        </w:tc>
        <w:tc>
          <w:tcPr>
            <w:tcW w:w="1134" w:type="dxa"/>
            <w:noWrap/>
            <w:vAlign w:val="center"/>
            <w:hideMark/>
          </w:tcPr>
          <w:p w14:paraId="37A699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-1,173,564</w:t>
            </w:r>
          </w:p>
        </w:tc>
        <w:tc>
          <w:tcPr>
            <w:tcW w:w="1417" w:type="dxa"/>
            <w:noWrap/>
            <w:vAlign w:val="center"/>
            <w:hideMark/>
          </w:tcPr>
          <w:p w14:paraId="0D56E3A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1,793,756</w:t>
            </w:r>
          </w:p>
        </w:tc>
      </w:tr>
      <w:tr w:rsidR="001A44B9" w:rsidRPr="00995615" w14:paraId="4AA61891" w14:textId="77777777" w:rsidTr="008E37E2">
        <w:trPr>
          <w:cantSplit/>
          <w:trHeight w:val="624"/>
        </w:trPr>
        <w:tc>
          <w:tcPr>
            <w:tcW w:w="2411" w:type="dxa"/>
            <w:noWrap/>
            <w:vAlign w:val="center"/>
            <w:hideMark/>
          </w:tcPr>
          <w:p w14:paraId="66192C6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SEDA College NT Limited</w:t>
            </w:r>
          </w:p>
        </w:tc>
        <w:tc>
          <w:tcPr>
            <w:tcW w:w="709" w:type="dxa"/>
            <w:noWrap/>
            <w:vAlign w:val="center"/>
            <w:hideMark/>
          </w:tcPr>
          <w:p w14:paraId="6ECA2CA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NT</w:t>
            </w:r>
          </w:p>
        </w:tc>
        <w:tc>
          <w:tcPr>
            <w:tcW w:w="1275" w:type="dxa"/>
            <w:noWrap/>
            <w:vAlign w:val="center"/>
            <w:hideMark/>
          </w:tcPr>
          <w:p w14:paraId="5D1F37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1,552,063</w:t>
            </w:r>
          </w:p>
        </w:tc>
        <w:tc>
          <w:tcPr>
            <w:tcW w:w="1276" w:type="dxa"/>
            <w:noWrap/>
            <w:vAlign w:val="center"/>
            <w:hideMark/>
          </w:tcPr>
          <w:p w14:paraId="1198F6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527,961</w:t>
            </w:r>
          </w:p>
        </w:tc>
        <w:tc>
          <w:tcPr>
            <w:tcW w:w="1134" w:type="dxa"/>
            <w:noWrap/>
            <w:vAlign w:val="center"/>
            <w:hideMark/>
          </w:tcPr>
          <w:p w14:paraId="342A57C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277,199</w:t>
            </w:r>
          </w:p>
        </w:tc>
        <w:tc>
          <w:tcPr>
            <w:tcW w:w="1134" w:type="dxa"/>
            <w:noWrap/>
            <w:vAlign w:val="center"/>
            <w:hideMark/>
          </w:tcPr>
          <w:p w14:paraId="57761E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9893A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321,831</w:t>
            </w:r>
          </w:p>
        </w:tc>
        <w:tc>
          <w:tcPr>
            <w:tcW w:w="1134" w:type="dxa"/>
            <w:noWrap/>
            <w:vAlign w:val="center"/>
            <w:hideMark/>
          </w:tcPr>
          <w:p w14:paraId="5099F76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305,734</w:t>
            </w:r>
          </w:p>
        </w:tc>
        <w:tc>
          <w:tcPr>
            <w:tcW w:w="1134" w:type="dxa"/>
            <w:noWrap/>
            <w:vAlign w:val="center"/>
            <w:hideMark/>
          </w:tcPr>
          <w:p w14:paraId="3DB4A22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273,929</w:t>
            </w:r>
          </w:p>
        </w:tc>
        <w:tc>
          <w:tcPr>
            <w:tcW w:w="1276" w:type="dxa"/>
            <w:noWrap/>
            <w:vAlign w:val="center"/>
            <w:hideMark/>
          </w:tcPr>
          <w:p w14:paraId="55BE72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64C2B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339C77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3,258,717</w:t>
            </w:r>
          </w:p>
        </w:tc>
      </w:tr>
      <w:tr w:rsidR="001A44B9" w:rsidRPr="00995615" w14:paraId="77DA453E" w14:textId="77777777" w:rsidTr="008E37E2">
        <w:trPr>
          <w:cantSplit/>
          <w:trHeight w:val="624"/>
        </w:trPr>
        <w:tc>
          <w:tcPr>
            <w:tcW w:w="2411" w:type="dxa"/>
            <w:noWrap/>
            <w:vAlign w:val="center"/>
            <w:hideMark/>
          </w:tcPr>
          <w:p w14:paraId="6109419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St Philip's College Alice Springs</w:t>
            </w:r>
          </w:p>
        </w:tc>
        <w:tc>
          <w:tcPr>
            <w:tcW w:w="709" w:type="dxa"/>
            <w:noWrap/>
            <w:vAlign w:val="center"/>
            <w:hideMark/>
          </w:tcPr>
          <w:p w14:paraId="3B25888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NT</w:t>
            </w:r>
          </w:p>
        </w:tc>
        <w:tc>
          <w:tcPr>
            <w:tcW w:w="1275" w:type="dxa"/>
            <w:noWrap/>
            <w:vAlign w:val="center"/>
            <w:hideMark/>
          </w:tcPr>
          <w:p w14:paraId="29F2B0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4,195,537</w:t>
            </w:r>
          </w:p>
        </w:tc>
        <w:tc>
          <w:tcPr>
            <w:tcW w:w="1276" w:type="dxa"/>
            <w:noWrap/>
            <w:vAlign w:val="center"/>
            <w:hideMark/>
          </w:tcPr>
          <w:p w14:paraId="5E691C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1,230,954</w:t>
            </w:r>
          </w:p>
        </w:tc>
        <w:tc>
          <w:tcPr>
            <w:tcW w:w="1134" w:type="dxa"/>
            <w:noWrap/>
            <w:vAlign w:val="center"/>
            <w:hideMark/>
          </w:tcPr>
          <w:p w14:paraId="017A0E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436,720</w:t>
            </w:r>
          </w:p>
        </w:tc>
        <w:tc>
          <w:tcPr>
            <w:tcW w:w="1134" w:type="dxa"/>
            <w:noWrap/>
            <w:vAlign w:val="center"/>
            <w:hideMark/>
          </w:tcPr>
          <w:p w14:paraId="428E92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15,901</w:t>
            </w:r>
          </w:p>
        </w:tc>
        <w:tc>
          <w:tcPr>
            <w:tcW w:w="1276" w:type="dxa"/>
            <w:noWrap/>
            <w:vAlign w:val="center"/>
            <w:hideMark/>
          </w:tcPr>
          <w:p w14:paraId="72A52A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551,739</w:t>
            </w:r>
          </w:p>
        </w:tc>
        <w:tc>
          <w:tcPr>
            <w:tcW w:w="1134" w:type="dxa"/>
            <w:noWrap/>
            <w:vAlign w:val="center"/>
            <w:hideMark/>
          </w:tcPr>
          <w:p w14:paraId="455F9CE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2,194,811</w:t>
            </w:r>
          </w:p>
        </w:tc>
        <w:tc>
          <w:tcPr>
            <w:tcW w:w="1134" w:type="dxa"/>
            <w:noWrap/>
            <w:vAlign w:val="center"/>
            <w:hideMark/>
          </w:tcPr>
          <w:p w14:paraId="001401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249,275</w:t>
            </w:r>
          </w:p>
        </w:tc>
        <w:tc>
          <w:tcPr>
            <w:tcW w:w="1276" w:type="dxa"/>
            <w:noWrap/>
            <w:vAlign w:val="center"/>
            <w:hideMark/>
          </w:tcPr>
          <w:p w14:paraId="1A809CD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30E8E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090A3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8,874,937</w:t>
            </w:r>
          </w:p>
        </w:tc>
      </w:tr>
      <w:tr w:rsidR="001A44B9" w:rsidRPr="00995615" w14:paraId="07DEA79A" w14:textId="77777777" w:rsidTr="008E37E2">
        <w:trPr>
          <w:cantSplit/>
          <w:trHeight w:val="624"/>
        </w:trPr>
        <w:tc>
          <w:tcPr>
            <w:tcW w:w="2411" w:type="dxa"/>
            <w:noWrap/>
            <w:vAlign w:val="center"/>
            <w:hideMark/>
          </w:tcPr>
          <w:p w14:paraId="0B9F41A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Alice Springs Steiner Association</w:t>
            </w:r>
          </w:p>
        </w:tc>
        <w:tc>
          <w:tcPr>
            <w:tcW w:w="709" w:type="dxa"/>
            <w:noWrap/>
            <w:vAlign w:val="center"/>
            <w:hideMark/>
          </w:tcPr>
          <w:p w14:paraId="77A66D5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NT</w:t>
            </w:r>
          </w:p>
        </w:tc>
        <w:tc>
          <w:tcPr>
            <w:tcW w:w="1275" w:type="dxa"/>
            <w:noWrap/>
            <w:vAlign w:val="center"/>
            <w:hideMark/>
          </w:tcPr>
          <w:p w14:paraId="46BCD1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1,440,969</w:t>
            </w:r>
          </w:p>
        </w:tc>
        <w:tc>
          <w:tcPr>
            <w:tcW w:w="1276" w:type="dxa"/>
            <w:noWrap/>
            <w:vAlign w:val="center"/>
            <w:hideMark/>
          </w:tcPr>
          <w:p w14:paraId="54CAB9B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181,126</w:t>
            </w:r>
          </w:p>
        </w:tc>
        <w:tc>
          <w:tcPr>
            <w:tcW w:w="1134" w:type="dxa"/>
            <w:noWrap/>
            <w:vAlign w:val="center"/>
            <w:hideMark/>
          </w:tcPr>
          <w:p w14:paraId="0043531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54,634</w:t>
            </w:r>
          </w:p>
        </w:tc>
        <w:tc>
          <w:tcPr>
            <w:tcW w:w="1134" w:type="dxa"/>
            <w:noWrap/>
            <w:vAlign w:val="center"/>
            <w:hideMark/>
          </w:tcPr>
          <w:p w14:paraId="31D72FE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2,618</w:t>
            </w:r>
          </w:p>
        </w:tc>
        <w:tc>
          <w:tcPr>
            <w:tcW w:w="1276" w:type="dxa"/>
            <w:noWrap/>
            <w:vAlign w:val="center"/>
            <w:hideMark/>
          </w:tcPr>
          <w:p w14:paraId="2755CAF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89,442</w:t>
            </w:r>
          </w:p>
        </w:tc>
        <w:tc>
          <w:tcPr>
            <w:tcW w:w="1134" w:type="dxa"/>
            <w:noWrap/>
            <w:vAlign w:val="center"/>
            <w:hideMark/>
          </w:tcPr>
          <w:p w14:paraId="215885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572,626</w:t>
            </w:r>
          </w:p>
        </w:tc>
        <w:tc>
          <w:tcPr>
            <w:tcW w:w="1134" w:type="dxa"/>
            <w:noWrap/>
            <w:vAlign w:val="center"/>
            <w:hideMark/>
          </w:tcPr>
          <w:p w14:paraId="5C0E1CA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183,369</w:t>
            </w:r>
          </w:p>
        </w:tc>
        <w:tc>
          <w:tcPr>
            <w:tcW w:w="1276" w:type="dxa"/>
            <w:noWrap/>
            <w:vAlign w:val="center"/>
            <w:hideMark/>
          </w:tcPr>
          <w:p w14:paraId="246E6A2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AEBC7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24764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2,524,784</w:t>
            </w:r>
          </w:p>
        </w:tc>
      </w:tr>
      <w:tr w:rsidR="001A44B9" w:rsidRPr="00995615" w14:paraId="6AA78302" w14:textId="77777777" w:rsidTr="008E37E2">
        <w:trPr>
          <w:cantSplit/>
          <w:trHeight w:val="624"/>
        </w:trPr>
        <w:tc>
          <w:tcPr>
            <w:tcW w:w="2411" w:type="dxa"/>
            <w:noWrap/>
            <w:vAlign w:val="center"/>
            <w:hideMark/>
          </w:tcPr>
          <w:p w14:paraId="03D06E1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Essington School Darwin Limited</w:t>
            </w:r>
          </w:p>
        </w:tc>
        <w:tc>
          <w:tcPr>
            <w:tcW w:w="709" w:type="dxa"/>
            <w:noWrap/>
            <w:vAlign w:val="center"/>
            <w:hideMark/>
          </w:tcPr>
          <w:p w14:paraId="6E1BC96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NT</w:t>
            </w:r>
          </w:p>
        </w:tc>
        <w:tc>
          <w:tcPr>
            <w:tcW w:w="1275" w:type="dxa"/>
            <w:noWrap/>
            <w:vAlign w:val="center"/>
            <w:hideMark/>
          </w:tcPr>
          <w:p w14:paraId="3B0A3E5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4,425,540</w:t>
            </w:r>
          </w:p>
        </w:tc>
        <w:tc>
          <w:tcPr>
            <w:tcW w:w="1276" w:type="dxa"/>
            <w:noWrap/>
            <w:vAlign w:val="center"/>
            <w:hideMark/>
          </w:tcPr>
          <w:p w14:paraId="1305DB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1,231,300</w:t>
            </w:r>
          </w:p>
        </w:tc>
        <w:tc>
          <w:tcPr>
            <w:tcW w:w="1134" w:type="dxa"/>
            <w:noWrap/>
            <w:vAlign w:val="center"/>
            <w:hideMark/>
          </w:tcPr>
          <w:p w14:paraId="62B841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34,630</w:t>
            </w:r>
          </w:p>
        </w:tc>
        <w:tc>
          <w:tcPr>
            <w:tcW w:w="1134" w:type="dxa"/>
            <w:noWrap/>
            <w:vAlign w:val="center"/>
            <w:hideMark/>
          </w:tcPr>
          <w:p w14:paraId="51B76CE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8,063</w:t>
            </w:r>
          </w:p>
        </w:tc>
        <w:tc>
          <w:tcPr>
            <w:tcW w:w="1276" w:type="dxa"/>
            <w:noWrap/>
            <w:vAlign w:val="center"/>
            <w:hideMark/>
          </w:tcPr>
          <w:p w14:paraId="04D9B9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234,674</w:t>
            </w:r>
          </w:p>
        </w:tc>
        <w:tc>
          <w:tcPr>
            <w:tcW w:w="1134" w:type="dxa"/>
            <w:noWrap/>
            <w:vAlign w:val="center"/>
            <w:hideMark/>
          </w:tcPr>
          <w:p w14:paraId="2FC0806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1,437,120</w:t>
            </w:r>
          </w:p>
        </w:tc>
        <w:tc>
          <w:tcPr>
            <w:tcW w:w="1134" w:type="dxa"/>
            <w:noWrap/>
            <w:vAlign w:val="center"/>
            <w:hideMark/>
          </w:tcPr>
          <w:p w14:paraId="070B3F1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5814F3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CC8F1B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-195,465</w:t>
            </w:r>
          </w:p>
        </w:tc>
        <w:tc>
          <w:tcPr>
            <w:tcW w:w="1417" w:type="dxa"/>
            <w:noWrap/>
            <w:vAlign w:val="center"/>
            <w:hideMark/>
          </w:tcPr>
          <w:p w14:paraId="23ED88D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7,175,861</w:t>
            </w:r>
          </w:p>
        </w:tc>
      </w:tr>
      <w:tr w:rsidR="001A44B9" w:rsidRPr="00995615" w14:paraId="0F238D51" w14:textId="77777777" w:rsidTr="008E37E2">
        <w:trPr>
          <w:cantSplit/>
          <w:trHeight w:val="624"/>
        </w:trPr>
        <w:tc>
          <w:tcPr>
            <w:tcW w:w="2411" w:type="dxa"/>
            <w:noWrap/>
            <w:vAlign w:val="center"/>
            <w:hideMark/>
          </w:tcPr>
          <w:p w14:paraId="3759DAF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Tiwi Education Board Incorporated</w:t>
            </w:r>
          </w:p>
        </w:tc>
        <w:tc>
          <w:tcPr>
            <w:tcW w:w="709" w:type="dxa"/>
            <w:noWrap/>
            <w:vAlign w:val="center"/>
            <w:hideMark/>
          </w:tcPr>
          <w:p w14:paraId="0D3102A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NT</w:t>
            </w:r>
          </w:p>
        </w:tc>
        <w:tc>
          <w:tcPr>
            <w:tcW w:w="1275" w:type="dxa"/>
            <w:noWrap/>
            <w:vAlign w:val="center"/>
            <w:hideMark/>
          </w:tcPr>
          <w:p w14:paraId="2C3F95D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913,462</w:t>
            </w:r>
          </w:p>
        </w:tc>
        <w:tc>
          <w:tcPr>
            <w:tcW w:w="1276" w:type="dxa"/>
            <w:noWrap/>
            <w:vAlign w:val="center"/>
            <w:hideMark/>
          </w:tcPr>
          <w:p w14:paraId="1E6506E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1,419,218</w:t>
            </w:r>
          </w:p>
        </w:tc>
        <w:tc>
          <w:tcPr>
            <w:tcW w:w="1134" w:type="dxa"/>
            <w:noWrap/>
            <w:vAlign w:val="center"/>
            <w:hideMark/>
          </w:tcPr>
          <w:p w14:paraId="24C731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955,326</w:t>
            </w:r>
          </w:p>
        </w:tc>
        <w:tc>
          <w:tcPr>
            <w:tcW w:w="1134" w:type="dxa"/>
            <w:noWrap/>
            <w:vAlign w:val="center"/>
            <w:hideMark/>
          </w:tcPr>
          <w:p w14:paraId="08CB63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8,011</w:t>
            </w:r>
          </w:p>
        </w:tc>
        <w:tc>
          <w:tcPr>
            <w:tcW w:w="1276" w:type="dxa"/>
            <w:noWrap/>
            <w:vAlign w:val="center"/>
            <w:hideMark/>
          </w:tcPr>
          <w:p w14:paraId="7DB797F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371,706</w:t>
            </w:r>
          </w:p>
        </w:tc>
        <w:tc>
          <w:tcPr>
            <w:tcW w:w="1134" w:type="dxa"/>
            <w:noWrap/>
            <w:vAlign w:val="center"/>
            <w:hideMark/>
          </w:tcPr>
          <w:p w14:paraId="074D432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916,194</w:t>
            </w:r>
          </w:p>
        </w:tc>
        <w:tc>
          <w:tcPr>
            <w:tcW w:w="1134" w:type="dxa"/>
            <w:noWrap/>
            <w:vAlign w:val="center"/>
            <w:hideMark/>
          </w:tcPr>
          <w:p w14:paraId="3A16355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259,041</w:t>
            </w:r>
          </w:p>
        </w:tc>
        <w:tc>
          <w:tcPr>
            <w:tcW w:w="1276" w:type="dxa"/>
            <w:noWrap/>
            <w:vAlign w:val="center"/>
            <w:hideMark/>
          </w:tcPr>
          <w:p w14:paraId="010A16D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108,766</w:t>
            </w:r>
          </w:p>
        </w:tc>
        <w:tc>
          <w:tcPr>
            <w:tcW w:w="1134" w:type="dxa"/>
            <w:noWrap/>
            <w:vAlign w:val="center"/>
            <w:hideMark/>
          </w:tcPr>
          <w:p w14:paraId="7B1AF8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-500,000</w:t>
            </w:r>
          </w:p>
        </w:tc>
        <w:tc>
          <w:tcPr>
            <w:tcW w:w="1417" w:type="dxa"/>
            <w:noWrap/>
            <w:vAlign w:val="center"/>
            <w:hideMark/>
          </w:tcPr>
          <w:p w14:paraId="54C470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4,451,724</w:t>
            </w:r>
          </w:p>
        </w:tc>
      </w:tr>
      <w:tr w:rsidR="001A44B9" w:rsidRPr="00995615" w14:paraId="43467E73" w14:textId="77777777" w:rsidTr="008E37E2">
        <w:trPr>
          <w:cantSplit/>
          <w:trHeight w:val="624"/>
        </w:trPr>
        <w:tc>
          <w:tcPr>
            <w:tcW w:w="2411" w:type="dxa"/>
            <w:noWrap/>
            <w:vAlign w:val="center"/>
            <w:hideMark/>
          </w:tcPr>
          <w:p w14:paraId="61F1288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Yipirinya School Council Inc</w:t>
            </w:r>
          </w:p>
        </w:tc>
        <w:tc>
          <w:tcPr>
            <w:tcW w:w="709" w:type="dxa"/>
            <w:noWrap/>
            <w:vAlign w:val="center"/>
            <w:hideMark/>
          </w:tcPr>
          <w:p w14:paraId="7BAD980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NT</w:t>
            </w:r>
          </w:p>
        </w:tc>
        <w:tc>
          <w:tcPr>
            <w:tcW w:w="1275" w:type="dxa"/>
            <w:noWrap/>
            <w:vAlign w:val="center"/>
            <w:hideMark/>
          </w:tcPr>
          <w:p w14:paraId="4DAEAA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4,304,298</w:t>
            </w:r>
          </w:p>
        </w:tc>
        <w:tc>
          <w:tcPr>
            <w:tcW w:w="1276" w:type="dxa"/>
            <w:noWrap/>
            <w:vAlign w:val="center"/>
            <w:hideMark/>
          </w:tcPr>
          <w:p w14:paraId="40C715F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1,818,780</w:t>
            </w:r>
          </w:p>
        </w:tc>
        <w:tc>
          <w:tcPr>
            <w:tcW w:w="1134" w:type="dxa"/>
            <w:noWrap/>
            <w:vAlign w:val="center"/>
            <w:hideMark/>
          </w:tcPr>
          <w:p w14:paraId="30A2C3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5,165,158</w:t>
            </w:r>
          </w:p>
        </w:tc>
        <w:tc>
          <w:tcPr>
            <w:tcW w:w="1134" w:type="dxa"/>
            <w:noWrap/>
            <w:vAlign w:val="center"/>
            <w:hideMark/>
          </w:tcPr>
          <w:p w14:paraId="6F3021D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249,133</w:t>
            </w:r>
          </w:p>
        </w:tc>
        <w:tc>
          <w:tcPr>
            <w:tcW w:w="1276" w:type="dxa"/>
            <w:noWrap/>
            <w:vAlign w:val="center"/>
            <w:hideMark/>
          </w:tcPr>
          <w:p w14:paraId="248FD9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2,013,839</w:t>
            </w:r>
          </w:p>
        </w:tc>
        <w:tc>
          <w:tcPr>
            <w:tcW w:w="1134" w:type="dxa"/>
            <w:noWrap/>
            <w:vAlign w:val="center"/>
            <w:hideMark/>
          </w:tcPr>
          <w:p w14:paraId="3D85AE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1,315,826</w:t>
            </w:r>
          </w:p>
        </w:tc>
        <w:tc>
          <w:tcPr>
            <w:tcW w:w="1134" w:type="dxa"/>
            <w:noWrap/>
            <w:vAlign w:val="center"/>
            <w:hideMark/>
          </w:tcPr>
          <w:p w14:paraId="4C8F86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81,788</w:t>
            </w:r>
          </w:p>
        </w:tc>
        <w:tc>
          <w:tcPr>
            <w:tcW w:w="1276" w:type="dxa"/>
            <w:noWrap/>
            <w:vAlign w:val="center"/>
            <w:hideMark/>
          </w:tcPr>
          <w:p w14:paraId="3914893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1,132,835</w:t>
            </w:r>
          </w:p>
        </w:tc>
        <w:tc>
          <w:tcPr>
            <w:tcW w:w="1134" w:type="dxa"/>
            <w:noWrap/>
            <w:vAlign w:val="center"/>
            <w:hideMark/>
          </w:tcPr>
          <w:p w14:paraId="63DFD2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-164,810</w:t>
            </w:r>
          </w:p>
        </w:tc>
        <w:tc>
          <w:tcPr>
            <w:tcW w:w="1417" w:type="dxa"/>
            <w:noWrap/>
            <w:vAlign w:val="center"/>
            <w:hideMark/>
          </w:tcPr>
          <w:p w14:paraId="1C9961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15,916,847</w:t>
            </w:r>
          </w:p>
        </w:tc>
      </w:tr>
      <w:tr w:rsidR="001A44B9" w:rsidRPr="00995615" w14:paraId="7A63A20F" w14:textId="77777777" w:rsidTr="008E37E2">
        <w:trPr>
          <w:cantSplit/>
          <w:trHeight w:val="624"/>
        </w:trPr>
        <w:tc>
          <w:tcPr>
            <w:tcW w:w="2411" w:type="dxa"/>
            <w:noWrap/>
            <w:vAlign w:val="center"/>
            <w:hideMark/>
          </w:tcPr>
          <w:p w14:paraId="026DDAD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Yirralka Education Ltd</w:t>
            </w:r>
          </w:p>
        </w:tc>
        <w:tc>
          <w:tcPr>
            <w:tcW w:w="709" w:type="dxa"/>
            <w:noWrap/>
            <w:vAlign w:val="center"/>
            <w:hideMark/>
          </w:tcPr>
          <w:p w14:paraId="4B724F5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NT</w:t>
            </w:r>
          </w:p>
        </w:tc>
        <w:tc>
          <w:tcPr>
            <w:tcW w:w="1275" w:type="dxa"/>
            <w:noWrap/>
            <w:vAlign w:val="center"/>
            <w:hideMark/>
          </w:tcPr>
          <w:p w14:paraId="7B5B7F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420,311</w:t>
            </w:r>
          </w:p>
        </w:tc>
        <w:tc>
          <w:tcPr>
            <w:tcW w:w="1276" w:type="dxa"/>
            <w:noWrap/>
            <w:vAlign w:val="center"/>
            <w:hideMark/>
          </w:tcPr>
          <w:p w14:paraId="0024EA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34B3B6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504,373</w:t>
            </w:r>
          </w:p>
        </w:tc>
        <w:tc>
          <w:tcPr>
            <w:tcW w:w="1134" w:type="dxa"/>
            <w:noWrap/>
            <w:vAlign w:val="center"/>
            <w:hideMark/>
          </w:tcPr>
          <w:p w14:paraId="18318D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42,032</w:t>
            </w:r>
          </w:p>
        </w:tc>
        <w:tc>
          <w:tcPr>
            <w:tcW w:w="1276" w:type="dxa"/>
            <w:noWrap/>
            <w:vAlign w:val="center"/>
            <w:hideMark/>
          </w:tcPr>
          <w:p w14:paraId="400EFF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210,156</w:t>
            </w:r>
          </w:p>
        </w:tc>
        <w:tc>
          <w:tcPr>
            <w:tcW w:w="1134" w:type="dxa"/>
            <w:noWrap/>
            <w:vAlign w:val="center"/>
            <w:hideMark/>
          </w:tcPr>
          <w:p w14:paraId="1A72AF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470,417</w:t>
            </w:r>
          </w:p>
        </w:tc>
        <w:tc>
          <w:tcPr>
            <w:tcW w:w="1134" w:type="dxa"/>
            <w:noWrap/>
            <w:vAlign w:val="center"/>
            <w:hideMark/>
          </w:tcPr>
          <w:p w14:paraId="3CCEB77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172,751</w:t>
            </w:r>
          </w:p>
        </w:tc>
        <w:tc>
          <w:tcPr>
            <w:tcW w:w="1276" w:type="dxa"/>
            <w:noWrap/>
            <w:vAlign w:val="center"/>
            <w:hideMark/>
          </w:tcPr>
          <w:p w14:paraId="61613D5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A7A84F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94C2CE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1,820,039</w:t>
            </w:r>
          </w:p>
        </w:tc>
      </w:tr>
      <w:tr w:rsidR="001A44B9" w:rsidRPr="00995615" w14:paraId="3BCBEAAB" w14:textId="77777777" w:rsidTr="008E37E2">
        <w:trPr>
          <w:cantSplit/>
          <w:trHeight w:val="624"/>
        </w:trPr>
        <w:tc>
          <w:tcPr>
            <w:tcW w:w="2411" w:type="dxa"/>
            <w:noWrap/>
            <w:vAlign w:val="center"/>
            <w:hideMark/>
          </w:tcPr>
          <w:p w14:paraId="5B4D1B4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 B Paterson College Limited</w:t>
            </w:r>
          </w:p>
        </w:tc>
        <w:tc>
          <w:tcPr>
            <w:tcW w:w="709" w:type="dxa"/>
            <w:noWrap/>
            <w:vAlign w:val="center"/>
            <w:hideMark/>
          </w:tcPr>
          <w:p w14:paraId="381D2A9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51F6F5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14,059,197</w:t>
            </w:r>
          </w:p>
        </w:tc>
        <w:tc>
          <w:tcPr>
            <w:tcW w:w="1276" w:type="dxa"/>
            <w:noWrap/>
            <w:vAlign w:val="center"/>
            <w:hideMark/>
          </w:tcPr>
          <w:p w14:paraId="0A33823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179,145</w:t>
            </w:r>
          </w:p>
        </w:tc>
        <w:tc>
          <w:tcPr>
            <w:tcW w:w="1134" w:type="dxa"/>
            <w:noWrap/>
            <w:vAlign w:val="center"/>
            <w:hideMark/>
          </w:tcPr>
          <w:p w14:paraId="751743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17,575</w:t>
            </w:r>
          </w:p>
        </w:tc>
        <w:tc>
          <w:tcPr>
            <w:tcW w:w="1134" w:type="dxa"/>
            <w:noWrap/>
            <w:vAlign w:val="center"/>
            <w:hideMark/>
          </w:tcPr>
          <w:p w14:paraId="187FEFE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3,594</w:t>
            </w:r>
          </w:p>
        </w:tc>
        <w:tc>
          <w:tcPr>
            <w:tcW w:w="1276" w:type="dxa"/>
            <w:noWrap/>
            <w:vAlign w:val="center"/>
            <w:hideMark/>
          </w:tcPr>
          <w:p w14:paraId="7F23FF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502,366</w:t>
            </w:r>
          </w:p>
        </w:tc>
        <w:tc>
          <w:tcPr>
            <w:tcW w:w="1134" w:type="dxa"/>
            <w:noWrap/>
            <w:vAlign w:val="center"/>
            <w:hideMark/>
          </w:tcPr>
          <w:p w14:paraId="231E4D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C8DA4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0F8CBA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3AA9F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3AE96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14,761,877</w:t>
            </w:r>
          </w:p>
        </w:tc>
      </w:tr>
      <w:tr w:rsidR="001A44B9" w:rsidRPr="00995615" w14:paraId="35C628A1" w14:textId="77777777" w:rsidTr="008E37E2">
        <w:trPr>
          <w:cantSplit/>
          <w:trHeight w:val="624"/>
        </w:trPr>
        <w:tc>
          <w:tcPr>
            <w:tcW w:w="2411" w:type="dxa"/>
            <w:noWrap/>
            <w:vAlign w:val="center"/>
            <w:hideMark/>
          </w:tcPr>
          <w:p w14:paraId="18F67D6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 S S G School Incorporated</w:t>
            </w:r>
          </w:p>
        </w:tc>
        <w:tc>
          <w:tcPr>
            <w:tcW w:w="709" w:type="dxa"/>
            <w:noWrap/>
            <w:vAlign w:val="center"/>
            <w:hideMark/>
          </w:tcPr>
          <w:p w14:paraId="4334FB9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62A45AF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4,853,199</w:t>
            </w:r>
          </w:p>
        </w:tc>
        <w:tc>
          <w:tcPr>
            <w:tcW w:w="1276" w:type="dxa"/>
            <w:noWrap/>
            <w:vAlign w:val="center"/>
            <w:hideMark/>
          </w:tcPr>
          <w:p w14:paraId="5641CB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330,406</w:t>
            </w:r>
          </w:p>
        </w:tc>
        <w:tc>
          <w:tcPr>
            <w:tcW w:w="1134" w:type="dxa"/>
            <w:noWrap/>
            <w:vAlign w:val="center"/>
            <w:hideMark/>
          </w:tcPr>
          <w:p w14:paraId="351F788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355,076</w:t>
            </w:r>
          </w:p>
        </w:tc>
        <w:tc>
          <w:tcPr>
            <w:tcW w:w="1134" w:type="dxa"/>
            <w:noWrap/>
            <w:vAlign w:val="center"/>
            <w:hideMark/>
          </w:tcPr>
          <w:p w14:paraId="136056F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4,736</w:t>
            </w:r>
          </w:p>
        </w:tc>
        <w:tc>
          <w:tcPr>
            <w:tcW w:w="1276" w:type="dxa"/>
            <w:noWrap/>
            <w:vAlign w:val="center"/>
            <w:hideMark/>
          </w:tcPr>
          <w:p w14:paraId="71F5463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1,246,990</w:t>
            </w:r>
          </w:p>
        </w:tc>
        <w:tc>
          <w:tcPr>
            <w:tcW w:w="1134" w:type="dxa"/>
            <w:noWrap/>
            <w:vAlign w:val="center"/>
            <w:hideMark/>
          </w:tcPr>
          <w:p w14:paraId="6993181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1,262,024</w:t>
            </w:r>
          </w:p>
        </w:tc>
        <w:tc>
          <w:tcPr>
            <w:tcW w:w="1134" w:type="dxa"/>
            <w:noWrap/>
            <w:vAlign w:val="center"/>
            <w:hideMark/>
          </w:tcPr>
          <w:p w14:paraId="4B1158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229,107</w:t>
            </w:r>
          </w:p>
        </w:tc>
        <w:tc>
          <w:tcPr>
            <w:tcW w:w="1276" w:type="dxa"/>
            <w:noWrap/>
            <w:vAlign w:val="center"/>
            <w:hideMark/>
          </w:tcPr>
          <w:p w14:paraId="7377F8B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C8CA9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B58B9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8,281,538</w:t>
            </w:r>
          </w:p>
        </w:tc>
      </w:tr>
      <w:tr w:rsidR="001A44B9" w:rsidRPr="00995615" w14:paraId="254B363A" w14:textId="77777777" w:rsidTr="008E37E2">
        <w:trPr>
          <w:cantSplit/>
          <w:trHeight w:val="624"/>
        </w:trPr>
        <w:tc>
          <w:tcPr>
            <w:tcW w:w="2411" w:type="dxa"/>
            <w:noWrap/>
            <w:vAlign w:val="center"/>
            <w:hideMark/>
          </w:tcPr>
          <w:p w14:paraId="0E11846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Aboriginal &amp; Islander Independent Community School Incorporated</w:t>
            </w:r>
          </w:p>
        </w:tc>
        <w:tc>
          <w:tcPr>
            <w:tcW w:w="709" w:type="dxa"/>
            <w:noWrap/>
            <w:vAlign w:val="center"/>
            <w:hideMark/>
          </w:tcPr>
          <w:p w14:paraId="51121E9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3F2B79C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3,197,566</w:t>
            </w:r>
          </w:p>
        </w:tc>
        <w:tc>
          <w:tcPr>
            <w:tcW w:w="1276" w:type="dxa"/>
            <w:noWrap/>
            <w:vAlign w:val="center"/>
            <w:hideMark/>
          </w:tcPr>
          <w:p w14:paraId="01EB2CE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980,517</w:t>
            </w:r>
          </w:p>
        </w:tc>
        <w:tc>
          <w:tcPr>
            <w:tcW w:w="1134" w:type="dxa"/>
            <w:noWrap/>
            <w:vAlign w:val="center"/>
            <w:hideMark/>
          </w:tcPr>
          <w:p w14:paraId="36270F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3,347,359</w:t>
            </w:r>
          </w:p>
        </w:tc>
        <w:tc>
          <w:tcPr>
            <w:tcW w:w="1134" w:type="dxa"/>
            <w:noWrap/>
            <w:vAlign w:val="center"/>
            <w:hideMark/>
          </w:tcPr>
          <w:p w14:paraId="138E9E2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1561DC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1,396,364</w:t>
            </w:r>
          </w:p>
        </w:tc>
        <w:tc>
          <w:tcPr>
            <w:tcW w:w="1134" w:type="dxa"/>
            <w:noWrap/>
            <w:vAlign w:val="center"/>
            <w:hideMark/>
          </w:tcPr>
          <w:p w14:paraId="3FC12C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0D2BA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217,508</w:t>
            </w:r>
          </w:p>
        </w:tc>
        <w:tc>
          <w:tcPr>
            <w:tcW w:w="1276" w:type="dxa"/>
            <w:noWrap/>
            <w:vAlign w:val="center"/>
            <w:hideMark/>
          </w:tcPr>
          <w:p w14:paraId="5F3763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379,703</w:t>
            </w:r>
          </w:p>
        </w:tc>
        <w:tc>
          <w:tcPr>
            <w:tcW w:w="1134" w:type="dxa"/>
            <w:noWrap/>
            <w:vAlign w:val="center"/>
            <w:hideMark/>
          </w:tcPr>
          <w:p w14:paraId="6AE77D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DD2A6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9,519,017</w:t>
            </w:r>
          </w:p>
        </w:tc>
      </w:tr>
      <w:tr w:rsidR="001A44B9" w:rsidRPr="00995615" w14:paraId="10E5901C" w14:textId="77777777" w:rsidTr="008E37E2">
        <w:trPr>
          <w:cantSplit/>
          <w:trHeight w:val="624"/>
        </w:trPr>
        <w:tc>
          <w:tcPr>
            <w:tcW w:w="2411" w:type="dxa"/>
            <w:noWrap/>
            <w:vAlign w:val="center"/>
            <w:hideMark/>
          </w:tcPr>
          <w:p w14:paraId="516C16D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Akademeia Limited</w:t>
            </w:r>
          </w:p>
        </w:tc>
        <w:tc>
          <w:tcPr>
            <w:tcW w:w="709" w:type="dxa"/>
            <w:noWrap/>
            <w:vAlign w:val="center"/>
            <w:hideMark/>
          </w:tcPr>
          <w:p w14:paraId="3AB5837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608201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594,881</w:t>
            </w:r>
          </w:p>
        </w:tc>
        <w:tc>
          <w:tcPr>
            <w:tcW w:w="1276" w:type="dxa"/>
            <w:noWrap/>
            <w:vAlign w:val="center"/>
            <w:hideMark/>
          </w:tcPr>
          <w:p w14:paraId="76738F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124,737</w:t>
            </w:r>
          </w:p>
        </w:tc>
        <w:tc>
          <w:tcPr>
            <w:tcW w:w="1134" w:type="dxa"/>
            <w:noWrap/>
            <w:vAlign w:val="center"/>
            <w:hideMark/>
          </w:tcPr>
          <w:p w14:paraId="4A4CB3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55,025</w:t>
            </w:r>
          </w:p>
        </w:tc>
        <w:tc>
          <w:tcPr>
            <w:tcW w:w="1134" w:type="dxa"/>
            <w:noWrap/>
            <w:vAlign w:val="center"/>
            <w:hideMark/>
          </w:tcPr>
          <w:p w14:paraId="7BA1F46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F2A31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134,025</w:t>
            </w:r>
          </w:p>
        </w:tc>
        <w:tc>
          <w:tcPr>
            <w:tcW w:w="1134" w:type="dxa"/>
            <w:noWrap/>
            <w:vAlign w:val="center"/>
            <w:hideMark/>
          </w:tcPr>
          <w:p w14:paraId="60BA78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CC021D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171,354</w:t>
            </w:r>
          </w:p>
        </w:tc>
        <w:tc>
          <w:tcPr>
            <w:tcW w:w="1276" w:type="dxa"/>
            <w:noWrap/>
            <w:vAlign w:val="center"/>
            <w:hideMark/>
          </w:tcPr>
          <w:p w14:paraId="21DEAA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63B99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771B9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1,080,022</w:t>
            </w:r>
          </w:p>
        </w:tc>
      </w:tr>
      <w:tr w:rsidR="001A44B9" w:rsidRPr="00995615" w14:paraId="0339D165" w14:textId="77777777" w:rsidTr="008E37E2">
        <w:trPr>
          <w:cantSplit/>
          <w:trHeight w:val="624"/>
        </w:trPr>
        <w:tc>
          <w:tcPr>
            <w:tcW w:w="2411" w:type="dxa"/>
            <w:noWrap/>
            <w:vAlign w:val="center"/>
            <w:hideMark/>
          </w:tcPr>
          <w:p w14:paraId="51D62F4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All Saints Anglican School Limited</w:t>
            </w:r>
          </w:p>
        </w:tc>
        <w:tc>
          <w:tcPr>
            <w:tcW w:w="709" w:type="dxa"/>
            <w:noWrap/>
            <w:vAlign w:val="center"/>
            <w:hideMark/>
          </w:tcPr>
          <w:p w14:paraId="20E09DF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641911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13,910,251</w:t>
            </w:r>
          </w:p>
        </w:tc>
        <w:tc>
          <w:tcPr>
            <w:tcW w:w="1276" w:type="dxa"/>
            <w:noWrap/>
            <w:vAlign w:val="center"/>
            <w:hideMark/>
          </w:tcPr>
          <w:p w14:paraId="30C156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1,060,019</w:t>
            </w:r>
          </w:p>
        </w:tc>
        <w:tc>
          <w:tcPr>
            <w:tcW w:w="1134" w:type="dxa"/>
            <w:noWrap/>
            <w:vAlign w:val="center"/>
            <w:hideMark/>
          </w:tcPr>
          <w:p w14:paraId="042462D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68,361</w:t>
            </w:r>
          </w:p>
        </w:tc>
        <w:tc>
          <w:tcPr>
            <w:tcW w:w="1134" w:type="dxa"/>
            <w:noWrap/>
            <w:vAlign w:val="center"/>
            <w:hideMark/>
          </w:tcPr>
          <w:p w14:paraId="02F150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6,405</w:t>
            </w:r>
          </w:p>
        </w:tc>
        <w:tc>
          <w:tcPr>
            <w:tcW w:w="1276" w:type="dxa"/>
            <w:noWrap/>
            <w:vAlign w:val="center"/>
            <w:hideMark/>
          </w:tcPr>
          <w:p w14:paraId="7EAF585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486,908</w:t>
            </w:r>
          </w:p>
        </w:tc>
        <w:tc>
          <w:tcPr>
            <w:tcW w:w="1134" w:type="dxa"/>
            <w:noWrap/>
            <w:vAlign w:val="center"/>
            <w:hideMark/>
          </w:tcPr>
          <w:p w14:paraId="27DC639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CE45C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FAAAA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1604CD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67074B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15,531,944</w:t>
            </w:r>
          </w:p>
        </w:tc>
      </w:tr>
      <w:tr w:rsidR="001A44B9" w:rsidRPr="00995615" w14:paraId="506C8A39" w14:textId="77777777" w:rsidTr="008E37E2">
        <w:trPr>
          <w:cantSplit/>
          <w:trHeight w:val="624"/>
        </w:trPr>
        <w:tc>
          <w:tcPr>
            <w:tcW w:w="2411" w:type="dxa"/>
            <w:noWrap/>
            <w:vAlign w:val="center"/>
            <w:hideMark/>
          </w:tcPr>
          <w:p w14:paraId="5C22D0E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Alta-1 College (QLD) Ltd</w:t>
            </w:r>
          </w:p>
        </w:tc>
        <w:tc>
          <w:tcPr>
            <w:tcW w:w="709" w:type="dxa"/>
            <w:noWrap/>
            <w:vAlign w:val="center"/>
            <w:hideMark/>
          </w:tcPr>
          <w:p w14:paraId="3EB422A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1FA151A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1,077,749</w:t>
            </w:r>
          </w:p>
        </w:tc>
        <w:tc>
          <w:tcPr>
            <w:tcW w:w="1276" w:type="dxa"/>
            <w:noWrap/>
            <w:vAlign w:val="center"/>
            <w:hideMark/>
          </w:tcPr>
          <w:p w14:paraId="0AC570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550,880</w:t>
            </w:r>
          </w:p>
        </w:tc>
        <w:tc>
          <w:tcPr>
            <w:tcW w:w="1134" w:type="dxa"/>
            <w:noWrap/>
            <w:vAlign w:val="center"/>
            <w:hideMark/>
          </w:tcPr>
          <w:p w14:paraId="5386E2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72,046</w:t>
            </w:r>
          </w:p>
        </w:tc>
        <w:tc>
          <w:tcPr>
            <w:tcW w:w="1134" w:type="dxa"/>
            <w:noWrap/>
            <w:vAlign w:val="center"/>
            <w:hideMark/>
          </w:tcPr>
          <w:p w14:paraId="78B639F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1D9A9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286,878</w:t>
            </w:r>
          </w:p>
        </w:tc>
        <w:tc>
          <w:tcPr>
            <w:tcW w:w="1134" w:type="dxa"/>
            <w:noWrap/>
            <w:vAlign w:val="center"/>
            <w:hideMark/>
          </w:tcPr>
          <w:p w14:paraId="165B4E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7D45E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220,665</w:t>
            </w:r>
          </w:p>
        </w:tc>
        <w:tc>
          <w:tcPr>
            <w:tcW w:w="1276" w:type="dxa"/>
            <w:noWrap/>
            <w:vAlign w:val="center"/>
            <w:hideMark/>
          </w:tcPr>
          <w:p w14:paraId="394433F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202,959</w:t>
            </w:r>
          </w:p>
        </w:tc>
        <w:tc>
          <w:tcPr>
            <w:tcW w:w="1134" w:type="dxa"/>
            <w:noWrap/>
            <w:vAlign w:val="center"/>
            <w:hideMark/>
          </w:tcPr>
          <w:p w14:paraId="088A250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6BB74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2,411,177</w:t>
            </w:r>
          </w:p>
        </w:tc>
      </w:tr>
      <w:tr w:rsidR="001A44B9" w:rsidRPr="00995615" w14:paraId="52C11F41" w14:textId="77777777" w:rsidTr="008E37E2">
        <w:trPr>
          <w:cantSplit/>
          <w:trHeight w:val="624"/>
        </w:trPr>
        <w:tc>
          <w:tcPr>
            <w:tcW w:w="2411" w:type="dxa"/>
            <w:noWrap/>
            <w:vAlign w:val="center"/>
            <w:hideMark/>
          </w:tcPr>
          <w:p w14:paraId="6EFF968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Ananda Marga Education Limited</w:t>
            </w:r>
          </w:p>
        </w:tc>
        <w:tc>
          <w:tcPr>
            <w:tcW w:w="709" w:type="dxa"/>
            <w:noWrap/>
            <w:vAlign w:val="center"/>
            <w:hideMark/>
          </w:tcPr>
          <w:p w14:paraId="5E3DBEF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01D4A79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1,035,662</w:t>
            </w:r>
          </w:p>
        </w:tc>
        <w:tc>
          <w:tcPr>
            <w:tcW w:w="1276" w:type="dxa"/>
            <w:noWrap/>
            <w:vAlign w:val="center"/>
            <w:hideMark/>
          </w:tcPr>
          <w:p w14:paraId="562DD7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308,094</w:t>
            </w:r>
          </w:p>
        </w:tc>
        <w:tc>
          <w:tcPr>
            <w:tcW w:w="1134" w:type="dxa"/>
            <w:noWrap/>
            <w:vAlign w:val="center"/>
            <w:hideMark/>
          </w:tcPr>
          <w:p w14:paraId="37AD16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10,323</w:t>
            </w:r>
          </w:p>
        </w:tc>
        <w:tc>
          <w:tcPr>
            <w:tcW w:w="1134" w:type="dxa"/>
            <w:noWrap/>
            <w:vAlign w:val="center"/>
            <w:hideMark/>
          </w:tcPr>
          <w:p w14:paraId="064466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92C1C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53,045</w:t>
            </w:r>
          </w:p>
        </w:tc>
        <w:tc>
          <w:tcPr>
            <w:tcW w:w="1134" w:type="dxa"/>
            <w:noWrap/>
            <w:vAlign w:val="center"/>
            <w:hideMark/>
          </w:tcPr>
          <w:p w14:paraId="7C4D8A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5D4A3D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099D3B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0008E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06D0E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1,578,328</w:t>
            </w:r>
          </w:p>
        </w:tc>
      </w:tr>
      <w:tr w:rsidR="001A44B9" w:rsidRPr="00995615" w14:paraId="6976F49C" w14:textId="77777777" w:rsidTr="008E37E2">
        <w:trPr>
          <w:cantSplit/>
          <w:trHeight w:val="624"/>
        </w:trPr>
        <w:tc>
          <w:tcPr>
            <w:tcW w:w="2411" w:type="dxa"/>
            <w:noWrap/>
            <w:vAlign w:val="center"/>
            <w:hideMark/>
          </w:tcPr>
          <w:p w14:paraId="55D8D73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ASD Learning L</w:t>
            </w:r>
            <w:r>
              <w:rPr>
                <w:rFonts w:eastAsia="Times New Roman"/>
                <w:sz w:val="18"/>
                <w:szCs w:val="18"/>
              </w:rPr>
              <w:t>td</w:t>
            </w:r>
          </w:p>
        </w:tc>
        <w:tc>
          <w:tcPr>
            <w:tcW w:w="709" w:type="dxa"/>
            <w:noWrap/>
            <w:vAlign w:val="center"/>
            <w:hideMark/>
          </w:tcPr>
          <w:p w14:paraId="7AC5CB5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1117EC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1,138,362</w:t>
            </w:r>
          </w:p>
        </w:tc>
        <w:tc>
          <w:tcPr>
            <w:tcW w:w="1276" w:type="dxa"/>
            <w:noWrap/>
            <w:vAlign w:val="center"/>
            <w:hideMark/>
          </w:tcPr>
          <w:p w14:paraId="5DDEA7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1,445,368</w:t>
            </w:r>
          </w:p>
        </w:tc>
        <w:tc>
          <w:tcPr>
            <w:tcW w:w="1134" w:type="dxa"/>
            <w:noWrap/>
            <w:vAlign w:val="center"/>
            <w:hideMark/>
          </w:tcPr>
          <w:p w14:paraId="41C4E6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8,743</w:t>
            </w:r>
          </w:p>
        </w:tc>
        <w:tc>
          <w:tcPr>
            <w:tcW w:w="1134" w:type="dxa"/>
            <w:noWrap/>
            <w:vAlign w:val="center"/>
            <w:hideMark/>
          </w:tcPr>
          <w:p w14:paraId="39C2F93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7DEF7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77,087</w:t>
            </w:r>
          </w:p>
        </w:tc>
        <w:tc>
          <w:tcPr>
            <w:tcW w:w="1134" w:type="dxa"/>
            <w:noWrap/>
            <w:vAlign w:val="center"/>
            <w:hideMark/>
          </w:tcPr>
          <w:p w14:paraId="0FC387F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B43F3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232,162</w:t>
            </w:r>
          </w:p>
        </w:tc>
        <w:tc>
          <w:tcPr>
            <w:tcW w:w="1276" w:type="dxa"/>
            <w:noWrap/>
            <w:vAlign w:val="center"/>
            <w:hideMark/>
          </w:tcPr>
          <w:p w14:paraId="58F007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340,981</w:t>
            </w:r>
          </w:p>
        </w:tc>
        <w:tc>
          <w:tcPr>
            <w:tcW w:w="1134" w:type="dxa"/>
            <w:noWrap/>
            <w:vAlign w:val="center"/>
            <w:hideMark/>
          </w:tcPr>
          <w:p w14:paraId="0B5067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68C25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3,242,703</w:t>
            </w:r>
          </w:p>
        </w:tc>
      </w:tr>
      <w:tr w:rsidR="001A44B9" w:rsidRPr="00995615" w14:paraId="4A0D1721" w14:textId="77777777" w:rsidTr="008E37E2">
        <w:trPr>
          <w:cantSplit/>
          <w:trHeight w:val="624"/>
        </w:trPr>
        <w:tc>
          <w:tcPr>
            <w:tcW w:w="2411" w:type="dxa"/>
            <w:noWrap/>
            <w:vAlign w:val="center"/>
            <w:hideMark/>
          </w:tcPr>
          <w:p w14:paraId="1392F30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Australian Christian College - Queensland L</w:t>
            </w:r>
            <w:r>
              <w:rPr>
                <w:rFonts w:eastAsia="Times New Roman"/>
                <w:sz w:val="18"/>
                <w:szCs w:val="18"/>
              </w:rPr>
              <w:t>td</w:t>
            </w:r>
          </w:p>
        </w:tc>
        <w:tc>
          <w:tcPr>
            <w:tcW w:w="709" w:type="dxa"/>
            <w:noWrap/>
            <w:vAlign w:val="center"/>
            <w:hideMark/>
          </w:tcPr>
          <w:p w14:paraId="0782B5D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3C864EC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15,968,010</w:t>
            </w:r>
          </w:p>
        </w:tc>
        <w:tc>
          <w:tcPr>
            <w:tcW w:w="1276" w:type="dxa"/>
            <w:noWrap/>
            <w:vAlign w:val="center"/>
            <w:hideMark/>
          </w:tcPr>
          <w:p w14:paraId="0788C3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1,555,885</w:t>
            </w:r>
          </w:p>
        </w:tc>
        <w:tc>
          <w:tcPr>
            <w:tcW w:w="1134" w:type="dxa"/>
            <w:noWrap/>
            <w:vAlign w:val="center"/>
            <w:hideMark/>
          </w:tcPr>
          <w:p w14:paraId="24C92F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257,358</w:t>
            </w:r>
          </w:p>
        </w:tc>
        <w:tc>
          <w:tcPr>
            <w:tcW w:w="1134" w:type="dxa"/>
            <w:noWrap/>
            <w:vAlign w:val="center"/>
            <w:hideMark/>
          </w:tcPr>
          <w:p w14:paraId="5539C4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15,142</w:t>
            </w:r>
          </w:p>
        </w:tc>
        <w:tc>
          <w:tcPr>
            <w:tcW w:w="1276" w:type="dxa"/>
            <w:noWrap/>
            <w:vAlign w:val="center"/>
            <w:hideMark/>
          </w:tcPr>
          <w:p w14:paraId="2439DD5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2,729,360</w:t>
            </w:r>
          </w:p>
        </w:tc>
        <w:tc>
          <w:tcPr>
            <w:tcW w:w="1134" w:type="dxa"/>
            <w:noWrap/>
            <w:vAlign w:val="center"/>
            <w:hideMark/>
          </w:tcPr>
          <w:p w14:paraId="5AEDF01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520316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F149CE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4D42B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A8C0E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20,525,755</w:t>
            </w:r>
          </w:p>
        </w:tc>
      </w:tr>
      <w:tr w:rsidR="001A44B9" w:rsidRPr="00995615" w14:paraId="28242D32" w14:textId="77777777" w:rsidTr="008E37E2">
        <w:trPr>
          <w:cantSplit/>
          <w:trHeight w:val="624"/>
        </w:trPr>
        <w:tc>
          <w:tcPr>
            <w:tcW w:w="2411" w:type="dxa"/>
            <w:noWrap/>
            <w:vAlign w:val="center"/>
            <w:hideMark/>
          </w:tcPr>
          <w:p w14:paraId="733D3C8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Australian Industry Trade College Ltd</w:t>
            </w:r>
          </w:p>
        </w:tc>
        <w:tc>
          <w:tcPr>
            <w:tcW w:w="709" w:type="dxa"/>
            <w:noWrap/>
            <w:vAlign w:val="center"/>
            <w:hideMark/>
          </w:tcPr>
          <w:p w14:paraId="0F48FF3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7E72819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13,605,437</w:t>
            </w:r>
          </w:p>
        </w:tc>
        <w:tc>
          <w:tcPr>
            <w:tcW w:w="1276" w:type="dxa"/>
            <w:noWrap/>
            <w:vAlign w:val="center"/>
            <w:hideMark/>
          </w:tcPr>
          <w:p w14:paraId="09E3788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2,510,619</w:t>
            </w:r>
          </w:p>
        </w:tc>
        <w:tc>
          <w:tcPr>
            <w:tcW w:w="1134" w:type="dxa"/>
            <w:noWrap/>
            <w:vAlign w:val="center"/>
            <w:hideMark/>
          </w:tcPr>
          <w:p w14:paraId="769446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175,108</w:t>
            </w:r>
          </w:p>
        </w:tc>
        <w:tc>
          <w:tcPr>
            <w:tcW w:w="1134" w:type="dxa"/>
            <w:noWrap/>
            <w:vAlign w:val="center"/>
            <w:hideMark/>
          </w:tcPr>
          <w:p w14:paraId="317221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28A93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2,076,009</w:t>
            </w:r>
          </w:p>
        </w:tc>
        <w:tc>
          <w:tcPr>
            <w:tcW w:w="1134" w:type="dxa"/>
            <w:noWrap/>
            <w:vAlign w:val="center"/>
            <w:hideMark/>
          </w:tcPr>
          <w:p w14:paraId="19500C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F01E3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1,646,786</w:t>
            </w:r>
          </w:p>
        </w:tc>
        <w:tc>
          <w:tcPr>
            <w:tcW w:w="1276" w:type="dxa"/>
            <w:noWrap/>
            <w:vAlign w:val="center"/>
            <w:hideMark/>
          </w:tcPr>
          <w:p w14:paraId="768709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57BEE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E8966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20,013,959</w:t>
            </w:r>
          </w:p>
        </w:tc>
      </w:tr>
      <w:tr w:rsidR="001A44B9" w:rsidRPr="00995615" w14:paraId="101841D0" w14:textId="77777777" w:rsidTr="008E37E2">
        <w:trPr>
          <w:cantSplit/>
          <w:trHeight w:val="624"/>
        </w:trPr>
        <w:tc>
          <w:tcPr>
            <w:tcW w:w="2411" w:type="dxa"/>
            <w:noWrap/>
            <w:vAlign w:val="center"/>
            <w:hideMark/>
          </w:tcPr>
          <w:p w14:paraId="0EE6948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Australian International Islamic College Board L</w:t>
            </w:r>
            <w:r>
              <w:rPr>
                <w:rFonts w:eastAsia="Times New Roman"/>
                <w:sz w:val="18"/>
                <w:szCs w:val="18"/>
              </w:rPr>
              <w:t>td</w:t>
            </w:r>
          </w:p>
        </w:tc>
        <w:tc>
          <w:tcPr>
            <w:tcW w:w="709" w:type="dxa"/>
            <w:noWrap/>
            <w:vAlign w:val="center"/>
            <w:hideMark/>
          </w:tcPr>
          <w:p w14:paraId="3EDCF62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3DDD15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15,404,587</w:t>
            </w:r>
          </w:p>
        </w:tc>
        <w:tc>
          <w:tcPr>
            <w:tcW w:w="1276" w:type="dxa"/>
            <w:noWrap/>
            <w:vAlign w:val="center"/>
            <w:hideMark/>
          </w:tcPr>
          <w:p w14:paraId="65836B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1,610,326</w:t>
            </w:r>
          </w:p>
        </w:tc>
        <w:tc>
          <w:tcPr>
            <w:tcW w:w="1134" w:type="dxa"/>
            <w:noWrap/>
            <w:vAlign w:val="center"/>
            <w:hideMark/>
          </w:tcPr>
          <w:p w14:paraId="7DC287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ACD3E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585,009</w:t>
            </w:r>
          </w:p>
        </w:tc>
        <w:tc>
          <w:tcPr>
            <w:tcW w:w="1276" w:type="dxa"/>
            <w:noWrap/>
            <w:vAlign w:val="center"/>
            <w:hideMark/>
          </w:tcPr>
          <w:p w14:paraId="1EE2E6C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3,764,727</w:t>
            </w:r>
          </w:p>
        </w:tc>
        <w:tc>
          <w:tcPr>
            <w:tcW w:w="1134" w:type="dxa"/>
            <w:noWrap/>
            <w:vAlign w:val="center"/>
            <w:hideMark/>
          </w:tcPr>
          <w:p w14:paraId="01BD127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73,489</w:t>
            </w:r>
          </w:p>
        </w:tc>
        <w:tc>
          <w:tcPr>
            <w:tcW w:w="1134" w:type="dxa"/>
            <w:noWrap/>
            <w:vAlign w:val="center"/>
            <w:hideMark/>
          </w:tcPr>
          <w:p w14:paraId="4D79A6A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4EFB75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FE77E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EF2B5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21,609,342</w:t>
            </w:r>
          </w:p>
        </w:tc>
      </w:tr>
      <w:tr w:rsidR="001A44B9" w:rsidRPr="00995615" w14:paraId="71EED9D6" w14:textId="77777777" w:rsidTr="008E37E2">
        <w:trPr>
          <w:cantSplit/>
          <w:trHeight w:val="624"/>
        </w:trPr>
        <w:tc>
          <w:tcPr>
            <w:tcW w:w="2411" w:type="dxa"/>
            <w:noWrap/>
            <w:vAlign w:val="center"/>
            <w:hideMark/>
          </w:tcPr>
          <w:p w14:paraId="0DA181B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Australian Technology and Agricultural College Ltd</w:t>
            </w:r>
          </w:p>
        </w:tc>
        <w:tc>
          <w:tcPr>
            <w:tcW w:w="709" w:type="dxa"/>
            <w:noWrap/>
            <w:vAlign w:val="center"/>
            <w:hideMark/>
          </w:tcPr>
          <w:p w14:paraId="07FAD37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3C8FC2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139,670</w:t>
            </w:r>
          </w:p>
        </w:tc>
        <w:tc>
          <w:tcPr>
            <w:tcW w:w="1276" w:type="dxa"/>
            <w:noWrap/>
            <w:vAlign w:val="center"/>
            <w:hideMark/>
          </w:tcPr>
          <w:p w14:paraId="722247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54,383</w:t>
            </w:r>
          </w:p>
        </w:tc>
        <w:tc>
          <w:tcPr>
            <w:tcW w:w="1134" w:type="dxa"/>
            <w:noWrap/>
            <w:vAlign w:val="center"/>
            <w:hideMark/>
          </w:tcPr>
          <w:p w14:paraId="281288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A1AFF3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8BE30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30,288</w:t>
            </w:r>
          </w:p>
        </w:tc>
        <w:tc>
          <w:tcPr>
            <w:tcW w:w="1134" w:type="dxa"/>
            <w:noWrap/>
            <w:vAlign w:val="center"/>
            <w:hideMark/>
          </w:tcPr>
          <w:p w14:paraId="236430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59CBF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55,202</w:t>
            </w:r>
          </w:p>
        </w:tc>
        <w:tc>
          <w:tcPr>
            <w:tcW w:w="1276" w:type="dxa"/>
            <w:noWrap/>
            <w:vAlign w:val="center"/>
            <w:hideMark/>
          </w:tcPr>
          <w:p w14:paraId="796D61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431584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-48,000</w:t>
            </w:r>
          </w:p>
        </w:tc>
        <w:tc>
          <w:tcPr>
            <w:tcW w:w="1417" w:type="dxa"/>
            <w:noWrap/>
            <w:vAlign w:val="center"/>
            <w:hideMark/>
          </w:tcPr>
          <w:p w14:paraId="2415C3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231,543</w:t>
            </w:r>
          </w:p>
        </w:tc>
      </w:tr>
      <w:tr w:rsidR="001A44B9" w:rsidRPr="00995615" w14:paraId="78D6DB02" w14:textId="77777777" w:rsidTr="008E37E2">
        <w:trPr>
          <w:cantSplit/>
          <w:trHeight w:val="624"/>
        </w:trPr>
        <w:tc>
          <w:tcPr>
            <w:tcW w:w="2411" w:type="dxa"/>
            <w:noWrap/>
            <w:vAlign w:val="center"/>
            <w:hideMark/>
          </w:tcPr>
          <w:p w14:paraId="7327E42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Australian Trade College North Brisbane Ltd</w:t>
            </w:r>
          </w:p>
        </w:tc>
        <w:tc>
          <w:tcPr>
            <w:tcW w:w="709" w:type="dxa"/>
            <w:noWrap/>
            <w:vAlign w:val="center"/>
            <w:hideMark/>
          </w:tcPr>
          <w:p w14:paraId="5C69488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4E0FFC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3,375,918</w:t>
            </w:r>
          </w:p>
        </w:tc>
        <w:tc>
          <w:tcPr>
            <w:tcW w:w="1276" w:type="dxa"/>
            <w:noWrap/>
            <w:vAlign w:val="center"/>
            <w:hideMark/>
          </w:tcPr>
          <w:p w14:paraId="565FEA7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324,553</w:t>
            </w:r>
          </w:p>
        </w:tc>
        <w:tc>
          <w:tcPr>
            <w:tcW w:w="1134" w:type="dxa"/>
            <w:noWrap/>
            <w:vAlign w:val="center"/>
            <w:hideMark/>
          </w:tcPr>
          <w:p w14:paraId="38B321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58,981</w:t>
            </w:r>
          </w:p>
        </w:tc>
        <w:tc>
          <w:tcPr>
            <w:tcW w:w="1134" w:type="dxa"/>
            <w:noWrap/>
            <w:vAlign w:val="center"/>
            <w:hideMark/>
          </w:tcPr>
          <w:p w14:paraId="4B28CE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784CD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577,238</w:t>
            </w:r>
          </w:p>
        </w:tc>
        <w:tc>
          <w:tcPr>
            <w:tcW w:w="1134" w:type="dxa"/>
            <w:noWrap/>
            <w:vAlign w:val="center"/>
            <w:hideMark/>
          </w:tcPr>
          <w:p w14:paraId="3CC6925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8E816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273,929</w:t>
            </w:r>
          </w:p>
        </w:tc>
        <w:tc>
          <w:tcPr>
            <w:tcW w:w="1276" w:type="dxa"/>
            <w:noWrap/>
            <w:vAlign w:val="center"/>
            <w:hideMark/>
          </w:tcPr>
          <w:p w14:paraId="6AAA73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81E2F6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90D28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4,610,619</w:t>
            </w:r>
          </w:p>
        </w:tc>
      </w:tr>
      <w:tr w:rsidR="001A44B9" w:rsidRPr="00995615" w14:paraId="546DFB66" w14:textId="77777777" w:rsidTr="008E37E2">
        <w:trPr>
          <w:cantSplit/>
          <w:trHeight w:val="624"/>
        </w:trPr>
        <w:tc>
          <w:tcPr>
            <w:tcW w:w="2411" w:type="dxa"/>
            <w:noWrap/>
            <w:vAlign w:val="center"/>
            <w:hideMark/>
          </w:tcPr>
          <w:p w14:paraId="659CE43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Autism Queensland Limited</w:t>
            </w:r>
          </w:p>
        </w:tc>
        <w:tc>
          <w:tcPr>
            <w:tcW w:w="709" w:type="dxa"/>
            <w:noWrap/>
            <w:vAlign w:val="center"/>
            <w:hideMark/>
          </w:tcPr>
          <w:p w14:paraId="4EED1CE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797B9A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1,606,704</w:t>
            </w:r>
          </w:p>
        </w:tc>
        <w:tc>
          <w:tcPr>
            <w:tcW w:w="1276" w:type="dxa"/>
            <w:noWrap/>
            <w:vAlign w:val="center"/>
            <w:hideMark/>
          </w:tcPr>
          <w:p w14:paraId="15DD11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4,600,252</w:t>
            </w:r>
          </w:p>
        </w:tc>
        <w:tc>
          <w:tcPr>
            <w:tcW w:w="1134" w:type="dxa"/>
            <w:noWrap/>
            <w:vAlign w:val="center"/>
            <w:hideMark/>
          </w:tcPr>
          <w:p w14:paraId="5CF6A0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57,768</w:t>
            </w:r>
          </w:p>
        </w:tc>
        <w:tc>
          <w:tcPr>
            <w:tcW w:w="1134" w:type="dxa"/>
            <w:noWrap/>
            <w:vAlign w:val="center"/>
            <w:hideMark/>
          </w:tcPr>
          <w:p w14:paraId="7C75E99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884</w:t>
            </w:r>
          </w:p>
        </w:tc>
        <w:tc>
          <w:tcPr>
            <w:tcW w:w="1276" w:type="dxa"/>
            <w:noWrap/>
            <w:vAlign w:val="center"/>
            <w:hideMark/>
          </w:tcPr>
          <w:p w14:paraId="528E235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98,070</w:t>
            </w:r>
          </w:p>
        </w:tc>
        <w:tc>
          <w:tcPr>
            <w:tcW w:w="1134" w:type="dxa"/>
            <w:noWrap/>
            <w:vAlign w:val="center"/>
            <w:hideMark/>
          </w:tcPr>
          <w:p w14:paraId="31EE74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40A99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205,245</w:t>
            </w:r>
          </w:p>
        </w:tc>
        <w:tc>
          <w:tcPr>
            <w:tcW w:w="1276" w:type="dxa"/>
            <w:noWrap/>
            <w:vAlign w:val="center"/>
            <w:hideMark/>
          </w:tcPr>
          <w:p w14:paraId="45B929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425,881</w:t>
            </w:r>
          </w:p>
        </w:tc>
        <w:tc>
          <w:tcPr>
            <w:tcW w:w="1134" w:type="dxa"/>
            <w:noWrap/>
            <w:vAlign w:val="center"/>
            <w:hideMark/>
          </w:tcPr>
          <w:p w14:paraId="6B68AA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95F9F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6,994,804</w:t>
            </w:r>
          </w:p>
        </w:tc>
      </w:tr>
      <w:tr w:rsidR="001A44B9" w:rsidRPr="00995615" w14:paraId="6211D69B" w14:textId="77777777" w:rsidTr="008E37E2">
        <w:trPr>
          <w:cantSplit/>
          <w:trHeight w:val="624"/>
        </w:trPr>
        <w:tc>
          <w:tcPr>
            <w:tcW w:w="2411" w:type="dxa"/>
            <w:noWrap/>
            <w:vAlign w:val="center"/>
            <w:hideMark/>
          </w:tcPr>
          <w:p w14:paraId="1A52500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Blackall Range Independent School Association Inc</w:t>
            </w:r>
          </w:p>
        </w:tc>
        <w:tc>
          <w:tcPr>
            <w:tcW w:w="709" w:type="dxa"/>
            <w:noWrap/>
            <w:vAlign w:val="center"/>
            <w:hideMark/>
          </w:tcPr>
          <w:p w14:paraId="62D4B31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14E793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1,051,031</w:t>
            </w:r>
          </w:p>
        </w:tc>
        <w:tc>
          <w:tcPr>
            <w:tcW w:w="1276" w:type="dxa"/>
            <w:noWrap/>
            <w:vAlign w:val="center"/>
            <w:hideMark/>
          </w:tcPr>
          <w:p w14:paraId="130EE80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164,229</w:t>
            </w:r>
          </w:p>
        </w:tc>
        <w:tc>
          <w:tcPr>
            <w:tcW w:w="1134" w:type="dxa"/>
            <w:noWrap/>
            <w:vAlign w:val="center"/>
            <w:hideMark/>
          </w:tcPr>
          <w:p w14:paraId="3DE745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16,581</w:t>
            </w:r>
          </w:p>
        </w:tc>
        <w:tc>
          <w:tcPr>
            <w:tcW w:w="1134" w:type="dxa"/>
            <w:noWrap/>
            <w:vAlign w:val="center"/>
            <w:hideMark/>
          </w:tcPr>
          <w:p w14:paraId="6C5F69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35953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126,809</w:t>
            </w:r>
          </w:p>
        </w:tc>
        <w:tc>
          <w:tcPr>
            <w:tcW w:w="1134" w:type="dxa"/>
            <w:noWrap/>
            <w:vAlign w:val="center"/>
            <w:hideMark/>
          </w:tcPr>
          <w:p w14:paraId="34EEAD1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3740C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230,119</w:t>
            </w:r>
          </w:p>
        </w:tc>
        <w:tc>
          <w:tcPr>
            <w:tcW w:w="1276" w:type="dxa"/>
            <w:noWrap/>
            <w:vAlign w:val="center"/>
            <w:hideMark/>
          </w:tcPr>
          <w:p w14:paraId="561051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B178F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1ED278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1,588,769</w:t>
            </w:r>
          </w:p>
        </w:tc>
      </w:tr>
      <w:tr w:rsidR="001A44B9" w:rsidRPr="00995615" w14:paraId="29243DA3" w14:textId="77777777" w:rsidTr="008E37E2">
        <w:trPr>
          <w:cantSplit/>
          <w:trHeight w:val="624"/>
        </w:trPr>
        <w:tc>
          <w:tcPr>
            <w:tcW w:w="2411" w:type="dxa"/>
            <w:noWrap/>
            <w:vAlign w:val="center"/>
            <w:hideMark/>
          </w:tcPr>
          <w:p w14:paraId="6162E87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Blackheath and Thornburgh College</w:t>
            </w:r>
          </w:p>
        </w:tc>
        <w:tc>
          <w:tcPr>
            <w:tcW w:w="709" w:type="dxa"/>
            <w:noWrap/>
            <w:vAlign w:val="center"/>
            <w:hideMark/>
          </w:tcPr>
          <w:p w14:paraId="2A7D66F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27E2DE2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4,131,224</w:t>
            </w:r>
          </w:p>
        </w:tc>
        <w:tc>
          <w:tcPr>
            <w:tcW w:w="1276" w:type="dxa"/>
            <w:noWrap/>
            <w:vAlign w:val="center"/>
            <w:hideMark/>
          </w:tcPr>
          <w:p w14:paraId="457062C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1,433,037</w:t>
            </w:r>
          </w:p>
        </w:tc>
        <w:tc>
          <w:tcPr>
            <w:tcW w:w="1134" w:type="dxa"/>
            <w:noWrap/>
            <w:vAlign w:val="center"/>
            <w:hideMark/>
          </w:tcPr>
          <w:p w14:paraId="0389DD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427,065</w:t>
            </w:r>
          </w:p>
        </w:tc>
        <w:tc>
          <w:tcPr>
            <w:tcW w:w="1134" w:type="dxa"/>
            <w:noWrap/>
            <w:vAlign w:val="center"/>
            <w:hideMark/>
          </w:tcPr>
          <w:p w14:paraId="5B0A4C4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2,387</w:t>
            </w:r>
          </w:p>
        </w:tc>
        <w:tc>
          <w:tcPr>
            <w:tcW w:w="1276" w:type="dxa"/>
            <w:noWrap/>
            <w:vAlign w:val="center"/>
            <w:hideMark/>
          </w:tcPr>
          <w:p w14:paraId="351E1BF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949,338</w:t>
            </w:r>
          </w:p>
        </w:tc>
        <w:tc>
          <w:tcPr>
            <w:tcW w:w="1134" w:type="dxa"/>
            <w:noWrap/>
            <w:vAlign w:val="center"/>
            <w:hideMark/>
          </w:tcPr>
          <w:p w14:paraId="5F246F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1,062,315</w:t>
            </w:r>
          </w:p>
        </w:tc>
        <w:tc>
          <w:tcPr>
            <w:tcW w:w="1134" w:type="dxa"/>
            <w:noWrap/>
            <w:vAlign w:val="center"/>
            <w:hideMark/>
          </w:tcPr>
          <w:p w14:paraId="13DA7E1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238,458</w:t>
            </w:r>
          </w:p>
        </w:tc>
        <w:tc>
          <w:tcPr>
            <w:tcW w:w="1276" w:type="dxa"/>
            <w:noWrap/>
            <w:vAlign w:val="center"/>
            <w:hideMark/>
          </w:tcPr>
          <w:p w14:paraId="402386E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DFB2A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790CD6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8,243,824</w:t>
            </w:r>
          </w:p>
        </w:tc>
      </w:tr>
      <w:tr w:rsidR="001A44B9" w:rsidRPr="00995615" w14:paraId="4A89B06A" w14:textId="77777777" w:rsidTr="008E37E2">
        <w:trPr>
          <w:cantSplit/>
          <w:trHeight w:val="624"/>
        </w:trPr>
        <w:tc>
          <w:tcPr>
            <w:tcW w:w="2411" w:type="dxa"/>
            <w:noWrap/>
            <w:vAlign w:val="center"/>
            <w:hideMark/>
          </w:tcPr>
          <w:p w14:paraId="6E5D548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Board of Trustees of the Brisbane Grammar School</w:t>
            </w:r>
          </w:p>
        </w:tc>
        <w:tc>
          <w:tcPr>
            <w:tcW w:w="709" w:type="dxa"/>
            <w:noWrap/>
            <w:vAlign w:val="center"/>
            <w:hideMark/>
          </w:tcPr>
          <w:p w14:paraId="0D81AA3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426C10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7,555,172</w:t>
            </w:r>
          </w:p>
        </w:tc>
        <w:tc>
          <w:tcPr>
            <w:tcW w:w="1276" w:type="dxa"/>
            <w:noWrap/>
            <w:vAlign w:val="center"/>
            <w:hideMark/>
          </w:tcPr>
          <w:p w14:paraId="46B141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358,730</w:t>
            </w:r>
          </w:p>
        </w:tc>
        <w:tc>
          <w:tcPr>
            <w:tcW w:w="1134" w:type="dxa"/>
            <w:noWrap/>
            <w:vAlign w:val="center"/>
            <w:hideMark/>
          </w:tcPr>
          <w:p w14:paraId="192415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44,007</w:t>
            </w:r>
          </w:p>
        </w:tc>
        <w:tc>
          <w:tcPr>
            <w:tcW w:w="1134" w:type="dxa"/>
            <w:noWrap/>
            <w:vAlign w:val="center"/>
            <w:hideMark/>
          </w:tcPr>
          <w:p w14:paraId="185D5F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3,778</w:t>
            </w:r>
          </w:p>
        </w:tc>
        <w:tc>
          <w:tcPr>
            <w:tcW w:w="1276" w:type="dxa"/>
            <w:noWrap/>
            <w:vAlign w:val="center"/>
            <w:hideMark/>
          </w:tcPr>
          <w:p w14:paraId="5125B8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121,542</w:t>
            </w:r>
          </w:p>
        </w:tc>
        <w:tc>
          <w:tcPr>
            <w:tcW w:w="1134" w:type="dxa"/>
            <w:noWrap/>
            <w:vAlign w:val="center"/>
            <w:hideMark/>
          </w:tcPr>
          <w:p w14:paraId="2F1C0CA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21F5D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855E5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263D71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B40A86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8,083,229</w:t>
            </w:r>
          </w:p>
        </w:tc>
      </w:tr>
      <w:tr w:rsidR="001A44B9" w:rsidRPr="00995615" w14:paraId="5DA27974" w14:textId="77777777" w:rsidTr="008E37E2">
        <w:trPr>
          <w:cantSplit/>
          <w:trHeight w:val="624"/>
        </w:trPr>
        <w:tc>
          <w:tcPr>
            <w:tcW w:w="2411" w:type="dxa"/>
            <w:noWrap/>
            <w:vAlign w:val="center"/>
            <w:hideMark/>
          </w:tcPr>
          <w:p w14:paraId="1F41BE6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Board of Trustees of the Ipswich Girls Grammar School</w:t>
            </w:r>
          </w:p>
        </w:tc>
        <w:tc>
          <w:tcPr>
            <w:tcW w:w="709" w:type="dxa"/>
            <w:noWrap/>
            <w:vAlign w:val="center"/>
            <w:hideMark/>
          </w:tcPr>
          <w:p w14:paraId="383264D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0053436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8,803,354</w:t>
            </w:r>
          </w:p>
        </w:tc>
        <w:tc>
          <w:tcPr>
            <w:tcW w:w="1276" w:type="dxa"/>
            <w:noWrap/>
            <w:vAlign w:val="center"/>
            <w:hideMark/>
          </w:tcPr>
          <w:p w14:paraId="154DA2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394,778</w:t>
            </w:r>
          </w:p>
        </w:tc>
        <w:tc>
          <w:tcPr>
            <w:tcW w:w="1134" w:type="dxa"/>
            <w:noWrap/>
            <w:vAlign w:val="center"/>
            <w:hideMark/>
          </w:tcPr>
          <w:p w14:paraId="5E5492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98,381</w:t>
            </w:r>
          </w:p>
        </w:tc>
        <w:tc>
          <w:tcPr>
            <w:tcW w:w="1134" w:type="dxa"/>
            <w:noWrap/>
            <w:vAlign w:val="center"/>
            <w:hideMark/>
          </w:tcPr>
          <w:p w14:paraId="6D7CEA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5,179</w:t>
            </w:r>
          </w:p>
        </w:tc>
        <w:tc>
          <w:tcPr>
            <w:tcW w:w="1276" w:type="dxa"/>
            <w:noWrap/>
            <w:vAlign w:val="center"/>
            <w:hideMark/>
          </w:tcPr>
          <w:p w14:paraId="6C3241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371,366</w:t>
            </w:r>
          </w:p>
        </w:tc>
        <w:tc>
          <w:tcPr>
            <w:tcW w:w="1134" w:type="dxa"/>
            <w:noWrap/>
            <w:vAlign w:val="center"/>
            <w:hideMark/>
          </w:tcPr>
          <w:p w14:paraId="5F031A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52622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31881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E2DCE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E473AA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9,673,058</w:t>
            </w:r>
          </w:p>
        </w:tc>
      </w:tr>
      <w:tr w:rsidR="001A44B9" w:rsidRPr="00995615" w14:paraId="097585EF" w14:textId="77777777" w:rsidTr="008E37E2">
        <w:trPr>
          <w:cantSplit/>
          <w:trHeight w:val="624"/>
        </w:trPr>
        <w:tc>
          <w:tcPr>
            <w:tcW w:w="2411" w:type="dxa"/>
            <w:noWrap/>
            <w:vAlign w:val="center"/>
            <w:hideMark/>
          </w:tcPr>
          <w:p w14:paraId="3D1A2DF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Board of Trustees of the Ipswich Grammar School</w:t>
            </w:r>
          </w:p>
        </w:tc>
        <w:tc>
          <w:tcPr>
            <w:tcW w:w="709" w:type="dxa"/>
            <w:noWrap/>
            <w:vAlign w:val="center"/>
            <w:hideMark/>
          </w:tcPr>
          <w:p w14:paraId="3062E40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5CD2C55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10,630,115</w:t>
            </w:r>
          </w:p>
        </w:tc>
        <w:tc>
          <w:tcPr>
            <w:tcW w:w="1276" w:type="dxa"/>
            <w:noWrap/>
            <w:vAlign w:val="center"/>
            <w:hideMark/>
          </w:tcPr>
          <w:p w14:paraId="1CE8C0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178,584</w:t>
            </w:r>
          </w:p>
        </w:tc>
        <w:tc>
          <w:tcPr>
            <w:tcW w:w="1134" w:type="dxa"/>
            <w:noWrap/>
            <w:vAlign w:val="center"/>
            <w:hideMark/>
          </w:tcPr>
          <w:p w14:paraId="2829A1D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202,698</w:t>
            </w:r>
          </w:p>
        </w:tc>
        <w:tc>
          <w:tcPr>
            <w:tcW w:w="1134" w:type="dxa"/>
            <w:noWrap/>
            <w:vAlign w:val="center"/>
            <w:hideMark/>
          </w:tcPr>
          <w:p w14:paraId="60332D1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6,527</w:t>
            </w:r>
          </w:p>
        </w:tc>
        <w:tc>
          <w:tcPr>
            <w:tcW w:w="1276" w:type="dxa"/>
            <w:noWrap/>
            <w:vAlign w:val="center"/>
            <w:hideMark/>
          </w:tcPr>
          <w:p w14:paraId="2656BA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634,562</w:t>
            </w:r>
          </w:p>
        </w:tc>
        <w:tc>
          <w:tcPr>
            <w:tcW w:w="1134" w:type="dxa"/>
            <w:noWrap/>
            <w:vAlign w:val="center"/>
            <w:hideMark/>
          </w:tcPr>
          <w:p w14:paraId="6840A2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29672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0AE543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AE1BA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0BE23F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11,652,486</w:t>
            </w:r>
          </w:p>
        </w:tc>
      </w:tr>
      <w:tr w:rsidR="001A44B9" w:rsidRPr="00995615" w14:paraId="5E878E42" w14:textId="77777777" w:rsidTr="008E37E2">
        <w:trPr>
          <w:cantSplit/>
          <w:trHeight w:val="624"/>
        </w:trPr>
        <w:tc>
          <w:tcPr>
            <w:tcW w:w="2411" w:type="dxa"/>
            <w:noWrap/>
            <w:vAlign w:val="center"/>
            <w:hideMark/>
          </w:tcPr>
          <w:p w14:paraId="7C9FC9D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Board of Trustees of the Rockhampton Girls' Grammar School</w:t>
            </w:r>
          </w:p>
        </w:tc>
        <w:tc>
          <w:tcPr>
            <w:tcW w:w="709" w:type="dxa"/>
            <w:noWrap/>
            <w:vAlign w:val="center"/>
            <w:hideMark/>
          </w:tcPr>
          <w:p w14:paraId="190EF06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6D2A962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4,182,729</w:t>
            </w:r>
          </w:p>
        </w:tc>
        <w:tc>
          <w:tcPr>
            <w:tcW w:w="1276" w:type="dxa"/>
            <w:noWrap/>
            <w:vAlign w:val="center"/>
            <w:hideMark/>
          </w:tcPr>
          <w:p w14:paraId="15CE7EF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254,589</w:t>
            </w:r>
          </w:p>
        </w:tc>
        <w:tc>
          <w:tcPr>
            <w:tcW w:w="1134" w:type="dxa"/>
            <w:noWrap/>
            <w:vAlign w:val="center"/>
            <w:hideMark/>
          </w:tcPr>
          <w:p w14:paraId="2DE91F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221,971</w:t>
            </w:r>
          </w:p>
        </w:tc>
        <w:tc>
          <w:tcPr>
            <w:tcW w:w="1134" w:type="dxa"/>
            <w:noWrap/>
            <w:vAlign w:val="center"/>
            <w:hideMark/>
          </w:tcPr>
          <w:p w14:paraId="637D4C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2,578</w:t>
            </w:r>
          </w:p>
        </w:tc>
        <w:tc>
          <w:tcPr>
            <w:tcW w:w="1276" w:type="dxa"/>
            <w:noWrap/>
            <w:vAlign w:val="center"/>
            <w:hideMark/>
          </w:tcPr>
          <w:p w14:paraId="58F86C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685,859</w:t>
            </w:r>
          </w:p>
        </w:tc>
        <w:tc>
          <w:tcPr>
            <w:tcW w:w="1134" w:type="dxa"/>
            <w:noWrap/>
            <w:vAlign w:val="center"/>
            <w:hideMark/>
          </w:tcPr>
          <w:p w14:paraId="4D6759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150,082</w:t>
            </w:r>
          </w:p>
        </w:tc>
        <w:tc>
          <w:tcPr>
            <w:tcW w:w="1134" w:type="dxa"/>
            <w:noWrap/>
            <w:vAlign w:val="center"/>
            <w:hideMark/>
          </w:tcPr>
          <w:p w14:paraId="10DD4AF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231,468</w:t>
            </w:r>
          </w:p>
        </w:tc>
        <w:tc>
          <w:tcPr>
            <w:tcW w:w="1276" w:type="dxa"/>
            <w:noWrap/>
            <w:vAlign w:val="center"/>
            <w:hideMark/>
          </w:tcPr>
          <w:p w14:paraId="1490AB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D0E92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30E81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5,729,276</w:t>
            </w:r>
          </w:p>
        </w:tc>
      </w:tr>
      <w:tr w:rsidR="001A44B9" w:rsidRPr="00995615" w14:paraId="4F11A3C1" w14:textId="77777777" w:rsidTr="008E37E2">
        <w:trPr>
          <w:cantSplit/>
          <w:trHeight w:val="624"/>
        </w:trPr>
        <w:tc>
          <w:tcPr>
            <w:tcW w:w="2411" w:type="dxa"/>
            <w:noWrap/>
            <w:vAlign w:val="center"/>
            <w:hideMark/>
          </w:tcPr>
          <w:p w14:paraId="1169502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Board of Trustees of the Rockhampton Grammar School</w:t>
            </w:r>
          </w:p>
        </w:tc>
        <w:tc>
          <w:tcPr>
            <w:tcW w:w="709" w:type="dxa"/>
            <w:noWrap/>
            <w:vAlign w:val="center"/>
            <w:hideMark/>
          </w:tcPr>
          <w:p w14:paraId="103487F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4A4FDCA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12,848,436</w:t>
            </w:r>
          </w:p>
        </w:tc>
        <w:tc>
          <w:tcPr>
            <w:tcW w:w="1276" w:type="dxa"/>
            <w:noWrap/>
            <w:vAlign w:val="center"/>
            <w:hideMark/>
          </w:tcPr>
          <w:p w14:paraId="74CFC92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1,238,696</w:t>
            </w:r>
          </w:p>
        </w:tc>
        <w:tc>
          <w:tcPr>
            <w:tcW w:w="1134" w:type="dxa"/>
            <w:noWrap/>
            <w:vAlign w:val="center"/>
            <w:hideMark/>
          </w:tcPr>
          <w:p w14:paraId="6265C87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295,289</w:t>
            </w:r>
          </w:p>
        </w:tc>
        <w:tc>
          <w:tcPr>
            <w:tcW w:w="1134" w:type="dxa"/>
            <w:noWrap/>
            <w:vAlign w:val="center"/>
            <w:hideMark/>
          </w:tcPr>
          <w:p w14:paraId="75C981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13,595</w:t>
            </w:r>
          </w:p>
        </w:tc>
        <w:tc>
          <w:tcPr>
            <w:tcW w:w="1276" w:type="dxa"/>
            <w:noWrap/>
            <w:vAlign w:val="center"/>
            <w:hideMark/>
          </w:tcPr>
          <w:p w14:paraId="4E775C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1,290,302</w:t>
            </w:r>
          </w:p>
        </w:tc>
        <w:tc>
          <w:tcPr>
            <w:tcW w:w="1134" w:type="dxa"/>
            <w:noWrap/>
            <w:vAlign w:val="center"/>
            <w:hideMark/>
          </w:tcPr>
          <w:p w14:paraId="541A4CA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548,897</w:t>
            </w:r>
          </w:p>
        </w:tc>
        <w:tc>
          <w:tcPr>
            <w:tcW w:w="1134" w:type="dxa"/>
            <w:noWrap/>
            <w:vAlign w:val="center"/>
            <w:hideMark/>
          </w:tcPr>
          <w:p w14:paraId="0FFA86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901A1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EA67E1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44110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16,235,215</w:t>
            </w:r>
          </w:p>
        </w:tc>
      </w:tr>
      <w:tr w:rsidR="001A44B9" w:rsidRPr="00995615" w14:paraId="7FC00F1D" w14:textId="77777777" w:rsidTr="008E37E2">
        <w:trPr>
          <w:cantSplit/>
          <w:trHeight w:val="624"/>
        </w:trPr>
        <w:tc>
          <w:tcPr>
            <w:tcW w:w="2411" w:type="dxa"/>
            <w:noWrap/>
            <w:vAlign w:val="center"/>
            <w:hideMark/>
          </w:tcPr>
          <w:p w14:paraId="72C4059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Board of Trustees of the Toowoomba Grammar School</w:t>
            </w:r>
          </w:p>
        </w:tc>
        <w:tc>
          <w:tcPr>
            <w:tcW w:w="709" w:type="dxa"/>
            <w:noWrap/>
            <w:vAlign w:val="center"/>
            <w:hideMark/>
          </w:tcPr>
          <w:p w14:paraId="65167F7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2B23DDF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9,571,260</w:t>
            </w:r>
          </w:p>
        </w:tc>
        <w:tc>
          <w:tcPr>
            <w:tcW w:w="1276" w:type="dxa"/>
            <w:noWrap/>
            <w:vAlign w:val="center"/>
            <w:hideMark/>
          </w:tcPr>
          <w:p w14:paraId="1A06B3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409,460</w:t>
            </w:r>
          </w:p>
        </w:tc>
        <w:tc>
          <w:tcPr>
            <w:tcW w:w="1134" w:type="dxa"/>
            <w:noWrap/>
            <w:vAlign w:val="center"/>
            <w:hideMark/>
          </w:tcPr>
          <w:p w14:paraId="0E2327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154,089</w:t>
            </w:r>
          </w:p>
        </w:tc>
        <w:tc>
          <w:tcPr>
            <w:tcW w:w="1134" w:type="dxa"/>
            <w:noWrap/>
            <w:vAlign w:val="center"/>
            <w:hideMark/>
          </w:tcPr>
          <w:p w14:paraId="75A4B15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4,190</w:t>
            </w:r>
          </w:p>
        </w:tc>
        <w:tc>
          <w:tcPr>
            <w:tcW w:w="1276" w:type="dxa"/>
            <w:noWrap/>
            <w:vAlign w:val="center"/>
            <w:hideMark/>
          </w:tcPr>
          <w:p w14:paraId="4A3425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573,499</w:t>
            </w:r>
          </w:p>
        </w:tc>
        <w:tc>
          <w:tcPr>
            <w:tcW w:w="1134" w:type="dxa"/>
            <w:noWrap/>
            <w:vAlign w:val="center"/>
            <w:hideMark/>
          </w:tcPr>
          <w:p w14:paraId="4D842A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26194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490A94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CBBD89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D7229F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10,712,498</w:t>
            </w:r>
          </w:p>
        </w:tc>
      </w:tr>
      <w:tr w:rsidR="001A44B9" w:rsidRPr="00995615" w14:paraId="67B2BFA2" w14:textId="77777777" w:rsidTr="008E37E2">
        <w:trPr>
          <w:cantSplit/>
          <w:trHeight w:val="624"/>
        </w:trPr>
        <w:tc>
          <w:tcPr>
            <w:tcW w:w="2411" w:type="dxa"/>
            <w:noWrap/>
            <w:vAlign w:val="center"/>
            <w:hideMark/>
          </w:tcPr>
          <w:p w14:paraId="0610C27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Border Rivers Christian College Ltd</w:t>
            </w:r>
          </w:p>
        </w:tc>
        <w:tc>
          <w:tcPr>
            <w:tcW w:w="709" w:type="dxa"/>
            <w:noWrap/>
            <w:vAlign w:val="center"/>
            <w:hideMark/>
          </w:tcPr>
          <w:p w14:paraId="4C00737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4859A2B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1,107,704</w:t>
            </w:r>
          </w:p>
        </w:tc>
        <w:tc>
          <w:tcPr>
            <w:tcW w:w="1276" w:type="dxa"/>
            <w:noWrap/>
            <w:vAlign w:val="center"/>
            <w:hideMark/>
          </w:tcPr>
          <w:p w14:paraId="31C36F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305,351</w:t>
            </w:r>
          </w:p>
        </w:tc>
        <w:tc>
          <w:tcPr>
            <w:tcW w:w="1134" w:type="dxa"/>
            <w:noWrap/>
            <w:vAlign w:val="center"/>
            <w:hideMark/>
          </w:tcPr>
          <w:p w14:paraId="3187AD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15,572</w:t>
            </w:r>
          </w:p>
        </w:tc>
        <w:tc>
          <w:tcPr>
            <w:tcW w:w="1134" w:type="dxa"/>
            <w:noWrap/>
            <w:vAlign w:val="center"/>
            <w:hideMark/>
          </w:tcPr>
          <w:p w14:paraId="3D15CDF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88AAD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208,383</w:t>
            </w:r>
          </w:p>
        </w:tc>
        <w:tc>
          <w:tcPr>
            <w:tcW w:w="1134" w:type="dxa"/>
            <w:noWrap/>
            <w:vAlign w:val="center"/>
            <w:hideMark/>
          </w:tcPr>
          <w:p w14:paraId="4B2D34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233,615</w:t>
            </w:r>
          </w:p>
        </w:tc>
        <w:tc>
          <w:tcPr>
            <w:tcW w:w="1134" w:type="dxa"/>
            <w:noWrap/>
            <w:vAlign w:val="center"/>
            <w:hideMark/>
          </w:tcPr>
          <w:p w14:paraId="2047BC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229,311</w:t>
            </w:r>
          </w:p>
        </w:tc>
        <w:tc>
          <w:tcPr>
            <w:tcW w:w="1276" w:type="dxa"/>
            <w:noWrap/>
            <w:vAlign w:val="center"/>
            <w:hideMark/>
          </w:tcPr>
          <w:p w14:paraId="7B0EE2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51FF2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59672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2,099,936</w:t>
            </w:r>
          </w:p>
        </w:tc>
      </w:tr>
      <w:tr w:rsidR="001A44B9" w:rsidRPr="00995615" w14:paraId="3FDE2E6B" w14:textId="77777777" w:rsidTr="008E37E2">
        <w:trPr>
          <w:cantSplit/>
          <w:trHeight w:val="624"/>
        </w:trPr>
        <w:tc>
          <w:tcPr>
            <w:tcW w:w="2411" w:type="dxa"/>
            <w:noWrap/>
            <w:vAlign w:val="center"/>
            <w:hideMark/>
          </w:tcPr>
          <w:p w14:paraId="4F6E99B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Brisbane Christian College</w:t>
            </w:r>
          </w:p>
        </w:tc>
        <w:tc>
          <w:tcPr>
            <w:tcW w:w="709" w:type="dxa"/>
            <w:noWrap/>
            <w:vAlign w:val="center"/>
            <w:hideMark/>
          </w:tcPr>
          <w:p w14:paraId="610C08F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25C03B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11,077,081</w:t>
            </w:r>
          </w:p>
        </w:tc>
        <w:tc>
          <w:tcPr>
            <w:tcW w:w="1276" w:type="dxa"/>
            <w:noWrap/>
            <w:vAlign w:val="center"/>
            <w:hideMark/>
          </w:tcPr>
          <w:p w14:paraId="5ABF31A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751,356</w:t>
            </w:r>
          </w:p>
        </w:tc>
        <w:tc>
          <w:tcPr>
            <w:tcW w:w="1134" w:type="dxa"/>
            <w:noWrap/>
            <w:vAlign w:val="center"/>
            <w:hideMark/>
          </w:tcPr>
          <w:p w14:paraId="73E15FA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50,225</w:t>
            </w:r>
          </w:p>
        </w:tc>
        <w:tc>
          <w:tcPr>
            <w:tcW w:w="1134" w:type="dxa"/>
            <w:noWrap/>
            <w:vAlign w:val="center"/>
            <w:hideMark/>
          </w:tcPr>
          <w:p w14:paraId="2820B25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16,610</w:t>
            </w:r>
          </w:p>
        </w:tc>
        <w:tc>
          <w:tcPr>
            <w:tcW w:w="1276" w:type="dxa"/>
            <w:noWrap/>
            <w:vAlign w:val="center"/>
            <w:hideMark/>
          </w:tcPr>
          <w:p w14:paraId="096761F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459,777</w:t>
            </w:r>
          </w:p>
        </w:tc>
        <w:tc>
          <w:tcPr>
            <w:tcW w:w="1134" w:type="dxa"/>
            <w:noWrap/>
            <w:vAlign w:val="center"/>
            <w:hideMark/>
          </w:tcPr>
          <w:p w14:paraId="5E2531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3E1D74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A0D8D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50889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385D2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12,355,049</w:t>
            </w:r>
          </w:p>
        </w:tc>
      </w:tr>
      <w:tr w:rsidR="001A44B9" w:rsidRPr="00995615" w14:paraId="78597CE6" w14:textId="77777777" w:rsidTr="008E37E2">
        <w:trPr>
          <w:cantSplit/>
          <w:trHeight w:val="624"/>
        </w:trPr>
        <w:tc>
          <w:tcPr>
            <w:tcW w:w="2411" w:type="dxa"/>
            <w:noWrap/>
            <w:vAlign w:val="center"/>
            <w:hideMark/>
          </w:tcPr>
          <w:p w14:paraId="49A79FA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Brisbane Girls Grammar School</w:t>
            </w:r>
          </w:p>
        </w:tc>
        <w:tc>
          <w:tcPr>
            <w:tcW w:w="709" w:type="dxa"/>
            <w:noWrap/>
            <w:vAlign w:val="center"/>
            <w:hideMark/>
          </w:tcPr>
          <w:p w14:paraId="3EA5A3C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7388499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5,767,447</w:t>
            </w:r>
          </w:p>
        </w:tc>
        <w:tc>
          <w:tcPr>
            <w:tcW w:w="1276" w:type="dxa"/>
            <w:noWrap/>
            <w:vAlign w:val="center"/>
            <w:hideMark/>
          </w:tcPr>
          <w:p w14:paraId="4E7C8A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58,193</w:t>
            </w:r>
          </w:p>
        </w:tc>
        <w:tc>
          <w:tcPr>
            <w:tcW w:w="1134" w:type="dxa"/>
            <w:noWrap/>
            <w:vAlign w:val="center"/>
            <w:hideMark/>
          </w:tcPr>
          <w:p w14:paraId="1AC772A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11,226</w:t>
            </w:r>
          </w:p>
        </w:tc>
        <w:tc>
          <w:tcPr>
            <w:tcW w:w="1134" w:type="dxa"/>
            <w:noWrap/>
            <w:vAlign w:val="center"/>
            <w:hideMark/>
          </w:tcPr>
          <w:p w14:paraId="70872B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14,707</w:t>
            </w:r>
          </w:p>
        </w:tc>
        <w:tc>
          <w:tcPr>
            <w:tcW w:w="1276" w:type="dxa"/>
            <w:noWrap/>
            <w:vAlign w:val="center"/>
            <w:hideMark/>
          </w:tcPr>
          <w:p w14:paraId="0CA30A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108,834</w:t>
            </w:r>
          </w:p>
        </w:tc>
        <w:tc>
          <w:tcPr>
            <w:tcW w:w="1134" w:type="dxa"/>
            <w:noWrap/>
            <w:vAlign w:val="center"/>
            <w:hideMark/>
          </w:tcPr>
          <w:p w14:paraId="65CE00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AF4915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377EA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A6E156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C38567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5,960,407</w:t>
            </w:r>
          </w:p>
        </w:tc>
      </w:tr>
      <w:tr w:rsidR="001A44B9" w:rsidRPr="00995615" w14:paraId="6F80F1C4" w14:textId="77777777" w:rsidTr="008E37E2">
        <w:trPr>
          <w:cantSplit/>
          <w:trHeight w:val="624"/>
        </w:trPr>
        <w:tc>
          <w:tcPr>
            <w:tcW w:w="2411" w:type="dxa"/>
            <w:noWrap/>
            <w:vAlign w:val="center"/>
            <w:hideMark/>
          </w:tcPr>
          <w:p w14:paraId="1C197ED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Brisbane Independent School Incorporated</w:t>
            </w:r>
          </w:p>
        </w:tc>
        <w:tc>
          <w:tcPr>
            <w:tcW w:w="709" w:type="dxa"/>
            <w:noWrap/>
            <w:vAlign w:val="center"/>
            <w:hideMark/>
          </w:tcPr>
          <w:p w14:paraId="1922C3C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65BCCD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477,175</w:t>
            </w:r>
          </w:p>
        </w:tc>
        <w:tc>
          <w:tcPr>
            <w:tcW w:w="1276" w:type="dxa"/>
            <w:noWrap/>
            <w:vAlign w:val="center"/>
            <w:hideMark/>
          </w:tcPr>
          <w:p w14:paraId="171C1A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387,559</w:t>
            </w:r>
          </w:p>
        </w:tc>
        <w:tc>
          <w:tcPr>
            <w:tcW w:w="1134" w:type="dxa"/>
            <w:noWrap/>
            <w:vAlign w:val="center"/>
            <w:hideMark/>
          </w:tcPr>
          <w:p w14:paraId="2C40B7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2,355</w:t>
            </w:r>
          </w:p>
        </w:tc>
        <w:tc>
          <w:tcPr>
            <w:tcW w:w="1134" w:type="dxa"/>
            <w:noWrap/>
            <w:vAlign w:val="center"/>
            <w:hideMark/>
          </w:tcPr>
          <w:p w14:paraId="49DCFF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E353EE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12,494</w:t>
            </w:r>
          </w:p>
        </w:tc>
        <w:tc>
          <w:tcPr>
            <w:tcW w:w="1134" w:type="dxa"/>
            <w:noWrap/>
            <w:vAlign w:val="center"/>
            <w:hideMark/>
          </w:tcPr>
          <w:p w14:paraId="1BBB05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0D0BFB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135708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CFA55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AB0E65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1,050,787</w:t>
            </w:r>
          </w:p>
        </w:tc>
      </w:tr>
      <w:tr w:rsidR="001A44B9" w:rsidRPr="00995615" w14:paraId="0B291888" w14:textId="77777777" w:rsidTr="008E37E2">
        <w:trPr>
          <w:cantSplit/>
          <w:trHeight w:val="624"/>
        </w:trPr>
        <w:tc>
          <w:tcPr>
            <w:tcW w:w="2411" w:type="dxa"/>
            <w:noWrap/>
            <w:vAlign w:val="center"/>
            <w:hideMark/>
          </w:tcPr>
          <w:p w14:paraId="40C7D08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Bundaberg Christian College Limited</w:t>
            </w:r>
          </w:p>
        </w:tc>
        <w:tc>
          <w:tcPr>
            <w:tcW w:w="709" w:type="dxa"/>
            <w:noWrap/>
            <w:vAlign w:val="center"/>
            <w:hideMark/>
          </w:tcPr>
          <w:p w14:paraId="4C97D3A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779EF3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8,845,544</w:t>
            </w:r>
          </w:p>
        </w:tc>
        <w:tc>
          <w:tcPr>
            <w:tcW w:w="1276" w:type="dxa"/>
            <w:noWrap/>
            <w:vAlign w:val="center"/>
            <w:hideMark/>
          </w:tcPr>
          <w:p w14:paraId="27DFF81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741,820</w:t>
            </w:r>
          </w:p>
        </w:tc>
        <w:tc>
          <w:tcPr>
            <w:tcW w:w="1134" w:type="dxa"/>
            <w:noWrap/>
            <w:vAlign w:val="center"/>
            <w:hideMark/>
          </w:tcPr>
          <w:p w14:paraId="563D82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98,384</w:t>
            </w:r>
          </w:p>
        </w:tc>
        <w:tc>
          <w:tcPr>
            <w:tcW w:w="1134" w:type="dxa"/>
            <w:noWrap/>
            <w:vAlign w:val="center"/>
            <w:hideMark/>
          </w:tcPr>
          <w:p w14:paraId="10C8AF5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DFB11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1,209,825</w:t>
            </w:r>
          </w:p>
        </w:tc>
        <w:tc>
          <w:tcPr>
            <w:tcW w:w="1134" w:type="dxa"/>
            <w:noWrap/>
            <w:vAlign w:val="center"/>
            <w:hideMark/>
          </w:tcPr>
          <w:p w14:paraId="23E472E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E18C9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7F64B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EAA039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B59B2B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10,895,573</w:t>
            </w:r>
          </w:p>
        </w:tc>
      </w:tr>
      <w:tr w:rsidR="001A44B9" w:rsidRPr="00995615" w14:paraId="317E99E8" w14:textId="77777777" w:rsidTr="008E37E2">
        <w:trPr>
          <w:cantSplit/>
          <w:trHeight w:val="624"/>
        </w:trPr>
        <w:tc>
          <w:tcPr>
            <w:tcW w:w="2411" w:type="dxa"/>
            <w:noWrap/>
            <w:vAlign w:val="center"/>
            <w:hideMark/>
          </w:tcPr>
          <w:p w14:paraId="429EBFE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Burdekin Christian College Inc</w:t>
            </w:r>
          </w:p>
        </w:tc>
        <w:tc>
          <w:tcPr>
            <w:tcW w:w="709" w:type="dxa"/>
            <w:noWrap/>
            <w:vAlign w:val="center"/>
            <w:hideMark/>
          </w:tcPr>
          <w:p w14:paraId="5F35822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22CEB5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3,692,823</w:t>
            </w:r>
          </w:p>
        </w:tc>
        <w:tc>
          <w:tcPr>
            <w:tcW w:w="1276" w:type="dxa"/>
            <w:noWrap/>
            <w:vAlign w:val="center"/>
            <w:hideMark/>
          </w:tcPr>
          <w:p w14:paraId="6F0B98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197,034</w:t>
            </w:r>
          </w:p>
        </w:tc>
        <w:tc>
          <w:tcPr>
            <w:tcW w:w="1134" w:type="dxa"/>
            <w:noWrap/>
            <w:vAlign w:val="center"/>
            <w:hideMark/>
          </w:tcPr>
          <w:p w14:paraId="2AF6F6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371,312</w:t>
            </w:r>
          </w:p>
        </w:tc>
        <w:tc>
          <w:tcPr>
            <w:tcW w:w="1134" w:type="dxa"/>
            <w:noWrap/>
            <w:vAlign w:val="center"/>
            <w:hideMark/>
          </w:tcPr>
          <w:p w14:paraId="5F5663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3,816</w:t>
            </w:r>
          </w:p>
        </w:tc>
        <w:tc>
          <w:tcPr>
            <w:tcW w:w="1276" w:type="dxa"/>
            <w:noWrap/>
            <w:vAlign w:val="center"/>
            <w:hideMark/>
          </w:tcPr>
          <w:p w14:paraId="10368F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911,866</w:t>
            </w:r>
          </w:p>
        </w:tc>
        <w:tc>
          <w:tcPr>
            <w:tcW w:w="1134" w:type="dxa"/>
            <w:noWrap/>
            <w:vAlign w:val="center"/>
            <w:hideMark/>
          </w:tcPr>
          <w:p w14:paraId="1825B2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778,076</w:t>
            </w:r>
          </w:p>
        </w:tc>
        <w:tc>
          <w:tcPr>
            <w:tcW w:w="1134" w:type="dxa"/>
            <w:noWrap/>
            <w:vAlign w:val="center"/>
            <w:hideMark/>
          </w:tcPr>
          <w:p w14:paraId="792BA3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192,988</w:t>
            </w:r>
          </w:p>
        </w:tc>
        <w:tc>
          <w:tcPr>
            <w:tcW w:w="1276" w:type="dxa"/>
            <w:noWrap/>
            <w:vAlign w:val="center"/>
            <w:hideMark/>
          </w:tcPr>
          <w:p w14:paraId="1A3D0F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38939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26A424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6,147,915</w:t>
            </w:r>
          </w:p>
        </w:tc>
      </w:tr>
      <w:tr w:rsidR="001A44B9" w:rsidRPr="00995615" w14:paraId="47230BD6" w14:textId="77777777" w:rsidTr="008E37E2">
        <w:trPr>
          <w:cantSplit/>
          <w:trHeight w:val="624"/>
        </w:trPr>
        <w:tc>
          <w:tcPr>
            <w:tcW w:w="2411" w:type="dxa"/>
            <w:noWrap/>
            <w:vAlign w:val="center"/>
            <w:hideMark/>
          </w:tcPr>
          <w:p w14:paraId="60E31E8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Burnett Youth Learning Centre Ltd</w:t>
            </w:r>
          </w:p>
        </w:tc>
        <w:tc>
          <w:tcPr>
            <w:tcW w:w="709" w:type="dxa"/>
            <w:noWrap/>
            <w:vAlign w:val="center"/>
            <w:hideMark/>
          </w:tcPr>
          <w:p w14:paraId="0416818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6E72D3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995,895</w:t>
            </w:r>
          </w:p>
        </w:tc>
        <w:tc>
          <w:tcPr>
            <w:tcW w:w="1276" w:type="dxa"/>
            <w:noWrap/>
            <w:vAlign w:val="center"/>
            <w:hideMark/>
          </w:tcPr>
          <w:p w14:paraId="46204B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767,385</w:t>
            </w:r>
          </w:p>
        </w:tc>
        <w:tc>
          <w:tcPr>
            <w:tcW w:w="1134" w:type="dxa"/>
            <w:noWrap/>
            <w:vAlign w:val="center"/>
            <w:hideMark/>
          </w:tcPr>
          <w:p w14:paraId="5FFB29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74,828</w:t>
            </w:r>
          </w:p>
        </w:tc>
        <w:tc>
          <w:tcPr>
            <w:tcW w:w="1134" w:type="dxa"/>
            <w:noWrap/>
            <w:vAlign w:val="center"/>
            <w:hideMark/>
          </w:tcPr>
          <w:p w14:paraId="41780D4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5A335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397,264</w:t>
            </w:r>
          </w:p>
        </w:tc>
        <w:tc>
          <w:tcPr>
            <w:tcW w:w="1134" w:type="dxa"/>
            <w:noWrap/>
            <w:vAlign w:val="center"/>
            <w:hideMark/>
          </w:tcPr>
          <w:p w14:paraId="514F7E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3,436</w:t>
            </w:r>
          </w:p>
        </w:tc>
        <w:tc>
          <w:tcPr>
            <w:tcW w:w="1134" w:type="dxa"/>
            <w:noWrap/>
            <w:vAlign w:val="center"/>
            <w:hideMark/>
          </w:tcPr>
          <w:p w14:paraId="71AD0F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206,562</w:t>
            </w:r>
          </w:p>
        </w:tc>
        <w:tc>
          <w:tcPr>
            <w:tcW w:w="1276" w:type="dxa"/>
            <w:noWrap/>
            <w:vAlign w:val="center"/>
            <w:hideMark/>
          </w:tcPr>
          <w:p w14:paraId="17474EF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73,676</w:t>
            </w:r>
          </w:p>
        </w:tc>
        <w:tc>
          <w:tcPr>
            <w:tcW w:w="1134" w:type="dxa"/>
            <w:noWrap/>
            <w:vAlign w:val="center"/>
            <w:hideMark/>
          </w:tcPr>
          <w:p w14:paraId="25ADD3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88526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2,519,046</w:t>
            </w:r>
          </w:p>
        </w:tc>
      </w:tr>
      <w:tr w:rsidR="001A44B9" w:rsidRPr="00995615" w14:paraId="62705A00" w14:textId="77777777" w:rsidTr="008E37E2">
        <w:trPr>
          <w:cantSplit/>
          <w:trHeight w:val="624"/>
        </w:trPr>
        <w:tc>
          <w:tcPr>
            <w:tcW w:w="2411" w:type="dxa"/>
            <w:noWrap/>
            <w:vAlign w:val="center"/>
            <w:hideMark/>
          </w:tcPr>
          <w:p w14:paraId="2689FCF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Cairns Christian College Limited</w:t>
            </w:r>
          </w:p>
        </w:tc>
        <w:tc>
          <w:tcPr>
            <w:tcW w:w="709" w:type="dxa"/>
            <w:noWrap/>
            <w:vAlign w:val="center"/>
            <w:hideMark/>
          </w:tcPr>
          <w:p w14:paraId="16B9681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61DC14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5,773,399</w:t>
            </w:r>
          </w:p>
        </w:tc>
        <w:tc>
          <w:tcPr>
            <w:tcW w:w="1276" w:type="dxa"/>
            <w:noWrap/>
            <w:vAlign w:val="center"/>
            <w:hideMark/>
          </w:tcPr>
          <w:p w14:paraId="52FAFA3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233,198</w:t>
            </w:r>
          </w:p>
        </w:tc>
        <w:tc>
          <w:tcPr>
            <w:tcW w:w="1134" w:type="dxa"/>
            <w:noWrap/>
            <w:vAlign w:val="center"/>
            <w:hideMark/>
          </w:tcPr>
          <w:p w14:paraId="015CE2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125,992</w:t>
            </w:r>
          </w:p>
        </w:tc>
        <w:tc>
          <w:tcPr>
            <w:tcW w:w="1134" w:type="dxa"/>
            <w:noWrap/>
            <w:vAlign w:val="center"/>
            <w:hideMark/>
          </w:tcPr>
          <w:p w14:paraId="637395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6,187</w:t>
            </w:r>
          </w:p>
        </w:tc>
        <w:tc>
          <w:tcPr>
            <w:tcW w:w="1276" w:type="dxa"/>
            <w:noWrap/>
            <w:vAlign w:val="center"/>
            <w:hideMark/>
          </w:tcPr>
          <w:p w14:paraId="6428E6A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572,247</w:t>
            </w:r>
          </w:p>
        </w:tc>
        <w:tc>
          <w:tcPr>
            <w:tcW w:w="1134" w:type="dxa"/>
            <w:noWrap/>
            <w:vAlign w:val="center"/>
            <w:hideMark/>
          </w:tcPr>
          <w:p w14:paraId="1024F0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887,066</w:t>
            </w:r>
          </w:p>
        </w:tc>
        <w:tc>
          <w:tcPr>
            <w:tcW w:w="1134" w:type="dxa"/>
            <w:noWrap/>
            <w:vAlign w:val="center"/>
            <w:hideMark/>
          </w:tcPr>
          <w:p w14:paraId="7421BC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D55512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D180E7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EF044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7,598,089</w:t>
            </w:r>
          </w:p>
        </w:tc>
      </w:tr>
      <w:tr w:rsidR="001A44B9" w:rsidRPr="00995615" w14:paraId="49BCCFA4" w14:textId="77777777" w:rsidTr="008E37E2">
        <w:trPr>
          <w:cantSplit/>
          <w:trHeight w:val="624"/>
        </w:trPr>
        <w:tc>
          <w:tcPr>
            <w:tcW w:w="2411" w:type="dxa"/>
            <w:noWrap/>
            <w:vAlign w:val="center"/>
            <w:hideMark/>
          </w:tcPr>
          <w:p w14:paraId="0B39AEC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Cairns Rudolf Steiner School Ltd</w:t>
            </w:r>
          </w:p>
        </w:tc>
        <w:tc>
          <w:tcPr>
            <w:tcW w:w="709" w:type="dxa"/>
            <w:noWrap/>
            <w:vAlign w:val="center"/>
            <w:hideMark/>
          </w:tcPr>
          <w:p w14:paraId="3EF20C8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66D6D4B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1,858,460</w:t>
            </w:r>
          </w:p>
        </w:tc>
        <w:tc>
          <w:tcPr>
            <w:tcW w:w="1276" w:type="dxa"/>
            <w:noWrap/>
            <w:vAlign w:val="center"/>
            <w:hideMark/>
          </w:tcPr>
          <w:p w14:paraId="5AABED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224,489</w:t>
            </w:r>
          </w:p>
        </w:tc>
        <w:tc>
          <w:tcPr>
            <w:tcW w:w="1134" w:type="dxa"/>
            <w:noWrap/>
            <w:vAlign w:val="center"/>
            <w:hideMark/>
          </w:tcPr>
          <w:p w14:paraId="10BB04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7,369</w:t>
            </w:r>
          </w:p>
        </w:tc>
        <w:tc>
          <w:tcPr>
            <w:tcW w:w="1134" w:type="dxa"/>
            <w:noWrap/>
            <w:vAlign w:val="center"/>
            <w:hideMark/>
          </w:tcPr>
          <w:p w14:paraId="719C19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C89283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131,682</w:t>
            </w:r>
          </w:p>
        </w:tc>
        <w:tc>
          <w:tcPr>
            <w:tcW w:w="1134" w:type="dxa"/>
            <w:noWrap/>
            <w:vAlign w:val="center"/>
            <w:hideMark/>
          </w:tcPr>
          <w:p w14:paraId="04D8C5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358,171</w:t>
            </w:r>
          </w:p>
        </w:tc>
        <w:tc>
          <w:tcPr>
            <w:tcW w:w="1134" w:type="dxa"/>
            <w:noWrap/>
            <w:vAlign w:val="center"/>
            <w:hideMark/>
          </w:tcPr>
          <w:p w14:paraId="0B154C4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189,266</w:t>
            </w:r>
          </w:p>
        </w:tc>
        <w:tc>
          <w:tcPr>
            <w:tcW w:w="1276" w:type="dxa"/>
            <w:noWrap/>
            <w:vAlign w:val="center"/>
            <w:hideMark/>
          </w:tcPr>
          <w:p w14:paraId="4B1CE41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E67101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2E0EB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2,769,437</w:t>
            </w:r>
          </w:p>
        </w:tc>
      </w:tr>
      <w:tr w:rsidR="001A44B9" w:rsidRPr="00995615" w14:paraId="5160F22E" w14:textId="77777777" w:rsidTr="008E37E2">
        <w:trPr>
          <w:cantSplit/>
          <w:trHeight w:val="624"/>
        </w:trPr>
        <w:tc>
          <w:tcPr>
            <w:tcW w:w="2411" w:type="dxa"/>
            <w:noWrap/>
            <w:vAlign w:val="center"/>
            <w:hideMark/>
          </w:tcPr>
          <w:p w14:paraId="6B7690F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Caloundra Christian College Limited</w:t>
            </w:r>
          </w:p>
        </w:tc>
        <w:tc>
          <w:tcPr>
            <w:tcW w:w="709" w:type="dxa"/>
            <w:noWrap/>
            <w:vAlign w:val="center"/>
            <w:hideMark/>
          </w:tcPr>
          <w:p w14:paraId="3EA4D52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54934A6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4,440,364</w:t>
            </w:r>
          </w:p>
        </w:tc>
        <w:tc>
          <w:tcPr>
            <w:tcW w:w="1276" w:type="dxa"/>
            <w:noWrap/>
            <w:vAlign w:val="center"/>
            <w:hideMark/>
          </w:tcPr>
          <w:p w14:paraId="319A6BE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519,764</w:t>
            </w:r>
          </w:p>
        </w:tc>
        <w:tc>
          <w:tcPr>
            <w:tcW w:w="1134" w:type="dxa"/>
            <w:noWrap/>
            <w:vAlign w:val="center"/>
            <w:hideMark/>
          </w:tcPr>
          <w:p w14:paraId="0C2B05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56,421</w:t>
            </w:r>
          </w:p>
        </w:tc>
        <w:tc>
          <w:tcPr>
            <w:tcW w:w="1134" w:type="dxa"/>
            <w:noWrap/>
            <w:vAlign w:val="center"/>
            <w:hideMark/>
          </w:tcPr>
          <w:p w14:paraId="696D355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1,234</w:t>
            </w:r>
          </w:p>
        </w:tc>
        <w:tc>
          <w:tcPr>
            <w:tcW w:w="1276" w:type="dxa"/>
            <w:noWrap/>
            <w:vAlign w:val="center"/>
            <w:hideMark/>
          </w:tcPr>
          <w:p w14:paraId="1DA402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434,299</w:t>
            </w:r>
          </w:p>
        </w:tc>
        <w:tc>
          <w:tcPr>
            <w:tcW w:w="1134" w:type="dxa"/>
            <w:noWrap/>
            <w:vAlign w:val="center"/>
            <w:hideMark/>
          </w:tcPr>
          <w:p w14:paraId="380F35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A72055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93,655</w:t>
            </w:r>
          </w:p>
        </w:tc>
        <w:tc>
          <w:tcPr>
            <w:tcW w:w="1276" w:type="dxa"/>
            <w:noWrap/>
            <w:vAlign w:val="center"/>
            <w:hideMark/>
          </w:tcPr>
          <w:p w14:paraId="4344A6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BC708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D9C54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5,545,737</w:t>
            </w:r>
          </w:p>
        </w:tc>
      </w:tr>
      <w:tr w:rsidR="001A44B9" w:rsidRPr="00995615" w14:paraId="227E4BAA" w14:textId="77777777" w:rsidTr="008E37E2">
        <w:trPr>
          <w:cantSplit/>
          <w:trHeight w:val="624"/>
        </w:trPr>
        <w:tc>
          <w:tcPr>
            <w:tcW w:w="2411" w:type="dxa"/>
            <w:noWrap/>
            <w:vAlign w:val="center"/>
            <w:hideMark/>
          </w:tcPr>
          <w:p w14:paraId="0F37BB3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Caloundra City School Limited</w:t>
            </w:r>
          </w:p>
        </w:tc>
        <w:tc>
          <w:tcPr>
            <w:tcW w:w="709" w:type="dxa"/>
            <w:noWrap/>
            <w:vAlign w:val="center"/>
            <w:hideMark/>
          </w:tcPr>
          <w:p w14:paraId="6815BAB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24A7FB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2,199,687</w:t>
            </w:r>
          </w:p>
        </w:tc>
        <w:tc>
          <w:tcPr>
            <w:tcW w:w="1276" w:type="dxa"/>
            <w:noWrap/>
            <w:vAlign w:val="center"/>
            <w:hideMark/>
          </w:tcPr>
          <w:p w14:paraId="5B62B0D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585,430</w:t>
            </w:r>
          </w:p>
        </w:tc>
        <w:tc>
          <w:tcPr>
            <w:tcW w:w="1134" w:type="dxa"/>
            <w:noWrap/>
            <w:vAlign w:val="center"/>
            <w:hideMark/>
          </w:tcPr>
          <w:p w14:paraId="74271F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26,971</w:t>
            </w:r>
          </w:p>
        </w:tc>
        <w:tc>
          <w:tcPr>
            <w:tcW w:w="1134" w:type="dxa"/>
            <w:noWrap/>
            <w:vAlign w:val="center"/>
            <w:hideMark/>
          </w:tcPr>
          <w:p w14:paraId="1BF79F3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1,229</w:t>
            </w:r>
          </w:p>
        </w:tc>
        <w:tc>
          <w:tcPr>
            <w:tcW w:w="1276" w:type="dxa"/>
            <w:noWrap/>
            <w:vAlign w:val="center"/>
            <w:hideMark/>
          </w:tcPr>
          <w:p w14:paraId="05A4F4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144,155</w:t>
            </w:r>
          </w:p>
        </w:tc>
        <w:tc>
          <w:tcPr>
            <w:tcW w:w="1134" w:type="dxa"/>
            <w:noWrap/>
            <w:vAlign w:val="center"/>
            <w:hideMark/>
          </w:tcPr>
          <w:p w14:paraId="244695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2E9AA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235,225</w:t>
            </w:r>
          </w:p>
        </w:tc>
        <w:tc>
          <w:tcPr>
            <w:tcW w:w="1276" w:type="dxa"/>
            <w:noWrap/>
            <w:vAlign w:val="center"/>
            <w:hideMark/>
          </w:tcPr>
          <w:p w14:paraId="19448C1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5BFAD9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57271A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3,192,697</w:t>
            </w:r>
          </w:p>
        </w:tc>
      </w:tr>
      <w:tr w:rsidR="001A44B9" w:rsidRPr="00995615" w14:paraId="596FA65E" w14:textId="77777777" w:rsidTr="008E37E2">
        <w:trPr>
          <w:cantSplit/>
          <w:trHeight w:val="624"/>
        </w:trPr>
        <w:tc>
          <w:tcPr>
            <w:tcW w:w="2411" w:type="dxa"/>
            <w:noWrap/>
            <w:vAlign w:val="center"/>
            <w:hideMark/>
          </w:tcPr>
          <w:p w14:paraId="62297D3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Calvary Special School Limited</w:t>
            </w:r>
          </w:p>
        </w:tc>
        <w:tc>
          <w:tcPr>
            <w:tcW w:w="709" w:type="dxa"/>
            <w:noWrap/>
            <w:vAlign w:val="center"/>
            <w:hideMark/>
          </w:tcPr>
          <w:p w14:paraId="6CB68E1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3276B9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206,264</w:t>
            </w:r>
          </w:p>
        </w:tc>
        <w:tc>
          <w:tcPr>
            <w:tcW w:w="1276" w:type="dxa"/>
            <w:noWrap/>
            <w:vAlign w:val="center"/>
            <w:hideMark/>
          </w:tcPr>
          <w:p w14:paraId="0FAA56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589,481</w:t>
            </w:r>
          </w:p>
        </w:tc>
        <w:tc>
          <w:tcPr>
            <w:tcW w:w="1134" w:type="dxa"/>
            <w:noWrap/>
            <w:vAlign w:val="center"/>
            <w:hideMark/>
          </w:tcPr>
          <w:p w14:paraId="14D0C8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11,656</w:t>
            </w:r>
          </w:p>
        </w:tc>
        <w:tc>
          <w:tcPr>
            <w:tcW w:w="1134" w:type="dxa"/>
            <w:noWrap/>
            <w:vAlign w:val="center"/>
            <w:hideMark/>
          </w:tcPr>
          <w:p w14:paraId="28A68C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861BD2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29,003</w:t>
            </w:r>
          </w:p>
        </w:tc>
        <w:tc>
          <w:tcPr>
            <w:tcW w:w="1134" w:type="dxa"/>
            <w:noWrap/>
            <w:vAlign w:val="center"/>
            <w:hideMark/>
          </w:tcPr>
          <w:p w14:paraId="78A2E7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50,329</w:t>
            </w:r>
          </w:p>
        </w:tc>
        <w:tc>
          <w:tcPr>
            <w:tcW w:w="1134" w:type="dxa"/>
            <w:noWrap/>
            <w:vAlign w:val="center"/>
            <w:hideMark/>
          </w:tcPr>
          <w:p w14:paraId="1CA63A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30161E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B8B4F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A78DAD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1,057,937</w:t>
            </w:r>
          </w:p>
        </w:tc>
      </w:tr>
      <w:tr w:rsidR="001A44B9" w:rsidRPr="00995615" w14:paraId="16DC531A" w14:textId="77777777" w:rsidTr="008E37E2">
        <w:trPr>
          <w:cantSplit/>
          <w:trHeight w:val="624"/>
        </w:trPr>
        <w:tc>
          <w:tcPr>
            <w:tcW w:w="2411" w:type="dxa"/>
            <w:noWrap/>
            <w:vAlign w:val="center"/>
            <w:hideMark/>
          </w:tcPr>
          <w:p w14:paraId="2B4E5C8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Calvary Temple Christian Colleges Ltd</w:t>
            </w:r>
          </w:p>
        </w:tc>
        <w:tc>
          <w:tcPr>
            <w:tcW w:w="709" w:type="dxa"/>
            <w:noWrap/>
            <w:vAlign w:val="center"/>
            <w:hideMark/>
          </w:tcPr>
          <w:p w14:paraId="7841AFD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0B02C4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11,275,242</w:t>
            </w:r>
          </w:p>
        </w:tc>
        <w:tc>
          <w:tcPr>
            <w:tcW w:w="1276" w:type="dxa"/>
            <w:noWrap/>
            <w:vAlign w:val="center"/>
            <w:hideMark/>
          </w:tcPr>
          <w:p w14:paraId="0448EC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800,925</w:t>
            </w:r>
          </w:p>
        </w:tc>
        <w:tc>
          <w:tcPr>
            <w:tcW w:w="1134" w:type="dxa"/>
            <w:noWrap/>
            <w:vAlign w:val="center"/>
            <w:hideMark/>
          </w:tcPr>
          <w:p w14:paraId="7C9FD3A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251,559</w:t>
            </w:r>
          </w:p>
        </w:tc>
        <w:tc>
          <w:tcPr>
            <w:tcW w:w="1134" w:type="dxa"/>
            <w:noWrap/>
            <w:vAlign w:val="center"/>
            <w:hideMark/>
          </w:tcPr>
          <w:p w14:paraId="1A882FF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21,060</w:t>
            </w:r>
          </w:p>
        </w:tc>
        <w:tc>
          <w:tcPr>
            <w:tcW w:w="1276" w:type="dxa"/>
            <w:noWrap/>
            <w:vAlign w:val="center"/>
            <w:hideMark/>
          </w:tcPr>
          <w:p w14:paraId="75A4353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1,741,628</w:t>
            </w:r>
          </w:p>
        </w:tc>
        <w:tc>
          <w:tcPr>
            <w:tcW w:w="1134" w:type="dxa"/>
            <w:noWrap/>
            <w:vAlign w:val="center"/>
            <w:hideMark/>
          </w:tcPr>
          <w:p w14:paraId="379BA6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1,799,970</w:t>
            </w:r>
          </w:p>
        </w:tc>
        <w:tc>
          <w:tcPr>
            <w:tcW w:w="1134" w:type="dxa"/>
            <w:noWrap/>
            <w:vAlign w:val="center"/>
            <w:hideMark/>
          </w:tcPr>
          <w:p w14:paraId="693D22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97483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5DD113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CE9227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15,890,384</w:t>
            </w:r>
          </w:p>
        </w:tc>
      </w:tr>
      <w:tr w:rsidR="001A44B9" w:rsidRPr="00995615" w14:paraId="00B23276" w14:textId="77777777" w:rsidTr="008E37E2">
        <w:trPr>
          <w:cantSplit/>
          <w:trHeight w:val="624"/>
        </w:trPr>
        <w:tc>
          <w:tcPr>
            <w:tcW w:w="2411" w:type="dxa"/>
            <w:noWrap/>
            <w:vAlign w:val="center"/>
            <w:hideMark/>
          </w:tcPr>
          <w:p w14:paraId="1D6CC98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Cannon Hill Anglican College Pty Ltd</w:t>
            </w:r>
          </w:p>
        </w:tc>
        <w:tc>
          <w:tcPr>
            <w:tcW w:w="709" w:type="dxa"/>
            <w:noWrap/>
            <w:vAlign w:val="center"/>
            <w:hideMark/>
          </w:tcPr>
          <w:p w14:paraId="717B81D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2A316B2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6,734,210</w:t>
            </w:r>
          </w:p>
        </w:tc>
        <w:tc>
          <w:tcPr>
            <w:tcW w:w="1276" w:type="dxa"/>
            <w:noWrap/>
            <w:vAlign w:val="center"/>
            <w:hideMark/>
          </w:tcPr>
          <w:p w14:paraId="44E975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1,957,804</w:t>
            </w:r>
          </w:p>
        </w:tc>
        <w:tc>
          <w:tcPr>
            <w:tcW w:w="1134" w:type="dxa"/>
            <w:noWrap/>
            <w:vAlign w:val="center"/>
            <w:hideMark/>
          </w:tcPr>
          <w:p w14:paraId="4B4381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8,013</w:t>
            </w:r>
          </w:p>
        </w:tc>
        <w:tc>
          <w:tcPr>
            <w:tcW w:w="1134" w:type="dxa"/>
            <w:noWrap/>
            <w:vAlign w:val="center"/>
            <w:hideMark/>
          </w:tcPr>
          <w:p w14:paraId="77CAD06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AA9EA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204,036</w:t>
            </w:r>
          </w:p>
        </w:tc>
        <w:tc>
          <w:tcPr>
            <w:tcW w:w="1134" w:type="dxa"/>
            <w:noWrap/>
            <w:vAlign w:val="center"/>
            <w:hideMark/>
          </w:tcPr>
          <w:p w14:paraId="238D0D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54980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FD7FB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BDFD4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4F471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8,904,063</w:t>
            </w:r>
          </w:p>
        </w:tc>
      </w:tr>
      <w:tr w:rsidR="001A44B9" w:rsidRPr="00995615" w14:paraId="7B600CC0" w14:textId="77777777" w:rsidTr="008E37E2">
        <w:trPr>
          <w:cantSplit/>
          <w:trHeight w:val="624"/>
        </w:trPr>
        <w:tc>
          <w:tcPr>
            <w:tcW w:w="2411" w:type="dxa"/>
            <w:noWrap/>
            <w:vAlign w:val="center"/>
            <w:hideMark/>
          </w:tcPr>
          <w:p w14:paraId="4F4683E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Canterbury College Limited</w:t>
            </w:r>
          </w:p>
        </w:tc>
        <w:tc>
          <w:tcPr>
            <w:tcW w:w="709" w:type="dxa"/>
            <w:noWrap/>
            <w:vAlign w:val="center"/>
            <w:hideMark/>
          </w:tcPr>
          <w:p w14:paraId="5F3E0C4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6A6903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14,928,210</w:t>
            </w:r>
          </w:p>
        </w:tc>
        <w:tc>
          <w:tcPr>
            <w:tcW w:w="1276" w:type="dxa"/>
            <w:noWrap/>
            <w:vAlign w:val="center"/>
            <w:hideMark/>
          </w:tcPr>
          <w:p w14:paraId="59C31E9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1,121,781</w:t>
            </w:r>
          </w:p>
        </w:tc>
        <w:tc>
          <w:tcPr>
            <w:tcW w:w="1134" w:type="dxa"/>
            <w:noWrap/>
            <w:vAlign w:val="center"/>
            <w:hideMark/>
          </w:tcPr>
          <w:p w14:paraId="2D7A831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99,420</w:t>
            </w:r>
          </w:p>
        </w:tc>
        <w:tc>
          <w:tcPr>
            <w:tcW w:w="1134" w:type="dxa"/>
            <w:noWrap/>
            <w:vAlign w:val="center"/>
            <w:hideMark/>
          </w:tcPr>
          <w:p w14:paraId="5004E9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13,860</w:t>
            </w:r>
          </w:p>
        </w:tc>
        <w:tc>
          <w:tcPr>
            <w:tcW w:w="1276" w:type="dxa"/>
            <w:noWrap/>
            <w:vAlign w:val="center"/>
            <w:hideMark/>
          </w:tcPr>
          <w:p w14:paraId="676E22D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1,240,624</w:t>
            </w:r>
          </w:p>
        </w:tc>
        <w:tc>
          <w:tcPr>
            <w:tcW w:w="1134" w:type="dxa"/>
            <w:noWrap/>
            <w:vAlign w:val="center"/>
            <w:hideMark/>
          </w:tcPr>
          <w:p w14:paraId="073B810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0D0B0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106332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5E5704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E1233F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17,403,895</w:t>
            </w:r>
          </w:p>
        </w:tc>
      </w:tr>
      <w:tr w:rsidR="001A44B9" w:rsidRPr="00995615" w14:paraId="2926F871" w14:textId="77777777" w:rsidTr="008E37E2">
        <w:trPr>
          <w:cantSplit/>
          <w:trHeight w:val="624"/>
        </w:trPr>
        <w:tc>
          <w:tcPr>
            <w:tcW w:w="2411" w:type="dxa"/>
            <w:noWrap/>
            <w:vAlign w:val="center"/>
            <w:hideMark/>
          </w:tcPr>
          <w:p w14:paraId="2ED61E4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Carmichael College Ltd</w:t>
            </w:r>
          </w:p>
        </w:tc>
        <w:tc>
          <w:tcPr>
            <w:tcW w:w="709" w:type="dxa"/>
            <w:noWrap/>
            <w:vAlign w:val="center"/>
            <w:hideMark/>
          </w:tcPr>
          <w:p w14:paraId="675485C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309DD4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8,868,331</w:t>
            </w:r>
          </w:p>
        </w:tc>
        <w:tc>
          <w:tcPr>
            <w:tcW w:w="1276" w:type="dxa"/>
            <w:noWrap/>
            <w:vAlign w:val="center"/>
            <w:hideMark/>
          </w:tcPr>
          <w:p w14:paraId="31EFFF3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1,332,531</w:t>
            </w:r>
          </w:p>
        </w:tc>
        <w:tc>
          <w:tcPr>
            <w:tcW w:w="1134" w:type="dxa"/>
            <w:noWrap/>
            <w:vAlign w:val="center"/>
            <w:hideMark/>
          </w:tcPr>
          <w:p w14:paraId="5F1E9A3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66,865</w:t>
            </w:r>
          </w:p>
        </w:tc>
        <w:tc>
          <w:tcPr>
            <w:tcW w:w="1134" w:type="dxa"/>
            <w:noWrap/>
            <w:vAlign w:val="center"/>
            <w:hideMark/>
          </w:tcPr>
          <w:p w14:paraId="340F743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FEA57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1,088,652</w:t>
            </w:r>
          </w:p>
        </w:tc>
        <w:tc>
          <w:tcPr>
            <w:tcW w:w="1134" w:type="dxa"/>
            <w:noWrap/>
            <w:vAlign w:val="center"/>
            <w:hideMark/>
          </w:tcPr>
          <w:p w14:paraId="6C24A97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5875C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4F9711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07563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279791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11,356,379</w:t>
            </w:r>
          </w:p>
        </w:tc>
      </w:tr>
      <w:tr w:rsidR="001A44B9" w:rsidRPr="00995615" w14:paraId="6A952227" w14:textId="77777777" w:rsidTr="008E37E2">
        <w:trPr>
          <w:cantSplit/>
          <w:trHeight w:val="624"/>
        </w:trPr>
        <w:tc>
          <w:tcPr>
            <w:tcW w:w="2411" w:type="dxa"/>
            <w:noWrap/>
            <w:vAlign w:val="center"/>
            <w:hideMark/>
          </w:tcPr>
          <w:p w14:paraId="5715CA6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Central Queensland Christian College Limited</w:t>
            </w:r>
          </w:p>
        </w:tc>
        <w:tc>
          <w:tcPr>
            <w:tcW w:w="709" w:type="dxa"/>
            <w:noWrap/>
            <w:vAlign w:val="center"/>
            <w:hideMark/>
          </w:tcPr>
          <w:p w14:paraId="7A03034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60A25C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2,662,113</w:t>
            </w:r>
          </w:p>
        </w:tc>
        <w:tc>
          <w:tcPr>
            <w:tcW w:w="1276" w:type="dxa"/>
            <w:noWrap/>
            <w:vAlign w:val="center"/>
            <w:hideMark/>
          </w:tcPr>
          <w:p w14:paraId="4FCAC3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201,408</w:t>
            </w:r>
          </w:p>
        </w:tc>
        <w:tc>
          <w:tcPr>
            <w:tcW w:w="1134" w:type="dxa"/>
            <w:noWrap/>
            <w:vAlign w:val="center"/>
            <w:hideMark/>
          </w:tcPr>
          <w:p w14:paraId="30B322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295,051</w:t>
            </w:r>
          </w:p>
        </w:tc>
        <w:tc>
          <w:tcPr>
            <w:tcW w:w="1134" w:type="dxa"/>
            <w:noWrap/>
            <w:vAlign w:val="center"/>
            <w:hideMark/>
          </w:tcPr>
          <w:p w14:paraId="632C9A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2,565</w:t>
            </w:r>
          </w:p>
        </w:tc>
        <w:tc>
          <w:tcPr>
            <w:tcW w:w="1276" w:type="dxa"/>
            <w:noWrap/>
            <w:vAlign w:val="center"/>
            <w:hideMark/>
          </w:tcPr>
          <w:p w14:paraId="411E60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683,354</w:t>
            </w:r>
          </w:p>
        </w:tc>
        <w:tc>
          <w:tcPr>
            <w:tcW w:w="1134" w:type="dxa"/>
            <w:noWrap/>
            <w:vAlign w:val="center"/>
            <w:hideMark/>
          </w:tcPr>
          <w:p w14:paraId="45642E8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99,203</w:t>
            </w:r>
          </w:p>
        </w:tc>
        <w:tc>
          <w:tcPr>
            <w:tcW w:w="1134" w:type="dxa"/>
            <w:noWrap/>
            <w:vAlign w:val="center"/>
            <w:hideMark/>
          </w:tcPr>
          <w:p w14:paraId="2F5A8B6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231,882</w:t>
            </w:r>
          </w:p>
        </w:tc>
        <w:tc>
          <w:tcPr>
            <w:tcW w:w="1276" w:type="dxa"/>
            <w:noWrap/>
            <w:vAlign w:val="center"/>
            <w:hideMark/>
          </w:tcPr>
          <w:p w14:paraId="3FA1A5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758536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2859AE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4,175,576</w:t>
            </w:r>
          </w:p>
        </w:tc>
      </w:tr>
      <w:tr w:rsidR="001A44B9" w:rsidRPr="00995615" w14:paraId="426861CC" w14:textId="77777777" w:rsidTr="008E37E2">
        <w:trPr>
          <w:cantSplit/>
          <w:trHeight w:val="624"/>
        </w:trPr>
        <w:tc>
          <w:tcPr>
            <w:tcW w:w="2411" w:type="dxa"/>
            <w:noWrap/>
            <w:vAlign w:val="center"/>
            <w:hideMark/>
          </w:tcPr>
          <w:p w14:paraId="764C2AE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 xml:space="preserve">Challenge Trade </w:t>
            </w:r>
            <w:r>
              <w:rPr>
                <w:rFonts w:eastAsia="Times New Roman"/>
                <w:sz w:val="18"/>
                <w:szCs w:val="18"/>
              </w:rPr>
              <w:t>a</w:t>
            </w:r>
            <w:r w:rsidRPr="00964C26">
              <w:rPr>
                <w:rFonts w:eastAsia="Times New Roman"/>
                <w:sz w:val="18"/>
                <w:szCs w:val="18"/>
              </w:rPr>
              <w:t xml:space="preserve">nd </w:t>
            </w:r>
            <w:r>
              <w:rPr>
                <w:rFonts w:eastAsia="Times New Roman"/>
                <w:sz w:val="18"/>
                <w:szCs w:val="18"/>
              </w:rPr>
              <w:t>B</w:t>
            </w:r>
            <w:r w:rsidRPr="00964C26">
              <w:rPr>
                <w:rFonts w:eastAsia="Times New Roman"/>
                <w:sz w:val="18"/>
                <w:szCs w:val="18"/>
              </w:rPr>
              <w:t>usiness College Limited</w:t>
            </w:r>
          </w:p>
        </w:tc>
        <w:tc>
          <w:tcPr>
            <w:tcW w:w="709" w:type="dxa"/>
            <w:noWrap/>
            <w:vAlign w:val="center"/>
            <w:hideMark/>
          </w:tcPr>
          <w:p w14:paraId="6315C51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5537DF8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147,338</w:t>
            </w:r>
          </w:p>
        </w:tc>
        <w:tc>
          <w:tcPr>
            <w:tcW w:w="1276" w:type="dxa"/>
            <w:noWrap/>
            <w:vAlign w:val="center"/>
            <w:hideMark/>
          </w:tcPr>
          <w:p w14:paraId="5B87DAE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5E65A2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3,866</w:t>
            </w:r>
          </w:p>
        </w:tc>
        <w:tc>
          <w:tcPr>
            <w:tcW w:w="1134" w:type="dxa"/>
            <w:noWrap/>
            <w:vAlign w:val="center"/>
            <w:hideMark/>
          </w:tcPr>
          <w:p w14:paraId="711CD8B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AB2C2D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29,910</w:t>
            </w:r>
          </w:p>
        </w:tc>
        <w:tc>
          <w:tcPr>
            <w:tcW w:w="1134" w:type="dxa"/>
            <w:noWrap/>
            <w:vAlign w:val="center"/>
            <w:hideMark/>
          </w:tcPr>
          <w:p w14:paraId="36E899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46036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50,726</w:t>
            </w:r>
          </w:p>
        </w:tc>
        <w:tc>
          <w:tcPr>
            <w:tcW w:w="1276" w:type="dxa"/>
            <w:noWrap/>
            <w:vAlign w:val="center"/>
            <w:hideMark/>
          </w:tcPr>
          <w:p w14:paraId="4A1D192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959E1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83B34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231,840</w:t>
            </w:r>
          </w:p>
        </w:tc>
      </w:tr>
      <w:tr w:rsidR="001A44B9" w:rsidRPr="00995615" w14:paraId="1D16735F" w14:textId="77777777" w:rsidTr="008E37E2">
        <w:trPr>
          <w:cantSplit/>
          <w:trHeight w:val="624"/>
        </w:trPr>
        <w:tc>
          <w:tcPr>
            <w:tcW w:w="2411" w:type="dxa"/>
            <w:noWrap/>
            <w:vAlign w:val="center"/>
            <w:hideMark/>
          </w:tcPr>
          <w:p w14:paraId="397CA29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CHBE LTD</w:t>
            </w:r>
          </w:p>
        </w:tc>
        <w:tc>
          <w:tcPr>
            <w:tcW w:w="709" w:type="dxa"/>
            <w:noWrap/>
            <w:vAlign w:val="center"/>
            <w:hideMark/>
          </w:tcPr>
          <w:p w14:paraId="7D75EEF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305C71F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8,112,651</w:t>
            </w:r>
          </w:p>
        </w:tc>
        <w:tc>
          <w:tcPr>
            <w:tcW w:w="1276" w:type="dxa"/>
            <w:noWrap/>
            <w:vAlign w:val="center"/>
            <w:hideMark/>
          </w:tcPr>
          <w:p w14:paraId="658CBF1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221,553</w:t>
            </w:r>
          </w:p>
        </w:tc>
        <w:tc>
          <w:tcPr>
            <w:tcW w:w="1134" w:type="dxa"/>
            <w:noWrap/>
            <w:vAlign w:val="center"/>
            <w:hideMark/>
          </w:tcPr>
          <w:p w14:paraId="638C7F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10,338</w:t>
            </w:r>
          </w:p>
        </w:tc>
        <w:tc>
          <w:tcPr>
            <w:tcW w:w="1134" w:type="dxa"/>
            <w:noWrap/>
            <w:vAlign w:val="center"/>
            <w:hideMark/>
          </w:tcPr>
          <w:p w14:paraId="200C9AE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8,377</w:t>
            </w:r>
          </w:p>
        </w:tc>
        <w:tc>
          <w:tcPr>
            <w:tcW w:w="1276" w:type="dxa"/>
            <w:noWrap/>
            <w:vAlign w:val="center"/>
            <w:hideMark/>
          </w:tcPr>
          <w:p w14:paraId="1EA02A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2,311,094</w:t>
            </w:r>
          </w:p>
        </w:tc>
        <w:tc>
          <w:tcPr>
            <w:tcW w:w="1134" w:type="dxa"/>
            <w:noWrap/>
            <w:vAlign w:val="center"/>
            <w:hideMark/>
          </w:tcPr>
          <w:p w14:paraId="01989B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6A0C06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00336E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65EBD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B96A3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10,664,013</w:t>
            </w:r>
          </w:p>
        </w:tc>
      </w:tr>
      <w:tr w:rsidR="001A44B9" w:rsidRPr="00995615" w14:paraId="0C4C5B6E" w14:textId="77777777" w:rsidTr="008E37E2">
        <w:trPr>
          <w:cantSplit/>
          <w:trHeight w:val="624"/>
        </w:trPr>
        <w:tc>
          <w:tcPr>
            <w:tcW w:w="2411" w:type="dxa"/>
            <w:noWrap/>
            <w:vAlign w:val="center"/>
            <w:hideMark/>
          </w:tcPr>
          <w:p w14:paraId="0154C81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Christian Community Ministries Ltd</w:t>
            </w:r>
          </w:p>
        </w:tc>
        <w:tc>
          <w:tcPr>
            <w:tcW w:w="709" w:type="dxa"/>
            <w:noWrap/>
            <w:vAlign w:val="center"/>
            <w:hideMark/>
          </w:tcPr>
          <w:p w14:paraId="2C8C3C1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1AEA51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70,849,362</w:t>
            </w:r>
          </w:p>
        </w:tc>
        <w:tc>
          <w:tcPr>
            <w:tcW w:w="1276" w:type="dxa"/>
            <w:noWrap/>
            <w:vAlign w:val="center"/>
            <w:hideMark/>
          </w:tcPr>
          <w:p w14:paraId="2A48F0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7,714,105</w:t>
            </w:r>
          </w:p>
        </w:tc>
        <w:tc>
          <w:tcPr>
            <w:tcW w:w="1134" w:type="dxa"/>
            <w:noWrap/>
            <w:vAlign w:val="center"/>
            <w:hideMark/>
          </w:tcPr>
          <w:p w14:paraId="4B368A8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1,407,322</w:t>
            </w:r>
          </w:p>
        </w:tc>
        <w:tc>
          <w:tcPr>
            <w:tcW w:w="1134" w:type="dxa"/>
            <w:noWrap/>
            <w:vAlign w:val="center"/>
            <w:hideMark/>
          </w:tcPr>
          <w:p w14:paraId="066D3E1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410,943</w:t>
            </w:r>
          </w:p>
        </w:tc>
        <w:tc>
          <w:tcPr>
            <w:tcW w:w="1276" w:type="dxa"/>
            <w:noWrap/>
            <w:vAlign w:val="center"/>
            <w:hideMark/>
          </w:tcPr>
          <w:p w14:paraId="27F4B1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12,808,792</w:t>
            </w:r>
          </w:p>
        </w:tc>
        <w:tc>
          <w:tcPr>
            <w:tcW w:w="1134" w:type="dxa"/>
            <w:noWrap/>
            <w:vAlign w:val="center"/>
            <w:hideMark/>
          </w:tcPr>
          <w:p w14:paraId="7140F8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3,053,631</w:t>
            </w:r>
          </w:p>
        </w:tc>
        <w:tc>
          <w:tcPr>
            <w:tcW w:w="1134" w:type="dxa"/>
            <w:noWrap/>
            <w:vAlign w:val="center"/>
            <w:hideMark/>
          </w:tcPr>
          <w:p w14:paraId="6496E4A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1,572,527</w:t>
            </w:r>
          </w:p>
        </w:tc>
        <w:tc>
          <w:tcPr>
            <w:tcW w:w="1276" w:type="dxa"/>
            <w:noWrap/>
            <w:vAlign w:val="center"/>
            <w:hideMark/>
          </w:tcPr>
          <w:p w14:paraId="0BCE12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BA348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22B25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97,816,682</w:t>
            </w:r>
          </w:p>
        </w:tc>
      </w:tr>
      <w:tr w:rsidR="001A44B9" w:rsidRPr="00995615" w14:paraId="66720736" w14:textId="77777777" w:rsidTr="008E37E2">
        <w:trPr>
          <w:cantSplit/>
          <w:trHeight w:val="624"/>
        </w:trPr>
        <w:tc>
          <w:tcPr>
            <w:tcW w:w="2411" w:type="dxa"/>
            <w:noWrap/>
            <w:vAlign w:val="center"/>
            <w:hideMark/>
          </w:tcPr>
          <w:p w14:paraId="685C503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Christian Outreach Centre</w:t>
            </w:r>
          </w:p>
        </w:tc>
        <w:tc>
          <w:tcPr>
            <w:tcW w:w="709" w:type="dxa"/>
            <w:noWrap/>
            <w:vAlign w:val="center"/>
            <w:hideMark/>
          </w:tcPr>
          <w:p w14:paraId="387D61B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3D1A4A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43,087,971</w:t>
            </w:r>
          </w:p>
        </w:tc>
        <w:tc>
          <w:tcPr>
            <w:tcW w:w="1276" w:type="dxa"/>
            <w:noWrap/>
            <w:vAlign w:val="center"/>
            <w:hideMark/>
          </w:tcPr>
          <w:p w14:paraId="34B833D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2,199,100</w:t>
            </w:r>
          </w:p>
        </w:tc>
        <w:tc>
          <w:tcPr>
            <w:tcW w:w="1134" w:type="dxa"/>
            <w:noWrap/>
            <w:vAlign w:val="center"/>
            <w:hideMark/>
          </w:tcPr>
          <w:p w14:paraId="19A9BA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213,186</w:t>
            </w:r>
          </w:p>
        </w:tc>
        <w:tc>
          <w:tcPr>
            <w:tcW w:w="1134" w:type="dxa"/>
            <w:noWrap/>
            <w:vAlign w:val="center"/>
            <w:hideMark/>
          </w:tcPr>
          <w:p w14:paraId="1F67F3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29,752</w:t>
            </w:r>
          </w:p>
        </w:tc>
        <w:tc>
          <w:tcPr>
            <w:tcW w:w="1276" w:type="dxa"/>
            <w:noWrap/>
            <w:vAlign w:val="center"/>
            <w:hideMark/>
          </w:tcPr>
          <w:p w14:paraId="71F605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2,942,943</w:t>
            </w:r>
          </w:p>
        </w:tc>
        <w:tc>
          <w:tcPr>
            <w:tcW w:w="1134" w:type="dxa"/>
            <w:noWrap/>
            <w:vAlign w:val="center"/>
            <w:hideMark/>
          </w:tcPr>
          <w:p w14:paraId="0648F3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7AD47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D8A7DE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50D07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FD701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48,472,952</w:t>
            </w:r>
          </w:p>
        </w:tc>
      </w:tr>
      <w:tr w:rsidR="001A44B9" w:rsidRPr="00995615" w14:paraId="1A48CF11" w14:textId="77777777" w:rsidTr="008E37E2">
        <w:trPr>
          <w:cantSplit/>
          <w:trHeight w:val="624"/>
        </w:trPr>
        <w:tc>
          <w:tcPr>
            <w:tcW w:w="2411" w:type="dxa"/>
            <w:noWrap/>
            <w:vAlign w:val="center"/>
            <w:hideMark/>
          </w:tcPr>
          <w:p w14:paraId="3F8B973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Clearview Christian College Ltd</w:t>
            </w:r>
          </w:p>
        </w:tc>
        <w:tc>
          <w:tcPr>
            <w:tcW w:w="709" w:type="dxa"/>
            <w:noWrap/>
            <w:vAlign w:val="center"/>
            <w:hideMark/>
          </w:tcPr>
          <w:p w14:paraId="6934980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21B850B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591,924</w:t>
            </w:r>
          </w:p>
        </w:tc>
        <w:tc>
          <w:tcPr>
            <w:tcW w:w="1276" w:type="dxa"/>
            <w:noWrap/>
            <w:vAlign w:val="center"/>
            <w:hideMark/>
          </w:tcPr>
          <w:p w14:paraId="36FCEA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44,174</w:t>
            </w:r>
          </w:p>
        </w:tc>
        <w:tc>
          <w:tcPr>
            <w:tcW w:w="1134" w:type="dxa"/>
            <w:noWrap/>
            <w:vAlign w:val="center"/>
            <w:hideMark/>
          </w:tcPr>
          <w:p w14:paraId="1FB453F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10,051</w:t>
            </w:r>
          </w:p>
        </w:tc>
        <w:tc>
          <w:tcPr>
            <w:tcW w:w="1134" w:type="dxa"/>
            <w:noWrap/>
            <w:vAlign w:val="center"/>
            <w:hideMark/>
          </w:tcPr>
          <w:p w14:paraId="640566E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E4A36D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143,270</w:t>
            </w:r>
          </w:p>
        </w:tc>
        <w:tc>
          <w:tcPr>
            <w:tcW w:w="1134" w:type="dxa"/>
            <w:noWrap/>
            <w:vAlign w:val="center"/>
            <w:hideMark/>
          </w:tcPr>
          <w:p w14:paraId="4025A3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58,434</w:t>
            </w:r>
          </w:p>
        </w:tc>
        <w:tc>
          <w:tcPr>
            <w:tcW w:w="1134" w:type="dxa"/>
            <w:noWrap/>
            <w:vAlign w:val="center"/>
            <w:hideMark/>
          </w:tcPr>
          <w:p w14:paraId="7F0037D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207,830</w:t>
            </w:r>
          </w:p>
        </w:tc>
        <w:tc>
          <w:tcPr>
            <w:tcW w:w="1276" w:type="dxa"/>
            <w:noWrap/>
            <w:vAlign w:val="center"/>
            <w:hideMark/>
          </w:tcPr>
          <w:p w14:paraId="466AB78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70F851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971B5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1,055,683</w:t>
            </w:r>
          </w:p>
        </w:tc>
      </w:tr>
      <w:tr w:rsidR="001A44B9" w:rsidRPr="00995615" w14:paraId="6024975D" w14:textId="77777777" w:rsidTr="008E37E2">
        <w:trPr>
          <w:cantSplit/>
          <w:trHeight w:val="624"/>
        </w:trPr>
        <w:tc>
          <w:tcPr>
            <w:tcW w:w="2411" w:type="dxa"/>
            <w:noWrap/>
            <w:vAlign w:val="center"/>
            <w:hideMark/>
          </w:tcPr>
          <w:p w14:paraId="763C7DE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Community Learning Ltd</w:t>
            </w:r>
          </w:p>
        </w:tc>
        <w:tc>
          <w:tcPr>
            <w:tcW w:w="709" w:type="dxa"/>
            <w:noWrap/>
            <w:vAlign w:val="center"/>
            <w:hideMark/>
          </w:tcPr>
          <w:p w14:paraId="09B66EF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36CAE8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1,165,061</w:t>
            </w:r>
          </w:p>
        </w:tc>
        <w:tc>
          <w:tcPr>
            <w:tcW w:w="1276" w:type="dxa"/>
            <w:noWrap/>
            <w:vAlign w:val="center"/>
            <w:hideMark/>
          </w:tcPr>
          <w:p w14:paraId="2149EF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2,553,093</w:t>
            </w:r>
          </w:p>
        </w:tc>
        <w:tc>
          <w:tcPr>
            <w:tcW w:w="1134" w:type="dxa"/>
            <w:noWrap/>
            <w:vAlign w:val="center"/>
            <w:hideMark/>
          </w:tcPr>
          <w:p w14:paraId="2C6D4B6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319,647</w:t>
            </w:r>
          </w:p>
        </w:tc>
        <w:tc>
          <w:tcPr>
            <w:tcW w:w="1134" w:type="dxa"/>
            <w:noWrap/>
            <w:vAlign w:val="center"/>
            <w:hideMark/>
          </w:tcPr>
          <w:p w14:paraId="77F1F1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7CD81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255,833</w:t>
            </w:r>
          </w:p>
        </w:tc>
        <w:tc>
          <w:tcPr>
            <w:tcW w:w="1134" w:type="dxa"/>
            <w:noWrap/>
            <w:vAlign w:val="center"/>
            <w:hideMark/>
          </w:tcPr>
          <w:p w14:paraId="41F670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64C4D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236,898</w:t>
            </w:r>
          </w:p>
        </w:tc>
        <w:tc>
          <w:tcPr>
            <w:tcW w:w="1276" w:type="dxa"/>
            <w:noWrap/>
            <w:vAlign w:val="center"/>
            <w:hideMark/>
          </w:tcPr>
          <w:p w14:paraId="5832B1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229,270</w:t>
            </w:r>
          </w:p>
        </w:tc>
        <w:tc>
          <w:tcPr>
            <w:tcW w:w="1134" w:type="dxa"/>
            <w:noWrap/>
            <w:vAlign w:val="center"/>
            <w:hideMark/>
          </w:tcPr>
          <w:p w14:paraId="2BCD4D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E2157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4,759,802</w:t>
            </w:r>
          </w:p>
        </w:tc>
      </w:tr>
      <w:tr w:rsidR="001A44B9" w:rsidRPr="00995615" w14:paraId="1F25A9EB" w14:textId="77777777" w:rsidTr="008E37E2">
        <w:trPr>
          <w:cantSplit/>
          <w:trHeight w:val="624"/>
        </w:trPr>
        <w:tc>
          <w:tcPr>
            <w:tcW w:w="2411" w:type="dxa"/>
            <w:noWrap/>
            <w:vAlign w:val="center"/>
            <w:hideMark/>
          </w:tcPr>
          <w:p w14:paraId="76CFBAC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Community Youth Education Options Ltd</w:t>
            </w:r>
          </w:p>
        </w:tc>
        <w:tc>
          <w:tcPr>
            <w:tcW w:w="709" w:type="dxa"/>
            <w:noWrap/>
            <w:vAlign w:val="center"/>
            <w:hideMark/>
          </w:tcPr>
          <w:p w14:paraId="1A3E398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60315E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1,664,373</w:t>
            </w:r>
          </w:p>
        </w:tc>
        <w:tc>
          <w:tcPr>
            <w:tcW w:w="1276" w:type="dxa"/>
            <w:noWrap/>
            <w:vAlign w:val="center"/>
            <w:hideMark/>
          </w:tcPr>
          <w:p w14:paraId="60FAEE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1,819,896</w:t>
            </w:r>
          </w:p>
        </w:tc>
        <w:tc>
          <w:tcPr>
            <w:tcW w:w="1134" w:type="dxa"/>
            <w:noWrap/>
            <w:vAlign w:val="center"/>
            <w:hideMark/>
          </w:tcPr>
          <w:p w14:paraId="159BEE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48,844</w:t>
            </w:r>
          </w:p>
        </w:tc>
        <w:tc>
          <w:tcPr>
            <w:tcW w:w="1134" w:type="dxa"/>
            <w:noWrap/>
            <w:vAlign w:val="center"/>
            <w:hideMark/>
          </w:tcPr>
          <w:p w14:paraId="1A12D9D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1,348</w:t>
            </w:r>
          </w:p>
        </w:tc>
        <w:tc>
          <w:tcPr>
            <w:tcW w:w="1276" w:type="dxa"/>
            <w:noWrap/>
            <w:vAlign w:val="center"/>
            <w:hideMark/>
          </w:tcPr>
          <w:p w14:paraId="603BF8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362,851</w:t>
            </w:r>
          </w:p>
        </w:tc>
        <w:tc>
          <w:tcPr>
            <w:tcW w:w="1134" w:type="dxa"/>
            <w:noWrap/>
            <w:vAlign w:val="center"/>
            <w:hideMark/>
          </w:tcPr>
          <w:p w14:paraId="77B285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6BB81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273,929</w:t>
            </w:r>
          </w:p>
        </w:tc>
        <w:tc>
          <w:tcPr>
            <w:tcW w:w="1276" w:type="dxa"/>
            <w:noWrap/>
            <w:vAlign w:val="center"/>
            <w:hideMark/>
          </w:tcPr>
          <w:p w14:paraId="32647D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325,348</w:t>
            </w:r>
          </w:p>
        </w:tc>
        <w:tc>
          <w:tcPr>
            <w:tcW w:w="1134" w:type="dxa"/>
            <w:noWrap/>
            <w:vAlign w:val="center"/>
            <w:hideMark/>
          </w:tcPr>
          <w:p w14:paraId="542D45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7D9873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4,496,589</w:t>
            </w:r>
          </w:p>
        </w:tc>
      </w:tr>
      <w:tr w:rsidR="001A44B9" w:rsidRPr="00995615" w14:paraId="0D409422" w14:textId="77777777" w:rsidTr="008E37E2">
        <w:trPr>
          <w:cantSplit/>
          <w:trHeight w:val="624"/>
        </w:trPr>
        <w:tc>
          <w:tcPr>
            <w:tcW w:w="2411" w:type="dxa"/>
            <w:noWrap/>
            <w:vAlign w:val="center"/>
            <w:hideMark/>
          </w:tcPr>
          <w:p w14:paraId="02F45AC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Compass Independent School Ltd</w:t>
            </w:r>
          </w:p>
        </w:tc>
        <w:tc>
          <w:tcPr>
            <w:tcW w:w="709" w:type="dxa"/>
            <w:noWrap/>
            <w:vAlign w:val="center"/>
            <w:hideMark/>
          </w:tcPr>
          <w:p w14:paraId="734BB69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3AA9D7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245,606</w:t>
            </w:r>
          </w:p>
        </w:tc>
        <w:tc>
          <w:tcPr>
            <w:tcW w:w="1276" w:type="dxa"/>
            <w:noWrap/>
            <w:vAlign w:val="center"/>
            <w:hideMark/>
          </w:tcPr>
          <w:p w14:paraId="20B527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0B71A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B6E61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4A5E9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1,684</w:t>
            </w:r>
          </w:p>
        </w:tc>
        <w:tc>
          <w:tcPr>
            <w:tcW w:w="1134" w:type="dxa"/>
            <w:noWrap/>
            <w:vAlign w:val="center"/>
            <w:hideMark/>
          </w:tcPr>
          <w:p w14:paraId="6BF196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E241E6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3AAF0A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82E88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C2EDF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418,494</w:t>
            </w:r>
          </w:p>
        </w:tc>
      </w:tr>
      <w:tr w:rsidR="001A44B9" w:rsidRPr="00995615" w14:paraId="32D084CF" w14:textId="77777777" w:rsidTr="008E37E2">
        <w:trPr>
          <w:cantSplit/>
          <w:trHeight w:val="624"/>
        </w:trPr>
        <w:tc>
          <w:tcPr>
            <w:tcW w:w="2411" w:type="dxa"/>
            <w:noWrap/>
            <w:vAlign w:val="center"/>
            <w:hideMark/>
          </w:tcPr>
          <w:p w14:paraId="017F880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Cooloola Christian College Limited</w:t>
            </w:r>
          </w:p>
        </w:tc>
        <w:tc>
          <w:tcPr>
            <w:tcW w:w="709" w:type="dxa"/>
            <w:noWrap/>
            <w:vAlign w:val="center"/>
            <w:hideMark/>
          </w:tcPr>
          <w:p w14:paraId="1492972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56BCF9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5,163,857</w:t>
            </w:r>
          </w:p>
        </w:tc>
        <w:tc>
          <w:tcPr>
            <w:tcW w:w="1276" w:type="dxa"/>
            <w:noWrap/>
            <w:vAlign w:val="center"/>
            <w:hideMark/>
          </w:tcPr>
          <w:p w14:paraId="2AC4212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389,442</w:t>
            </w:r>
          </w:p>
        </w:tc>
        <w:tc>
          <w:tcPr>
            <w:tcW w:w="1134" w:type="dxa"/>
            <w:noWrap/>
            <w:vAlign w:val="center"/>
            <w:hideMark/>
          </w:tcPr>
          <w:p w14:paraId="4138C48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69,895</w:t>
            </w:r>
          </w:p>
        </w:tc>
        <w:tc>
          <w:tcPr>
            <w:tcW w:w="1134" w:type="dxa"/>
            <w:noWrap/>
            <w:vAlign w:val="center"/>
            <w:hideMark/>
          </w:tcPr>
          <w:p w14:paraId="39D7AC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1F926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836,111</w:t>
            </w:r>
          </w:p>
        </w:tc>
        <w:tc>
          <w:tcPr>
            <w:tcW w:w="1134" w:type="dxa"/>
            <w:noWrap/>
            <w:vAlign w:val="center"/>
            <w:hideMark/>
          </w:tcPr>
          <w:p w14:paraId="6E3620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D9670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35,784</w:t>
            </w:r>
          </w:p>
        </w:tc>
        <w:tc>
          <w:tcPr>
            <w:tcW w:w="1276" w:type="dxa"/>
            <w:noWrap/>
            <w:vAlign w:val="center"/>
            <w:hideMark/>
          </w:tcPr>
          <w:p w14:paraId="7F5C74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8E0EB8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7B7D76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6,495,089</w:t>
            </w:r>
          </w:p>
        </w:tc>
      </w:tr>
      <w:tr w:rsidR="001A44B9" w:rsidRPr="00995615" w14:paraId="0E763969" w14:textId="77777777" w:rsidTr="008E37E2">
        <w:trPr>
          <w:cantSplit/>
          <w:trHeight w:val="624"/>
        </w:trPr>
        <w:tc>
          <w:tcPr>
            <w:tcW w:w="2411" w:type="dxa"/>
            <w:noWrap/>
            <w:vAlign w:val="center"/>
            <w:hideMark/>
          </w:tcPr>
          <w:p w14:paraId="0483B79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Coolum Beach Christian College Ltd</w:t>
            </w:r>
          </w:p>
        </w:tc>
        <w:tc>
          <w:tcPr>
            <w:tcW w:w="709" w:type="dxa"/>
            <w:noWrap/>
            <w:vAlign w:val="center"/>
            <w:hideMark/>
          </w:tcPr>
          <w:p w14:paraId="4C27E7A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31EE3D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4,850,680</w:t>
            </w:r>
          </w:p>
        </w:tc>
        <w:tc>
          <w:tcPr>
            <w:tcW w:w="1276" w:type="dxa"/>
            <w:noWrap/>
            <w:vAlign w:val="center"/>
            <w:hideMark/>
          </w:tcPr>
          <w:p w14:paraId="1BC3809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413,537</w:t>
            </w:r>
          </w:p>
        </w:tc>
        <w:tc>
          <w:tcPr>
            <w:tcW w:w="1134" w:type="dxa"/>
            <w:noWrap/>
            <w:vAlign w:val="center"/>
            <w:hideMark/>
          </w:tcPr>
          <w:p w14:paraId="3628B6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29,176</w:t>
            </w:r>
          </w:p>
        </w:tc>
        <w:tc>
          <w:tcPr>
            <w:tcW w:w="1134" w:type="dxa"/>
            <w:noWrap/>
            <w:vAlign w:val="center"/>
            <w:hideMark/>
          </w:tcPr>
          <w:p w14:paraId="52FA05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CB20B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325,018</w:t>
            </w:r>
          </w:p>
        </w:tc>
        <w:tc>
          <w:tcPr>
            <w:tcW w:w="1134" w:type="dxa"/>
            <w:noWrap/>
            <w:vAlign w:val="center"/>
            <w:hideMark/>
          </w:tcPr>
          <w:p w14:paraId="357759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EAC63B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679FA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08E17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62FAF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5,618,411</w:t>
            </w:r>
          </w:p>
        </w:tc>
      </w:tr>
      <w:tr w:rsidR="001A44B9" w:rsidRPr="00995615" w14:paraId="1E88408C" w14:textId="77777777" w:rsidTr="008E37E2">
        <w:trPr>
          <w:cantSplit/>
          <w:trHeight w:val="624"/>
        </w:trPr>
        <w:tc>
          <w:tcPr>
            <w:tcW w:w="2411" w:type="dxa"/>
            <w:noWrap/>
            <w:vAlign w:val="center"/>
            <w:hideMark/>
          </w:tcPr>
          <w:p w14:paraId="688530C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Darlingia Ltd</w:t>
            </w:r>
          </w:p>
        </w:tc>
        <w:tc>
          <w:tcPr>
            <w:tcW w:w="709" w:type="dxa"/>
            <w:noWrap/>
            <w:vAlign w:val="center"/>
            <w:hideMark/>
          </w:tcPr>
          <w:p w14:paraId="58AC647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6897B3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73,207</w:t>
            </w:r>
          </w:p>
        </w:tc>
        <w:tc>
          <w:tcPr>
            <w:tcW w:w="1276" w:type="dxa"/>
            <w:noWrap/>
            <w:vAlign w:val="center"/>
            <w:hideMark/>
          </w:tcPr>
          <w:p w14:paraId="1EBAEB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3EB77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B4BF7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C5164C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17,924</w:t>
            </w:r>
          </w:p>
        </w:tc>
        <w:tc>
          <w:tcPr>
            <w:tcW w:w="1134" w:type="dxa"/>
            <w:noWrap/>
            <w:vAlign w:val="center"/>
            <w:hideMark/>
          </w:tcPr>
          <w:p w14:paraId="4994AD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38,081</w:t>
            </w:r>
          </w:p>
        </w:tc>
        <w:tc>
          <w:tcPr>
            <w:tcW w:w="1134" w:type="dxa"/>
            <w:noWrap/>
            <w:vAlign w:val="center"/>
            <w:hideMark/>
          </w:tcPr>
          <w:p w14:paraId="67C03F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124,498</w:t>
            </w:r>
          </w:p>
        </w:tc>
        <w:tc>
          <w:tcPr>
            <w:tcW w:w="1276" w:type="dxa"/>
            <w:noWrap/>
            <w:vAlign w:val="center"/>
            <w:hideMark/>
          </w:tcPr>
          <w:p w14:paraId="55526D3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634E0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58BC81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253,709</w:t>
            </w:r>
          </w:p>
        </w:tc>
      </w:tr>
      <w:tr w:rsidR="001A44B9" w:rsidRPr="00995615" w14:paraId="57BD836E" w14:textId="77777777" w:rsidTr="008E37E2">
        <w:trPr>
          <w:cantSplit/>
          <w:trHeight w:val="624"/>
        </w:trPr>
        <w:tc>
          <w:tcPr>
            <w:tcW w:w="2411" w:type="dxa"/>
            <w:noWrap/>
            <w:vAlign w:val="center"/>
            <w:hideMark/>
          </w:tcPr>
          <w:p w14:paraId="6C21100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Discovery Christian College Inc</w:t>
            </w:r>
          </w:p>
        </w:tc>
        <w:tc>
          <w:tcPr>
            <w:tcW w:w="709" w:type="dxa"/>
            <w:noWrap/>
            <w:vAlign w:val="center"/>
            <w:hideMark/>
          </w:tcPr>
          <w:p w14:paraId="4B71B0B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63954F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3,540,568</w:t>
            </w:r>
          </w:p>
        </w:tc>
        <w:tc>
          <w:tcPr>
            <w:tcW w:w="1276" w:type="dxa"/>
            <w:noWrap/>
            <w:vAlign w:val="center"/>
            <w:hideMark/>
          </w:tcPr>
          <w:p w14:paraId="720C0E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367,050</w:t>
            </w:r>
          </w:p>
        </w:tc>
        <w:tc>
          <w:tcPr>
            <w:tcW w:w="1134" w:type="dxa"/>
            <w:noWrap/>
            <w:vAlign w:val="center"/>
            <w:hideMark/>
          </w:tcPr>
          <w:p w14:paraId="539610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38,597</w:t>
            </w:r>
          </w:p>
        </w:tc>
        <w:tc>
          <w:tcPr>
            <w:tcW w:w="1134" w:type="dxa"/>
            <w:noWrap/>
            <w:vAlign w:val="center"/>
            <w:hideMark/>
          </w:tcPr>
          <w:p w14:paraId="3F155E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1,338</w:t>
            </w:r>
          </w:p>
        </w:tc>
        <w:tc>
          <w:tcPr>
            <w:tcW w:w="1276" w:type="dxa"/>
            <w:noWrap/>
            <w:vAlign w:val="center"/>
            <w:hideMark/>
          </w:tcPr>
          <w:p w14:paraId="31DAD4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510,888</w:t>
            </w:r>
          </w:p>
        </w:tc>
        <w:tc>
          <w:tcPr>
            <w:tcW w:w="1134" w:type="dxa"/>
            <w:noWrap/>
            <w:vAlign w:val="center"/>
            <w:hideMark/>
          </w:tcPr>
          <w:p w14:paraId="3304A5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637,804</w:t>
            </w:r>
          </w:p>
        </w:tc>
        <w:tc>
          <w:tcPr>
            <w:tcW w:w="1134" w:type="dxa"/>
            <w:noWrap/>
            <w:vAlign w:val="center"/>
            <w:hideMark/>
          </w:tcPr>
          <w:p w14:paraId="545779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225,626</w:t>
            </w:r>
          </w:p>
        </w:tc>
        <w:tc>
          <w:tcPr>
            <w:tcW w:w="1276" w:type="dxa"/>
            <w:noWrap/>
            <w:vAlign w:val="center"/>
            <w:hideMark/>
          </w:tcPr>
          <w:p w14:paraId="3AE609F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61965C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76278B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5,321,871</w:t>
            </w:r>
          </w:p>
        </w:tc>
      </w:tr>
      <w:tr w:rsidR="001A44B9" w:rsidRPr="00995615" w14:paraId="747D5616" w14:textId="77777777" w:rsidTr="008E37E2">
        <w:trPr>
          <w:cantSplit/>
          <w:trHeight w:val="624"/>
        </w:trPr>
        <w:tc>
          <w:tcPr>
            <w:tcW w:w="2411" w:type="dxa"/>
            <w:noWrap/>
            <w:vAlign w:val="center"/>
            <w:hideMark/>
          </w:tcPr>
          <w:p w14:paraId="1C67FE5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Djarragun College Limited</w:t>
            </w:r>
          </w:p>
        </w:tc>
        <w:tc>
          <w:tcPr>
            <w:tcW w:w="709" w:type="dxa"/>
            <w:noWrap/>
            <w:vAlign w:val="center"/>
            <w:hideMark/>
          </w:tcPr>
          <w:p w14:paraId="5C94E7E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57909D3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3,700,057</w:t>
            </w:r>
          </w:p>
        </w:tc>
        <w:tc>
          <w:tcPr>
            <w:tcW w:w="1276" w:type="dxa"/>
            <w:noWrap/>
            <w:vAlign w:val="center"/>
            <w:hideMark/>
          </w:tcPr>
          <w:p w14:paraId="61ED53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1,541,073</w:t>
            </w:r>
          </w:p>
        </w:tc>
        <w:tc>
          <w:tcPr>
            <w:tcW w:w="1134" w:type="dxa"/>
            <w:noWrap/>
            <w:vAlign w:val="center"/>
            <w:hideMark/>
          </w:tcPr>
          <w:p w14:paraId="6897F96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4,440,067</w:t>
            </w:r>
          </w:p>
        </w:tc>
        <w:tc>
          <w:tcPr>
            <w:tcW w:w="1134" w:type="dxa"/>
            <w:noWrap/>
            <w:vAlign w:val="center"/>
            <w:hideMark/>
          </w:tcPr>
          <w:p w14:paraId="2947E2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56,907</w:t>
            </w:r>
          </w:p>
        </w:tc>
        <w:tc>
          <w:tcPr>
            <w:tcW w:w="1276" w:type="dxa"/>
            <w:noWrap/>
            <w:vAlign w:val="center"/>
            <w:hideMark/>
          </w:tcPr>
          <w:p w14:paraId="45D85C6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1,669,594</w:t>
            </w:r>
          </w:p>
        </w:tc>
        <w:tc>
          <w:tcPr>
            <w:tcW w:w="1134" w:type="dxa"/>
            <w:noWrap/>
            <w:vAlign w:val="center"/>
            <w:hideMark/>
          </w:tcPr>
          <w:p w14:paraId="185DED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567,343</w:t>
            </w:r>
          </w:p>
        </w:tc>
        <w:tc>
          <w:tcPr>
            <w:tcW w:w="1134" w:type="dxa"/>
            <w:noWrap/>
            <w:vAlign w:val="center"/>
            <w:hideMark/>
          </w:tcPr>
          <w:p w14:paraId="6662B6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258,154</w:t>
            </w:r>
          </w:p>
        </w:tc>
        <w:tc>
          <w:tcPr>
            <w:tcW w:w="1276" w:type="dxa"/>
            <w:noWrap/>
            <w:vAlign w:val="center"/>
            <w:hideMark/>
          </w:tcPr>
          <w:p w14:paraId="73EE940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450,096</w:t>
            </w:r>
          </w:p>
        </w:tc>
        <w:tc>
          <w:tcPr>
            <w:tcW w:w="1134" w:type="dxa"/>
            <w:noWrap/>
            <w:vAlign w:val="center"/>
            <w:hideMark/>
          </w:tcPr>
          <w:p w14:paraId="22B15D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957484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12,683,291</w:t>
            </w:r>
          </w:p>
        </w:tc>
      </w:tr>
      <w:tr w:rsidR="001A44B9" w:rsidRPr="00995615" w14:paraId="6AFFDCA7" w14:textId="77777777" w:rsidTr="008E37E2">
        <w:trPr>
          <w:cantSplit/>
          <w:trHeight w:val="624"/>
        </w:trPr>
        <w:tc>
          <w:tcPr>
            <w:tcW w:w="2411" w:type="dxa"/>
            <w:noWrap/>
            <w:vAlign w:val="center"/>
            <w:hideMark/>
          </w:tcPr>
          <w:p w14:paraId="075C78F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Edmund Rice Education Australia Colleges Ltd</w:t>
            </w:r>
          </w:p>
        </w:tc>
        <w:tc>
          <w:tcPr>
            <w:tcW w:w="709" w:type="dxa"/>
            <w:noWrap/>
            <w:vAlign w:val="center"/>
            <w:hideMark/>
          </w:tcPr>
          <w:p w14:paraId="01994FA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7191B5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29,324,271</w:t>
            </w:r>
          </w:p>
        </w:tc>
        <w:tc>
          <w:tcPr>
            <w:tcW w:w="1276" w:type="dxa"/>
            <w:noWrap/>
            <w:vAlign w:val="center"/>
            <w:hideMark/>
          </w:tcPr>
          <w:p w14:paraId="7DDF59D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4,282,257</w:t>
            </w:r>
          </w:p>
        </w:tc>
        <w:tc>
          <w:tcPr>
            <w:tcW w:w="1134" w:type="dxa"/>
            <w:noWrap/>
            <w:vAlign w:val="center"/>
            <w:hideMark/>
          </w:tcPr>
          <w:p w14:paraId="7C861C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1,477,300</w:t>
            </w:r>
          </w:p>
        </w:tc>
        <w:tc>
          <w:tcPr>
            <w:tcW w:w="1134" w:type="dxa"/>
            <w:noWrap/>
            <w:vAlign w:val="center"/>
            <w:hideMark/>
          </w:tcPr>
          <w:p w14:paraId="3FFEE43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60,750</w:t>
            </w:r>
          </w:p>
        </w:tc>
        <w:tc>
          <w:tcPr>
            <w:tcW w:w="1276" w:type="dxa"/>
            <w:noWrap/>
            <w:vAlign w:val="center"/>
            <w:hideMark/>
          </w:tcPr>
          <w:p w14:paraId="3085C3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3,091,383</w:t>
            </w:r>
          </w:p>
        </w:tc>
        <w:tc>
          <w:tcPr>
            <w:tcW w:w="1134" w:type="dxa"/>
            <w:noWrap/>
            <w:vAlign w:val="center"/>
            <w:hideMark/>
          </w:tcPr>
          <w:p w14:paraId="16AA2E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139,106</w:t>
            </w:r>
          </w:p>
        </w:tc>
        <w:tc>
          <w:tcPr>
            <w:tcW w:w="1134" w:type="dxa"/>
            <w:noWrap/>
            <w:vAlign w:val="center"/>
            <w:hideMark/>
          </w:tcPr>
          <w:p w14:paraId="19C835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205,249</w:t>
            </w:r>
          </w:p>
        </w:tc>
        <w:tc>
          <w:tcPr>
            <w:tcW w:w="1276" w:type="dxa"/>
            <w:noWrap/>
            <w:vAlign w:val="center"/>
            <w:hideMark/>
          </w:tcPr>
          <w:p w14:paraId="30BC59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4C6B6A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658E2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38,580,317</w:t>
            </w:r>
          </w:p>
        </w:tc>
      </w:tr>
      <w:tr w:rsidR="001A44B9" w:rsidRPr="00995615" w14:paraId="3374768B" w14:textId="77777777" w:rsidTr="008E37E2">
        <w:trPr>
          <w:cantSplit/>
          <w:trHeight w:val="624"/>
        </w:trPr>
        <w:tc>
          <w:tcPr>
            <w:tcW w:w="2411" w:type="dxa"/>
            <w:noWrap/>
            <w:vAlign w:val="center"/>
            <w:hideMark/>
          </w:tcPr>
          <w:p w14:paraId="74C0EB0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Edmund Rice Education Australia Flexible Schools Australia Ltd</w:t>
            </w:r>
          </w:p>
        </w:tc>
        <w:tc>
          <w:tcPr>
            <w:tcW w:w="709" w:type="dxa"/>
            <w:noWrap/>
            <w:vAlign w:val="center"/>
            <w:hideMark/>
          </w:tcPr>
          <w:p w14:paraId="2804546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4927324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8,106,326</w:t>
            </w:r>
          </w:p>
        </w:tc>
        <w:tc>
          <w:tcPr>
            <w:tcW w:w="1276" w:type="dxa"/>
            <w:noWrap/>
            <w:vAlign w:val="center"/>
            <w:hideMark/>
          </w:tcPr>
          <w:p w14:paraId="7FC000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15,518,050</w:t>
            </w:r>
          </w:p>
        </w:tc>
        <w:tc>
          <w:tcPr>
            <w:tcW w:w="1134" w:type="dxa"/>
            <w:noWrap/>
            <w:vAlign w:val="center"/>
            <w:hideMark/>
          </w:tcPr>
          <w:p w14:paraId="03D904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1,586,344</w:t>
            </w:r>
          </w:p>
        </w:tc>
        <w:tc>
          <w:tcPr>
            <w:tcW w:w="1134" w:type="dxa"/>
            <w:noWrap/>
            <w:vAlign w:val="center"/>
            <w:hideMark/>
          </w:tcPr>
          <w:p w14:paraId="37871F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1,226</w:t>
            </w:r>
          </w:p>
        </w:tc>
        <w:tc>
          <w:tcPr>
            <w:tcW w:w="1276" w:type="dxa"/>
            <w:noWrap/>
            <w:vAlign w:val="center"/>
            <w:hideMark/>
          </w:tcPr>
          <w:p w14:paraId="55C85CD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1,599,580</w:t>
            </w:r>
          </w:p>
        </w:tc>
        <w:tc>
          <w:tcPr>
            <w:tcW w:w="1134" w:type="dxa"/>
            <w:noWrap/>
            <w:vAlign w:val="center"/>
            <w:hideMark/>
          </w:tcPr>
          <w:p w14:paraId="029F2A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317,841</w:t>
            </w:r>
          </w:p>
        </w:tc>
        <w:tc>
          <w:tcPr>
            <w:tcW w:w="1134" w:type="dxa"/>
            <w:noWrap/>
            <w:vAlign w:val="center"/>
            <w:hideMark/>
          </w:tcPr>
          <w:p w14:paraId="2F3CD4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1,427,548</w:t>
            </w:r>
          </w:p>
        </w:tc>
        <w:tc>
          <w:tcPr>
            <w:tcW w:w="1276" w:type="dxa"/>
            <w:noWrap/>
            <w:vAlign w:val="center"/>
            <w:hideMark/>
          </w:tcPr>
          <w:p w14:paraId="4BA1C5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1,331,108</w:t>
            </w:r>
          </w:p>
        </w:tc>
        <w:tc>
          <w:tcPr>
            <w:tcW w:w="1134" w:type="dxa"/>
            <w:noWrap/>
            <w:vAlign w:val="center"/>
            <w:hideMark/>
          </w:tcPr>
          <w:p w14:paraId="1823EC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52DA7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29,888,023</w:t>
            </w:r>
          </w:p>
        </w:tc>
      </w:tr>
      <w:tr w:rsidR="001A44B9" w:rsidRPr="00995615" w14:paraId="2950F291" w14:textId="77777777" w:rsidTr="008E37E2">
        <w:trPr>
          <w:cantSplit/>
          <w:trHeight w:val="624"/>
        </w:trPr>
        <w:tc>
          <w:tcPr>
            <w:tcW w:w="2411" w:type="dxa"/>
            <w:noWrap/>
            <w:vAlign w:val="center"/>
            <w:hideMark/>
          </w:tcPr>
          <w:p w14:paraId="15F4879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Education For Generations Limited</w:t>
            </w:r>
          </w:p>
        </w:tc>
        <w:tc>
          <w:tcPr>
            <w:tcW w:w="709" w:type="dxa"/>
            <w:noWrap/>
            <w:vAlign w:val="center"/>
            <w:hideMark/>
          </w:tcPr>
          <w:p w14:paraId="6103790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5D482B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467,025</w:t>
            </w:r>
          </w:p>
        </w:tc>
        <w:tc>
          <w:tcPr>
            <w:tcW w:w="1276" w:type="dxa"/>
            <w:noWrap/>
            <w:vAlign w:val="center"/>
            <w:hideMark/>
          </w:tcPr>
          <w:p w14:paraId="34B16C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54,497</w:t>
            </w:r>
          </w:p>
        </w:tc>
        <w:tc>
          <w:tcPr>
            <w:tcW w:w="1134" w:type="dxa"/>
            <w:noWrap/>
            <w:vAlign w:val="center"/>
            <w:hideMark/>
          </w:tcPr>
          <w:p w14:paraId="159C7A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12,318</w:t>
            </w:r>
          </w:p>
        </w:tc>
        <w:tc>
          <w:tcPr>
            <w:tcW w:w="1134" w:type="dxa"/>
            <w:noWrap/>
            <w:vAlign w:val="center"/>
            <w:hideMark/>
          </w:tcPr>
          <w:p w14:paraId="2F1A918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960</w:t>
            </w:r>
          </w:p>
        </w:tc>
        <w:tc>
          <w:tcPr>
            <w:tcW w:w="1276" w:type="dxa"/>
            <w:noWrap/>
            <w:vAlign w:val="center"/>
            <w:hideMark/>
          </w:tcPr>
          <w:p w14:paraId="294D52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34,501</w:t>
            </w:r>
          </w:p>
        </w:tc>
        <w:tc>
          <w:tcPr>
            <w:tcW w:w="1134" w:type="dxa"/>
            <w:noWrap/>
            <w:vAlign w:val="center"/>
            <w:hideMark/>
          </w:tcPr>
          <w:p w14:paraId="1672AC4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849093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34F498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69394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-12,618</w:t>
            </w:r>
          </w:p>
        </w:tc>
        <w:tc>
          <w:tcPr>
            <w:tcW w:w="1417" w:type="dxa"/>
            <w:noWrap/>
            <w:vAlign w:val="center"/>
            <w:hideMark/>
          </w:tcPr>
          <w:p w14:paraId="06BD5AC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727,887</w:t>
            </w:r>
          </w:p>
        </w:tc>
      </w:tr>
      <w:tr w:rsidR="001A44B9" w:rsidRPr="00995615" w14:paraId="67B020D6" w14:textId="77777777" w:rsidTr="008E37E2">
        <w:trPr>
          <w:cantSplit/>
          <w:trHeight w:val="624"/>
        </w:trPr>
        <w:tc>
          <w:tcPr>
            <w:tcW w:w="2411" w:type="dxa"/>
            <w:noWrap/>
            <w:vAlign w:val="center"/>
            <w:hideMark/>
          </w:tcPr>
          <w:p w14:paraId="21766FD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Emmanuel College</w:t>
            </w:r>
          </w:p>
        </w:tc>
        <w:tc>
          <w:tcPr>
            <w:tcW w:w="709" w:type="dxa"/>
            <w:noWrap/>
            <w:vAlign w:val="center"/>
            <w:hideMark/>
          </w:tcPr>
          <w:p w14:paraId="57ACF8F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21D843F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14,959,280</w:t>
            </w:r>
          </w:p>
        </w:tc>
        <w:tc>
          <w:tcPr>
            <w:tcW w:w="1276" w:type="dxa"/>
            <w:noWrap/>
            <w:vAlign w:val="center"/>
            <w:hideMark/>
          </w:tcPr>
          <w:p w14:paraId="00B36C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2,804,150</w:t>
            </w:r>
          </w:p>
        </w:tc>
        <w:tc>
          <w:tcPr>
            <w:tcW w:w="1134" w:type="dxa"/>
            <w:noWrap/>
            <w:vAlign w:val="center"/>
            <w:hideMark/>
          </w:tcPr>
          <w:p w14:paraId="7E53D02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50,580</w:t>
            </w:r>
          </w:p>
        </w:tc>
        <w:tc>
          <w:tcPr>
            <w:tcW w:w="1134" w:type="dxa"/>
            <w:noWrap/>
            <w:vAlign w:val="center"/>
            <w:hideMark/>
          </w:tcPr>
          <w:p w14:paraId="7064CB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6,264</w:t>
            </w:r>
          </w:p>
        </w:tc>
        <w:tc>
          <w:tcPr>
            <w:tcW w:w="1276" w:type="dxa"/>
            <w:noWrap/>
            <w:vAlign w:val="center"/>
            <w:hideMark/>
          </w:tcPr>
          <w:p w14:paraId="65E1906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462,060</w:t>
            </w:r>
          </w:p>
        </w:tc>
        <w:tc>
          <w:tcPr>
            <w:tcW w:w="1134" w:type="dxa"/>
            <w:noWrap/>
            <w:vAlign w:val="center"/>
            <w:hideMark/>
          </w:tcPr>
          <w:p w14:paraId="196D917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B7258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222,037</w:t>
            </w:r>
          </w:p>
        </w:tc>
        <w:tc>
          <w:tcPr>
            <w:tcW w:w="1276" w:type="dxa"/>
            <w:noWrap/>
            <w:vAlign w:val="center"/>
            <w:hideMark/>
          </w:tcPr>
          <w:p w14:paraId="0CAA97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216,020</w:t>
            </w:r>
          </w:p>
        </w:tc>
        <w:tc>
          <w:tcPr>
            <w:tcW w:w="1134" w:type="dxa"/>
            <w:noWrap/>
            <w:vAlign w:val="center"/>
            <w:hideMark/>
          </w:tcPr>
          <w:p w14:paraId="077234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3607D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18,720,391</w:t>
            </w:r>
          </w:p>
        </w:tc>
      </w:tr>
      <w:tr w:rsidR="001A44B9" w:rsidRPr="00995615" w14:paraId="4702684B" w14:textId="77777777" w:rsidTr="008E37E2">
        <w:trPr>
          <w:cantSplit/>
          <w:trHeight w:val="624"/>
        </w:trPr>
        <w:tc>
          <w:tcPr>
            <w:tcW w:w="2411" w:type="dxa"/>
            <w:noWrap/>
            <w:vAlign w:val="center"/>
            <w:hideMark/>
          </w:tcPr>
          <w:p w14:paraId="6AE88FA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Equipping for Life Ltd</w:t>
            </w:r>
          </w:p>
        </w:tc>
        <w:tc>
          <w:tcPr>
            <w:tcW w:w="709" w:type="dxa"/>
            <w:noWrap/>
            <w:vAlign w:val="center"/>
            <w:hideMark/>
          </w:tcPr>
          <w:p w14:paraId="76DADDD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457C7B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19,969,944</w:t>
            </w:r>
          </w:p>
        </w:tc>
        <w:tc>
          <w:tcPr>
            <w:tcW w:w="1276" w:type="dxa"/>
            <w:noWrap/>
            <w:vAlign w:val="center"/>
            <w:hideMark/>
          </w:tcPr>
          <w:p w14:paraId="53AC48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13,345,481</w:t>
            </w:r>
          </w:p>
        </w:tc>
        <w:tc>
          <w:tcPr>
            <w:tcW w:w="1134" w:type="dxa"/>
            <w:noWrap/>
            <w:vAlign w:val="center"/>
            <w:hideMark/>
          </w:tcPr>
          <w:p w14:paraId="1367842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1,280,645</w:t>
            </w:r>
          </w:p>
        </w:tc>
        <w:tc>
          <w:tcPr>
            <w:tcW w:w="1134" w:type="dxa"/>
            <w:noWrap/>
            <w:vAlign w:val="center"/>
            <w:hideMark/>
          </w:tcPr>
          <w:p w14:paraId="054520C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26,003</w:t>
            </w:r>
          </w:p>
        </w:tc>
        <w:tc>
          <w:tcPr>
            <w:tcW w:w="1276" w:type="dxa"/>
            <w:noWrap/>
            <w:vAlign w:val="center"/>
            <w:hideMark/>
          </w:tcPr>
          <w:p w14:paraId="480792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5,006,827</w:t>
            </w:r>
          </w:p>
        </w:tc>
        <w:tc>
          <w:tcPr>
            <w:tcW w:w="1134" w:type="dxa"/>
            <w:noWrap/>
            <w:vAlign w:val="center"/>
            <w:hideMark/>
          </w:tcPr>
          <w:p w14:paraId="6585ECD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DDC011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C23D6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3,145,556</w:t>
            </w:r>
          </w:p>
        </w:tc>
        <w:tc>
          <w:tcPr>
            <w:tcW w:w="1134" w:type="dxa"/>
            <w:noWrap/>
            <w:vAlign w:val="center"/>
            <w:hideMark/>
          </w:tcPr>
          <w:p w14:paraId="65DF6D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76D4B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42,774,456</w:t>
            </w:r>
          </w:p>
        </w:tc>
      </w:tr>
      <w:tr w:rsidR="001A44B9" w:rsidRPr="00995615" w14:paraId="1D6C8AEF" w14:textId="77777777" w:rsidTr="008E37E2">
        <w:trPr>
          <w:cantSplit/>
          <w:trHeight w:val="624"/>
        </w:trPr>
        <w:tc>
          <w:tcPr>
            <w:tcW w:w="2411" w:type="dxa"/>
            <w:noWrap/>
            <w:vAlign w:val="center"/>
            <w:hideMark/>
          </w:tcPr>
          <w:p w14:paraId="4267D72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External Senior School Limited</w:t>
            </w:r>
          </w:p>
        </w:tc>
        <w:tc>
          <w:tcPr>
            <w:tcW w:w="709" w:type="dxa"/>
            <w:noWrap/>
            <w:vAlign w:val="center"/>
            <w:hideMark/>
          </w:tcPr>
          <w:p w14:paraId="24B56E6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5F581A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348,760</w:t>
            </w:r>
          </w:p>
        </w:tc>
        <w:tc>
          <w:tcPr>
            <w:tcW w:w="1276" w:type="dxa"/>
            <w:noWrap/>
            <w:vAlign w:val="center"/>
            <w:hideMark/>
          </w:tcPr>
          <w:p w14:paraId="520691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79,497</w:t>
            </w:r>
          </w:p>
        </w:tc>
        <w:tc>
          <w:tcPr>
            <w:tcW w:w="1134" w:type="dxa"/>
            <w:noWrap/>
            <w:vAlign w:val="center"/>
            <w:hideMark/>
          </w:tcPr>
          <w:p w14:paraId="610A1C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BF5F0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51021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13,327</w:t>
            </w:r>
          </w:p>
        </w:tc>
        <w:tc>
          <w:tcPr>
            <w:tcW w:w="1134" w:type="dxa"/>
            <w:noWrap/>
            <w:vAlign w:val="center"/>
            <w:hideMark/>
          </w:tcPr>
          <w:p w14:paraId="56CFAA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7C77A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167,464</w:t>
            </w:r>
          </w:p>
        </w:tc>
        <w:tc>
          <w:tcPr>
            <w:tcW w:w="1276" w:type="dxa"/>
            <w:noWrap/>
            <w:vAlign w:val="center"/>
            <w:hideMark/>
          </w:tcPr>
          <w:p w14:paraId="3ABAA8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5CCD23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DA927E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609,048</w:t>
            </w:r>
          </w:p>
        </w:tc>
      </w:tr>
      <w:tr w:rsidR="001A44B9" w:rsidRPr="00995615" w14:paraId="1603BEFE" w14:textId="77777777" w:rsidTr="008E37E2">
        <w:trPr>
          <w:cantSplit/>
          <w:trHeight w:val="624"/>
        </w:trPr>
        <w:tc>
          <w:tcPr>
            <w:tcW w:w="2411" w:type="dxa"/>
            <w:noWrap/>
            <w:vAlign w:val="center"/>
            <w:hideMark/>
          </w:tcPr>
          <w:p w14:paraId="681AA74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Faith Baptist Church Inc</w:t>
            </w:r>
          </w:p>
        </w:tc>
        <w:tc>
          <w:tcPr>
            <w:tcW w:w="709" w:type="dxa"/>
            <w:noWrap/>
            <w:vAlign w:val="center"/>
            <w:hideMark/>
          </w:tcPr>
          <w:p w14:paraId="619007F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6D8E58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1,157,660</w:t>
            </w:r>
          </w:p>
        </w:tc>
        <w:tc>
          <w:tcPr>
            <w:tcW w:w="1276" w:type="dxa"/>
            <w:noWrap/>
            <w:vAlign w:val="center"/>
            <w:hideMark/>
          </w:tcPr>
          <w:p w14:paraId="08F5B5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284,846</w:t>
            </w:r>
          </w:p>
        </w:tc>
        <w:tc>
          <w:tcPr>
            <w:tcW w:w="1134" w:type="dxa"/>
            <w:noWrap/>
            <w:vAlign w:val="center"/>
            <w:hideMark/>
          </w:tcPr>
          <w:p w14:paraId="5549FE6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21,942</w:t>
            </w:r>
          </w:p>
        </w:tc>
        <w:tc>
          <w:tcPr>
            <w:tcW w:w="1134" w:type="dxa"/>
            <w:noWrap/>
            <w:vAlign w:val="center"/>
            <w:hideMark/>
          </w:tcPr>
          <w:p w14:paraId="12B2BBF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DE101A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281,466</w:t>
            </w:r>
          </w:p>
        </w:tc>
        <w:tc>
          <w:tcPr>
            <w:tcW w:w="1134" w:type="dxa"/>
            <w:noWrap/>
            <w:vAlign w:val="center"/>
            <w:hideMark/>
          </w:tcPr>
          <w:p w14:paraId="6C09ACE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84,915</w:t>
            </w:r>
          </w:p>
        </w:tc>
        <w:tc>
          <w:tcPr>
            <w:tcW w:w="1134" w:type="dxa"/>
            <w:noWrap/>
            <w:vAlign w:val="center"/>
            <w:hideMark/>
          </w:tcPr>
          <w:p w14:paraId="4A3BD5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212,112</w:t>
            </w:r>
          </w:p>
        </w:tc>
        <w:tc>
          <w:tcPr>
            <w:tcW w:w="1276" w:type="dxa"/>
            <w:noWrap/>
            <w:vAlign w:val="center"/>
            <w:hideMark/>
          </w:tcPr>
          <w:p w14:paraId="7483A5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964904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200DB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2,042,941</w:t>
            </w:r>
          </w:p>
        </w:tc>
      </w:tr>
      <w:tr w:rsidR="001A44B9" w:rsidRPr="00995615" w14:paraId="4DE03C87" w14:textId="77777777" w:rsidTr="008E37E2">
        <w:trPr>
          <w:cantSplit/>
          <w:trHeight w:val="624"/>
        </w:trPr>
        <w:tc>
          <w:tcPr>
            <w:tcW w:w="2411" w:type="dxa"/>
            <w:noWrap/>
            <w:vAlign w:val="center"/>
            <w:hideMark/>
          </w:tcPr>
          <w:p w14:paraId="28C2E07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FSAC L</w:t>
            </w:r>
            <w:r>
              <w:rPr>
                <w:rFonts w:eastAsia="Times New Roman"/>
                <w:sz w:val="18"/>
                <w:szCs w:val="18"/>
              </w:rPr>
              <w:t>td</w:t>
            </w:r>
          </w:p>
        </w:tc>
        <w:tc>
          <w:tcPr>
            <w:tcW w:w="709" w:type="dxa"/>
            <w:noWrap/>
            <w:vAlign w:val="center"/>
            <w:hideMark/>
          </w:tcPr>
          <w:p w14:paraId="5729953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714F097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20,386,759</w:t>
            </w:r>
          </w:p>
        </w:tc>
        <w:tc>
          <w:tcPr>
            <w:tcW w:w="1276" w:type="dxa"/>
            <w:noWrap/>
            <w:vAlign w:val="center"/>
            <w:hideMark/>
          </w:tcPr>
          <w:p w14:paraId="002C19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869,281</w:t>
            </w:r>
          </w:p>
        </w:tc>
        <w:tc>
          <w:tcPr>
            <w:tcW w:w="1134" w:type="dxa"/>
            <w:noWrap/>
            <w:vAlign w:val="center"/>
            <w:hideMark/>
          </w:tcPr>
          <w:p w14:paraId="36E62D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92,502</w:t>
            </w:r>
          </w:p>
        </w:tc>
        <w:tc>
          <w:tcPr>
            <w:tcW w:w="1134" w:type="dxa"/>
            <w:noWrap/>
            <w:vAlign w:val="center"/>
            <w:hideMark/>
          </w:tcPr>
          <w:p w14:paraId="3765CC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60,940</w:t>
            </w:r>
          </w:p>
        </w:tc>
        <w:tc>
          <w:tcPr>
            <w:tcW w:w="1276" w:type="dxa"/>
            <w:noWrap/>
            <w:vAlign w:val="center"/>
            <w:hideMark/>
          </w:tcPr>
          <w:p w14:paraId="575AA3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990,819</w:t>
            </w:r>
          </w:p>
        </w:tc>
        <w:tc>
          <w:tcPr>
            <w:tcW w:w="1134" w:type="dxa"/>
            <w:noWrap/>
            <w:vAlign w:val="center"/>
            <w:hideMark/>
          </w:tcPr>
          <w:p w14:paraId="4B2EDD3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FE9E5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B0E45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D85EA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580163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22,400,301</w:t>
            </w:r>
          </w:p>
        </w:tc>
      </w:tr>
      <w:tr w:rsidR="001A44B9" w:rsidRPr="00995615" w14:paraId="6B5CCAE2" w14:textId="77777777" w:rsidTr="008E37E2">
        <w:trPr>
          <w:cantSplit/>
          <w:trHeight w:val="624"/>
        </w:trPr>
        <w:tc>
          <w:tcPr>
            <w:tcW w:w="2411" w:type="dxa"/>
            <w:noWrap/>
            <w:vAlign w:val="center"/>
            <w:hideMark/>
          </w:tcPr>
          <w:p w14:paraId="2E7EE21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GEMS Christian Education Limited</w:t>
            </w:r>
          </w:p>
        </w:tc>
        <w:tc>
          <w:tcPr>
            <w:tcW w:w="709" w:type="dxa"/>
            <w:noWrap/>
            <w:vAlign w:val="center"/>
            <w:hideMark/>
          </w:tcPr>
          <w:p w14:paraId="54B40DB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1A7E96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1,200,511</w:t>
            </w:r>
          </w:p>
        </w:tc>
        <w:tc>
          <w:tcPr>
            <w:tcW w:w="1276" w:type="dxa"/>
            <w:noWrap/>
            <w:vAlign w:val="center"/>
            <w:hideMark/>
          </w:tcPr>
          <w:p w14:paraId="0563334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693,984</w:t>
            </w:r>
          </w:p>
        </w:tc>
        <w:tc>
          <w:tcPr>
            <w:tcW w:w="1134" w:type="dxa"/>
            <w:noWrap/>
            <w:vAlign w:val="center"/>
            <w:hideMark/>
          </w:tcPr>
          <w:p w14:paraId="49B24B1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36,161</w:t>
            </w:r>
          </w:p>
        </w:tc>
        <w:tc>
          <w:tcPr>
            <w:tcW w:w="1134" w:type="dxa"/>
            <w:noWrap/>
            <w:vAlign w:val="center"/>
            <w:hideMark/>
          </w:tcPr>
          <w:p w14:paraId="57F84C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BA4A0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244,399</w:t>
            </w:r>
          </w:p>
        </w:tc>
        <w:tc>
          <w:tcPr>
            <w:tcW w:w="1134" w:type="dxa"/>
            <w:noWrap/>
            <w:vAlign w:val="center"/>
            <w:hideMark/>
          </w:tcPr>
          <w:p w14:paraId="25B92C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455,266</w:t>
            </w:r>
          </w:p>
        </w:tc>
        <w:tc>
          <w:tcPr>
            <w:tcW w:w="1134" w:type="dxa"/>
            <w:noWrap/>
            <w:vAlign w:val="center"/>
            <w:hideMark/>
          </w:tcPr>
          <w:p w14:paraId="4BF53F5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393,424</w:t>
            </w:r>
          </w:p>
        </w:tc>
        <w:tc>
          <w:tcPr>
            <w:tcW w:w="1276" w:type="dxa"/>
            <w:noWrap/>
            <w:vAlign w:val="center"/>
            <w:hideMark/>
          </w:tcPr>
          <w:p w14:paraId="1A8B1AA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28,694</w:t>
            </w:r>
          </w:p>
        </w:tc>
        <w:tc>
          <w:tcPr>
            <w:tcW w:w="1134" w:type="dxa"/>
            <w:noWrap/>
            <w:vAlign w:val="center"/>
            <w:hideMark/>
          </w:tcPr>
          <w:p w14:paraId="65899D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-287,356</w:t>
            </w:r>
          </w:p>
        </w:tc>
        <w:tc>
          <w:tcPr>
            <w:tcW w:w="1417" w:type="dxa"/>
            <w:noWrap/>
            <w:vAlign w:val="center"/>
            <w:hideMark/>
          </w:tcPr>
          <w:p w14:paraId="6B710F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2,765,083</w:t>
            </w:r>
          </w:p>
        </w:tc>
      </w:tr>
      <w:tr w:rsidR="001A44B9" w:rsidRPr="00995615" w14:paraId="4FEE4DB2" w14:textId="77777777" w:rsidTr="008E37E2">
        <w:trPr>
          <w:cantSplit/>
          <w:trHeight w:val="624"/>
        </w:trPr>
        <w:tc>
          <w:tcPr>
            <w:tcW w:w="2411" w:type="dxa"/>
            <w:noWrap/>
            <w:vAlign w:val="center"/>
            <w:hideMark/>
          </w:tcPr>
          <w:p w14:paraId="61E01EB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Genesis Christian College Ltd</w:t>
            </w:r>
          </w:p>
        </w:tc>
        <w:tc>
          <w:tcPr>
            <w:tcW w:w="709" w:type="dxa"/>
            <w:noWrap/>
            <w:vAlign w:val="center"/>
            <w:hideMark/>
          </w:tcPr>
          <w:p w14:paraId="6E07FC0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435C30F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13,272,748</w:t>
            </w:r>
          </w:p>
        </w:tc>
        <w:tc>
          <w:tcPr>
            <w:tcW w:w="1276" w:type="dxa"/>
            <w:noWrap/>
            <w:vAlign w:val="center"/>
            <w:hideMark/>
          </w:tcPr>
          <w:p w14:paraId="42CF7C5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1,203,713</w:t>
            </w:r>
          </w:p>
        </w:tc>
        <w:tc>
          <w:tcPr>
            <w:tcW w:w="1134" w:type="dxa"/>
            <w:noWrap/>
            <w:vAlign w:val="center"/>
            <w:hideMark/>
          </w:tcPr>
          <w:p w14:paraId="2CE15B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77,800</w:t>
            </w:r>
          </w:p>
        </w:tc>
        <w:tc>
          <w:tcPr>
            <w:tcW w:w="1134" w:type="dxa"/>
            <w:noWrap/>
            <w:vAlign w:val="center"/>
            <w:hideMark/>
          </w:tcPr>
          <w:p w14:paraId="5C6D5A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2,523</w:t>
            </w:r>
          </w:p>
        </w:tc>
        <w:tc>
          <w:tcPr>
            <w:tcW w:w="1276" w:type="dxa"/>
            <w:noWrap/>
            <w:vAlign w:val="center"/>
            <w:hideMark/>
          </w:tcPr>
          <w:p w14:paraId="6A2D4D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816,132</w:t>
            </w:r>
          </w:p>
        </w:tc>
        <w:tc>
          <w:tcPr>
            <w:tcW w:w="1134" w:type="dxa"/>
            <w:noWrap/>
            <w:vAlign w:val="center"/>
            <w:hideMark/>
          </w:tcPr>
          <w:p w14:paraId="671557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8BD12C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8869B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F1718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40FDF1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15,372,916</w:t>
            </w:r>
          </w:p>
        </w:tc>
      </w:tr>
      <w:tr w:rsidR="001A44B9" w:rsidRPr="00995615" w14:paraId="7D68E5D6" w14:textId="77777777" w:rsidTr="008E37E2">
        <w:trPr>
          <w:cantSplit/>
          <w:trHeight w:val="624"/>
        </w:trPr>
        <w:tc>
          <w:tcPr>
            <w:tcW w:w="2411" w:type="dxa"/>
            <w:noWrap/>
            <w:vAlign w:val="center"/>
            <w:hideMark/>
          </w:tcPr>
          <w:p w14:paraId="0427856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Glasshouse Christian College Limited</w:t>
            </w:r>
          </w:p>
        </w:tc>
        <w:tc>
          <w:tcPr>
            <w:tcW w:w="709" w:type="dxa"/>
            <w:noWrap/>
            <w:vAlign w:val="center"/>
            <w:hideMark/>
          </w:tcPr>
          <w:p w14:paraId="7B365F5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6FF393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12,163,607</w:t>
            </w:r>
          </w:p>
        </w:tc>
        <w:tc>
          <w:tcPr>
            <w:tcW w:w="1276" w:type="dxa"/>
            <w:noWrap/>
            <w:vAlign w:val="center"/>
            <w:hideMark/>
          </w:tcPr>
          <w:p w14:paraId="6E6F412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692,543</w:t>
            </w:r>
          </w:p>
        </w:tc>
        <w:tc>
          <w:tcPr>
            <w:tcW w:w="1134" w:type="dxa"/>
            <w:noWrap/>
            <w:vAlign w:val="center"/>
            <w:hideMark/>
          </w:tcPr>
          <w:p w14:paraId="3D22C4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108,394</w:t>
            </w:r>
          </w:p>
        </w:tc>
        <w:tc>
          <w:tcPr>
            <w:tcW w:w="1134" w:type="dxa"/>
            <w:noWrap/>
            <w:vAlign w:val="center"/>
            <w:hideMark/>
          </w:tcPr>
          <w:p w14:paraId="79CF40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1,284</w:t>
            </w:r>
          </w:p>
        </w:tc>
        <w:tc>
          <w:tcPr>
            <w:tcW w:w="1276" w:type="dxa"/>
            <w:noWrap/>
            <w:vAlign w:val="center"/>
            <w:hideMark/>
          </w:tcPr>
          <w:p w14:paraId="1EFCE1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1,761,815</w:t>
            </w:r>
          </w:p>
        </w:tc>
        <w:tc>
          <w:tcPr>
            <w:tcW w:w="1134" w:type="dxa"/>
            <w:noWrap/>
            <w:vAlign w:val="center"/>
            <w:hideMark/>
          </w:tcPr>
          <w:p w14:paraId="666F89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FED9D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9CF36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D6224B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926B7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14,727,643</w:t>
            </w:r>
          </w:p>
        </w:tc>
      </w:tr>
      <w:tr w:rsidR="001A44B9" w:rsidRPr="00995615" w14:paraId="12F6754E" w14:textId="77777777" w:rsidTr="008E37E2">
        <w:trPr>
          <w:cantSplit/>
          <w:trHeight w:val="624"/>
        </w:trPr>
        <w:tc>
          <w:tcPr>
            <w:tcW w:w="2411" w:type="dxa"/>
            <w:noWrap/>
            <w:vAlign w:val="center"/>
            <w:hideMark/>
          </w:tcPr>
          <w:p w14:paraId="3C463E4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Good Shepherd Christian School Ltd</w:t>
            </w:r>
          </w:p>
        </w:tc>
        <w:tc>
          <w:tcPr>
            <w:tcW w:w="709" w:type="dxa"/>
            <w:noWrap/>
            <w:vAlign w:val="center"/>
            <w:hideMark/>
          </w:tcPr>
          <w:p w14:paraId="6DD0D7A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7FEF018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1,975,282</w:t>
            </w:r>
          </w:p>
        </w:tc>
        <w:tc>
          <w:tcPr>
            <w:tcW w:w="1276" w:type="dxa"/>
            <w:noWrap/>
            <w:vAlign w:val="center"/>
            <w:hideMark/>
          </w:tcPr>
          <w:p w14:paraId="0F1A97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237,691</w:t>
            </w:r>
          </w:p>
        </w:tc>
        <w:tc>
          <w:tcPr>
            <w:tcW w:w="1134" w:type="dxa"/>
            <w:noWrap/>
            <w:vAlign w:val="center"/>
            <w:hideMark/>
          </w:tcPr>
          <w:p w14:paraId="0A387B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7,651</w:t>
            </w:r>
          </w:p>
        </w:tc>
        <w:tc>
          <w:tcPr>
            <w:tcW w:w="1134" w:type="dxa"/>
            <w:noWrap/>
            <w:vAlign w:val="center"/>
            <w:hideMark/>
          </w:tcPr>
          <w:p w14:paraId="33ED2A1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8,538</w:t>
            </w:r>
          </w:p>
        </w:tc>
        <w:tc>
          <w:tcPr>
            <w:tcW w:w="1276" w:type="dxa"/>
            <w:noWrap/>
            <w:vAlign w:val="center"/>
            <w:hideMark/>
          </w:tcPr>
          <w:p w14:paraId="2C7455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173,470</w:t>
            </w:r>
          </w:p>
        </w:tc>
        <w:tc>
          <w:tcPr>
            <w:tcW w:w="1134" w:type="dxa"/>
            <w:noWrap/>
            <w:vAlign w:val="center"/>
            <w:hideMark/>
          </w:tcPr>
          <w:p w14:paraId="05F1886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E09EB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205,998</w:t>
            </w:r>
          </w:p>
        </w:tc>
        <w:tc>
          <w:tcPr>
            <w:tcW w:w="1276" w:type="dxa"/>
            <w:noWrap/>
            <w:vAlign w:val="center"/>
            <w:hideMark/>
          </w:tcPr>
          <w:p w14:paraId="7D9A58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53174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5492A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2,608,630</w:t>
            </w:r>
          </w:p>
        </w:tc>
      </w:tr>
      <w:tr w:rsidR="001A44B9" w:rsidRPr="00995615" w14:paraId="1E43229F" w14:textId="77777777" w:rsidTr="008E37E2">
        <w:trPr>
          <w:cantSplit/>
          <w:trHeight w:val="624"/>
        </w:trPr>
        <w:tc>
          <w:tcPr>
            <w:tcW w:w="2411" w:type="dxa"/>
            <w:noWrap/>
            <w:vAlign w:val="center"/>
            <w:hideMark/>
          </w:tcPr>
          <w:p w14:paraId="13FEF7F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Goora Gan Steiner School Inc.</w:t>
            </w:r>
          </w:p>
        </w:tc>
        <w:tc>
          <w:tcPr>
            <w:tcW w:w="709" w:type="dxa"/>
            <w:noWrap/>
            <w:vAlign w:val="center"/>
            <w:hideMark/>
          </w:tcPr>
          <w:p w14:paraId="377CB02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457DA8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644,846</w:t>
            </w:r>
          </w:p>
        </w:tc>
        <w:tc>
          <w:tcPr>
            <w:tcW w:w="1276" w:type="dxa"/>
            <w:noWrap/>
            <w:vAlign w:val="center"/>
            <w:hideMark/>
          </w:tcPr>
          <w:p w14:paraId="00AA67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144,819</w:t>
            </w:r>
          </w:p>
        </w:tc>
        <w:tc>
          <w:tcPr>
            <w:tcW w:w="1134" w:type="dxa"/>
            <w:noWrap/>
            <w:vAlign w:val="center"/>
            <w:hideMark/>
          </w:tcPr>
          <w:p w14:paraId="24542A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11,317</w:t>
            </w:r>
          </w:p>
        </w:tc>
        <w:tc>
          <w:tcPr>
            <w:tcW w:w="1134" w:type="dxa"/>
            <w:noWrap/>
            <w:vAlign w:val="center"/>
            <w:hideMark/>
          </w:tcPr>
          <w:p w14:paraId="4C01719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E7093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78,290</w:t>
            </w:r>
          </w:p>
        </w:tc>
        <w:tc>
          <w:tcPr>
            <w:tcW w:w="1134" w:type="dxa"/>
            <w:noWrap/>
            <w:vAlign w:val="center"/>
            <w:hideMark/>
          </w:tcPr>
          <w:p w14:paraId="6FDB4A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141,046</w:t>
            </w:r>
          </w:p>
        </w:tc>
        <w:tc>
          <w:tcPr>
            <w:tcW w:w="1134" w:type="dxa"/>
            <w:noWrap/>
            <w:vAlign w:val="center"/>
            <w:hideMark/>
          </w:tcPr>
          <w:p w14:paraId="4AD7E5A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5791541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D53C0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1199A5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1,191,522</w:t>
            </w:r>
          </w:p>
        </w:tc>
      </w:tr>
      <w:tr w:rsidR="001A44B9" w:rsidRPr="00995615" w14:paraId="47603AF3" w14:textId="77777777" w:rsidTr="008E37E2">
        <w:trPr>
          <w:cantSplit/>
          <w:trHeight w:val="624"/>
        </w:trPr>
        <w:tc>
          <w:tcPr>
            <w:tcW w:w="2411" w:type="dxa"/>
            <w:noWrap/>
            <w:vAlign w:val="center"/>
            <w:hideMark/>
          </w:tcPr>
          <w:p w14:paraId="109402E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Gulf Christian College L</w:t>
            </w:r>
            <w:r>
              <w:rPr>
                <w:rFonts w:eastAsia="Times New Roman"/>
                <w:sz w:val="18"/>
                <w:szCs w:val="18"/>
              </w:rPr>
              <w:t>td</w:t>
            </w:r>
          </w:p>
        </w:tc>
        <w:tc>
          <w:tcPr>
            <w:tcW w:w="709" w:type="dxa"/>
            <w:noWrap/>
            <w:vAlign w:val="center"/>
            <w:hideMark/>
          </w:tcPr>
          <w:p w14:paraId="193F58C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2E3D27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886,646</w:t>
            </w:r>
          </w:p>
        </w:tc>
        <w:tc>
          <w:tcPr>
            <w:tcW w:w="1276" w:type="dxa"/>
            <w:noWrap/>
            <w:vAlign w:val="center"/>
            <w:hideMark/>
          </w:tcPr>
          <w:p w14:paraId="7B27F4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335,060</w:t>
            </w:r>
          </w:p>
        </w:tc>
        <w:tc>
          <w:tcPr>
            <w:tcW w:w="1134" w:type="dxa"/>
            <w:noWrap/>
            <w:vAlign w:val="center"/>
            <w:hideMark/>
          </w:tcPr>
          <w:p w14:paraId="46E8792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688,195</w:t>
            </w:r>
          </w:p>
        </w:tc>
        <w:tc>
          <w:tcPr>
            <w:tcW w:w="1134" w:type="dxa"/>
            <w:noWrap/>
            <w:vAlign w:val="center"/>
            <w:hideMark/>
          </w:tcPr>
          <w:p w14:paraId="5F7D9F7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6,615</w:t>
            </w:r>
          </w:p>
        </w:tc>
        <w:tc>
          <w:tcPr>
            <w:tcW w:w="1276" w:type="dxa"/>
            <w:noWrap/>
            <w:vAlign w:val="center"/>
            <w:hideMark/>
          </w:tcPr>
          <w:p w14:paraId="715B9C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342,676</w:t>
            </w:r>
          </w:p>
        </w:tc>
        <w:tc>
          <w:tcPr>
            <w:tcW w:w="1134" w:type="dxa"/>
            <w:noWrap/>
            <w:vAlign w:val="center"/>
            <w:hideMark/>
          </w:tcPr>
          <w:p w14:paraId="6291C4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809,162</w:t>
            </w:r>
          </w:p>
        </w:tc>
        <w:tc>
          <w:tcPr>
            <w:tcW w:w="1134" w:type="dxa"/>
            <w:noWrap/>
            <w:vAlign w:val="center"/>
            <w:hideMark/>
          </w:tcPr>
          <w:p w14:paraId="0D3AEF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206,815</w:t>
            </w:r>
          </w:p>
        </w:tc>
        <w:tc>
          <w:tcPr>
            <w:tcW w:w="1276" w:type="dxa"/>
            <w:noWrap/>
            <w:vAlign w:val="center"/>
            <w:hideMark/>
          </w:tcPr>
          <w:p w14:paraId="28F308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268,485</w:t>
            </w:r>
          </w:p>
        </w:tc>
        <w:tc>
          <w:tcPr>
            <w:tcW w:w="1134" w:type="dxa"/>
            <w:noWrap/>
            <w:vAlign w:val="center"/>
            <w:hideMark/>
          </w:tcPr>
          <w:p w14:paraId="0EA519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ED047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3,543,654</w:t>
            </w:r>
          </w:p>
        </w:tc>
      </w:tr>
      <w:tr w:rsidR="001A44B9" w:rsidRPr="00995615" w14:paraId="612E28F4" w14:textId="77777777" w:rsidTr="008E37E2">
        <w:trPr>
          <w:cantSplit/>
          <w:trHeight w:val="624"/>
        </w:trPr>
        <w:tc>
          <w:tcPr>
            <w:tcW w:w="2411" w:type="dxa"/>
            <w:noWrap/>
            <w:vAlign w:val="center"/>
            <w:hideMark/>
          </w:tcPr>
          <w:p w14:paraId="51C2594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Heights College Ltd</w:t>
            </w:r>
          </w:p>
        </w:tc>
        <w:tc>
          <w:tcPr>
            <w:tcW w:w="709" w:type="dxa"/>
            <w:noWrap/>
            <w:vAlign w:val="center"/>
            <w:hideMark/>
          </w:tcPr>
          <w:p w14:paraId="27E7492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6EEDAF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9,786,820</w:t>
            </w:r>
          </w:p>
        </w:tc>
        <w:tc>
          <w:tcPr>
            <w:tcW w:w="1276" w:type="dxa"/>
            <w:noWrap/>
            <w:vAlign w:val="center"/>
            <w:hideMark/>
          </w:tcPr>
          <w:p w14:paraId="2F7F82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1,011,827</w:t>
            </w:r>
          </w:p>
        </w:tc>
        <w:tc>
          <w:tcPr>
            <w:tcW w:w="1134" w:type="dxa"/>
            <w:noWrap/>
            <w:vAlign w:val="center"/>
            <w:hideMark/>
          </w:tcPr>
          <w:p w14:paraId="49C604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184,714</w:t>
            </w:r>
          </w:p>
        </w:tc>
        <w:tc>
          <w:tcPr>
            <w:tcW w:w="1134" w:type="dxa"/>
            <w:noWrap/>
            <w:vAlign w:val="center"/>
            <w:hideMark/>
          </w:tcPr>
          <w:p w14:paraId="4CB470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13,678</w:t>
            </w:r>
          </w:p>
        </w:tc>
        <w:tc>
          <w:tcPr>
            <w:tcW w:w="1276" w:type="dxa"/>
            <w:noWrap/>
            <w:vAlign w:val="center"/>
            <w:hideMark/>
          </w:tcPr>
          <w:p w14:paraId="41502B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1,874,699</w:t>
            </w:r>
          </w:p>
        </w:tc>
        <w:tc>
          <w:tcPr>
            <w:tcW w:w="1134" w:type="dxa"/>
            <w:noWrap/>
            <w:vAlign w:val="center"/>
            <w:hideMark/>
          </w:tcPr>
          <w:p w14:paraId="3B9F7F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346,393</w:t>
            </w:r>
          </w:p>
        </w:tc>
        <w:tc>
          <w:tcPr>
            <w:tcW w:w="1134" w:type="dxa"/>
            <w:noWrap/>
            <w:vAlign w:val="center"/>
            <w:hideMark/>
          </w:tcPr>
          <w:p w14:paraId="70D99F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7CA43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57D31D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-3,339</w:t>
            </w:r>
          </w:p>
        </w:tc>
        <w:tc>
          <w:tcPr>
            <w:tcW w:w="1417" w:type="dxa"/>
            <w:noWrap/>
            <w:vAlign w:val="center"/>
            <w:hideMark/>
          </w:tcPr>
          <w:p w14:paraId="3EEE909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13,214,792</w:t>
            </w:r>
          </w:p>
        </w:tc>
      </w:tr>
      <w:tr w:rsidR="001A44B9" w:rsidRPr="00995615" w14:paraId="678C1024" w14:textId="77777777" w:rsidTr="008E37E2">
        <w:trPr>
          <w:cantSplit/>
          <w:trHeight w:val="624"/>
        </w:trPr>
        <w:tc>
          <w:tcPr>
            <w:tcW w:w="2411" w:type="dxa"/>
            <w:noWrap/>
            <w:vAlign w:val="center"/>
            <w:hideMark/>
          </w:tcPr>
          <w:p w14:paraId="42E5FDA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Hillbrook Anglican School Limited</w:t>
            </w:r>
          </w:p>
        </w:tc>
        <w:tc>
          <w:tcPr>
            <w:tcW w:w="709" w:type="dxa"/>
            <w:noWrap/>
            <w:vAlign w:val="center"/>
            <w:hideMark/>
          </w:tcPr>
          <w:p w14:paraId="0C40771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2025602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5,262,544</w:t>
            </w:r>
          </w:p>
        </w:tc>
        <w:tc>
          <w:tcPr>
            <w:tcW w:w="1276" w:type="dxa"/>
            <w:noWrap/>
            <w:vAlign w:val="center"/>
            <w:hideMark/>
          </w:tcPr>
          <w:p w14:paraId="54E6BE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1,057,073</w:t>
            </w:r>
          </w:p>
        </w:tc>
        <w:tc>
          <w:tcPr>
            <w:tcW w:w="1134" w:type="dxa"/>
            <w:noWrap/>
            <w:vAlign w:val="center"/>
            <w:hideMark/>
          </w:tcPr>
          <w:p w14:paraId="331C1C1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31,682</w:t>
            </w:r>
          </w:p>
        </w:tc>
        <w:tc>
          <w:tcPr>
            <w:tcW w:w="1134" w:type="dxa"/>
            <w:noWrap/>
            <w:vAlign w:val="center"/>
            <w:hideMark/>
          </w:tcPr>
          <w:p w14:paraId="586EB5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A467D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98,714</w:t>
            </w:r>
          </w:p>
        </w:tc>
        <w:tc>
          <w:tcPr>
            <w:tcW w:w="1134" w:type="dxa"/>
            <w:noWrap/>
            <w:vAlign w:val="center"/>
            <w:hideMark/>
          </w:tcPr>
          <w:p w14:paraId="6D40AC0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514CB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9D5C5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9094E3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509E46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6,450,013</w:t>
            </w:r>
          </w:p>
        </w:tc>
      </w:tr>
      <w:tr w:rsidR="001A44B9" w:rsidRPr="00995615" w14:paraId="30D470CB" w14:textId="77777777" w:rsidTr="008E37E2">
        <w:trPr>
          <w:cantSplit/>
          <w:trHeight w:val="624"/>
        </w:trPr>
        <w:tc>
          <w:tcPr>
            <w:tcW w:w="2411" w:type="dxa"/>
            <w:noWrap/>
            <w:vAlign w:val="center"/>
            <w:hideMark/>
          </w:tcPr>
          <w:p w14:paraId="0354354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Hillcrest Christian College Limited</w:t>
            </w:r>
          </w:p>
        </w:tc>
        <w:tc>
          <w:tcPr>
            <w:tcW w:w="709" w:type="dxa"/>
            <w:noWrap/>
            <w:vAlign w:val="center"/>
            <w:hideMark/>
          </w:tcPr>
          <w:p w14:paraId="508CDCD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47008A6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17,871,269</w:t>
            </w:r>
          </w:p>
        </w:tc>
        <w:tc>
          <w:tcPr>
            <w:tcW w:w="1276" w:type="dxa"/>
            <w:noWrap/>
            <w:vAlign w:val="center"/>
            <w:hideMark/>
          </w:tcPr>
          <w:p w14:paraId="7ACA9D0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1,166,857</w:t>
            </w:r>
          </w:p>
        </w:tc>
        <w:tc>
          <w:tcPr>
            <w:tcW w:w="1134" w:type="dxa"/>
            <w:noWrap/>
            <w:vAlign w:val="center"/>
            <w:hideMark/>
          </w:tcPr>
          <w:p w14:paraId="49F63E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117,849</w:t>
            </w:r>
          </w:p>
        </w:tc>
        <w:tc>
          <w:tcPr>
            <w:tcW w:w="1134" w:type="dxa"/>
            <w:noWrap/>
            <w:vAlign w:val="center"/>
            <w:hideMark/>
          </w:tcPr>
          <w:p w14:paraId="06D325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9,877</w:t>
            </w:r>
          </w:p>
        </w:tc>
        <w:tc>
          <w:tcPr>
            <w:tcW w:w="1276" w:type="dxa"/>
            <w:noWrap/>
            <w:vAlign w:val="center"/>
            <w:hideMark/>
          </w:tcPr>
          <w:p w14:paraId="6D48AA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860,443</w:t>
            </w:r>
          </w:p>
        </w:tc>
        <w:tc>
          <w:tcPr>
            <w:tcW w:w="1134" w:type="dxa"/>
            <w:noWrap/>
            <w:vAlign w:val="center"/>
            <w:hideMark/>
          </w:tcPr>
          <w:p w14:paraId="17B8DE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A37E37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D1E16D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65FCC7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433C33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20,026,295</w:t>
            </w:r>
          </w:p>
        </w:tc>
      </w:tr>
      <w:tr w:rsidR="001A44B9" w:rsidRPr="00995615" w14:paraId="1C3D68AC" w14:textId="77777777" w:rsidTr="008E37E2">
        <w:trPr>
          <w:cantSplit/>
          <w:trHeight w:val="624"/>
        </w:trPr>
        <w:tc>
          <w:tcPr>
            <w:tcW w:w="2411" w:type="dxa"/>
            <w:noWrap/>
            <w:vAlign w:val="center"/>
            <w:hideMark/>
          </w:tcPr>
          <w:p w14:paraId="60F7D97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Hills International College Ltd</w:t>
            </w:r>
          </w:p>
        </w:tc>
        <w:tc>
          <w:tcPr>
            <w:tcW w:w="709" w:type="dxa"/>
            <w:noWrap/>
            <w:vAlign w:val="center"/>
            <w:hideMark/>
          </w:tcPr>
          <w:p w14:paraId="1F5F5DA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289900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7,007,854</w:t>
            </w:r>
          </w:p>
        </w:tc>
        <w:tc>
          <w:tcPr>
            <w:tcW w:w="1276" w:type="dxa"/>
            <w:noWrap/>
            <w:vAlign w:val="center"/>
            <w:hideMark/>
          </w:tcPr>
          <w:p w14:paraId="10BABB7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689,499</w:t>
            </w:r>
          </w:p>
        </w:tc>
        <w:tc>
          <w:tcPr>
            <w:tcW w:w="1134" w:type="dxa"/>
            <w:noWrap/>
            <w:vAlign w:val="center"/>
            <w:hideMark/>
          </w:tcPr>
          <w:p w14:paraId="66B7AC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92,068</w:t>
            </w:r>
          </w:p>
        </w:tc>
        <w:tc>
          <w:tcPr>
            <w:tcW w:w="1134" w:type="dxa"/>
            <w:noWrap/>
            <w:vAlign w:val="center"/>
            <w:hideMark/>
          </w:tcPr>
          <w:p w14:paraId="2F6C76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3,496</w:t>
            </w:r>
          </w:p>
        </w:tc>
        <w:tc>
          <w:tcPr>
            <w:tcW w:w="1276" w:type="dxa"/>
            <w:noWrap/>
            <w:vAlign w:val="center"/>
            <w:hideMark/>
          </w:tcPr>
          <w:p w14:paraId="6F1C69F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950,679</w:t>
            </w:r>
          </w:p>
        </w:tc>
        <w:tc>
          <w:tcPr>
            <w:tcW w:w="1134" w:type="dxa"/>
            <w:noWrap/>
            <w:vAlign w:val="center"/>
            <w:hideMark/>
          </w:tcPr>
          <w:p w14:paraId="301A4E8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C4429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DFEA8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D936FF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C3A86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8,743,596</w:t>
            </w:r>
          </w:p>
        </w:tc>
      </w:tr>
      <w:tr w:rsidR="001A44B9" w:rsidRPr="00995615" w14:paraId="2BDA4635" w14:textId="77777777" w:rsidTr="008E37E2">
        <w:trPr>
          <w:cantSplit/>
          <w:trHeight w:val="624"/>
        </w:trPr>
        <w:tc>
          <w:tcPr>
            <w:tcW w:w="2411" w:type="dxa"/>
            <w:noWrap/>
            <w:vAlign w:val="center"/>
            <w:hideMark/>
          </w:tcPr>
          <w:p w14:paraId="7AE5481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Hinchinbrook Christian School Inc</w:t>
            </w:r>
          </w:p>
        </w:tc>
        <w:tc>
          <w:tcPr>
            <w:tcW w:w="709" w:type="dxa"/>
            <w:noWrap/>
            <w:vAlign w:val="center"/>
            <w:hideMark/>
          </w:tcPr>
          <w:p w14:paraId="490C016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6C9FE0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41,589</w:t>
            </w:r>
          </w:p>
        </w:tc>
        <w:tc>
          <w:tcPr>
            <w:tcW w:w="1276" w:type="dxa"/>
            <w:noWrap/>
            <w:vAlign w:val="center"/>
            <w:hideMark/>
          </w:tcPr>
          <w:p w14:paraId="4C6366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C4E1EF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C05DBD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7CEB9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2,022</w:t>
            </w:r>
          </w:p>
        </w:tc>
        <w:tc>
          <w:tcPr>
            <w:tcW w:w="1134" w:type="dxa"/>
            <w:noWrap/>
            <w:vAlign w:val="center"/>
            <w:hideMark/>
          </w:tcPr>
          <w:p w14:paraId="20B784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42,202</w:t>
            </w:r>
          </w:p>
        </w:tc>
        <w:tc>
          <w:tcPr>
            <w:tcW w:w="1134" w:type="dxa"/>
            <w:noWrap/>
            <w:vAlign w:val="center"/>
            <w:hideMark/>
          </w:tcPr>
          <w:p w14:paraId="3B6CFA2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116,451</w:t>
            </w:r>
          </w:p>
        </w:tc>
        <w:tc>
          <w:tcPr>
            <w:tcW w:w="1276" w:type="dxa"/>
            <w:noWrap/>
            <w:vAlign w:val="center"/>
            <w:hideMark/>
          </w:tcPr>
          <w:p w14:paraId="5EC608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E402D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F27FB2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202,264</w:t>
            </w:r>
          </w:p>
        </w:tc>
      </w:tr>
      <w:tr w:rsidR="001A44B9" w:rsidRPr="00995615" w14:paraId="4548BB52" w14:textId="77777777" w:rsidTr="008E37E2">
        <w:trPr>
          <w:cantSplit/>
          <w:trHeight w:val="624"/>
        </w:trPr>
        <w:tc>
          <w:tcPr>
            <w:tcW w:w="2411" w:type="dxa"/>
            <w:noWrap/>
            <w:vAlign w:val="center"/>
            <w:hideMark/>
          </w:tcPr>
          <w:p w14:paraId="6FC4269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Horizons College of Learning and Enrichment Limited</w:t>
            </w:r>
          </w:p>
        </w:tc>
        <w:tc>
          <w:tcPr>
            <w:tcW w:w="709" w:type="dxa"/>
            <w:noWrap/>
            <w:vAlign w:val="center"/>
            <w:hideMark/>
          </w:tcPr>
          <w:p w14:paraId="53091F5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2003EDC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2,946,758</w:t>
            </w:r>
          </w:p>
        </w:tc>
        <w:tc>
          <w:tcPr>
            <w:tcW w:w="1276" w:type="dxa"/>
            <w:noWrap/>
            <w:vAlign w:val="center"/>
            <w:hideMark/>
          </w:tcPr>
          <w:p w14:paraId="51C696D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1,090,710</w:t>
            </w:r>
          </w:p>
        </w:tc>
        <w:tc>
          <w:tcPr>
            <w:tcW w:w="1134" w:type="dxa"/>
            <w:noWrap/>
            <w:vAlign w:val="center"/>
            <w:hideMark/>
          </w:tcPr>
          <w:p w14:paraId="4A9631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202,476</w:t>
            </w:r>
          </w:p>
        </w:tc>
        <w:tc>
          <w:tcPr>
            <w:tcW w:w="1134" w:type="dxa"/>
            <w:noWrap/>
            <w:vAlign w:val="center"/>
            <w:hideMark/>
          </w:tcPr>
          <w:p w14:paraId="7EE4328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3738C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894,699</w:t>
            </w:r>
          </w:p>
        </w:tc>
        <w:tc>
          <w:tcPr>
            <w:tcW w:w="1134" w:type="dxa"/>
            <w:noWrap/>
            <w:vAlign w:val="center"/>
            <w:hideMark/>
          </w:tcPr>
          <w:p w14:paraId="52EDAF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36CD4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273,929</w:t>
            </w:r>
          </w:p>
        </w:tc>
        <w:tc>
          <w:tcPr>
            <w:tcW w:w="1276" w:type="dxa"/>
            <w:noWrap/>
            <w:vAlign w:val="center"/>
            <w:hideMark/>
          </w:tcPr>
          <w:p w14:paraId="012042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250,508</w:t>
            </w:r>
          </w:p>
        </w:tc>
        <w:tc>
          <w:tcPr>
            <w:tcW w:w="1134" w:type="dxa"/>
            <w:noWrap/>
            <w:vAlign w:val="center"/>
            <w:hideMark/>
          </w:tcPr>
          <w:p w14:paraId="4DAED3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6E7CA4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5,659,080</w:t>
            </w:r>
          </w:p>
        </w:tc>
      </w:tr>
      <w:tr w:rsidR="001A44B9" w:rsidRPr="00995615" w14:paraId="4709751D" w14:textId="77777777" w:rsidTr="008E37E2">
        <w:trPr>
          <w:cantSplit/>
          <w:trHeight w:val="624"/>
        </w:trPr>
        <w:tc>
          <w:tcPr>
            <w:tcW w:w="2411" w:type="dxa"/>
            <w:noWrap/>
            <w:vAlign w:val="center"/>
            <w:hideMark/>
          </w:tcPr>
          <w:p w14:paraId="1247205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Humanitas High School Ltd</w:t>
            </w:r>
          </w:p>
        </w:tc>
        <w:tc>
          <w:tcPr>
            <w:tcW w:w="709" w:type="dxa"/>
            <w:noWrap/>
            <w:vAlign w:val="center"/>
            <w:hideMark/>
          </w:tcPr>
          <w:p w14:paraId="4DB0847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07D7BC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761,246</w:t>
            </w:r>
          </w:p>
        </w:tc>
        <w:tc>
          <w:tcPr>
            <w:tcW w:w="1276" w:type="dxa"/>
            <w:noWrap/>
            <w:vAlign w:val="center"/>
            <w:hideMark/>
          </w:tcPr>
          <w:p w14:paraId="7A5EB5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413,092</w:t>
            </w:r>
          </w:p>
        </w:tc>
        <w:tc>
          <w:tcPr>
            <w:tcW w:w="1134" w:type="dxa"/>
            <w:noWrap/>
            <w:vAlign w:val="center"/>
            <w:hideMark/>
          </w:tcPr>
          <w:p w14:paraId="1E733FA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65E441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966C5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31,215</w:t>
            </w:r>
          </w:p>
        </w:tc>
        <w:tc>
          <w:tcPr>
            <w:tcW w:w="1134" w:type="dxa"/>
            <w:noWrap/>
            <w:vAlign w:val="center"/>
            <w:hideMark/>
          </w:tcPr>
          <w:p w14:paraId="66C5D45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E6F391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177,546</w:t>
            </w:r>
          </w:p>
        </w:tc>
        <w:tc>
          <w:tcPr>
            <w:tcW w:w="1276" w:type="dxa"/>
            <w:noWrap/>
            <w:vAlign w:val="center"/>
            <w:hideMark/>
          </w:tcPr>
          <w:p w14:paraId="1BEDDF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F91E7D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B76C8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1,383,099</w:t>
            </w:r>
          </w:p>
        </w:tc>
      </w:tr>
      <w:tr w:rsidR="001A44B9" w:rsidRPr="00995615" w14:paraId="414AB6BC" w14:textId="77777777" w:rsidTr="008E37E2">
        <w:trPr>
          <w:cantSplit/>
          <w:trHeight w:val="624"/>
        </w:trPr>
        <w:tc>
          <w:tcPr>
            <w:tcW w:w="2411" w:type="dxa"/>
            <w:noWrap/>
            <w:vAlign w:val="center"/>
            <w:hideMark/>
          </w:tcPr>
          <w:p w14:paraId="50DEC64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International Education Services Ltd</w:t>
            </w:r>
          </w:p>
        </w:tc>
        <w:tc>
          <w:tcPr>
            <w:tcW w:w="709" w:type="dxa"/>
            <w:noWrap/>
            <w:vAlign w:val="center"/>
            <w:hideMark/>
          </w:tcPr>
          <w:p w14:paraId="0D689AF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010D7F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321,809</w:t>
            </w:r>
          </w:p>
        </w:tc>
        <w:tc>
          <w:tcPr>
            <w:tcW w:w="1276" w:type="dxa"/>
            <w:noWrap/>
            <w:vAlign w:val="center"/>
            <w:hideMark/>
          </w:tcPr>
          <w:p w14:paraId="7DE8AF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33,833</w:t>
            </w:r>
          </w:p>
        </w:tc>
        <w:tc>
          <w:tcPr>
            <w:tcW w:w="1134" w:type="dxa"/>
            <w:noWrap/>
            <w:vAlign w:val="center"/>
            <w:hideMark/>
          </w:tcPr>
          <w:p w14:paraId="62A461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72C6C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2,231</w:t>
            </w:r>
          </w:p>
        </w:tc>
        <w:tc>
          <w:tcPr>
            <w:tcW w:w="1276" w:type="dxa"/>
            <w:noWrap/>
            <w:vAlign w:val="center"/>
            <w:hideMark/>
          </w:tcPr>
          <w:p w14:paraId="5E5B3F7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16,310</w:t>
            </w:r>
          </w:p>
        </w:tc>
        <w:tc>
          <w:tcPr>
            <w:tcW w:w="1134" w:type="dxa"/>
            <w:noWrap/>
            <w:vAlign w:val="center"/>
            <w:hideMark/>
          </w:tcPr>
          <w:p w14:paraId="6D9FD9F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87958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138,486</w:t>
            </w:r>
          </w:p>
        </w:tc>
        <w:tc>
          <w:tcPr>
            <w:tcW w:w="1276" w:type="dxa"/>
            <w:noWrap/>
            <w:vAlign w:val="center"/>
            <w:hideMark/>
          </w:tcPr>
          <w:p w14:paraId="523C98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9BADC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0BD17E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512,669</w:t>
            </w:r>
          </w:p>
        </w:tc>
      </w:tr>
      <w:tr w:rsidR="001A44B9" w:rsidRPr="00995615" w14:paraId="60D0437F" w14:textId="77777777" w:rsidTr="008E37E2">
        <w:trPr>
          <w:cantSplit/>
          <w:trHeight w:val="624"/>
        </w:trPr>
        <w:tc>
          <w:tcPr>
            <w:tcW w:w="2411" w:type="dxa"/>
            <w:noWrap/>
            <w:vAlign w:val="center"/>
            <w:hideMark/>
          </w:tcPr>
          <w:p w14:paraId="6A511E8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Islamic College of Brisbane Limited</w:t>
            </w:r>
          </w:p>
        </w:tc>
        <w:tc>
          <w:tcPr>
            <w:tcW w:w="709" w:type="dxa"/>
            <w:noWrap/>
            <w:vAlign w:val="center"/>
            <w:hideMark/>
          </w:tcPr>
          <w:p w14:paraId="450C8E1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0DB3BD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18,199,177</w:t>
            </w:r>
          </w:p>
        </w:tc>
        <w:tc>
          <w:tcPr>
            <w:tcW w:w="1276" w:type="dxa"/>
            <w:noWrap/>
            <w:vAlign w:val="center"/>
            <w:hideMark/>
          </w:tcPr>
          <w:p w14:paraId="437BC91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897,094</w:t>
            </w:r>
          </w:p>
        </w:tc>
        <w:tc>
          <w:tcPr>
            <w:tcW w:w="1134" w:type="dxa"/>
            <w:noWrap/>
            <w:vAlign w:val="center"/>
            <w:hideMark/>
          </w:tcPr>
          <w:p w14:paraId="7EDDCB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17,078</w:t>
            </w:r>
          </w:p>
        </w:tc>
        <w:tc>
          <w:tcPr>
            <w:tcW w:w="1134" w:type="dxa"/>
            <w:noWrap/>
            <w:vAlign w:val="center"/>
            <w:hideMark/>
          </w:tcPr>
          <w:p w14:paraId="1DD8836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214,953</w:t>
            </w:r>
          </w:p>
        </w:tc>
        <w:tc>
          <w:tcPr>
            <w:tcW w:w="1276" w:type="dxa"/>
            <w:noWrap/>
            <w:vAlign w:val="center"/>
            <w:hideMark/>
          </w:tcPr>
          <w:p w14:paraId="1636B42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1,523,978</w:t>
            </w:r>
          </w:p>
        </w:tc>
        <w:tc>
          <w:tcPr>
            <w:tcW w:w="1134" w:type="dxa"/>
            <w:noWrap/>
            <w:vAlign w:val="center"/>
            <w:hideMark/>
          </w:tcPr>
          <w:p w14:paraId="4BAA27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9CA1D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9DA2A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1961A1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67425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20,852,280</w:t>
            </w:r>
          </w:p>
        </w:tc>
      </w:tr>
      <w:tr w:rsidR="001A44B9" w:rsidRPr="00995615" w14:paraId="05D85063" w14:textId="77777777" w:rsidTr="008E37E2">
        <w:trPr>
          <w:cantSplit/>
          <w:trHeight w:val="624"/>
        </w:trPr>
        <w:tc>
          <w:tcPr>
            <w:tcW w:w="2411" w:type="dxa"/>
            <w:noWrap/>
            <w:vAlign w:val="center"/>
            <w:hideMark/>
          </w:tcPr>
          <w:p w14:paraId="30BA3EF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John Paul College Limited</w:t>
            </w:r>
          </w:p>
        </w:tc>
        <w:tc>
          <w:tcPr>
            <w:tcW w:w="709" w:type="dxa"/>
            <w:noWrap/>
            <w:vAlign w:val="center"/>
            <w:hideMark/>
          </w:tcPr>
          <w:p w14:paraId="740E962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6EA2F26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16,895,275</w:t>
            </w:r>
          </w:p>
        </w:tc>
        <w:tc>
          <w:tcPr>
            <w:tcW w:w="1276" w:type="dxa"/>
            <w:noWrap/>
            <w:vAlign w:val="center"/>
            <w:hideMark/>
          </w:tcPr>
          <w:p w14:paraId="7C3AB8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678,032</w:t>
            </w:r>
          </w:p>
        </w:tc>
        <w:tc>
          <w:tcPr>
            <w:tcW w:w="1134" w:type="dxa"/>
            <w:noWrap/>
            <w:vAlign w:val="center"/>
            <w:hideMark/>
          </w:tcPr>
          <w:p w14:paraId="73CF964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135,670</w:t>
            </w:r>
          </w:p>
        </w:tc>
        <w:tc>
          <w:tcPr>
            <w:tcW w:w="1134" w:type="dxa"/>
            <w:noWrap/>
            <w:vAlign w:val="center"/>
            <w:hideMark/>
          </w:tcPr>
          <w:p w14:paraId="7DC47EC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25,604</w:t>
            </w:r>
          </w:p>
        </w:tc>
        <w:tc>
          <w:tcPr>
            <w:tcW w:w="1276" w:type="dxa"/>
            <w:noWrap/>
            <w:vAlign w:val="center"/>
            <w:hideMark/>
          </w:tcPr>
          <w:p w14:paraId="76415F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575,526</w:t>
            </w:r>
          </w:p>
        </w:tc>
        <w:tc>
          <w:tcPr>
            <w:tcW w:w="1134" w:type="dxa"/>
            <w:noWrap/>
            <w:vAlign w:val="center"/>
            <w:hideMark/>
          </w:tcPr>
          <w:p w14:paraId="44E87B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5CA0D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37FF1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E5409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-341,507</w:t>
            </w:r>
          </w:p>
        </w:tc>
        <w:tc>
          <w:tcPr>
            <w:tcW w:w="1417" w:type="dxa"/>
            <w:noWrap/>
            <w:vAlign w:val="center"/>
            <w:hideMark/>
          </w:tcPr>
          <w:p w14:paraId="28F6243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17,968,600</w:t>
            </w:r>
          </w:p>
        </w:tc>
      </w:tr>
      <w:tr w:rsidR="001A44B9" w:rsidRPr="00995615" w14:paraId="3688BD38" w14:textId="77777777" w:rsidTr="008E37E2">
        <w:trPr>
          <w:cantSplit/>
          <w:trHeight w:val="624"/>
        </w:trPr>
        <w:tc>
          <w:tcPr>
            <w:tcW w:w="2411" w:type="dxa"/>
            <w:noWrap/>
            <w:vAlign w:val="center"/>
            <w:hideMark/>
          </w:tcPr>
          <w:p w14:paraId="5690A9D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Jubilee Christian College Limited</w:t>
            </w:r>
          </w:p>
        </w:tc>
        <w:tc>
          <w:tcPr>
            <w:tcW w:w="709" w:type="dxa"/>
            <w:noWrap/>
            <w:vAlign w:val="center"/>
            <w:hideMark/>
          </w:tcPr>
          <w:p w14:paraId="06D0D96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153109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5,465,634</w:t>
            </w:r>
          </w:p>
        </w:tc>
        <w:tc>
          <w:tcPr>
            <w:tcW w:w="1276" w:type="dxa"/>
            <w:noWrap/>
            <w:vAlign w:val="center"/>
            <w:hideMark/>
          </w:tcPr>
          <w:p w14:paraId="154C1F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1,011,749</w:t>
            </w:r>
          </w:p>
        </w:tc>
        <w:tc>
          <w:tcPr>
            <w:tcW w:w="1134" w:type="dxa"/>
            <w:noWrap/>
            <w:vAlign w:val="center"/>
            <w:hideMark/>
          </w:tcPr>
          <w:p w14:paraId="245648C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203,891</w:t>
            </w:r>
          </w:p>
        </w:tc>
        <w:tc>
          <w:tcPr>
            <w:tcW w:w="1134" w:type="dxa"/>
            <w:noWrap/>
            <w:vAlign w:val="center"/>
            <w:hideMark/>
          </w:tcPr>
          <w:p w14:paraId="1D323B2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10,630</w:t>
            </w:r>
          </w:p>
        </w:tc>
        <w:tc>
          <w:tcPr>
            <w:tcW w:w="1276" w:type="dxa"/>
            <w:noWrap/>
            <w:vAlign w:val="center"/>
            <w:hideMark/>
          </w:tcPr>
          <w:p w14:paraId="2B13361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1,181,999</w:t>
            </w:r>
          </w:p>
        </w:tc>
        <w:tc>
          <w:tcPr>
            <w:tcW w:w="1134" w:type="dxa"/>
            <w:noWrap/>
            <w:vAlign w:val="center"/>
            <w:hideMark/>
          </w:tcPr>
          <w:p w14:paraId="1B0F90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1,706,121</w:t>
            </w:r>
          </w:p>
        </w:tc>
        <w:tc>
          <w:tcPr>
            <w:tcW w:w="1134" w:type="dxa"/>
            <w:noWrap/>
            <w:vAlign w:val="center"/>
            <w:hideMark/>
          </w:tcPr>
          <w:p w14:paraId="3F3432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07744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A9DA18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C4AA4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9,580,024</w:t>
            </w:r>
          </w:p>
        </w:tc>
      </w:tr>
      <w:tr w:rsidR="001A44B9" w:rsidRPr="00995615" w14:paraId="2A4B28D3" w14:textId="77777777" w:rsidTr="008E37E2">
        <w:trPr>
          <w:cantSplit/>
          <w:trHeight w:val="624"/>
        </w:trPr>
        <w:tc>
          <w:tcPr>
            <w:tcW w:w="2411" w:type="dxa"/>
            <w:noWrap/>
            <w:vAlign w:val="center"/>
            <w:hideMark/>
          </w:tcPr>
          <w:p w14:paraId="36CFDEA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Kimberley College Ltd</w:t>
            </w:r>
          </w:p>
        </w:tc>
        <w:tc>
          <w:tcPr>
            <w:tcW w:w="709" w:type="dxa"/>
            <w:noWrap/>
            <w:vAlign w:val="center"/>
            <w:hideMark/>
          </w:tcPr>
          <w:p w14:paraId="5F9D167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28749C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7,743,800</w:t>
            </w:r>
          </w:p>
        </w:tc>
        <w:tc>
          <w:tcPr>
            <w:tcW w:w="1276" w:type="dxa"/>
            <w:noWrap/>
            <w:vAlign w:val="center"/>
            <w:hideMark/>
          </w:tcPr>
          <w:p w14:paraId="1C9AC06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695,443</w:t>
            </w:r>
          </w:p>
        </w:tc>
        <w:tc>
          <w:tcPr>
            <w:tcW w:w="1134" w:type="dxa"/>
            <w:noWrap/>
            <w:vAlign w:val="center"/>
            <w:hideMark/>
          </w:tcPr>
          <w:p w14:paraId="77D40D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36,719</w:t>
            </w:r>
          </w:p>
        </w:tc>
        <w:tc>
          <w:tcPr>
            <w:tcW w:w="1134" w:type="dxa"/>
            <w:noWrap/>
            <w:vAlign w:val="center"/>
            <w:hideMark/>
          </w:tcPr>
          <w:p w14:paraId="1D03B4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3,855</w:t>
            </w:r>
          </w:p>
        </w:tc>
        <w:tc>
          <w:tcPr>
            <w:tcW w:w="1276" w:type="dxa"/>
            <w:noWrap/>
            <w:vAlign w:val="center"/>
            <w:hideMark/>
          </w:tcPr>
          <w:p w14:paraId="32243A3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981,252</w:t>
            </w:r>
          </w:p>
        </w:tc>
        <w:tc>
          <w:tcPr>
            <w:tcW w:w="1134" w:type="dxa"/>
            <w:noWrap/>
            <w:vAlign w:val="center"/>
            <w:hideMark/>
          </w:tcPr>
          <w:p w14:paraId="32DAA4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8D37C0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44A10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86517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94013F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9,461,069</w:t>
            </w:r>
          </w:p>
        </w:tc>
      </w:tr>
      <w:tr w:rsidR="001A44B9" w:rsidRPr="00995615" w14:paraId="295E550B" w14:textId="77777777" w:rsidTr="008E37E2">
        <w:trPr>
          <w:cantSplit/>
          <w:trHeight w:val="624"/>
        </w:trPr>
        <w:tc>
          <w:tcPr>
            <w:tcW w:w="2411" w:type="dxa"/>
            <w:noWrap/>
            <w:vAlign w:val="center"/>
            <w:hideMark/>
          </w:tcPr>
          <w:p w14:paraId="2069F9C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King's Christian Education Limited</w:t>
            </w:r>
          </w:p>
        </w:tc>
        <w:tc>
          <w:tcPr>
            <w:tcW w:w="709" w:type="dxa"/>
            <w:noWrap/>
            <w:vAlign w:val="center"/>
            <w:hideMark/>
          </w:tcPr>
          <w:p w14:paraId="1C9EFF1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1AACBB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49,093,316</w:t>
            </w:r>
          </w:p>
        </w:tc>
        <w:tc>
          <w:tcPr>
            <w:tcW w:w="1276" w:type="dxa"/>
            <w:noWrap/>
            <w:vAlign w:val="center"/>
            <w:hideMark/>
          </w:tcPr>
          <w:p w14:paraId="6FA77B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2,047,765</w:t>
            </w:r>
          </w:p>
        </w:tc>
        <w:tc>
          <w:tcPr>
            <w:tcW w:w="1134" w:type="dxa"/>
            <w:noWrap/>
            <w:vAlign w:val="center"/>
            <w:hideMark/>
          </w:tcPr>
          <w:p w14:paraId="0745B0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278,784</w:t>
            </w:r>
          </w:p>
        </w:tc>
        <w:tc>
          <w:tcPr>
            <w:tcW w:w="1134" w:type="dxa"/>
            <w:noWrap/>
            <w:vAlign w:val="center"/>
            <w:hideMark/>
          </w:tcPr>
          <w:p w14:paraId="178B6C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28,785</w:t>
            </w:r>
          </w:p>
        </w:tc>
        <w:tc>
          <w:tcPr>
            <w:tcW w:w="1276" w:type="dxa"/>
            <w:noWrap/>
            <w:vAlign w:val="center"/>
            <w:hideMark/>
          </w:tcPr>
          <w:p w14:paraId="5AC0C6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3,645,200</w:t>
            </w:r>
          </w:p>
        </w:tc>
        <w:tc>
          <w:tcPr>
            <w:tcW w:w="1134" w:type="dxa"/>
            <w:noWrap/>
            <w:vAlign w:val="center"/>
            <w:hideMark/>
          </w:tcPr>
          <w:p w14:paraId="308CB8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190EA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F7056C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3BE10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D9A092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55,093,850</w:t>
            </w:r>
          </w:p>
        </w:tc>
      </w:tr>
      <w:tr w:rsidR="001A44B9" w:rsidRPr="00995615" w14:paraId="383DFB42" w14:textId="77777777" w:rsidTr="008E37E2">
        <w:trPr>
          <w:cantSplit/>
          <w:trHeight w:val="624"/>
        </w:trPr>
        <w:tc>
          <w:tcPr>
            <w:tcW w:w="2411" w:type="dxa"/>
            <w:noWrap/>
            <w:vAlign w:val="center"/>
            <w:hideMark/>
          </w:tcPr>
          <w:p w14:paraId="22F1571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Kluthuthu Christian College Ltd</w:t>
            </w:r>
          </w:p>
        </w:tc>
        <w:tc>
          <w:tcPr>
            <w:tcW w:w="709" w:type="dxa"/>
            <w:noWrap/>
            <w:vAlign w:val="center"/>
            <w:hideMark/>
          </w:tcPr>
          <w:p w14:paraId="1FA7143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67BFCD1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379,960</w:t>
            </w:r>
          </w:p>
        </w:tc>
        <w:tc>
          <w:tcPr>
            <w:tcW w:w="1276" w:type="dxa"/>
            <w:noWrap/>
            <w:vAlign w:val="center"/>
            <w:hideMark/>
          </w:tcPr>
          <w:p w14:paraId="442C956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511,318</w:t>
            </w:r>
          </w:p>
        </w:tc>
        <w:tc>
          <w:tcPr>
            <w:tcW w:w="1134" w:type="dxa"/>
            <w:noWrap/>
            <w:vAlign w:val="center"/>
            <w:hideMark/>
          </w:tcPr>
          <w:p w14:paraId="7D6D19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455,952</w:t>
            </w:r>
          </w:p>
        </w:tc>
        <w:tc>
          <w:tcPr>
            <w:tcW w:w="1134" w:type="dxa"/>
            <w:noWrap/>
            <w:vAlign w:val="center"/>
            <w:hideMark/>
          </w:tcPr>
          <w:p w14:paraId="5D75C9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34,956</w:t>
            </w:r>
          </w:p>
        </w:tc>
        <w:tc>
          <w:tcPr>
            <w:tcW w:w="1276" w:type="dxa"/>
            <w:noWrap/>
            <w:vAlign w:val="center"/>
            <w:hideMark/>
          </w:tcPr>
          <w:p w14:paraId="0AB7C9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182,579</w:t>
            </w:r>
          </w:p>
        </w:tc>
        <w:tc>
          <w:tcPr>
            <w:tcW w:w="1134" w:type="dxa"/>
            <w:noWrap/>
            <w:vAlign w:val="center"/>
            <w:hideMark/>
          </w:tcPr>
          <w:p w14:paraId="47A958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409,184</w:t>
            </w:r>
          </w:p>
        </w:tc>
        <w:tc>
          <w:tcPr>
            <w:tcW w:w="1134" w:type="dxa"/>
            <w:noWrap/>
            <w:vAlign w:val="center"/>
            <w:hideMark/>
          </w:tcPr>
          <w:p w14:paraId="46C689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498DD75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18BF1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0C8890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2,145,153</w:t>
            </w:r>
          </w:p>
        </w:tc>
      </w:tr>
      <w:tr w:rsidR="001A44B9" w:rsidRPr="00995615" w14:paraId="4C06BC60" w14:textId="77777777" w:rsidTr="008E37E2">
        <w:trPr>
          <w:cantSplit/>
          <w:trHeight w:val="624"/>
        </w:trPr>
        <w:tc>
          <w:tcPr>
            <w:tcW w:w="2411" w:type="dxa"/>
            <w:noWrap/>
            <w:vAlign w:val="center"/>
            <w:hideMark/>
          </w:tcPr>
          <w:p w14:paraId="3CDCD66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Kooralbyn Campus Incorporated</w:t>
            </w:r>
          </w:p>
        </w:tc>
        <w:tc>
          <w:tcPr>
            <w:tcW w:w="709" w:type="dxa"/>
            <w:noWrap/>
            <w:vAlign w:val="center"/>
            <w:hideMark/>
          </w:tcPr>
          <w:p w14:paraId="7F1A664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32D21C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5,168,711</w:t>
            </w:r>
          </w:p>
        </w:tc>
        <w:tc>
          <w:tcPr>
            <w:tcW w:w="1276" w:type="dxa"/>
            <w:noWrap/>
            <w:vAlign w:val="center"/>
            <w:hideMark/>
          </w:tcPr>
          <w:p w14:paraId="41A277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845,927</w:t>
            </w:r>
          </w:p>
        </w:tc>
        <w:tc>
          <w:tcPr>
            <w:tcW w:w="1134" w:type="dxa"/>
            <w:noWrap/>
            <w:vAlign w:val="center"/>
            <w:hideMark/>
          </w:tcPr>
          <w:p w14:paraId="10C3F0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218,780</w:t>
            </w:r>
          </w:p>
        </w:tc>
        <w:tc>
          <w:tcPr>
            <w:tcW w:w="1134" w:type="dxa"/>
            <w:noWrap/>
            <w:vAlign w:val="center"/>
            <w:hideMark/>
          </w:tcPr>
          <w:p w14:paraId="47F75D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2,584</w:t>
            </w:r>
          </w:p>
        </w:tc>
        <w:tc>
          <w:tcPr>
            <w:tcW w:w="1276" w:type="dxa"/>
            <w:noWrap/>
            <w:vAlign w:val="center"/>
            <w:hideMark/>
          </w:tcPr>
          <w:p w14:paraId="77C12A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1,013,443</w:t>
            </w:r>
          </w:p>
        </w:tc>
        <w:tc>
          <w:tcPr>
            <w:tcW w:w="1134" w:type="dxa"/>
            <w:noWrap/>
            <w:vAlign w:val="center"/>
            <w:hideMark/>
          </w:tcPr>
          <w:p w14:paraId="4896D0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45,915</w:t>
            </w:r>
          </w:p>
        </w:tc>
        <w:tc>
          <w:tcPr>
            <w:tcW w:w="1134" w:type="dxa"/>
            <w:noWrap/>
            <w:vAlign w:val="center"/>
            <w:hideMark/>
          </w:tcPr>
          <w:p w14:paraId="5CC12C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100,789</w:t>
            </w:r>
          </w:p>
        </w:tc>
        <w:tc>
          <w:tcPr>
            <w:tcW w:w="1276" w:type="dxa"/>
            <w:noWrap/>
            <w:vAlign w:val="center"/>
            <w:hideMark/>
          </w:tcPr>
          <w:p w14:paraId="79C99C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68F9E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EBEE2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7,396,149</w:t>
            </w:r>
          </w:p>
        </w:tc>
      </w:tr>
      <w:tr w:rsidR="001A44B9" w:rsidRPr="00995615" w14:paraId="015B204E" w14:textId="77777777" w:rsidTr="008E37E2">
        <w:trPr>
          <w:cantSplit/>
          <w:trHeight w:val="624"/>
        </w:trPr>
        <w:tc>
          <w:tcPr>
            <w:tcW w:w="2411" w:type="dxa"/>
            <w:noWrap/>
            <w:vAlign w:val="center"/>
            <w:hideMark/>
          </w:tcPr>
          <w:p w14:paraId="397597B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Kutta Mulla Gorinna Inc</w:t>
            </w:r>
          </w:p>
        </w:tc>
        <w:tc>
          <w:tcPr>
            <w:tcW w:w="709" w:type="dxa"/>
            <w:noWrap/>
            <w:vAlign w:val="center"/>
            <w:hideMark/>
          </w:tcPr>
          <w:p w14:paraId="6F498C4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7397B9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777,617</w:t>
            </w:r>
          </w:p>
        </w:tc>
        <w:tc>
          <w:tcPr>
            <w:tcW w:w="1276" w:type="dxa"/>
            <w:noWrap/>
            <w:vAlign w:val="center"/>
            <w:hideMark/>
          </w:tcPr>
          <w:p w14:paraId="1EBB87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198,906</w:t>
            </w:r>
          </w:p>
        </w:tc>
        <w:tc>
          <w:tcPr>
            <w:tcW w:w="1134" w:type="dxa"/>
            <w:noWrap/>
            <w:vAlign w:val="center"/>
            <w:hideMark/>
          </w:tcPr>
          <w:p w14:paraId="1B55AE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332,396</w:t>
            </w:r>
          </w:p>
        </w:tc>
        <w:tc>
          <w:tcPr>
            <w:tcW w:w="1134" w:type="dxa"/>
            <w:noWrap/>
            <w:vAlign w:val="center"/>
            <w:hideMark/>
          </w:tcPr>
          <w:p w14:paraId="412179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2,256</w:t>
            </w:r>
          </w:p>
        </w:tc>
        <w:tc>
          <w:tcPr>
            <w:tcW w:w="1276" w:type="dxa"/>
            <w:noWrap/>
            <w:vAlign w:val="center"/>
            <w:hideMark/>
          </w:tcPr>
          <w:p w14:paraId="3C3DEB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319,544</w:t>
            </w:r>
          </w:p>
        </w:tc>
        <w:tc>
          <w:tcPr>
            <w:tcW w:w="1134" w:type="dxa"/>
            <w:noWrap/>
            <w:vAlign w:val="center"/>
            <w:hideMark/>
          </w:tcPr>
          <w:p w14:paraId="2E711D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84,375</w:t>
            </w:r>
          </w:p>
        </w:tc>
        <w:tc>
          <w:tcPr>
            <w:tcW w:w="1134" w:type="dxa"/>
            <w:noWrap/>
            <w:vAlign w:val="center"/>
            <w:hideMark/>
          </w:tcPr>
          <w:p w14:paraId="4489C9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198,623</w:t>
            </w:r>
          </w:p>
        </w:tc>
        <w:tc>
          <w:tcPr>
            <w:tcW w:w="1276" w:type="dxa"/>
            <w:noWrap/>
            <w:vAlign w:val="center"/>
            <w:hideMark/>
          </w:tcPr>
          <w:p w14:paraId="74FE80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11,453</w:t>
            </w:r>
          </w:p>
        </w:tc>
        <w:tc>
          <w:tcPr>
            <w:tcW w:w="1134" w:type="dxa"/>
            <w:noWrap/>
            <w:vAlign w:val="center"/>
            <w:hideMark/>
          </w:tcPr>
          <w:p w14:paraId="6288093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7D5D5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1,925,170</w:t>
            </w:r>
          </w:p>
        </w:tc>
      </w:tr>
      <w:tr w:rsidR="001A44B9" w:rsidRPr="00995615" w14:paraId="020D724D" w14:textId="77777777" w:rsidTr="008E37E2">
        <w:trPr>
          <w:cantSplit/>
          <w:trHeight w:val="624"/>
        </w:trPr>
        <w:tc>
          <w:tcPr>
            <w:tcW w:w="2411" w:type="dxa"/>
            <w:noWrap/>
            <w:vAlign w:val="center"/>
            <w:hideMark/>
          </w:tcPr>
          <w:p w14:paraId="1FF2F5E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LANGUAGE DISORDER AUSTRALIA LTD</w:t>
            </w:r>
          </w:p>
        </w:tc>
        <w:tc>
          <w:tcPr>
            <w:tcW w:w="709" w:type="dxa"/>
            <w:noWrap/>
            <w:vAlign w:val="center"/>
            <w:hideMark/>
          </w:tcPr>
          <w:p w14:paraId="46CF6C4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1E7A37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2,124,919</w:t>
            </w:r>
          </w:p>
        </w:tc>
        <w:tc>
          <w:tcPr>
            <w:tcW w:w="1276" w:type="dxa"/>
            <w:noWrap/>
            <w:vAlign w:val="center"/>
            <w:hideMark/>
          </w:tcPr>
          <w:p w14:paraId="519DC52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4,875,569</w:t>
            </w:r>
          </w:p>
        </w:tc>
        <w:tc>
          <w:tcPr>
            <w:tcW w:w="1134" w:type="dxa"/>
            <w:noWrap/>
            <w:vAlign w:val="center"/>
            <w:hideMark/>
          </w:tcPr>
          <w:p w14:paraId="2CA08F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20,130</w:t>
            </w:r>
          </w:p>
        </w:tc>
        <w:tc>
          <w:tcPr>
            <w:tcW w:w="1134" w:type="dxa"/>
            <w:noWrap/>
            <w:vAlign w:val="center"/>
            <w:hideMark/>
          </w:tcPr>
          <w:p w14:paraId="269BEC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2,444</w:t>
            </w:r>
          </w:p>
        </w:tc>
        <w:tc>
          <w:tcPr>
            <w:tcW w:w="1276" w:type="dxa"/>
            <w:noWrap/>
            <w:vAlign w:val="center"/>
            <w:hideMark/>
          </w:tcPr>
          <w:p w14:paraId="46BB16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102,398</w:t>
            </w:r>
          </w:p>
        </w:tc>
        <w:tc>
          <w:tcPr>
            <w:tcW w:w="1134" w:type="dxa"/>
            <w:noWrap/>
            <w:vAlign w:val="center"/>
            <w:hideMark/>
          </w:tcPr>
          <w:p w14:paraId="124A93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20D0D0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213,570</w:t>
            </w:r>
          </w:p>
        </w:tc>
        <w:tc>
          <w:tcPr>
            <w:tcW w:w="1276" w:type="dxa"/>
            <w:noWrap/>
            <w:vAlign w:val="center"/>
            <w:hideMark/>
          </w:tcPr>
          <w:p w14:paraId="59B8B09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528,278</w:t>
            </w:r>
          </w:p>
        </w:tc>
        <w:tc>
          <w:tcPr>
            <w:tcW w:w="1134" w:type="dxa"/>
            <w:noWrap/>
            <w:vAlign w:val="center"/>
            <w:hideMark/>
          </w:tcPr>
          <w:p w14:paraId="1D5B40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0C3C9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7,867,308</w:t>
            </w:r>
          </w:p>
        </w:tc>
      </w:tr>
      <w:tr w:rsidR="001A44B9" w:rsidRPr="00995615" w14:paraId="7FB66DF6" w14:textId="77777777" w:rsidTr="008E37E2">
        <w:trPr>
          <w:cantSplit/>
          <w:trHeight w:val="624"/>
        </w:trPr>
        <w:tc>
          <w:tcPr>
            <w:tcW w:w="2411" w:type="dxa"/>
            <w:noWrap/>
            <w:vAlign w:val="center"/>
            <w:hideMark/>
          </w:tcPr>
          <w:p w14:paraId="58E6AEB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Leading Educational Enterprises Ltd</w:t>
            </w:r>
          </w:p>
        </w:tc>
        <w:tc>
          <w:tcPr>
            <w:tcW w:w="709" w:type="dxa"/>
            <w:noWrap/>
            <w:vAlign w:val="center"/>
            <w:hideMark/>
          </w:tcPr>
          <w:p w14:paraId="24C98BE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6309239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8,358,472</w:t>
            </w:r>
          </w:p>
        </w:tc>
        <w:tc>
          <w:tcPr>
            <w:tcW w:w="1276" w:type="dxa"/>
            <w:noWrap/>
            <w:vAlign w:val="center"/>
            <w:hideMark/>
          </w:tcPr>
          <w:p w14:paraId="70A634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2,162,991</w:t>
            </w:r>
          </w:p>
        </w:tc>
        <w:tc>
          <w:tcPr>
            <w:tcW w:w="1134" w:type="dxa"/>
            <w:noWrap/>
            <w:vAlign w:val="center"/>
            <w:hideMark/>
          </w:tcPr>
          <w:p w14:paraId="3344DFD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58,014</w:t>
            </w:r>
          </w:p>
        </w:tc>
        <w:tc>
          <w:tcPr>
            <w:tcW w:w="1134" w:type="dxa"/>
            <w:noWrap/>
            <w:vAlign w:val="center"/>
            <w:hideMark/>
          </w:tcPr>
          <w:p w14:paraId="744AF6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1,222</w:t>
            </w:r>
          </w:p>
        </w:tc>
        <w:tc>
          <w:tcPr>
            <w:tcW w:w="1276" w:type="dxa"/>
            <w:noWrap/>
            <w:vAlign w:val="center"/>
            <w:hideMark/>
          </w:tcPr>
          <w:p w14:paraId="7AE7C7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699,062</w:t>
            </w:r>
          </w:p>
        </w:tc>
        <w:tc>
          <w:tcPr>
            <w:tcW w:w="1134" w:type="dxa"/>
            <w:noWrap/>
            <w:vAlign w:val="center"/>
            <w:hideMark/>
          </w:tcPr>
          <w:p w14:paraId="28E192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0C5AD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AA0C4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499BC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8F024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11,279,761</w:t>
            </w:r>
          </w:p>
        </w:tc>
      </w:tr>
      <w:tr w:rsidR="001A44B9" w:rsidRPr="00995615" w14:paraId="05BC5E05" w14:textId="77777777" w:rsidTr="008E37E2">
        <w:trPr>
          <w:cantSplit/>
          <w:trHeight w:val="624"/>
        </w:trPr>
        <w:tc>
          <w:tcPr>
            <w:tcW w:w="2411" w:type="dxa"/>
            <w:noWrap/>
            <w:vAlign w:val="center"/>
            <w:hideMark/>
          </w:tcPr>
          <w:p w14:paraId="14A5808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Lighthouse Christian School Limited</w:t>
            </w:r>
          </w:p>
        </w:tc>
        <w:tc>
          <w:tcPr>
            <w:tcW w:w="709" w:type="dxa"/>
            <w:noWrap/>
            <w:vAlign w:val="center"/>
            <w:hideMark/>
          </w:tcPr>
          <w:p w14:paraId="2C40DF8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4FCB72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5,744,278</w:t>
            </w:r>
          </w:p>
        </w:tc>
        <w:tc>
          <w:tcPr>
            <w:tcW w:w="1276" w:type="dxa"/>
            <w:noWrap/>
            <w:vAlign w:val="center"/>
            <w:hideMark/>
          </w:tcPr>
          <w:p w14:paraId="4B0647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907,446</w:t>
            </w:r>
          </w:p>
        </w:tc>
        <w:tc>
          <w:tcPr>
            <w:tcW w:w="1134" w:type="dxa"/>
            <w:noWrap/>
            <w:vAlign w:val="center"/>
            <w:hideMark/>
          </w:tcPr>
          <w:p w14:paraId="4AEEBDF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209,641</w:t>
            </w:r>
          </w:p>
        </w:tc>
        <w:tc>
          <w:tcPr>
            <w:tcW w:w="1134" w:type="dxa"/>
            <w:noWrap/>
            <w:vAlign w:val="center"/>
            <w:hideMark/>
          </w:tcPr>
          <w:p w14:paraId="43FAB4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3,830</w:t>
            </w:r>
          </w:p>
        </w:tc>
        <w:tc>
          <w:tcPr>
            <w:tcW w:w="1276" w:type="dxa"/>
            <w:noWrap/>
            <w:vAlign w:val="center"/>
            <w:hideMark/>
          </w:tcPr>
          <w:p w14:paraId="03F411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1,155,269</w:t>
            </w:r>
          </w:p>
        </w:tc>
        <w:tc>
          <w:tcPr>
            <w:tcW w:w="1134" w:type="dxa"/>
            <w:noWrap/>
            <w:vAlign w:val="center"/>
            <w:hideMark/>
          </w:tcPr>
          <w:p w14:paraId="453ECC2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177,799</w:t>
            </w:r>
          </w:p>
        </w:tc>
        <w:tc>
          <w:tcPr>
            <w:tcW w:w="1134" w:type="dxa"/>
            <w:noWrap/>
            <w:vAlign w:val="center"/>
            <w:hideMark/>
          </w:tcPr>
          <w:p w14:paraId="152AE9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A4725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66AC0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8692B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8,198,263</w:t>
            </w:r>
          </w:p>
        </w:tc>
      </w:tr>
      <w:tr w:rsidR="001A44B9" w:rsidRPr="00995615" w14:paraId="1EECBD65" w14:textId="77777777" w:rsidTr="008E37E2">
        <w:trPr>
          <w:cantSplit/>
          <w:trHeight w:val="624"/>
        </w:trPr>
        <w:tc>
          <w:tcPr>
            <w:tcW w:w="2411" w:type="dxa"/>
            <w:noWrap/>
            <w:vAlign w:val="center"/>
            <w:hideMark/>
          </w:tcPr>
          <w:p w14:paraId="266F89B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Lutheran Church of Australia Queensland District</w:t>
            </w:r>
          </w:p>
        </w:tc>
        <w:tc>
          <w:tcPr>
            <w:tcW w:w="709" w:type="dxa"/>
            <w:noWrap/>
            <w:vAlign w:val="center"/>
            <w:hideMark/>
          </w:tcPr>
          <w:p w14:paraId="2002BED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245F3E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188,480,088</w:t>
            </w:r>
          </w:p>
        </w:tc>
        <w:tc>
          <w:tcPr>
            <w:tcW w:w="1276" w:type="dxa"/>
            <w:noWrap/>
            <w:vAlign w:val="center"/>
            <w:hideMark/>
          </w:tcPr>
          <w:p w14:paraId="74EDA7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20,568,326</w:t>
            </w:r>
          </w:p>
        </w:tc>
        <w:tc>
          <w:tcPr>
            <w:tcW w:w="1134" w:type="dxa"/>
            <w:noWrap/>
            <w:vAlign w:val="center"/>
            <w:hideMark/>
          </w:tcPr>
          <w:p w14:paraId="5C4EA52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1,998,467</w:t>
            </w:r>
          </w:p>
        </w:tc>
        <w:tc>
          <w:tcPr>
            <w:tcW w:w="1134" w:type="dxa"/>
            <w:noWrap/>
            <w:vAlign w:val="center"/>
            <w:hideMark/>
          </w:tcPr>
          <w:p w14:paraId="502396F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91,105</w:t>
            </w:r>
          </w:p>
        </w:tc>
        <w:tc>
          <w:tcPr>
            <w:tcW w:w="1276" w:type="dxa"/>
            <w:noWrap/>
            <w:vAlign w:val="center"/>
            <w:hideMark/>
          </w:tcPr>
          <w:p w14:paraId="0063B0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15,172,303</w:t>
            </w:r>
          </w:p>
        </w:tc>
        <w:tc>
          <w:tcPr>
            <w:tcW w:w="1134" w:type="dxa"/>
            <w:noWrap/>
            <w:vAlign w:val="center"/>
            <w:hideMark/>
          </w:tcPr>
          <w:p w14:paraId="0B6FCF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1,889,597</w:t>
            </w:r>
          </w:p>
        </w:tc>
        <w:tc>
          <w:tcPr>
            <w:tcW w:w="1134" w:type="dxa"/>
            <w:noWrap/>
            <w:vAlign w:val="center"/>
            <w:hideMark/>
          </w:tcPr>
          <w:p w14:paraId="5B760E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230,447</w:t>
            </w:r>
          </w:p>
        </w:tc>
        <w:tc>
          <w:tcPr>
            <w:tcW w:w="1276" w:type="dxa"/>
            <w:noWrap/>
            <w:vAlign w:val="center"/>
            <w:hideMark/>
          </w:tcPr>
          <w:p w14:paraId="5B24792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148D86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2A2142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228,430,333</w:t>
            </w:r>
          </w:p>
        </w:tc>
      </w:tr>
      <w:tr w:rsidR="001A44B9" w:rsidRPr="00995615" w14:paraId="3444073E" w14:textId="77777777" w:rsidTr="008E37E2">
        <w:trPr>
          <w:cantSplit/>
          <w:trHeight w:val="624"/>
        </w:trPr>
        <w:tc>
          <w:tcPr>
            <w:tcW w:w="2411" w:type="dxa"/>
            <w:noWrap/>
            <w:vAlign w:val="center"/>
            <w:hideMark/>
          </w:tcPr>
          <w:p w14:paraId="7B2A844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Mackay Christian Colleges Ltd</w:t>
            </w:r>
          </w:p>
        </w:tc>
        <w:tc>
          <w:tcPr>
            <w:tcW w:w="709" w:type="dxa"/>
            <w:noWrap/>
            <w:vAlign w:val="center"/>
            <w:hideMark/>
          </w:tcPr>
          <w:p w14:paraId="2920F48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7050BD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8,402,574</w:t>
            </w:r>
          </w:p>
        </w:tc>
        <w:tc>
          <w:tcPr>
            <w:tcW w:w="1276" w:type="dxa"/>
            <w:noWrap/>
            <w:vAlign w:val="center"/>
            <w:hideMark/>
          </w:tcPr>
          <w:p w14:paraId="6485798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1,056,379</w:t>
            </w:r>
          </w:p>
        </w:tc>
        <w:tc>
          <w:tcPr>
            <w:tcW w:w="1134" w:type="dxa"/>
            <w:noWrap/>
            <w:vAlign w:val="center"/>
            <w:hideMark/>
          </w:tcPr>
          <w:p w14:paraId="6F943B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252,350</w:t>
            </w:r>
          </w:p>
        </w:tc>
        <w:tc>
          <w:tcPr>
            <w:tcW w:w="1134" w:type="dxa"/>
            <w:noWrap/>
            <w:vAlign w:val="center"/>
            <w:hideMark/>
          </w:tcPr>
          <w:p w14:paraId="24A99FF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4,890</w:t>
            </w:r>
          </w:p>
        </w:tc>
        <w:tc>
          <w:tcPr>
            <w:tcW w:w="1276" w:type="dxa"/>
            <w:noWrap/>
            <w:vAlign w:val="center"/>
            <w:hideMark/>
          </w:tcPr>
          <w:p w14:paraId="1A6981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1,668,732</w:t>
            </w:r>
          </w:p>
        </w:tc>
        <w:tc>
          <w:tcPr>
            <w:tcW w:w="1134" w:type="dxa"/>
            <w:noWrap/>
            <w:vAlign w:val="center"/>
            <w:hideMark/>
          </w:tcPr>
          <w:p w14:paraId="5CA341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899,197</w:t>
            </w:r>
          </w:p>
        </w:tc>
        <w:tc>
          <w:tcPr>
            <w:tcW w:w="1134" w:type="dxa"/>
            <w:noWrap/>
            <w:vAlign w:val="center"/>
            <w:hideMark/>
          </w:tcPr>
          <w:p w14:paraId="7E1F04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6EB26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627B36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C195E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12,284,122</w:t>
            </w:r>
          </w:p>
        </w:tc>
      </w:tr>
      <w:tr w:rsidR="001A44B9" w:rsidRPr="00995615" w14:paraId="647CABF1" w14:textId="77777777" w:rsidTr="008E37E2">
        <w:trPr>
          <w:cantSplit/>
          <w:trHeight w:val="624"/>
        </w:trPr>
        <w:tc>
          <w:tcPr>
            <w:tcW w:w="2411" w:type="dxa"/>
            <w:noWrap/>
            <w:vAlign w:val="center"/>
            <w:hideMark/>
          </w:tcPr>
          <w:p w14:paraId="30D6A9B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Maleny Independent School Ltd.</w:t>
            </w:r>
          </w:p>
        </w:tc>
        <w:tc>
          <w:tcPr>
            <w:tcW w:w="709" w:type="dxa"/>
            <w:noWrap/>
            <w:vAlign w:val="center"/>
            <w:hideMark/>
          </w:tcPr>
          <w:p w14:paraId="363ABE2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069DE01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626,186</w:t>
            </w:r>
          </w:p>
        </w:tc>
        <w:tc>
          <w:tcPr>
            <w:tcW w:w="1276" w:type="dxa"/>
            <w:noWrap/>
            <w:vAlign w:val="center"/>
            <w:hideMark/>
          </w:tcPr>
          <w:p w14:paraId="71AAD1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851,285</w:t>
            </w:r>
          </w:p>
        </w:tc>
        <w:tc>
          <w:tcPr>
            <w:tcW w:w="1134" w:type="dxa"/>
            <w:noWrap/>
            <w:vAlign w:val="center"/>
            <w:hideMark/>
          </w:tcPr>
          <w:p w14:paraId="4128CBF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20,330</w:t>
            </w:r>
          </w:p>
        </w:tc>
        <w:tc>
          <w:tcPr>
            <w:tcW w:w="1134" w:type="dxa"/>
            <w:noWrap/>
            <w:vAlign w:val="center"/>
            <w:hideMark/>
          </w:tcPr>
          <w:p w14:paraId="5525001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7826C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118,888</w:t>
            </w:r>
          </w:p>
        </w:tc>
        <w:tc>
          <w:tcPr>
            <w:tcW w:w="1134" w:type="dxa"/>
            <w:noWrap/>
            <w:vAlign w:val="center"/>
            <w:hideMark/>
          </w:tcPr>
          <w:p w14:paraId="319299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02333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149,646</w:t>
            </w:r>
          </w:p>
        </w:tc>
        <w:tc>
          <w:tcPr>
            <w:tcW w:w="1276" w:type="dxa"/>
            <w:noWrap/>
            <w:vAlign w:val="center"/>
            <w:hideMark/>
          </w:tcPr>
          <w:p w14:paraId="416B45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B536B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A50AF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1,766,335</w:t>
            </w:r>
          </w:p>
        </w:tc>
      </w:tr>
      <w:tr w:rsidR="001A44B9" w:rsidRPr="00995615" w14:paraId="4F6ABCBB" w14:textId="77777777" w:rsidTr="008E37E2">
        <w:trPr>
          <w:cantSplit/>
          <w:trHeight w:val="624"/>
        </w:trPr>
        <w:tc>
          <w:tcPr>
            <w:tcW w:w="2411" w:type="dxa"/>
            <w:noWrap/>
            <w:vAlign w:val="center"/>
            <w:hideMark/>
          </w:tcPr>
          <w:p w14:paraId="1DDD226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Maridahdi Early Childhood Community</w:t>
            </w:r>
          </w:p>
        </w:tc>
        <w:tc>
          <w:tcPr>
            <w:tcW w:w="709" w:type="dxa"/>
            <w:noWrap/>
            <w:vAlign w:val="center"/>
            <w:hideMark/>
          </w:tcPr>
          <w:p w14:paraId="477CB74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169123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400,586</w:t>
            </w:r>
          </w:p>
        </w:tc>
        <w:tc>
          <w:tcPr>
            <w:tcW w:w="1276" w:type="dxa"/>
            <w:noWrap/>
            <w:vAlign w:val="center"/>
            <w:hideMark/>
          </w:tcPr>
          <w:p w14:paraId="591AEB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59,057</w:t>
            </w:r>
          </w:p>
        </w:tc>
        <w:tc>
          <w:tcPr>
            <w:tcW w:w="1134" w:type="dxa"/>
            <w:noWrap/>
            <w:vAlign w:val="center"/>
            <w:hideMark/>
          </w:tcPr>
          <w:p w14:paraId="78DC6D6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12,922</w:t>
            </w:r>
          </w:p>
        </w:tc>
        <w:tc>
          <w:tcPr>
            <w:tcW w:w="1134" w:type="dxa"/>
            <w:noWrap/>
            <w:vAlign w:val="center"/>
            <w:hideMark/>
          </w:tcPr>
          <w:p w14:paraId="3B5CF0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78790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26,788</w:t>
            </w:r>
          </w:p>
        </w:tc>
        <w:tc>
          <w:tcPr>
            <w:tcW w:w="1134" w:type="dxa"/>
            <w:noWrap/>
            <w:vAlign w:val="center"/>
            <w:hideMark/>
          </w:tcPr>
          <w:p w14:paraId="26CDB3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C5AAC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7DA7CF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9D889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-28,684</w:t>
            </w:r>
          </w:p>
        </w:tc>
        <w:tc>
          <w:tcPr>
            <w:tcW w:w="1417" w:type="dxa"/>
            <w:noWrap/>
            <w:vAlign w:val="center"/>
            <w:hideMark/>
          </w:tcPr>
          <w:p w14:paraId="731A34D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641,873</w:t>
            </w:r>
          </w:p>
        </w:tc>
      </w:tr>
      <w:tr w:rsidR="001A44B9" w:rsidRPr="00995615" w14:paraId="46B96D51" w14:textId="77777777" w:rsidTr="008E37E2">
        <w:trPr>
          <w:cantSplit/>
          <w:trHeight w:val="624"/>
        </w:trPr>
        <w:tc>
          <w:tcPr>
            <w:tcW w:w="2411" w:type="dxa"/>
            <w:noWrap/>
            <w:vAlign w:val="center"/>
            <w:hideMark/>
          </w:tcPr>
          <w:p w14:paraId="4CD71F7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Maryborough Christian Education Foundation Ltd</w:t>
            </w:r>
          </w:p>
        </w:tc>
        <w:tc>
          <w:tcPr>
            <w:tcW w:w="709" w:type="dxa"/>
            <w:noWrap/>
            <w:vAlign w:val="center"/>
            <w:hideMark/>
          </w:tcPr>
          <w:p w14:paraId="73DFB1C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67B543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12,710,540</w:t>
            </w:r>
          </w:p>
        </w:tc>
        <w:tc>
          <w:tcPr>
            <w:tcW w:w="1276" w:type="dxa"/>
            <w:noWrap/>
            <w:vAlign w:val="center"/>
            <w:hideMark/>
          </w:tcPr>
          <w:p w14:paraId="2FE265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2,533,869</w:t>
            </w:r>
          </w:p>
        </w:tc>
        <w:tc>
          <w:tcPr>
            <w:tcW w:w="1134" w:type="dxa"/>
            <w:noWrap/>
            <w:vAlign w:val="center"/>
            <w:hideMark/>
          </w:tcPr>
          <w:p w14:paraId="1B549C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331,053</w:t>
            </w:r>
          </w:p>
        </w:tc>
        <w:tc>
          <w:tcPr>
            <w:tcW w:w="1134" w:type="dxa"/>
            <w:noWrap/>
            <w:vAlign w:val="center"/>
            <w:hideMark/>
          </w:tcPr>
          <w:p w14:paraId="180C708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1,225</w:t>
            </w:r>
          </w:p>
        </w:tc>
        <w:tc>
          <w:tcPr>
            <w:tcW w:w="1276" w:type="dxa"/>
            <w:noWrap/>
            <w:vAlign w:val="center"/>
            <w:hideMark/>
          </w:tcPr>
          <w:p w14:paraId="3046657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2,722,757</w:t>
            </w:r>
          </w:p>
        </w:tc>
        <w:tc>
          <w:tcPr>
            <w:tcW w:w="1134" w:type="dxa"/>
            <w:noWrap/>
            <w:vAlign w:val="center"/>
            <w:hideMark/>
          </w:tcPr>
          <w:p w14:paraId="17AEEE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D0568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37406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52BD8F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-5,726</w:t>
            </w:r>
          </w:p>
        </w:tc>
        <w:tc>
          <w:tcPr>
            <w:tcW w:w="1417" w:type="dxa"/>
            <w:noWrap/>
            <w:vAlign w:val="center"/>
            <w:hideMark/>
          </w:tcPr>
          <w:p w14:paraId="0E2F46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18,293,718</w:t>
            </w:r>
          </w:p>
        </w:tc>
      </w:tr>
      <w:tr w:rsidR="001A44B9" w:rsidRPr="00995615" w14:paraId="07E41D61" w14:textId="77777777" w:rsidTr="008E37E2">
        <w:trPr>
          <w:cantSplit/>
          <w:trHeight w:val="624"/>
        </w:trPr>
        <w:tc>
          <w:tcPr>
            <w:tcW w:w="2411" w:type="dxa"/>
            <w:noWrap/>
            <w:vAlign w:val="center"/>
            <w:hideMark/>
          </w:tcPr>
          <w:p w14:paraId="52A3A02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Mastery Schools Australia Limited</w:t>
            </w:r>
          </w:p>
        </w:tc>
        <w:tc>
          <w:tcPr>
            <w:tcW w:w="709" w:type="dxa"/>
            <w:noWrap/>
            <w:vAlign w:val="center"/>
            <w:hideMark/>
          </w:tcPr>
          <w:p w14:paraId="6A43EF4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4B4055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9,585,715</w:t>
            </w:r>
          </w:p>
        </w:tc>
        <w:tc>
          <w:tcPr>
            <w:tcW w:w="1276" w:type="dxa"/>
            <w:noWrap/>
            <w:vAlign w:val="center"/>
            <w:hideMark/>
          </w:tcPr>
          <w:p w14:paraId="7E29A5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11,205,019</w:t>
            </w:r>
          </w:p>
        </w:tc>
        <w:tc>
          <w:tcPr>
            <w:tcW w:w="1134" w:type="dxa"/>
            <w:noWrap/>
            <w:vAlign w:val="center"/>
            <w:hideMark/>
          </w:tcPr>
          <w:p w14:paraId="1EC664E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230,923</w:t>
            </w:r>
          </w:p>
        </w:tc>
        <w:tc>
          <w:tcPr>
            <w:tcW w:w="1134" w:type="dxa"/>
            <w:noWrap/>
            <w:vAlign w:val="center"/>
            <w:hideMark/>
          </w:tcPr>
          <w:p w14:paraId="3C1A81A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FEDE9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1,418,114</w:t>
            </w:r>
          </w:p>
        </w:tc>
        <w:tc>
          <w:tcPr>
            <w:tcW w:w="1134" w:type="dxa"/>
            <w:noWrap/>
            <w:vAlign w:val="center"/>
            <w:hideMark/>
          </w:tcPr>
          <w:p w14:paraId="451610B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A8C72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9195A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1,055,294</w:t>
            </w:r>
          </w:p>
        </w:tc>
        <w:tc>
          <w:tcPr>
            <w:tcW w:w="1134" w:type="dxa"/>
            <w:noWrap/>
            <w:vAlign w:val="center"/>
            <w:hideMark/>
          </w:tcPr>
          <w:p w14:paraId="5C9EA0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C80E52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23,495,065</w:t>
            </w:r>
          </w:p>
        </w:tc>
      </w:tr>
      <w:tr w:rsidR="001A44B9" w:rsidRPr="00995615" w14:paraId="2787B1A3" w14:textId="77777777" w:rsidTr="008E37E2">
        <w:trPr>
          <w:cantSplit/>
          <w:trHeight w:val="624"/>
        </w:trPr>
        <w:tc>
          <w:tcPr>
            <w:tcW w:w="2411" w:type="dxa"/>
            <w:noWrap/>
            <w:vAlign w:val="center"/>
            <w:hideMark/>
          </w:tcPr>
          <w:p w14:paraId="5547D0A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Matthew Flinders Anglican College Limited</w:t>
            </w:r>
          </w:p>
        </w:tc>
        <w:tc>
          <w:tcPr>
            <w:tcW w:w="709" w:type="dxa"/>
            <w:noWrap/>
            <w:vAlign w:val="center"/>
            <w:hideMark/>
          </w:tcPr>
          <w:p w14:paraId="3F1C7C4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42D848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9,858,325</w:t>
            </w:r>
          </w:p>
        </w:tc>
        <w:tc>
          <w:tcPr>
            <w:tcW w:w="1276" w:type="dxa"/>
            <w:noWrap/>
            <w:vAlign w:val="center"/>
            <w:hideMark/>
          </w:tcPr>
          <w:p w14:paraId="7E65CDC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579,130</w:t>
            </w:r>
          </w:p>
        </w:tc>
        <w:tc>
          <w:tcPr>
            <w:tcW w:w="1134" w:type="dxa"/>
            <w:noWrap/>
            <w:vAlign w:val="center"/>
            <w:hideMark/>
          </w:tcPr>
          <w:p w14:paraId="22942D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61,882</w:t>
            </w:r>
          </w:p>
        </w:tc>
        <w:tc>
          <w:tcPr>
            <w:tcW w:w="1134" w:type="dxa"/>
            <w:noWrap/>
            <w:vAlign w:val="center"/>
            <w:hideMark/>
          </w:tcPr>
          <w:p w14:paraId="29B48BD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4,804</w:t>
            </w:r>
          </w:p>
        </w:tc>
        <w:tc>
          <w:tcPr>
            <w:tcW w:w="1276" w:type="dxa"/>
            <w:noWrap/>
            <w:vAlign w:val="center"/>
            <w:hideMark/>
          </w:tcPr>
          <w:p w14:paraId="0E657D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303,723</w:t>
            </w:r>
          </w:p>
        </w:tc>
        <w:tc>
          <w:tcPr>
            <w:tcW w:w="1134" w:type="dxa"/>
            <w:noWrap/>
            <w:vAlign w:val="center"/>
            <w:hideMark/>
          </w:tcPr>
          <w:p w14:paraId="668DE71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CE6E33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0A6FB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1171DC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EDE0C3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10,807,864</w:t>
            </w:r>
          </w:p>
        </w:tc>
      </w:tr>
      <w:tr w:rsidR="001A44B9" w:rsidRPr="00995615" w14:paraId="43CB46C5" w14:textId="77777777" w:rsidTr="008E37E2">
        <w:trPr>
          <w:cantSplit/>
          <w:trHeight w:val="624"/>
        </w:trPr>
        <w:tc>
          <w:tcPr>
            <w:tcW w:w="2411" w:type="dxa"/>
            <w:noWrap/>
            <w:vAlign w:val="center"/>
            <w:hideMark/>
          </w:tcPr>
          <w:p w14:paraId="1BB6864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Mawarra Independent School Inc</w:t>
            </w:r>
          </w:p>
        </w:tc>
        <w:tc>
          <w:tcPr>
            <w:tcW w:w="709" w:type="dxa"/>
            <w:noWrap/>
            <w:vAlign w:val="center"/>
            <w:hideMark/>
          </w:tcPr>
          <w:p w14:paraId="4449C68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5D5305F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430,940</w:t>
            </w:r>
          </w:p>
        </w:tc>
        <w:tc>
          <w:tcPr>
            <w:tcW w:w="1276" w:type="dxa"/>
            <w:noWrap/>
            <w:vAlign w:val="center"/>
            <w:hideMark/>
          </w:tcPr>
          <w:p w14:paraId="55196A9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140,517</w:t>
            </w:r>
          </w:p>
        </w:tc>
        <w:tc>
          <w:tcPr>
            <w:tcW w:w="1134" w:type="dxa"/>
            <w:noWrap/>
            <w:vAlign w:val="center"/>
            <w:hideMark/>
          </w:tcPr>
          <w:p w14:paraId="4B1A04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2,694</w:t>
            </w:r>
          </w:p>
        </w:tc>
        <w:tc>
          <w:tcPr>
            <w:tcW w:w="1134" w:type="dxa"/>
            <w:noWrap/>
            <w:vAlign w:val="center"/>
            <w:hideMark/>
          </w:tcPr>
          <w:p w14:paraId="402137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54EC13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59,187</w:t>
            </w:r>
          </w:p>
        </w:tc>
        <w:tc>
          <w:tcPr>
            <w:tcW w:w="1134" w:type="dxa"/>
            <w:noWrap/>
            <w:vAlign w:val="center"/>
            <w:hideMark/>
          </w:tcPr>
          <w:p w14:paraId="49565A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2,341</w:t>
            </w:r>
          </w:p>
        </w:tc>
        <w:tc>
          <w:tcPr>
            <w:tcW w:w="1134" w:type="dxa"/>
            <w:noWrap/>
            <w:vAlign w:val="center"/>
            <w:hideMark/>
          </w:tcPr>
          <w:p w14:paraId="10E2866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176,575</w:t>
            </w:r>
          </w:p>
        </w:tc>
        <w:tc>
          <w:tcPr>
            <w:tcW w:w="1276" w:type="dxa"/>
            <w:noWrap/>
            <w:vAlign w:val="center"/>
            <w:hideMark/>
          </w:tcPr>
          <w:p w14:paraId="5D4BF80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67755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B15F0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812,254</w:t>
            </w:r>
          </w:p>
        </w:tc>
      </w:tr>
      <w:tr w:rsidR="001A44B9" w:rsidRPr="00995615" w14:paraId="00DD457C" w14:textId="77777777" w:rsidTr="008E37E2">
        <w:trPr>
          <w:cantSplit/>
          <w:trHeight w:val="624"/>
        </w:trPr>
        <w:tc>
          <w:tcPr>
            <w:tcW w:w="2411" w:type="dxa"/>
            <w:noWrap/>
            <w:vAlign w:val="center"/>
            <w:hideMark/>
          </w:tcPr>
          <w:p w14:paraId="6866CF3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Men of Business Australia Limited</w:t>
            </w:r>
          </w:p>
        </w:tc>
        <w:tc>
          <w:tcPr>
            <w:tcW w:w="709" w:type="dxa"/>
            <w:noWrap/>
            <w:vAlign w:val="center"/>
            <w:hideMark/>
          </w:tcPr>
          <w:p w14:paraId="4B27DD5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536388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2,916,745</w:t>
            </w:r>
          </w:p>
        </w:tc>
        <w:tc>
          <w:tcPr>
            <w:tcW w:w="1276" w:type="dxa"/>
            <w:noWrap/>
            <w:vAlign w:val="center"/>
            <w:hideMark/>
          </w:tcPr>
          <w:p w14:paraId="2C8803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3,191,339</w:t>
            </w:r>
          </w:p>
        </w:tc>
        <w:tc>
          <w:tcPr>
            <w:tcW w:w="1134" w:type="dxa"/>
            <w:noWrap/>
            <w:vAlign w:val="center"/>
            <w:hideMark/>
          </w:tcPr>
          <w:p w14:paraId="78FB09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46,254</w:t>
            </w:r>
          </w:p>
        </w:tc>
        <w:tc>
          <w:tcPr>
            <w:tcW w:w="1134" w:type="dxa"/>
            <w:noWrap/>
            <w:vAlign w:val="center"/>
            <w:hideMark/>
          </w:tcPr>
          <w:p w14:paraId="51A6C4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3,966</w:t>
            </w:r>
          </w:p>
        </w:tc>
        <w:tc>
          <w:tcPr>
            <w:tcW w:w="1276" w:type="dxa"/>
            <w:noWrap/>
            <w:vAlign w:val="center"/>
            <w:hideMark/>
          </w:tcPr>
          <w:p w14:paraId="05BB9B4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547,525</w:t>
            </w:r>
          </w:p>
        </w:tc>
        <w:tc>
          <w:tcPr>
            <w:tcW w:w="1134" w:type="dxa"/>
            <w:noWrap/>
            <w:vAlign w:val="center"/>
            <w:hideMark/>
          </w:tcPr>
          <w:p w14:paraId="094014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A6C11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273,929</w:t>
            </w:r>
          </w:p>
        </w:tc>
        <w:tc>
          <w:tcPr>
            <w:tcW w:w="1276" w:type="dxa"/>
            <w:noWrap/>
            <w:vAlign w:val="center"/>
            <w:hideMark/>
          </w:tcPr>
          <w:p w14:paraId="1EF22C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380,200</w:t>
            </w:r>
          </w:p>
        </w:tc>
        <w:tc>
          <w:tcPr>
            <w:tcW w:w="1134" w:type="dxa"/>
            <w:noWrap/>
            <w:vAlign w:val="center"/>
            <w:hideMark/>
          </w:tcPr>
          <w:p w14:paraId="4B9949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2A0E0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7,359,958</w:t>
            </w:r>
          </w:p>
        </w:tc>
      </w:tr>
      <w:tr w:rsidR="001A44B9" w:rsidRPr="00995615" w14:paraId="56450DCB" w14:textId="77777777" w:rsidTr="008E37E2">
        <w:trPr>
          <w:cantSplit/>
          <w:trHeight w:val="624"/>
        </w:trPr>
        <w:tc>
          <w:tcPr>
            <w:tcW w:w="2411" w:type="dxa"/>
            <w:noWrap/>
            <w:vAlign w:val="center"/>
            <w:hideMark/>
          </w:tcPr>
          <w:p w14:paraId="43BF692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Ming-De International School Toowoomba Inc</w:t>
            </w:r>
          </w:p>
        </w:tc>
        <w:tc>
          <w:tcPr>
            <w:tcW w:w="709" w:type="dxa"/>
            <w:noWrap/>
            <w:vAlign w:val="center"/>
            <w:hideMark/>
          </w:tcPr>
          <w:p w14:paraId="2133005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3CA043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214,949</w:t>
            </w:r>
          </w:p>
        </w:tc>
        <w:tc>
          <w:tcPr>
            <w:tcW w:w="1276" w:type="dxa"/>
            <w:noWrap/>
            <w:vAlign w:val="center"/>
            <w:hideMark/>
          </w:tcPr>
          <w:p w14:paraId="6B51F1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38,647</w:t>
            </w:r>
          </w:p>
        </w:tc>
        <w:tc>
          <w:tcPr>
            <w:tcW w:w="1134" w:type="dxa"/>
            <w:noWrap/>
            <w:vAlign w:val="center"/>
            <w:hideMark/>
          </w:tcPr>
          <w:p w14:paraId="41B66C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E6CCC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1,137</w:t>
            </w:r>
          </w:p>
        </w:tc>
        <w:tc>
          <w:tcPr>
            <w:tcW w:w="1276" w:type="dxa"/>
            <w:noWrap/>
            <w:vAlign w:val="center"/>
            <w:hideMark/>
          </w:tcPr>
          <w:p w14:paraId="7EF21DF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12,464</w:t>
            </w:r>
          </w:p>
        </w:tc>
        <w:tc>
          <w:tcPr>
            <w:tcW w:w="1134" w:type="dxa"/>
            <w:noWrap/>
            <w:vAlign w:val="center"/>
            <w:hideMark/>
          </w:tcPr>
          <w:p w14:paraId="297372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D0BE55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5C6A9AF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0C6E2F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8FD3E1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438,401</w:t>
            </w:r>
          </w:p>
        </w:tc>
      </w:tr>
      <w:tr w:rsidR="001A44B9" w:rsidRPr="00995615" w14:paraId="2A1A1F6F" w14:textId="77777777" w:rsidTr="008E37E2">
        <w:trPr>
          <w:cantSplit/>
          <w:trHeight w:val="624"/>
        </w:trPr>
        <w:tc>
          <w:tcPr>
            <w:tcW w:w="2411" w:type="dxa"/>
            <w:noWrap/>
            <w:vAlign w:val="center"/>
            <w:hideMark/>
          </w:tcPr>
          <w:p w14:paraId="322F049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Montessori International College Limited</w:t>
            </w:r>
          </w:p>
        </w:tc>
        <w:tc>
          <w:tcPr>
            <w:tcW w:w="709" w:type="dxa"/>
            <w:noWrap/>
            <w:vAlign w:val="center"/>
            <w:hideMark/>
          </w:tcPr>
          <w:p w14:paraId="50CF87D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449A45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2,676,002</w:t>
            </w:r>
          </w:p>
        </w:tc>
        <w:tc>
          <w:tcPr>
            <w:tcW w:w="1276" w:type="dxa"/>
            <w:noWrap/>
            <w:vAlign w:val="center"/>
            <w:hideMark/>
          </w:tcPr>
          <w:p w14:paraId="6D7874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160,696</w:t>
            </w:r>
          </w:p>
        </w:tc>
        <w:tc>
          <w:tcPr>
            <w:tcW w:w="1134" w:type="dxa"/>
            <w:noWrap/>
            <w:vAlign w:val="center"/>
            <w:hideMark/>
          </w:tcPr>
          <w:p w14:paraId="4123CEA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12,648</w:t>
            </w:r>
          </w:p>
        </w:tc>
        <w:tc>
          <w:tcPr>
            <w:tcW w:w="1134" w:type="dxa"/>
            <w:noWrap/>
            <w:vAlign w:val="center"/>
            <w:hideMark/>
          </w:tcPr>
          <w:p w14:paraId="15BCB67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2,237</w:t>
            </w:r>
          </w:p>
        </w:tc>
        <w:tc>
          <w:tcPr>
            <w:tcW w:w="1276" w:type="dxa"/>
            <w:noWrap/>
            <w:vAlign w:val="center"/>
            <w:hideMark/>
          </w:tcPr>
          <w:p w14:paraId="03B0B1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110,198</w:t>
            </w:r>
          </w:p>
        </w:tc>
        <w:tc>
          <w:tcPr>
            <w:tcW w:w="1134" w:type="dxa"/>
            <w:noWrap/>
            <w:vAlign w:val="center"/>
            <w:hideMark/>
          </w:tcPr>
          <w:p w14:paraId="2C87CD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0E190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198,018</w:t>
            </w:r>
          </w:p>
        </w:tc>
        <w:tc>
          <w:tcPr>
            <w:tcW w:w="1276" w:type="dxa"/>
            <w:noWrap/>
            <w:vAlign w:val="center"/>
            <w:hideMark/>
          </w:tcPr>
          <w:p w14:paraId="187C715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9142BD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5E26A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3,159,799</w:t>
            </w:r>
          </w:p>
        </w:tc>
      </w:tr>
      <w:tr w:rsidR="001A44B9" w:rsidRPr="00995615" w14:paraId="54FC1066" w14:textId="77777777" w:rsidTr="008E37E2">
        <w:trPr>
          <w:cantSplit/>
          <w:trHeight w:val="624"/>
        </w:trPr>
        <w:tc>
          <w:tcPr>
            <w:tcW w:w="2411" w:type="dxa"/>
            <w:noWrap/>
            <w:vAlign w:val="center"/>
            <w:hideMark/>
          </w:tcPr>
          <w:p w14:paraId="4734A98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Moreton Bay Birali Steiner School Association Inc.</w:t>
            </w:r>
          </w:p>
        </w:tc>
        <w:tc>
          <w:tcPr>
            <w:tcW w:w="709" w:type="dxa"/>
            <w:noWrap/>
            <w:vAlign w:val="center"/>
            <w:hideMark/>
          </w:tcPr>
          <w:p w14:paraId="4A57C54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24391C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1,631,685</w:t>
            </w:r>
          </w:p>
        </w:tc>
        <w:tc>
          <w:tcPr>
            <w:tcW w:w="1276" w:type="dxa"/>
            <w:noWrap/>
            <w:vAlign w:val="center"/>
            <w:hideMark/>
          </w:tcPr>
          <w:p w14:paraId="3E053C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438,534</w:t>
            </w:r>
          </w:p>
        </w:tc>
        <w:tc>
          <w:tcPr>
            <w:tcW w:w="1134" w:type="dxa"/>
            <w:noWrap/>
            <w:vAlign w:val="center"/>
            <w:hideMark/>
          </w:tcPr>
          <w:p w14:paraId="69FB24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46,370</w:t>
            </w:r>
          </w:p>
        </w:tc>
        <w:tc>
          <w:tcPr>
            <w:tcW w:w="1134" w:type="dxa"/>
            <w:noWrap/>
            <w:vAlign w:val="center"/>
            <w:hideMark/>
          </w:tcPr>
          <w:p w14:paraId="62AE3EE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1B0E6B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270,967</w:t>
            </w:r>
          </w:p>
        </w:tc>
        <w:tc>
          <w:tcPr>
            <w:tcW w:w="1134" w:type="dxa"/>
            <w:noWrap/>
            <w:vAlign w:val="center"/>
            <w:hideMark/>
          </w:tcPr>
          <w:p w14:paraId="0A8F9B1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23D02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207,776</w:t>
            </w:r>
          </w:p>
        </w:tc>
        <w:tc>
          <w:tcPr>
            <w:tcW w:w="1276" w:type="dxa"/>
            <w:noWrap/>
            <w:vAlign w:val="center"/>
            <w:hideMark/>
          </w:tcPr>
          <w:p w14:paraId="398CC6C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8B316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96AE5B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2,595,332</w:t>
            </w:r>
          </w:p>
        </w:tc>
      </w:tr>
      <w:tr w:rsidR="001A44B9" w:rsidRPr="00995615" w14:paraId="0B355A2E" w14:textId="77777777" w:rsidTr="008E37E2">
        <w:trPr>
          <w:cantSplit/>
          <w:trHeight w:val="624"/>
        </w:trPr>
        <w:tc>
          <w:tcPr>
            <w:tcW w:w="2411" w:type="dxa"/>
            <w:noWrap/>
            <w:vAlign w:val="center"/>
            <w:hideMark/>
          </w:tcPr>
          <w:p w14:paraId="650DEE3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Moreton Bay Boys College Ltd</w:t>
            </w:r>
          </w:p>
        </w:tc>
        <w:tc>
          <w:tcPr>
            <w:tcW w:w="709" w:type="dxa"/>
            <w:noWrap/>
            <w:vAlign w:val="center"/>
            <w:hideMark/>
          </w:tcPr>
          <w:p w14:paraId="6279D4E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76E8AE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3,550,094</w:t>
            </w:r>
          </w:p>
        </w:tc>
        <w:tc>
          <w:tcPr>
            <w:tcW w:w="1276" w:type="dxa"/>
            <w:noWrap/>
            <w:vAlign w:val="center"/>
            <w:hideMark/>
          </w:tcPr>
          <w:p w14:paraId="577975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1,155,214</w:t>
            </w:r>
          </w:p>
        </w:tc>
        <w:tc>
          <w:tcPr>
            <w:tcW w:w="1134" w:type="dxa"/>
            <w:noWrap/>
            <w:vAlign w:val="center"/>
            <w:hideMark/>
          </w:tcPr>
          <w:p w14:paraId="699D95E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17,043</w:t>
            </w:r>
          </w:p>
        </w:tc>
        <w:tc>
          <w:tcPr>
            <w:tcW w:w="1134" w:type="dxa"/>
            <w:noWrap/>
            <w:vAlign w:val="center"/>
            <w:hideMark/>
          </w:tcPr>
          <w:p w14:paraId="5D8D8A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1,254</w:t>
            </w:r>
          </w:p>
        </w:tc>
        <w:tc>
          <w:tcPr>
            <w:tcW w:w="1276" w:type="dxa"/>
            <w:noWrap/>
            <w:vAlign w:val="center"/>
            <w:hideMark/>
          </w:tcPr>
          <w:p w14:paraId="1A091A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145,284</w:t>
            </w:r>
          </w:p>
        </w:tc>
        <w:tc>
          <w:tcPr>
            <w:tcW w:w="1134" w:type="dxa"/>
            <w:noWrap/>
            <w:vAlign w:val="center"/>
            <w:hideMark/>
          </w:tcPr>
          <w:p w14:paraId="6A56845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420C5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84DE6D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F9D3B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E07C59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4,868,889</w:t>
            </w:r>
          </w:p>
        </w:tc>
      </w:tr>
      <w:tr w:rsidR="001A44B9" w:rsidRPr="00995615" w14:paraId="32820F1D" w14:textId="77777777" w:rsidTr="008E37E2">
        <w:trPr>
          <w:cantSplit/>
          <w:trHeight w:val="624"/>
        </w:trPr>
        <w:tc>
          <w:tcPr>
            <w:tcW w:w="2411" w:type="dxa"/>
            <w:noWrap/>
            <w:vAlign w:val="center"/>
            <w:hideMark/>
          </w:tcPr>
          <w:p w14:paraId="18D13C1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Moreton Bay College</w:t>
            </w:r>
          </w:p>
        </w:tc>
        <w:tc>
          <w:tcPr>
            <w:tcW w:w="709" w:type="dxa"/>
            <w:noWrap/>
            <w:vAlign w:val="center"/>
            <w:hideMark/>
          </w:tcPr>
          <w:p w14:paraId="2DFB7D6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2407791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7,665,445</w:t>
            </w:r>
          </w:p>
        </w:tc>
        <w:tc>
          <w:tcPr>
            <w:tcW w:w="1276" w:type="dxa"/>
            <w:noWrap/>
            <w:vAlign w:val="center"/>
            <w:hideMark/>
          </w:tcPr>
          <w:p w14:paraId="4DBE48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459,478</w:t>
            </w:r>
          </w:p>
        </w:tc>
        <w:tc>
          <w:tcPr>
            <w:tcW w:w="1134" w:type="dxa"/>
            <w:noWrap/>
            <w:vAlign w:val="center"/>
            <w:hideMark/>
          </w:tcPr>
          <w:p w14:paraId="17ED068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20,294</w:t>
            </w:r>
          </w:p>
        </w:tc>
        <w:tc>
          <w:tcPr>
            <w:tcW w:w="1134" w:type="dxa"/>
            <w:noWrap/>
            <w:vAlign w:val="center"/>
            <w:hideMark/>
          </w:tcPr>
          <w:p w14:paraId="7B1FC1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5,479</w:t>
            </w:r>
          </w:p>
        </w:tc>
        <w:tc>
          <w:tcPr>
            <w:tcW w:w="1276" w:type="dxa"/>
            <w:noWrap/>
            <w:vAlign w:val="center"/>
            <w:hideMark/>
          </w:tcPr>
          <w:p w14:paraId="0C3D29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348,185</w:t>
            </w:r>
          </w:p>
        </w:tc>
        <w:tc>
          <w:tcPr>
            <w:tcW w:w="1134" w:type="dxa"/>
            <w:noWrap/>
            <w:vAlign w:val="center"/>
            <w:hideMark/>
          </w:tcPr>
          <w:p w14:paraId="217D15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6BD0A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D484E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9FD3B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2E33C0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8,498,881</w:t>
            </w:r>
          </w:p>
        </w:tc>
      </w:tr>
      <w:tr w:rsidR="001A44B9" w:rsidRPr="00995615" w14:paraId="1D8DB445" w14:textId="77777777" w:rsidTr="008E37E2">
        <w:trPr>
          <w:cantSplit/>
          <w:trHeight w:val="624"/>
        </w:trPr>
        <w:tc>
          <w:tcPr>
            <w:tcW w:w="2411" w:type="dxa"/>
            <w:noWrap/>
            <w:vAlign w:val="center"/>
            <w:hideMark/>
          </w:tcPr>
          <w:p w14:paraId="428AA51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Moreton Bay Montessori Association Inc.</w:t>
            </w:r>
          </w:p>
        </w:tc>
        <w:tc>
          <w:tcPr>
            <w:tcW w:w="709" w:type="dxa"/>
            <w:noWrap/>
            <w:vAlign w:val="center"/>
            <w:hideMark/>
          </w:tcPr>
          <w:p w14:paraId="5BEBA61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7A4E9DA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1,984,046</w:t>
            </w:r>
          </w:p>
        </w:tc>
        <w:tc>
          <w:tcPr>
            <w:tcW w:w="1276" w:type="dxa"/>
            <w:noWrap/>
            <w:vAlign w:val="center"/>
            <w:hideMark/>
          </w:tcPr>
          <w:p w14:paraId="350435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239,049</w:t>
            </w:r>
          </w:p>
        </w:tc>
        <w:tc>
          <w:tcPr>
            <w:tcW w:w="1134" w:type="dxa"/>
            <w:noWrap/>
            <w:vAlign w:val="center"/>
            <w:hideMark/>
          </w:tcPr>
          <w:p w14:paraId="7D8B94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14,915</w:t>
            </w:r>
          </w:p>
        </w:tc>
        <w:tc>
          <w:tcPr>
            <w:tcW w:w="1134" w:type="dxa"/>
            <w:noWrap/>
            <w:vAlign w:val="center"/>
            <w:hideMark/>
          </w:tcPr>
          <w:p w14:paraId="6ED083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0482E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131,440</w:t>
            </w:r>
          </w:p>
        </w:tc>
        <w:tc>
          <w:tcPr>
            <w:tcW w:w="1134" w:type="dxa"/>
            <w:noWrap/>
            <w:vAlign w:val="center"/>
            <w:hideMark/>
          </w:tcPr>
          <w:p w14:paraId="7C1F6A6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C41E2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159,220</w:t>
            </w:r>
          </w:p>
        </w:tc>
        <w:tc>
          <w:tcPr>
            <w:tcW w:w="1276" w:type="dxa"/>
            <w:noWrap/>
            <w:vAlign w:val="center"/>
            <w:hideMark/>
          </w:tcPr>
          <w:p w14:paraId="6691ED1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74199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AB8C5E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2,528,670</w:t>
            </w:r>
          </w:p>
        </w:tc>
      </w:tr>
      <w:tr w:rsidR="001A44B9" w:rsidRPr="00995615" w14:paraId="0B8E83D8" w14:textId="77777777" w:rsidTr="008E37E2">
        <w:trPr>
          <w:cantSplit/>
          <w:trHeight w:val="624"/>
        </w:trPr>
        <w:tc>
          <w:tcPr>
            <w:tcW w:w="2411" w:type="dxa"/>
            <w:noWrap/>
            <w:vAlign w:val="center"/>
            <w:hideMark/>
          </w:tcPr>
          <w:p w14:paraId="6049841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Mueller College Limited</w:t>
            </w:r>
          </w:p>
        </w:tc>
        <w:tc>
          <w:tcPr>
            <w:tcW w:w="709" w:type="dxa"/>
            <w:noWrap/>
            <w:vAlign w:val="center"/>
            <w:hideMark/>
          </w:tcPr>
          <w:p w14:paraId="7F5E76E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660517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18,938,802</w:t>
            </w:r>
          </w:p>
        </w:tc>
        <w:tc>
          <w:tcPr>
            <w:tcW w:w="1276" w:type="dxa"/>
            <w:noWrap/>
            <w:vAlign w:val="center"/>
            <w:hideMark/>
          </w:tcPr>
          <w:p w14:paraId="6C6436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1,095,994</w:t>
            </w:r>
          </w:p>
        </w:tc>
        <w:tc>
          <w:tcPr>
            <w:tcW w:w="1134" w:type="dxa"/>
            <w:noWrap/>
            <w:vAlign w:val="center"/>
            <w:hideMark/>
          </w:tcPr>
          <w:p w14:paraId="5B96A5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134,156</w:t>
            </w:r>
          </w:p>
        </w:tc>
        <w:tc>
          <w:tcPr>
            <w:tcW w:w="1134" w:type="dxa"/>
            <w:noWrap/>
            <w:vAlign w:val="center"/>
            <w:hideMark/>
          </w:tcPr>
          <w:p w14:paraId="3D510EA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18,580</w:t>
            </w:r>
          </w:p>
        </w:tc>
        <w:tc>
          <w:tcPr>
            <w:tcW w:w="1276" w:type="dxa"/>
            <w:noWrap/>
            <w:vAlign w:val="center"/>
            <w:hideMark/>
          </w:tcPr>
          <w:p w14:paraId="69AB40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1,583,233</w:t>
            </w:r>
          </w:p>
        </w:tc>
        <w:tc>
          <w:tcPr>
            <w:tcW w:w="1134" w:type="dxa"/>
            <w:noWrap/>
            <w:vAlign w:val="center"/>
            <w:hideMark/>
          </w:tcPr>
          <w:p w14:paraId="69D685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5BA5A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92F9F9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30B61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6A9CF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21,770,765</w:t>
            </w:r>
          </w:p>
        </w:tc>
      </w:tr>
      <w:tr w:rsidR="001A44B9" w:rsidRPr="00995615" w14:paraId="285CE67D" w14:textId="77777777" w:rsidTr="008E37E2">
        <w:trPr>
          <w:cantSplit/>
          <w:trHeight w:val="624"/>
        </w:trPr>
        <w:tc>
          <w:tcPr>
            <w:tcW w:w="2411" w:type="dxa"/>
            <w:noWrap/>
            <w:vAlign w:val="center"/>
            <w:hideMark/>
          </w:tcPr>
          <w:p w14:paraId="7564A5B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Music Industry Community Services Limited</w:t>
            </w:r>
          </w:p>
        </w:tc>
        <w:tc>
          <w:tcPr>
            <w:tcW w:w="709" w:type="dxa"/>
            <w:noWrap/>
            <w:vAlign w:val="center"/>
            <w:hideMark/>
          </w:tcPr>
          <w:p w14:paraId="3136832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135213A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970,711</w:t>
            </w:r>
          </w:p>
        </w:tc>
        <w:tc>
          <w:tcPr>
            <w:tcW w:w="1276" w:type="dxa"/>
            <w:noWrap/>
            <w:vAlign w:val="center"/>
            <w:hideMark/>
          </w:tcPr>
          <w:p w14:paraId="4EC8FF7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FFDD7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6,064</w:t>
            </w:r>
          </w:p>
        </w:tc>
        <w:tc>
          <w:tcPr>
            <w:tcW w:w="1134" w:type="dxa"/>
            <w:noWrap/>
            <w:vAlign w:val="center"/>
            <w:hideMark/>
          </w:tcPr>
          <w:p w14:paraId="183928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3CAB8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80,150</w:t>
            </w:r>
          </w:p>
        </w:tc>
        <w:tc>
          <w:tcPr>
            <w:tcW w:w="1134" w:type="dxa"/>
            <w:noWrap/>
            <w:vAlign w:val="center"/>
            <w:hideMark/>
          </w:tcPr>
          <w:p w14:paraId="7318EE7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E815B7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248,565</w:t>
            </w:r>
          </w:p>
        </w:tc>
        <w:tc>
          <w:tcPr>
            <w:tcW w:w="1276" w:type="dxa"/>
            <w:noWrap/>
            <w:vAlign w:val="center"/>
            <w:hideMark/>
          </w:tcPr>
          <w:p w14:paraId="639ED7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FBA1E7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230E2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1,305,490</w:t>
            </w:r>
          </w:p>
        </w:tc>
      </w:tr>
      <w:tr w:rsidR="001A44B9" w:rsidRPr="00995615" w14:paraId="5ACD09F8" w14:textId="77777777" w:rsidTr="008E37E2">
        <w:trPr>
          <w:cantSplit/>
          <w:trHeight w:val="624"/>
        </w:trPr>
        <w:tc>
          <w:tcPr>
            <w:tcW w:w="2411" w:type="dxa"/>
            <w:noWrap/>
            <w:vAlign w:val="center"/>
            <w:hideMark/>
          </w:tcPr>
          <w:p w14:paraId="0F03141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Nambour Christian College Ltd</w:t>
            </w:r>
          </w:p>
        </w:tc>
        <w:tc>
          <w:tcPr>
            <w:tcW w:w="709" w:type="dxa"/>
            <w:noWrap/>
            <w:vAlign w:val="center"/>
            <w:hideMark/>
          </w:tcPr>
          <w:p w14:paraId="0427910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7CF464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12,716,647</w:t>
            </w:r>
          </w:p>
        </w:tc>
        <w:tc>
          <w:tcPr>
            <w:tcW w:w="1276" w:type="dxa"/>
            <w:noWrap/>
            <w:vAlign w:val="center"/>
            <w:hideMark/>
          </w:tcPr>
          <w:p w14:paraId="46C09F5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907,114</w:t>
            </w:r>
          </w:p>
        </w:tc>
        <w:tc>
          <w:tcPr>
            <w:tcW w:w="1134" w:type="dxa"/>
            <w:noWrap/>
            <w:vAlign w:val="center"/>
            <w:hideMark/>
          </w:tcPr>
          <w:p w14:paraId="66AD13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84,266</w:t>
            </w:r>
          </w:p>
        </w:tc>
        <w:tc>
          <w:tcPr>
            <w:tcW w:w="1134" w:type="dxa"/>
            <w:noWrap/>
            <w:vAlign w:val="center"/>
            <w:hideMark/>
          </w:tcPr>
          <w:p w14:paraId="18DAF24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2,502</w:t>
            </w:r>
          </w:p>
        </w:tc>
        <w:tc>
          <w:tcPr>
            <w:tcW w:w="1276" w:type="dxa"/>
            <w:noWrap/>
            <w:vAlign w:val="center"/>
            <w:hideMark/>
          </w:tcPr>
          <w:p w14:paraId="228E807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990,855</w:t>
            </w:r>
          </w:p>
        </w:tc>
        <w:tc>
          <w:tcPr>
            <w:tcW w:w="1134" w:type="dxa"/>
            <w:noWrap/>
            <w:vAlign w:val="center"/>
            <w:hideMark/>
          </w:tcPr>
          <w:p w14:paraId="4FE31E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721D3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7B309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A893AF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DA76B5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14,701,384</w:t>
            </w:r>
          </w:p>
        </w:tc>
      </w:tr>
      <w:tr w:rsidR="001A44B9" w:rsidRPr="00995615" w14:paraId="6C766908" w14:textId="77777777" w:rsidTr="008E37E2">
        <w:trPr>
          <w:cantSplit/>
          <w:trHeight w:val="624"/>
        </w:trPr>
        <w:tc>
          <w:tcPr>
            <w:tcW w:w="2411" w:type="dxa"/>
            <w:noWrap/>
            <w:vAlign w:val="center"/>
            <w:hideMark/>
          </w:tcPr>
          <w:p w14:paraId="07045F7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Noosa Pengari Steiner School Assn Inc.</w:t>
            </w:r>
          </w:p>
        </w:tc>
        <w:tc>
          <w:tcPr>
            <w:tcW w:w="709" w:type="dxa"/>
            <w:noWrap/>
            <w:vAlign w:val="center"/>
            <w:hideMark/>
          </w:tcPr>
          <w:p w14:paraId="4DD0039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4025C49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3,390,885</w:t>
            </w:r>
          </w:p>
        </w:tc>
        <w:tc>
          <w:tcPr>
            <w:tcW w:w="1276" w:type="dxa"/>
            <w:noWrap/>
            <w:vAlign w:val="center"/>
            <w:hideMark/>
          </w:tcPr>
          <w:p w14:paraId="03F4AD4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497,792</w:t>
            </w:r>
          </w:p>
        </w:tc>
        <w:tc>
          <w:tcPr>
            <w:tcW w:w="1134" w:type="dxa"/>
            <w:noWrap/>
            <w:vAlign w:val="center"/>
            <w:hideMark/>
          </w:tcPr>
          <w:p w14:paraId="5CA93C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2,423</w:t>
            </w:r>
          </w:p>
        </w:tc>
        <w:tc>
          <w:tcPr>
            <w:tcW w:w="1134" w:type="dxa"/>
            <w:noWrap/>
            <w:vAlign w:val="center"/>
            <w:hideMark/>
          </w:tcPr>
          <w:p w14:paraId="6391A9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61146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192,388</w:t>
            </w:r>
          </w:p>
        </w:tc>
        <w:tc>
          <w:tcPr>
            <w:tcW w:w="1134" w:type="dxa"/>
            <w:noWrap/>
            <w:vAlign w:val="center"/>
            <w:hideMark/>
          </w:tcPr>
          <w:p w14:paraId="3FBA3B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6977B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208,823</w:t>
            </w:r>
          </w:p>
        </w:tc>
        <w:tc>
          <w:tcPr>
            <w:tcW w:w="1276" w:type="dxa"/>
            <w:noWrap/>
            <w:vAlign w:val="center"/>
            <w:hideMark/>
          </w:tcPr>
          <w:p w14:paraId="5C7844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CE7B8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0A607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4,292,311</w:t>
            </w:r>
          </w:p>
        </w:tc>
      </w:tr>
      <w:tr w:rsidR="001A44B9" w:rsidRPr="00995615" w14:paraId="04F3BB34" w14:textId="77777777" w:rsidTr="008E37E2">
        <w:trPr>
          <w:cantSplit/>
          <w:trHeight w:val="624"/>
        </w:trPr>
        <w:tc>
          <w:tcPr>
            <w:tcW w:w="2411" w:type="dxa"/>
            <w:noWrap/>
            <w:vAlign w:val="center"/>
            <w:hideMark/>
          </w:tcPr>
          <w:p w14:paraId="15A852B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Northside Christian College Ltd</w:t>
            </w:r>
          </w:p>
        </w:tc>
        <w:tc>
          <w:tcPr>
            <w:tcW w:w="709" w:type="dxa"/>
            <w:noWrap/>
            <w:vAlign w:val="center"/>
            <w:hideMark/>
          </w:tcPr>
          <w:p w14:paraId="757A053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65277E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10,769,812</w:t>
            </w:r>
          </w:p>
        </w:tc>
        <w:tc>
          <w:tcPr>
            <w:tcW w:w="1276" w:type="dxa"/>
            <w:noWrap/>
            <w:vAlign w:val="center"/>
            <w:hideMark/>
          </w:tcPr>
          <w:p w14:paraId="3730AF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785,210</w:t>
            </w:r>
          </w:p>
        </w:tc>
        <w:tc>
          <w:tcPr>
            <w:tcW w:w="1134" w:type="dxa"/>
            <w:noWrap/>
            <w:vAlign w:val="center"/>
            <w:hideMark/>
          </w:tcPr>
          <w:p w14:paraId="61CCFE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05CF0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6,282</w:t>
            </w:r>
          </w:p>
        </w:tc>
        <w:tc>
          <w:tcPr>
            <w:tcW w:w="1276" w:type="dxa"/>
            <w:noWrap/>
            <w:vAlign w:val="center"/>
            <w:hideMark/>
          </w:tcPr>
          <w:p w14:paraId="588F3B2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263,350</w:t>
            </w:r>
          </w:p>
        </w:tc>
        <w:tc>
          <w:tcPr>
            <w:tcW w:w="1134" w:type="dxa"/>
            <w:noWrap/>
            <w:vAlign w:val="center"/>
            <w:hideMark/>
          </w:tcPr>
          <w:p w14:paraId="09DDD82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EB95F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88ADE3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27C20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EEC292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11,824,654</w:t>
            </w:r>
          </w:p>
        </w:tc>
      </w:tr>
      <w:tr w:rsidR="001A44B9" w:rsidRPr="00995615" w14:paraId="1E834BBD" w14:textId="77777777" w:rsidTr="008E37E2">
        <w:trPr>
          <w:cantSplit/>
          <w:trHeight w:val="624"/>
        </w:trPr>
        <w:tc>
          <w:tcPr>
            <w:tcW w:w="2411" w:type="dxa"/>
            <w:noWrap/>
            <w:vAlign w:val="center"/>
            <w:hideMark/>
          </w:tcPr>
          <w:p w14:paraId="15615AF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Ohana College Ltd</w:t>
            </w:r>
          </w:p>
        </w:tc>
        <w:tc>
          <w:tcPr>
            <w:tcW w:w="709" w:type="dxa"/>
            <w:noWrap/>
            <w:vAlign w:val="center"/>
            <w:hideMark/>
          </w:tcPr>
          <w:p w14:paraId="52EA60A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048A10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3,205,964</w:t>
            </w:r>
          </w:p>
        </w:tc>
        <w:tc>
          <w:tcPr>
            <w:tcW w:w="1276" w:type="dxa"/>
            <w:noWrap/>
            <w:vAlign w:val="center"/>
            <w:hideMark/>
          </w:tcPr>
          <w:p w14:paraId="3FAABC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1,989,608</w:t>
            </w:r>
          </w:p>
        </w:tc>
        <w:tc>
          <w:tcPr>
            <w:tcW w:w="1134" w:type="dxa"/>
            <w:noWrap/>
            <w:vAlign w:val="center"/>
            <w:hideMark/>
          </w:tcPr>
          <w:p w14:paraId="141075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153,259</w:t>
            </w:r>
          </w:p>
        </w:tc>
        <w:tc>
          <w:tcPr>
            <w:tcW w:w="1134" w:type="dxa"/>
            <w:noWrap/>
            <w:vAlign w:val="center"/>
            <w:hideMark/>
          </w:tcPr>
          <w:p w14:paraId="567EF2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F18706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789,570</w:t>
            </w:r>
          </w:p>
        </w:tc>
        <w:tc>
          <w:tcPr>
            <w:tcW w:w="1134" w:type="dxa"/>
            <w:noWrap/>
            <w:vAlign w:val="center"/>
            <w:hideMark/>
          </w:tcPr>
          <w:p w14:paraId="479DFD0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3010A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273,929</w:t>
            </w:r>
          </w:p>
        </w:tc>
        <w:tc>
          <w:tcPr>
            <w:tcW w:w="1276" w:type="dxa"/>
            <w:noWrap/>
            <w:vAlign w:val="center"/>
            <w:hideMark/>
          </w:tcPr>
          <w:p w14:paraId="29F40EA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266,600</w:t>
            </w:r>
          </w:p>
        </w:tc>
        <w:tc>
          <w:tcPr>
            <w:tcW w:w="1134" w:type="dxa"/>
            <w:noWrap/>
            <w:vAlign w:val="center"/>
            <w:hideMark/>
          </w:tcPr>
          <w:p w14:paraId="12E1D8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D4A17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6,678,930</w:t>
            </w:r>
          </w:p>
        </w:tc>
      </w:tr>
      <w:tr w:rsidR="001A44B9" w:rsidRPr="00995615" w14:paraId="06BCA9CD" w14:textId="77777777" w:rsidTr="008E37E2">
        <w:trPr>
          <w:cantSplit/>
          <w:trHeight w:val="624"/>
        </w:trPr>
        <w:tc>
          <w:tcPr>
            <w:tcW w:w="2411" w:type="dxa"/>
            <w:noWrap/>
            <w:vAlign w:val="center"/>
            <w:hideMark/>
          </w:tcPr>
          <w:p w14:paraId="2DFD574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Ohana Education Ltd</w:t>
            </w:r>
          </w:p>
        </w:tc>
        <w:tc>
          <w:tcPr>
            <w:tcW w:w="709" w:type="dxa"/>
            <w:noWrap/>
            <w:vAlign w:val="center"/>
            <w:hideMark/>
          </w:tcPr>
          <w:p w14:paraId="6B09C21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7067C5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7,172,550</w:t>
            </w:r>
          </w:p>
        </w:tc>
        <w:tc>
          <w:tcPr>
            <w:tcW w:w="1276" w:type="dxa"/>
            <w:noWrap/>
            <w:vAlign w:val="center"/>
            <w:hideMark/>
          </w:tcPr>
          <w:p w14:paraId="581FBE6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2,125,179</w:t>
            </w:r>
          </w:p>
        </w:tc>
        <w:tc>
          <w:tcPr>
            <w:tcW w:w="1134" w:type="dxa"/>
            <w:noWrap/>
            <w:vAlign w:val="center"/>
            <w:hideMark/>
          </w:tcPr>
          <w:p w14:paraId="54D94C8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153,542</w:t>
            </w:r>
          </w:p>
        </w:tc>
        <w:tc>
          <w:tcPr>
            <w:tcW w:w="1134" w:type="dxa"/>
            <w:noWrap/>
            <w:vAlign w:val="center"/>
            <w:hideMark/>
          </w:tcPr>
          <w:p w14:paraId="2F59338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5,882</w:t>
            </w:r>
          </w:p>
        </w:tc>
        <w:tc>
          <w:tcPr>
            <w:tcW w:w="1276" w:type="dxa"/>
            <w:noWrap/>
            <w:vAlign w:val="center"/>
            <w:hideMark/>
          </w:tcPr>
          <w:p w14:paraId="0C1A982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1,310,820</w:t>
            </w:r>
          </w:p>
        </w:tc>
        <w:tc>
          <w:tcPr>
            <w:tcW w:w="1134" w:type="dxa"/>
            <w:noWrap/>
            <w:vAlign w:val="center"/>
            <w:hideMark/>
          </w:tcPr>
          <w:p w14:paraId="734B45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9AC1CC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253,007</w:t>
            </w:r>
          </w:p>
        </w:tc>
        <w:tc>
          <w:tcPr>
            <w:tcW w:w="1276" w:type="dxa"/>
            <w:noWrap/>
            <w:vAlign w:val="center"/>
            <w:hideMark/>
          </w:tcPr>
          <w:p w14:paraId="4AD92CF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904,105</w:t>
            </w:r>
          </w:p>
        </w:tc>
        <w:tc>
          <w:tcPr>
            <w:tcW w:w="1134" w:type="dxa"/>
            <w:noWrap/>
            <w:vAlign w:val="center"/>
            <w:hideMark/>
          </w:tcPr>
          <w:p w14:paraId="089E4F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C6195C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11,925,085</w:t>
            </w:r>
          </w:p>
        </w:tc>
      </w:tr>
      <w:tr w:rsidR="001A44B9" w:rsidRPr="00995615" w14:paraId="7CB6B8C5" w14:textId="77777777" w:rsidTr="008E37E2">
        <w:trPr>
          <w:cantSplit/>
          <w:trHeight w:val="624"/>
        </w:trPr>
        <w:tc>
          <w:tcPr>
            <w:tcW w:w="2411" w:type="dxa"/>
            <w:noWrap/>
            <w:vAlign w:val="center"/>
            <w:hideMark/>
          </w:tcPr>
          <w:p w14:paraId="0ECAC62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Oneschool Global Qld Ltd.</w:t>
            </w:r>
          </w:p>
        </w:tc>
        <w:tc>
          <w:tcPr>
            <w:tcW w:w="709" w:type="dxa"/>
            <w:noWrap/>
            <w:vAlign w:val="center"/>
            <w:hideMark/>
          </w:tcPr>
          <w:p w14:paraId="1420DE9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4C0772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2,588,995</w:t>
            </w:r>
          </w:p>
        </w:tc>
        <w:tc>
          <w:tcPr>
            <w:tcW w:w="1276" w:type="dxa"/>
            <w:noWrap/>
            <w:vAlign w:val="center"/>
            <w:hideMark/>
          </w:tcPr>
          <w:p w14:paraId="54BD0B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293,911</w:t>
            </w:r>
          </w:p>
        </w:tc>
        <w:tc>
          <w:tcPr>
            <w:tcW w:w="1134" w:type="dxa"/>
            <w:noWrap/>
            <w:vAlign w:val="center"/>
            <w:hideMark/>
          </w:tcPr>
          <w:p w14:paraId="736184F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F3637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DF9C9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912,722</w:t>
            </w:r>
          </w:p>
        </w:tc>
        <w:tc>
          <w:tcPr>
            <w:tcW w:w="1134" w:type="dxa"/>
            <w:noWrap/>
            <w:vAlign w:val="center"/>
            <w:hideMark/>
          </w:tcPr>
          <w:p w14:paraId="52C2C93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5AEA60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230,564</w:t>
            </w:r>
          </w:p>
        </w:tc>
        <w:tc>
          <w:tcPr>
            <w:tcW w:w="1276" w:type="dxa"/>
            <w:noWrap/>
            <w:vAlign w:val="center"/>
            <w:hideMark/>
          </w:tcPr>
          <w:p w14:paraId="6823A9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B1D959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8FF7E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4,026,192</w:t>
            </w:r>
          </w:p>
        </w:tc>
      </w:tr>
      <w:tr w:rsidR="001A44B9" w:rsidRPr="00995615" w14:paraId="5CDF49D1" w14:textId="77777777" w:rsidTr="008E37E2">
        <w:trPr>
          <w:cantSplit/>
          <w:trHeight w:val="624"/>
        </w:trPr>
        <w:tc>
          <w:tcPr>
            <w:tcW w:w="2411" w:type="dxa"/>
            <w:noWrap/>
            <w:vAlign w:val="center"/>
            <w:hideMark/>
          </w:tcPr>
          <w:p w14:paraId="08DB654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Opus Angelorum Ltd</w:t>
            </w:r>
          </w:p>
        </w:tc>
        <w:tc>
          <w:tcPr>
            <w:tcW w:w="709" w:type="dxa"/>
            <w:noWrap/>
            <w:vAlign w:val="center"/>
            <w:hideMark/>
          </w:tcPr>
          <w:p w14:paraId="63C8936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20CADA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490,579</w:t>
            </w:r>
          </w:p>
        </w:tc>
        <w:tc>
          <w:tcPr>
            <w:tcW w:w="1276" w:type="dxa"/>
            <w:noWrap/>
            <w:vAlign w:val="center"/>
            <w:hideMark/>
          </w:tcPr>
          <w:p w14:paraId="212CB69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B6690A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2,654</w:t>
            </w:r>
          </w:p>
        </w:tc>
        <w:tc>
          <w:tcPr>
            <w:tcW w:w="1134" w:type="dxa"/>
            <w:noWrap/>
            <w:vAlign w:val="center"/>
            <w:hideMark/>
          </w:tcPr>
          <w:p w14:paraId="38C76A6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54992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56,139</w:t>
            </w:r>
          </w:p>
        </w:tc>
        <w:tc>
          <w:tcPr>
            <w:tcW w:w="1134" w:type="dxa"/>
            <w:noWrap/>
            <w:vAlign w:val="center"/>
            <w:hideMark/>
          </w:tcPr>
          <w:p w14:paraId="0292F60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AF566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219,427</w:t>
            </w:r>
          </w:p>
        </w:tc>
        <w:tc>
          <w:tcPr>
            <w:tcW w:w="1276" w:type="dxa"/>
            <w:noWrap/>
            <w:vAlign w:val="center"/>
            <w:hideMark/>
          </w:tcPr>
          <w:p w14:paraId="1357DB3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C8167B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B7544D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768,799</w:t>
            </w:r>
          </w:p>
        </w:tc>
      </w:tr>
      <w:tr w:rsidR="001A44B9" w:rsidRPr="00995615" w14:paraId="3AD3B217" w14:textId="77777777" w:rsidTr="008E37E2">
        <w:trPr>
          <w:cantSplit/>
          <w:trHeight w:val="624"/>
        </w:trPr>
        <w:tc>
          <w:tcPr>
            <w:tcW w:w="2411" w:type="dxa"/>
            <w:noWrap/>
            <w:vAlign w:val="center"/>
            <w:hideMark/>
          </w:tcPr>
          <w:p w14:paraId="7D1FC30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Ormiston College Limited</w:t>
            </w:r>
          </w:p>
        </w:tc>
        <w:tc>
          <w:tcPr>
            <w:tcW w:w="709" w:type="dxa"/>
            <w:noWrap/>
            <w:vAlign w:val="center"/>
            <w:hideMark/>
          </w:tcPr>
          <w:p w14:paraId="468A815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4A8FF8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10,365,142</w:t>
            </w:r>
          </w:p>
        </w:tc>
        <w:tc>
          <w:tcPr>
            <w:tcW w:w="1276" w:type="dxa"/>
            <w:noWrap/>
            <w:vAlign w:val="center"/>
            <w:hideMark/>
          </w:tcPr>
          <w:p w14:paraId="103300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442,906</w:t>
            </w:r>
          </w:p>
        </w:tc>
        <w:tc>
          <w:tcPr>
            <w:tcW w:w="1134" w:type="dxa"/>
            <w:noWrap/>
            <w:vAlign w:val="center"/>
            <w:hideMark/>
          </w:tcPr>
          <w:p w14:paraId="0FAC948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31,150</w:t>
            </w:r>
          </w:p>
        </w:tc>
        <w:tc>
          <w:tcPr>
            <w:tcW w:w="1134" w:type="dxa"/>
            <w:noWrap/>
            <w:vAlign w:val="center"/>
            <w:hideMark/>
          </w:tcPr>
          <w:p w14:paraId="6ACAF0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5,375</w:t>
            </w:r>
          </w:p>
        </w:tc>
        <w:tc>
          <w:tcPr>
            <w:tcW w:w="1276" w:type="dxa"/>
            <w:noWrap/>
            <w:vAlign w:val="center"/>
            <w:hideMark/>
          </w:tcPr>
          <w:p w14:paraId="06675F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373,797</w:t>
            </w:r>
          </w:p>
        </w:tc>
        <w:tc>
          <w:tcPr>
            <w:tcW w:w="1134" w:type="dxa"/>
            <w:noWrap/>
            <w:vAlign w:val="center"/>
            <w:hideMark/>
          </w:tcPr>
          <w:p w14:paraId="46D380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AF9B6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8DCAC1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4C3C8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5F09D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11,218,370</w:t>
            </w:r>
          </w:p>
        </w:tc>
      </w:tr>
      <w:tr w:rsidR="001A44B9" w:rsidRPr="00995615" w14:paraId="4864DEE5" w14:textId="77777777" w:rsidTr="008E37E2">
        <w:trPr>
          <w:cantSplit/>
          <w:trHeight w:val="624"/>
        </w:trPr>
        <w:tc>
          <w:tcPr>
            <w:tcW w:w="2411" w:type="dxa"/>
            <w:noWrap/>
            <w:vAlign w:val="center"/>
            <w:hideMark/>
          </w:tcPr>
          <w:p w14:paraId="6663FA3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Parklands Christian College Limited</w:t>
            </w:r>
          </w:p>
        </w:tc>
        <w:tc>
          <w:tcPr>
            <w:tcW w:w="709" w:type="dxa"/>
            <w:noWrap/>
            <w:vAlign w:val="center"/>
            <w:hideMark/>
          </w:tcPr>
          <w:p w14:paraId="2483E6D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733C1A3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9,416,681</w:t>
            </w:r>
          </w:p>
        </w:tc>
        <w:tc>
          <w:tcPr>
            <w:tcW w:w="1276" w:type="dxa"/>
            <w:noWrap/>
            <w:vAlign w:val="center"/>
            <w:hideMark/>
          </w:tcPr>
          <w:p w14:paraId="63C705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1,007,500</w:t>
            </w:r>
          </w:p>
        </w:tc>
        <w:tc>
          <w:tcPr>
            <w:tcW w:w="1134" w:type="dxa"/>
            <w:noWrap/>
            <w:vAlign w:val="center"/>
            <w:hideMark/>
          </w:tcPr>
          <w:p w14:paraId="652BD9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57,353</w:t>
            </w:r>
          </w:p>
        </w:tc>
        <w:tc>
          <w:tcPr>
            <w:tcW w:w="1134" w:type="dxa"/>
            <w:noWrap/>
            <w:vAlign w:val="center"/>
            <w:hideMark/>
          </w:tcPr>
          <w:p w14:paraId="5E4775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13,446</w:t>
            </w:r>
          </w:p>
        </w:tc>
        <w:tc>
          <w:tcPr>
            <w:tcW w:w="1276" w:type="dxa"/>
            <w:noWrap/>
            <w:vAlign w:val="center"/>
            <w:hideMark/>
          </w:tcPr>
          <w:p w14:paraId="76860F3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1,331,450</w:t>
            </w:r>
          </w:p>
        </w:tc>
        <w:tc>
          <w:tcPr>
            <w:tcW w:w="1134" w:type="dxa"/>
            <w:noWrap/>
            <w:vAlign w:val="center"/>
            <w:hideMark/>
          </w:tcPr>
          <w:p w14:paraId="1003E7C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0DEF1B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3EAE2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50301F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F700B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11,826,430</w:t>
            </w:r>
          </w:p>
        </w:tc>
      </w:tr>
      <w:tr w:rsidR="001A44B9" w:rsidRPr="00995615" w14:paraId="6EC70B79" w14:textId="77777777" w:rsidTr="008E37E2">
        <w:trPr>
          <w:cantSplit/>
          <w:trHeight w:val="624"/>
        </w:trPr>
        <w:tc>
          <w:tcPr>
            <w:tcW w:w="2411" w:type="dxa"/>
            <w:noWrap/>
            <w:vAlign w:val="center"/>
            <w:hideMark/>
          </w:tcPr>
          <w:p w14:paraId="60C7C39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Peregian Beach Community College Ltd</w:t>
            </w:r>
          </w:p>
        </w:tc>
        <w:tc>
          <w:tcPr>
            <w:tcW w:w="709" w:type="dxa"/>
            <w:noWrap/>
            <w:vAlign w:val="center"/>
            <w:hideMark/>
          </w:tcPr>
          <w:p w14:paraId="6AA868B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59C689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4,207,382</w:t>
            </w:r>
          </w:p>
        </w:tc>
        <w:tc>
          <w:tcPr>
            <w:tcW w:w="1276" w:type="dxa"/>
            <w:noWrap/>
            <w:vAlign w:val="center"/>
            <w:hideMark/>
          </w:tcPr>
          <w:p w14:paraId="309E7C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926,274</w:t>
            </w:r>
          </w:p>
        </w:tc>
        <w:tc>
          <w:tcPr>
            <w:tcW w:w="1134" w:type="dxa"/>
            <w:noWrap/>
            <w:vAlign w:val="center"/>
            <w:hideMark/>
          </w:tcPr>
          <w:p w14:paraId="4B1997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27,340</w:t>
            </w:r>
          </w:p>
        </w:tc>
        <w:tc>
          <w:tcPr>
            <w:tcW w:w="1134" w:type="dxa"/>
            <w:noWrap/>
            <w:vAlign w:val="center"/>
            <w:hideMark/>
          </w:tcPr>
          <w:p w14:paraId="2FC9912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2D296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371,362</w:t>
            </w:r>
          </w:p>
        </w:tc>
        <w:tc>
          <w:tcPr>
            <w:tcW w:w="1134" w:type="dxa"/>
            <w:noWrap/>
            <w:vAlign w:val="center"/>
            <w:hideMark/>
          </w:tcPr>
          <w:p w14:paraId="43DFE1D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EE74C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129,564</w:t>
            </w:r>
          </w:p>
        </w:tc>
        <w:tc>
          <w:tcPr>
            <w:tcW w:w="1276" w:type="dxa"/>
            <w:noWrap/>
            <w:vAlign w:val="center"/>
            <w:hideMark/>
          </w:tcPr>
          <w:p w14:paraId="0A742C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5DB631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C75659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5,661,922</w:t>
            </w:r>
          </w:p>
        </w:tc>
      </w:tr>
      <w:tr w:rsidR="001A44B9" w:rsidRPr="00995615" w14:paraId="2812EBEF" w14:textId="77777777" w:rsidTr="008E37E2">
        <w:trPr>
          <w:cantSplit/>
          <w:trHeight w:val="624"/>
        </w:trPr>
        <w:tc>
          <w:tcPr>
            <w:tcW w:w="2411" w:type="dxa"/>
            <w:noWrap/>
            <w:vAlign w:val="center"/>
            <w:hideMark/>
          </w:tcPr>
          <w:p w14:paraId="6510150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Pine Community School LTD</w:t>
            </w:r>
          </w:p>
        </w:tc>
        <w:tc>
          <w:tcPr>
            <w:tcW w:w="709" w:type="dxa"/>
            <w:noWrap/>
            <w:vAlign w:val="center"/>
            <w:hideMark/>
          </w:tcPr>
          <w:p w14:paraId="3503489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5A04B8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1,045,433</w:t>
            </w:r>
          </w:p>
        </w:tc>
        <w:tc>
          <w:tcPr>
            <w:tcW w:w="1276" w:type="dxa"/>
            <w:noWrap/>
            <w:vAlign w:val="center"/>
            <w:hideMark/>
          </w:tcPr>
          <w:p w14:paraId="022C92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155,024</w:t>
            </w:r>
          </w:p>
        </w:tc>
        <w:tc>
          <w:tcPr>
            <w:tcW w:w="1134" w:type="dxa"/>
            <w:noWrap/>
            <w:vAlign w:val="center"/>
            <w:hideMark/>
          </w:tcPr>
          <w:p w14:paraId="02FAE69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20,170</w:t>
            </w:r>
          </w:p>
        </w:tc>
        <w:tc>
          <w:tcPr>
            <w:tcW w:w="1134" w:type="dxa"/>
            <w:noWrap/>
            <w:vAlign w:val="center"/>
            <w:hideMark/>
          </w:tcPr>
          <w:p w14:paraId="6E6D44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0E9562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71,450</w:t>
            </w:r>
          </w:p>
        </w:tc>
        <w:tc>
          <w:tcPr>
            <w:tcW w:w="1134" w:type="dxa"/>
            <w:noWrap/>
            <w:vAlign w:val="center"/>
            <w:hideMark/>
          </w:tcPr>
          <w:p w14:paraId="429A29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F4064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5462DD9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FDCED0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97D542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1,463,281</w:t>
            </w:r>
          </w:p>
        </w:tc>
      </w:tr>
      <w:tr w:rsidR="001A44B9" w:rsidRPr="00995615" w14:paraId="4EA0C3C6" w14:textId="77777777" w:rsidTr="008E37E2">
        <w:trPr>
          <w:cantSplit/>
          <w:trHeight w:val="624"/>
        </w:trPr>
        <w:tc>
          <w:tcPr>
            <w:tcW w:w="2411" w:type="dxa"/>
            <w:noWrap/>
            <w:vAlign w:val="center"/>
            <w:hideMark/>
          </w:tcPr>
          <w:p w14:paraId="78F2026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Queensland Baptists Education Company Ltd</w:t>
            </w:r>
          </w:p>
        </w:tc>
        <w:tc>
          <w:tcPr>
            <w:tcW w:w="709" w:type="dxa"/>
            <w:noWrap/>
            <w:vAlign w:val="center"/>
            <w:hideMark/>
          </w:tcPr>
          <w:p w14:paraId="7752BCF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3C2886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5,964,508</w:t>
            </w:r>
          </w:p>
        </w:tc>
        <w:tc>
          <w:tcPr>
            <w:tcW w:w="1276" w:type="dxa"/>
            <w:noWrap/>
            <w:vAlign w:val="center"/>
            <w:hideMark/>
          </w:tcPr>
          <w:p w14:paraId="79AAB8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776,046</w:t>
            </w:r>
          </w:p>
        </w:tc>
        <w:tc>
          <w:tcPr>
            <w:tcW w:w="1134" w:type="dxa"/>
            <w:noWrap/>
            <w:vAlign w:val="center"/>
            <w:hideMark/>
          </w:tcPr>
          <w:p w14:paraId="256947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182,798</w:t>
            </w:r>
          </w:p>
        </w:tc>
        <w:tc>
          <w:tcPr>
            <w:tcW w:w="1134" w:type="dxa"/>
            <w:noWrap/>
            <w:vAlign w:val="center"/>
            <w:hideMark/>
          </w:tcPr>
          <w:p w14:paraId="52E71F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1,326</w:t>
            </w:r>
          </w:p>
        </w:tc>
        <w:tc>
          <w:tcPr>
            <w:tcW w:w="1276" w:type="dxa"/>
            <w:noWrap/>
            <w:vAlign w:val="center"/>
            <w:hideMark/>
          </w:tcPr>
          <w:p w14:paraId="07B272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1,055,640</w:t>
            </w:r>
          </w:p>
        </w:tc>
        <w:tc>
          <w:tcPr>
            <w:tcW w:w="1134" w:type="dxa"/>
            <w:noWrap/>
            <w:vAlign w:val="center"/>
            <w:hideMark/>
          </w:tcPr>
          <w:p w14:paraId="63DD031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14,202</w:t>
            </w:r>
          </w:p>
        </w:tc>
        <w:tc>
          <w:tcPr>
            <w:tcW w:w="1134" w:type="dxa"/>
            <w:noWrap/>
            <w:vAlign w:val="center"/>
            <w:hideMark/>
          </w:tcPr>
          <w:p w14:paraId="30CC39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5B3EF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2FD78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10BD9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7,994,520</w:t>
            </w:r>
          </w:p>
        </w:tc>
      </w:tr>
      <w:tr w:rsidR="001A44B9" w:rsidRPr="00995615" w14:paraId="3A49FE06" w14:textId="77777777" w:rsidTr="008E37E2">
        <w:trPr>
          <w:cantSplit/>
          <w:trHeight w:val="624"/>
        </w:trPr>
        <w:tc>
          <w:tcPr>
            <w:tcW w:w="2411" w:type="dxa"/>
            <w:noWrap/>
            <w:vAlign w:val="center"/>
            <w:hideMark/>
          </w:tcPr>
          <w:p w14:paraId="088374F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Queensland Education &amp; Cultural Foundation Limited</w:t>
            </w:r>
          </w:p>
        </w:tc>
        <w:tc>
          <w:tcPr>
            <w:tcW w:w="709" w:type="dxa"/>
            <w:noWrap/>
            <w:vAlign w:val="center"/>
            <w:hideMark/>
          </w:tcPr>
          <w:p w14:paraId="362B397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33486F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4,689,925</w:t>
            </w:r>
          </w:p>
        </w:tc>
        <w:tc>
          <w:tcPr>
            <w:tcW w:w="1276" w:type="dxa"/>
            <w:noWrap/>
            <w:vAlign w:val="center"/>
            <w:hideMark/>
          </w:tcPr>
          <w:p w14:paraId="7CE024F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373,772</w:t>
            </w:r>
          </w:p>
        </w:tc>
        <w:tc>
          <w:tcPr>
            <w:tcW w:w="1134" w:type="dxa"/>
            <w:noWrap/>
            <w:vAlign w:val="center"/>
            <w:hideMark/>
          </w:tcPr>
          <w:p w14:paraId="3DF60A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15,144</w:t>
            </w:r>
          </w:p>
        </w:tc>
        <w:tc>
          <w:tcPr>
            <w:tcW w:w="1134" w:type="dxa"/>
            <w:noWrap/>
            <w:vAlign w:val="center"/>
            <w:hideMark/>
          </w:tcPr>
          <w:p w14:paraId="2305EE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38,718</w:t>
            </w:r>
          </w:p>
        </w:tc>
        <w:tc>
          <w:tcPr>
            <w:tcW w:w="1276" w:type="dxa"/>
            <w:noWrap/>
            <w:vAlign w:val="center"/>
            <w:hideMark/>
          </w:tcPr>
          <w:p w14:paraId="3594591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484,145</w:t>
            </w:r>
          </w:p>
        </w:tc>
        <w:tc>
          <w:tcPr>
            <w:tcW w:w="1134" w:type="dxa"/>
            <w:noWrap/>
            <w:vAlign w:val="center"/>
            <w:hideMark/>
          </w:tcPr>
          <w:p w14:paraId="172B968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E39E5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E23452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A2129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54244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5,601,704</w:t>
            </w:r>
          </w:p>
        </w:tc>
      </w:tr>
      <w:tr w:rsidR="001A44B9" w:rsidRPr="00995615" w14:paraId="0B2B8AFA" w14:textId="77777777" w:rsidTr="008E37E2">
        <w:trPr>
          <w:cantSplit/>
          <w:trHeight w:val="624"/>
        </w:trPr>
        <w:tc>
          <w:tcPr>
            <w:tcW w:w="2411" w:type="dxa"/>
            <w:noWrap/>
            <w:vAlign w:val="center"/>
            <w:hideMark/>
          </w:tcPr>
          <w:p w14:paraId="43A2EFC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Radiant Life Education Ltd</w:t>
            </w:r>
          </w:p>
        </w:tc>
        <w:tc>
          <w:tcPr>
            <w:tcW w:w="709" w:type="dxa"/>
            <w:noWrap/>
            <w:vAlign w:val="center"/>
            <w:hideMark/>
          </w:tcPr>
          <w:p w14:paraId="5CD505E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73501E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1,412,258</w:t>
            </w:r>
          </w:p>
        </w:tc>
        <w:tc>
          <w:tcPr>
            <w:tcW w:w="1276" w:type="dxa"/>
            <w:noWrap/>
            <w:vAlign w:val="center"/>
            <w:hideMark/>
          </w:tcPr>
          <w:p w14:paraId="63A635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58,929</w:t>
            </w:r>
          </w:p>
        </w:tc>
        <w:tc>
          <w:tcPr>
            <w:tcW w:w="1134" w:type="dxa"/>
            <w:noWrap/>
            <w:vAlign w:val="center"/>
            <w:hideMark/>
          </w:tcPr>
          <w:p w14:paraId="7A5E5F4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1,343,157</w:t>
            </w:r>
          </w:p>
        </w:tc>
        <w:tc>
          <w:tcPr>
            <w:tcW w:w="1134" w:type="dxa"/>
            <w:noWrap/>
            <w:vAlign w:val="center"/>
            <w:hideMark/>
          </w:tcPr>
          <w:p w14:paraId="117974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12,950</w:t>
            </w:r>
          </w:p>
        </w:tc>
        <w:tc>
          <w:tcPr>
            <w:tcW w:w="1276" w:type="dxa"/>
            <w:noWrap/>
            <w:vAlign w:val="center"/>
            <w:hideMark/>
          </w:tcPr>
          <w:p w14:paraId="7B6F2A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577,365</w:t>
            </w:r>
          </w:p>
        </w:tc>
        <w:tc>
          <w:tcPr>
            <w:tcW w:w="1134" w:type="dxa"/>
            <w:noWrap/>
            <w:vAlign w:val="center"/>
            <w:hideMark/>
          </w:tcPr>
          <w:p w14:paraId="72CDA8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301,225</w:t>
            </w:r>
          </w:p>
        </w:tc>
        <w:tc>
          <w:tcPr>
            <w:tcW w:w="1134" w:type="dxa"/>
            <w:noWrap/>
            <w:vAlign w:val="center"/>
            <w:hideMark/>
          </w:tcPr>
          <w:p w14:paraId="56C9D6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215,982</w:t>
            </w:r>
          </w:p>
        </w:tc>
        <w:tc>
          <w:tcPr>
            <w:tcW w:w="1276" w:type="dxa"/>
            <w:noWrap/>
            <w:vAlign w:val="center"/>
            <w:hideMark/>
          </w:tcPr>
          <w:p w14:paraId="1846A7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68,194</w:t>
            </w:r>
          </w:p>
        </w:tc>
        <w:tc>
          <w:tcPr>
            <w:tcW w:w="1134" w:type="dxa"/>
            <w:noWrap/>
            <w:vAlign w:val="center"/>
            <w:hideMark/>
          </w:tcPr>
          <w:p w14:paraId="698361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04466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3,990,060</w:t>
            </w:r>
          </w:p>
        </w:tc>
      </w:tr>
      <w:tr w:rsidR="001A44B9" w:rsidRPr="00995615" w14:paraId="06A36C17" w14:textId="77777777" w:rsidTr="008E37E2">
        <w:trPr>
          <w:cantSplit/>
          <w:trHeight w:val="624"/>
        </w:trPr>
        <w:tc>
          <w:tcPr>
            <w:tcW w:w="2411" w:type="dxa"/>
            <w:noWrap/>
            <w:vAlign w:val="center"/>
            <w:hideMark/>
          </w:tcPr>
          <w:p w14:paraId="207F460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Redlands Combined Independent College Inc.</w:t>
            </w:r>
          </w:p>
        </w:tc>
        <w:tc>
          <w:tcPr>
            <w:tcW w:w="709" w:type="dxa"/>
            <w:noWrap/>
            <w:vAlign w:val="center"/>
            <w:hideMark/>
          </w:tcPr>
          <w:p w14:paraId="4DAD5C2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0EB4D1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11,673,550</w:t>
            </w:r>
          </w:p>
        </w:tc>
        <w:tc>
          <w:tcPr>
            <w:tcW w:w="1276" w:type="dxa"/>
            <w:noWrap/>
            <w:vAlign w:val="center"/>
            <w:hideMark/>
          </w:tcPr>
          <w:p w14:paraId="49DEC8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959,018</w:t>
            </w:r>
          </w:p>
        </w:tc>
        <w:tc>
          <w:tcPr>
            <w:tcW w:w="1134" w:type="dxa"/>
            <w:noWrap/>
            <w:vAlign w:val="center"/>
            <w:hideMark/>
          </w:tcPr>
          <w:p w14:paraId="02AD81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64,788</w:t>
            </w:r>
          </w:p>
        </w:tc>
        <w:tc>
          <w:tcPr>
            <w:tcW w:w="1134" w:type="dxa"/>
            <w:noWrap/>
            <w:vAlign w:val="center"/>
            <w:hideMark/>
          </w:tcPr>
          <w:p w14:paraId="5557733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2,615</w:t>
            </w:r>
          </w:p>
        </w:tc>
        <w:tc>
          <w:tcPr>
            <w:tcW w:w="1276" w:type="dxa"/>
            <w:noWrap/>
            <w:vAlign w:val="center"/>
            <w:hideMark/>
          </w:tcPr>
          <w:p w14:paraId="16EC2E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810,069</w:t>
            </w:r>
          </w:p>
        </w:tc>
        <w:tc>
          <w:tcPr>
            <w:tcW w:w="1134" w:type="dxa"/>
            <w:noWrap/>
            <w:vAlign w:val="center"/>
            <w:hideMark/>
          </w:tcPr>
          <w:p w14:paraId="7DC83D1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5DCF1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8299A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F1673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-4,349</w:t>
            </w:r>
          </w:p>
        </w:tc>
        <w:tc>
          <w:tcPr>
            <w:tcW w:w="1417" w:type="dxa"/>
            <w:noWrap/>
            <w:vAlign w:val="center"/>
            <w:hideMark/>
          </w:tcPr>
          <w:p w14:paraId="5B5929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13,505,691</w:t>
            </w:r>
          </w:p>
        </w:tc>
      </w:tr>
      <w:tr w:rsidR="001A44B9" w:rsidRPr="00995615" w14:paraId="286D342E" w14:textId="77777777" w:rsidTr="008E37E2">
        <w:trPr>
          <w:cantSplit/>
          <w:trHeight w:val="624"/>
        </w:trPr>
        <w:tc>
          <w:tcPr>
            <w:tcW w:w="2411" w:type="dxa"/>
            <w:noWrap/>
            <w:vAlign w:val="center"/>
            <w:hideMark/>
          </w:tcPr>
          <w:p w14:paraId="467670D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Rivermount Education Limited</w:t>
            </w:r>
          </w:p>
        </w:tc>
        <w:tc>
          <w:tcPr>
            <w:tcW w:w="709" w:type="dxa"/>
            <w:noWrap/>
            <w:vAlign w:val="center"/>
            <w:hideMark/>
          </w:tcPr>
          <w:p w14:paraId="48D2E02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5CEF58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9,100,771</w:t>
            </w:r>
          </w:p>
        </w:tc>
        <w:tc>
          <w:tcPr>
            <w:tcW w:w="1276" w:type="dxa"/>
            <w:noWrap/>
            <w:vAlign w:val="center"/>
            <w:hideMark/>
          </w:tcPr>
          <w:p w14:paraId="651935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1,123,785</w:t>
            </w:r>
          </w:p>
        </w:tc>
        <w:tc>
          <w:tcPr>
            <w:tcW w:w="1134" w:type="dxa"/>
            <w:noWrap/>
            <w:vAlign w:val="center"/>
            <w:hideMark/>
          </w:tcPr>
          <w:p w14:paraId="131F22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234,013</w:t>
            </w:r>
          </w:p>
        </w:tc>
        <w:tc>
          <w:tcPr>
            <w:tcW w:w="1134" w:type="dxa"/>
            <w:noWrap/>
            <w:vAlign w:val="center"/>
            <w:hideMark/>
          </w:tcPr>
          <w:p w14:paraId="2C7738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1,182</w:t>
            </w:r>
          </w:p>
        </w:tc>
        <w:tc>
          <w:tcPr>
            <w:tcW w:w="1276" w:type="dxa"/>
            <w:noWrap/>
            <w:vAlign w:val="center"/>
            <w:hideMark/>
          </w:tcPr>
          <w:p w14:paraId="74BEC4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1,128,485</w:t>
            </w:r>
          </w:p>
        </w:tc>
        <w:tc>
          <w:tcPr>
            <w:tcW w:w="1134" w:type="dxa"/>
            <w:noWrap/>
            <w:vAlign w:val="center"/>
            <w:hideMark/>
          </w:tcPr>
          <w:p w14:paraId="559607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7AA8AF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4A150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BA423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2F5BD5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11,588,236</w:t>
            </w:r>
          </w:p>
        </w:tc>
      </w:tr>
      <w:tr w:rsidR="001A44B9" w:rsidRPr="00995615" w14:paraId="093EF511" w14:textId="77777777" w:rsidTr="008E37E2">
        <w:trPr>
          <w:cantSplit/>
          <w:trHeight w:val="624"/>
        </w:trPr>
        <w:tc>
          <w:tcPr>
            <w:tcW w:w="2411" w:type="dxa"/>
            <w:noWrap/>
            <w:vAlign w:val="center"/>
            <w:hideMark/>
          </w:tcPr>
          <w:p w14:paraId="00779B7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Rudolf Steiner Education Group Brisbane Inc</w:t>
            </w:r>
          </w:p>
        </w:tc>
        <w:tc>
          <w:tcPr>
            <w:tcW w:w="709" w:type="dxa"/>
            <w:noWrap/>
            <w:vAlign w:val="center"/>
            <w:hideMark/>
          </w:tcPr>
          <w:p w14:paraId="0792D03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264973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4,640,766</w:t>
            </w:r>
          </w:p>
        </w:tc>
        <w:tc>
          <w:tcPr>
            <w:tcW w:w="1276" w:type="dxa"/>
            <w:noWrap/>
            <w:vAlign w:val="center"/>
            <w:hideMark/>
          </w:tcPr>
          <w:p w14:paraId="6AD7D5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659,370</w:t>
            </w:r>
          </w:p>
        </w:tc>
        <w:tc>
          <w:tcPr>
            <w:tcW w:w="1134" w:type="dxa"/>
            <w:noWrap/>
            <w:vAlign w:val="center"/>
            <w:hideMark/>
          </w:tcPr>
          <w:p w14:paraId="75143D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25,870</w:t>
            </w:r>
          </w:p>
        </w:tc>
        <w:tc>
          <w:tcPr>
            <w:tcW w:w="1134" w:type="dxa"/>
            <w:noWrap/>
            <w:vAlign w:val="center"/>
            <w:hideMark/>
          </w:tcPr>
          <w:p w14:paraId="247AEE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B0ACC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196,753</w:t>
            </w:r>
          </w:p>
        </w:tc>
        <w:tc>
          <w:tcPr>
            <w:tcW w:w="1134" w:type="dxa"/>
            <w:noWrap/>
            <w:vAlign w:val="center"/>
            <w:hideMark/>
          </w:tcPr>
          <w:p w14:paraId="0858EB8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65110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EE0E9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561677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4CAF5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5,522,759</w:t>
            </w:r>
          </w:p>
        </w:tc>
      </w:tr>
      <w:tr w:rsidR="001A44B9" w:rsidRPr="00995615" w14:paraId="00FBE5D4" w14:textId="77777777" w:rsidTr="008E37E2">
        <w:trPr>
          <w:cantSplit/>
          <w:trHeight w:val="624"/>
        </w:trPr>
        <w:tc>
          <w:tcPr>
            <w:tcW w:w="2411" w:type="dxa"/>
            <w:noWrap/>
            <w:vAlign w:val="center"/>
            <w:hideMark/>
          </w:tcPr>
          <w:p w14:paraId="4F4C482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Saint Stephen's College Limited</w:t>
            </w:r>
          </w:p>
        </w:tc>
        <w:tc>
          <w:tcPr>
            <w:tcW w:w="709" w:type="dxa"/>
            <w:noWrap/>
            <w:vAlign w:val="center"/>
            <w:hideMark/>
          </w:tcPr>
          <w:p w14:paraId="3C788B6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7788F8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10,591,177</w:t>
            </w:r>
          </w:p>
        </w:tc>
        <w:tc>
          <w:tcPr>
            <w:tcW w:w="1276" w:type="dxa"/>
            <w:noWrap/>
            <w:vAlign w:val="center"/>
            <w:hideMark/>
          </w:tcPr>
          <w:p w14:paraId="5CA14B2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690,079</w:t>
            </w:r>
          </w:p>
        </w:tc>
        <w:tc>
          <w:tcPr>
            <w:tcW w:w="1134" w:type="dxa"/>
            <w:noWrap/>
            <w:vAlign w:val="center"/>
            <w:hideMark/>
          </w:tcPr>
          <w:p w14:paraId="32CC68F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50,051</w:t>
            </w:r>
          </w:p>
        </w:tc>
        <w:tc>
          <w:tcPr>
            <w:tcW w:w="1134" w:type="dxa"/>
            <w:noWrap/>
            <w:vAlign w:val="center"/>
            <w:hideMark/>
          </w:tcPr>
          <w:p w14:paraId="66E296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12,522</w:t>
            </w:r>
          </w:p>
        </w:tc>
        <w:tc>
          <w:tcPr>
            <w:tcW w:w="1276" w:type="dxa"/>
            <w:noWrap/>
            <w:vAlign w:val="center"/>
            <w:hideMark/>
          </w:tcPr>
          <w:p w14:paraId="1DAB180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517,886</w:t>
            </w:r>
          </w:p>
        </w:tc>
        <w:tc>
          <w:tcPr>
            <w:tcW w:w="1134" w:type="dxa"/>
            <w:noWrap/>
            <w:vAlign w:val="center"/>
            <w:hideMark/>
          </w:tcPr>
          <w:p w14:paraId="47C4906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AE519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205ED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87F18F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EECE4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11,861,715</w:t>
            </w:r>
          </w:p>
        </w:tc>
      </w:tr>
      <w:tr w:rsidR="001A44B9" w:rsidRPr="00995615" w14:paraId="520BB057" w14:textId="77777777" w:rsidTr="008E37E2">
        <w:trPr>
          <w:cantSplit/>
          <w:trHeight w:val="624"/>
        </w:trPr>
        <w:tc>
          <w:tcPr>
            <w:tcW w:w="2411" w:type="dxa"/>
            <w:noWrap/>
            <w:vAlign w:val="center"/>
            <w:hideMark/>
          </w:tcPr>
          <w:p w14:paraId="5AACB34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Searchlight Education Springfield</w:t>
            </w:r>
          </w:p>
        </w:tc>
        <w:tc>
          <w:tcPr>
            <w:tcW w:w="709" w:type="dxa"/>
            <w:noWrap/>
            <w:vAlign w:val="center"/>
            <w:hideMark/>
          </w:tcPr>
          <w:p w14:paraId="2E67A78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5991E1F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3,483,766</w:t>
            </w:r>
          </w:p>
        </w:tc>
        <w:tc>
          <w:tcPr>
            <w:tcW w:w="1276" w:type="dxa"/>
            <w:noWrap/>
            <w:vAlign w:val="center"/>
            <w:hideMark/>
          </w:tcPr>
          <w:p w14:paraId="4C95D1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203,558</w:t>
            </w:r>
          </w:p>
        </w:tc>
        <w:tc>
          <w:tcPr>
            <w:tcW w:w="1134" w:type="dxa"/>
            <w:noWrap/>
            <w:vAlign w:val="center"/>
            <w:hideMark/>
          </w:tcPr>
          <w:p w14:paraId="2A9FDF2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3,488,017</w:t>
            </w:r>
          </w:p>
        </w:tc>
        <w:tc>
          <w:tcPr>
            <w:tcW w:w="1134" w:type="dxa"/>
            <w:noWrap/>
            <w:vAlign w:val="center"/>
            <w:hideMark/>
          </w:tcPr>
          <w:p w14:paraId="524192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89B01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1,250,437</w:t>
            </w:r>
          </w:p>
        </w:tc>
        <w:tc>
          <w:tcPr>
            <w:tcW w:w="1134" w:type="dxa"/>
            <w:noWrap/>
            <w:vAlign w:val="center"/>
            <w:hideMark/>
          </w:tcPr>
          <w:p w14:paraId="2D8B70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9621BD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220,052</w:t>
            </w:r>
          </w:p>
        </w:tc>
        <w:tc>
          <w:tcPr>
            <w:tcW w:w="1276" w:type="dxa"/>
            <w:noWrap/>
            <w:vAlign w:val="center"/>
            <w:hideMark/>
          </w:tcPr>
          <w:p w14:paraId="23D1E2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610,634</w:t>
            </w:r>
          </w:p>
        </w:tc>
        <w:tc>
          <w:tcPr>
            <w:tcW w:w="1134" w:type="dxa"/>
            <w:noWrap/>
            <w:vAlign w:val="center"/>
            <w:hideMark/>
          </w:tcPr>
          <w:p w14:paraId="45F34C6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1C65DD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9,256,464</w:t>
            </w:r>
          </w:p>
        </w:tc>
      </w:tr>
      <w:tr w:rsidR="001A44B9" w:rsidRPr="00995615" w14:paraId="5F9243B7" w14:textId="77777777" w:rsidTr="008E37E2">
        <w:trPr>
          <w:cantSplit/>
          <w:trHeight w:val="624"/>
        </w:trPr>
        <w:tc>
          <w:tcPr>
            <w:tcW w:w="2411" w:type="dxa"/>
            <w:noWrap/>
            <w:vAlign w:val="center"/>
            <w:hideMark/>
          </w:tcPr>
          <w:p w14:paraId="2578D74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SEBSS L</w:t>
            </w:r>
            <w:r>
              <w:rPr>
                <w:rFonts w:eastAsia="Times New Roman"/>
                <w:sz w:val="18"/>
                <w:szCs w:val="18"/>
              </w:rPr>
              <w:t>td</w:t>
            </w:r>
          </w:p>
        </w:tc>
        <w:tc>
          <w:tcPr>
            <w:tcW w:w="709" w:type="dxa"/>
            <w:noWrap/>
            <w:vAlign w:val="center"/>
            <w:hideMark/>
          </w:tcPr>
          <w:p w14:paraId="27E7277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69E2D3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269,901</w:t>
            </w:r>
          </w:p>
        </w:tc>
        <w:tc>
          <w:tcPr>
            <w:tcW w:w="1276" w:type="dxa"/>
            <w:noWrap/>
            <w:vAlign w:val="center"/>
            <w:hideMark/>
          </w:tcPr>
          <w:p w14:paraId="3DE4672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65,787</w:t>
            </w:r>
          </w:p>
        </w:tc>
        <w:tc>
          <w:tcPr>
            <w:tcW w:w="1134" w:type="dxa"/>
            <w:noWrap/>
            <w:vAlign w:val="center"/>
            <w:hideMark/>
          </w:tcPr>
          <w:p w14:paraId="7E56B4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9,666</w:t>
            </w:r>
          </w:p>
        </w:tc>
        <w:tc>
          <w:tcPr>
            <w:tcW w:w="1134" w:type="dxa"/>
            <w:noWrap/>
            <w:vAlign w:val="center"/>
            <w:hideMark/>
          </w:tcPr>
          <w:p w14:paraId="5F5AC1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7C8965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28,442</w:t>
            </w:r>
          </w:p>
        </w:tc>
        <w:tc>
          <w:tcPr>
            <w:tcW w:w="1134" w:type="dxa"/>
            <w:noWrap/>
            <w:vAlign w:val="center"/>
            <w:hideMark/>
          </w:tcPr>
          <w:p w14:paraId="253C06B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ADA20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6D254F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B72CD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E39EE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545,000</w:t>
            </w:r>
          </w:p>
        </w:tc>
      </w:tr>
      <w:tr w:rsidR="001A44B9" w:rsidRPr="00995615" w14:paraId="0C4B8518" w14:textId="77777777" w:rsidTr="008E37E2">
        <w:trPr>
          <w:cantSplit/>
          <w:trHeight w:val="624"/>
        </w:trPr>
        <w:tc>
          <w:tcPr>
            <w:tcW w:w="2411" w:type="dxa"/>
            <w:noWrap/>
            <w:vAlign w:val="center"/>
            <w:hideMark/>
          </w:tcPr>
          <w:p w14:paraId="093C9B3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Seventh-Day Adventist Schools (Northern Australia) Limited</w:t>
            </w:r>
          </w:p>
        </w:tc>
        <w:tc>
          <w:tcPr>
            <w:tcW w:w="709" w:type="dxa"/>
            <w:noWrap/>
            <w:vAlign w:val="center"/>
            <w:hideMark/>
          </w:tcPr>
          <w:p w14:paraId="751BA81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410C07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4,159,911</w:t>
            </w:r>
          </w:p>
        </w:tc>
        <w:tc>
          <w:tcPr>
            <w:tcW w:w="1276" w:type="dxa"/>
            <w:noWrap/>
            <w:vAlign w:val="center"/>
            <w:hideMark/>
          </w:tcPr>
          <w:p w14:paraId="0581989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318,401</w:t>
            </w:r>
          </w:p>
        </w:tc>
        <w:tc>
          <w:tcPr>
            <w:tcW w:w="1134" w:type="dxa"/>
            <w:noWrap/>
            <w:vAlign w:val="center"/>
            <w:hideMark/>
          </w:tcPr>
          <w:p w14:paraId="57C80E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751,068</w:t>
            </w:r>
          </w:p>
        </w:tc>
        <w:tc>
          <w:tcPr>
            <w:tcW w:w="1134" w:type="dxa"/>
            <w:noWrap/>
            <w:vAlign w:val="center"/>
            <w:hideMark/>
          </w:tcPr>
          <w:p w14:paraId="30D4EA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332512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810,454</w:t>
            </w:r>
          </w:p>
        </w:tc>
        <w:tc>
          <w:tcPr>
            <w:tcW w:w="1134" w:type="dxa"/>
            <w:noWrap/>
            <w:vAlign w:val="center"/>
            <w:hideMark/>
          </w:tcPr>
          <w:p w14:paraId="6C5F50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553,462</w:t>
            </w:r>
          </w:p>
        </w:tc>
        <w:tc>
          <w:tcPr>
            <w:tcW w:w="1134" w:type="dxa"/>
            <w:noWrap/>
            <w:vAlign w:val="center"/>
            <w:hideMark/>
          </w:tcPr>
          <w:p w14:paraId="1FA605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622,822</w:t>
            </w:r>
          </w:p>
        </w:tc>
        <w:tc>
          <w:tcPr>
            <w:tcW w:w="1276" w:type="dxa"/>
            <w:noWrap/>
            <w:vAlign w:val="center"/>
            <w:hideMark/>
          </w:tcPr>
          <w:p w14:paraId="3F3318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63FE1F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BCD41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7,216,118</w:t>
            </w:r>
          </w:p>
        </w:tc>
      </w:tr>
      <w:tr w:rsidR="001A44B9" w:rsidRPr="00995615" w14:paraId="78D63248" w14:textId="77777777" w:rsidTr="008E37E2">
        <w:trPr>
          <w:cantSplit/>
          <w:trHeight w:val="624"/>
        </w:trPr>
        <w:tc>
          <w:tcPr>
            <w:tcW w:w="2411" w:type="dxa"/>
            <w:noWrap/>
            <w:vAlign w:val="center"/>
            <w:hideMark/>
          </w:tcPr>
          <w:p w14:paraId="483DA07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Seventh-Day Adventist Schools (South Queensland) Limited</w:t>
            </w:r>
          </w:p>
        </w:tc>
        <w:tc>
          <w:tcPr>
            <w:tcW w:w="709" w:type="dxa"/>
            <w:noWrap/>
            <w:vAlign w:val="center"/>
            <w:hideMark/>
          </w:tcPr>
          <w:p w14:paraId="7F42D32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41AB165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28,632,954</w:t>
            </w:r>
          </w:p>
        </w:tc>
        <w:tc>
          <w:tcPr>
            <w:tcW w:w="1276" w:type="dxa"/>
            <w:noWrap/>
            <w:vAlign w:val="center"/>
            <w:hideMark/>
          </w:tcPr>
          <w:p w14:paraId="5B8426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4,217,908</w:t>
            </w:r>
          </w:p>
        </w:tc>
        <w:tc>
          <w:tcPr>
            <w:tcW w:w="1134" w:type="dxa"/>
            <w:noWrap/>
            <w:vAlign w:val="center"/>
            <w:hideMark/>
          </w:tcPr>
          <w:p w14:paraId="77C8A69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238,712</w:t>
            </w:r>
          </w:p>
        </w:tc>
        <w:tc>
          <w:tcPr>
            <w:tcW w:w="1134" w:type="dxa"/>
            <w:noWrap/>
            <w:vAlign w:val="center"/>
            <w:hideMark/>
          </w:tcPr>
          <w:p w14:paraId="67AD1E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37,379</w:t>
            </w:r>
          </w:p>
        </w:tc>
        <w:tc>
          <w:tcPr>
            <w:tcW w:w="1276" w:type="dxa"/>
            <w:noWrap/>
            <w:vAlign w:val="center"/>
            <w:hideMark/>
          </w:tcPr>
          <w:p w14:paraId="7767593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2,739,334</w:t>
            </w:r>
          </w:p>
        </w:tc>
        <w:tc>
          <w:tcPr>
            <w:tcW w:w="1134" w:type="dxa"/>
            <w:noWrap/>
            <w:vAlign w:val="center"/>
            <w:hideMark/>
          </w:tcPr>
          <w:p w14:paraId="52D5F05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472FCE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900,058</w:t>
            </w:r>
          </w:p>
        </w:tc>
        <w:tc>
          <w:tcPr>
            <w:tcW w:w="1276" w:type="dxa"/>
            <w:noWrap/>
            <w:vAlign w:val="center"/>
            <w:hideMark/>
          </w:tcPr>
          <w:p w14:paraId="7A5DBB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8DFDE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F74A47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36,766,345</w:t>
            </w:r>
          </w:p>
        </w:tc>
      </w:tr>
      <w:tr w:rsidR="001A44B9" w:rsidRPr="00995615" w14:paraId="3CD7619D" w14:textId="77777777" w:rsidTr="008E37E2">
        <w:trPr>
          <w:cantSplit/>
          <w:trHeight w:val="624"/>
        </w:trPr>
        <w:tc>
          <w:tcPr>
            <w:tcW w:w="2411" w:type="dxa"/>
            <w:noWrap/>
            <w:vAlign w:val="center"/>
            <w:hideMark/>
          </w:tcPr>
          <w:p w14:paraId="4C53F82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Sheldon College</w:t>
            </w:r>
          </w:p>
        </w:tc>
        <w:tc>
          <w:tcPr>
            <w:tcW w:w="709" w:type="dxa"/>
            <w:noWrap/>
            <w:vAlign w:val="center"/>
            <w:hideMark/>
          </w:tcPr>
          <w:p w14:paraId="4C64D8A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53D82D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11,735,525</w:t>
            </w:r>
          </w:p>
        </w:tc>
        <w:tc>
          <w:tcPr>
            <w:tcW w:w="1276" w:type="dxa"/>
            <w:noWrap/>
            <w:vAlign w:val="center"/>
            <w:hideMark/>
          </w:tcPr>
          <w:p w14:paraId="274DAF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603,824</w:t>
            </w:r>
          </w:p>
        </w:tc>
        <w:tc>
          <w:tcPr>
            <w:tcW w:w="1134" w:type="dxa"/>
            <w:noWrap/>
            <w:vAlign w:val="center"/>
            <w:hideMark/>
          </w:tcPr>
          <w:p w14:paraId="6A535A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32,806</w:t>
            </w:r>
          </w:p>
        </w:tc>
        <w:tc>
          <w:tcPr>
            <w:tcW w:w="1134" w:type="dxa"/>
            <w:noWrap/>
            <w:vAlign w:val="center"/>
            <w:hideMark/>
          </w:tcPr>
          <w:p w14:paraId="1AB1C1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6,586</w:t>
            </w:r>
          </w:p>
        </w:tc>
        <w:tc>
          <w:tcPr>
            <w:tcW w:w="1276" w:type="dxa"/>
            <w:noWrap/>
            <w:vAlign w:val="center"/>
            <w:hideMark/>
          </w:tcPr>
          <w:p w14:paraId="304B72E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496,660</w:t>
            </w:r>
          </w:p>
        </w:tc>
        <w:tc>
          <w:tcPr>
            <w:tcW w:w="1134" w:type="dxa"/>
            <w:noWrap/>
            <w:vAlign w:val="center"/>
            <w:hideMark/>
          </w:tcPr>
          <w:p w14:paraId="598490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DA233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2AACD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D982C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1FCDDD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12,875,401</w:t>
            </w:r>
          </w:p>
        </w:tc>
      </w:tr>
      <w:tr w:rsidR="001A44B9" w:rsidRPr="00995615" w14:paraId="2E2A5234" w14:textId="77777777" w:rsidTr="008E37E2">
        <w:trPr>
          <w:cantSplit/>
          <w:trHeight w:val="624"/>
        </w:trPr>
        <w:tc>
          <w:tcPr>
            <w:tcW w:w="2411" w:type="dxa"/>
            <w:noWrap/>
            <w:vAlign w:val="center"/>
            <w:hideMark/>
          </w:tcPr>
          <w:p w14:paraId="2DC89C1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Silver Lining Foundation Australia Limited</w:t>
            </w:r>
          </w:p>
        </w:tc>
        <w:tc>
          <w:tcPr>
            <w:tcW w:w="709" w:type="dxa"/>
            <w:noWrap/>
            <w:vAlign w:val="center"/>
            <w:hideMark/>
          </w:tcPr>
          <w:p w14:paraId="04186F2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386CF46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1,623,038</w:t>
            </w:r>
          </w:p>
        </w:tc>
        <w:tc>
          <w:tcPr>
            <w:tcW w:w="1276" w:type="dxa"/>
            <w:noWrap/>
            <w:vAlign w:val="center"/>
            <w:hideMark/>
          </w:tcPr>
          <w:p w14:paraId="46E7CC1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1,844,357</w:t>
            </w:r>
          </w:p>
        </w:tc>
        <w:tc>
          <w:tcPr>
            <w:tcW w:w="1134" w:type="dxa"/>
            <w:noWrap/>
            <w:vAlign w:val="center"/>
            <w:hideMark/>
          </w:tcPr>
          <w:p w14:paraId="458E21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1,830,044</w:t>
            </w:r>
          </w:p>
        </w:tc>
        <w:tc>
          <w:tcPr>
            <w:tcW w:w="1134" w:type="dxa"/>
            <w:noWrap/>
            <w:vAlign w:val="center"/>
            <w:hideMark/>
          </w:tcPr>
          <w:p w14:paraId="78B0579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40,315</w:t>
            </w:r>
          </w:p>
        </w:tc>
        <w:tc>
          <w:tcPr>
            <w:tcW w:w="1276" w:type="dxa"/>
            <w:noWrap/>
            <w:vAlign w:val="center"/>
            <w:hideMark/>
          </w:tcPr>
          <w:p w14:paraId="201E6F6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589,995</w:t>
            </w:r>
          </w:p>
        </w:tc>
        <w:tc>
          <w:tcPr>
            <w:tcW w:w="1134" w:type="dxa"/>
            <w:noWrap/>
            <w:vAlign w:val="center"/>
            <w:hideMark/>
          </w:tcPr>
          <w:p w14:paraId="4AA50A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323,718</w:t>
            </w:r>
          </w:p>
        </w:tc>
        <w:tc>
          <w:tcPr>
            <w:tcW w:w="1134" w:type="dxa"/>
            <w:noWrap/>
            <w:vAlign w:val="center"/>
            <w:hideMark/>
          </w:tcPr>
          <w:p w14:paraId="389863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453,787</w:t>
            </w:r>
          </w:p>
        </w:tc>
        <w:tc>
          <w:tcPr>
            <w:tcW w:w="1276" w:type="dxa"/>
            <w:noWrap/>
            <w:vAlign w:val="center"/>
            <w:hideMark/>
          </w:tcPr>
          <w:p w14:paraId="491BA98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176,010</w:t>
            </w:r>
          </w:p>
        </w:tc>
        <w:tc>
          <w:tcPr>
            <w:tcW w:w="1134" w:type="dxa"/>
            <w:noWrap/>
            <w:vAlign w:val="center"/>
            <w:hideMark/>
          </w:tcPr>
          <w:p w14:paraId="4543A3C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EEE7C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6,881,263</w:t>
            </w:r>
          </w:p>
        </w:tc>
      </w:tr>
      <w:tr w:rsidR="001A44B9" w:rsidRPr="00995615" w14:paraId="1915D6AD" w14:textId="77777777" w:rsidTr="008E37E2">
        <w:trPr>
          <w:cantSplit/>
          <w:trHeight w:val="624"/>
        </w:trPr>
        <w:tc>
          <w:tcPr>
            <w:tcW w:w="2411" w:type="dxa"/>
            <w:noWrap/>
            <w:vAlign w:val="center"/>
            <w:hideMark/>
          </w:tcPr>
          <w:p w14:paraId="28A04E5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Sinai College</w:t>
            </w:r>
          </w:p>
        </w:tc>
        <w:tc>
          <w:tcPr>
            <w:tcW w:w="709" w:type="dxa"/>
            <w:noWrap/>
            <w:vAlign w:val="center"/>
            <w:hideMark/>
          </w:tcPr>
          <w:p w14:paraId="28EB057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5B3DDB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224,719</w:t>
            </w:r>
          </w:p>
        </w:tc>
        <w:tc>
          <w:tcPr>
            <w:tcW w:w="1276" w:type="dxa"/>
            <w:noWrap/>
            <w:vAlign w:val="center"/>
            <w:hideMark/>
          </w:tcPr>
          <w:p w14:paraId="6F2B25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59,057</w:t>
            </w:r>
          </w:p>
        </w:tc>
        <w:tc>
          <w:tcPr>
            <w:tcW w:w="1134" w:type="dxa"/>
            <w:noWrap/>
            <w:vAlign w:val="center"/>
            <w:hideMark/>
          </w:tcPr>
          <w:p w14:paraId="655082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6,230</w:t>
            </w:r>
          </w:p>
        </w:tc>
        <w:tc>
          <w:tcPr>
            <w:tcW w:w="1134" w:type="dxa"/>
            <w:noWrap/>
            <w:vAlign w:val="center"/>
            <w:hideMark/>
          </w:tcPr>
          <w:p w14:paraId="5CBCE49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59B65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10,670</w:t>
            </w:r>
          </w:p>
        </w:tc>
        <w:tc>
          <w:tcPr>
            <w:tcW w:w="1134" w:type="dxa"/>
            <w:noWrap/>
            <w:vAlign w:val="center"/>
            <w:hideMark/>
          </w:tcPr>
          <w:p w14:paraId="459792D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2E9B7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3B3437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D5446C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52C8C7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471,880</w:t>
            </w:r>
          </w:p>
        </w:tc>
      </w:tr>
      <w:tr w:rsidR="001A44B9" w:rsidRPr="00995615" w14:paraId="7EEDC045" w14:textId="77777777" w:rsidTr="008E37E2">
        <w:trPr>
          <w:cantSplit/>
          <w:trHeight w:val="624"/>
        </w:trPr>
        <w:tc>
          <w:tcPr>
            <w:tcW w:w="2411" w:type="dxa"/>
            <w:noWrap/>
            <w:vAlign w:val="center"/>
            <w:hideMark/>
          </w:tcPr>
          <w:p w14:paraId="75D960B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Somerset College Limited</w:t>
            </w:r>
          </w:p>
        </w:tc>
        <w:tc>
          <w:tcPr>
            <w:tcW w:w="709" w:type="dxa"/>
            <w:noWrap/>
            <w:vAlign w:val="center"/>
            <w:hideMark/>
          </w:tcPr>
          <w:p w14:paraId="2F6063B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1FDD1FB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11,127,600</w:t>
            </w:r>
          </w:p>
        </w:tc>
        <w:tc>
          <w:tcPr>
            <w:tcW w:w="1276" w:type="dxa"/>
            <w:noWrap/>
            <w:vAlign w:val="center"/>
            <w:hideMark/>
          </w:tcPr>
          <w:p w14:paraId="0115B1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523,001</w:t>
            </w:r>
          </w:p>
        </w:tc>
        <w:tc>
          <w:tcPr>
            <w:tcW w:w="1134" w:type="dxa"/>
            <w:noWrap/>
            <w:vAlign w:val="center"/>
            <w:hideMark/>
          </w:tcPr>
          <w:p w14:paraId="384575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17,383</w:t>
            </w:r>
          </w:p>
        </w:tc>
        <w:tc>
          <w:tcPr>
            <w:tcW w:w="1134" w:type="dxa"/>
            <w:noWrap/>
            <w:vAlign w:val="center"/>
            <w:hideMark/>
          </w:tcPr>
          <w:p w14:paraId="5BA839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2,754</w:t>
            </w:r>
          </w:p>
        </w:tc>
        <w:tc>
          <w:tcPr>
            <w:tcW w:w="1276" w:type="dxa"/>
            <w:noWrap/>
            <w:vAlign w:val="center"/>
            <w:hideMark/>
          </w:tcPr>
          <w:p w14:paraId="5FA96D7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245,387</w:t>
            </w:r>
          </w:p>
        </w:tc>
        <w:tc>
          <w:tcPr>
            <w:tcW w:w="1134" w:type="dxa"/>
            <w:noWrap/>
            <w:vAlign w:val="center"/>
            <w:hideMark/>
          </w:tcPr>
          <w:p w14:paraId="01DA76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50BA1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A4883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AE17E2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7B0A6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11,916,125</w:t>
            </w:r>
          </w:p>
        </w:tc>
      </w:tr>
      <w:tr w:rsidR="001A44B9" w:rsidRPr="00995615" w14:paraId="2D6BE214" w14:textId="77777777" w:rsidTr="008E37E2">
        <w:trPr>
          <w:cantSplit/>
          <w:trHeight w:val="624"/>
        </w:trPr>
        <w:tc>
          <w:tcPr>
            <w:tcW w:w="2411" w:type="dxa"/>
            <w:noWrap/>
            <w:vAlign w:val="center"/>
            <w:hideMark/>
          </w:tcPr>
          <w:p w14:paraId="01F6100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Aidan's School Council Limited</w:t>
            </w:r>
          </w:p>
        </w:tc>
        <w:tc>
          <w:tcPr>
            <w:tcW w:w="709" w:type="dxa"/>
            <w:noWrap/>
            <w:vAlign w:val="center"/>
            <w:hideMark/>
          </w:tcPr>
          <w:p w14:paraId="57D0B06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7C0D63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4,216,696</w:t>
            </w:r>
          </w:p>
        </w:tc>
        <w:tc>
          <w:tcPr>
            <w:tcW w:w="1276" w:type="dxa"/>
            <w:noWrap/>
            <w:vAlign w:val="center"/>
            <w:hideMark/>
          </w:tcPr>
          <w:p w14:paraId="28AB1F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463,513</w:t>
            </w:r>
          </w:p>
        </w:tc>
        <w:tc>
          <w:tcPr>
            <w:tcW w:w="1134" w:type="dxa"/>
            <w:noWrap/>
            <w:vAlign w:val="center"/>
            <w:hideMark/>
          </w:tcPr>
          <w:p w14:paraId="47D38EF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21,257</w:t>
            </w:r>
          </w:p>
        </w:tc>
        <w:tc>
          <w:tcPr>
            <w:tcW w:w="1134" w:type="dxa"/>
            <w:noWrap/>
            <w:vAlign w:val="center"/>
            <w:hideMark/>
          </w:tcPr>
          <w:p w14:paraId="1A1F7D2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15,599</w:t>
            </w:r>
          </w:p>
        </w:tc>
        <w:tc>
          <w:tcPr>
            <w:tcW w:w="1276" w:type="dxa"/>
            <w:noWrap/>
            <w:vAlign w:val="center"/>
            <w:hideMark/>
          </w:tcPr>
          <w:p w14:paraId="451043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138,208</w:t>
            </w:r>
          </w:p>
        </w:tc>
        <w:tc>
          <w:tcPr>
            <w:tcW w:w="1134" w:type="dxa"/>
            <w:noWrap/>
            <w:vAlign w:val="center"/>
            <w:hideMark/>
          </w:tcPr>
          <w:p w14:paraId="1BE9A21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CFD22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6236A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7B0940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C2BF5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4,855,273</w:t>
            </w:r>
          </w:p>
        </w:tc>
      </w:tr>
      <w:tr w:rsidR="001A44B9" w:rsidRPr="00995615" w14:paraId="0898DCB0" w14:textId="77777777" w:rsidTr="008E37E2">
        <w:trPr>
          <w:cantSplit/>
          <w:trHeight w:val="624"/>
        </w:trPr>
        <w:tc>
          <w:tcPr>
            <w:tcW w:w="2411" w:type="dxa"/>
            <w:noWrap/>
            <w:vAlign w:val="center"/>
            <w:hideMark/>
          </w:tcPr>
          <w:p w14:paraId="1ECCE69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John Of Kronstadt Academy Qld Ltd</w:t>
            </w:r>
          </w:p>
        </w:tc>
        <w:tc>
          <w:tcPr>
            <w:tcW w:w="709" w:type="dxa"/>
            <w:noWrap/>
            <w:vAlign w:val="center"/>
            <w:hideMark/>
          </w:tcPr>
          <w:p w14:paraId="35B71A1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4C70485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132,880</w:t>
            </w:r>
          </w:p>
        </w:tc>
        <w:tc>
          <w:tcPr>
            <w:tcW w:w="1276" w:type="dxa"/>
            <w:noWrap/>
            <w:vAlign w:val="center"/>
            <w:hideMark/>
          </w:tcPr>
          <w:p w14:paraId="0A93C1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16A261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04533A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9DA5C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12,408</w:t>
            </w:r>
          </w:p>
        </w:tc>
        <w:tc>
          <w:tcPr>
            <w:tcW w:w="1134" w:type="dxa"/>
            <w:noWrap/>
            <w:vAlign w:val="center"/>
            <w:hideMark/>
          </w:tcPr>
          <w:p w14:paraId="090BA57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ED7882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159,790</w:t>
            </w:r>
          </w:p>
        </w:tc>
        <w:tc>
          <w:tcPr>
            <w:tcW w:w="1276" w:type="dxa"/>
            <w:noWrap/>
            <w:vAlign w:val="center"/>
            <w:hideMark/>
          </w:tcPr>
          <w:p w14:paraId="4D8FAD7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BFE91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02F7B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305,078</w:t>
            </w:r>
          </w:p>
        </w:tc>
      </w:tr>
      <w:tr w:rsidR="001A44B9" w:rsidRPr="00995615" w14:paraId="3CCF4DEF" w14:textId="77777777" w:rsidTr="008E37E2">
        <w:trPr>
          <w:cantSplit/>
          <w:trHeight w:val="624"/>
        </w:trPr>
        <w:tc>
          <w:tcPr>
            <w:tcW w:w="2411" w:type="dxa"/>
            <w:noWrap/>
            <w:vAlign w:val="center"/>
            <w:hideMark/>
          </w:tcPr>
          <w:p w14:paraId="6B56FE8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Margaret's School Council Limited</w:t>
            </w:r>
          </w:p>
        </w:tc>
        <w:tc>
          <w:tcPr>
            <w:tcW w:w="709" w:type="dxa"/>
            <w:noWrap/>
            <w:vAlign w:val="center"/>
            <w:hideMark/>
          </w:tcPr>
          <w:p w14:paraId="036ED8B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4E7D629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5,467,946</w:t>
            </w:r>
          </w:p>
        </w:tc>
        <w:tc>
          <w:tcPr>
            <w:tcW w:w="1276" w:type="dxa"/>
            <w:noWrap/>
            <w:vAlign w:val="center"/>
            <w:hideMark/>
          </w:tcPr>
          <w:p w14:paraId="3B3B05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1,101,560</w:t>
            </w:r>
          </w:p>
        </w:tc>
        <w:tc>
          <w:tcPr>
            <w:tcW w:w="1134" w:type="dxa"/>
            <w:noWrap/>
            <w:vAlign w:val="center"/>
            <w:hideMark/>
          </w:tcPr>
          <w:p w14:paraId="626135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205,177</w:t>
            </w:r>
          </w:p>
        </w:tc>
        <w:tc>
          <w:tcPr>
            <w:tcW w:w="1134" w:type="dxa"/>
            <w:noWrap/>
            <w:vAlign w:val="center"/>
            <w:hideMark/>
          </w:tcPr>
          <w:p w14:paraId="4651BF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7,655</w:t>
            </w:r>
          </w:p>
        </w:tc>
        <w:tc>
          <w:tcPr>
            <w:tcW w:w="1276" w:type="dxa"/>
            <w:noWrap/>
            <w:vAlign w:val="center"/>
            <w:hideMark/>
          </w:tcPr>
          <w:p w14:paraId="4932C6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355,840</w:t>
            </w:r>
          </w:p>
        </w:tc>
        <w:tc>
          <w:tcPr>
            <w:tcW w:w="1134" w:type="dxa"/>
            <w:noWrap/>
            <w:vAlign w:val="center"/>
            <w:hideMark/>
          </w:tcPr>
          <w:p w14:paraId="3BF541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AEB90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A1FBF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F054A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914C4D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7,138,178</w:t>
            </w:r>
          </w:p>
        </w:tc>
      </w:tr>
      <w:tr w:rsidR="001A44B9" w:rsidRPr="00995615" w14:paraId="16BC0D9C" w14:textId="77777777" w:rsidTr="008E37E2">
        <w:trPr>
          <w:cantSplit/>
          <w:trHeight w:val="624"/>
        </w:trPr>
        <w:tc>
          <w:tcPr>
            <w:tcW w:w="2411" w:type="dxa"/>
            <w:noWrap/>
            <w:vAlign w:val="center"/>
            <w:hideMark/>
          </w:tcPr>
          <w:p w14:paraId="77ED92A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Michael's College</w:t>
            </w:r>
          </w:p>
        </w:tc>
        <w:tc>
          <w:tcPr>
            <w:tcW w:w="709" w:type="dxa"/>
            <w:noWrap/>
            <w:vAlign w:val="center"/>
            <w:hideMark/>
          </w:tcPr>
          <w:p w14:paraId="701FFFC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16A4AA3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3,450,656</w:t>
            </w:r>
          </w:p>
        </w:tc>
        <w:tc>
          <w:tcPr>
            <w:tcW w:w="1276" w:type="dxa"/>
            <w:noWrap/>
            <w:vAlign w:val="center"/>
            <w:hideMark/>
          </w:tcPr>
          <w:p w14:paraId="4623FFD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276,965</w:t>
            </w:r>
          </w:p>
        </w:tc>
        <w:tc>
          <w:tcPr>
            <w:tcW w:w="1134" w:type="dxa"/>
            <w:noWrap/>
            <w:vAlign w:val="center"/>
            <w:hideMark/>
          </w:tcPr>
          <w:p w14:paraId="6E1AA3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39,460</w:t>
            </w:r>
          </w:p>
        </w:tc>
        <w:tc>
          <w:tcPr>
            <w:tcW w:w="1134" w:type="dxa"/>
            <w:noWrap/>
            <w:vAlign w:val="center"/>
            <w:hideMark/>
          </w:tcPr>
          <w:p w14:paraId="0EFEB7B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CDAE8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413,891</w:t>
            </w:r>
          </w:p>
        </w:tc>
        <w:tc>
          <w:tcPr>
            <w:tcW w:w="1134" w:type="dxa"/>
            <w:noWrap/>
            <w:vAlign w:val="center"/>
            <w:hideMark/>
          </w:tcPr>
          <w:p w14:paraId="5513B4F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011CB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5AC9C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9EB476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21F52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4,180,972</w:t>
            </w:r>
          </w:p>
        </w:tc>
      </w:tr>
      <w:tr w:rsidR="001A44B9" w:rsidRPr="00995615" w14:paraId="1B18FD8D" w14:textId="77777777" w:rsidTr="008E37E2">
        <w:trPr>
          <w:cantSplit/>
          <w:trHeight w:val="624"/>
        </w:trPr>
        <w:tc>
          <w:tcPr>
            <w:tcW w:w="2411" w:type="dxa"/>
            <w:noWrap/>
            <w:vAlign w:val="center"/>
            <w:hideMark/>
          </w:tcPr>
          <w:p w14:paraId="4762DB2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Philomena School Limited</w:t>
            </w:r>
          </w:p>
        </w:tc>
        <w:tc>
          <w:tcPr>
            <w:tcW w:w="709" w:type="dxa"/>
            <w:noWrap/>
            <w:vAlign w:val="center"/>
            <w:hideMark/>
          </w:tcPr>
          <w:p w14:paraId="367E844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2EA607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2,671,588</w:t>
            </w:r>
          </w:p>
        </w:tc>
        <w:tc>
          <w:tcPr>
            <w:tcW w:w="1276" w:type="dxa"/>
            <w:noWrap/>
            <w:vAlign w:val="center"/>
            <w:hideMark/>
          </w:tcPr>
          <w:p w14:paraId="3271834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36,303</w:t>
            </w:r>
          </w:p>
        </w:tc>
        <w:tc>
          <w:tcPr>
            <w:tcW w:w="1134" w:type="dxa"/>
            <w:noWrap/>
            <w:vAlign w:val="center"/>
            <w:hideMark/>
          </w:tcPr>
          <w:p w14:paraId="47C566B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B02A8A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00E4DD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216,313</w:t>
            </w:r>
          </w:p>
        </w:tc>
        <w:tc>
          <w:tcPr>
            <w:tcW w:w="1134" w:type="dxa"/>
            <w:noWrap/>
            <w:vAlign w:val="center"/>
            <w:hideMark/>
          </w:tcPr>
          <w:p w14:paraId="2FCD0C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857B58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214,041</w:t>
            </w:r>
          </w:p>
        </w:tc>
        <w:tc>
          <w:tcPr>
            <w:tcW w:w="1276" w:type="dxa"/>
            <w:noWrap/>
            <w:vAlign w:val="center"/>
            <w:hideMark/>
          </w:tcPr>
          <w:p w14:paraId="07DB6D2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7F685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76F122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3,138,245</w:t>
            </w:r>
          </w:p>
        </w:tc>
      </w:tr>
      <w:tr w:rsidR="001A44B9" w:rsidRPr="00995615" w14:paraId="4647ED28" w14:textId="77777777" w:rsidTr="008E37E2">
        <w:trPr>
          <w:cantSplit/>
          <w:trHeight w:val="624"/>
        </w:trPr>
        <w:tc>
          <w:tcPr>
            <w:tcW w:w="2411" w:type="dxa"/>
            <w:noWrap/>
            <w:vAlign w:val="center"/>
            <w:hideMark/>
          </w:tcPr>
          <w:p w14:paraId="28C3BC5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Tamborine Mountain College Limited</w:t>
            </w:r>
          </w:p>
        </w:tc>
        <w:tc>
          <w:tcPr>
            <w:tcW w:w="709" w:type="dxa"/>
            <w:noWrap/>
            <w:vAlign w:val="center"/>
            <w:hideMark/>
          </w:tcPr>
          <w:p w14:paraId="781D900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212B336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5,641,951</w:t>
            </w:r>
          </w:p>
        </w:tc>
        <w:tc>
          <w:tcPr>
            <w:tcW w:w="1276" w:type="dxa"/>
            <w:noWrap/>
            <w:vAlign w:val="center"/>
            <w:hideMark/>
          </w:tcPr>
          <w:p w14:paraId="115F24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380,473</w:t>
            </w:r>
          </w:p>
        </w:tc>
        <w:tc>
          <w:tcPr>
            <w:tcW w:w="1134" w:type="dxa"/>
            <w:noWrap/>
            <w:vAlign w:val="center"/>
            <w:hideMark/>
          </w:tcPr>
          <w:p w14:paraId="0A08EE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32,381</w:t>
            </w:r>
          </w:p>
        </w:tc>
        <w:tc>
          <w:tcPr>
            <w:tcW w:w="1134" w:type="dxa"/>
            <w:noWrap/>
            <w:vAlign w:val="center"/>
            <w:hideMark/>
          </w:tcPr>
          <w:p w14:paraId="13A1BD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3,570</w:t>
            </w:r>
          </w:p>
        </w:tc>
        <w:tc>
          <w:tcPr>
            <w:tcW w:w="1276" w:type="dxa"/>
            <w:noWrap/>
            <w:vAlign w:val="center"/>
            <w:hideMark/>
          </w:tcPr>
          <w:p w14:paraId="3EE7CC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552,214</w:t>
            </w:r>
          </w:p>
        </w:tc>
        <w:tc>
          <w:tcPr>
            <w:tcW w:w="1134" w:type="dxa"/>
            <w:noWrap/>
            <w:vAlign w:val="center"/>
            <w:hideMark/>
          </w:tcPr>
          <w:p w14:paraId="5D8FA8D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B4D34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BE59CA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2B86D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83FE52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6,610,589</w:t>
            </w:r>
          </w:p>
        </w:tc>
      </w:tr>
      <w:tr w:rsidR="001A44B9" w:rsidRPr="00995615" w14:paraId="5C065A97" w14:textId="77777777" w:rsidTr="008E37E2">
        <w:trPr>
          <w:cantSplit/>
          <w:trHeight w:val="624"/>
        </w:trPr>
        <w:tc>
          <w:tcPr>
            <w:tcW w:w="2411" w:type="dxa"/>
            <w:noWrap/>
            <w:vAlign w:val="center"/>
            <w:hideMark/>
          </w:tcPr>
          <w:p w14:paraId="5061E10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TEC-NQ Limited</w:t>
            </w:r>
          </w:p>
        </w:tc>
        <w:tc>
          <w:tcPr>
            <w:tcW w:w="709" w:type="dxa"/>
            <w:noWrap/>
            <w:vAlign w:val="center"/>
            <w:hideMark/>
          </w:tcPr>
          <w:p w14:paraId="5602F76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4AD907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4,180,808</w:t>
            </w:r>
          </w:p>
        </w:tc>
        <w:tc>
          <w:tcPr>
            <w:tcW w:w="1276" w:type="dxa"/>
            <w:noWrap/>
            <w:vAlign w:val="center"/>
            <w:hideMark/>
          </w:tcPr>
          <w:p w14:paraId="02F9DE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6D02F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221,030</w:t>
            </w:r>
          </w:p>
        </w:tc>
        <w:tc>
          <w:tcPr>
            <w:tcW w:w="1134" w:type="dxa"/>
            <w:noWrap/>
            <w:vAlign w:val="center"/>
            <w:hideMark/>
          </w:tcPr>
          <w:p w14:paraId="3BC7345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2,857</w:t>
            </w:r>
          </w:p>
        </w:tc>
        <w:tc>
          <w:tcPr>
            <w:tcW w:w="1276" w:type="dxa"/>
            <w:noWrap/>
            <w:vAlign w:val="center"/>
            <w:hideMark/>
          </w:tcPr>
          <w:p w14:paraId="64303FD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1,009,408</w:t>
            </w:r>
          </w:p>
        </w:tc>
        <w:tc>
          <w:tcPr>
            <w:tcW w:w="1134" w:type="dxa"/>
            <w:noWrap/>
            <w:vAlign w:val="center"/>
            <w:hideMark/>
          </w:tcPr>
          <w:p w14:paraId="2A0E824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671,350</w:t>
            </w:r>
          </w:p>
        </w:tc>
        <w:tc>
          <w:tcPr>
            <w:tcW w:w="1134" w:type="dxa"/>
            <w:noWrap/>
            <w:vAlign w:val="center"/>
            <w:hideMark/>
          </w:tcPr>
          <w:p w14:paraId="09A805A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273,929</w:t>
            </w:r>
          </w:p>
        </w:tc>
        <w:tc>
          <w:tcPr>
            <w:tcW w:w="1276" w:type="dxa"/>
            <w:noWrap/>
            <w:vAlign w:val="center"/>
            <w:hideMark/>
          </w:tcPr>
          <w:p w14:paraId="0DEEA6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77CF2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F7950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6,359,382</w:t>
            </w:r>
          </w:p>
        </w:tc>
      </w:tr>
      <w:tr w:rsidR="001A44B9" w:rsidRPr="00995615" w14:paraId="22328992" w14:textId="77777777" w:rsidTr="008E37E2">
        <w:trPr>
          <w:cantSplit/>
          <w:trHeight w:val="624"/>
        </w:trPr>
        <w:tc>
          <w:tcPr>
            <w:tcW w:w="2411" w:type="dxa"/>
            <w:noWrap/>
            <w:vAlign w:val="center"/>
            <w:hideMark/>
          </w:tcPr>
          <w:p w14:paraId="7ACE372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Anglican School Commission (QLD)</w:t>
            </w:r>
          </w:p>
        </w:tc>
        <w:tc>
          <w:tcPr>
            <w:tcW w:w="709" w:type="dxa"/>
            <w:noWrap/>
            <w:vAlign w:val="center"/>
            <w:hideMark/>
          </w:tcPr>
          <w:p w14:paraId="5427E83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1A04F77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106,622,340</w:t>
            </w:r>
          </w:p>
        </w:tc>
        <w:tc>
          <w:tcPr>
            <w:tcW w:w="1276" w:type="dxa"/>
            <w:noWrap/>
            <w:vAlign w:val="center"/>
            <w:hideMark/>
          </w:tcPr>
          <w:p w14:paraId="4B96C7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7,387,972</w:t>
            </w:r>
          </w:p>
        </w:tc>
        <w:tc>
          <w:tcPr>
            <w:tcW w:w="1134" w:type="dxa"/>
            <w:noWrap/>
            <w:vAlign w:val="center"/>
            <w:hideMark/>
          </w:tcPr>
          <w:p w14:paraId="726505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849,351</w:t>
            </w:r>
          </w:p>
        </w:tc>
        <w:tc>
          <w:tcPr>
            <w:tcW w:w="1134" w:type="dxa"/>
            <w:noWrap/>
            <w:vAlign w:val="center"/>
            <w:hideMark/>
          </w:tcPr>
          <w:p w14:paraId="288F45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50,871</w:t>
            </w:r>
          </w:p>
        </w:tc>
        <w:tc>
          <w:tcPr>
            <w:tcW w:w="1276" w:type="dxa"/>
            <w:noWrap/>
            <w:vAlign w:val="center"/>
            <w:hideMark/>
          </w:tcPr>
          <w:p w14:paraId="1B5AC9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6,533,466</w:t>
            </w:r>
          </w:p>
        </w:tc>
        <w:tc>
          <w:tcPr>
            <w:tcW w:w="1134" w:type="dxa"/>
            <w:noWrap/>
            <w:vAlign w:val="center"/>
            <w:hideMark/>
          </w:tcPr>
          <w:p w14:paraId="0503DD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27,053</w:t>
            </w:r>
          </w:p>
        </w:tc>
        <w:tc>
          <w:tcPr>
            <w:tcW w:w="1134" w:type="dxa"/>
            <w:noWrap/>
            <w:vAlign w:val="center"/>
            <w:hideMark/>
          </w:tcPr>
          <w:p w14:paraId="00443C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4CD03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81F0E4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A747E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121,471,053</w:t>
            </w:r>
          </w:p>
        </w:tc>
      </w:tr>
      <w:tr w:rsidR="001A44B9" w:rsidRPr="00995615" w14:paraId="4BBDBA98" w14:textId="77777777" w:rsidTr="008E37E2">
        <w:trPr>
          <w:cantSplit/>
          <w:trHeight w:val="624"/>
        </w:trPr>
        <w:tc>
          <w:tcPr>
            <w:tcW w:w="2411" w:type="dxa"/>
            <w:noWrap/>
            <w:vAlign w:val="center"/>
            <w:hideMark/>
          </w:tcPr>
          <w:p w14:paraId="07D477D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Association for Parent Controlled Christian Schools At Brisbane</w:t>
            </w:r>
          </w:p>
        </w:tc>
        <w:tc>
          <w:tcPr>
            <w:tcW w:w="709" w:type="dxa"/>
            <w:noWrap/>
            <w:vAlign w:val="center"/>
            <w:hideMark/>
          </w:tcPr>
          <w:p w14:paraId="7D071A3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1486CF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12,633,454</w:t>
            </w:r>
          </w:p>
        </w:tc>
        <w:tc>
          <w:tcPr>
            <w:tcW w:w="1276" w:type="dxa"/>
            <w:noWrap/>
            <w:vAlign w:val="center"/>
            <w:hideMark/>
          </w:tcPr>
          <w:p w14:paraId="12C8FD7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649,974</w:t>
            </w:r>
          </w:p>
        </w:tc>
        <w:tc>
          <w:tcPr>
            <w:tcW w:w="1134" w:type="dxa"/>
            <w:noWrap/>
            <w:vAlign w:val="center"/>
            <w:hideMark/>
          </w:tcPr>
          <w:p w14:paraId="43AFF7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79,306</w:t>
            </w:r>
          </w:p>
        </w:tc>
        <w:tc>
          <w:tcPr>
            <w:tcW w:w="1134" w:type="dxa"/>
            <w:noWrap/>
            <w:vAlign w:val="center"/>
            <w:hideMark/>
          </w:tcPr>
          <w:p w14:paraId="50BC711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31,744</w:t>
            </w:r>
          </w:p>
        </w:tc>
        <w:tc>
          <w:tcPr>
            <w:tcW w:w="1276" w:type="dxa"/>
            <w:noWrap/>
            <w:vAlign w:val="center"/>
            <w:hideMark/>
          </w:tcPr>
          <w:p w14:paraId="684BA51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989,204</w:t>
            </w:r>
          </w:p>
        </w:tc>
        <w:tc>
          <w:tcPr>
            <w:tcW w:w="1134" w:type="dxa"/>
            <w:noWrap/>
            <w:vAlign w:val="center"/>
            <w:hideMark/>
          </w:tcPr>
          <w:p w14:paraId="390981D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CC6826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68466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06F77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F4100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14,383,682</w:t>
            </w:r>
          </w:p>
        </w:tc>
      </w:tr>
      <w:tr w:rsidR="001A44B9" w:rsidRPr="00995615" w14:paraId="7791B052" w14:textId="77777777" w:rsidTr="008E37E2">
        <w:trPr>
          <w:cantSplit/>
          <w:trHeight w:val="624"/>
        </w:trPr>
        <w:tc>
          <w:tcPr>
            <w:tcW w:w="2411" w:type="dxa"/>
            <w:noWrap/>
            <w:vAlign w:val="center"/>
            <w:hideMark/>
          </w:tcPr>
          <w:p w14:paraId="48AC2F9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Baptist Union of Queensland- Community Services Group</w:t>
            </w:r>
          </w:p>
        </w:tc>
        <w:tc>
          <w:tcPr>
            <w:tcW w:w="709" w:type="dxa"/>
            <w:noWrap/>
            <w:vAlign w:val="center"/>
            <w:hideMark/>
          </w:tcPr>
          <w:p w14:paraId="10AB5E1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1944AFA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9,234,238</w:t>
            </w:r>
          </w:p>
        </w:tc>
        <w:tc>
          <w:tcPr>
            <w:tcW w:w="1276" w:type="dxa"/>
            <w:noWrap/>
            <w:vAlign w:val="center"/>
            <w:hideMark/>
          </w:tcPr>
          <w:p w14:paraId="7B14899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4,913,247</w:t>
            </w:r>
          </w:p>
        </w:tc>
        <w:tc>
          <w:tcPr>
            <w:tcW w:w="1134" w:type="dxa"/>
            <w:noWrap/>
            <w:vAlign w:val="center"/>
            <w:hideMark/>
          </w:tcPr>
          <w:p w14:paraId="5DEE53F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3,280,870</w:t>
            </w:r>
          </w:p>
        </w:tc>
        <w:tc>
          <w:tcPr>
            <w:tcW w:w="1134" w:type="dxa"/>
            <w:noWrap/>
            <w:vAlign w:val="center"/>
            <w:hideMark/>
          </w:tcPr>
          <w:p w14:paraId="1B1838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24,486</w:t>
            </w:r>
          </w:p>
        </w:tc>
        <w:tc>
          <w:tcPr>
            <w:tcW w:w="1276" w:type="dxa"/>
            <w:noWrap/>
            <w:vAlign w:val="center"/>
            <w:hideMark/>
          </w:tcPr>
          <w:p w14:paraId="0B338D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3,090,021</w:t>
            </w:r>
          </w:p>
        </w:tc>
        <w:tc>
          <w:tcPr>
            <w:tcW w:w="1134" w:type="dxa"/>
            <w:noWrap/>
            <w:vAlign w:val="center"/>
            <w:hideMark/>
          </w:tcPr>
          <w:p w14:paraId="53C756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539,285</w:t>
            </w:r>
          </w:p>
        </w:tc>
        <w:tc>
          <w:tcPr>
            <w:tcW w:w="1134" w:type="dxa"/>
            <w:noWrap/>
            <w:vAlign w:val="center"/>
            <w:hideMark/>
          </w:tcPr>
          <w:p w14:paraId="213D8E5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1,031,863</w:t>
            </w:r>
          </w:p>
        </w:tc>
        <w:tc>
          <w:tcPr>
            <w:tcW w:w="1276" w:type="dxa"/>
            <w:noWrap/>
            <w:vAlign w:val="center"/>
            <w:hideMark/>
          </w:tcPr>
          <w:p w14:paraId="518B44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902,045</w:t>
            </w:r>
          </w:p>
        </w:tc>
        <w:tc>
          <w:tcPr>
            <w:tcW w:w="1134" w:type="dxa"/>
            <w:noWrap/>
            <w:vAlign w:val="center"/>
            <w:hideMark/>
          </w:tcPr>
          <w:p w14:paraId="66CFBD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AAA051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23,016,055</w:t>
            </w:r>
          </w:p>
        </w:tc>
      </w:tr>
      <w:tr w:rsidR="001A44B9" w:rsidRPr="00995615" w14:paraId="3CADEC2F" w14:textId="77777777" w:rsidTr="008E37E2">
        <w:trPr>
          <w:cantSplit/>
          <w:trHeight w:val="624"/>
        </w:trPr>
        <w:tc>
          <w:tcPr>
            <w:tcW w:w="2411" w:type="dxa"/>
            <w:noWrap/>
            <w:vAlign w:val="center"/>
            <w:hideMark/>
          </w:tcPr>
          <w:p w14:paraId="2B2634B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BUSY School Ltd</w:t>
            </w:r>
          </w:p>
        </w:tc>
        <w:tc>
          <w:tcPr>
            <w:tcW w:w="709" w:type="dxa"/>
            <w:noWrap/>
            <w:vAlign w:val="center"/>
            <w:hideMark/>
          </w:tcPr>
          <w:p w14:paraId="73C2601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02EC86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19,385,855</w:t>
            </w:r>
          </w:p>
        </w:tc>
        <w:tc>
          <w:tcPr>
            <w:tcW w:w="1276" w:type="dxa"/>
            <w:noWrap/>
            <w:vAlign w:val="center"/>
            <w:hideMark/>
          </w:tcPr>
          <w:p w14:paraId="46FD49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6,478,368</w:t>
            </w:r>
          </w:p>
        </w:tc>
        <w:tc>
          <w:tcPr>
            <w:tcW w:w="1134" w:type="dxa"/>
            <w:noWrap/>
            <w:vAlign w:val="center"/>
            <w:hideMark/>
          </w:tcPr>
          <w:p w14:paraId="7DF045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808,379</w:t>
            </w:r>
          </w:p>
        </w:tc>
        <w:tc>
          <w:tcPr>
            <w:tcW w:w="1134" w:type="dxa"/>
            <w:noWrap/>
            <w:vAlign w:val="center"/>
            <w:hideMark/>
          </w:tcPr>
          <w:p w14:paraId="05A4D01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ECF42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3,692,498</w:t>
            </w:r>
          </w:p>
        </w:tc>
        <w:tc>
          <w:tcPr>
            <w:tcW w:w="1134" w:type="dxa"/>
            <w:noWrap/>
            <w:vAlign w:val="center"/>
            <w:hideMark/>
          </w:tcPr>
          <w:p w14:paraId="1034C5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2,584,781</w:t>
            </w:r>
          </w:p>
        </w:tc>
        <w:tc>
          <w:tcPr>
            <w:tcW w:w="1134" w:type="dxa"/>
            <w:noWrap/>
            <w:vAlign w:val="center"/>
            <w:hideMark/>
          </w:tcPr>
          <w:p w14:paraId="537E92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9C6B8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1,329,591</w:t>
            </w:r>
          </w:p>
        </w:tc>
        <w:tc>
          <w:tcPr>
            <w:tcW w:w="1134" w:type="dxa"/>
            <w:noWrap/>
            <w:vAlign w:val="center"/>
            <w:hideMark/>
          </w:tcPr>
          <w:p w14:paraId="17A0E0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w:t>
            </w:r>
          </w:p>
        </w:tc>
        <w:tc>
          <w:tcPr>
            <w:tcW w:w="1417" w:type="dxa"/>
            <w:noWrap/>
            <w:vAlign w:val="center"/>
            <w:hideMark/>
          </w:tcPr>
          <w:p w14:paraId="11CB3B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34,279,467</w:t>
            </w:r>
          </w:p>
        </w:tc>
      </w:tr>
      <w:tr w:rsidR="001A44B9" w:rsidRPr="00995615" w14:paraId="62439081" w14:textId="77777777" w:rsidTr="008E37E2">
        <w:trPr>
          <w:cantSplit/>
          <w:trHeight w:val="624"/>
        </w:trPr>
        <w:tc>
          <w:tcPr>
            <w:tcW w:w="2411" w:type="dxa"/>
            <w:noWrap/>
            <w:vAlign w:val="center"/>
            <w:hideMark/>
          </w:tcPr>
          <w:p w14:paraId="774A954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Cathedral School of St Anne and St James Limited</w:t>
            </w:r>
          </w:p>
        </w:tc>
        <w:tc>
          <w:tcPr>
            <w:tcW w:w="709" w:type="dxa"/>
            <w:noWrap/>
            <w:vAlign w:val="center"/>
            <w:hideMark/>
          </w:tcPr>
          <w:p w14:paraId="034E76B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742D899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8,862,632</w:t>
            </w:r>
          </w:p>
        </w:tc>
        <w:tc>
          <w:tcPr>
            <w:tcW w:w="1276" w:type="dxa"/>
            <w:noWrap/>
            <w:vAlign w:val="center"/>
            <w:hideMark/>
          </w:tcPr>
          <w:p w14:paraId="1205809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615,969</w:t>
            </w:r>
          </w:p>
        </w:tc>
        <w:tc>
          <w:tcPr>
            <w:tcW w:w="1134" w:type="dxa"/>
            <w:noWrap/>
            <w:vAlign w:val="center"/>
            <w:hideMark/>
          </w:tcPr>
          <w:p w14:paraId="7823EE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263,809</w:t>
            </w:r>
          </w:p>
        </w:tc>
        <w:tc>
          <w:tcPr>
            <w:tcW w:w="1134" w:type="dxa"/>
            <w:noWrap/>
            <w:vAlign w:val="center"/>
            <w:hideMark/>
          </w:tcPr>
          <w:p w14:paraId="1581EB8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6,669</w:t>
            </w:r>
          </w:p>
        </w:tc>
        <w:tc>
          <w:tcPr>
            <w:tcW w:w="1276" w:type="dxa"/>
            <w:noWrap/>
            <w:vAlign w:val="center"/>
            <w:hideMark/>
          </w:tcPr>
          <w:p w14:paraId="3434C4D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562,695</w:t>
            </w:r>
          </w:p>
        </w:tc>
        <w:tc>
          <w:tcPr>
            <w:tcW w:w="1134" w:type="dxa"/>
            <w:noWrap/>
            <w:vAlign w:val="center"/>
            <w:hideMark/>
          </w:tcPr>
          <w:p w14:paraId="6770A4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2,067,850</w:t>
            </w:r>
          </w:p>
        </w:tc>
        <w:tc>
          <w:tcPr>
            <w:tcW w:w="1134" w:type="dxa"/>
            <w:noWrap/>
            <w:vAlign w:val="center"/>
            <w:hideMark/>
          </w:tcPr>
          <w:p w14:paraId="677222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0AB35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32A9A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46BAFC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12,379,624</w:t>
            </w:r>
          </w:p>
        </w:tc>
      </w:tr>
      <w:tr w:rsidR="001A44B9" w:rsidRPr="00995615" w14:paraId="07CFD182" w14:textId="77777777" w:rsidTr="008E37E2">
        <w:trPr>
          <w:cantSplit/>
          <w:trHeight w:val="624"/>
        </w:trPr>
        <w:tc>
          <w:tcPr>
            <w:tcW w:w="2411" w:type="dxa"/>
            <w:noWrap/>
            <w:vAlign w:val="center"/>
            <w:hideMark/>
          </w:tcPr>
          <w:p w14:paraId="550B80A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Corporation Of The Roman Catholic Bishops Of Queensland</w:t>
            </w:r>
          </w:p>
        </w:tc>
        <w:tc>
          <w:tcPr>
            <w:tcW w:w="709" w:type="dxa"/>
            <w:noWrap/>
            <w:vAlign w:val="center"/>
            <w:hideMark/>
          </w:tcPr>
          <w:p w14:paraId="35534DB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57D8AD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1,524,569,186</w:t>
            </w:r>
          </w:p>
        </w:tc>
        <w:tc>
          <w:tcPr>
            <w:tcW w:w="1276" w:type="dxa"/>
            <w:noWrap/>
            <w:vAlign w:val="center"/>
            <w:hideMark/>
          </w:tcPr>
          <w:p w14:paraId="2E7F7A6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235,060,692</w:t>
            </w:r>
          </w:p>
        </w:tc>
        <w:tc>
          <w:tcPr>
            <w:tcW w:w="1134" w:type="dxa"/>
            <w:noWrap/>
            <w:vAlign w:val="center"/>
            <w:hideMark/>
          </w:tcPr>
          <w:p w14:paraId="6B870B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41,533,954</w:t>
            </w:r>
          </w:p>
        </w:tc>
        <w:tc>
          <w:tcPr>
            <w:tcW w:w="1134" w:type="dxa"/>
            <w:noWrap/>
            <w:vAlign w:val="center"/>
            <w:hideMark/>
          </w:tcPr>
          <w:p w14:paraId="36C73D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1,532,359</w:t>
            </w:r>
          </w:p>
        </w:tc>
        <w:tc>
          <w:tcPr>
            <w:tcW w:w="1276" w:type="dxa"/>
            <w:noWrap/>
            <w:vAlign w:val="center"/>
            <w:hideMark/>
          </w:tcPr>
          <w:p w14:paraId="14842BD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195,446,066</w:t>
            </w:r>
          </w:p>
        </w:tc>
        <w:tc>
          <w:tcPr>
            <w:tcW w:w="1134" w:type="dxa"/>
            <w:noWrap/>
            <w:vAlign w:val="center"/>
            <w:hideMark/>
          </w:tcPr>
          <w:p w14:paraId="2D92AE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89,281,669</w:t>
            </w:r>
          </w:p>
        </w:tc>
        <w:tc>
          <w:tcPr>
            <w:tcW w:w="1134" w:type="dxa"/>
            <w:noWrap/>
            <w:vAlign w:val="center"/>
            <w:hideMark/>
          </w:tcPr>
          <w:p w14:paraId="6F30AA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24,164,847</w:t>
            </w:r>
          </w:p>
        </w:tc>
        <w:tc>
          <w:tcPr>
            <w:tcW w:w="1276" w:type="dxa"/>
            <w:noWrap/>
            <w:vAlign w:val="center"/>
            <w:hideMark/>
          </w:tcPr>
          <w:p w14:paraId="3904D6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9B628D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-497,055</w:t>
            </w:r>
          </w:p>
        </w:tc>
        <w:tc>
          <w:tcPr>
            <w:tcW w:w="1417" w:type="dxa"/>
            <w:noWrap/>
            <w:vAlign w:val="center"/>
            <w:hideMark/>
          </w:tcPr>
          <w:p w14:paraId="2C49019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2,111,091,719</w:t>
            </w:r>
          </w:p>
        </w:tc>
      </w:tr>
      <w:tr w:rsidR="001A44B9" w:rsidRPr="00995615" w14:paraId="58950579" w14:textId="77777777" w:rsidTr="008E37E2">
        <w:trPr>
          <w:cantSplit/>
          <w:trHeight w:val="624"/>
        </w:trPr>
        <w:tc>
          <w:tcPr>
            <w:tcW w:w="2411" w:type="dxa"/>
            <w:noWrap/>
            <w:vAlign w:val="center"/>
            <w:hideMark/>
          </w:tcPr>
          <w:p w14:paraId="4AA52A2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Montessori School Limited</w:t>
            </w:r>
          </w:p>
        </w:tc>
        <w:tc>
          <w:tcPr>
            <w:tcW w:w="709" w:type="dxa"/>
            <w:noWrap/>
            <w:vAlign w:val="center"/>
            <w:hideMark/>
          </w:tcPr>
          <w:p w14:paraId="3D4F611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294D06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1,764,896</w:t>
            </w:r>
          </w:p>
        </w:tc>
        <w:tc>
          <w:tcPr>
            <w:tcW w:w="1276" w:type="dxa"/>
            <w:noWrap/>
            <w:vAlign w:val="center"/>
            <w:hideMark/>
          </w:tcPr>
          <w:p w14:paraId="0AEFDD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267,818</w:t>
            </w:r>
          </w:p>
        </w:tc>
        <w:tc>
          <w:tcPr>
            <w:tcW w:w="1134" w:type="dxa"/>
            <w:noWrap/>
            <w:vAlign w:val="center"/>
            <w:hideMark/>
          </w:tcPr>
          <w:p w14:paraId="2F07B6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4,733</w:t>
            </w:r>
          </w:p>
        </w:tc>
        <w:tc>
          <w:tcPr>
            <w:tcW w:w="1134" w:type="dxa"/>
            <w:noWrap/>
            <w:vAlign w:val="center"/>
            <w:hideMark/>
          </w:tcPr>
          <w:p w14:paraId="55FF3B9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B9DDAA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34,273</w:t>
            </w:r>
          </w:p>
        </w:tc>
        <w:tc>
          <w:tcPr>
            <w:tcW w:w="1134" w:type="dxa"/>
            <w:noWrap/>
            <w:vAlign w:val="center"/>
            <w:hideMark/>
          </w:tcPr>
          <w:p w14:paraId="31D95D5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ADE4F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187,346</w:t>
            </w:r>
          </w:p>
        </w:tc>
        <w:tc>
          <w:tcPr>
            <w:tcW w:w="1276" w:type="dxa"/>
            <w:noWrap/>
            <w:vAlign w:val="center"/>
            <w:hideMark/>
          </w:tcPr>
          <w:p w14:paraId="3DA0E35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03D9DE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6E05E7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2,259,066</w:t>
            </w:r>
          </w:p>
        </w:tc>
      </w:tr>
      <w:tr w:rsidR="001A44B9" w:rsidRPr="00995615" w14:paraId="48AB84EA" w14:textId="77777777" w:rsidTr="008E37E2">
        <w:trPr>
          <w:cantSplit/>
          <w:trHeight w:val="624"/>
        </w:trPr>
        <w:tc>
          <w:tcPr>
            <w:tcW w:w="2411" w:type="dxa"/>
            <w:noWrap/>
            <w:vAlign w:val="center"/>
            <w:hideMark/>
          </w:tcPr>
          <w:p w14:paraId="67FFD1A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Presbyterian and Methodist Schools Association</w:t>
            </w:r>
          </w:p>
        </w:tc>
        <w:tc>
          <w:tcPr>
            <w:tcW w:w="709" w:type="dxa"/>
            <w:noWrap/>
            <w:vAlign w:val="center"/>
            <w:hideMark/>
          </w:tcPr>
          <w:p w14:paraId="5C1B576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1FF3D7F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24,042,394</w:t>
            </w:r>
          </w:p>
        </w:tc>
        <w:tc>
          <w:tcPr>
            <w:tcW w:w="1276" w:type="dxa"/>
            <w:noWrap/>
            <w:vAlign w:val="center"/>
            <w:hideMark/>
          </w:tcPr>
          <w:p w14:paraId="68AFF8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3,020,055</w:t>
            </w:r>
          </w:p>
        </w:tc>
        <w:tc>
          <w:tcPr>
            <w:tcW w:w="1134" w:type="dxa"/>
            <w:noWrap/>
            <w:vAlign w:val="center"/>
            <w:hideMark/>
          </w:tcPr>
          <w:p w14:paraId="41E744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266,590</w:t>
            </w:r>
          </w:p>
        </w:tc>
        <w:tc>
          <w:tcPr>
            <w:tcW w:w="1134" w:type="dxa"/>
            <w:noWrap/>
            <w:vAlign w:val="center"/>
            <w:hideMark/>
          </w:tcPr>
          <w:p w14:paraId="60315AC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22,478</w:t>
            </w:r>
          </w:p>
        </w:tc>
        <w:tc>
          <w:tcPr>
            <w:tcW w:w="1276" w:type="dxa"/>
            <w:noWrap/>
            <w:vAlign w:val="center"/>
            <w:hideMark/>
          </w:tcPr>
          <w:p w14:paraId="607492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976,815</w:t>
            </w:r>
          </w:p>
        </w:tc>
        <w:tc>
          <w:tcPr>
            <w:tcW w:w="1134" w:type="dxa"/>
            <w:noWrap/>
            <w:vAlign w:val="center"/>
            <w:hideMark/>
          </w:tcPr>
          <w:p w14:paraId="7319D62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13909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4315F3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51D87E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8F3B6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28,328,332</w:t>
            </w:r>
          </w:p>
        </w:tc>
      </w:tr>
      <w:tr w:rsidR="001A44B9" w:rsidRPr="00995615" w14:paraId="1675A331" w14:textId="77777777" w:rsidTr="008E37E2">
        <w:trPr>
          <w:cantSplit/>
          <w:trHeight w:val="624"/>
        </w:trPr>
        <w:tc>
          <w:tcPr>
            <w:tcW w:w="2411" w:type="dxa"/>
            <w:noWrap/>
            <w:vAlign w:val="center"/>
            <w:hideMark/>
          </w:tcPr>
          <w:p w14:paraId="7716D9C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Presbyterian Church of Queensland Fairholme College Toowoomba</w:t>
            </w:r>
          </w:p>
        </w:tc>
        <w:tc>
          <w:tcPr>
            <w:tcW w:w="709" w:type="dxa"/>
            <w:noWrap/>
            <w:vAlign w:val="center"/>
            <w:hideMark/>
          </w:tcPr>
          <w:p w14:paraId="42AC854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6F8299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7,226,952</w:t>
            </w:r>
          </w:p>
        </w:tc>
        <w:tc>
          <w:tcPr>
            <w:tcW w:w="1276" w:type="dxa"/>
            <w:noWrap/>
            <w:vAlign w:val="center"/>
            <w:hideMark/>
          </w:tcPr>
          <w:p w14:paraId="00548FC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616,243</w:t>
            </w:r>
          </w:p>
        </w:tc>
        <w:tc>
          <w:tcPr>
            <w:tcW w:w="1134" w:type="dxa"/>
            <w:noWrap/>
            <w:vAlign w:val="center"/>
            <w:hideMark/>
          </w:tcPr>
          <w:p w14:paraId="471D2B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80,754</w:t>
            </w:r>
          </w:p>
        </w:tc>
        <w:tc>
          <w:tcPr>
            <w:tcW w:w="1134" w:type="dxa"/>
            <w:noWrap/>
            <w:vAlign w:val="center"/>
            <w:hideMark/>
          </w:tcPr>
          <w:p w14:paraId="45223A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D27A1D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447,102</w:t>
            </w:r>
          </w:p>
        </w:tc>
        <w:tc>
          <w:tcPr>
            <w:tcW w:w="1134" w:type="dxa"/>
            <w:noWrap/>
            <w:vAlign w:val="center"/>
            <w:hideMark/>
          </w:tcPr>
          <w:p w14:paraId="04788AD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F7292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972B2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045DB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2F61AF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8,371,051</w:t>
            </w:r>
          </w:p>
        </w:tc>
      </w:tr>
      <w:tr w:rsidR="001A44B9" w:rsidRPr="00995615" w14:paraId="76B6AFE0" w14:textId="77777777" w:rsidTr="008E37E2">
        <w:trPr>
          <w:cantSplit/>
          <w:trHeight w:val="624"/>
        </w:trPr>
        <w:tc>
          <w:tcPr>
            <w:tcW w:w="2411" w:type="dxa"/>
            <w:noWrap/>
            <w:vAlign w:val="center"/>
            <w:hideMark/>
          </w:tcPr>
          <w:p w14:paraId="3A02556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Rainforest School</w:t>
            </w:r>
          </w:p>
        </w:tc>
        <w:tc>
          <w:tcPr>
            <w:tcW w:w="709" w:type="dxa"/>
            <w:noWrap/>
            <w:vAlign w:val="center"/>
            <w:hideMark/>
          </w:tcPr>
          <w:p w14:paraId="06926E7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3AA57B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254,030</w:t>
            </w:r>
          </w:p>
        </w:tc>
        <w:tc>
          <w:tcPr>
            <w:tcW w:w="1276" w:type="dxa"/>
            <w:noWrap/>
            <w:vAlign w:val="center"/>
            <w:hideMark/>
          </w:tcPr>
          <w:p w14:paraId="7988E2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4,559</w:t>
            </w:r>
          </w:p>
        </w:tc>
        <w:tc>
          <w:tcPr>
            <w:tcW w:w="1134" w:type="dxa"/>
            <w:noWrap/>
            <w:vAlign w:val="center"/>
            <w:hideMark/>
          </w:tcPr>
          <w:p w14:paraId="136D82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15,366</w:t>
            </w:r>
          </w:p>
        </w:tc>
        <w:tc>
          <w:tcPr>
            <w:tcW w:w="1134" w:type="dxa"/>
            <w:noWrap/>
            <w:vAlign w:val="center"/>
            <w:hideMark/>
          </w:tcPr>
          <w:p w14:paraId="6B3E1A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879584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55,725</w:t>
            </w:r>
          </w:p>
        </w:tc>
        <w:tc>
          <w:tcPr>
            <w:tcW w:w="1134" w:type="dxa"/>
            <w:noWrap/>
            <w:vAlign w:val="center"/>
            <w:hideMark/>
          </w:tcPr>
          <w:p w14:paraId="723D99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116,388</w:t>
            </w:r>
          </w:p>
        </w:tc>
        <w:tc>
          <w:tcPr>
            <w:tcW w:w="1134" w:type="dxa"/>
            <w:noWrap/>
            <w:vAlign w:val="center"/>
            <w:hideMark/>
          </w:tcPr>
          <w:p w14:paraId="4038A1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579F09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B326D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89EFF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617,272</w:t>
            </w:r>
          </w:p>
        </w:tc>
      </w:tr>
      <w:tr w:rsidR="001A44B9" w:rsidRPr="00995615" w14:paraId="6959FEAF" w14:textId="77777777" w:rsidTr="008E37E2">
        <w:trPr>
          <w:cantSplit/>
          <w:trHeight w:val="624"/>
        </w:trPr>
        <w:tc>
          <w:tcPr>
            <w:tcW w:w="2411" w:type="dxa"/>
            <w:noWrap/>
            <w:vAlign w:val="center"/>
            <w:hideMark/>
          </w:tcPr>
          <w:p w14:paraId="59862D9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School of Total Education</w:t>
            </w:r>
          </w:p>
        </w:tc>
        <w:tc>
          <w:tcPr>
            <w:tcW w:w="709" w:type="dxa"/>
            <w:noWrap/>
            <w:vAlign w:val="center"/>
            <w:hideMark/>
          </w:tcPr>
          <w:p w14:paraId="0B8F03F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08990B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1,040,777</w:t>
            </w:r>
          </w:p>
        </w:tc>
        <w:tc>
          <w:tcPr>
            <w:tcW w:w="1276" w:type="dxa"/>
            <w:noWrap/>
            <w:vAlign w:val="center"/>
            <w:hideMark/>
          </w:tcPr>
          <w:p w14:paraId="726794B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117,686</w:t>
            </w:r>
          </w:p>
        </w:tc>
        <w:tc>
          <w:tcPr>
            <w:tcW w:w="1134" w:type="dxa"/>
            <w:noWrap/>
            <w:vAlign w:val="center"/>
            <w:hideMark/>
          </w:tcPr>
          <w:p w14:paraId="0AC0FC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27,304</w:t>
            </w:r>
          </w:p>
        </w:tc>
        <w:tc>
          <w:tcPr>
            <w:tcW w:w="1134" w:type="dxa"/>
            <w:noWrap/>
            <w:vAlign w:val="center"/>
            <w:hideMark/>
          </w:tcPr>
          <w:p w14:paraId="2890B6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2A9302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200,912</w:t>
            </w:r>
          </w:p>
        </w:tc>
        <w:tc>
          <w:tcPr>
            <w:tcW w:w="1134" w:type="dxa"/>
            <w:noWrap/>
            <w:vAlign w:val="center"/>
            <w:hideMark/>
          </w:tcPr>
          <w:p w14:paraId="3FA8A8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14,694</w:t>
            </w:r>
          </w:p>
        </w:tc>
        <w:tc>
          <w:tcPr>
            <w:tcW w:w="1134" w:type="dxa"/>
            <w:noWrap/>
            <w:vAlign w:val="center"/>
            <w:hideMark/>
          </w:tcPr>
          <w:p w14:paraId="44540A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215,076</w:t>
            </w:r>
          </w:p>
        </w:tc>
        <w:tc>
          <w:tcPr>
            <w:tcW w:w="1276" w:type="dxa"/>
            <w:noWrap/>
            <w:vAlign w:val="center"/>
            <w:hideMark/>
          </w:tcPr>
          <w:p w14:paraId="6716CF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12E4C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8434F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1,616,449</w:t>
            </w:r>
          </w:p>
        </w:tc>
      </w:tr>
      <w:tr w:rsidR="001A44B9" w:rsidRPr="00995615" w14:paraId="08625D11" w14:textId="77777777" w:rsidTr="008E37E2">
        <w:trPr>
          <w:cantSplit/>
          <w:trHeight w:val="624"/>
        </w:trPr>
        <w:tc>
          <w:tcPr>
            <w:tcW w:w="2411" w:type="dxa"/>
            <w:noWrap/>
            <w:vAlign w:val="center"/>
            <w:hideMark/>
          </w:tcPr>
          <w:p w14:paraId="3C8C5FC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Uniting Church In Australia Property Trust (Q)</w:t>
            </w:r>
          </w:p>
        </w:tc>
        <w:tc>
          <w:tcPr>
            <w:tcW w:w="709" w:type="dxa"/>
            <w:noWrap/>
            <w:vAlign w:val="center"/>
            <w:hideMark/>
          </w:tcPr>
          <w:p w14:paraId="70435E2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63812B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24,969,545</w:t>
            </w:r>
          </w:p>
        </w:tc>
        <w:tc>
          <w:tcPr>
            <w:tcW w:w="1276" w:type="dxa"/>
            <w:noWrap/>
            <w:vAlign w:val="center"/>
            <w:hideMark/>
          </w:tcPr>
          <w:p w14:paraId="6D7A6C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1,255,568</w:t>
            </w:r>
          </w:p>
        </w:tc>
        <w:tc>
          <w:tcPr>
            <w:tcW w:w="1134" w:type="dxa"/>
            <w:noWrap/>
            <w:vAlign w:val="center"/>
            <w:hideMark/>
          </w:tcPr>
          <w:p w14:paraId="0C9036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257,706</w:t>
            </w:r>
          </w:p>
        </w:tc>
        <w:tc>
          <w:tcPr>
            <w:tcW w:w="1134" w:type="dxa"/>
            <w:noWrap/>
            <w:vAlign w:val="center"/>
            <w:hideMark/>
          </w:tcPr>
          <w:p w14:paraId="13819F1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16,226</w:t>
            </w:r>
          </w:p>
        </w:tc>
        <w:tc>
          <w:tcPr>
            <w:tcW w:w="1276" w:type="dxa"/>
            <w:noWrap/>
            <w:vAlign w:val="center"/>
            <w:hideMark/>
          </w:tcPr>
          <w:p w14:paraId="6EC210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1,940,414</w:t>
            </w:r>
          </w:p>
        </w:tc>
        <w:tc>
          <w:tcPr>
            <w:tcW w:w="1134" w:type="dxa"/>
            <w:noWrap/>
            <w:vAlign w:val="center"/>
            <w:hideMark/>
          </w:tcPr>
          <w:p w14:paraId="260E261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66,585</w:t>
            </w:r>
          </w:p>
        </w:tc>
        <w:tc>
          <w:tcPr>
            <w:tcW w:w="1134" w:type="dxa"/>
            <w:noWrap/>
            <w:vAlign w:val="center"/>
            <w:hideMark/>
          </w:tcPr>
          <w:p w14:paraId="07D7E33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125,690</w:t>
            </w:r>
          </w:p>
        </w:tc>
        <w:tc>
          <w:tcPr>
            <w:tcW w:w="1276" w:type="dxa"/>
            <w:noWrap/>
            <w:vAlign w:val="center"/>
            <w:hideMark/>
          </w:tcPr>
          <w:p w14:paraId="0033E0C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1426C6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C44D9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28,631,734</w:t>
            </w:r>
          </w:p>
        </w:tc>
      </w:tr>
      <w:tr w:rsidR="001A44B9" w:rsidRPr="00995615" w14:paraId="4D2F6100" w14:textId="77777777" w:rsidTr="008E37E2">
        <w:trPr>
          <w:cantSplit/>
          <w:trHeight w:val="624"/>
        </w:trPr>
        <w:tc>
          <w:tcPr>
            <w:tcW w:w="2411" w:type="dxa"/>
            <w:noWrap/>
            <w:vAlign w:val="center"/>
            <w:hideMark/>
          </w:tcPr>
          <w:p w14:paraId="4098FF2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Village School Gold Coast Ltd</w:t>
            </w:r>
          </w:p>
        </w:tc>
        <w:tc>
          <w:tcPr>
            <w:tcW w:w="709" w:type="dxa"/>
            <w:noWrap/>
            <w:vAlign w:val="center"/>
            <w:hideMark/>
          </w:tcPr>
          <w:p w14:paraId="4880B0C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0C0A1A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707,155</w:t>
            </w:r>
          </w:p>
        </w:tc>
        <w:tc>
          <w:tcPr>
            <w:tcW w:w="1276" w:type="dxa"/>
            <w:noWrap/>
            <w:vAlign w:val="center"/>
            <w:hideMark/>
          </w:tcPr>
          <w:p w14:paraId="7AB6151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104,869</w:t>
            </w:r>
          </w:p>
        </w:tc>
        <w:tc>
          <w:tcPr>
            <w:tcW w:w="1134" w:type="dxa"/>
            <w:noWrap/>
            <w:vAlign w:val="center"/>
            <w:hideMark/>
          </w:tcPr>
          <w:p w14:paraId="3654B82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2,314</w:t>
            </w:r>
          </w:p>
        </w:tc>
        <w:tc>
          <w:tcPr>
            <w:tcW w:w="1134" w:type="dxa"/>
            <w:noWrap/>
            <w:vAlign w:val="center"/>
            <w:hideMark/>
          </w:tcPr>
          <w:p w14:paraId="6B2A6A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2,203</w:t>
            </w:r>
          </w:p>
        </w:tc>
        <w:tc>
          <w:tcPr>
            <w:tcW w:w="1276" w:type="dxa"/>
            <w:noWrap/>
            <w:vAlign w:val="center"/>
            <w:hideMark/>
          </w:tcPr>
          <w:p w14:paraId="55443CF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87,006</w:t>
            </w:r>
          </w:p>
        </w:tc>
        <w:tc>
          <w:tcPr>
            <w:tcW w:w="1134" w:type="dxa"/>
            <w:noWrap/>
            <w:vAlign w:val="center"/>
            <w:hideMark/>
          </w:tcPr>
          <w:p w14:paraId="35E2A3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294DC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33EA19A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6E5D4F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A279F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1,074,751</w:t>
            </w:r>
          </w:p>
        </w:tc>
      </w:tr>
      <w:tr w:rsidR="001A44B9" w:rsidRPr="00995615" w14:paraId="6EEF53B6" w14:textId="77777777" w:rsidTr="008E37E2">
        <w:trPr>
          <w:cantSplit/>
          <w:trHeight w:val="624"/>
        </w:trPr>
        <w:tc>
          <w:tcPr>
            <w:tcW w:w="2411" w:type="dxa"/>
            <w:noWrap/>
            <w:vAlign w:val="center"/>
            <w:hideMark/>
          </w:tcPr>
          <w:p w14:paraId="2DA91A4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Toogoolawa Schools Limited</w:t>
            </w:r>
          </w:p>
        </w:tc>
        <w:tc>
          <w:tcPr>
            <w:tcW w:w="709" w:type="dxa"/>
            <w:noWrap/>
            <w:vAlign w:val="center"/>
            <w:hideMark/>
          </w:tcPr>
          <w:p w14:paraId="4B6241D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13843D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1,547,923</w:t>
            </w:r>
          </w:p>
        </w:tc>
        <w:tc>
          <w:tcPr>
            <w:tcW w:w="1276" w:type="dxa"/>
            <w:noWrap/>
            <w:vAlign w:val="center"/>
            <w:hideMark/>
          </w:tcPr>
          <w:p w14:paraId="533E0F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1,780,410</w:t>
            </w:r>
          </w:p>
        </w:tc>
        <w:tc>
          <w:tcPr>
            <w:tcW w:w="1134" w:type="dxa"/>
            <w:noWrap/>
            <w:vAlign w:val="center"/>
            <w:hideMark/>
          </w:tcPr>
          <w:p w14:paraId="0ED728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81,266</w:t>
            </w:r>
          </w:p>
        </w:tc>
        <w:tc>
          <w:tcPr>
            <w:tcW w:w="1134" w:type="dxa"/>
            <w:noWrap/>
            <w:vAlign w:val="center"/>
            <w:hideMark/>
          </w:tcPr>
          <w:p w14:paraId="6F2E03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3527A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381,806</w:t>
            </w:r>
          </w:p>
        </w:tc>
        <w:tc>
          <w:tcPr>
            <w:tcW w:w="1134" w:type="dxa"/>
            <w:noWrap/>
            <w:vAlign w:val="center"/>
            <w:hideMark/>
          </w:tcPr>
          <w:p w14:paraId="1E2C78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B1AB43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246,535</w:t>
            </w:r>
          </w:p>
        </w:tc>
        <w:tc>
          <w:tcPr>
            <w:tcW w:w="1276" w:type="dxa"/>
            <w:noWrap/>
            <w:vAlign w:val="center"/>
            <w:hideMark/>
          </w:tcPr>
          <w:p w14:paraId="3A804B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276,845</w:t>
            </w:r>
          </w:p>
        </w:tc>
        <w:tc>
          <w:tcPr>
            <w:tcW w:w="1134" w:type="dxa"/>
            <w:noWrap/>
            <w:vAlign w:val="center"/>
            <w:hideMark/>
          </w:tcPr>
          <w:p w14:paraId="66DA0C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61E996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4,314,785</w:t>
            </w:r>
          </w:p>
        </w:tc>
      </w:tr>
      <w:tr w:rsidR="001A44B9" w:rsidRPr="00995615" w14:paraId="680DE9A9" w14:textId="77777777" w:rsidTr="008E37E2">
        <w:trPr>
          <w:cantSplit/>
          <w:trHeight w:val="624"/>
        </w:trPr>
        <w:tc>
          <w:tcPr>
            <w:tcW w:w="2411" w:type="dxa"/>
            <w:noWrap/>
            <w:vAlign w:val="center"/>
            <w:hideMark/>
          </w:tcPr>
          <w:p w14:paraId="6E6B6AC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Toowoomba Christian College Limited</w:t>
            </w:r>
          </w:p>
        </w:tc>
        <w:tc>
          <w:tcPr>
            <w:tcW w:w="709" w:type="dxa"/>
            <w:noWrap/>
            <w:vAlign w:val="center"/>
            <w:hideMark/>
          </w:tcPr>
          <w:p w14:paraId="29EBF8E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5CB9BBE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8,616,057</w:t>
            </w:r>
          </w:p>
        </w:tc>
        <w:tc>
          <w:tcPr>
            <w:tcW w:w="1276" w:type="dxa"/>
            <w:noWrap/>
            <w:vAlign w:val="center"/>
            <w:hideMark/>
          </w:tcPr>
          <w:p w14:paraId="5C6B11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534,310</w:t>
            </w:r>
          </w:p>
        </w:tc>
        <w:tc>
          <w:tcPr>
            <w:tcW w:w="1134" w:type="dxa"/>
            <w:noWrap/>
            <w:vAlign w:val="center"/>
            <w:hideMark/>
          </w:tcPr>
          <w:p w14:paraId="127AAC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83,568</w:t>
            </w:r>
          </w:p>
        </w:tc>
        <w:tc>
          <w:tcPr>
            <w:tcW w:w="1134" w:type="dxa"/>
            <w:noWrap/>
            <w:vAlign w:val="center"/>
            <w:hideMark/>
          </w:tcPr>
          <w:p w14:paraId="072CA6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702EA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775,953</w:t>
            </w:r>
          </w:p>
        </w:tc>
        <w:tc>
          <w:tcPr>
            <w:tcW w:w="1134" w:type="dxa"/>
            <w:noWrap/>
            <w:vAlign w:val="center"/>
            <w:hideMark/>
          </w:tcPr>
          <w:p w14:paraId="25E27E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D279CF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3BCD0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D8ED7A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BF52EB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10,009,888</w:t>
            </w:r>
          </w:p>
        </w:tc>
      </w:tr>
      <w:tr w:rsidR="001A44B9" w:rsidRPr="00995615" w14:paraId="428C7A6B" w14:textId="77777777" w:rsidTr="008E37E2">
        <w:trPr>
          <w:cantSplit/>
          <w:trHeight w:val="624"/>
        </w:trPr>
        <w:tc>
          <w:tcPr>
            <w:tcW w:w="2411" w:type="dxa"/>
            <w:noWrap/>
            <w:vAlign w:val="center"/>
            <w:hideMark/>
          </w:tcPr>
          <w:p w14:paraId="78C9E7A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Toowoomba Christian Parent Controlled Day School Assoc.</w:t>
            </w:r>
          </w:p>
        </w:tc>
        <w:tc>
          <w:tcPr>
            <w:tcW w:w="709" w:type="dxa"/>
            <w:noWrap/>
            <w:vAlign w:val="center"/>
            <w:hideMark/>
          </w:tcPr>
          <w:p w14:paraId="74C9347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65EF36B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1,143,137</w:t>
            </w:r>
          </w:p>
        </w:tc>
        <w:tc>
          <w:tcPr>
            <w:tcW w:w="1276" w:type="dxa"/>
            <w:noWrap/>
            <w:vAlign w:val="center"/>
            <w:hideMark/>
          </w:tcPr>
          <w:p w14:paraId="2512D0D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188,243</w:t>
            </w:r>
          </w:p>
        </w:tc>
        <w:tc>
          <w:tcPr>
            <w:tcW w:w="1134" w:type="dxa"/>
            <w:noWrap/>
            <w:vAlign w:val="center"/>
            <w:hideMark/>
          </w:tcPr>
          <w:p w14:paraId="5DE2911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10,170</w:t>
            </w:r>
          </w:p>
        </w:tc>
        <w:tc>
          <w:tcPr>
            <w:tcW w:w="1134" w:type="dxa"/>
            <w:noWrap/>
            <w:vAlign w:val="center"/>
            <w:hideMark/>
          </w:tcPr>
          <w:p w14:paraId="57E4CFA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0004C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139,000</w:t>
            </w:r>
          </w:p>
        </w:tc>
        <w:tc>
          <w:tcPr>
            <w:tcW w:w="1134" w:type="dxa"/>
            <w:noWrap/>
            <w:vAlign w:val="center"/>
            <w:hideMark/>
          </w:tcPr>
          <w:p w14:paraId="2682F7B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96599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19B4D9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A177E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25644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1,651,754</w:t>
            </w:r>
          </w:p>
        </w:tc>
      </w:tr>
      <w:tr w:rsidR="001A44B9" w:rsidRPr="00995615" w14:paraId="224C60C6" w14:textId="77777777" w:rsidTr="008E37E2">
        <w:trPr>
          <w:cantSplit/>
          <w:trHeight w:val="624"/>
        </w:trPr>
        <w:tc>
          <w:tcPr>
            <w:tcW w:w="2411" w:type="dxa"/>
            <w:noWrap/>
            <w:vAlign w:val="center"/>
            <w:hideMark/>
          </w:tcPr>
          <w:p w14:paraId="22412CC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Townsville Christian College Limited</w:t>
            </w:r>
          </w:p>
        </w:tc>
        <w:tc>
          <w:tcPr>
            <w:tcW w:w="709" w:type="dxa"/>
            <w:noWrap/>
            <w:vAlign w:val="center"/>
            <w:hideMark/>
          </w:tcPr>
          <w:p w14:paraId="395F608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1B05EDA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4,463,740</w:t>
            </w:r>
          </w:p>
        </w:tc>
        <w:tc>
          <w:tcPr>
            <w:tcW w:w="1276" w:type="dxa"/>
            <w:noWrap/>
            <w:vAlign w:val="center"/>
            <w:hideMark/>
          </w:tcPr>
          <w:p w14:paraId="4D7B3A1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527,160</w:t>
            </w:r>
          </w:p>
        </w:tc>
        <w:tc>
          <w:tcPr>
            <w:tcW w:w="1134" w:type="dxa"/>
            <w:noWrap/>
            <w:vAlign w:val="center"/>
            <w:hideMark/>
          </w:tcPr>
          <w:p w14:paraId="0B70926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1,837,950</w:t>
            </w:r>
          </w:p>
        </w:tc>
        <w:tc>
          <w:tcPr>
            <w:tcW w:w="1134" w:type="dxa"/>
            <w:noWrap/>
            <w:vAlign w:val="center"/>
            <w:hideMark/>
          </w:tcPr>
          <w:p w14:paraId="78ADFB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21,525</w:t>
            </w:r>
          </w:p>
        </w:tc>
        <w:tc>
          <w:tcPr>
            <w:tcW w:w="1276" w:type="dxa"/>
            <w:noWrap/>
            <w:vAlign w:val="center"/>
            <w:hideMark/>
          </w:tcPr>
          <w:p w14:paraId="459DB9E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1,485,960</w:t>
            </w:r>
          </w:p>
        </w:tc>
        <w:tc>
          <w:tcPr>
            <w:tcW w:w="1134" w:type="dxa"/>
            <w:noWrap/>
            <w:vAlign w:val="center"/>
            <w:hideMark/>
          </w:tcPr>
          <w:p w14:paraId="4EF280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670,862</w:t>
            </w:r>
          </w:p>
        </w:tc>
        <w:tc>
          <w:tcPr>
            <w:tcW w:w="1134" w:type="dxa"/>
            <w:noWrap/>
            <w:vAlign w:val="center"/>
            <w:hideMark/>
          </w:tcPr>
          <w:p w14:paraId="482773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71,749</w:t>
            </w:r>
          </w:p>
        </w:tc>
        <w:tc>
          <w:tcPr>
            <w:tcW w:w="1276" w:type="dxa"/>
            <w:noWrap/>
            <w:vAlign w:val="center"/>
            <w:hideMark/>
          </w:tcPr>
          <w:p w14:paraId="2C84DE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066A7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D28D3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9,078,946</w:t>
            </w:r>
          </w:p>
        </w:tc>
      </w:tr>
      <w:tr w:rsidR="001A44B9" w:rsidRPr="00995615" w14:paraId="3DA228B4" w14:textId="77777777" w:rsidTr="008E37E2">
        <w:trPr>
          <w:cantSplit/>
          <w:trHeight w:val="624"/>
        </w:trPr>
        <w:tc>
          <w:tcPr>
            <w:tcW w:w="2411" w:type="dxa"/>
            <w:noWrap/>
            <w:vAlign w:val="center"/>
            <w:hideMark/>
          </w:tcPr>
          <w:p w14:paraId="6729492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Townsville Christian Education Association Limited</w:t>
            </w:r>
          </w:p>
        </w:tc>
        <w:tc>
          <w:tcPr>
            <w:tcW w:w="709" w:type="dxa"/>
            <w:noWrap/>
            <w:vAlign w:val="center"/>
            <w:hideMark/>
          </w:tcPr>
          <w:p w14:paraId="35E7F9A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1F60E35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6,603,998</w:t>
            </w:r>
          </w:p>
        </w:tc>
        <w:tc>
          <w:tcPr>
            <w:tcW w:w="1276" w:type="dxa"/>
            <w:noWrap/>
            <w:vAlign w:val="center"/>
            <w:hideMark/>
          </w:tcPr>
          <w:p w14:paraId="62FD72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420,204</w:t>
            </w:r>
          </w:p>
        </w:tc>
        <w:tc>
          <w:tcPr>
            <w:tcW w:w="1134" w:type="dxa"/>
            <w:noWrap/>
            <w:vAlign w:val="center"/>
            <w:hideMark/>
          </w:tcPr>
          <w:p w14:paraId="303148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40,475</w:t>
            </w:r>
          </w:p>
        </w:tc>
        <w:tc>
          <w:tcPr>
            <w:tcW w:w="1134" w:type="dxa"/>
            <w:noWrap/>
            <w:vAlign w:val="center"/>
            <w:hideMark/>
          </w:tcPr>
          <w:p w14:paraId="6DBA021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41,557</w:t>
            </w:r>
          </w:p>
        </w:tc>
        <w:tc>
          <w:tcPr>
            <w:tcW w:w="1276" w:type="dxa"/>
            <w:noWrap/>
            <w:vAlign w:val="center"/>
            <w:hideMark/>
          </w:tcPr>
          <w:p w14:paraId="13F04D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496,386</w:t>
            </w:r>
          </w:p>
        </w:tc>
        <w:tc>
          <w:tcPr>
            <w:tcW w:w="1134" w:type="dxa"/>
            <w:noWrap/>
            <w:vAlign w:val="center"/>
            <w:hideMark/>
          </w:tcPr>
          <w:p w14:paraId="04D949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1,069,679</w:t>
            </w:r>
          </w:p>
        </w:tc>
        <w:tc>
          <w:tcPr>
            <w:tcW w:w="1134" w:type="dxa"/>
            <w:noWrap/>
            <w:vAlign w:val="center"/>
            <w:hideMark/>
          </w:tcPr>
          <w:p w14:paraId="1ED2F66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E444A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CDD877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9A3D8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8,672,299</w:t>
            </w:r>
          </w:p>
        </w:tc>
      </w:tr>
      <w:tr w:rsidR="001A44B9" w:rsidRPr="00995615" w14:paraId="2245A125" w14:textId="77777777" w:rsidTr="008E37E2">
        <w:trPr>
          <w:cantSplit/>
          <w:trHeight w:val="624"/>
        </w:trPr>
        <w:tc>
          <w:tcPr>
            <w:tcW w:w="2411" w:type="dxa"/>
            <w:noWrap/>
            <w:vAlign w:val="center"/>
            <w:hideMark/>
          </w:tcPr>
          <w:p w14:paraId="11005DC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Townsville Grammar School</w:t>
            </w:r>
          </w:p>
        </w:tc>
        <w:tc>
          <w:tcPr>
            <w:tcW w:w="709" w:type="dxa"/>
            <w:noWrap/>
            <w:vAlign w:val="center"/>
            <w:hideMark/>
          </w:tcPr>
          <w:p w14:paraId="561A73B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4FD5CD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9,257,629</w:t>
            </w:r>
          </w:p>
        </w:tc>
        <w:tc>
          <w:tcPr>
            <w:tcW w:w="1276" w:type="dxa"/>
            <w:noWrap/>
            <w:vAlign w:val="center"/>
            <w:hideMark/>
          </w:tcPr>
          <w:p w14:paraId="5838C2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697,767</w:t>
            </w:r>
          </w:p>
        </w:tc>
        <w:tc>
          <w:tcPr>
            <w:tcW w:w="1134" w:type="dxa"/>
            <w:noWrap/>
            <w:vAlign w:val="center"/>
            <w:hideMark/>
          </w:tcPr>
          <w:p w14:paraId="1490216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139,926</w:t>
            </w:r>
          </w:p>
        </w:tc>
        <w:tc>
          <w:tcPr>
            <w:tcW w:w="1134" w:type="dxa"/>
            <w:noWrap/>
            <w:vAlign w:val="center"/>
            <w:hideMark/>
          </w:tcPr>
          <w:p w14:paraId="785EA1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8,216</w:t>
            </w:r>
          </w:p>
        </w:tc>
        <w:tc>
          <w:tcPr>
            <w:tcW w:w="1276" w:type="dxa"/>
            <w:noWrap/>
            <w:vAlign w:val="center"/>
            <w:hideMark/>
          </w:tcPr>
          <w:p w14:paraId="616466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516,208</w:t>
            </w:r>
          </w:p>
        </w:tc>
        <w:tc>
          <w:tcPr>
            <w:tcW w:w="1134" w:type="dxa"/>
            <w:noWrap/>
            <w:vAlign w:val="center"/>
            <w:hideMark/>
          </w:tcPr>
          <w:p w14:paraId="63B3D5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2,330,762</w:t>
            </w:r>
          </w:p>
        </w:tc>
        <w:tc>
          <w:tcPr>
            <w:tcW w:w="1134" w:type="dxa"/>
            <w:noWrap/>
            <w:vAlign w:val="center"/>
            <w:hideMark/>
          </w:tcPr>
          <w:p w14:paraId="051A518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DB67A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C87D9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2ADD80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12,950,508</w:t>
            </w:r>
          </w:p>
        </w:tc>
      </w:tr>
      <w:tr w:rsidR="001A44B9" w:rsidRPr="00995615" w14:paraId="3A4CBD38" w14:textId="77777777" w:rsidTr="008E37E2">
        <w:trPr>
          <w:cantSplit/>
          <w:trHeight w:val="624"/>
        </w:trPr>
        <w:tc>
          <w:tcPr>
            <w:tcW w:w="2411" w:type="dxa"/>
            <w:noWrap/>
            <w:vAlign w:val="center"/>
            <w:hideMark/>
          </w:tcPr>
          <w:p w14:paraId="6443D40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Townsville Independent School Association Inc.</w:t>
            </w:r>
          </w:p>
        </w:tc>
        <w:tc>
          <w:tcPr>
            <w:tcW w:w="709" w:type="dxa"/>
            <w:noWrap/>
            <w:vAlign w:val="center"/>
            <w:hideMark/>
          </w:tcPr>
          <w:p w14:paraId="192A8E6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10A5C8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789,581</w:t>
            </w:r>
          </w:p>
        </w:tc>
        <w:tc>
          <w:tcPr>
            <w:tcW w:w="1276" w:type="dxa"/>
            <w:noWrap/>
            <w:vAlign w:val="center"/>
            <w:hideMark/>
          </w:tcPr>
          <w:p w14:paraId="42FD60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70,207</w:t>
            </w:r>
          </w:p>
        </w:tc>
        <w:tc>
          <w:tcPr>
            <w:tcW w:w="1134" w:type="dxa"/>
            <w:noWrap/>
            <w:vAlign w:val="center"/>
            <w:hideMark/>
          </w:tcPr>
          <w:p w14:paraId="0D6B2B6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22,970</w:t>
            </w:r>
          </w:p>
        </w:tc>
        <w:tc>
          <w:tcPr>
            <w:tcW w:w="1134" w:type="dxa"/>
            <w:noWrap/>
            <w:vAlign w:val="center"/>
            <w:hideMark/>
          </w:tcPr>
          <w:p w14:paraId="636BA96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45003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93,157</w:t>
            </w:r>
          </w:p>
        </w:tc>
        <w:tc>
          <w:tcPr>
            <w:tcW w:w="1134" w:type="dxa"/>
            <w:noWrap/>
            <w:vAlign w:val="center"/>
            <w:hideMark/>
          </w:tcPr>
          <w:p w14:paraId="7CB39DE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147,308</w:t>
            </w:r>
          </w:p>
        </w:tc>
        <w:tc>
          <w:tcPr>
            <w:tcW w:w="1134" w:type="dxa"/>
            <w:noWrap/>
            <w:vAlign w:val="center"/>
            <w:hideMark/>
          </w:tcPr>
          <w:p w14:paraId="11BE461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191,749</w:t>
            </w:r>
          </w:p>
        </w:tc>
        <w:tc>
          <w:tcPr>
            <w:tcW w:w="1276" w:type="dxa"/>
            <w:noWrap/>
            <w:vAlign w:val="center"/>
            <w:hideMark/>
          </w:tcPr>
          <w:p w14:paraId="4B94CF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6EC43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0D5EF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1,314,972</w:t>
            </w:r>
          </w:p>
        </w:tc>
      </w:tr>
      <w:tr w:rsidR="001A44B9" w:rsidRPr="00995615" w14:paraId="4349A3BD" w14:textId="77777777" w:rsidTr="008E37E2">
        <w:trPr>
          <w:cantSplit/>
          <w:trHeight w:val="624"/>
        </w:trPr>
        <w:tc>
          <w:tcPr>
            <w:tcW w:w="2411" w:type="dxa"/>
            <w:noWrap/>
            <w:vAlign w:val="center"/>
            <w:hideMark/>
          </w:tcPr>
          <w:p w14:paraId="2D03DF8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Transformed Futures L</w:t>
            </w:r>
            <w:r>
              <w:rPr>
                <w:rFonts w:eastAsia="Times New Roman"/>
                <w:sz w:val="18"/>
                <w:szCs w:val="18"/>
              </w:rPr>
              <w:t>td</w:t>
            </w:r>
          </w:p>
        </w:tc>
        <w:tc>
          <w:tcPr>
            <w:tcW w:w="709" w:type="dxa"/>
            <w:noWrap/>
            <w:vAlign w:val="center"/>
            <w:hideMark/>
          </w:tcPr>
          <w:p w14:paraId="08A394F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069592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491,126</w:t>
            </w:r>
          </w:p>
        </w:tc>
        <w:tc>
          <w:tcPr>
            <w:tcW w:w="1276" w:type="dxa"/>
            <w:noWrap/>
            <w:vAlign w:val="center"/>
            <w:hideMark/>
          </w:tcPr>
          <w:p w14:paraId="333282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1,127,954</w:t>
            </w:r>
          </w:p>
        </w:tc>
        <w:tc>
          <w:tcPr>
            <w:tcW w:w="1134" w:type="dxa"/>
            <w:noWrap/>
            <w:vAlign w:val="center"/>
            <w:hideMark/>
          </w:tcPr>
          <w:p w14:paraId="33D2256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11,596</w:t>
            </w:r>
          </w:p>
        </w:tc>
        <w:tc>
          <w:tcPr>
            <w:tcW w:w="1134" w:type="dxa"/>
            <w:noWrap/>
            <w:vAlign w:val="center"/>
            <w:hideMark/>
          </w:tcPr>
          <w:p w14:paraId="1FF2D7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2313C1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98,614</w:t>
            </w:r>
          </w:p>
        </w:tc>
        <w:tc>
          <w:tcPr>
            <w:tcW w:w="1134" w:type="dxa"/>
            <w:noWrap/>
            <w:vAlign w:val="center"/>
            <w:hideMark/>
          </w:tcPr>
          <w:p w14:paraId="75DABF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3E2419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111,600</w:t>
            </w:r>
          </w:p>
        </w:tc>
        <w:tc>
          <w:tcPr>
            <w:tcW w:w="1276" w:type="dxa"/>
            <w:noWrap/>
            <w:vAlign w:val="center"/>
            <w:hideMark/>
          </w:tcPr>
          <w:p w14:paraId="79FBA6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51,371</w:t>
            </w:r>
          </w:p>
        </w:tc>
        <w:tc>
          <w:tcPr>
            <w:tcW w:w="1134" w:type="dxa"/>
            <w:noWrap/>
            <w:vAlign w:val="center"/>
            <w:hideMark/>
          </w:tcPr>
          <w:p w14:paraId="462423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36D4D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1,892,261</w:t>
            </w:r>
          </w:p>
        </w:tc>
      </w:tr>
      <w:tr w:rsidR="001A44B9" w:rsidRPr="00995615" w14:paraId="58BC8435" w14:textId="77777777" w:rsidTr="008E37E2">
        <w:trPr>
          <w:cantSplit/>
          <w:trHeight w:val="624"/>
        </w:trPr>
        <w:tc>
          <w:tcPr>
            <w:tcW w:w="2411" w:type="dxa"/>
            <w:noWrap/>
            <w:vAlign w:val="center"/>
            <w:hideMark/>
          </w:tcPr>
          <w:p w14:paraId="7B1B64F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Trinity Anglican School Limited</w:t>
            </w:r>
          </w:p>
        </w:tc>
        <w:tc>
          <w:tcPr>
            <w:tcW w:w="709" w:type="dxa"/>
            <w:noWrap/>
            <w:vAlign w:val="center"/>
            <w:hideMark/>
          </w:tcPr>
          <w:p w14:paraId="64FE749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10CB72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10,973,229</w:t>
            </w:r>
          </w:p>
        </w:tc>
        <w:tc>
          <w:tcPr>
            <w:tcW w:w="1276" w:type="dxa"/>
            <w:noWrap/>
            <w:vAlign w:val="center"/>
            <w:hideMark/>
          </w:tcPr>
          <w:p w14:paraId="67EE30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668,727</w:t>
            </w:r>
          </w:p>
        </w:tc>
        <w:tc>
          <w:tcPr>
            <w:tcW w:w="1134" w:type="dxa"/>
            <w:noWrap/>
            <w:vAlign w:val="center"/>
            <w:hideMark/>
          </w:tcPr>
          <w:p w14:paraId="37D6B1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150,542</w:t>
            </w:r>
          </w:p>
        </w:tc>
        <w:tc>
          <w:tcPr>
            <w:tcW w:w="1134" w:type="dxa"/>
            <w:noWrap/>
            <w:vAlign w:val="center"/>
            <w:hideMark/>
          </w:tcPr>
          <w:p w14:paraId="425EED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6,229</w:t>
            </w:r>
          </w:p>
        </w:tc>
        <w:tc>
          <w:tcPr>
            <w:tcW w:w="1276" w:type="dxa"/>
            <w:noWrap/>
            <w:vAlign w:val="center"/>
            <w:hideMark/>
          </w:tcPr>
          <w:p w14:paraId="4EB871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610,600</w:t>
            </w:r>
          </w:p>
        </w:tc>
        <w:tc>
          <w:tcPr>
            <w:tcW w:w="1134" w:type="dxa"/>
            <w:noWrap/>
            <w:vAlign w:val="center"/>
            <w:hideMark/>
          </w:tcPr>
          <w:p w14:paraId="14E9DF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1,977,486</w:t>
            </w:r>
          </w:p>
        </w:tc>
        <w:tc>
          <w:tcPr>
            <w:tcW w:w="1134" w:type="dxa"/>
            <w:noWrap/>
            <w:vAlign w:val="center"/>
            <w:hideMark/>
          </w:tcPr>
          <w:p w14:paraId="6B23CC3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75D3D8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F0E5A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4A1A8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14,386,813</w:t>
            </w:r>
          </w:p>
        </w:tc>
      </w:tr>
      <w:tr w:rsidR="001A44B9" w:rsidRPr="00995615" w14:paraId="33EC5F4F" w14:textId="77777777" w:rsidTr="008E37E2">
        <w:trPr>
          <w:cantSplit/>
          <w:trHeight w:val="624"/>
        </w:trPr>
        <w:tc>
          <w:tcPr>
            <w:tcW w:w="2411" w:type="dxa"/>
            <w:noWrap/>
            <w:vAlign w:val="center"/>
            <w:hideMark/>
          </w:tcPr>
          <w:p w14:paraId="5328CD4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Trinity College Gladstone Ltd</w:t>
            </w:r>
          </w:p>
        </w:tc>
        <w:tc>
          <w:tcPr>
            <w:tcW w:w="709" w:type="dxa"/>
            <w:noWrap/>
            <w:vAlign w:val="center"/>
            <w:hideMark/>
          </w:tcPr>
          <w:p w14:paraId="5F5714F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2ACB7C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5,701,518</w:t>
            </w:r>
          </w:p>
        </w:tc>
        <w:tc>
          <w:tcPr>
            <w:tcW w:w="1276" w:type="dxa"/>
            <w:noWrap/>
            <w:vAlign w:val="center"/>
            <w:hideMark/>
          </w:tcPr>
          <w:p w14:paraId="5B62ED6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763,223</w:t>
            </w:r>
          </w:p>
        </w:tc>
        <w:tc>
          <w:tcPr>
            <w:tcW w:w="1134" w:type="dxa"/>
            <w:noWrap/>
            <w:vAlign w:val="center"/>
            <w:hideMark/>
          </w:tcPr>
          <w:p w14:paraId="7D39FA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115,458</w:t>
            </w:r>
          </w:p>
        </w:tc>
        <w:tc>
          <w:tcPr>
            <w:tcW w:w="1134" w:type="dxa"/>
            <w:noWrap/>
            <w:vAlign w:val="center"/>
            <w:hideMark/>
          </w:tcPr>
          <w:p w14:paraId="3439E3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3,732</w:t>
            </w:r>
          </w:p>
        </w:tc>
        <w:tc>
          <w:tcPr>
            <w:tcW w:w="1276" w:type="dxa"/>
            <w:noWrap/>
            <w:vAlign w:val="center"/>
            <w:hideMark/>
          </w:tcPr>
          <w:p w14:paraId="2BDB0ED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850,819</w:t>
            </w:r>
          </w:p>
        </w:tc>
        <w:tc>
          <w:tcPr>
            <w:tcW w:w="1134" w:type="dxa"/>
            <w:noWrap/>
            <w:vAlign w:val="center"/>
            <w:hideMark/>
          </w:tcPr>
          <w:p w14:paraId="0DD5CC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317,692</w:t>
            </w:r>
          </w:p>
        </w:tc>
        <w:tc>
          <w:tcPr>
            <w:tcW w:w="1134" w:type="dxa"/>
            <w:noWrap/>
            <w:vAlign w:val="center"/>
            <w:hideMark/>
          </w:tcPr>
          <w:p w14:paraId="5E1B44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71429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B87013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-34,158</w:t>
            </w:r>
          </w:p>
        </w:tc>
        <w:tc>
          <w:tcPr>
            <w:tcW w:w="1417" w:type="dxa"/>
            <w:noWrap/>
            <w:vAlign w:val="center"/>
            <w:hideMark/>
          </w:tcPr>
          <w:p w14:paraId="454645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7,718,284</w:t>
            </w:r>
          </w:p>
        </w:tc>
      </w:tr>
      <w:tr w:rsidR="001A44B9" w:rsidRPr="00995615" w14:paraId="0EE39C12" w14:textId="77777777" w:rsidTr="008E37E2">
        <w:trPr>
          <w:cantSplit/>
          <w:trHeight w:val="624"/>
        </w:trPr>
        <w:tc>
          <w:tcPr>
            <w:tcW w:w="2411" w:type="dxa"/>
            <w:noWrap/>
            <w:vAlign w:val="center"/>
            <w:hideMark/>
          </w:tcPr>
          <w:p w14:paraId="0E11228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Wadja Wadja Aboriginal Corporation for Education</w:t>
            </w:r>
          </w:p>
        </w:tc>
        <w:tc>
          <w:tcPr>
            <w:tcW w:w="709" w:type="dxa"/>
            <w:noWrap/>
            <w:vAlign w:val="center"/>
            <w:hideMark/>
          </w:tcPr>
          <w:p w14:paraId="4266842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71E901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723,047</w:t>
            </w:r>
          </w:p>
        </w:tc>
        <w:tc>
          <w:tcPr>
            <w:tcW w:w="1276" w:type="dxa"/>
            <w:noWrap/>
            <w:vAlign w:val="center"/>
            <w:hideMark/>
          </w:tcPr>
          <w:p w14:paraId="12D9EF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476,666</w:t>
            </w:r>
          </w:p>
        </w:tc>
        <w:tc>
          <w:tcPr>
            <w:tcW w:w="1134" w:type="dxa"/>
            <w:noWrap/>
            <w:vAlign w:val="center"/>
            <w:hideMark/>
          </w:tcPr>
          <w:p w14:paraId="4DBCEF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837,901</w:t>
            </w:r>
          </w:p>
        </w:tc>
        <w:tc>
          <w:tcPr>
            <w:tcW w:w="1134" w:type="dxa"/>
            <w:noWrap/>
            <w:vAlign w:val="center"/>
            <w:hideMark/>
          </w:tcPr>
          <w:p w14:paraId="64438F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13,239</w:t>
            </w:r>
          </w:p>
        </w:tc>
        <w:tc>
          <w:tcPr>
            <w:tcW w:w="1276" w:type="dxa"/>
            <w:noWrap/>
            <w:vAlign w:val="center"/>
            <w:hideMark/>
          </w:tcPr>
          <w:p w14:paraId="0EF337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319,879</w:t>
            </w:r>
          </w:p>
        </w:tc>
        <w:tc>
          <w:tcPr>
            <w:tcW w:w="1134" w:type="dxa"/>
            <w:noWrap/>
            <w:vAlign w:val="center"/>
            <w:hideMark/>
          </w:tcPr>
          <w:p w14:paraId="23A6F86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394,802</w:t>
            </w:r>
          </w:p>
        </w:tc>
        <w:tc>
          <w:tcPr>
            <w:tcW w:w="1134" w:type="dxa"/>
            <w:noWrap/>
            <w:vAlign w:val="center"/>
            <w:hideMark/>
          </w:tcPr>
          <w:p w14:paraId="5793B1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273,929</w:t>
            </w:r>
          </w:p>
        </w:tc>
        <w:tc>
          <w:tcPr>
            <w:tcW w:w="1276" w:type="dxa"/>
            <w:noWrap/>
            <w:vAlign w:val="center"/>
            <w:hideMark/>
          </w:tcPr>
          <w:p w14:paraId="580C62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48,744</w:t>
            </w:r>
          </w:p>
        </w:tc>
        <w:tc>
          <w:tcPr>
            <w:tcW w:w="1134" w:type="dxa"/>
            <w:noWrap/>
            <w:vAlign w:val="center"/>
            <w:hideMark/>
          </w:tcPr>
          <w:p w14:paraId="6E1A40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-31,116</w:t>
            </w:r>
          </w:p>
        </w:tc>
        <w:tc>
          <w:tcPr>
            <w:tcW w:w="1417" w:type="dxa"/>
            <w:noWrap/>
            <w:vAlign w:val="center"/>
            <w:hideMark/>
          </w:tcPr>
          <w:p w14:paraId="001DB6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3,057,091</w:t>
            </w:r>
          </w:p>
        </w:tc>
      </w:tr>
      <w:tr w:rsidR="001A44B9" w:rsidRPr="00995615" w14:paraId="1932F6E7" w14:textId="77777777" w:rsidTr="008E37E2">
        <w:trPr>
          <w:cantSplit/>
          <w:trHeight w:val="624"/>
        </w:trPr>
        <w:tc>
          <w:tcPr>
            <w:tcW w:w="2411" w:type="dxa"/>
            <w:noWrap/>
            <w:vAlign w:val="center"/>
            <w:hideMark/>
          </w:tcPr>
          <w:p w14:paraId="4CE7145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Whitsunday Anglican School Limited</w:t>
            </w:r>
          </w:p>
        </w:tc>
        <w:tc>
          <w:tcPr>
            <w:tcW w:w="709" w:type="dxa"/>
            <w:noWrap/>
            <w:vAlign w:val="center"/>
            <w:hideMark/>
          </w:tcPr>
          <w:p w14:paraId="58041F7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3138A7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8,556,247</w:t>
            </w:r>
          </w:p>
        </w:tc>
        <w:tc>
          <w:tcPr>
            <w:tcW w:w="1276" w:type="dxa"/>
            <w:noWrap/>
            <w:vAlign w:val="center"/>
            <w:hideMark/>
          </w:tcPr>
          <w:p w14:paraId="658BF47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811,812</w:t>
            </w:r>
          </w:p>
        </w:tc>
        <w:tc>
          <w:tcPr>
            <w:tcW w:w="1134" w:type="dxa"/>
            <w:noWrap/>
            <w:vAlign w:val="center"/>
            <w:hideMark/>
          </w:tcPr>
          <w:p w14:paraId="452E61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123,779</w:t>
            </w:r>
          </w:p>
        </w:tc>
        <w:tc>
          <w:tcPr>
            <w:tcW w:w="1134" w:type="dxa"/>
            <w:noWrap/>
            <w:vAlign w:val="center"/>
            <w:hideMark/>
          </w:tcPr>
          <w:p w14:paraId="1F6911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3,029</w:t>
            </w:r>
          </w:p>
        </w:tc>
        <w:tc>
          <w:tcPr>
            <w:tcW w:w="1276" w:type="dxa"/>
            <w:noWrap/>
            <w:vAlign w:val="center"/>
            <w:hideMark/>
          </w:tcPr>
          <w:p w14:paraId="1CDF22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775,789</w:t>
            </w:r>
          </w:p>
        </w:tc>
        <w:tc>
          <w:tcPr>
            <w:tcW w:w="1134" w:type="dxa"/>
            <w:noWrap/>
            <w:vAlign w:val="center"/>
            <w:hideMark/>
          </w:tcPr>
          <w:p w14:paraId="373E52B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1,454,138</w:t>
            </w:r>
          </w:p>
        </w:tc>
        <w:tc>
          <w:tcPr>
            <w:tcW w:w="1134" w:type="dxa"/>
            <w:noWrap/>
            <w:vAlign w:val="center"/>
            <w:hideMark/>
          </w:tcPr>
          <w:p w14:paraId="6CF742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4C74E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D14E36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565B0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11,724,794</w:t>
            </w:r>
          </w:p>
        </w:tc>
      </w:tr>
      <w:tr w:rsidR="001A44B9" w:rsidRPr="00995615" w14:paraId="0C507A23" w14:textId="77777777" w:rsidTr="008E37E2">
        <w:trPr>
          <w:cantSplit/>
          <w:trHeight w:val="624"/>
        </w:trPr>
        <w:tc>
          <w:tcPr>
            <w:tcW w:w="2411" w:type="dxa"/>
            <w:noWrap/>
            <w:vAlign w:val="center"/>
            <w:hideMark/>
          </w:tcPr>
          <w:p w14:paraId="5336C20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Yarranlea Limited</w:t>
            </w:r>
          </w:p>
        </w:tc>
        <w:tc>
          <w:tcPr>
            <w:tcW w:w="709" w:type="dxa"/>
            <w:noWrap/>
            <w:vAlign w:val="center"/>
            <w:hideMark/>
          </w:tcPr>
          <w:p w14:paraId="76BF472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2319D2F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510,666</w:t>
            </w:r>
          </w:p>
        </w:tc>
        <w:tc>
          <w:tcPr>
            <w:tcW w:w="1276" w:type="dxa"/>
            <w:noWrap/>
            <w:vAlign w:val="center"/>
            <w:hideMark/>
          </w:tcPr>
          <w:p w14:paraId="30BE933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4,559</w:t>
            </w:r>
          </w:p>
        </w:tc>
        <w:tc>
          <w:tcPr>
            <w:tcW w:w="1134" w:type="dxa"/>
            <w:noWrap/>
            <w:vAlign w:val="center"/>
            <w:hideMark/>
          </w:tcPr>
          <w:p w14:paraId="1A225D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2,365</w:t>
            </w:r>
          </w:p>
        </w:tc>
        <w:tc>
          <w:tcPr>
            <w:tcW w:w="1134" w:type="dxa"/>
            <w:noWrap/>
            <w:vAlign w:val="center"/>
            <w:hideMark/>
          </w:tcPr>
          <w:p w14:paraId="337468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3ECBF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3,632</w:t>
            </w:r>
          </w:p>
        </w:tc>
        <w:tc>
          <w:tcPr>
            <w:tcW w:w="1134" w:type="dxa"/>
            <w:noWrap/>
            <w:vAlign w:val="center"/>
            <w:hideMark/>
          </w:tcPr>
          <w:p w14:paraId="7C8D9C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FB1546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310053D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49CC66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D73535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692,426</w:t>
            </w:r>
          </w:p>
        </w:tc>
      </w:tr>
      <w:tr w:rsidR="001A44B9" w:rsidRPr="00995615" w14:paraId="42BCB62F" w14:textId="77777777" w:rsidTr="008E37E2">
        <w:trPr>
          <w:cantSplit/>
          <w:trHeight w:val="624"/>
        </w:trPr>
        <w:tc>
          <w:tcPr>
            <w:tcW w:w="2411" w:type="dxa"/>
            <w:noWrap/>
            <w:vAlign w:val="center"/>
            <w:hideMark/>
          </w:tcPr>
          <w:p w14:paraId="066A422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Y-CARE (South-East Queensland) Inc.</w:t>
            </w:r>
          </w:p>
        </w:tc>
        <w:tc>
          <w:tcPr>
            <w:tcW w:w="709" w:type="dxa"/>
            <w:noWrap/>
            <w:vAlign w:val="center"/>
            <w:hideMark/>
          </w:tcPr>
          <w:p w14:paraId="357940F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07BE194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12,428,226</w:t>
            </w:r>
          </w:p>
        </w:tc>
        <w:tc>
          <w:tcPr>
            <w:tcW w:w="1276" w:type="dxa"/>
            <w:noWrap/>
            <w:vAlign w:val="center"/>
            <w:hideMark/>
          </w:tcPr>
          <w:p w14:paraId="22DD631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11,309,551</w:t>
            </w:r>
          </w:p>
        </w:tc>
        <w:tc>
          <w:tcPr>
            <w:tcW w:w="1134" w:type="dxa"/>
            <w:noWrap/>
            <w:vAlign w:val="center"/>
            <w:hideMark/>
          </w:tcPr>
          <w:p w14:paraId="222EFA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1,234,937</w:t>
            </w:r>
          </w:p>
        </w:tc>
        <w:tc>
          <w:tcPr>
            <w:tcW w:w="1134" w:type="dxa"/>
            <w:noWrap/>
            <w:vAlign w:val="center"/>
            <w:hideMark/>
          </w:tcPr>
          <w:p w14:paraId="7F5603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3,046</w:t>
            </w:r>
          </w:p>
        </w:tc>
        <w:tc>
          <w:tcPr>
            <w:tcW w:w="1276" w:type="dxa"/>
            <w:noWrap/>
            <w:vAlign w:val="center"/>
            <w:hideMark/>
          </w:tcPr>
          <w:p w14:paraId="21E03CD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3,750,221</w:t>
            </w:r>
          </w:p>
        </w:tc>
        <w:tc>
          <w:tcPr>
            <w:tcW w:w="1134" w:type="dxa"/>
            <w:noWrap/>
            <w:vAlign w:val="center"/>
            <w:hideMark/>
          </w:tcPr>
          <w:p w14:paraId="328BA7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2AB82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1,095,716</w:t>
            </w:r>
          </w:p>
        </w:tc>
        <w:tc>
          <w:tcPr>
            <w:tcW w:w="1276" w:type="dxa"/>
            <w:noWrap/>
            <w:vAlign w:val="center"/>
            <w:hideMark/>
          </w:tcPr>
          <w:p w14:paraId="78B7FB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878,912</w:t>
            </w:r>
          </w:p>
        </w:tc>
        <w:tc>
          <w:tcPr>
            <w:tcW w:w="1134" w:type="dxa"/>
            <w:noWrap/>
            <w:vAlign w:val="center"/>
            <w:hideMark/>
          </w:tcPr>
          <w:p w14:paraId="453A032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-4,154</w:t>
            </w:r>
          </w:p>
        </w:tc>
        <w:tc>
          <w:tcPr>
            <w:tcW w:w="1417" w:type="dxa"/>
            <w:noWrap/>
            <w:vAlign w:val="center"/>
            <w:hideMark/>
          </w:tcPr>
          <w:p w14:paraId="5D989C9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30,696,455</w:t>
            </w:r>
          </w:p>
        </w:tc>
      </w:tr>
      <w:tr w:rsidR="001A44B9" w:rsidRPr="00995615" w14:paraId="1E7B5887" w14:textId="77777777" w:rsidTr="008E37E2">
        <w:trPr>
          <w:cantSplit/>
          <w:trHeight w:val="624"/>
        </w:trPr>
        <w:tc>
          <w:tcPr>
            <w:tcW w:w="2411" w:type="dxa"/>
            <w:noWrap/>
            <w:vAlign w:val="center"/>
            <w:hideMark/>
          </w:tcPr>
          <w:p w14:paraId="5CA5F4A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Younity Community Services Ltd</w:t>
            </w:r>
          </w:p>
        </w:tc>
        <w:tc>
          <w:tcPr>
            <w:tcW w:w="709" w:type="dxa"/>
            <w:noWrap/>
            <w:vAlign w:val="center"/>
            <w:hideMark/>
          </w:tcPr>
          <w:p w14:paraId="65A8754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0AA701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297,684</w:t>
            </w:r>
          </w:p>
        </w:tc>
        <w:tc>
          <w:tcPr>
            <w:tcW w:w="1276" w:type="dxa"/>
            <w:noWrap/>
            <w:vAlign w:val="center"/>
            <w:hideMark/>
          </w:tcPr>
          <w:p w14:paraId="43EC93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685,864</w:t>
            </w:r>
          </w:p>
        </w:tc>
        <w:tc>
          <w:tcPr>
            <w:tcW w:w="1134" w:type="dxa"/>
            <w:noWrap/>
            <w:vAlign w:val="center"/>
            <w:hideMark/>
          </w:tcPr>
          <w:p w14:paraId="65E8FDA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37,045</w:t>
            </w:r>
          </w:p>
        </w:tc>
        <w:tc>
          <w:tcPr>
            <w:tcW w:w="1134" w:type="dxa"/>
            <w:noWrap/>
            <w:vAlign w:val="center"/>
            <w:hideMark/>
          </w:tcPr>
          <w:p w14:paraId="3656D76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C92D3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7D2493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94F7C0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65,184</w:t>
            </w:r>
          </w:p>
        </w:tc>
        <w:tc>
          <w:tcPr>
            <w:tcW w:w="1276" w:type="dxa"/>
            <w:noWrap/>
            <w:vAlign w:val="center"/>
            <w:hideMark/>
          </w:tcPr>
          <w:p w14:paraId="4954EE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A528B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BC422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1,085,777</w:t>
            </w:r>
          </w:p>
        </w:tc>
      </w:tr>
      <w:tr w:rsidR="001A44B9" w:rsidRPr="00995615" w14:paraId="6F316C02" w14:textId="77777777" w:rsidTr="008E37E2">
        <w:trPr>
          <w:cantSplit/>
          <w:trHeight w:val="624"/>
        </w:trPr>
        <w:tc>
          <w:tcPr>
            <w:tcW w:w="2411" w:type="dxa"/>
            <w:noWrap/>
            <w:vAlign w:val="center"/>
            <w:hideMark/>
          </w:tcPr>
          <w:p w14:paraId="7CFFE26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Your Space Australia - Edu Space Branch Inc</w:t>
            </w:r>
          </w:p>
        </w:tc>
        <w:tc>
          <w:tcPr>
            <w:tcW w:w="709" w:type="dxa"/>
            <w:noWrap/>
            <w:vAlign w:val="center"/>
            <w:hideMark/>
          </w:tcPr>
          <w:p w14:paraId="7F9D351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QLD</w:t>
            </w:r>
          </w:p>
        </w:tc>
        <w:tc>
          <w:tcPr>
            <w:tcW w:w="1275" w:type="dxa"/>
            <w:noWrap/>
            <w:vAlign w:val="center"/>
            <w:hideMark/>
          </w:tcPr>
          <w:p w14:paraId="4D0AFC6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214,625</w:t>
            </w:r>
          </w:p>
        </w:tc>
        <w:tc>
          <w:tcPr>
            <w:tcW w:w="1276" w:type="dxa"/>
            <w:noWrap/>
            <w:vAlign w:val="center"/>
            <w:hideMark/>
          </w:tcPr>
          <w:p w14:paraId="398148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498,418</w:t>
            </w:r>
          </w:p>
        </w:tc>
        <w:tc>
          <w:tcPr>
            <w:tcW w:w="1134" w:type="dxa"/>
            <w:noWrap/>
            <w:vAlign w:val="center"/>
            <w:hideMark/>
          </w:tcPr>
          <w:p w14:paraId="2FDA08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75,119</w:t>
            </w:r>
          </w:p>
        </w:tc>
        <w:tc>
          <w:tcPr>
            <w:tcW w:w="1134" w:type="dxa"/>
            <w:noWrap/>
            <w:vAlign w:val="center"/>
            <w:hideMark/>
          </w:tcPr>
          <w:p w14:paraId="5A8E64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3AD7A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13A14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C3D9A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54,412</w:t>
            </w:r>
          </w:p>
        </w:tc>
        <w:tc>
          <w:tcPr>
            <w:tcW w:w="1276" w:type="dxa"/>
            <w:noWrap/>
            <w:vAlign w:val="center"/>
            <w:hideMark/>
          </w:tcPr>
          <w:p w14:paraId="22535A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2C589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F432D6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842,574</w:t>
            </w:r>
          </w:p>
        </w:tc>
      </w:tr>
      <w:tr w:rsidR="001A44B9" w:rsidRPr="00995615" w14:paraId="23AFCCE6" w14:textId="77777777" w:rsidTr="008E37E2">
        <w:trPr>
          <w:cantSplit/>
          <w:trHeight w:val="624"/>
        </w:trPr>
        <w:tc>
          <w:tcPr>
            <w:tcW w:w="2411" w:type="dxa"/>
            <w:noWrap/>
            <w:vAlign w:val="center"/>
            <w:hideMark/>
          </w:tcPr>
          <w:p w14:paraId="56096D4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Annesley College</w:t>
            </w:r>
          </w:p>
        </w:tc>
        <w:tc>
          <w:tcPr>
            <w:tcW w:w="709" w:type="dxa"/>
            <w:noWrap/>
            <w:vAlign w:val="center"/>
            <w:hideMark/>
          </w:tcPr>
          <w:p w14:paraId="42B2340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4981E3D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1,778,213</w:t>
            </w:r>
          </w:p>
        </w:tc>
        <w:tc>
          <w:tcPr>
            <w:tcW w:w="1276" w:type="dxa"/>
            <w:noWrap/>
            <w:vAlign w:val="center"/>
            <w:hideMark/>
          </w:tcPr>
          <w:p w14:paraId="170E113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222,331</w:t>
            </w:r>
          </w:p>
        </w:tc>
        <w:tc>
          <w:tcPr>
            <w:tcW w:w="1134" w:type="dxa"/>
            <w:noWrap/>
            <w:vAlign w:val="center"/>
            <w:hideMark/>
          </w:tcPr>
          <w:p w14:paraId="11B70C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65DBF9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58C544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26,738</w:t>
            </w:r>
          </w:p>
        </w:tc>
        <w:tc>
          <w:tcPr>
            <w:tcW w:w="1134" w:type="dxa"/>
            <w:noWrap/>
            <w:vAlign w:val="center"/>
            <w:hideMark/>
          </w:tcPr>
          <w:p w14:paraId="338B1A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A88D08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82,178</w:t>
            </w:r>
          </w:p>
        </w:tc>
        <w:tc>
          <w:tcPr>
            <w:tcW w:w="1276" w:type="dxa"/>
            <w:noWrap/>
            <w:vAlign w:val="center"/>
            <w:hideMark/>
          </w:tcPr>
          <w:p w14:paraId="6DB591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98AAC3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7FD83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2,109,460</w:t>
            </w:r>
          </w:p>
        </w:tc>
      </w:tr>
      <w:tr w:rsidR="001A44B9" w:rsidRPr="00995615" w14:paraId="49749D39" w14:textId="77777777" w:rsidTr="008E37E2">
        <w:trPr>
          <w:cantSplit/>
          <w:trHeight w:val="624"/>
        </w:trPr>
        <w:tc>
          <w:tcPr>
            <w:tcW w:w="2411" w:type="dxa"/>
            <w:noWrap/>
            <w:vAlign w:val="center"/>
            <w:hideMark/>
          </w:tcPr>
          <w:p w14:paraId="2A544E6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Bethany Christian School Inc</w:t>
            </w:r>
          </w:p>
        </w:tc>
        <w:tc>
          <w:tcPr>
            <w:tcW w:w="709" w:type="dxa"/>
            <w:noWrap/>
            <w:vAlign w:val="center"/>
            <w:hideMark/>
          </w:tcPr>
          <w:p w14:paraId="7F4F82E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285DC3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5,227,163</w:t>
            </w:r>
          </w:p>
        </w:tc>
        <w:tc>
          <w:tcPr>
            <w:tcW w:w="1276" w:type="dxa"/>
            <w:noWrap/>
            <w:vAlign w:val="center"/>
            <w:hideMark/>
          </w:tcPr>
          <w:p w14:paraId="301F92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660,914</w:t>
            </w:r>
          </w:p>
        </w:tc>
        <w:tc>
          <w:tcPr>
            <w:tcW w:w="1134" w:type="dxa"/>
            <w:noWrap/>
            <w:vAlign w:val="center"/>
            <w:hideMark/>
          </w:tcPr>
          <w:p w14:paraId="464BD64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28,976</w:t>
            </w:r>
          </w:p>
        </w:tc>
        <w:tc>
          <w:tcPr>
            <w:tcW w:w="1134" w:type="dxa"/>
            <w:noWrap/>
            <w:vAlign w:val="center"/>
            <w:hideMark/>
          </w:tcPr>
          <w:p w14:paraId="66679E2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53,782</w:t>
            </w:r>
          </w:p>
        </w:tc>
        <w:tc>
          <w:tcPr>
            <w:tcW w:w="1276" w:type="dxa"/>
            <w:noWrap/>
            <w:vAlign w:val="center"/>
            <w:hideMark/>
          </w:tcPr>
          <w:p w14:paraId="302A57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1,114,184</w:t>
            </w:r>
          </w:p>
        </w:tc>
        <w:tc>
          <w:tcPr>
            <w:tcW w:w="1134" w:type="dxa"/>
            <w:noWrap/>
            <w:vAlign w:val="center"/>
            <w:hideMark/>
          </w:tcPr>
          <w:p w14:paraId="636682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EB86B8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402CA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A18C4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33F96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7,085,019</w:t>
            </w:r>
          </w:p>
        </w:tc>
      </w:tr>
      <w:tr w:rsidR="001A44B9" w:rsidRPr="00995615" w14:paraId="7233A3B8" w14:textId="77777777" w:rsidTr="008E37E2">
        <w:trPr>
          <w:cantSplit/>
          <w:trHeight w:val="624"/>
        </w:trPr>
        <w:tc>
          <w:tcPr>
            <w:tcW w:w="2411" w:type="dxa"/>
            <w:noWrap/>
            <w:vAlign w:val="center"/>
            <w:hideMark/>
          </w:tcPr>
          <w:p w14:paraId="19C06A7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Cedar College INC</w:t>
            </w:r>
          </w:p>
        </w:tc>
        <w:tc>
          <w:tcPr>
            <w:tcW w:w="709" w:type="dxa"/>
            <w:noWrap/>
            <w:vAlign w:val="center"/>
            <w:hideMark/>
          </w:tcPr>
          <w:p w14:paraId="05C18AD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6CF7F6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9,155,410</w:t>
            </w:r>
          </w:p>
        </w:tc>
        <w:tc>
          <w:tcPr>
            <w:tcW w:w="1276" w:type="dxa"/>
            <w:noWrap/>
            <w:vAlign w:val="center"/>
            <w:hideMark/>
          </w:tcPr>
          <w:p w14:paraId="7FAFE70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641,220</w:t>
            </w:r>
          </w:p>
        </w:tc>
        <w:tc>
          <w:tcPr>
            <w:tcW w:w="1134" w:type="dxa"/>
            <w:noWrap/>
            <w:vAlign w:val="center"/>
            <w:hideMark/>
          </w:tcPr>
          <w:p w14:paraId="1A3E93F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18,077</w:t>
            </w:r>
          </w:p>
        </w:tc>
        <w:tc>
          <w:tcPr>
            <w:tcW w:w="1134" w:type="dxa"/>
            <w:noWrap/>
            <w:vAlign w:val="center"/>
            <w:hideMark/>
          </w:tcPr>
          <w:p w14:paraId="6DBE58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12,422</w:t>
            </w:r>
          </w:p>
        </w:tc>
        <w:tc>
          <w:tcPr>
            <w:tcW w:w="1276" w:type="dxa"/>
            <w:noWrap/>
            <w:vAlign w:val="center"/>
            <w:hideMark/>
          </w:tcPr>
          <w:p w14:paraId="3A51FE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647,004</w:t>
            </w:r>
          </w:p>
        </w:tc>
        <w:tc>
          <w:tcPr>
            <w:tcW w:w="1134" w:type="dxa"/>
            <w:noWrap/>
            <w:vAlign w:val="center"/>
            <w:hideMark/>
          </w:tcPr>
          <w:p w14:paraId="769766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93BE3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98320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68C3F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D61F65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10,474,133</w:t>
            </w:r>
          </w:p>
        </w:tc>
      </w:tr>
      <w:tr w:rsidR="001A44B9" w:rsidRPr="00995615" w14:paraId="311D9A95" w14:textId="77777777" w:rsidTr="008E37E2">
        <w:trPr>
          <w:cantSplit/>
          <w:trHeight w:val="624"/>
        </w:trPr>
        <w:tc>
          <w:tcPr>
            <w:tcW w:w="2411" w:type="dxa"/>
            <w:noWrap/>
            <w:vAlign w:val="center"/>
            <w:hideMark/>
          </w:tcPr>
          <w:p w14:paraId="421CB45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Dara Village Incorporated</w:t>
            </w:r>
          </w:p>
        </w:tc>
        <w:tc>
          <w:tcPr>
            <w:tcW w:w="709" w:type="dxa"/>
            <w:noWrap/>
            <w:vAlign w:val="center"/>
            <w:hideMark/>
          </w:tcPr>
          <w:p w14:paraId="623E659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0ECCF7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813,933</w:t>
            </w:r>
          </w:p>
        </w:tc>
        <w:tc>
          <w:tcPr>
            <w:tcW w:w="1276" w:type="dxa"/>
            <w:noWrap/>
            <w:vAlign w:val="center"/>
            <w:hideMark/>
          </w:tcPr>
          <w:p w14:paraId="684E1CE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656,373</w:t>
            </w:r>
          </w:p>
        </w:tc>
        <w:tc>
          <w:tcPr>
            <w:tcW w:w="1134" w:type="dxa"/>
            <w:noWrap/>
            <w:vAlign w:val="center"/>
            <w:hideMark/>
          </w:tcPr>
          <w:p w14:paraId="17B86D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5,094</w:t>
            </w:r>
          </w:p>
        </w:tc>
        <w:tc>
          <w:tcPr>
            <w:tcW w:w="1134" w:type="dxa"/>
            <w:noWrap/>
            <w:vAlign w:val="center"/>
            <w:hideMark/>
          </w:tcPr>
          <w:p w14:paraId="1954DE9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7ED198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10,659</w:t>
            </w:r>
          </w:p>
        </w:tc>
        <w:tc>
          <w:tcPr>
            <w:tcW w:w="1134" w:type="dxa"/>
            <w:noWrap/>
            <w:vAlign w:val="center"/>
            <w:hideMark/>
          </w:tcPr>
          <w:p w14:paraId="0DF950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09F51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191,510</w:t>
            </w:r>
          </w:p>
        </w:tc>
        <w:tc>
          <w:tcPr>
            <w:tcW w:w="1276" w:type="dxa"/>
            <w:noWrap/>
            <w:vAlign w:val="center"/>
            <w:hideMark/>
          </w:tcPr>
          <w:p w14:paraId="6B0760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50C86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C8EE61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1,677,569</w:t>
            </w:r>
          </w:p>
        </w:tc>
      </w:tr>
      <w:tr w:rsidR="001A44B9" w:rsidRPr="00995615" w14:paraId="33611B2F" w14:textId="77777777" w:rsidTr="008E37E2">
        <w:trPr>
          <w:cantSplit/>
          <w:trHeight w:val="624"/>
        </w:trPr>
        <w:tc>
          <w:tcPr>
            <w:tcW w:w="2411" w:type="dxa"/>
            <w:noWrap/>
            <w:vAlign w:val="center"/>
            <w:hideMark/>
          </w:tcPr>
          <w:p w14:paraId="57C00FA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Domino Servite College Incorporated</w:t>
            </w:r>
          </w:p>
        </w:tc>
        <w:tc>
          <w:tcPr>
            <w:tcW w:w="709" w:type="dxa"/>
            <w:noWrap/>
            <w:vAlign w:val="center"/>
            <w:hideMark/>
          </w:tcPr>
          <w:p w14:paraId="7E249AF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5D59926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548,446</w:t>
            </w:r>
          </w:p>
        </w:tc>
        <w:tc>
          <w:tcPr>
            <w:tcW w:w="1276" w:type="dxa"/>
            <w:noWrap/>
            <w:vAlign w:val="center"/>
            <w:hideMark/>
          </w:tcPr>
          <w:p w14:paraId="50534F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27,242</w:t>
            </w:r>
          </w:p>
        </w:tc>
        <w:tc>
          <w:tcPr>
            <w:tcW w:w="1134" w:type="dxa"/>
            <w:noWrap/>
            <w:vAlign w:val="center"/>
            <w:hideMark/>
          </w:tcPr>
          <w:p w14:paraId="2716A9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B751D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1,152</w:t>
            </w:r>
          </w:p>
        </w:tc>
        <w:tc>
          <w:tcPr>
            <w:tcW w:w="1276" w:type="dxa"/>
            <w:noWrap/>
            <w:vAlign w:val="center"/>
            <w:hideMark/>
          </w:tcPr>
          <w:p w14:paraId="470855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124,218</w:t>
            </w:r>
          </w:p>
        </w:tc>
        <w:tc>
          <w:tcPr>
            <w:tcW w:w="1134" w:type="dxa"/>
            <w:noWrap/>
            <w:vAlign w:val="center"/>
            <w:hideMark/>
          </w:tcPr>
          <w:p w14:paraId="25D7EA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75AB2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211,488</w:t>
            </w:r>
          </w:p>
        </w:tc>
        <w:tc>
          <w:tcPr>
            <w:tcW w:w="1276" w:type="dxa"/>
            <w:noWrap/>
            <w:vAlign w:val="center"/>
            <w:hideMark/>
          </w:tcPr>
          <w:p w14:paraId="1D79D1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55EB12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CBE80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912,546</w:t>
            </w:r>
          </w:p>
        </w:tc>
      </w:tr>
      <w:tr w:rsidR="001A44B9" w:rsidRPr="00995615" w14:paraId="63F9D4EC" w14:textId="77777777" w:rsidTr="008E37E2">
        <w:trPr>
          <w:cantSplit/>
          <w:trHeight w:val="624"/>
        </w:trPr>
        <w:tc>
          <w:tcPr>
            <w:tcW w:w="2411" w:type="dxa"/>
            <w:noWrap/>
            <w:vAlign w:val="center"/>
            <w:hideMark/>
          </w:tcPr>
          <w:p w14:paraId="2F5CAFB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Emmaus Christian College Inc</w:t>
            </w:r>
          </w:p>
        </w:tc>
        <w:tc>
          <w:tcPr>
            <w:tcW w:w="709" w:type="dxa"/>
            <w:noWrap/>
            <w:vAlign w:val="center"/>
            <w:hideMark/>
          </w:tcPr>
          <w:p w14:paraId="11CDF0E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24A067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10,733,545</w:t>
            </w:r>
          </w:p>
        </w:tc>
        <w:tc>
          <w:tcPr>
            <w:tcW w:w="1276" w:type="dxa"/>
            <w:noWrap/>
            <w:vAlign w:val="center"/>
            <w:hideMark/>
          </w:tcPr>
          <w:p w14:paraId="38B803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664,212</w:t>
            </w:r>
          </w:p>
        </w:tc>
        <w:tc>
          <w:tcPr>
            <w:tcW w:w="1134" w:type="dxa"/>
            <w:noWrap/>
            <w:vAlign w:val="center"/>
            <w:hideMark/>
          </w:tcPr>
          <w:p w14:paraId="06773A1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7,466</w:t>
            </w:r>
          </w:p>
        </w:tc>
        <w:tc>
          <w:tcPr>
            <w:tcW w:w="1134" w:type="dxa"/>
            <w:noWrap/>
            <w:vAlign w:val="center"/>
            <w:hideMark/>
          </w:tcPr>
          <w:p w14:paraId="26FBB9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2,440</w:t>
            </w:r>
          </w:p>
        </w:tc>
        <w:tc>
          <w:tcPr>
            <w:tcW w:w="1276" w:type="dxa"/>
            <w:noWrap/>
            <w:vAlign w:val="center"/>
            <w:hideMark/>
          </w:tcPr>
          <w:p w14:paraId="2216B1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351,398</w:t>
            </w:r>
          </w:p>
        </w:tc>
        <w:tc>
          <w:tcPr>
            <w:tcW w:w="1134" w:type="dxa"/>
            <w:noWrap/>
            <w:vAlign w:val="center"/>
            <w:hideMark/>
          </w:tcPr>
          <w:p w14:paraId="5BA251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D2D15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5AE63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E24BB9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23E88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11,759,061</w:t>
            </w:r>
          </w:p>
        </w:tc>
      </w:tr>
      <w:tr w:rsidR="001A44B9" w:rsidRPr="00995615" w14:paraId="1692432F" w14:textId="77777777" w:rsidTr="008E37E2">
        <w:trPr>
          <w:cantSplit/>
          <w:trHeight w:val="624"/>
        </w:trPr>
        <w:tc>
          <w:tcPr>
            <w:tcW w:w="2411" w:type="dxa"/>
            <w:noWrap/>
            <w:vAlign w:val="center"/>
            <w:hideMark/>
          </w:tcPr>
          <w:p w14:paraId="026A47B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Garden College</w:t>
            </w:r>
          </w:p>
        </w:tc>
        <w:tc>
          <w:tcPr>
            <w:tcW w:w="709" w:type="dxa"/>
            <w:noWrap/>
            <w:vAlign w:val="center"/>
            <w:hideMark/>
          </w:tcPr>
          <w:p w14:paraId="424DF32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4374DC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3,391,606</w:t>
            </w:r>
          </w:p>
        </w:tc>
        <w:tc>
          <w:tcPr>
            <w:tcW w:w="1276" w:type="dxa"/>
            <w:noWrap/>
            <w:vAlign w:val="center"/>
            <w:hideMark/>
          </w:tcPr>
          <w:p w14:paraId="753F155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59,068</w:t>
            </w:r>
          </w:p>
        </w:tc>
        <w:tc>
          <w:tcPr>
            <w:tcW w:w="1134" w:type="dxa"/>
            <w:noWrap/>
            <w:vAlign w:val="center"/>
            <w:hideMark/>
          </w:tcPr>
          <w:p w14:paraId="1021D8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D8663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66,212</w:t>
            </w:r>
          </w:p>
        </w:tc>
        <w:tc>
          <w:tcPr>
            <w:tcW w:w="1276" w:type="dxa"/>
            <w:noWrap/>
            <w:vAlign w:val="center"/>
            <w:hideMark/>
          </w:tcPr>
          <w:p w14:paraId="279F10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447,845</w:t>
            </w:r>
          </w:p>
        </w:tc>
        <w:tc>
          <w:tcPr>
            <w:tcW w:w="1134" w:type="dxa"/>
            <w:noWrap/>
            <w:vAlign w:val="center"/>
            <w:hideMark/>
          </w:tcPr>
          <w:p w14:paraId="1C5721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5AAAB2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183,706</w:t>
            </w:r>
          </w:p>
        </w:tc>
        <w:tc>
          <w:tcPr>
            <w:tcW w:w="1276" w:type="dxa"/>
            <w:noWrap/>
            <w:vAlign w:val="center"/>
            <w:hideMark/>
          </w:tcPr>
          <w:p w14:paraId="0F745B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DED95E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E9D60A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4,148,437</w:t>
            </w:r>
          </w:p>
        </w:tc>
      </w:tr>
      <w:tr w:rsidR="001A44B9" w:rsidRPr="00995615" w14:paraId="271D3DDA" w14:textId="77777777" w:rsidTr="008E37E2">
        <w:trPr>
          <w:cantSplit/>
          <w:trHeight w:val="624"/>
        </w:trPr>
        <w:tc>
          <w:tcPr>
            <w:tcW w:w="2411" w:type="dxa"/>
            <w:noWrap/>
            <w:vAlign w:val="center"/>
            <w:hideMark/>
          </w:tcPr>
          <w:p w14:paraId="04282B5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Heritage College Inc</w:t>
            </w:r>
          </w:p>
        </w:tc>
        <w:tc>
          <w:tcPr>
            <w:tcW w:w="709" w:type="dxa"/>
            <w:noWrap/>
            <w:vAlign w:val="center"/>
            <w:hideMark/>
          </w:tcPr>
          <w:p w14:paraId="14140E4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6073EF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4,509,402</w:t>
            </w:r>
          </w:p>
        </w:tc>
        <w:tc>
          <w:tcPr>
            <w:tcW w:w="1276" w:type="dxa"/>
            <w:noWrap/>
            <w:vAlign w:val="center"/>
            <w:hideMark/>
          </w:tcPr>
          <w:p w14:paraId="5AC1FA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416,911</w:t>
            </w:r>
          </w:p>
        </w:tc>
        <w:tc>
          <w:tcPr>
            <w:tcW w:w="1134" w:type="dxa"/>
            <w:noWrap/>
            <w:vAlign w:val="center"/>
            <w:hideMark/>
          </w:tcPr>
          <w:p w14:paraId="5EAE723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4,982</w:t>
            </w:r>
          </w:p>
        </w:tc>
        <w:tc>
          <w:tcPr>
            <w:tcW w:w="1134" w:type="dxa"/>
            <w:noWrap/>
            <w:vAlign w:val="center"/>
            <w:hideMark/>
          </w:tcPr>
          <w:p w14:paraId="655F82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2,456</w:t>
            </w:r>
          </w:p>
        </w:tc>
        <w:tc>
          <w:tcPr>
            <w:tcW w:w="1276" w:type="dxa"/>
            <w:noWrap/>
            <w:vAlign w:val="center"/>
            <w:hideMark/>
          </w:tcPr>
          <w:p w14:paraId="1C171F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593,019</w:t>
            </w:r>
          </w:p>
        </w:tc>
        <w:tc>
          <w:tcPr>
            <w:tcW w:w="1134" w:type="dxa"/>
            <w:noWrap/>
            <w:vAlign w:val="center"/>
            <w:hideMark/>
          </w:tcPr>
          <w:p w14:paraId="3E3205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00D81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112,585</w:t>
            </w:r>
          </w:p>
        </w:tc>
        <w:tc>
          <w:tcPr>
            <w:tcW w:w="1276" w:type="dxa"/>
            <w:noWrap/>
            <w:vAlign w:val="center"/>
            <w:hideMark/>
          </w:tcPr>
          <w:p w14:paraId="412500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39F25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B6CC7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5,639,355</w:t>
            </w:r>
          </w:p>
        </w:tc>
      </w:tr>
      <w:tr w:rsidR="001A44B9" w:rsidRPr="00995615" w14:paraId="03645480" w14:textId="77777777" w:rsidTr="008E37E2">
        <w:trPr>
          <w:cantSplit/>
          <w:trHeight w:val="624"/>
        </w:trPr>
        <w:tc>
          <w:tcPr>
            <w:tcW w:w="2411" w:type="dxa"/>
            <w:noWrap/>
            <w:vAlign w:val="center"/>
            <w:hideMark/>
          </w:tcPr>
          <w:p w14:paraId="27DA9EE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Hope Christian College Inc</w:t>
            </w:r>
          </w:p>
        </w:tc>
        <w:tc>
          <w:tcPr>
            <w:tcW w:w="709" w:type="dxa"/>
            <w:noWrap/>
            <w:vAlign w:val="center"/>
            <w:hideMark/>
          </w:tcPr>
          <w:p w14:paraId="090EBB1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152B49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9,847,986</w:t>
            </w:r>
          </w:p>
        </w:tc>
        <w:tc>
          <w:tcPr>
            <w:tcW w:w="1276" w:type="dxa"/>
            <w:noWrap/>
            <w:vAlign w:val="center"/>
            <w:hideMark/>
          </w:tcPr>
          <w:p w14:paraId="389D60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476,072</w:t>
            </w:r>
          </w:p>
        </w:tc>
        <w:tc>
          <w:tcPr>
            <w:tcW w:w="1134" w:type="dxa"/>
            <w:noWrap/>
            <w:vAlign w:val="center"/>
            <w:hideMark/>
          </w:tcPr>
          <w:p w14:paraId="0898128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27,923</w:t>
            </w:r>
          </w:p>
        </w:tc>
        <w:tc>
          <w:tcPr>
            <w:tcW w:w="1134" w:type="dxa"/>
            <w:noWrap/>
            <w:vAlign w:val="center"/>
            <w:hideMark/>
          </w:tcPr>
          <w:p w14:paraId="4D0AE4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133,604</w:t>
            </w:r>
          </w:p>
        </w:tc>
        <w:tc>
          <w:tcPr>
            <w:tcW w:w="1276" w:type="dxa"/>
            <w:noWrap/>
            <w:vAlign w:val="center"/>
            <w:hideMark/>
          </w:tcPr>
          <w:p w14:paraId="35E2B7E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2,369,754</w:t>
            </w:r>
          </w:p>
        </w:tc>
        <w:tc>
          <w:tcPr>
            <w:tcW w:w="1134" w:type="dxa"/>
            <w:noWrap/>
            <w:vAlign w:val="center"/>
            <w:hideMark/>
          </w:tcPr>
          <w:p w14:paraId="55B6C8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03D7CE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1EE4F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E5AFC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38D6B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12,855,339</w:t>
            </w:r>
          </w:p>
        </w:tc>
      </w:tr>
      <w:tr w:rsidR="001A44B9" w:rsidRPr="00995615" w14:paraId="2068D998" w14:textId="77777777" w:rsidTr="008E37E2">
        <w:trPr>
          <w:cantSplit/>
          <w:trHeight w:val="624"/>
        </w:trPr>
        <w:tc>
          <w:tcPr>
            <w:tcW w:w="2411" w:type="dxa"/>
            <w:noWrap/>
            <w:vAlign w:val="center"/>
            <w:hideMark/>
          </w:tcPr>
          <w:p w14:paraId="3B0A562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IQRA Islamic College of South Australia Limited</w:t>
            </w:r>
          </w:p>
        </w:tc>
        <w:tc>
          <w:tcPr>
            <w:tcW w:w="709" w:type="dxa"/>
            <w:noWrap/>
            <w:vAlign w:val="center"/>
            <w:hideMark/>
          </w:tcPr>
          <w:p w14:paraId="169874C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71C4E9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5,430,750</w:t>
            </w:r>
          </w:p>
        </w:tc>
        <w:tc>
          <w:tcPr>
            <w:tcW w:w="1276" w:type="dxa"/>
            <w:noWrap/>
            <w:vAlign w:val="center"/>
            <w:hideMark/>
          </w:tcPr>
          <w:p w14:paraId="2A346E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405,734</w:t>
            </w:r>
          </w:p>
        </w:tc>
        <w:tc>
          <w:tcPr>
            <w:tcW w:w="1134" w:type="dxa"/>
            <w:noWrap/>
            <w:vAlign w:val="center"/>
            <w:hideMark/>
          </w:tcPr>
          <w:p w14:paraId="3887A30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685B0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63,479</w:t>
            </w:r>
          </w:p>
        </w:tc>
        <w:tc>
          <w:tcPr>
            <w:tcW w:w="1276" w:type="dxa"/>
            <w:noWrap/>
            <w:vAlign w:val="center"/>
            <w:hideMark/>
          </w:tcPr>
          <w:p w14:paraId="11C026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369,794</w:t>
            </w:r>
          </w:p>
        </w:tc>
        <w:tc>
          <w:tcPr>
            <w:tcW w:w="1134" w:type="dxa"/>
            <w:noWrap/>
            <w:vAlign w:val="center"/>
            <w:hideMark/>
          </w:tcPr>
          <w:p w14:paraId="13A37A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19946A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0394A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0E5D0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B7271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6,269,757</w:t>
            </w:r>
          </w:p>
        </w:tc>
      </w:tr>
      <w:tr w:rsidR="001A44B9" w:rsidRPr="00995615" w14:paraId="674FD400" w14:textId="77777777" w:rsidTr="008E37E2">
        <w:trPr>
          <w:cantSplit/>
          <w:trHeight w:val="624"/>
        </w:trPr>
        <w:tc>
          <w:tcPr>
            <w:tcW w:w="2411" w:type="dxa"/>
            <w:noWrap/>
            <w:vAlign w:val="center"/>
            <w:hideMark/>
          </w:tcPr>
          <w:p w14:paraId="7170611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King's Baptist Grammar School Incorporated</w:t>
            </w:r>
          </w:p>
        </w:tc>
        <w:tc>
          <w:tcPr>
            <w:tcW w:w="709" w:type="dxa"/>
            <w:noWrap/>
            <w:vAlign w:val="center"/>
            <w:hideMark/>
          </w:tcPr>
          <w:p w14:paraId="7F49135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317780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11,841,573</w:t>
            </w:r>
          </w:p>
        </w:tc>
        <w:tc>
          <w:tcPr>
            <w:tcW w:w="1276" w:type="dxa"/>
            <w:noWrap/>
            <w:vAlign w:val="center"/>
            <w:hideMark/>
          </w:tcPr>
          <w:p w14:paraId="508648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1,115,895</w:t>
            </w:r>
          </w:p>
        </w:tc>
        <w:tc>
          <w:tcPr>
            <w:tcW w:w="1134" w:type="dxa"/>
            <w:noWrap/>
            <w:vAlign w:val="center"/>
            <w:hideMark/>
          </w:tcPr>
          <w:p w14:paraId="4AA8DE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30,655</w:t>
            </w:r>
          </w:p>
        </w:tc>
        <w:tc>
          <w:tcPr>
            <w:tcW w:w="1134" w:type="dxa"/>
            <w:noWrap/>
            <w:vAlign w:val="center"/>
            <w:hideMark/>
          </w:tcPr>
          <w:p w14:paraId="4B64216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18,276</w:t>
            </w:r>
          </w:p>
        </w:tc>
        <w:tc>
          <w:tcPr>
            <w:tcW w:w="1276" w:type="dxa"/>
            <w:noWrap/>
            <w:vAlign w:val="center"/>
            <w:hideMark/>
          </w:tcPr>
          <w:p w14:paraId="5B61936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793,209</w:t>
            </w:r>
          </w:p>
        </w:tc>
        <w:tc>
          <w:tcPr>
            <w:tcW w:w="1134" w:type="dxa"/>
            <w:noWrap/>
            <w:vAlign w:val="center"/>
            <w:hideMark/>
          </w:tcPr>
          <w:p w14:paraId="4960B8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E8D17A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5D256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15C12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4499E6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13,799,608</w:t>
            </w:r>
          </w:p>
        </w:tc>
      </w:tr>
      <w:tr w:rsidR="001A44B9" w:rsidRPr="00995615" w14:paraId="1CFF9F0D" w14:textId="77777777" w:rsidTr="008E37E2">
        <w:trPr>
          <w:cantSplit/>
          <w:trHeight w:val="624"/>
        </w:trPr>
        <w:tc>
          <w:tcPr>
            <w:tcW w:w="2411" w:type="dxa"/>
            <w:noWrap/>
            <w:vAlign w:val="center"/>
            <w:hideMark/>
          </w:tcPr>
          <w:p w14:paraId="7C84EF5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Lutheran Education South Australia Northern Territory and Western Australia Incorporated</w:t>
            </w:r>
          </w:p>
        </w:tc>
        <w:tc>
          <w:tcPr>
            <w:tcW w:w="709" w:type="dxa"/>
            <w:noWrap/>
            <w:vAlign w:val="center"/>
            <w:hideMark/>
          </w:tcPr>
          <w:p w14:paraId="12DFF48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34B4401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146,167,822</w:t>
            </w:r>
          </w:p>
        </w:tc>
        <w:tc>
          <w:tcPr>
            <w:tcW w:w="1276" w:type="dxa"/>
            <w:noWrap/>
            <w:vAlign w:val="center"/>
            <w:hideMark/>
          </w:tcPr>
          <w:p w14:paraId="020BD8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19,900,029</w:t>
            </w:r>
          </w:p>
        </w:tc>
        <w:tc>
          <w:tcPr>
            <w:tcW w:w="1134" w:type="dxa"/>
            <w:noWrap/>
            <w:vAlign w:val="center"/>
            <w:hideMark/>
          </w:tcPr>
          <w:p w14:paraId="1B73C8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5,255,757</w:t>
            </w:r>
          </w:p>
        </w:tc>
        <w:tc>
          <w:tcPr>
            <w:tcW w:w="1134" w:type="dxa"/>
            <w:noWrap/>
            <w:vAlign w:val="center"/>
            <w:hideMark/>
          </w:tcPr>
          <w:p w14:paraId="43E2612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279,319</w:t>
            </w:r>
          </w:p>
        </w:tc>
        <w:tc>
          <w:tcPr>
            <w:tcW w:w="1276" w:type="dxa"/>
            <w:noWrap/>
            <w:vAlign w:val="center"/>
            <w:hideMark/>
          </w:tcPr>
          <w:p w14:paraId="5EB61D6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17,903,735</w:t>
            </w:r>
          </w:p>
        </w:tc>
        <w:tc>
          <w:tcPr>
            <w:tcW w:w="1134" w:type="dxa"/>
            <w:noWrap/>
            <w:vAlign w:val="center"/>
            <w:hideMark/>
          </w:tcPr>
          <w:p w14:paraId="0B9241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9,466,325</w:t>
            </w:r>
          </w:p>
        </w:tc>
        <w:tc>
          <w:tcPr>
            <w:tcW w:w="1134" w:type="dxa"/>
            <w:noWrap/>
            <w:vAlign w:val="center"/>
            <w:hideMark/>
          </w:tcPr>
          <w:p w14:paraId="04E1B9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2,666,647</w:t>
            </w:r>
          </w:p>
        </w:tc>
        <w:tc>
          <w:tcPr>
            <w:tcW w:w="1276" w:type="dxa"/>
            <w:noWrap/>
            <w:vAlign w:val="center"/>
            <w:hideMark/>
          </w:tcPr>
          <w:p w14:paraId="62A064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259,143</w:t>
            </w:r>
          </w:p>
        </w:tc>
        <w:tc>
          <w:tcPr>
            <w:tcW w:w="1134" w:type="dxa"/>
            <w:noWrap/>
            <w:vAlign w:val="center"/>
            <w:hideMark/>
          </w:tcPr>
          <w:p w14:paraId="3E2EFE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BEF78F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201,898,777</w:t>
            </w:r>
          </w:p>
        </w:tc>
      </w:tr>
      <w:tr w:rsidR="001A44B9" w:rsidRPr="00995615" w14:paraId="640EE103" w14:textId="77777777" w:rsidTr="008E37E2">
        <w:trPr>
          <w:cantSplit/>
          <w:trHeight w:val="624"/>
        </w:trPr>
        <w:tc>
          <w:tcPr>
            <w:tcW w:w="2411" w:type="dxa"/>
            <w:noWrap/>
            <w:vAlign w:val="center"/>
            <w:hideMark/>
          </w:tcPr>
          <w:p w14:paraId="158585F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Mid North Christian College Association Incorporated</w:t>
            </w:r>
          </w:p>
        </w:tc>
        <w:tc>
          <w:tcPr>
            <w:tcW w:w="709" w:type="dxa"/>
            <w:noWrap/>
            <w:vAlign w:val="center"/>
            <w:hideMark/>
          </w:tcPr>
          <w:p w14:paraId="3E71698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1FEAA2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2,253,446</w:t>
            </w:r>
          </w:p>
        </w:tc>
        <w:tc>
          <w:tcPr>
            <w:tcW w:w="1276" w:type="dxa"/>
            <w:noWrap/>
            <w:vAlign w:val="center"/>
            <w:hideMark/>
          </w:tcPr>
          <w:p w14:paraId="07796F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285,800</w:t>
            </w:r>
          </w:p>
        </w:tc>
        <w:tc>
          <w:tcPr>
            <w:tcW w:w="1134" w:type="dxa"/>
            <w:noWrap/>
            <w:vAlign w:val="center"/>
            <w:hideMark/>
          </w:tcPr>
          <w:p w14:paraId="58B5C4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30,210</w:t>
            </w:r>
          </w:p>
        </w:tc>
        <w:tc>
          <w:tcPr>
            <w:tcW w:w="1134" w:type="dxa"/>
            <w:noWrap/>
            <w:vAlign w:val="center"/>
            <w:hideMark/>
          </w:tcPr>
          <w:p w14:paraId="502E29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4,758</w:t>
            </w:r>
          </w:p>
        </w:tc>
        <w:tc>
          <w:tcPr>
            <w:tcW w:w="1276" w:type="dxa"/>
            <w:noWrap/>
            <w:vAlign w:val="center"/>
            <w:hideMark/>
          </w:tcPr>
          <w:p w14:paraId="15F2F9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475,298</w:t>
            </w:r>
          </w:p>
        </w:tc>
        <w:tc>
          <w:tcPr>
            <w:tcW w:w="1134" w:type="dxa"/>
            <w:noWrap/>
            <w:vAlign w:val="center"/>
            <w:hideMark/>
          </w:tcPr>
          <w:p w14:paraId="255BEE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293,469</w:t>
            </w:r>
          </w:p>
        </w:tc>
        <w:tc>
          <w:tcPr>
            <w:tcW w:w="1134" w:type="dxa"/>
            <w:noWrap/>
            <w:vAlign w:val="center"/>
            <w:hideMark/>
          </w:tcPr>
          <w:p w14:paraId="52C8A7D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219,076</w:t>
            </w:r>
          </w:p>
        </w:tc>
        <w:tc>
          <w:tcPr>
            <w:tcW w:w="1276" w:type="dxa"/>
            <w:noWrap/>
            <w:vAlign w:val="center"/>
            <w:hideMark/>
          </w:tcPr>
          <w:p w14:paraId="76DCB12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B845C1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FCE9AA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3,562,057</w:t>
            </w:r>
          </w:p>
        </w:tc>
      </w:tr>
      <w:tr w:rsidR="001A44B9" w:rsidRPr="00995615" w14:paraId="3296B253" w14:textId="77777777" w:rsidTr="008E37E2">
        <w:trPr>
          <w:cantSplit/>
          <w:trHeight w:val="624"/>
        </w:trPr>
        <w:tc>
          <w:tcPr>
            <w:tcW w:w="2411" w:type="dxa"/>
            <w:noWrap/>
            <w:vAlign w:val="center"/>
            <w:hideMark/>
          </w:tcPr>
          <w:p w14:paraId="29DB17B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Mount Barker Waldorf School, A School For Rudolf Steiner Education Incorporated</w:t>
            </w:r>
          </w:p>
        </w:tc>
        <w:tc>
          <w:tcPr>
            <w:tcW w:w="709" w:type="dxa"/>
            <w:noWrap/>
            <w:vAlign w:val="center"/>
            <w:hideMark/>
          </w:tcPr>
          <w:p w14:paraId="5529A95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3A522AA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3,308,228</w:t>
            </w:r>
          </w:p>
        </w:tc>
        <w:tc>
          <w:tcPr>
            <w:tcW w:w="1276" w:type="dxa"/>
            <w:noWrap/>
            <w:vAlign w:val="center"/>
            <w:hideMark/>
          </w:tcPr>
          <w:p w14:paraId="7D3A02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689,883</w:t>
            </w:r>
          </w:p>
        </w:tc>
        <w:tc>
          <w:tcPr>
            <w:tcW w:w="1134" w:type="dxa"/>
            <w:noWrap/>
            <w:vAlign w:val="center"/>
            <w:hideMark/>
          </w:tcPr>
          <w:p w14:paraId="3580F7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21,733</w:t>
            </w:r>
          </w:p>
        </w:tc>
        <w:tc>
          <w:tcPr>
            <w:tcW w:w="1134" w:type="dxa"/>
            <w:noWrap/>
            <w:vAlign w:val="center"/>
            <w:hideMark/>
          </w:tcPr>
          <w:p w14:paraId="2FB305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1DB5CC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194,122</w:t>
            </w:r>
          </w:p>
        </w:tc>
        <w:tc>
          <w:tcPr>
            <w:tcW w:w="1134" w:type="dxa"/>
            <w:noWrap/>
            <w:vAlign w:val="center"/>
            <w:hideMark/>
          </w:tcPr>
          <w:p w14:paraId="578323A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CFC4E1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213,838</w:t>
            </w:r>
          </w:p>
        </w:tc>
        <w:tc>
          <w:tcPr>
            <w:tcW w:w="1276" w:type="dxa"/>
            <w:noWrap/>
            <w:vAlign w:val="center"/>
            <w:hideMark/>
          </w:tcPr>
          <w:p w14:paraId="564D63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1F7FB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1833B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4,427,804</w:t>
            </w:r>
          </w:p>
        </w:tc>
      </w:tr>
      <w:tr w:rsidR="001A44B9" w:rsidRPr="00995615" w14:paraId="4101D141" w14:textId="77777777" w:rsidTr="008E37E2">
        <w:trPr>
          <w:cantSplit/>
          <w:trHeight w:val="624"/>
        </w:trPr>
        <w:tc>
          <w:tcPr>
            <w:tcW w:w="2411" w:type="dxa"/>
            <w:noWrap/>
            <w:vAlign w:val="center"/>
            <w:hideMark/>
          </w:tcPr>
          <w:p w14:paraId="5A43E1A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Muirden College Pty Ltd</w:t>
            </w:r>
          </w:p>
        </w:tc>
        <w:tc>
          <w:tcPr>
            <w:tcW w:w="709" w:type="dxa"/>
            <w:noWrap/>
            <w:vAlign w:val="center"/>
            <w:hideMark/>
          </w:tcPr>
          <w:p w14:paraId="7933E8A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57704E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1,002,034</w:t>
            </w:r>
          </w:p>
        </w:tc>
        <w:tc>
          <w:tcPr>
            <w:tcW w:w="1276" w:type="dxa"/>
            <w:noWrap/>
            <w:vAlign w:val="center"/>
            <w:hideMark/>
          </w:tcPr>
          <w:p w14:paraId="0A70AD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90,490</w:t>
            </w:r>
          </w:p>
        </w:tc>
        <w:tc>
          <w:tcPr>
            <w:tcW w:w="1134" w:type="dxa"/>
            <w:noWrap/>
            <w:vAlign w:val="center"/>
            <w:hideMark/>
          </w:tcPr>
          <w:p w14:paraId="1FCB95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13,329</w:t>
            </w:r>
          </w:p>
        </w:tc>
        <w:tc>
          <w:tcPr>
            <w:tcW w:w="1134" w:type="dxa"/>
            <w:noWrap/>
            <w:vAlign w:val="center"/>
            <w:hideMark/>
          </w:tcPr>
          <w:p w14:paraId="603957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2,566</w:t>
            </w:r>
          </w:p>
        </w:tc>
        <w:tc>
          <w:tcPr>
            <w:tcW w:w="1276" w:type="dxa"/>
            <w:noWrap/>
            <w:vAlign w:val="center"/>
            <w:hideMark/>
          </w:tcPr>
          <w:p w14:paraId="12CE563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67,553</w:t>
            </w:r>
          </w:p>
        </w:tc>
        <w:tc>
          <w:tcPr>
            <w:tcW w:w="1134" w:type="dxa"/>
            <w:noWrap/>
            <w:vAlign w:val="center"/>
            <w:hideMark/>
          </w:tcPr>
          <w:p w14:paraId="10CE151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D0B9A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249,579</w:t>
            </w:r>
          </w:p>
        </w:tc>
        <w:tc>
          <w:tcPr>
            <w:tcW w:w="1276" w:type="dxa"/>
            <w:noWrap/>
            <w:vAlign w:val="center"/>
            <w:hideMark/>
          </w:tcPr>
          <w:p w14:paraId="513A973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FC8498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1B8FE5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1,425,551</w:t>
            </w:r>
          </w:p>
        </w:tc>
      </w:tr>
      <w:tr w:rsidR="001A44B9" w:rsidRPr="00995615" w14:paraId="3B570222" w14:textId="77777777" w:rsidTr="008E37E2">
        <w:trPr>
          <w:cantSplit/>
          <w:trHeight w:val="624"/>
        </w:trPr>
        <w:tc>
          <w:tcPr>
            <w:tcW w:w="2411" w:type="dxa"/>
            <w:noWrap/>
            <w:vAlign w:val="center"/>
            <w:hideMark/>
          </w:tcPr>
          <w:p w14:paraId="7DC5844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Multi Cultural Youth Education Support Services Limited</w:t>
            </w:r>
          </w:p>
        </w:tc>
        <w:tc>
          <w:tcPr>
            <w:tcW w:w="709" w:type="dxa"/>
            <w:noWrap/>
            <w:vAlign w:val="center"/>
            <w:hideMark/>
          </w:tcPr>
          <w:p w14:paraId="1D71681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22B25C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9,865,801</w:t>
            </w:r>
          </w:p>
        </w:tc>
        <w:tc>
          <w:tcPr>
            <w:tcW w:w="1276" w:type="dxa"/>
            <w:noWrap/>
            <w:vAlign w:val="center"/>
            <w:hideMark/>
          </w:tcPr>
          <w:p w14:paraId="2F86D1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956,025</w:t>
            </w:r>
          </w:p>
        </w:tc>
        <w:tc>
          <w:tcPr>
            <w:tcW w:w="1134" w:type="dxa"/>
            <w:noWrap/>
            <w:vAlign w:val="center"/>
            <w:hideMark/>
          </w:tcPr>
          <w:p w14:paraId="621E6EA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4883E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135,710</w:t>
            </w:r>
          </w:p>
        </w:tc>
        <w:tc>
          <w:tcPr>
            <w:tcW w:w="1276" w:type="dxa"/>
            <w:noWrap/>
            <w:vAlign w:val="center"/>
            <w:hideMark/>
          </w:tcPr>
          <w:p w14:paraId="39D5B7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911,154</w:t>
            </w:r>
          </w:p>
        </w:tc>
        <w:tc>
          <w:tcPr>
            <w:tcW w:w="1134" w:type="dxa"/>
            <w:noWrap/>
            <w:vAlign w:val="center"/>
            <w:hideMark/>
          </w:tcPr>
          <w:p w14:paraId="56E47D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69F25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279485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1DA086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48131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11,868,690</w:t>
            </w:r>
          </w:p>
        </w:tc>
      </w:tr>
      <w:tr w:rsidR="001A44B9" w:rsidRPr="00995615" w14:paraId="5F021E1A" w14:textId="77777777" w:rsidTr="008E37E2">
        <w:trPr>
          <w:cantSplit/>
          <w:trHeight w:val="624"/>
        </w:trPr>
        <w:tc>
          <w:tcPr>
            <w:tcW w:w="2411" w:type="dxa"/>
            <w:noWrap/>
            <w:vAlign w:val="center"/>
            <w:hideMark/>
          </w:tcPr>
          <w:p w14:paraId="13F99B4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Ngutu College Ltd</w:t>
            </w:r>
          </w:p>
        </w:tc>
        <w:tc>
          <w:tcPr>
            <w:tcW w:w="709" w:type="dxa"/>
            <w:noWrap/>
            <w:vAlign w:val="center"/>
            <w:hideMark/>
          </w:tcPr>
          <w:p w14:paraId="69C602B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6C6271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2,461,817</w:t>
            </w:r>
          </w:p>
        </w:tc>
        <w:tc>
          <w:tcPr>
            <w:tcW w:w="1276" w:type="dxa"/>
            <w:noWrap/>
            <w:vAlign w:val="center"/>
            <w:hideMark/>
          </w:tcPr>
          <w:p w14:paraId="179812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3,221,402</w:t>
            </w:r>
          </w:p>
        </w:tc>
        <w:tc>
          <w:tcPr>
            <w:tcW w:w="1134" w:type="dxa"/>
            <w:noWrap/>
            <w:vAlign w:val="center"/>
            <w:hideMark/>
          </w:tcPr>
          <w:p w14:paraId="401378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848,350</w:t>
            </w:r>
          </w:p>
        </w:tc>
        <w:tc>
          <w:tcPr>
            <w:tcW w:w="1134" w:type="dxa"/>
            <w:noWrap/>
            <w:vAlign w:val="center"/>
            <w:hideMark/>
          </w:tcPr>
          <w:p w14:paraId="460109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13,895</w:t>
            </w:r>
          </w:p>
        </w:tc>
        <w:tc>
          <w:tcPr>
            <w:tcW w:w="1276" w:type="dxa"/>
            <w:noWrap/>
            <w:vAlign w:val="center"/>
            <w:hideMark/>
          </w:tcPr>
          <w:p w14:paraId="30CCD9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483,566</w:t>
            </w:r>
          </w:p>
        </w:tc>
        <w:tc>
          <w:tcPr>
            <w:tcW w:w="1134" w:type="dxa"/>
            <w:noWrap/>
            <w:vAlign w:val="center"/>
            <w:hideMark/>
          </w:tcPr>
          <w:p w14:paraId="3DD0643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EA137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201,934</w:t>
            </w:r>
          </w:p>
        </w:tc>
        <w:tc>
          <w:tcPr>
            <w:tcW w:w="1276" w:type="dxa"/>
            <w:noWrap/>
            <w:vAlign w:val="center"/>
            <w:hideMark/>
          </w:tcPr>
          <w:p w14:paraId="09E182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B6A5B0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A32195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7,230,964</w:t>
            </w:r>
          </w:p>
        </w:tc>
      </w:tr>
      <w:tr w:rsidR="001A44B9" w:rsidRPr="00995615" w14:paraId="215037D3" w14:textId="77777777" w:rsidTr="008E37E2">
        <w:trPr>
          <w:cantSplit/>
          <w:trHeight w:val="624"/>
        </w:trPr>
        <w:tc>
          <w:tcPr>
            <w:tcW w:w="2411" w:type="dxa"/>
            <w:noWrap/>
            <w:vAlign w:val="center"/>
            <w:hideMark/>
          </w:tcPr>
          <w:p w14:paraId="6F49B7F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OneSchool Global SA Incorporated</w:t>
            </w:r>
          </w:p>
        </w:tc>
        <w:tc>
          <w:tcPr>
            <w:tcW w:w="709" w:type="dxa"/>
            <w:noWrap/>
            <w:vAlign w:val="center"/>
            <w:hideMark/>
          </w:tcPr>
          <w:p w14:paraId="7A2272F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16A237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604,568</w:t>
            </w:r>
          </w:p>
        </w:tc>
        <w:tc>
          <w:tcPr>
            <w:tcW w:w="1276" w:type="dxa"/>
            <w:noWrap/>
            <w:vAlign w:val="center"/>
            <w:hideMark/>
          </w:tcPr>
          <w:p w14:paraId="682660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72,309</w:t>
            </w:r>
          </w:p>
        </w:tc>
        <w:tc>
          <w:tcPr>
            <w:tcW w:w="1134" w:type="dxa"/>
            <w:noWrap/>
            <w:vAlign w:val="center"/>
            <w:hideMark/>
          </w:tcPr>
          <w:p w14:paraId="234F62F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793636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C588A6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239,646</w:t>
            </w:r>
          </w:p>
        </w:tc>
        <w:tc>
          <w:tcPr>
            <w:tcW w:w="1134" w:type="dxa"/>
            <w:noWrap/>
            <w:vAlign w:val="center"/>
            <w:hideMark/>
          </w:tcPr>
          <w:p w14:paraId="5BC28F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208D6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231,360</w:t>
            </w:r>
          </w:p>
        </w:tc>
        <w:tc>
          <w:tcPr>
            <w:tcW w:w="1276" w:type="dxa"/>
            <w:noWrap/>
            <w:vAlign w:val="center"/>
            <w:hideMark/>
          </w:tcPr>
          <w:p w14:paraId="3808B0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07286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48C9C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1,147,883</w:t>
            </w:r>
          </w:p>
        </w:tc>
      </w:tr>
      <w:tr w:rsidR="001A44B9" w:rsidRPr="00995615" w14:paraId="0BDFB3B0" w14:textId="77777777" w:rsidTr="008E37E2">
        <w:trPr>
          <w:cantSplit/>
          <w:trHeight w:val="624"/>
        </w:trPr>
        <w:tc>
          <w:tcPr>
            <w:tcW w:w="2411" w:type="dxa"/>
            <w:noWrap/>
            <w:vAlign w:val="center"/>
            <w:hideMark/>
          </w:tcPr>
          <w:p w14:paraId="1D7A6C7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Pedare Christian College Inc</w:t>
            </w:r>
          </w:p>
        </w:tc>
        <w:tc>
          <w:tcPr>
            <w:tcW w:w="709" w:type="dxa"/>
            <w:noWrap/>
            <w:vAlign w:val="center"/>
            <w:hideMark/>
          </w:tcPr>
          <w:p w14:paraId="7C9F469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05645F1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10,836,278</w:t>
            </w:r>
          </w:p>
        </w:tc>
        <w:tc>
          <w:tcPr>
            <w:tcW w:w="1276" w:type="dxa"/>
            <w:noWrap/>
            <w:vAlign w:val="center"/>
            <w:hideMark/>
          </w:tcPr>
          <w:p w14:paraId="76A07A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421,415</w:t>
            </w:r>
          </w:p>
        </w:tc>
        <w:tc>
          <w:tcPr>
            <w:tcW w:w="1134" w:type="dxa"/>
            <w:noWrap/>
            <w:vAlign w:val="center"/>
            <w:hideMark/>
          </w:tcPr>
          <w:p w14:paraId="057815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29,099</w:t>
            </w:r>
          </w:p>
        </w:tc>
        <w:tc>
          <w:tcPr>
            <w:tcW w:w="1134" w:type="dxa"/>
            <w:noWrap/>
            <w:vAlign w:val="center"/>
            <w:hideMark/>
          </w:tcPr>
          <w:p w14:paraId="6AE741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6,294</w:t>
            </w:r>
          </w:p>
        </w:tc>
        <w:tc>
          <w:tcPr>
            <w:tcW w:w="1276" w:type="dxa"/>
            <w:noWrap/>
            <w:vAlign w:val="center"/>
            <w:hideMark/>
          </w:tcPr>
          <w:p w14:paraId="44C830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785,879</w:t>
            </w:r>
          </w:p>
        </w:tc>
        <w:tc>
          <w:tcPr>
            <w:tcW w:w="1134" w:type="dxa"/>
            <w:noWrap/>
            <w:vAlign w:val="center"/>
            <w:hideMark/>
          </w:tcPr>
          <w:p w14:paraId="4F0BB5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F35F8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493B73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1E7681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590B79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12,078,965</w:t>
            </w:r>
          </w:p>
        </w:tc>
      </w:tr>
      <w:tr w:rsidR="001A44B9" w:rsidRPr="00995615" w14:paraId="2C016FF4" w14:textId="77777777" w:rsidTr="008E37E2">
        <w:trPr>
          <w:cantSplit/>
          <w:trHeight w:val="624"/>
        </w:trPr>
        <w:tc>
          <w:tcPr>
            <w:tcW w:w="2411" w:type="dxa"/>
            <w:noWrap/>
            <w:vAlign w:val="center"/>
            <w:hideMark/>
          </w:tcPr>
          <w:p w14:paraId="1FFD114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Pembroke School Incorporated</w:t>
            </w:r>
          </w:p>
        </w:tc>
        <w:tc>
          <w:tcPr>
            <w:tcW w:w="709" w:type="dxa"/>
            <w:noWrap/>
            <w:vAlign w:val="center"/>
            <w:hideMark/>
          </w:tcPr>
          <w:p w14:paraId="4A8C75F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099615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7,354,604</w:t>
            </w:r>
          </w:p>
        </w:tc>
        <w:tc>
          <w:tcPr>
            <w:tcW w:w="1276" w:type="dxa"/>
            <w:noWrap/>
            <w:vAlign w:val="center"/>
            <w:hideMark/>
          </w:tcPr>
          <w:p w14:paraId="5DC156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1,428,332</w:t>
            </w:r>
          </w:p>
        </w:tc>
        <w:tc>
          <w:tcPr>
            <w:tcW w:w="1134" w:type="dxa"/>
            <w:noWrap/>
            <w:vAlign w:val="center"/>
            <w:hideMark/>
          </w:tcPr>
          <w:p w14:paraId="5D30E23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30,572</w:t>
            </w:r>
          </w:p>
        </w:tc>
        <w:tc>
          <w:tcPr>
            <w:tcW w:w="1134" w:type="dxa"/>
            <w:noWrap/>
            <w:vAlign w:val="center"/>
            <w:hideMark/>
          </w:tcPr>
          <w:p w14:paraId="37635E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16,053</w:t>
            </w:r>
          </w:p>
        </w:tc>
        <w:tc>
          <w:tcPr>
            <w:tcW w:w="1276" w:type="dxa"/>
            <w:noWrap/>
            <w:vAlign w:val="center"/>
            <w:hideMark/>
          </w:tcPr>
          <w:p w14:paraId="7A2F29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216,039</w:t>
            </w:r>
          </w:p>
        </w:tc>
        <w:tc>
          <w:tcPr>
            <w:tcW w:w="1134" w:type="dxa"/>
            <w:noWrap/>
            <w:vAlign w:val="center"/>
            <w:hideMark/>
          </w:tcPr>
          <w:p w14:paraId="7E61A5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3164D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9B778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E8D07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-9,476</w:t>
            </w:r>
          </w:p>
        </w:tc>
        <w:tc>
          <w:tcPr>
            <w:tcW w:w="1417" w:type="dxa"/>
            <w:noWrap/>
            <w:vAlign w:val="center"/>
            <w:hideMark/>
          </w:tcPr>
          <w:p w14:paraId="635AC3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9,036,124</w:t>
            </w:r>
          </w:p>
        </w:tc>
      </w:tr>
      <w:tr w:rsidR="001A44B9" w:rsidRPr="00995615" w14:paraId="5269CD02" w14:textId="77777777" w:rsidTr="008E37E2">
        <w:trPr>
          <w:cantSplit/>
          <w:trHeight w:val="624"/>
        </w:trPr>
        <w:tc>
          <w:tcPr>
            <w:tcW w:w="2411" w:type="dxa"/>
            <w:noWrap/>
            <w:vAlign w:val="center"/>
            <w:hideMark/>
          </w:tcPr>
          <w:p w14:paraId="4E30A73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Pilgrim School Inc</w:t>
            </w:r>
          </w:p>
        </w:tc>
        <w:tc>
          <w:tcPr>
            <w:tcW w:w="709" w:type="dxa"/>
            <w:noWrap/>
            <w:vAlign w:val="center"/>
            <w:hideMark/>
          </w:tcPr>
          <w:p w14:paraId="3B8C2FC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0C1147E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1,494,871</w:t>
            </w:r>
          </w:p>
        </w:tc>
        <w:tc>
          <w:tcPr>
            <w:tcW w:w="1276" w:type="dxa"/>
            <w:noWrap/>
            <w:vAlign w:val="center"/>
            <w:hideMark/>
          </w:tcPr>
          <w:p w14:paraId="0E00FA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211,041</w:t>
            </w:r>
          </w:p>
        </w:tc>
        <w:tc>
          <w:tcPr>
            <w:tcW w:w="1134" w:type="dxa"/>
            <w:noWrap/>
            <w:vAlign w:val="center"/>
            <w:hideMark/>
          </w:tcPr>
          <w:p w14:paraId="56A1A0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7,152</w:t>
            </w:r>
          </w:p>
        </w:tc>
        <w:tc>
          <w:tcPr>
            <w:tcW w:w="1134" w:type="dxa"/>
            <w:noWrap/>
            <w:vAlign w:val="center"/>
            <w:hideMark/>
          </w:tcPr>
          <w:p w14:paraId="119814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1,080</w:t>
            </w:r>
          </w:p>
        </w:tc>
        <w:tc>
          <w:tcPr>
            <w:tcW w:w="1276" w:type="dxa"/>
            <w:noWrap/>
            <w:vAlign w:val="center"/>
            <w:hideMark/>
          </w:tcPr>
          <w:p w14:paraId="125D8B6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59,848</w:t>
            </w:r>
          </w:p>
        </w:tc>
        <w:tc>
          <w:tcPr>
            <w:tcW w:w="1134" w:type="dxa"/>
            <w:noWrap/>
            <w:vAlign w:val="center"/>
            <w:hideMark/>
          </w:tcPr>
          <w:p w14:paraId="29B90F5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B8E1C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55F4A8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5F2807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3370F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1,945,196</w:t>
            </w:r>
          </w:p>
        </w:tc>
      </w:tr>
      <w:tr w:rsidR="001A44B9" w:rsidRPr="00995615" w14:paraId="16412E07" w14:textId="77777777" w:rsidTr="008E37E2">
        <w:trPr>
          <w:cantSplit/>
          <w:trHeight w:val="624"/>
        </w:trPr>
        <w:tc>
          <w:tcPr>
            <w:tcW w:w="2411" w:type="dxa"/>
            <w:noWrap/>
            <w:vAlign w:val="center"/>
            <w:hideMark/>
          </w:tcPr>
          <w:p w14:paraId="3FEAB97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Playford College Ltd</w:t>
            </w:r>
          </w:p>
        </w:tc>
        <w:tc>
          <w:tcPr>
            <w:tcW w:w="709" w:type="dxa"/>
            <w:noWrap/>
            <w:vAlign w:val="center"/>
            <w:hideMark/>
          </w:tcPr>
          <w:p w14:paraId="2ADAE29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2A3400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6,838,731</w:t>
            </w:r>
          </w:p>
        </w:tc>
        <w:tc>
          <w:tcPr>
            <w:tcW w:w="1276" w:type="dxa"/>
            <w:noWrap/>
            <w:vAlign w:val="center"/>
            <w:hideMark/>
          </w:tcPr>
          <w:p w14:paraId="281307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325,230</w:t>
            </w:r>
          </w:p>
        </w:tc>
        <w:tc>
          <w:tcPr>
            <w:tcW w:w="1134" w:type="dxa"/>
            <w:noWrap/>
            <w:vAlign w:val="center"/>
            <w:hideMark/>
          </w:tcPr>
          <w:p w14:paraId="7D1700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68497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407,513</w:t>
            </w:r>
          </w:p>
        </w:tc>
        <w:tc>
          <w:tcPr>
            <w:tcW w:w="1276" w:type="dxa"/>
            <w:noWrap/>
            <w:vAlign w:val="center"/>
            <w:hideMark/>
          </w:tcPr>
          <w:p w14:paraId="57C322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2,279,209</w:t>
            </w:r>
          </w:p>
        </w:tc>
        <w:tc>
          <w:tcPr>
            <w:tcW w:w="1134" w:type="dxa"/>
            <w:noWrap/>
            <w:vAlign w:val="center"/>
            <w:hideMark/>
          </w:tcPr>
          <w:p w14:paraId="741CBAC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D35EC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8C01D0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D25BC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BB8A9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9,850,683</w:t>
            </w:r>
          </w:p>
        </w:tc>
      </w:tr>
      <w:tr w:rsidR="001A44B9" w:rsidRPr="00995615" w14:paraId="62C0D8C8" w14:textId="77777777" w:rsidTr="008E37E2">
        <w:trPr>
          <w:cantSplit/>
          <w:trHeight w:val="624"/>
        </w:trPr>
        <w:tc>
          <w:tcPr>
            <w:tcW w:w="2411" w:type="dxa"/>
            <w:noWrap/>
            <w:vAlign w:val="center"/>
            <w:hideMark/>
          </w:tcPr>
          <w:p w14:paraId="5D8F841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Portside Christian College Inc</w:t>
            </w:r>
          </w:p>
        </w:tc>
        <w:tc>
          <w:tcPr>
            <w:tcW w:w="709" w:type="dxa"/>
            <w:noWrap/>
            <w:vAlign w:val="center"/>
            <w:hideMark/>
          </w:tcPr>
          <w:p w14:paraId="65CBD72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580AAB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6,392,802</w:t>
            </w:r>
          </w:p>
        </w:tc>
        <w:tc>
          <w:tcPr>
            <w:tcW w:w="1276" w:type="dxa"/>
            <w:noWrap/>
            <w:vAlign w:val="center"/>
            <w:hideMark/>
          </w:tcPr>
          <w:p w14:paraId="2C5857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446,974</w:t>
            </w:r>
          </w:p>
        </w:tc>
        <w:tc>
          <w:tcPr>
            <w:tcW w:w="1134" w:type="dxa"/>
            <w:noWrap/>
            <w:vAlign w:val="center"/>
            <w:hideMark/>
          </w:tcPr>
          <w:p w14:paraId="542DD5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38,675</w:t>
            </w:r>
          </w:p>
        </w:tc>
        <w:tc>
          <w:tcPr>
            <w:tcW w:w="1134" w:type="dxa"/>
            <w:noWrap/>
            <w:vAlign w:val="center"/>
            <w:hideMark/>
          </w:tcPr>
          <w:p w14:paraId="7D5706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12,333</w:t>
            </w:r>
          </w:p>
        </w:tc>
        <w:tc>
          <w:tcPr>
            <w:tcW w:w="1276" w:type="dxa"/>
            <w:noWrap/>
            <w:vAlign w:val="center"/>
            <w:hideMark/>
          </w:tcPr>
          <w:p w14:paraId="0E8FBBC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580,679</w:t>
            </w:r>
          </w:p>
        </w:tc>
        <w:tc>
          <w:tcPr>
            <w:tcW w:w="1134" w:type="dxa"/>
            <w:noWrap/>
            <w:vAlign w:val="center"/>
            <w:hideMark/>
          </w:tcPr>
          <w:p w14:paraId="3B23646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7D0D7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1E5806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C7B1F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A6A80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7,471,463</w:t>
            </w:r>
          </w:p>
        </w:tc>
      </w:tr>
      <w:tr w:rsidR="001A44B9" w:rsidRPr="00995615" w14:paraId="2884334D" w14:textId="77777777" w:rsidTr="008E37E2">
        <w:trPr>
          <w:cantSplit/>
          <w:trHeight w:val="624"/>
        </w:trPr>
        <w:tc>
          <w:tcPr>
            <w:tcW w:w="2411" w:type="dxa"/>
            <w:noWrap/>
            <w:vAlign w:val="center"/>
            <w:hideMark/>
          </w:tcPr>
          <w:p w14:paraId="1B49563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Prince Alfred College</w:t>
            </w:r>
          </w:p>
        </w:tc>
        <w:tc>
          <w:tcPr>
            <w:tcW w:w="709" w:type="dxa"/>
            <w:noWrap/>
            <w:vAlign w:val="center"/>
            <w:hideMark/>
          </w:tcPr>
          <w:p w14:paraId="677C27A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210954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6,636,492</w:t>
            </w:r>
          </w:p>
        </w:tc>
        <w:tc>
          <w:tcPr>
            <w:tcW w:w="1276" w:type="dxa"/>
            <w:noWrap/>
            <w:vAlign w:val="center"/>
            <w:hideMark/>
          </w:tcPr>
          <w:p w14:paraId="7DFCC7B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1,049,481</w:t>
            </w:r>
          </w:p>
        </w:tc>
        <w:tc>
          <w:tcPr>
            <w:tcW w:w="1134" w:type="dxa"/>
            <w:noWrap/>
            <w:vAlign w:val="center"/>
            <w:hideMark/>
          </w:tcPr>
          <w:p w14:paraId="658676F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55,848</w:t>
            </w:r>
          </w:p>
        </w:tc>
        <w:tc>
          <w:tcPr>
            <w:tcW w:w="1134" w:type="dxa"/>
            <w:noWrap/>
            <w:vAlign w:val="center"/>
            <w:hideMark/>
          </w:tcPr>
          <w:p w14:paraId="728DF6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1,424</w:t>
            </w:r>
          </w:p>
        </w:tc>
        <w:tc>
          <w:tcPr>
            <w:tcW w:w="1276" w:type="dxa"/>
            <w:noWrap/>
            <w:vAlign w:val="center"/>
            <w:hideMark/>
          </w:tcPr>
          <w:p w14:paraId="4B2576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274,174</w:t>
            </w:r>
          </w:p>
        </w:tc>
        <w:tc>
          <w:tcPr>
            <w:tcW w:w="1134" w:type="dxa"/>
            <w:noWrap/>
            <w:vAlign w:val="center"/>
            <w:hideMark/>
          </w:tcPr>
          <w:p w14:paraId="774444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112DE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BF662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62045F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F27E4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8,017,419</w:t>
            </w:r>
          </w:p>
        </w:tc>
      </w:tr>
      <w:tr w:rsidR="001A44B9" w:rsidRPr="00995615" w14:paraId="77708F25" w14:textId="77777777" w:rsidTr="008E37E2">
        <w:trPr>
          <w:cantSplit/>
          <w:trHeight w:val="624"/>
        </w:trPr>
        <w:tc>
          <w:tcPr>
            <w:tcW w:w="2411" w:type="dxa"/>
            <w:noWrap/>
            <w:vAlign w:val="center"/>
            <w:hideMark/>
          </w:tcPr>
          <w:p w14:paraId="72B0E73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Pulteney Grammar School Inc</w:t>
            </w:r>
          </w:p>
        </w:tc>
        <w:tc>
          <w:tcPr>
            <w:tcW w:w="709" w:type="dxa"/>
            <w:noWrap/>
            <w:vAlign w:val="center"/>
            <w:hideMark/>
          </w:tcPr>
          <w:p w14:paraId="07A3057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14149F9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5,018,253</w:t>
            </w:r>
          </w:p>
        </w:tc>
        <w:tc>
          <w:tcPr>
            <w:tcW w:w="1276" w:type="dxa"/>
            <w:noWrap/>
            <w:vAlign w:val="center"/>
            <w:hideMark/>
          </w:tcPr>
          <w:p w14:paraId="763B07A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737,755</w:t>
            </w:r>
          </w:p>
        </w:tc>
        <w:tc>
          <w:tcPr>
            <w:tcW w:w="1134" w:type="dxa"/>
            <w:noWrap/>
            <w:vAlign w:val="center"/>
            <w:hideMark/>
          </w:tcPr>
          <w:p w14:paraId="51A224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5,897</w:t>
            </w:r>
          </w:p>
        </w:tc>
        <w:tc>
          <w:tcPr>
            <w:tcW w:w="1134" w:type="dxa"/>
            <w:noWrap/>
            <w:vAlign w:val="center"/>
            <w:hideMark/>
          </w:tcPr>
          <w:p w14:paraId="54622C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6,424</w:t>
            </w:r>
          </w:p>
        </w:tc>
        <w:tc>
          <w:tcPr>
            <w:tcW w:w="1276" w:type="dxa"/>
            <w:noWrap/>
            <w:vAlign w:val="center"/>
            <w:hideMark/>
          </w:tcPr>
          <w:p w14:paraId="55537D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95,492</w:t>
            </w:r>
          </w:p>
        </w:tc>
        <w:tc>
          <w:tcPr>
            <w:tcW w:w="1134" w:type="dxa"/>
            <w:noWrap/>
            <w:vAlign w:val="center"/>
            <w:hideMark/>
          </w:tcPr>
          <w:p w14:paraId="7F0C23D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FC8AB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06656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11C28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03B21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5,863,821</w:t>
            </w:r>
          </w:p>
        </w:tc>
      </w:tr>
      <w:tr w:rsidR="001A44B9" w:rsidRPr="00995615" w14:paraId="0C2AA6E6" w14:textId="77777777" w:rsidTr="008E37E2">
        <w:trPr>
          <w:cantSplit/>
          <w:trHeight w:val="624"/>
        </w:trPr>
        <w:tc>
          <w:tcPr>
            <w:tcW w:w="2411" w:type="dxa"/>
            <w:noWrap/>
            <w:vAlign w:val="center"/>
            <w:hideMark/>
          </w:tcPr>
          <w:p w14:paraId="343075F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Riverland Christian School Inc</w:t>
            </w:r>
          </w:p>
        </w:tc>
        <w:tc>
          <w:tcPr>
            <w:tcW w:w="709" w:type="dxa"/>
            <w:noWrap/>
            <w:vAlign w:val="center"/>
            <w:hideMark/>
          </w:tcPr>
          <w:p w14:paraId="4229EF1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5DC599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1,335,452</w:t>
            </w:r>
          </w:p>
        </w:tc>
        <w:tc>
          <w:tcPr>
            <w:tcW w:w="1276" w:type="dxa"/>
            <w:noWrap/>
            <w:vAlign w:val="center"/>
            <w:hideMark/>
          </w:tcPr>
          <w:p w14:paraId="00911A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429,530</w:t>
            </w:r>
          </w:p>
        </w:tc>
        <w:tc>
          <w:tcPr>
            <w:tcW w:w="1134" w:type="dxa"/>
            <w:noWrap/>
            <w:vAlign w:val="center"/>
            <w:hideMark/>
          </w:tcPr>
          <w:p w14:paraId="59A6F6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35,036</w:t>
            </w:r>
          </w:p>
        </w:tc>
        <w:tc>
          <w:tcPr>
            <w:tcW w:w="1134" w:type="dxa"/>
            <w:noWrap/>
            <w:vAlign w:val="center"/>
            <w:hideMark/>
          </w:tcPr>
          <w:p w14:paraId="75546C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2DFE0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245,898</w:t>
            </w:r>
          </w:p>
        </w:tc>
        <w:tc>
          <w:tcPr>
            <w:tcW w:w="1134" w:type="dxa"/>
            <w:noWrap/>
            <w:vAlign w:val="center"/>
            <w:hideMark/>
          </w:tcPr>
          <w:p w14:paraId="21C1CAF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382,053</w:t>
            </w:r>
          </w:p>
        </w:tc>
        <w:tc>
          <w:tcPr>
            <w:tcW w:w="1134" w:type="dxa"/>
            <w:noWrap/>
            <w:vAlign w:val="center"/>
            <w:hideMark/>
          </w:tcPr>
          <w:p w14:paraId="229408F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226,846</w:t>
            </w:r>
          </w:p>
        </w:tc>
        <w:tc>
          <w:tcPr>
            <w:tcW w:w="1276" w:type="dxa"/>
            <w:noWrap/>
            <w:vAlign w:val="center"/>
            <w:hideMark/>
          </w:tcPr>
          <w:p w14:paraId="242813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093B6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DC225A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2,654,815</w:t>
            </w:r>
          </w:p>
        </w:tc>
      </w:tr>
      <w:tr w:rsidR="001A44B9" w:rsidRPr="00995615" w14:paraId="34B978DB" w14:textId="77777777" w:rsidTr="008E37E2">
        <w:trPr>
          <w:cantSplit/>
          <w:trHeight w:val="624"/>
        </w:trPr>
        <w:tc>
          <w:tcPr>
            <w:tcW w:w="2411" w:type="dxa"/>
            <w:noWrap/>
            <w:vAlign w:val="center"/>
            <w:hideMark/>
          </w:tcPr>
          <w:p w14:paraId="5B51805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Scotch College Incorporated</w:t>
            </w:r>
          </w:p>
        </w:tc>
        <w:tc>
          <w:tcPr>
            <w:tcW w:w="709" w:type="dxa"/>
            <w:noWrap/>
            <w:vAlign w:val="center"/>
            <w:hideMark/>
          </w:tcPr>
          <w:p w14:paraId="60B6ACE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5B1405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5,380,120</w:t>
            </w:r>
          </w:p>
        </w:tc>
        <w:tc>
          <w:tcPr>
            <w:tcW w:w="1276" w:type="dxa"/>
            <w:noWrap/>
            <w:vAlign w:val="center"/>
            <w:hideMark/>
          </w:tcPr>
          <w:p w14:paraId="2A218C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1,382,717</w:t>
            </w:r>
          </w:p>
        </w:tc>
        <w:tc>
          <w:tcPr>
            <w:tcW w:w="1134" w:type="dxa"/>
            <w:noWrap/>
            <w:vAlign w:val="center"/>
            <w:hideMark/>
          </w:tcPr>
          <w:p w14:paraId="641CC86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52,097</w:t>
            </w:r>
          </w:p>
        </w:tc>
        <w:tc>
          <w:tcPr>
            <w:tcW w:w="1134" w:type="dxa"/>
            <w:noWrap/>
            <w:vAlign w:val="center"/>
            <w:hideMark/>
          </w:tcPr>
          <w:p w14:paraId="3F407E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1,552</w:t>
            </w:r>
          </w:p>
        </w:tc>
        <w:tc>
          <w:tcPr>
            <w:tcW w:w="1276" w:type="dxa"/>
            <w:noWrap/>
            <w:vAlign w:val="center"/>
            <w:hideMark/>
          </w:tcPr>
          <w:p w14:paraId="2837E9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253,763</w:t>
            </w:r>
          </w:p>
        </w:tc>
        <w:tc>
          <w:tcPr>
            <w:tcW w:w="1134" w:type="dxa"/>
            <w:noWrap/>
            <w:vAlign w:val="center"/>
            <w:hideMark/>
          </w:tcPr>
          <w:p w14:paraId="03F8C58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9BE9A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03F742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D5899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-4,859</w:t>
            </w:r>
          </w:p>
        </w:tc>
        <w:tc>
          <w:tcPr>
            <w:tcW w:w="1417" w:type="dxa"/>
            <w:noWrap/>
            <w:vAlign w:val="center"/>
            <w:hideMark/>
          </w:tcPr>
          <w:p w14:paraId="0B0E0A9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7,065,390</w:t>
            </w:r>
          </w:p>
        </w:tc>
      </w:tr>
      <w:tr w:rsidR="001A44B9" w:rsidRPr="00995615" w14:paraId="3FCBAEE5" w14:textId="77777777" w:rsidTr="008E37E2">
        <w:trPr>
          <w:cantSplit/>
          <w:trHeight w:val="624"/>
        </w:trPr>
        <w:tc>
          <w:tcPr>
            <w:tcW w:w="2411" w:type="dxa"/>
            <w:noWrap/>
            <w:vAlign w:val="center"/>
            <w:hideMark/>
          </w:tcPr>
          <w:p w14:paraId="4A5E4B4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Seventh-day Adventist Schools (South Australia) Limited</w:t>
            </w:r>
          </w:p>
        </w:tc>
        <w:tc>
          <w:tcPr>
            <w:tcW w:w="709" w:type="dxa"/>
            <w:noWrap/>
            <w:vAlign w:val="center"/>
            <w:hideMark/>
          </w:tcPr>
          <w:p w14:paraId="1E7A442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539534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14,991,223</w:t>
            </w:r>
          </w:p>
        </w:tc>
        <w:tc>
          <w:tcPr>
            <w:tcW w:w="1276" w:type="dxa"/>
            <w:noWrap/>
            <w:vAlign w:val="center"/>
            <w:hideMark/>
          </w:tcPr>
          <w:p w14:paraId="1E0B21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2,560,048</w:t>
            </w:r>
          </w:p>
        </w:tc>
        <w:tc>
          <w:tcPr>
            <w:tcW w:w="1134" w:type="dxa"/>
            <w:noWrap/>
            <w:vAlign w:val="center"/>
            <w:hideMark/>
          </w:tcPr>
          <w:p w14:paraId="2C1FB4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69,004</w:t>
            </w:r>
          </w:p>
        </w:tc>
        <w:tc>
          <w:tcPr>
            <w:tcW w:w="1134" w:type="dxa"/>
            <w:noWrap/>
            <w:vAlign w:val="center"/>
            <w:hideMark/>
          </w:tcPr>
          <w:p w14:paraId="5764B3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40,686</w:t>
            </w:r>
          </w:p>
        </w:tc>
        <w:tc>
          <w:tcPr>
            <w:tcW w:w="1276" w:type="dxa"/>
            <w:noWrap/>
            <w:vAlign w:val="center"/>
            <w:hideMark/>
          </w:tcPr>
          <w:p w14:paraId="4D4B4D6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1,733,410</w:t>
            </w:r>
          </w:p>
        </w:tc>
        <w:tc>
          <w:tcPr>
            <w:tcW w:w="1134" w:type="dxa"/>
            <w:noWrap/>
            <w:vAlign w:val="center"/>
            <w:hideMark/>
          </w:tcPr>
          <w:p w14:paraId="5CE61B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2C178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273,929</w:t>
            </w:r>
          </w:p>
        </w:tc>
        <w:tc>
          <w:tcPr>
            <w:tcW w:w="1276" w:type="dxa"/>
            <w:noWrap/>
            <w:vAlign w:val="center"/>
            <w:hideMark/>
          </w:tcPr>
          <w:p w14:paraId="5332AB6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9E6435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1B1746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19,668,300</w:t>
            </w:r>
          </w:p>
        </w:tc>
      </w:tr>
      <w:tr w:rsidR="001A44B9" w:rsidRPr="00995615" w14:paraId="4A8B716E" w14:textId="77777777" w:rsidTr="008E37E2">
        <w:trPr>
          <w:cantSplit/>
          <w:trHeight w:val="624"/>
        </w:trPr>
        <w:tc>
          <w:tcPr>
            <w:tcW w:w="2411" w:type="dxa"/>
            <w:noWrap/>
            <w:vAlign w:val="center"/>
            <w:hideMark/>
          </w:tcPr>
          <w:p w14:paraId="04015D7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Seymour College Inc</w:t>
            </w:r>
          </w:p>
        </w:tc>
        <w:tc>
          <w:tcPr>
            <w:tcW w:w="709" w:type="dxa"/>
            <w:noWrap/>
            <w:vAlign w:val="center"/>
            <w:hideMark/>
          </w:tcPr>
          <w:p w14:paraId="436A47C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5F50C96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3,813,331</w:t>
            </w:r>
          </w:p>
        </w:tc>
        <w:tc>
          <w:tcPr>
            <w:tcW w:w="1276" w:type="dxa"/>
            <w:noWrap/>
            <w:vAlign w:val="center"/>
            <w:hideMark/>
          </w:tcPr>
          <w:p w14:paraId="394B57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587,649</w:t>
            </w:r>
          </w:p>
        </w:tc>
        <w:tc>
          <w:tcPr>
            <w:tcW w:w="1134" w:type="dxa"/>
            <w:noWrap/>
            <w:vAlign w:val="center"/>
            <w:hideMark/>
          </w:tcPr>
          <w:p w14:paraId="1A565C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33,047</w:t>
            </w:r>
          </w:p>
        </w:tc>
        <w:tc>
          <w:tcPr>
            <w:tcW w:w="1134" w:type="dxa"/>
            <w:noWrap/>
            <w:vAlign w:val="center"/>
            <w:hideMark/>
          </w:tcPr>
          <w:p w14:paraId="7E281D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40FFA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180,212</w:t>
            </w:r>
          </w:p>
        </w:tc>
        <w:tc>
          <w:tcPr>
            <w:tcW w:w="1134" w:type="dxa"/>
            <w:noWrap/>
            <w:vAlign w:val="center"/>
            <w:hideMark/>
          </w:tcPr>
          <w:p w14:paraId="540E2ED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F2754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2CF88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EBA4F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C7689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4,614,239</w:t>
            </w:r>
          </w:p>
        </w:tc>
      </w:tr>
      <w:tr w:rsidR="001A44B9" w:rsidRPr="00995615" w14:paraId="49A68548" w14:textId="77777777" w:rsidTr="008E37E2">
        <w:trPr>
          <w:cantSplit/>
          <w:trHeight w:val="624"/>
        </w:trPr>
        <w:tc>
          <w:tcPr>
            <w:tcW w:w="2411" w:type="dxa"/>
            <w:noWrap/>
            <w:vAlign w:val="center"/>
            <w:hideMark/>
          </w:tcPr>
          <w:p w14:paraId="628B77C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South Australian Anglican Schools System Incorporated</w:t>
            </w:r>
          </w:p>
        </w:tc>
        <w:tc>
          <w:tcPr>
            <w:tcW w:w="709" w:type="dxa"/>
            <w:noWrap/>
            <w:vAlign w:val="center"/>
            <w:hideMark/>
          </w:tcPr>
          <w:p w14:paraId="1B7EFFF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722D4A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51,197,749</w:t>
            </w:r>
          </w:p>
        </w:tc>
        <w:tc>
          <w:tcPr>
            <w:tcW w:w="1276" w:type="dxa"/>
            <w:noWrap/>
            <w:vAlign w:val="center"/>
            <w:hideMark/>
          </w:tcPr>
          <w:p w14:paraId="4E850A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4,832,656</w:t>
            </w:r>
          </w:p>
        </w:tc>
        <w:tc>
          <w:tcPr>
            <w:tcW w:w="1134" w:type="dxa"/>
            <w:noWrap/>
            <w:vAlign w:val="center"/>
            <w:hideMark/>
          </w:tcPr>
          <w:p w14:paraId="60EC02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267,348</w:t>
            </w:r>
          </w:p>
        </w:tc>
        <w:tc>
          <w:tcPr>
            <w:tcW w:w="1134" w:type="dxa"/>
            <w:noWrap/>
            <w:vAlign w:val="center"/>
            <w:hideMark/>
          </w:tcPr>
          <w:p w14:paraId="592426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102,531</w:t>
            </w:r>
          </w:p>
        </w:tc>
        <w:tc>
          <w:tcPr>
            <w:tcW w:w="1276" w:type="dxa"/>
            <w:noWrap/>
            <w:vAlign w:val="center"/>
            <w:hideMark/>
          </w:tcPr>
          <w:p w14:paraId="5AE9698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7,290,363</w:t>
            </w:r>
          </w:p>
        </w:tc>
        <w:tc>
          <w:tcPr>
            <w:tcW w:w="1134" w:type="dxa"/>
            <w:noWrap/>
            <w:vAlign w:val="center"/>
            <w:hideMark/>
          </w:tcPr>
          <w:p w14:paraId="4781AD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4F136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44CDEF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B78C1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-60,465</w:t>
            </w:r>
          </w:p>
        </w:tc>
        <w:tc>
          <w:tcPr>
            <w:tcW w:w="1417" w:type="dxa"/>
            <w:noWrap/>
            <w:vAlign w:val="center"/>
            <w:hideMark/>
          </w:tcPr>
          <w:p w14:paraId="52A972D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63,801,386</w:t>
            </w:r>
          </w:p>
        </w:tc>
      </w:tr>
      <w:tr w:rsidR="001A44B9" w:rsidRPr="00995615" w14:paraId="697F0FF3" w14:textId="77777777" w:rsidTr="008E37E2">
        <w:trPr>
          <w:cantSplit/>
          <w:trHeight w:val="624"/>
        </w:trPr>
        <w:tc>
          <w:tcPr>
            <w:tcW w:w="2411" w:type="dxa"/>
            <w:noWrap/>
            <w:vAlign w:val="center"/>
            <w:hideMark/>
          </w:tcPr>
          <w:p w14:paraId="1453EE5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South Australian Commission for Catholic Schools Inc</w:t>
            </w:r>
          </w:p>
        </w:tc>
        <w:tc>
          <w:tcPr>
            <w:tcW w:w="709" w:type="dxa"/>
            <w:noWrap/>
            <w:vAlign w:val="center"/>
            <w:hideMark/>
          </w:tcPr>
          <w:p w14:paraId="72EAD7D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36665B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522,638,263</w:t>
            </w:r>
          </w:p>
        </w:tc>
        <w:tc>
          <w:tcPr>
            <w:tcW w:w="1276" w:type="dxa"/>
            <w:noWrap/>
            <w:vAlign w:val="center"/>
            <w:hideMark/>
          </w:tcPr>
          <w:p w14:paraId="0FDD5A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109,549,312</w:t>
            </w:r>
          </w:p>
        </w:tc>
        <w:tc>
          <w:tcPr>
            <w:tcW w:w="1134" w:type="dxa"/>
            <w:noWrap/>
            <w:vAlign w:val="center"/>
            <w:hideMark/>
          </w:tcPr>
          <w:p w14:paraId="39E70C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4,452,449</w:t>
            </w:r>
          </w:p>
        </w:tc>
        <w:tc>
          <w:tcPr>
            <w:tcW w:w="1134" w:type="dxa"/>
            <w:noWrap/>
            <w:vAlign w:val="center"/>
            <w:hideMark/>
          </w:tcPr>
          <w:p w14:paraId="6FC5C66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1,761,579</w:t>
            </w:r>
          </w:p>
        </w:tc>
        <w:tc>
          <w:tcPr>
            <w:tcW w:w="1276" w:type="dxa"/>
            <w:noWrap/>
            <w:vAlign w:val="center"/>
            <w:hideMark/>
          </w:tcPr>
          <w:p w14:paraId="1159576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70,003,513</w:t>
            </w:r>
          </w:p>
        </w:tc>
        <w:tc>
          <w:tcPr>
            <w:tcW w:w="1134" w:type="dxa"/>
            <w:noWrap/>
            <w:vAlign w:val="center"/>
            <w:hideMark/>
          </w:tcPr>
          <w:p w14:paraId="2B7AD92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13,714,805</w:t>
            </w:r>
          </w:p>
        </w:tc>
        <w:tc>
          <w:tcPr>
            <w:tcW w:w="1134" w:type="dxa"/>
            <w:noWrap/>
            <w:vAlign w:val="center"/>
            <w:hideMark/>
          </w:tcPr>
          <w:p w14:paraId="22EA1CC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8,518,737</w:t>
            </w:r>
          </w:p>
        </w:tc>
        <w:tc>
          <w:tcPr>
            <w:tcW w:w="1276" w:type="dxa"/>
            <w:noWrap/>
            <w:vAlign w:val="center"/>
            <w:hideMark/>
          </w:tcPr>
          <w:p w14:paraId="0A5F46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42EE2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-10,678</w:t>
            </w:r>
          </w:p>
        </w:tc>
        <w:tc>
          <w:tcPr>
            <w:tcW w:w="1417" w:type="dxa"/>
            <w:noWrap/>
            <w:vAlign w:val="center"/>
            <w:hideMark/>
          </w:tcPr>
          <w:p w14:paraId="15C2B3F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730,627,980</w:t>
            </w:r>
          </w:p>
        </w:tc>
      </w:tr>
      <w:tr w:rsidR="001A44B9" w:rsidRPr="00995615" w14:paraId="2570EA80" w14:textId="77777777" w:rsidTr="008E37E2">
        <w:trPr>
          <w:cantSplit/>
          <w:trHeight w:val="624"/>
        </w:trPr>
        <w:tc>
          <w:tcPr>
            <w:tcW w:w="2411" w:type="dxa"/>
            <w:noWrap/>
            <w:vAlign w:val="center"/>
            <w:hideMark/>
          </w:tcPr>
          <w:p w14:paraId="4A93DBD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Southern Montessori Education Centre Incorporated</w:t>
            </w:r>
          </w:p>
        </w:tc>
        <w:tc>
          <w:tcPr>
            <w:tcW w:w="709" w:type="dxa"/>
            <w:noWrap/>
            <w:vAlign w:val="center"/>
            <w:hideMark/>
          </w:tcPr>
          <w:p w14:paraId="25654C3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3A2927D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2,215,503</w:t>
            </w:r>
          </w:p>
        </w:tc>
        <w:tc>
          <w:tcPr>
            <w:tcW w:w="1276" w:type="dxa"/>
            <w:noWrap/>
            <w:vAlign w:val="center"/>
            <w:hideMark/>
          </w:tcPr>
          <w:p w14:paraId="57EAC2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258,503</w:t>
            </w:r>
          </w:p>
        </w:tc>
        <w:tc>
          <w:tcPr>
            <w:tcW w:w="1134" w:type="dxa"/>
            <w:noWrap/>
            <w:vAlign w:val="center"/>
            <w:hideMark/>
          </w:tcPr>
          <w:p w14:paraId="64361A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4,787</w:t>
            </w:r>
          </w:p>
        </w:tc>
        <w:tc>
          <w:tcPr>
            <w:tcW w:w="1134" w:type="dxa"/>
            <w:noWrap/>
            <w:vAlign w:val="center"/>
            <w:hideMark/>
          </w:tcPr>
          <w:p w14:paraId="0AB693F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1,122</w:t>
            </w:r>
          </w:p>
        </w:tc>
        <w:tc>
          <w:tcPr>
            <w:tcW w:w="1276" w:type="dxa"/>
            <w:noWrap/>
            <w:vAlign w:val="center"/>
            <w:hideMark/>
          </w:tcPr>
          <w:p w14:paraId="195615D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129,941</w:t>
            </w:r>
          </w:p>
        </w:tc>
        <w:tc>
          <w:tcPr>
            <w:tcW w:w="1134" w:type="dxa"/>
            <w:noWrap/>
            <w:vAlign w:val="center"/>
            <w:hideMark/>
          </w:tcPr>
          <w:p w14:paraId="1691713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4B0173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192,880</w:t>
            </w:r>
          </w:p>
        </w:tc>
        <w:tc>
          <w:tcPr>
            <w:tcW w:w="1276" w:type="dxa"/>
            <w:noWrap/>
            <w:vAlign w:val="center"/>
            <w:hideMark/>
          </w:tcPr>
          <w:p w14:paraId="5277EF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E233D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8EDCA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2,802,736</w:t>
            </w:r>
          </w:p>
        </w:tc>
      </w:tr>
      <w:tr w:rsidR="001A44B9" w:rsidRPr="00995615" w14:paraId="11FEC383" w14:textId="77777777" w:rsidTr="008E37E2">
        <w:trPr>
          <w:cantSplit/>
          <w:trHeight w:val="624"/>
        </w:trPr>
        <w:tc>
          <w:tcPr>
            <w:tcW w:w="2411" w:type="dxa"/>
            <w:noWrap/>
            <w:vAlign w:val="center"/>
            <w:hideMark/>
          </w:tcPr>
          <w:p w14:paraId="77E0EA0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Southern Vales Christian College Inc</w:t>
            </w:r>
          </w:p>
        </w:tc>
        <w:tc>
          <w:tcPr>
            <w:tcW w:w="709" w:type="dxa"/>
            <w:noWrap/>
            <w:vAlign w:val="center"/>
            <w:hideMark/>
          </w:tcPr>
          <w:p w14:paraId="0A7F950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5B849F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5,704,073</w:t>
            </w:r>
          </w:p>
        </w:tc>
        <w:tc>
          <w:tcPr>
            <w:tcW w:w="1276" w:type="dxa"/>
            <w:noWrap/>
            <w:vAlign w:val="center"/>
            <w:hideMark/>
          </w:tcPr>
          <w:p w14:paraId="09E33FC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1,364,090</w:t>
            </w:r>
          </w:p>
        </w:tc>
        <w:tc>
          <w:tcPr>
            <w:tcW w:w="1134" w:type="dxa"/>
            <w:noWrap/>
            <w:vAlign w:val="center"/>
            <w:hideMark/>
          </w:tcPr>
          <w:p w14:paraId="6E1292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54,910</w:t>
            </w:r>
          </w:p>
        </w:tc>
        <w:tc>
          <w:tcPr>
            <w:tcW w:w="1134" w:type="dxa"/>
            <w:noWrap/>
            <w:vAlign w:val="center"/>
            <w:hideMark/>
          </w:tcPr>
          <w:p w14:paraId="598E17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1,268</w:t>
            </w:r>
          </w:p>
        </w:tc>
        <w:tc>
          <w:tcPr>
            <w:tcW w:w="1276" w:type="dxa"/>
            <w:noWrap/>
            <w:vAlign w:val="center"/>
            <w:hideMark/>
          </w:tcPr>
          <w:p w14:paraId="3B180F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687,798</w:t>
            </w:r>
          </w:p>
        </w:tc>
        <w:tc>
          <w:tcPr>
            <w:tcW w:w="1134" w:type="dxa"/>
            <w:noWrap/>
            <w:vAlign w:val="center"/>
            <w:hideMark/>
          </w:tcPr>
          <w:p w14:paraId="251900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B388A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323752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25329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B727BA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7,812,139</w:t>
            </w:r>
          </w:p>
        </w:tc>
      </w:tr>
      <w:tr w:rsidR="001A44B9" w:rsidRPr="00995615" w14:paraId="7D3E38AC" w14:textId="77777777" w:rsidTr="008E37E2">
        <w:trPr>
          <w:cantSplit/>
          <w:trHeight w:val="624"/>
        </w:trPr>
        <w:tc>
          <w:tcPr>
            <w:tcW w:w="2411" w:type="dxa"/>
            <w:noWrap/>
            <w:vAlign w:val="center"/>
            <w:hideMark/>
          </w:tcPr>
          <w:p w14:paraId="759F262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Specialised Assistance School for Youth (SASY) Ltd</w:t>
            </w:r>
          </w:p>
        </w:tc>
        <w:tc>
          <w:tcPr>
            <w:tcW w:w="709" w:type="dxa"/>
            <w:noWrap/>
            <w:vAlign w:val="center"/>
            <w:hideMark/>
          </w:tcPr>
          <w:p w14:paraId="7587441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614B05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3,028,985</w:t>
            </w:r>
          </w:p>
        </w:tc>
        <w:tc>
          <w:tcPr>
            <w:tcW w:w="1276" w:type="dxa"/>
            <w:noWrap/>
            <w:vAlign w:val="center"/>
            <w:hideMark/>
          </w:tcPr>
          <w:p w14:paraId="162F7FD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3,242,961</w:t>
            </w:r>
          </w:p>
        </w:tc>
        <w:tc>
          <w:tcPr>
            <w:tcW w:w="1134" w:type="dxa"/>
            <w:noWrap/>
            <w:vAlign w:val="center"/>
            <w:hideMark/>
          </w:tcPr>
          <w:p w14:paraId="3748F33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37,369</w:t>
            </w:r>
          </w:p>
        </w:tc>
        <w:tc>
          <w:tcPr>
            <w:tcW w:w="1134" w:type="dxa"/>
            <w:noWrap/>
            <w:vAlign w:val="center"/>
            <w:hideMark/>
          </w:tcPr>
          <w:p w14:paraId="04A651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B8701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452,341</w:t>
            </w:r>
          </w:p>
        </w:tc>
        <w:tc>
          <w:tcPr>
            <w:tcW w:w="1134" w:type="dxa"/>
            <w:noWrap/>
            <w:vAlign w:val="center"/>
            <w:hideMark/>
          </w:tcPr>
          <w:p w14:paraId="0548C72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40CEC3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300,790</w:t>
            </w:r>
          </w:p>
        </w:tc>
        <w:tc>
          <w:tcPr>
            <w:tcW w:w="1276" w:type="dxa"/>
            <w:noWrap/>
            <w:vAlign w:val="center"/>
            <w:hideMark/>
          </w:tcPr>
          <w:p w14:paraId="0ECF24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765,835</w:t>
            </w:r>
          </w:p>
        </w:tc>
        <w:tc>
          <w:tcPr>
            <w:tcW w:w="1134" w:type="dxa"/>
            <w:noWrap/>
            <w:vAlign w:val="center"/>
            <w:hideMark/>
          </w:tcPr>
          <w:p w14:paraId="3BB305F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DF78F3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7,828,281</w:t>
            </w:r>
          </w:p>
        </w:tc>
      </w:tr>
      <w:tr w:rsidR="001A44B9" w:rsidRPr="00995615" w14:paraId="2593D4DA" w14:textId="77777777" w:rsidTr="008E37E2">
        <w:trPr>
          <w:cantSplit/>
          <w:trHeight w:val="624"/>
        </w:trPr>
        <w:tc>
          <w:tcPr>
            <w:tcW w:w="2411" w:type="dxa"/>
            <w:noWrap/>
            <w:vAlign w:val="center"/>
            <w:hideMark/>
          </w:tcPr>
          <w:p w14:paraId="57111CD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Sports College South Australia</w:t>
            </w:r>
          </w:p>
        </w:tc>
        <w:tc>
          <w:tcPr>
            <w:tcW w:w="709" w:type="dxa"/>
            <w:noWrap/>
            <w:vAlign w:val="center"/>
            <w:hideMark/>
          </w:tcPr>
          <w:p w14:paraId="468B3AF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6662FD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3,929,011</w:t>
            </w:r>
          </w:p>
        </w:tc>
        <w:tc>
          <w:tcPr>
            <w:tcW w:w="1276" w:type="dxa"/>
            <w:noWrap/>
            <w:vAlign w:val="center"/>
            <w:hideMark/>
          </w:tcPr>
          <w:p w14:paraId="7EA553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405,862</w:t>
            </w:r>
          </w:p>
        </w:tc>
        <w:tc>
          <w:tcPr>
            <w:tcW w:w="1134" w:type="dxa"/>
            <w:noWrap/>
            <w:vAlign w:val="center"/>
            <w:hideMark/>
          </w:tcPr>
          <w:p w14:paraId="278AC4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50,519</w:t>
            </w:r>
          </w:p>
        </w:tc>
        <w:tc>
          <w:tcPr>
            <w:tcW w:w="1134" w:type="dxa"/>
            <w:noWrap/>
            <w:vAlign w:val="center"/>
            <w:hideMark/>
          </w:tcPr>
          <w:p w14:paraId="11A3C4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1,397</w:t>
            </w:r>
          </w:p>
        </w:tc>
        <w:tc>
          <w:tcPr>
            <w:tcW w:w="1276" w:type="dxa"/>
            <w:noWrap/>
            <w:vAlign w:val="center"/>
            <w:hideMark/>
          </w:tcPr>
          <w:p w14:paraId="52A3C96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847,504</w:t>
            </w:r>
          </w:p>
        </w:tc>
        <w:tc>
          <w:tcPr>
            <w:tcW w:w="1134" w:type="dxa"/>
            <w:noWrap/>
            <w:vAlign w:val="center"/>
            <w:hideMark/>
          </w:tcPr>
          <w:p w14:paraId="70719F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1F07A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273,929</w:t>
            </w:r>
          </w:p>
        </w:tc>
        <w:tc>
          <w:tcPr>
            <w:tcW w:w="1276" w:type="dxa"/>
            <w:noWrap/>
            <w:vAlign w:val="center"/>
            <w:hideMark/>
          </w:tcPr>
          <w:p w14:paraId="1185A4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EFDD8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B73D3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5,508,222</w:t>
            </w:r>
          </w:p>
        </w:tc>
      </w:tr>
      <w:tr w:rsidR="001A44B9" w:rsidRPr="00995615" w14:paraId="2086857B" w14:textId="77777777" w:rsidTr="008E37E2">
        <w:trPr>
          <w:cantSplit/>
          <w:trHeight w:val="624"/>
        </w:trPr>
        <w:tc>
          <w:tcPr>
            <w:tcW w:w="2411" w:type="dxa"/>
            <w:noWrap/>
            <w:vAlign w:val="center"/>
            <w:hideMark/>
          </w:tcPr>
          <w:p w14:paraId="3359639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Andrews School Inc</w:t>
            </w:r>
          </w:p>
        </w:tc>
        <w:tc>
          <w:tcPr>
            <w:tcW w:w="709" w:type="dxa"/>
            <w:noWrap/>
            <w:vAlign w:val="center"/>
            <w:hideMark/>
          </w:tcPr>
          <w:p w14:paraId="074DB09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4A7CF8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2,821,561</w:t>
            </w:r>
          </w:p>
        </w:tc>
        <w:tc>
          <w:tcPr>
            <w:tcW w:w="1276" w:type="dxa"/>
            <w:noWrap/>
            <w:vAlign w:val="center"/>
            <w:hideMark/>
          </w:tcPr>
          <w:p w14:paraId="375A4B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281,822</w:t>
            </w:r>
          </w:p>
        </w:tc>
        <w:tc>
          <w:tcPr>
            <w:tcW w:w="1134" w:type="dxa"/>
            <w:noWrap/>
            <w:vAlign w:val="center"/>
            <w:hideMark/>
          </w:tcPr>
          <w:p w14:paraId="1E0B29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6,786</w:t>
            </w:r>
          </w:p>
        </w:tc>
        <w:tc>
          <w:tcPr>
            <w:tcW w:w="1134" w:type="dxa"/>
            <w:noWrap/>
            <w:vAlign w:val="center"/>
            <w:hideMark/>
          </w:tcPr>
          <w:p w14:paraId="2D45C11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80E6C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20,732</w:t>
            </w:r>
          </w:p>
        </w:tc>
        <w:tc>
          <w:tcPr>
            <w:tcW w:w="1134" w:type="dxa"/>
            <w:noWrap/>
            <w:vAlign w:val="center"/>
            <w:hideMark/>
          </w:tcPr>
          <w:p w14:paraId="0C7474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AA9B82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C0B38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57E33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588EA0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3,130,901</w:t>
            </w:r>
          </w:p>
        </w:tc>
      </w:tr>
      <w:tr w:rsidR="001A44B9" w:rsidRPr="00995615" w14:paraId="58E000ED" w14:textId="77777777" w:rsidTr="008E37E2">
        <w:trPr>
          <w:cantSplit/>
          <w:trHeight w:val="624"/>
        </w:trPr>
        <w:tc>
          <w:tcPr>
            <w:tcW w:w="2411" w:type="dxa"/>
            <w:noWrap/>
            <w:vAlign w:val="center"/>
            <w:hideMark/>
          </w:tcPr>
          <w:p w14:paraId="63BB740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Dominic's Priory College Ltd</w:t>
            </w:r>
          </w:p>
        </w:tc>
        <w:tc>
          <w:tcPr>
            <w:tcW w:w="709" w:type="dxa"/>
            <w:noWrap/>
            <w:vAlign w:val="center"/>
            <w:hideMark/>
          </w:tcPr>
          <w:p w14:paraId="29603C0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6BEB33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6,839,416</w:t>
            </w:r>
          </w:p>
        </w:tc>
        <w:tc>
          <w:tcPr>
            <w:tcW w:w="1276" w:type="dxa"/>
            <w:noWrap/>
            <w:vAlign w:val="center"/>
            <w:hideMark/>
          </w:tcPr>
          <w:p w14:paraId="392D45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296,857</w:t>
            </w:r>
          </w:p>
        </w:tc>
        <w:tc>
          <w:tcPr>
            <w:tcW w:w="1134" w:type="dxa"/>
            <w:noWrap/>
            <w:vAlign w:val="center"/>
            <w:hideMark/>
          </w:tcPr>
          <w:p w14:paraId="18DCEA9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7,855</w:t>
            </w:r>
          </w:p>
        </w:tc>
        <w:tc>
          <w:tcPr>
            <w:tcW w:w="1134" w:type="dxa"/>
            <w:noWrap/>
            <w:vAlign w:val="center"/>
            <w:hideMark/>
          </w:tcPr>
          <w:p w14:paraId="6E20D0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29,220</w:t>
            </w:r>
          </w:p>
        </w:tc>
        <w:tc>
          <w:tcPr>
            <w:tcW w:w="1276" w:type="dxa"/>
            <w:noWrap/>
            <w:vAlign w:val="center"/>
            <w:hideMark/>
          </w:tcPr>
          <w:p w14:paraId="7BF899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474,730</w:t>
            </w:r>
          </w:p>
        </w:tc>
        <w:tc>
          <w:tcPr>
            <w:tcW w:w="1134" w:type="dxa"/>
            <w:noWrap/>
            <w:vAlign w:val="center"/>
            <w:hideMark/>
          </w:tcPr>
          <w:p w14:paraId="0B1661E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4B76E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C1FC7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A2857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8BDEA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7,648,078</w:t>
            </w:r>
          </w:p>
        </w:tc>
      </w:tr>
      <w:tr w:rsidR="001A44B9" w:rsidRPr="00995615" w14:paraId="38597D48" w14:textId="77777777" w:rsidTr="008E37E2">
        <w:trPr>
          <w:cantSplit/>
          <w:trHeight w:val="624"/>
        </w:trPr>
        <w:tc>
          <w:tcPr>
            <w:tcW w:w="2411" w:type="dxa"/>
            <w:noWrap/>
            <w:vAlign w:val="center"/>
            <w:hideMark/>
          </w:tcPr>
          <w:p w14:paraId="2490726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George College Inc</w:t>
            </w:r>
          </w:p>
        </w:tc>
        <w:tc>
          <w:tcPr>
            <w:tcW w:w="709" w:type="dxa"/>
            <w:noWrap/>
            <w:vAlign w:val="center"/>
            <w:hideMark/>
          </w:tcPr>
          <w:p w14:paraId="54814E8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7FAF6A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3,527,248</w:t>
            </w:r>
          </w:p>
        </w:tc>
        <w:tc>
          <w:tcPr>
            <w:tcW w:w="1276" w:type="dxa"/>
            <w:noWrap/>
            <w:vAlign w:val="center"/>
            <w:hideMark/>
          </w:tcPr>
          <w:p w14:paraId="079418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393,841</w:t>
            </w:r>
          </w:p>
        </w:tc>
        <w:tc>
          <w:tcPr>
            <w:tcW w:w="1134" w:type="dxa"/>
            <w:noWrap/>
            <w:vAlign w:val="center"/>
            <w:hideMark/>
          </w:tcPr>
          <w:p w14:paraId="57823B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15,966</w:t>
            </w:r>
          </w:p>
        </w:tc>
        <w:tc>
          <w:tcPr>
            <w:tcW w:w="1134" w:type="dxa"/>
            <w:noWrap/>
            <w:vAlign w:val="center"/>
            <w:hideMark/>
          </w:tcPr>
          <w:p w14:paraId="3A2F65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10,700</w:t>
            </w:r>
          </w:p>
        </w:tc>
        <w:tc>
          <w:tcPr>
            <w:tcW w:w="1276" w:type="dxa"/>
            <w:noWrap/>
            <w:vAlign w:val="center"/>
            <w:hideMark/>
          </w:tcPr>
          <w:p w14:paraId="475688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370,239</w:t>
            </w:r>
          </w:p>
        </w:tc>
        <w:tc>
          <w:tcPr>
            <w:tcW w:w="1134" w:type="dxa"/>
            <w:noWrap/>
            <w:vAlign w:val="center"/>
            <w:hideMark/>
          </w:tcPr>
          <w:p w14:paraId="5DC8AA4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63A3E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219,695</w:t>
            </w:r>
          </w:p>
        </w:tc>
        <w:tc>
          <w:tcPr>
            <w:tcW w:w="1276" w:type="dxa"/>
            <w:noWrap/>
            <w:vAlign w:val="center"/>
            <w:hideMark/>
          </w:tcPr>
          <w:p w14:paraId="337E03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45B4D1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DA9DB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4,537,689</w:t>
            </w:r>
          </w:p>
        </w:tc>
      </w:tr>
      <w:tr w:rsidR="001A44B9" w:rsidRPr="00995615" w14:paraId="54F093FE" w14:textId="77777777" w:rsidTr="008E37E2">
        <w:trPr>
          <w:cantSplit/>
          <w:trHeight w:val="624"/>
        </w:trPr>
        <w:tc>
          <w:tcPr>
            <w:tcW w:w="2411" w:type="dxa"/>
            <w:noWrap/>
            <w:vAlign w:val="center"/>
            <w:hideMark/>
          </w:tcPr>
          <w:p w14:paraId="5C27F5B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John's Grammar School Inc</w:t>
            </w:r>
          </w:p>
        </w:tc>
        <w:tc>
          <w:tcPr>
            <w:tcW w:w="709" w:type="dxa"/>
            <w:noWrap/>
            <w:vAlign w:val="center"/>
            <w:hideMark/>
          </w:tcPr>
          <w:p w14:paraId="04096C8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789560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6,726,859</w:t>
            </w:r>
          </w:p>
        </w:tc>
        <w:tc>
          <w:tcPr>
            <w:tcW w:w="1276" w:type="dxa"/>
            <w:noWrap/>
            <w:vAlign w:val="center"/>
            <w:hideMark/>
          </w:tcPr>
          <w:p w14:paraId="159445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1,568,662</w:t>
            </w:r>
          </w:p>
        </w:tc>
        <w:tc>
          <w:tcPr>
            <w:tcW w:w="1134" w:type="dxa"/>
            <w:noWrap/>
            <w:vAlign w:val="center"/>
            <w:hideMark/>
          </w:tcPr>
          <w:p w14:paraId="743BE0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12,889</w:t>
            </w:r>
          </w:p>
        </w:tc>
        <w:tc>
          <w:tcPr>
            <w:tcW w:w="1134" w:type="dxa"/>
            <w:noWrap/>
            <w:vAlign w:val="center"/>
            <w:hideMark/>
          </w:tcPr>
          <w:p w14:paraId="3814D9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6,037</w:t>
            </w:r>
          </w:p>
        </w:tc>
        <w:tc>
          <w:tcPr>
            <w:tcW w:w="1276" w:type="dxa"/>
            <w:noWrap/>
            <w:vAlign w:val="center"/>
            <w:hideMark/>
          </w:tcPr>
          <w:p w14:paraId="12D7770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222,387</w:t>
            </w:r>
          </w:p>
        </w:tc>
        <w:tc>
          <w:tcPr>
            <w:tcW w:w="1134" w:type="dxa"/>
            <w:noWrap/>
            <w:vAlign w:val="center"/>
            <w:hideMark/>
          </w:tcPr>
          <w:p w14:paraId="6EFD2C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19EC5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2F9F0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9852B8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4E449D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8,536,834</w:t>
            </w:r>
          </w:p>
        </w:tc>
      </w:tr>
      <w:tr w:rsidR="001A44B9" w:rsidRPr="00995615" w14:paraId="3F175E4F" w14:textId="77777777" w:rsidTr="008E37E2">
        <w:trPr>
          <w:cantSplit/>
          <w:trHeight w:val="624"/>
        </w:trPr>
        <w:tc>
          <w:tcPr>
            <w:tcW w:w="2411" w:type="dxa"/>
            <w:noWrap/>
            <w:vAlign w:val="center"/>
            <w:hideMark/>
          </w:tcPr>
          <w:p w14:paraId="2C6A528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Peters Collegiate Girls School Inc</w:t>
            </w:r>
          </w:p>
        </w:tc>
        <w:tc>
          <w:tcPr>
            <w:tcW w:w="709" w:type="dxa"/>
            <w:noWrap/>
            <w:vAlign w:val="center"/>
            <w:hideMark/>
          </w:tcPr>
          <w:p w14:paraId="05ED34C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780D819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4,881,038</w:t>
            </w:r>
          </w:p>
        </w:tc>
        <w:tc>
          <w:tcPr>
            <w:tcW w:w="1276" w:type="dxa"/>
            <w:noWrap/>
            <w:vAlign w:val="center"/>
            <w:hideMark/>
          </w:tcPr>
          <w:p w14:paraId="39306D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654,444</w:t>
            </w:r>
          </w:p>
        </w:tc>
        <w:tc>
          <w:tcPr>
            <w:tcW w:w="1134" w:type="dxa"/>
            <w:noWrap/>
            <w:vAlign w:val="center"/>
            <w:hideMark/>
          </w:tcPr>
          <w:p w14:paraId="11D32E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8,624</w:t>
            </w:r>
          </w:p>
        </w:tc>
        <w:tc>
          <w:tcPr>
            <w:tcW w:w="1134" w:type="dxa"/>
            <w:noWrap/>
            <w:vAlign w:val="center"/>
            <w:hideMark/>
          </w:tcPr>
          <w:p w14:paraId="6DAA2FF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5,454</w:t>
            </w:r>
          </w:p>
        </w:tc>
        <w:tc>
          <w:tcPr>
            <w:tcW w:w="1276" w:type="dxa"/>
            <w:noWrap/>
            <w:vAlign w:val="center"/>
            <w:hideMark/>
          </w:tcPr>
          <w:p w14:paraId="34FE30E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67,766</w:t>
            </w:r>
          </w:p>
        </w:tc>
        <w:tc>
          <w:tcPr>
            <w:tcW w:w="1134" w:type="dxa"/>
            <w:noWrap/>
            <w:vAlign w:val="center"/>
            <w:hideMark/>
          </w:tcPr>
          <w:p w14:paraId="16A6ED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CF605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52D01A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AA5C2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41830D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5,617,326</w:t>
            </w:r>
          </w:p>
        </w:tc>
      </w:tr>
      <w:tr w:rsidR="001A44B9" w:rsidRPr="00995615" w14:paraId="54E23012" w14:textId="77777777" w:rsidTr="008E37E2">
        <w:trPr>
          <w:cantSplit/>
          <w:trHeight w:val="624"/>
        </w:trPr>
        <w:tc>
          <w:tcPr>
            <w:tcW w:w="2411" w:type="dxa"/>
            <w:noWrap/>
            <w:vAlign w:val="center"/>
            <w:hideMark/>
          </w:tcPr>
          <w:p w14:paraId="7E89D63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St Peter's Woodlands Grammar School Inc</w:t>
            </w:r>
          </w:p>
        </w:tc>
        <w:tc>
          <w:tcPr>
            <w:tcW w:w="709" w:type="dxa"/>
            <w:noWrap/>
            <w:vAlign w:val="center"/>
            <w:hideMark/>
          </w:tcPr>
          <w:p w14:paraId="08ECBE5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7D4E39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3,782,230</w:t>
            </w:r>
          </w:p>
        </w:tc>
        <w:tc>
          <w:tcPr>
            <w:tcW w:w="1276" w:type="dxa"/>
            <w:noWrap/>
            <w:vAlign w:val="center"/>
            <w:hideMark/>
          </w:tcPr>
          <w:p w14:paraId="3D0CBB3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733,431</w:t>
            </w:r>
          </w:p>
        </w:tc>
        <w:tc>
          <w:tcPr>
            <w:tcW w:w="1134" w:type="dxa"/>
            <w:noWrap/>
            <w:vAlign w:val="center"/>
            <w:hideMark/>
          </w:tcPr>
          <w:p w14:paraId="2C7771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6,696</w:t>
            </w:r>
          </w:p>
        </w:tc>
        <w:tc>
          <w:tcPr>
            <w:tcW w:w="1134" w:type="dxa"/>
            <w:noWrap/>
            <w:vAlign w:val="center"/>
            <w:hideMark/>
          </w:tcPr>
          <w:p w14:paraId="7D563F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1,048</w:t>
            </w:r>
          </w:p>
        </w:tc>
        <w:tc>
          <w:tcPr>
            <w:tcW w:w="1276" w:type="dxa"/>
            <w:noWrap/>
            <w:vAlign w:val="center"/>
            <w:hideMark/>
          </w:tcPr>
          <w:p w14:paraId="70C69D9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99,948</w:t>
            </w:r>
          </w:p>
        </w:tc>
        <w:tc>
          <w:tcPr>
            <w:tcW w:w="1134" w:type="dxa"/>
            <w:noWrap/>
            <w:vAlign w:val="center"/>
            <w:hideMark/>
          </w:tcPr>
          <w:p w14:paraId="0E99CF5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DB3990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E01FD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D69E96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32C486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4,623,353</w:t>
            </w:r>
          </w:p>
        </w:tc>
      </w:tr>
      <w:tr w:rsidR="001A44B9" w:rsidRPr="00995615" w14:paraId="7BE3CC42" w14:textId="77777777" w:rsidTr="008E37E2">
        <w:trPr>
          <w:cantSplit/>
          <w:trHeight w:val="624"/>
        </w:trPr>
        <w:tc>
          <w:tcPr>
            <w:tcW w:w="2411" w:type="dxa"/>
            <w:noWrap/>
            <w:vAlign w:val="center"/>
            <w:hideMark/>
          </w:tcPr>
          <w:p w14:paraId="045AF32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Spyridon's Greek Orthodox Community INC</w:t>
            </w:r>
          </w:p>
        </w:tc>
        <w:tc>
          <w:tcPr>
            <w:tcW w:w="709" w:type="dxa"/>
            <w:noWrap/>
            <w:vAlign w:val="center"/>
            <w:hideMark/>
          </w:tcPr>
          <w:p w14:paraId="302F6DD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2694E9C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517,831</w:t>
            </w:r>
          </w:p>
        </w:tc>
        <w:tc>
          <w:tcPr>
            <w:tcW w:w="1276" w:type="dxa"/>
            <w:noWrap/>
            <w:vAlign w:val="center"/>
            <w:hideMark/>
          </w:tcPr>
          <w:p w14:paraId="39D964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52,109</w:t>
            </w:r>
          </w:p>
        </w:tc>
        <w:tc>
          <w:tcPr>
            <w:tcW w:w="1134" w:type="dxa"/>
            <w:noWrap/>
            <w:vAlign w:val="center"/>
            <w:hideMark/>
          </w:tcPr>
          <w:p w14:paraId="640414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B9CF7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1,030</w:t>
            </w:r>
          </w:p>
        </w:tc>
        <w:tc>
          <w:tcPr>
            <w:tcW w:w="1276" w:type="dxa"/>
            <w:noWrap/>
            <w:vAlign w:val="center"/>
            <w:hideMark/>
          </w:tcPr>
          <w:p w14:paraId="1FD367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27,250</w:t>
            </w:r>
          </w:p>
        </w:tc>
        <w:tc>
          <w:tcPr>
            <w:tcW w:w="1134" w:type="dxa"/>
            <w:noWrap/>
            <w:vAlign w:val="center"/>
            <w:hideMark/>
          </w:tcPr>
          <w:p w14:paraId="0C232A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C184B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0B1C7D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F0753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7275B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769,424</w:t>
            </w:r>
          </w:p>
        </w:tc>
      </w:tr>
      <w:tr w:rsidR="001A44B9" w:rsidRPr="00995615" w14:paraId="0F3BD0A9" w14:textId="77777777" w:rsidTr="008E37E2">
        <w:trPr>
          <w:cantSplit/>
          <w:trHeight w:val="624"/>
        </w:trPr>
        <w:tc>
          <w:tcPr>
            <w:tcW w:w="2411" w:type="dxa"/>
            <w:noWrap/>
            <w:vAlign w:val="center"/>
            <w:hideMark/>
          </w:tcPr>
          <w:p w14:paraId="6D1FFA6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Suneden Specialist School Incorporated</w:t>
            </w:r>
          </w:p>
        </w:tc>
        <w:tc>
          <w:tcPr>
            <w:tcW w:w="709" w:type="dxa"/>
            <w:noWrap/>
            <w:vAlign w:val="center"/>
            <w:hideMark/>
          </w:tcPr>
          <w:p w14:paraId="7ED6607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01408D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890,881</w:t>
            </w:r>
          </w:p>
        </w:tc>
        <w:tc>
          <w:tcPr>
            <w:tcW w:w="1276" w:type="dxa"/>
            <w:noWrap/>
            <w:vAlign w:val="center"/>
            <w:hideMark/>
          </w:tcPr>
          <w:p w14:paraId="2476C0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2,369,184</w:t>
            </w:r>
          </w:p>
        </w:tc>
        <w:tc>
          <w:tcPr>
            <w:tcW w:w="1134" w:type="dxa"/>
            <w:noWrap/>
            <w:vAlign w:val="center"/>
            <w:hideMark/>
          </w:tcPr>
          <w:p w14:paraId="7AC8190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9,273</w:t>
            </w:r>
          </w:p>
        </w:tc>
        <w:tc>
          <w:tcPr>
            <w:tcW w:w="1134" w:type="dxa"/>
            <w:noWrap/>
            <w:vAlign w:val="center"/>
            <w:hideMark/>
          </w:tcPr>
          <w:p w14:paraId="69743C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B338A7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74,158</w:t>
            </w:r>
          </w:p>
        </w:tc>
        <w:tc>
          <w:tcPr>
            <w:tcW w:w="1134" w:type="dxa"/>
            <w:noWrap/>
            <w:vAlign w:val="center"/>
            <w:hideMark/>
          </w:tcPr>
          <w:p w14:paraId="7354C8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6A4A5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233,732</w:t>
            </w:r>
          </w:p>
        </w:tc>
        <w:tc>
          <w:tcPr>
            <w:tcW w:w="1276" w:type="dxa"/>
            <w:noWrap/>
            <w:vAlign w:val="center"/>
            <w:hideMark/>
          </w:tcPr>
          <w:p w14:paraId="45790EB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255,148</w:t>
            </w:r>
          </w:p>
        </w:tc>
        <w:tc>
          <w:tcPr>
            <w:tcW w:w="1134" w:type="dxa"/>
            <w:noWrap/>
            <w:vAlign w:val="center"/>
            <w:hideMark/>
          </w:tcPr>
          <w:p w14:paraId="5036AE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CE318D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3,832,376</w:t>
            </w:r>
          </w:p>
        </w:tc>
      </w:tr>
      <w:tr w:rsidR="001A44B9" w:rsidRPr="00995615" w14:paraId="2E2237E3" w14:textId="77777777" w:rsidTr="008E37E2">
        <w:trPr>
          <w:cantSplit/>
          <w:trHeight w:val="624"/>
        </w:trPr>
        <w:tc>
          <w:tcPr>
            <w:tcW w:w="2411" w:type="dxa"/>
            <w:noWrap/>
            <w:vAlign w:val="center"/>
            <w:hideMark/>
          </w:tcPr>
          <w:p w14:paraId="04C0A8D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Sunrise Christian School</w:t>
            </w:r>
          </w:p>
        </w:tc>
        <w:tc>
          <w:tcPr>
            <w:tcW w:w="709" w:type="dxa"/>
            <w:noWrap/>
            <w:vAlign w:val="center"/>
            <w:hideMark/>
          </w:tcPr>
          <w:p w14:paraId="6E1A9BA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0DD1EA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9,139,854</w:t>
            </w:r>
          </w:p>
        </w:tc>
        <w:tc>
          <w:tcPr>
            <w:tcW w:w="1276" w:type="dxa"/>
            <w:noWrap/>
            <w:vAlign w:val="center"/>
            <w:hideMark/>
          </w:tcPr>
          <w:p w14:paraId="492696B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1,307,922</w:t>
            </w:r>
          </w:p>
        </w:tc>
        <w:tc>
          <w:tcPr>
            <w:tcW w:w="1134" w:type="dxa"/>
            <w:noWrap/>
            <w:vAlign w:val="center"/>
            <w:hideMark/>
          </w:tcPr>
          <w:p w14:paraId="686FFC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26,632</w:t>
            </w:r>
          </w:p>
        </w:tc>
        <w:tc>
          <w:tcPr>
            <w:tcW w:w="1134" w:type="dxa"/>
            <w:noWrap/>
            <w:vAlign w:val="center"/>
            <w:hideMark/>
          </w:tcPr>
          <w:p w14:paraId="2B2A88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9,474</w:t>
            </w:r>
          </w:p>
        </w:tc>
        <w:tc>
          <w:tcPr>
            <w:tcW w:w="1276" w:type="dxa"/>
            <w:noWrap/>
            <w:vAlign w:val="center"/>
            <w:hideMark/>
          </w:tcPr>
          <w:p w14:paraId="19D269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593,246</w:t>
            </w:r>
          </w:p>
        </w:tc>
        <w:tc>
          <w:tcPr>
            <w:tcW w:w="1134" w:type="dxa"/>
            <w:noWrap/>
            <w:vAlign w:val="center"/>
            <w:hideMark/>
          </w:tcPr>
          <w:p w14:paraId="381E53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334,835</w:t>
            </w:r>
          </w:p>
        </w:tc>
        <w:tc>
          <w:tcPr>
            <w:tcW w:w="1134" w:type="dxa"/>
            <w:noWrap/>
            <w:vAlign w:val="center"/>
            <w:hideMark/>
          </w:tcPr>
          <w:p w14:paraId="7E7A81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859,431</w:t>
            </w:r>
          </w:p>
        </w:tc>
        <w:tc>
          <w:tcPr>
            <w:tcW w:w="1276" w:type="dxa"/>
            <w:noWrap/>
            <w:vAlign w:val="center"/>
            <w:hideMark/>
          </w:tcPr>
          <w:p w14:paraId="3CB5D9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771F7C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A3B40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12,271,394</w:t>
            </w:r>
          </w:p>
        </w:tc>
      </w:tr>
      <w:tr w:rsidR="001A44B9" w:rsidRPr="00995615" w14:paraId="35C0F34D" w14:textId="77777777" w:rsidTr="008E37E2">
        <w:trPr>
          <w:cantSplit/>
          <w:trHeight w:val="624"/>
        </w:trPr>
        <w:tc>
          <w:tcPr>
            <w:tcW w:w="2411" w:type="dxa"/>
            <w:noWrap/>
            <w:vAlign w:val="center"/>
            <w:hideMark/>
          </w:tcPr>
          <w:p w14:paraId="71C6C71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Sunrise Christian School Whyalla</w:t>
            </w:r>
          </w:p>
        </w:tc>
        <w:tc>
          <w:tcPr>
            <w:tcW w:w="709" w:type="dxa"/>
            <w:noWrap/>
            <w:vAlign w:val="center"/>
            <w:hideMark/>
          </w:tcPr>
          <w:p w14:paraId="71D0D66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73BF3D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2,814,076</w:t>
            </w:r>
          </w:p>
        </w:tc>
        <w:tc>
          <w:tcPr>
            <w:tcW w:w="1276" w:type="dxa"/>
            <w:noWrap/>
            <w:vAlign w:val="center"/>
            <w:hideMark/>
          </w:tcPr>
          <w:p w14:paraId="0AB128C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350,164</w:t>
            </w:r>
          </w:p>
        </w:tc>
        <w:tc>
          <w:tcPr>
            <w:tcW w:w="1134" w:type="dxa"/>
            <w:noWrap/>
            <w:vAlign w:val="center"/>
            <w:hideMark/>
          </w:tcPr>
          <w:p w14:paraId="4976F48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54,562</w:t>
            </w:r>
          </w:p>
        </w:tc>
        <w:tc>
          <w:tcPr>
            <w:tcW w:w="1134" w:type="dxa"/>
            <w:noWrap/>
            <w:vAlign w:val="center"/>
            <w:hideMark/>
          </w:tcPr>
          <w:p w14:paraId="739081E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1,110</w:t>
            </w:r>
          </w:p>
        </w:tc>
        <w:tc>
          <w:tcPr>
            <w:tcW w:w="1276" w:type="dxa"/>
            <w:noWrap/>
            <w:vAlign w:val="center"/>
            <w:hideMark/>
          </w:tcPr>
          <w:p w14:paraId="09D4CCC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408,268</w:t>
            </w:r>
          </w:p>
        </w:tc>
        <w:tc>
          <w:tcPr>
            <w:tcW w:w="1134" w:type="dxa"/>
            <w:noWrap/>
            <w:vAlign w:val="center"/>
            <w:hideMark/>
          </w:tcPr>
          <w:p w14:paraId="43C159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359,852</w:t>
            </w:r>
          </w:p>
        </w:tc>
        <w:tc>
          <w:tcPr>
            <w:tcW w:w="1134" w:type="dxa"/>
            <w:noWrap/>
            <w:vAlign w:val="center"/>
            <w:hideMark/>
          </w:tcPr>
          <w:p w14:paraId="6B81D7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170,111</w:t>
            </w:r>
          </w:p>
        </w:tc>
        <w:tc>
          <w:tcPr>
            <w:tcW w:w="1276" w:type="dxa"/>
            <w:noWrap/>
            <w:vAlign w:val="center"/>
            <w:hideMark/>
          </w:tcPr>
          <w:p w14:paraId="6F44C21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BD79C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99B4C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4,158,143</w:t>
            </w:r>
          </w:p>
        </w:tc>
      </w:tr>
      <w:tr w:rsidR="001A44B9" w:rsidRPr="00995615" w14:paraId="37373DCC" w14:textId="77777777" w:rsidTr="008E37E2">
        <w:trPr>
          <w:cantSplit/>
          <w:trHeight w:val="624"/>
        </w:trPr>
        <w:tc>
          <w:tcPr>
            <w:tcW w:w="2411" w:type="dxa"/>
            <w:noWrap/>
            <w:vAlign w:val="center"/>
            <w:hideMark/>
          </w:tcPr>
          <w:p w14:paraId="4642986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Temple Christian College Inc</w:t>
            </w:r>
          </w:p>
        </w:tc>
        <w:tc>
          <w:tcPr>
            <w:tcW w:w="709" w:type="dxa"/>
            <w:noWrap/>
            <w:vAlign w:val="center"/>
            <w:hideMark/>
          </w:tcPr>
          <w:p w14:paraId="03DC9F0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41CE791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13,611,568</w:t>
            </w:r>
          </w:p>
        </w:tc>
        <w:tc>
          <w:tcPr>
            <w:tcW w:w="1276" w:type="dxa"/>
            <w:noWrap/>
            <w:vAlign w:val="center"/>
            <w:hideMark/>
          </w:tcPr>
          <w:p w14:paraId="2907FF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554,427</w:t>
            </w:r>
          </w:p>
        </w:tc>
        <w:tc>
          <w:tcPr>
            <w:tcW w:w="1134" w:type="dxa"/>
            <w:noWrap/>
            <w:vAlign w:val="center"/>
            <w:hideMark/>
          </w:tcPr>
          <w:p w14:paraId="32EC7D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46,807</w:t>
            </w:r>
          </w:p>
        </w:tc>
        <w:tc>
          <w:tcPr>
            <w:tcW w:w="1134" w:type="dxa"/>
            <w:noWrap/>
            <w:vAlign w:val="center"/>
            <w:hideMark/>
          </w:tcPr>
          <w:p w14:paraId="35A08C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110,707</w:t>
            </w:r>
          </w:p>
        </w:tc>
        <w:tc>
          <w:tcPr>
            <w:tcW w:w="1276" w:type="dxa"/>
            <w:noWrap/>
            <w:vAlign w:val="center"/>
            <w:hideMark/>
          </w:tcPr>
          <w:p w14:paraId="6B3E10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1,698,358</w:t>
            </w:r>
          </w:p>
        </w:tc>
        <w:tc>
          <w:tcPr>
            <w:tcW w:w="1134" w:type="dxa"/>
            <w:noWrap/>
            <w:vAlign w:val="center"/>
            <w:hideMark/>
          </w:tcPr>
          <w:p w14:paraId="470E356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722DF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FD67F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2D416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D6CEF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16,021,867</w:t>
            </w:r>
          </w:p>
        </w:tc>
      </w:tr>
      <w:tr w:rsidR="001A44B9" w:rsidRPr="00995615" w14:paraId="1C5DAE45" w14:textId="77777777" w:rsidTr="008E37E2">
        <w:trPr>
          <w:cantSplit/>
          <w:trHeight w:val="624"/>
        </w:trPr>
        <w:tc>
          <w:tcPr>
            <w:tcW w:w="2411" w:type="dxa"/>
            <w:noWrap/>
            <w:vAlign w:val="center"/>
            <w:hideMark/>
          </w:tcPr>
          <w:p w14:paraId="5D4A7DC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Anglican Church of Australia Collegiate School of Saint Peter</w:t>
            </w:r>
          </w:p>
        </w:tc>
        <w:tc>
          <w:tcPr>
            <w:tcW w:w="709" w:type="dxa"/>
            <w:noWrap/>
            <w:vAlign w:val="center"/>
            <w:hideMark/>
          </w:tcPr>
          <w:p w14:paraId="0DC8C7E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6AAA16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8,652,015</w:t>
            </w:r>
          </w:p>
        </w:tc>
        <w:tc>
          <w:tcPr>
            <w:tcW w:w="1276" w:type="dxa"/>
            <w:noWrap/>
            <w:vAlign w:val="center"/>
            <w:hideMark/>
          </w:tcPr>
          <w:p w14:paraId="1A2C2DB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1,536,189</w:t>
            </w:r>
          </w:p>
        </w:tc>
        <w:tc>
          <w:tcPr>
            <w:tcW w:w="1134" w:type="dxa"/>
            <w:noWrap/>
            <w:vAlign w:val="center"/>
            <w:hideMark/>
          </w:tcPr>
          <w:p w14:paraId="2BE1B9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6,740</w:t>
            </w:r>
          </w:p>
        </w:tc>
        <w:tc>
          <w:tcPr>
            <w:tcW w:w="1134" w:type="dxa"/>
            <w:noWrap/>
            <w:vAlign w:val="center"/>
            <w:hideMark/>
          </w:tcPr>
          <w:p w14:paraId="0D858B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11,603</w:t>
            </w:r>
          </w:p>
        </w:tc>
        <w:tc>
          <w:tcPr>
            <w:tcW w:w="1276" w:type="dxa"/>
            <w:noWrap/>
            <w:vAlign w:val="center"/>
            <w:hideMark/>
          </w:tcPr>
          <w:p w14:paraId="5754143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343,956</w:t>
            </w:r>
          </w:p>
        </w:tc>
        <w:tc>
          <w:tcPr>
            <w:tcW w:w="1134" w:type="dxa"/>
            <w:noWrap/>
            <w:vAlign w:val="center"/>
            <w:hideMark/>
          </w:tcPr>
          <w:p w14:paraId="4F99A9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4F919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35C886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FEA9C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686CC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10,550,503</w:t>
            </w:r>
          </w:p>
        </w:tc>
      </w:tr>
      <w:tr w:rsidR="001A44B9" w:rsidRPr="00995615" w14:paraId="377B61CF" w14:textId="77777777" w:rsidTr="008E37E2">
        <w:trPr>
          <w:cantSplit/>
          <w:trHeight w:val="624"/>
        </w:trPr>
        <w:tc>
          <w:tcPr>
            <w:tcW w:w="2411" w:type="dxa"/>
            <w:noWrap/>
            <w:vAlign w:val="center"/>
            <w:hideMark/>
          </w:tcPr>
          <w:p w14:paraId="50F34EC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Hills Christian Community School Inc</w:t>
            </w:r>
          </w:p>
        </w:tc>
        <w:tc>
          <w:tcPr>
            <w:tcW w:w="709" w:type="dxa"/>
            <w:noWrap/>
            <w:vAlign w:val="center"/>
            <w:hideMark/>
          </w:tcPr>
          <w:p w14:paraId="21220D9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327070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6,377,980</w:t>
            </w:r>
          </w:p>
        </w:tc>
        <w:tc>
          <w:tcPr>
            <w:tcW w:w="1276" w:type="dxa"/>
            <w:noWrap/>
            <w:vAlign w:val="center"/>
            <w:hideMark/>
          </w:tcPr>
          <w:p w14:paraId="1E8E9CD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784,162</w:t>
            </w:r>
          </w:p>
        </w:tc>
        <w:tc>
          <w:tcPr>
            <w:tcW w:w="1134" w:type="dxa"/>
            <w:noWrap/>
            <w:vAlign w:val="center"/>
            <w:hideMark/>
          </w:tcPr>
          <w:p w14:paraId="6023C5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12,470</w:t>
            </w:r>
          </w:p>
        </w:tc>
        <w:tc>
          <w:tcPr>
            <w:tcW w:w="1134" w:type="dxa"/>
            <w:noWrap/>
            <w:vAlign w:val="center"/>
            <w:hideMark/>
          </w:tcPr>
          <w:p w14:paraId="575471E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DA2E3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454,566</w:t>
            </w:r>
          </w:p>
        </w:tc>
        <w:tc>
          <w:tcPr>
            <w:tcW w:w="1134" w:type="dxa"/>
            <w:noWrap/>
            <w:vAlign w:val="center"/>
            <w:hideMark/>
          </w:tcPr>
          <w:p w14:paraId="4CF1B53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FC1316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19222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E50C40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B7CA2B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7,629,178</w:t>
            </w:r>
          </w:p>
        </w:tc>
      </w:tr>
      <w:tr w:rsidR="001A44B9" w:rsidRPr="00995615" w14:paraId="0F85A9DA" w14:textId="77777777" w:rsidTr="008E37E2">
        <w:trPr>
          <w:cantSplit/>
          <w:trHeight w:val="624"/>
        </w:trPr>
        <w:tc>
          <w:tcPr>
            <w:tcW w:w="2411" w:type="dxa"/>
            <w:noWrap/>
            <w:vAlign w:val="center"/>
            <w:hideMark/>
          </w:tcPr>
          <w:p w14:paraId="13640A6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Hills Montessori School Inc</w:t>
            </w:r>
          </w:p>
        </w:tc>
        <w:tc>
          <w:tcPr>
            <w:tcW w:w="709" w:type="dxa"/>
            <w:noWrap/>
            <w:vAlign w:val="center"/>
            <w:hideMark/>
          </w:tcPr>
          <w:p w14:paraId="7FF0FBB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5AF4BE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1,269,087</w:t>
            </w:r>
          </w:p>
        </w:tc>
        <w:tc>
          <w:tcPr>
            <w:tcW w:w="1276" w:type="dxa"/>
            <w:noWrap/>
            <w:vAlign w:val="center"/>
            <w:hideMark/>
          </w:tcPr>
          <w:p w14:paraId="7A39F8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350,844</w:t>
            </w:r>
          </w:p>
        </w:tc>
        <w:tc>
          <w:tcPr>
            <w:tcW w:w="1134" w:type="dxa"/>
            <w:noWrap/>
            <w:vAlign w:val="center"/>
            <w:hideMark/>
          </w:tcPr>
          <w:p w14:paraId="1CF744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51AAB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B25E1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69,195</w:t>
            </w:r>
          </w:p>
        </w:tc>
        <w:tc>
          <w:tcPr>
            <w:tcW w:w="1134" w:type="dxa"/>
            <w:noWrap/>
            <w:vAlign w:val="center"/>
            <w:hideMark/>
          </w:tcPr>
          <w:p w14:paraId="773855D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7410A8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197,970</w:t>
            </w:r>
          </w:p>
        </w:tc>
        <w:tc>
          <w:tcPr>
            <w:tcW w:w="1276" w:type="dxa"/>
            <w:noWrap/>
            <w:vAlign w:val="center"/>
            <w:hideMark/>
          </w:tcPr>
          <w:p w14:paraId="253D50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C52BD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D4C9F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1,887,096</w:t>
            </w:r>
          </w:p>
        </w:tc>
      </w:tr>
      <w:tr w:rsidR="001A44B9" w:rsidRPr="00995615" w14:paraId="5B8AA04F" w14:textId="77777777" w:rsidTr="008E37E2">
        <w:trPr>
          <w:cantSplit/>
          <w:trHeight w:val="624"/>
        </w:trPr>
        <w:tc>
          <w:tcPr>
            <w:tcW w:w="2411" w:type="dxa"/>
            <w:noWrap/>
            <w:vAlign w:val="center"/>
            <w:hideMark/>
          </w:tcPr>
          <w:p w14:paraId="15D1B6A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Thesaurus Fidelium Australia Incorporated</w:t>
            </w:r>
          </w:p>
        </w:tc>
        <w:tc>
          <w:tcPr>
            <w:tcW w:w="709" w:type="dxa"/>
            <w:noWrap/>
            <w:vAlign w:val="center"/>
            <w:hideMark/>
          </w:tcPr>
          <w:p w14:paraId="295845A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3A7531F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291,339</w:t>
            </w:r>
          </w:p>
        </w:tc>
        <w:tc>
          <w:tcPr>
            <w:tcW w:w="1276" w:type="dxa"/>
            <w:noWrap/>
            <w:vAlign w:val="center"/>
            <w:hideMark/>
          </w:tcPr>
          <w:p w14:paraId="3D09EAA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07CDF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1A6F1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C8C492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6,396</w:t>
            </w:r>
          </w:p>
        </w:tc>
        <w:tc>
          <w:tcPr>
            <w:tcW w:w="1134" w:type="dxa"/>
            <w:noWrap/>
            <w:vAlign w:val="center"/>
            <w:hideMark/>
          </w:tcPr>
          <w:p w14:paraId="3CDFC5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FB7C2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77B804F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9A251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3165A1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468,939</w:t>
            </w:r>
          </w:p>
        </w:tc>
      </w:tr>
      <w:tr w:rsidR="001A44B9" w:rsidRPr="00995615" w14:paraId="13BD791E" w14:textId="77777777" w:rsidTr="008E37E2">
        <w:trPr>
          <w:cantSplit/>
          <w:trHeight w:val="624"/>
        </w:trPr>
        <w:tc>
          <w:tcPr>
            <w:tcW w:w="2411" w:type="dxa"/>
            <w:noWrap/>
            <w:vAlign w:val="center"/>
            <w:hideMark/>
          </w:tcPr>
          <w:p w14:paraId="7034D7E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Torrens Valley Association for Christian Education Inc</w:t>
            </w:r>
          </w:p>
        </w:tc>
        <w:tc>
          <w:tcPr>
            <w:tcW w:w="709" w:type="dxa"/>
            <w:noWrap/>
            <w:vAlign w:val="center"/>
            <w:hideMark/>
          </w:tcPr>
          <w:p w14:paraId="364AC32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6D2CB4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6,331,052</w:t>
            </w:r>
          </w:p>
        </w:tc>
        <w:tc>
          <w:tcPr>
            <w:tcW w:w="1276" w:type="dxa"/>
            <w:noWrap/>
            <w:vAlign w:val="center"/>
            <w:hideMark/>
          </w:tcPr>
          <w:p w14:paraId="6715D2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966,469</w:t>
            </w:r>
          </w:p>
        </w:tc>
        <w:tc>
          <w:tcPr>
            <w:tcW w:w="1134" w:type="dxa"/>
            <w:noWrap/>
            <w:vAlign w:val="center"/>
            <w:hideMark/>
          </w:tcPr>
          <w:p w14:paraId="4B2C87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38,379</w:t>
            </w:r>
          </w:p>
        </w:tc>
        <w:tc>
          <w:tcPr>
            <w:tcW w:w="1134" w:type="dxa"/>
            <w:noWrap/>
            <w:vAlign w:val="center"/>
            <w:hideMark/>
          </w:tcPr>
          <w:p w14:paraId="065DB9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6,230</w:t>
            </w:r>
          </w:p>
        </w:tc>
        <w:tc>
          <w:tcPr>
            <w:tcW w:w="1276" w:type="dxa"/>
            <w:noWrap/>
            <w:vAlign w:val="center"/>
            <w:hideMark/>
          </w:tcPr>
          <w:p w14:paraId="549BE8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367,538</w:t>
            </w:r>
          </w:p>
        </w:tc>
        <w:tc>
          <w:tcPr>
            <w:tcW w:w="1134" w:type="dxa"/>
            <w:noWrap/>
            <w:vAlign w:val="center"/>
            <w:hideMark/>
          </w:tcPr>
          <w:p w14:paraId="7C38B1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602022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618E4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40444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2B9FA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7,709,668</w:t>
            </w:r>
          </w:p>
        </w:tc>
      </w:tr>
      <w:tr w:rsidR="001A44B9" w:rsidRPr="00995615" w14:paraId="44E6516A" w14:textId="77777777" w:rsidTr="008E37E2">
        <w:trPr>
          <w:cantSplit/>
          <w:trHeight w:val="624"/>
        </w:trPr>
        <w:tc>
          <w:tcPr>
            <w:tcW w:w="2411" w:type="dxa"/>
            <w:noWrap/>
            <w:vAlign w:val="center"/>
            <w:hideMark/>
          </w:tcPr>
          <w:p w14:paraId="66DC1F0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Tyndale Christian School – Kadina Inc</w:t>
            </w:r>
          </w:p>
        </w:tc>
        <w:tc>
          <w:tcPr>
            <w:tcW w:w="709" w:type="dxa"/>
            <w:noWrap/>
            <w:vAlign w:val="center"/>
            <w:hideMark/>
          </w:tcPr>
          <w:p w14:paraId="25A04DE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11D96D6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3,147,146</w:t>
            </w:r>
          </w:p>
        </w:tc>
        <w:tc>
          <w:tcPr>
            <w:tcW w:w="1276" w:type="dxa"/>
            <w:noWrap/>
            <w:vAlign w:val="center"/>
            <w:hideMark/>
          </w:tcPr>
          <w:p w14:paraId="5D4639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402,670</w:t>
            </w:r>
          </w:p>
        </w:tc>
        <w:tc>
          <w:tcPr>
            <w:tcW w:w="1134" w:type="dxa"/>
            <w:noWrap/>
            <w:vAlign w:val="center"/>
            <w:hideMark/>
          </w:tcPr>
          <w:p w14:paraId="6A2AB21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73,503</w:t>
            </w:r>
          </w:p>
        </w:tc>
        <w:tc>
          <w:tcPr>
            <w:tcW w:w="1134" w:type="dxa"/>
            <w:noWrap/>
            <w:vAlign w:val="center"/>
            <w:hideMark/>
          </w:tcPr>
          <w:p w14:paraId="02FFE6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E318F7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647,478</w:t>
            </w:r>
          </w:p>
        </w:tc>
        <w:tc>
          <w:tcPr>
            <w:tcW w:w="1134" w:type="dxa"/>
            <w:noWrap/>
            <w:vAlign w:val="center"/>
            <w:hideMark/>
          </w:tcPr>
          <w:p w14:paraId="3E5A0D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503,438</w:t>
            </w:r>
          </w:p>
        </w:tc>
        <w:tc>
          <w:tcPr>
            <w:tcW w:w="1134" w:type="dxa"/>
            <w:noWrap/>
            <w:vAlign w:val="center"/>
            <w:hideMark/>
          </w:tcPr>
          <w:p w14:paraId="1FD0FB3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217,057</w:t>
            </w:r>
          </w:p>
        </w:tc>
        <w:tc>
          <w:tcPr>
            <w:tcW w:w="1276" w:type="dxa"/>
            <w:noWrap/>
            <w:vAlign w:val="center"/>
            <w:hideMark/>
          </w:tcPr>
          <w:p w14:paraId="2F435E1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67CF5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2F4D0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4,991,292</w:t>
            </w:r>
          </w:p>
        </w:tc>
      </w:tr>
      <w:tr w:rsidR="001A44B9" w:rsidRPr="00995615" w14:paraId="14409CB4" w14:textId="77777777" w:rsidTr="008E37E2">
        <w:trPr>
          <w:cantSplit/>
          <w:trHeight w:val="624"/>
        </w:trPr>
        <w:tc>
          <w:tcPr>
            <w:tcW w:w="2411" w:type="dxa"/>
            <w:noWrap/>
            <w:vAlign w:val="center"/>
            <w:hideMark/>
          </w:tcPr>
          <w:p w14:paraId="52CE166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Tyndale Christian School - Murray Bridge Incorporated</w:t>
            </w:r>
          </w:p>
        </w:tc>
        <w:tc>
          <w:tcPr>
            <w:tcW w:w="709" w:type="dxa"/>
            <w:noWrap/>
            <w:vAlign w:val="center"/>
            <w:hideMark/>
          </w:tcPr>
          <w:p w14:paraId="473DCDB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290A12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2,619,446</w:t>
            </w:r>
          </w:p>
        </w:tc>
        <w:tc>
          <w:tcPr>
            <w:tcW w:w="1276" w:type="dxa"/>
            <w:noWrap/>
            <w:vAlign w:val="center"/>
            <w:hideMark/>
          </w:tcPr>
          <w:p w14:paraId="02714F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1,650,974</w:t>
            </w:r>
          </w:p>
        </w:tc>
        <w:tc>
          <w:tcPr>
            <w:tcW w:w="1134" w:type="dxa"/>
            <w:noWrap/>
            <w:vAlign w:val="center"/>
            <w:hideMark/>
          </w:tcPr>
          <w:p w14:paraId="4FF207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89,703</w:t>
            </w:r>
          </w:p>
        </w:tc>
        <w:tc>
          <w:tcPr>
            <w:tcW w:w="1134" w:type="dxa"/>
            <w:noWrap/>
            <w:vAlign w:val="center"/>
            <w:hideMark/>
          </w:tcPr>
          <w:p w14:paraId="130379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74891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761,405</w:t>
            </w:r>
          </w:p>
        </w:tc>
        <w:tc>
          <w:tcPr>
            <w:tcW w:w="1134" w:type="dxa"/>
            <w:noWrap/>
            <w:vAlign w:val="center"/>
            <w:hideMark/>
          </w:tcPr>
          <w:p w14:paraId="06109B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628BE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208,940</w:t>
            </w:r>
          </w:p>
        </w:tc>
        <w:tc>
          <w:tcPr>
            <w:tcW w:w="1276" w:type="dxa"/>
            <w:noWrap/>
            <w:vAlign w:val="center"/>
            <w:hideMark/>
          </w:tcPr>
          <w:p w14:paraId="2433771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56D0B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34E773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5,330,468</w:t>
            </w:r>
          </w:p>
        </w:tc>
      </w:tr>
      <w:tr w:rsidR="001A44B9" w:rsidRPr="00995615" w14:paraId="0F5C3A42" w14:textId="77777777" w:rsidTr="008E37E2">
        <w:trPr>
          <w:cantSplit/>
          <w:trHeight w:val="624"/>
        </w:trPr>
        <w:tc>
          <w:tcPr>
            <w:tcW w:w="2411" w:type="dxa"/>
            <w:noWrap/>
            <w:vAlign w:val="center"/>
            <w:hideMark/>
          </w:tcPr>
          <w:p w14:paraId="0DC8547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Tyndale Christian School - Salisbury East Incorporated</w:t>
            </w:r>
          </w:p>
        </w:tc>
        <w:tc>
          <w:tcPr>
            <w:tcW w:w="709" w:type="dxa"/>
            <w:noWrap/>
            <w:vAlign w:val="center"/>
            <w:hideMark/>
          </w:tcPr>
          <w:p w14:paraId="595C75F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4B25D1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16,792,472</w:t>
            </w:r>
          </w:p>
        </w:tc>
        <w:tc>
          <w:tcPr>
            <w:tcW w:w="1276" w:type="dxa"/>
            <w:noWrap/>
            <w:vAlign w:val="center"/>
            <w:hideMark/>
          </w:tcPr>
          <w:p w14:paraId="04E7EB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4,481,577</w:t>
            </w:r>
          </w:p>
        </w:tc>
        <w:tc>
          <w:tcPr>
            <w:tcW w:w="1134" w:type="dxa"/>
            <w:noWrap/>
            <w:vAlign w:val="center"/>
            <w:hideMark/>
          </w:tcPr>
          <w:p w14:paraId="50548B2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97,303</w:t>
            </w:r>
          </w:p>
        </w:tc>
        <w:tc>
          <w:tcPr>
            <w:tcW w:w="1134" w:type="dxa"/>
            <w:noWrap/>
            <w:vAlign w:val="center"/>
            <w:hideMark/>
          </w:tcPr>
          <w:p w14:paraId="566BD7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121,838</w:t>
            </w:r>
          </w:p>
        </w:tc>
        <w:tc>
          <w:tcPr>
            <w:tcW w:w="1276" w:type="dxa"/>
            <w:noWrap/>
            <w:vAlign w:val="center"/>
            <w:hideMark/>
          </w:tcPr>
          <w:p w14:paraId="0225CC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2,834,178</w:t>
            </w:r>
          </w:p>
        </w:tc>
        <w:tc>
          <w:tcPr>
            <w:tcW w:w="1134" w:type="dxa"/>
            <w:noWrap/>
            <w:vAlign w:val="center"/>
            <w:hideMark/>
          </w:tcPr>
          <w:p w14:paraId="7F2F1F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DCB01F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017801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09A4C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A7D2E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24,327,368</w:t>
            </w:r>
          </w:p>
        </w:tc>
      </w:tr>
      <w:tr w:rsidR="001A44B9" w:rsidRPr="00995615" w14:paraId="592200E1" w14:textId="77777777" w:rsidTr="008E37E2">
        <w:trPr>
          <w:cantSplit/>
          <w:trHeight w:val="624"/>
        </w:trPr>
        <w:tc>
          <w:tcPr>
            <w:tcW w:w="2411" w:type="dxa"/>
            <w:noWrap/>
            <w:vAlign w:val="center"/>
            <w:hideMark/>
          </w:tcPr>
          <w:p w14:paraId="6033BCC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Tyndale Christian School - Strathalbyn Incorporated</w:t>
            </w:r>
          </w:p>
        </w:tc>
        <w:tc>
          <w:tcPr>
            <w:tcW w:w="709" w:type="dxa"/>
            <w:noWrap/>
            <w:vAlign w:val="center"/>
            <w:hideMark/>
          </w:tcPr>
          <w:p w14:paraId="3BDE377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5701F4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3,685,040</w:t>
            </w:r>
          </w:p>
        </w:tc>
        <w:tc>
          <w:tcPr>
            <w:tcW w:w="1276" w:type="dxa"/>
            <w:noWrap/>
            <w:vAlign w:val="center"/>
            <w:hideMark/>
          </w:tcPr>
          <w:p w14:paraId="0116FF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1,140,511</w:t>
            </w:r>
          </w:p>
        </w:tc>
        <w:tc>
          <w:tcPr>
            <w:tcW w:w="1134" w:type="dxa"/>
            <w:noWrap/>
            <w:vAlign w:val="center"/>
            <w:hideMark/>
          </w:tcPr>
          <w:p w14:paraId="6A485F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37,044</w:t>
            </w:r>
          </w:p>
        </w:tc>
        <w:tc>
          <w:tcPr>
            <w:tcW w:w="1134" w:type="dxa"/>
            <w:noWrap/>
            <w:vAlign w:val="center"/>
            <w:hideMark/>
          </w:tcPr>
          <w:p w14:paraId="758873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3,480</w:t>
            </w:r>
          </w:p>
        </w:tc>
        <w:tc>
          <w:tcPr>
            <w:tcW w:w="1276" w:type="dxa"/>
            <w:noWrap/>
            <w:vAlign w:val="center"/>
            <w:hideMark/>
          </w:tcPr>
          <w:p w14:paraId="0EBA87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640,634</w:t>
            </w:r>
          </w:p>
        </w:tc>
        <w:tc>
          <w:tcPr>
            <w:tcW w:w="1134" w:type="dxa"/>
            <w:noWrap/>
            <w:vAlign w:val="center"/>
            <w:hideMark/>
          </w:tcPr>
          <w:p w14:paraId="24FBF2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08B17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179,264</w:t>
            </w:r>
          </w:p>
        </w:tc>
        <w:tc>
          <w:tcPr>
            <w:tcW w:w="1276" w:type="dxa"/>
            <w:noWrap/>
            <w:vAlign w:val="center"/>
            <w:hideMark/>
          </w:tcPr>
          <w:p w14:paraId="2310F3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C6D528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903FD8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5,685,973</w:t>
            </w:r>
          </w:p>
        </w:tc>
      </w:tr>
      <w:tr w:rsidR="001A44B9" w:rsidRPr="00995615" w14:paraId="13D7093D" w14:textId="77777777" w:rsidTr="008E37E2">
        <w:trPr>
          <w:cantSplit/>
          <w:trHeight w:val="624"/>
        </w:trPr>
        <w:tc>
          <w:tcPr>
            <w:tcW w:w="2411" w:type="dxa"/>
            <w:noWrap/>
            <w:vAlign w:val="center"/>
            <w:hideMark/>
          </w:tcPr>
          <w:p w14:paraId="0888939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University Senior College at Adelaide University Incorporated</w:t>
            </w:r>
          </w:p>
        </w:tc>
        <w:tc>
          <w:tcPr>
            <w:tcW w:w="709" w:type="dxa"/>
            <w:noWrap/>
            <w:vAlign w:val="center"/>
            <w:hideMark/>
          </w:tcPr>
          <w:p w14:paraId="7A9348F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7F62491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4,639,745</w:t>
            </w:r>
          </w:p>
        </w:tc>
        <w:tc>
          <w:tcPr>
            <w:tcW w:w="1276" w:type="dxa"/>
            <w:noWrap/>
            <w:vAlign w:val="center"/>
            <w:hideMark/>
          </w:tcPr>
          <w:p w14:paraId="789C28F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112,550</w:t>
            </w:r>
          </w:p>
        </w:tc>
        <w:tc>
          <w:tcPr>
            <w:tcW w:w="1134" w:type="dxa"/>
            <w:noWrap/>
            <w:vAlign w:val="center"/>
            <w:hideMark/>
          </w:tcPr>
          <w:p w14:paraId="19DC6B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5,574</w:t>
            </w:r>
          </w:p>
        </w:tc>
        <w:tc>
          <w:tcPr>
            <w:tcW w:w="1134" w:type="dxa"/>
            <w:noWrap/>
            <w:vAlign w:val="center"/>
            <w:hideMark/>
          </w:tcPr>
          <w:p w14:paraId="381759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4,032</w:t>
            </w:r>
          </w:p>
        </w:tc>
        <w:tc>
          <w:tcPr>
            <w:tcW w:w="1276" w:type="dxa"/>
            <w:noWrap/>
            <w:vAlign w:val="center"/>
            <w:hideMark/>
          </w:tcPr>
          <w:p w14:paraId="72CF0D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302,570</w:t>
            </w:r>
          </w:p>
        </w:tc>
        <w:tc>
          <w:tcPr>
            <w:tcW w:w="1134" w:type="dxa"/>
            <w:noWrap/>
            <w:vAlign w:val="center"/>
            <w:hideMark/>
          </w:tcPr>
          <w:p w14:paraId="0C4AC1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AF096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273,929</w:t>
            </w:r>
          </w:p>
        </w:tc>
        <w:tc>
          <w:tcPr>
            <w:tcW w:w="1276" w:type="dxa"/>
            <w:noWrap/>
            <w:vAlign w:val="center"/>
            <w:hideMark/>
          </w:tcPr>
          <w:p w14:paraId="6AD1D4E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EE24CA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AA3AA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5,338,400</w:t>
            </w:r>
          </w:p>
        </w:tc>
      </w:tr>
      <w:tr w:rsidR="001A44B9" w:rsidRPr="00995615" w14:paraId="3804C7CE" w14:textId="77777777" w:rsidTr="008E37E2">
        <w:trPr>
          <w:cantSplit/>
          <w:trHeight w:val="624"/>
        </w:trPr>
        <w:tc>
          <w:tcPr>
            <w:tcW w:w="2411" w:type="dxa"/>
            <w:noWrap/>
            <w:vAlign w:val="center"/>
            <w:hideMark/>
          </w:tcPr>
          <w:p w14:paraId="3B8A159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Wakefield Regional Christian School Association Incorporated</w:t>
            </w:r>
          </w:p>
        </w:tc>
        <w:tc>
          <w:tcPr>
            <w:tcW w:w="709" w:type="dxa"/>
            <w:noWrap/>
            <w:vAlign w:val="center"/>
            <w:hideMark/>
          </w:tcPr>
          <w:p w14:paraId="3B6B370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1B2B7E2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5,559,370</w:t>
            </w:r>
          </w:p>
        </w:tc>
        <w:tc>
          <w:tcPr>
            <w:tcW w:w="1276" w:type="dxa"/>
            <w:noWrap/>
            <w:vAlign w:val="center"/>
            <w:hideMark/>
          </w:tcPr>
          <w:p w14:paraId="6E92AFB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1,023,154</w:t>
            </w:r>
          </w:p>
        </w:tc>
        <w:tc>
          <w:tcPr>
            <w:tcW w:w="1134" w:type="dxa"/>
            <w:noWrap/>
            <w:vAlign w:val="center"/>
            <w:hideMark/>
          </w:tcPr>
          <w:p w14:paraId="0C6C30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73,252</w:t>
            </w:r>
          </w:p>
        </w:tc>
        <w:tc>
          <w:tcPr>
            <w:tcW w:w="1134" w:type="dxa"/>
            <w:noWrap/>
            <w:vAlign w:val="center"/>
            <w:hideMark/>
          </w:tcPr>
          <w:p w14:paraId="2D7D9A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2,471</w:t>
            </w:r>
          </w:p>
        </w:tc>
        <w:tc>
          <w:tcPr>
            <w:tcW w:w="1276" w:type="dxa"/>
            <w:noWrap/>
            <w:vAlign w:val="center"/>
            <w:hideMark/>
          </w:tcPr>
          <w:p w14:paraId="46A7958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1,162,462</w:t>
            </w:r>
          </w:p>
        </w:tc>
        <w:tc>
          <w:tcPr>
            <w:tcW w:w="1134" w:type="dxa"/>
            <w:noWrap/>
            <w:vAlign w:val="center"/>
            <w:hideMark/>
          </w:tcPr>
          <w:p w14:paraId="261FBE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282,908</w:t>
            </w:r>
          </w:p>
        </w:tc>
        <w:tc>
          <w:tcPr>
            <w:tcW w:w="1134" w:type="dxa"/>
            <w:noWrap/>
            <w:vAlign w:val="center"/>
            <w:hideMark/>
          </w:tcPr>
          <w:p w14:paraId="2AEB3E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11,533</w:t>
            </w:r>
          </w:p>
        </w:tc>
        <w:tc>
          <w:tcPr>
            <w:tcW w:w="1276" w:type="dxa"/>
            <w:noWrap/>
            <w:vAlign w:val="center"/>
            <w:hideMark/>
          </w:tcPr>
          <w:p w14:paraId="1DBBDAF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ACB57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5D644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8,115,150</w:t>
            </w:r>
          </w:p>
        </w:tc>
      </w:tr>
      <w:tr w:rsidR="001A44B9" w:rsidRPr="00995615" w14:paraId="68627C13" w14:textId="77777777" w:rsidTr="008E37E2">
        <w:trPr>
          <w:cantSplit/>
          <w:trHeight w:val="624"/>
        </w:trPr>
        <w:tc>
          <w:tcPr>
            <w:tcW w:w="2411" w:type="dxa"/>
            <w:noWrap/>
            <w:vAlign w:val="center"/>
            <w:hideMark/>
          </w:tcPr>
          <w:p w14:paraId="2A71F63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Walford Anglican School for Girls Inc</w:t>
            </w:r>
          </w:p>
        </w:tc>
        <w:tc>
          <w:tcPr>
            <w:tcW w:w="709" w:type="dxa"/>
            <w:noWrap/>
            <w:vAlign w:val="center"/>
            <w:hideMark/>
          </w:tcPr>
          <w:p w14:paraId="70FE6CC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6BA0B46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1,659,388</w:t>
            </w:r>
          </w:p>
        </w:tc>
        <w:tc>
          <w:tcPr>
            <w:tcW w:w="1276" w:type="dxa"/>
            <w:noWrap/>
            <w:vAlign w:val="center"/>
            <w:hideMark/>
          </w:tcPr>
          <w:p w14:paraId="0F3511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355,911</w:t>
            </w:r>
          </w:p>
        </w:tc>
        <w:tc>
          <w:tcPr>
            <w:tcW w:w="1134" w:type="dxa"/>
            <w:noWrap/>
            <w:vAlign w:val="center"/>
            <w:hideMark/>
          </w:tcPr>
          <w:p w14:paraId="01EF5B7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7,696</w:t>
            </w:r>
          </w:p>
        </w:tc>
        <w:tc>
          <w:tcPr>
            <w:tcW w:w="1134" w:type="dxa"/>
            <w:noWrap/>
            <w:vAlign w:val="center"/>
            <w:hideMark/>
          </w:tcPr>
          <w:p w14:paraId="5694A6C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9,044</w:t>
            </w:r>
          </w:p>
        </w:tc>
        <w:tc>
          <w:tcPr>
            <w:tcW w:w="1276" w:type="dxa"/>
            <w:noWrap/>
            <w:vAlign w:val="center"/>
            <w:hideMark/>
          </w:tcPr>
          <w:p w14:paraId="1FCE92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117,487</w:t>
            </w:r>
          </w:p>
        </w:tc>
        <w:tc>
          <w:tcPr>
            <w:tcW w:w="1134" w:type="dxa"/>
            <w:noWrap/>
            <w:vAlign w:val="center"/>
            <w:hideMark/>
          </w:tcPr>
          <w:p w14:paraId="52D486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E260B3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284,232</w:t>
            </w:r>
          </w:p>
        </w:tc>
        <w:tc>
          <w:tcPr>
            <w:tcW w:w="1276" w:type="dxa"/>
            <w:noWrap/>
            <w:vAlign w:val="center"/>
            <w:hideMark/>
          </w:tcPr>
          <w:p w14:paraId="548812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32A0A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ECF0E3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2,433,758</w:t>
            </w:r>
          </w:p>
        </w:tc>
      </w:tr>
      <w:tr w:rsidR="001A44B9" w:rsidRPr="00995615" w14:paraId="1F6B0983" w14:textId="77777777" w:rsidTr="008E37E2">
        <w:trPr>
          <w:cantSplit/>
          <w:trHeight w:val="624"/>
        </w:trPr>
        <w:tc>
          <w:tcPr>
            <w:tcW w:w="2411" w:type="dxa"/>
            <w:noWrap/>
            <w:vAlign w:val="center"/>
            <w:hideMark/>
          </w:tcPr>
          <w:p w14:paraId="253ED91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Westminster School</w:t>
            </w:r>
          </w:p>
        </w:tc>
        <w:tc>
          <w:tcPr>
            <w:tcW w:w="709" w:type="dxa"/>
            <w:noWrap/>
            <w:vAlign w:val="center"/>
            <w:hideMark/>
          </w:tcPr>
          <w:p w14:paraId="771C232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0D7E2F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9,313,123</w:t>
            </w:r>
          </w:p>
        </w:tc>
        <w:tc>
          <w:tcPr>
            <w:tcW w:w="1276" w:type="dxa"/>
            <w:noWrap/>
            <w:vAlign w:val="center"/>
            <w:hideMark/>
          </w:tcPr>
          <w:p w14:paraId="3CF3AC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1,324,260</w:t>
            </w:r>
          </w:p>
        </w:tc>
        <w:tc>
          <w:tcPr>
            <w:tcW w:w="1134" w:type="dxa"/>
            <w:noWrap/>
            <w:vAlign w:val="center"/>
            <w:hideMark/>
          </w:tcPr>
          <w:p w14:paraId="6B377B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61,104</w:t>
            </w:r>
          </w:p>
        </w:tc>
        <w:tc>
          <w:tcPr>
            <w:tcW w:w="1134" w:type="dxa"/>
            <w:noWrap/>
            <w:vAlign w:val="center"/>
            <w:hideMark/>
          </w:tcPr>
          <w:p w14:paraId="4A8C7BD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A788F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428,441</w:t>
            </w:r>
          </w:p>
        </w:tc>
        <w:tc>
          <w:tcPr>
            <w:tcW w:w="1134" w:type="dxa"/>
            <w:noWrap/>
            <w:vAlign w:val="center"/>
            <w:hideMark/>
          </w:tcPr>
          <w:p w14:paraId="4E23F1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3E7AF8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A467F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D88C7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34F97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11,126,928</w:t>
            </w:r>
          </w:p>
        </w:tc>
      </w:tr>
      <w:tr w:rsidR="001A44B9" w:rsidRPr="00995615" w14:paraId="1F779479" w14:textId="77777777" w:rsidTr="008E37E2">
        <w:trPr>
          <w:cantSplit/>
          <w:trHeight w:val="624"/>
        </w:trPr>
        <w:tc>
          <w:tcPr>
            <w:tcW w:w="2411" w:type="dxa"/>
            <w:noWrap/>
            <w:vAlign w:val="center"/>
            <w:hideMark/>
          </w:tcPr>
          <w:p w14:paraId="6858991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Wilderness School Ltd</w:t>
            </w:r>
          </w:p>
        </w:tc>
        <w:tc>
          <w:tcPr>
            <w:tcW w:w="709" w:type="dxa"/>
            <w:noWrap/>
            <w:vAlign w:val="center"/>
            <w:hideMark/>
          </w:tcPr>
          <w:p w14:paraId="29F6088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5EB228F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4,003,597</w:t>
            </w:r>
          </w:p>
        </w:tc>
        <w:tc>
          <w:tcPr>
            <w:tcW w:w="1276" w:type="dxa"/>
            <w:noWrap/>
            <w:vAlign w:val="center"/>
            <w:hideMark/>
          </w:tcPr>
          <w:p w14:paraId="73D96F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482,511</w:t>
            </w:r>
          </w:p>
        </w:tc>
        <w:tc>
          <w:tcPr>
            <w:tcW w:w="1134" w:type="dxa"/>
            <w:noWrap/>
            <w:vAlign w:val="center"/>
            <w:hideMark/>
          </w:tcPr>
          <w:p w14:paraId="77A02C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3,414</w:t>
            </w:r>
          </w:p>
        </w:tc>
        <w:tc>
          <w:tcPr>
            <w:tcW w:w="1134" w:type="dxa"/>
            <w:noWrap/>
            <w:vAlign w:val="center"/>
            <w:hideMark/>
          </w:tcPr>
          <w:p w14:paraId="56C5F3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15,290</w:t>
            </w:r>
          </w:p>
        </w:tc>
        <w:tc>
          <w:tcPr>
            <w:tcW w:w="1276" w:type="dxa"/>
            <w:noWrap/>
            <w:vAlign w:val="center"/>
            <w:hideMark/>
          </w:tcPr>
          <w:p w14:paraId="03143E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135,536</w:t>
            </w:r>
          </w:p>
        </w:tc>
        <w:tc>
          <w:tcPr>
            <w:tcW w:w="1134" w:type="dxa"/>
            <w:noWrap/>
            <w:vAlign w:val="center"/>
            <w:hideMark/>
          </w:tcPr>
          <w:p w14:paraId="3AA000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7526F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082174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9C4E2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128A6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4,640,348</w:t>
            </w:r>
          </w:p>
        </w:tc>
      </w:tr>
      <w:tr w:rsidR="001A44B9" w:rsidRPr="00995615" w14:paraId="63BE53C6" w14:textId="77777777" w:rsidTr="008E37E2">
        <w:trPr>
          <w:cantSplit/>
          <w:trHeight w:val="624"/>
        </w:trPr>
        <w:tc>
          <w:tcPr>
            <w:tcW w:w="2411" w:type="dxa"/>
            <w:noWrap/>
            <w:vAlign w:val="center"/>
            <w:hideMark/>
          </w:tcPr>
          <w:p w14:paraId="4987A59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Willunga Waldorf School</w:t>
            </w:r>
          </w:p>
        </w:tc>
        <w:tc>
          <w:tcPr>
            <w:tcW w:w="709" w:type="dxa"/>
            <w:noWrap/>
            <w:vAlign w:val="center"/>
            <w:hideMark/>
          </w:tcPr>
          <w:p w14:paraId="73E7B40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1AF2FA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4,018,276</w:t>
            </w:r>
          </w:p>
        </w:tc>
        <w:tc>
          <w:tcPr>
            <w:tcW w:w="1276" w:type="dxa"/>
            <w:noWrap/>
            <w:vAlign w:val="center"/>
            <w:hideMark/>
          </w:tcPr>
          <w:p w14:paraId="7679B3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322,218</w:t>
            </w:r>
          </w:p>
        </w:tc>
        <w:tc>
          <w:tcPr>
            <w:tcW w:w="1134" w:type="dxa"/>
            <w:noWrap/>
            <w:vAlign w:val="center"/>
            <w:hideMark/>
          </w:tcPr>
          <w:p w14:paraId="35EF64F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12,809</w:t>
            </w:r>
          </w:p>
        </w:tc>
        <w:tc>
          <w:tcPr>
            <w:tcW w:w="1134" w:type="dxa"/>
            <w:noWrap/>
            <w:vAlign w:val="center"/>
            <w:hideMark/>
          </w:tcPr>
          <w:p w14:paraId="3C0145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7D9DD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286,644</w:t>
            </w:r>
          </w:p>
        </w:tc>
        <w:tc>
          <w:tcPr>
            <w:tcW w:w="1134" w:type="dxa"/>
            <w:noWrap/>
            <w:vAlign w:val="center"/>
            <w:hideMark/>
          </w:tcPr>
          <w:p w14:paraId="1C021D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82739C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139,928</w:t>
            </w:r>
          </w:p>
        </w:tc>
        <w:tc>
          <w:tcPr>
            <w:tcW w:w="1276" w:type="dxa"/>
            <w:noWrap/>
            <w:vAlign w:val="center"/>
            <w:hideMark/>
          </w:tcPr>
          <w:p w14:paraId="33E0FB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9281C1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2CAA8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4,779,875</w:t>
            </w:r>
          </w:p>
        </w:tc>
      </w:tr>
      <w:tr w:rsidR="001A44B9" w:rsidRPr="00995615" w14:paraId="680F4FB0" w14:textId="77777777" w:rsidTr="008E37E2">
        <w:trPr>
          <w:cantSplit/>
          <w:trHeight w:val="624"/>
        </w:trPr>
        <w:tc>
          <w:tcPr>
            <w:tcW w:w="2411" w:type="dxa"/>
            <w:noWrap/>
            <w:vAlign w:val="center"/>
            <w:hideMark/>
          </w:tcPr>
          <w:p w14:paraId="17A0B31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Woodcroft College Inc</w:t>
            </w:r>
          </w:p>
        </w:tc>
        <w:tc>
          <w:tcPr>
            <w:tcW w:w="709" w:type="dxa"/>
            <w:noWrap/>
            <w:vAlign w:val="center"/>
            <w:hideMark/>
          </w:tcPr>
          <w:p w14:paraId="0B02486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719F635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13,956,714</w:t>
            </w:r>
          </w:p>
        </w:tc>
        <w:tc>
          <w:tcPr>
            <w:tcW w:w="1276" w:type="dxa"/>
            <w:noWrap/>
            <w:vAlign w:val="center"/>
            <w:hideMark/>
          </w:tcPr>
          <w:p w14:paraId="0AB3D4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615,040</w:t>
            </w:r>
          </w:p>
        </w:tc>
        <w:tc>
          <w:tcPr>
            <w:tcW w:w="1134" w:type="dxa"/>
            <w:noWrap/>
            <w:vAlign w:val="center"/>
            <w:hideMark/>
          </w:tcPr>
          <w:p w14:paraId="2FEB498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38,738</w:t>
            </w:r>
          </w:p>
        </w:tc>
        <w:tc>
          <w:tcPr>
            <w:tcW w:w="1134" w:type="dxa"/>
            <w:noWrap/>
            <w:vAlign w:val="center"/>
            <w:hideMark/>
          </w:tcPr>
          <w:p w14:paraId="707087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40,907</w:t>
            </w:r>
          </w:p>
        </w:tc>
        <w:tc>
          <w:tcPr>
            <w:tcW w:w="1276" w:type="dxa"/>
            <w:noWrap/>
            <w:vAlign w:val="center"/>
            <w:hideMark/>
          </w:tcPr>
          <w:p w14:paraId="280C04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1,417,058</w:t>
            </w:r>
          </w:p>
        </w:tc>
        <w:tc>
          <w:tcPr>
            <w:tcW w:w="1134" w:type="dxa"/>
            <w:noWrap/>
            <w:vAlign w:val="center"/>
            <w:hideMark/>
          </w:tcPr>
          <w:p w14:paraId="7013E2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5D8EB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DC42AB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9A6AB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A08A0D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16,068,457</w:t>
            </w:r>
          </w:p>
        </w:tc>
      </w:tr>
      <w:tr w:rsidR="001A44B9" w:rsidRPr="00995615" w14:paraId="07A12151" w14:textId="77777777" w:rsidTr="008E37E2">
        <w:trPr>
          <w:cantSplit/>
          <w:trHeight w:val="624"/>
        </w:trPr>
        <w:tc>
          <w:tcPr>
            <w:tcW w:w="2411" w:type="dxa"/>
            <w:noWrap/>
            <w:vAlign w:val="center"/>
            <w:hideMark/>
          </w:tcPr>
          <w:p w14:paraId="2E710F3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Youthinc Incorporated</w:t>
            </w:r>
          </w:p>
        </w:tc>
        <w:tc>
          <w:tcPr>
            <w:tcW w:w="709" w:type="dxa"/>
            <w:noWrap/>
            <w:vAlign w:val="center"/>
            <w:hideMark/>
          </w:tcPr>
          <w:p w14:paraId="4262A47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SA</w:t>
            </w:r>
          </w:p>
        </w:tc>
        <w:tc>
          <w:tcPr>
            <w:tcW w:w="1275" w:type="dxa"/>
            <w:noWrap/>
            <w:vAlign w:val="center"/>
            <w:hideMark/>
          </w:tcPr>
          <w:p w14:paraId="5D4CA5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1,691,657</w:t>
            </w:r>
          </w:p>
        </w:tc>
        <w:tc>
          <w:tcPr>
            <w:tcW w:w="1276" w:type="dxa"/>
            <w:noWrap/>
            <w:vAlign w:val="center"/>
            <w:hideMark/>
          </w:tcPr>
          <w:p w14:paraId="608270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1,239,549</w:t>
            </w:r>
          </w:p>
        </w:tc>
        <w:tc>
          <w:tcPr>
            <w:tcW w:w="1134" w:type="dxa"/>
            <w:noWrap/>
            <w:vAlign w:val="center"/>
            <w:hideMark/>
          </w:tcPr>
          <w:p w14:paraId="072CAB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28,869</w:t>
            </w:r>
          </w:p>
        </w:tc>
        <w:tc>
          <w:tcPr>
            <w:tcW w:w="1134" w:type="dxa"/>
            <w:noWrap/>
            <w:vAlign w:val="center"/>
            <w:hideMark/>
          </w:tcPr>
          <w:p w14:paraId="57CB86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5E81EB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238,250</w:t>
            </w:r>
          </w:p>
        </w:tc>
        <w:tc>
          <w:tcPr>
            <w:tcW w:w="1134" w:type="dxa"/>
            <w:noWrap/>
            <w:vAlign w:val="center"/>
            <w:hideMark/>
          </w:tcPr>
          <w:p w14:paraId="24EFBB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BF380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273,929</w:t>
            </w:r>
          </w:p>
        </w:tc>
        <w:tc>
          <w:tcPr>
            <w:tcW w:w="1276" w:type="dxa"/>
            <w:noWrap/>
            <w:vAlign w:val="center"/>
            <w:hideMark/>
          </w:tcPr>
          <w:p w14:paraId="6798848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315,971</w:t>
            </w:r>
          </w:p>
        </w:tc>
        <w:tc>
          <w:tcPr>
            <w:tcW w:w="1134" w:type="dxa"/>
            <w:noWrap/>
            <w:vAlign w:val="center"/>
            <w:hideMark/>
          </w:tcPr>
          <w:p w14:paraId="61213C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3127F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3,788,225</w:t>
            </w:r>
          </w:p>
        </w:tc>
      </w:tr>
      <w:tr w:rsidR="001A44B9" w:rsidRPr="00995615" w14:paraId="5AFFDF05" w14:textId="77777777" w:rsidTr="008E37E2">
        <w:trPr>
          <w:cantSplit/>
          <w:trHeight w:val="624"/>
        </w:trPr>
        <w:tc>
          <w:tcPr>
            <w:tcW w:w="2411" w:type="dxa"/>
            <w:noWrap/>
            <w:vAlign w:val="center"/>
            <w:hideMark/>
          </w:tcPr>
          <w:p w14:paraId="4B87E31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Catholic Education Centre</w:t>
            </w:r>
          </w:p>
        </w:tc>
        <w:tc>
          <w:tcPr>
            <w:tcW w:w="709" w:type="dxa"/>
            <w:noWrap/>
            <w:vAlign w:val="center"/>
            <w:hideMark/>
          </w:tcPr>
          <w:p w14:paraId="37209C5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TAS</w:t>
            </w:r>
          </w:p>
        </w:tc>
        <w:tc>
          <w:tcPr>
            <w:tcW w:w="1275" w:type="dxa"/>
            <w:noWrap/>
            <w:vAlign w:val="center"/>
            <w:hideMark/>
          </w:tcPr>
          <w:p w14:paraId="791A70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166,571,959</w:t>
            </w:r>
          </w:p>
        </w:tc>
        <w:tc>
          <w:tcPr>
            <w:tcW w:w="1276" w:type="dxa"/>
            <w:noWrap/>
            <w:vAlign w:val="center"/>
            <w:hideMark/>
          </w:tcPr>
          <w:p w14:paraId="064970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33,980,908</w:t>
            </w:r>
          </w:p>
        </w:tc>
        <w:tc>
          <w:tcPr>
            <w:tcW w:w="1134" w:type="dxa"/>
            <w:noWrap/>
            <w:vAlign w:val="center"/>
            <w:hideMark/>
          </w:tcPr>
          <w:p w14:paraId="4A6507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6,743,382</w:t>
            </w:r>
          </w:p>
        </w:tc>
        <w:tc>
          <w:tcPr>
            <w:tcW w:w="1134" w:type="dxa"/>
            <w:noWrap/>
            <w:vAlign w:val="center"/>
            <w:hideMark/>
          </w:tcPr>
          <w:p w14:paraId="20D4B3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290,918</w:t>
            </w:r>
          </w:p>
        </w:tc>
        <w:tc>
          <w:tcPr>
            <w:tcW w:w="1276" w:type="dxa"/>
            <w:noWrap/>
            <w:vAlign w:val="center"/>
            <w:hideMark/>
          </w:tcPr>
          <w:p w14:paraId="1B0033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26,767,019</w:t>
            </w:r>
          </w:p>
        </w:tc>
        <w:tc>
          <w:tcPr>
            <w:tcW w:w="1134" w:type="dxa"/>
            <w:noWrap/>
            <w:vAlign w:val="center"/>
            <w:hideMark/>
          </w:tcPr>
          <w:p w14:paraId="71B347F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15,521,381</w:t>
            </w:r>
          </w:p>
        </w:tc>
        <w:tc>
          <w:tcPr>
            <w:tcW w:w="1134" w:type="dxa"/>
            <w:noWrap/>
            <w:vAlign w:val="center"/>
            <w:hideMark/>
          </w:tcPr>
          <w:p w14:paraId="05DC010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3,591,907</w:t>
            </w:r>
          </w:p>
        </w:tc>
        <w:tc>
          <w:tcPr>
            <w:tcW w:w="1276" w:type="dxa"/>
            <w:noWrap/>
            <w:vAlign w:val="center"/>
            <w:hideMark/>
          </w:tcPr>
          <w:p w14:paraId="64205B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874ADD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F3E7A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253,467,474</w:t>
            </w:r>
          </w:p>
        </w:tc>
      </w:tr>
      <w:tr w:rsidR="001A44B9" w:rsidRPr="00995615" w14:paraId="5FAABD37" w14:textId="77777777" w:rsidTr="008E37E2">
        <w:trPr>
          <w:cantSplit/>
          <w:trHeight w:val="624"/>
        </w:trPr>
        <w:tc>
          <w:tcPr>
            <w:tcW w:w="2411" w:type="dxa"/>
            <w:noWrap/>
            <w:vAlign w:val="center"/>
            <w:hideMark/>
          </w:tcPr>
          <w:p w14:paraId="251BB0B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Christian Schools Tasmania</w:t>
            </w:r>
          </w:p>
        </w:tc>
        <w:tc>
          <w:tcPr>
            <w:tcW w:w="709" w:type="dxa"/>
            <w:noWrap/>
            <w:vAlign w:val="center"/>
            <w:hideMark/>
          </w:tcPr>
          <w:p w14:paraId="3258080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TAS</w:t>
            </w:r>
          </w:p>
        </w:tc>
        <w:tc>
          <w:tcPr>
            <w:tcW w:w="1275" w:type="dxa"/>
            <w:noWrap/>
            <w:vAlign w:val="center"/>
            <w:hideMark/>
          </w:tcPr>
          <w:p w14:paraId="76396F7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12,905,039</w:t>
            </w:r>
          </w:p>
        </w:tc>
        <w:tc>
          <w:tcPr>
            <w:tcW w:w="1276" w:type="dxa"/>
            <w:noWrap/>
            <w:vAlign w:val="center"/>
            <w:hideMark/>
          </w:tcPr>
          <w:p w14:paraId="1476813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1,957,245</w:t>
            </w:r>
          </w:p>
        </w:tc>
        <w:tc>
          <w:tcPr>
            <w:tcW w:w="1134" w:type="dxa"/>
            <w:noWrap/>
            <w:vAlign w:val="center"/>
            <w:hideMark/>
          </w:tcPr>
          <w:p w14:paraId="214842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292,967</w:t>
            </w:r>
          </w:p>
        </w:tc>
        <w:tc>
          <w:tcPr>
            <w:tcW w:w="1134" w:type="dxa"/>
            <w:noWrap/>
            <w:vAlign w:val="center"/>
            <w:hideMark/>
          </w:tcPr>
          <w:p w14:paraId="6C3567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10,916</w:t>
            </w:r>
          </w:p>
        </w:tc>
        <w:tc>
          <w:tcPr>
            <w:tcW w:w="1276" w:type="dxa"/>
            <w:noWrap/>
            <w:vAlign w:val="center"/>
            <w:hideMark/>
          </w:tcPr>
          <w:p w14:paraId="57CEFE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1,316,957</w:t>
            </w:r>
          </w:p>
        </w:tc>
        <w:tc>
          <w:tcPr>
            <w:tcW w:w="1134" w:type="dxa"/>
            <w:noWrap/>
            <w:vAlign w:val="center"/>
            <w:hideMark/>
          </w:tcPr>
          <w:p w14:paraId="3AF4E6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937,167</w:t>
            </w:r>
          </w:p>
        </w:tc>
        <w:tc>
          <w:tcPr>
            <w:tcW w:w="1134" w:type="dxa"/>
            <w:noWrap/>
            <w:vAlign w:val="center"/>
            <w:hideMark/>
          </w:tcPr>
          <w:p w14:paraId="60417B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574,474</w:t>
            </w:r>
          </w:p>
        </w:tc>
        <w:tc>
          <w:tcPr>
            <w:tcW w:w="1276" w:type="dxa"/>
            <w:noWrap/>
            <w:vAlign w:val="center"/>
            <w:hideMark/>
          </w:tcPr>
          <w:p w14:paraId="4B360C0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37781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AB368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17,994,765</w:t>
            </w:r>
          </w:p>
        </w:tc>
      </w:tr>
      <w:tr w:rsidR="001A44B9" w:rsidRPr="00995615" w14:paraId="6DE05B4B" w14:textId="77777777" w:rsidTr="008E37E2">
        <w:trPr>
          <w:cantSplit/>
          <w:trHeight w:val="624"/>
        </w:trPr>
        <w:tc>
          <w:tcPr>
            <w:tcW w:w="2411" w:type="dxa"/>
            <w:noWrap/>
            <w:vAlign w:val="center"/>
            <w:hideMark/>
          </w:tcPr>
          <w:p w14:paraId="3429DDA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Circular Head Christian Schools Inc</w:t>
            </w:r>
          </w:p>
        </w:tc>
        <w:tc>
          <w:tcPr>
            <w:tcW w:w="709" w:type="dxa"/>
            <w:noWrap/>
            <w:vAlign w:val="center"/>
            <w:hideMark/>
          </w:tcPr>
          <w:p w14:paraId="4529B82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TAS</w:t>
            </w:r>
          </w:p>
        </w:tc>
        <w:tc>
          <w:tcPr>
            <w:tcW w:w="1275" w:type="dxa"/>
            <w:noWrap/>
            <w:vAlign w:val="center"/>
            <w:hideMark/>
          </w:tcPr>
          <w:p w14:paraId="6C8B3BA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2,824,932</w:t>
            </w:r>
          </w:p>
        </w:tc>
        <w:tc>
          <w:tcPr>
            <w:tcW w:w="1276" w:type="dxa"/>
            <w:noWrap/>
            <w:vAlign w:val="center"/>
            <w:hideMark/>
          </w:tcPr>
          <w:p w14:paraId="347CAD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251,246</w:t>
            </w:r>
          </w:p>
        </w:tc>
        <w:tc>
          <w:tcPr>
            <w:tcW w:w="1134" w:type="dxa"/>
            <w:noWrap/>
            <w:vAlign w:val="center"/>
            <w:hideMark/>
          </w:tcPr>
          <w:p w14:paraId="2E231D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513,408</w:t>
            </w:r>
          </w:p>
        </w:tc>
        <w:tc>
          <w:tcPr>
            <w:tcW w:w="1134" w:type="dxa"/>
            <w:noWrap/>
            <w:vAlign w:val="center"/>
            <w:hideMark/>
          </w:tcPr>
          <w:p w14:paraId="14272E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E26E21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792,144</w:t>
            </w:r>
          </w:p>
        </w:tc>
        <w:tc>
          <w:tcPr>
            <w:tcW w:w="1134" w:type="dxa"/>
            <w:noWrap/>
            <w:vAlign w:val="center"/>
            <w:hideMark/>
          </w:tcPr>
          <w:p w14:paraId="74BD2C3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792,228</w:t>
            </w:r>
          </w:p>
        </w:tc>
        <w:tc>
          <w:tcPr>
            <w:tcW w:w="1134" w:type="dxa"/>
            <w:noWrap/>
            <w:vAlign w:val="center"/>
            <w:hideMark/>
          </w:tcPr>
          <w:p w14:paraId="1856A8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224,419</w:t>
            </w:r>
          </w:p>
        </w:tc>
        <w:tc>
          <w:tcPr>
            <w:tcW w:w="1276" w:type="dxa"/>
            <w:noWrap/>
            <w:vAlign w:val="center"/>
            <w:hideMark/>
          </w:tcPr>
          <w:p w14:paraId="4F78F1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DCB32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757C9A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5,398,377</w:t>
            </w:r>
          </w:p>
        </w:tc>
      </w:tr>
      <w:tr w:rsidR="001A44B9" w:rsidRPr="00995615" w14:paraId="47341FEA" w14:textId="77777777" w:rsidTr="008E37E2">
        <w:trPr>
          <w:cantSplit/>
          <w:trHeight w:val="624"/>
        </w:trPr>
        <w:tc>
          <w:tcPr>
            <w:tcW w:w="2411" w:type="dxa"/>
            <w:noWrap/>
            <w:vAlign w:val="center"/>
            <w:hideMark/>
          </w:tcPr>
          <w:p w14:paraId="531B329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Devonport Christian School Inc</w:t>
            </w:r>
          </w:p>
        </w:tc>
        <w:tc>
          <w:tcPr>
            <w:tcW w:w="709" w:type="dxa"/>
            <w:noWrap/>
            <w:vAlign w:val="center"/>
            <w:hideMark/>
          </w:tcPr>
          <w:p w14:paraId="5570F63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TAS</w:t>
            </w:r>
          </w:p>
        </w:tc>
        <w:tc>
          <w:tcPr>
            <w:tcW w:w="1275" w:type="dxa"/>
            <w:noWrap/>
            <w:vAlign w:val="center"/>
            <w:hideMark/>
          </w:tcPr>
          <w:p w14:paraId="69A285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3,393,620</w:t>
            </w:r>
          </w:p>
        </w:tc>
        <w:tc>
          <w:tcPr>
            <w:tcW w:w="1276" w:type="dxa"/>
            <w:noWrap/>
            <w:vAlign w:val="center"/>
            <w:hideMark/>
          </w:tcPr>
          <w:p w14:paraId="1AED4F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672,350</w:t>
            </w:r>
          </w:p>
        </w:tc>
        <w:tc>
          <w:tcPr>
            <w:tcW w:w="1134" w:type="dxa"/>
            <w:noWrap/>
            <w:vAlign w:val="center"/>
            <w:hideMark/>
          </w:tcPr>
          <w:p w14:paraId="1D165F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87,423</w:t>
            </w:r>
          </w:p>
        </w:tc>
        <w:tc>
          <w:tcPr>
            <w:tcW w:w="1134" w:type="dxa"/>
            <w:noWrap/>
            <w:vAlign w:val="center"/>
            <w:hideMark/>
          </w:tcPr>
          <w:p w14:paraId="7E61B3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52F800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512,835</w:t>
            </w:r>
          </w:p>
        </w:tc>
        <w:tc>
          <w:tcPr>
            <w:tcW w:w="1134" w:type="dxa"/>
            <w:noWrap/>
            <w:vAlign w:val="center"/>
            <w:hideMark/>
          </w:tcPr>
          <w:p w14:paraId="0A4E65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383,874</w:t>
            </w:r>
          </w:p>
        </w:tc>
        <w:tc>
          <w:tcPr>
            <w:tcW w:w="1134" w:type="dxa"/>
            <w:noWrap/>
            <w:vAlign w:val="center"/>
            <w:hideMark/>
          </w:tcPr>
          <w:p w14:paraId="7CA54A1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95,670</w:t>
            </w:r>
          </w:p>
        </w:tc>
        <w:tc>
          <w:tcPr>
            <w:tcW w:w="1276" w:type="dxa"/>
            <w:noWrap/>
            <w:vAlign w:val="center"/>
            <w:hideMark/>
          </w:tcPr>
          <w:p w14:paraId="6C18003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FCC15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35AA3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5,145,772</w:t>
            </w:r>
          </w:p>
        </w:tc>
      </w:tr>
      <w:tr w:rsidR="001A44B9" w:rsidRPr="00995615" w14:paraId="58F3C60A" w14:textId="77777777" w:rsidTr="008E37E2">
        <w:trPr>
          <w:cantSplit/>
          <w:trHeight w:val="624"/>
        </w:trPr>
        <w:tc>
          <w:tcPr>
            <w:tcW w:w="2411" w:type="dxa"/>
            <w:noWrap/>
            <w:vAlign w:val="center"/>
            <w:hideMark/>
          </w:tcPr>
          <w:p w14:paraId="35B930E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Fahan School</w:t>
            </w:r>
          </w:p>
        </w:tc>
        <w:tc>
          <w:tcPr>
            <w:tcW w:w="709" w:type="dxa"/>
            <w:noWrap/>
            <w:vAlign w:val="center"/>
            <w:hideMark/>
          </w:tcPr>
          <w:p w14:paraId="1C968A3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TAS</w:t>
            </w:r>
          </w:p>
        </w:tc>
        <w:tc>
          <w:tcPr>
            <w:tcW w:w="1275" w:type="dxa"/>
            <w:noWrap/>
            <w:vAlign w:val="center"/>
            <w:hideMark/>
          </w:tcPr>
          <w:p w14:paraId="5640B6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2,500,775</w:t>
            </w:r>
          </w:p>
        </w:tc>
        <w:tc>
          <w:tcPr>
            <w:tcW w:w="1276" w:type="dxa"/>
            <w:noWrap/>
            <w:vAlign w:val="center"/>
            <w:hideMark/>
          </w:tcPr>
          <w:p w14:paraId="0BB0812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345,734</w:t>
            </w:r>
          </w:p>
        </w:tc>
        <w:tc>
          <w:tcPr>
            <w:tcW w:w="1134" w:type="dxa"/>
            <w:noWrap/>
            <w:vAlign w:val="center"/>
            <w:hideMark/>
          </w:tcPr>
          <w:p w14:paraId="0D5789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22,062</w:t>
            </w:r>
          </w:p>
        </w:tc>
        <w:tc>
          <w:tcPr>
            <w:tcW w:w="1134" w:type="dxa"/>
            <w:noWrap/>
            <w:vAlign w:val="center"/>
            <w:hideMark/>
          </w:tcPr>
          <w:p w14:paraId="72557A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43898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75,351</w:t>
            </w:r>
          </w:p>
        </w:tc>
        <w:tc>
          <w:tcPr>
            <w:tcW w:w="1134" w:type="dxa"/>
            <w:noWrap/>
            <w:vAlign w:val="center"/>
            <w:hideMark/>
          </w:tcPr>
          <w:p w14:paraId="1A4999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319,815</w:t>
            </w:r>
          </w:p>
        </w:tc>
        <w:tc>
          <w:tcPr>
            <w:tcW w:w="1134" w:type="dxa"/>
            <w:noWrap/>
            <w:vAlign w:val="center"/>
            <w:hideMark/>
          </w:tcPr>
          <w:p w14:paraId="14873F5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206,008</w:t>
            </w:r>
          </w:p>
        </w:tc>
        <w:tc>
          <w:tcPr>
            <w:tcW w:w="1276" w:type="dxa"/>
            <w:noWrap/>
            <w:vAlign w:val="center"/>
            <w:hideMark/>
          </w:tcPr>
          <w:p w14:paraId="239622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1C5F57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267F3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3,469,745</w:t>
            </w:r>
          </w:p>
        </w:tc>
      </w:tr>
      <w:tr w:rsidR="001A44B9" w:rsidRPr="00995615" w14:paraId="10789600" w14:textId="77777777" w:rsidTr="008E37E2">
        <w:trPr>
          <w:cantSplit/>
          <w:trHeight w:val="624"/>
        </w:trPr>
        <w:tc>
          <w:tcPr>
            <w:tcW w:w="2411" w:type="dxa"/>
            <w:noWrap/>
            <w:vAlign w:val="center"/>
            <w:hideMark/>
          </w:tcPr>
          <w:p w14:paraId="1B01551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Free Reformed School Association (INC) TAS</w:t>
            </w:r>
          </w:p>
        </w:tc>
        <w:tc>
          <w:tcPr>
            <w:tcW w:w="709" w:type="dxa"/>
            <w:noWrap/>
            <w:vAlign w:val="center"/>
            <w:hideMark/>
          </w:tcPr>
          <w:p w14:paraId="1D2AE71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TAS</w:t>
            </w:r>
          </w:p>
        </w:tc>
        <w:tc>
          <w:tcPr>
            <w:tcW w:w="1275" w:type="dxa"/>
            <w:noWrap/>
            <w:vAlign w:val="center"/>
            <w:hideMark/>
          </w:tcPr>
          <w:p w14:paraId="11F047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1,250,449</w:t>
            </w:r>
          </w:p>
        </w:tc>
        <w:tc>
          <w:tcPr>
            <w:tcW w:w="1276" w:type="dxa"/>
            <w:noWrap/>
            <w:vAlign w:val="center"/>
            <w:hideMark/>
          </w:tcPr>
          <w:p w14:paraId="4A062D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4,502</w:t>
            </w:r>
          </w:p>
        </w:tc>
        <w:tc>
          <w:tcPr>
            <w:tcW w:w="1134" w:type="dxa"/>
            <w:noWrap/>
            <w:vAlign w:val="center"/>
            <w:hideMark/>
          </w:tcPr>
          <w:p w14:paraId="6A1A74A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3F98D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7A2EF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137,050</w:t>
            </w:r>
          </w:p>
        </w:tc>
        <w:tc>
          <w:tcPr>
            <w:tcW w:w="1134" w:type="dxa"/>
            <w:noWrap/>
            <w:vAlign w:val="center"/>
            <w:hideMark/>
          </w:tcPr>
          <w:p w14:paraId="70BE515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94,312</w:t>
            </w:r>
          </w:p>
        </w:tc>
        <w:tc>
          <w:tcPr>
            <w:tcW w:w="1134" w:type="dxa"/>
            <w:noWrap/>
            <w:vAlign w:val="center"/>
            <w:hideMark/>
          </w:tcPr>
          <w:p w14:paraId="50432E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201,417</w:t>
            </w:r>
          </w:p>
        </w:tc>
        <w:tc>
          <w:tcPr>
            <w:tcW w:w="1276" w:type="dxa"/>
            <w:noWrap/>
            <w:vAlign w:val="center"/>
            <w:hideMark/>
          </w:tcPr>
          <w:p w14:paraId="3C6471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45D9D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66E4C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1,687,730</w:t>
            </w:r>
          </w:p>
        </w:tc>
      </w:tr>
      <w:tr w:rsidR="001A44B9" w:rsidRPr="00995615" w14:paraId="3811B8B1" w14:textId="77777777" w:rsidTr="008E37E2">
        <w:trPr>
          <w:cantSplit/>
          <w:trHeight w:val="624"/>
        </w:trPr>
        <w:tc>
          <w:tcPr>
            <w:tcW w:w="2411" w:type="dxa"/>
            <w:noWrap/>
            <w:vAlign w:val="center"/>
            <w:hideMark/>
          </w:tcPr>
          <w:p w14:paraId="7D1F41E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Geneva Fellowship Inc.</w:t>
            </w:r>
          </w:p>
        </w:tc>
        <w:tc>
          <w:tcPr>
            <w:tcW w:w="709" w:type="dxa"/>
            <w:noWrap/>
            <w:vAlign w:val="center"/>
            <w:hideMark/>
          </w:tcPr>
          <w:p w14:paraId="332F6AA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TAS</w:t>
            </w:r>
          </w:p>
        </w:tc>
        <w:tc>
          <w:tcPr>
            <w:tcW w:w="1275" w:type="dxa"/>
            <w:noWrap/>
            <w:vAlign w:val="center"/>
            <w:hideMark/>
          </w:tcPr>
          <w:p w14:paraId="3D1C0D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3,285,496</w:t>
            </w:r>
          </w:p>
        </w:tc>
        <w:tc>
          <w:tcPr>
            <w:tcW w:w="1276" w:type="dxa"/>
            <w:noWrap/>
            <w:vAlign w:val="center"/>
            <w:hideMark/>
          </w:tcPr>
          <w:p w14:paraId="7849FF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219,784</w:t>
            </w:r>
          </w:p>
        </w:tc>
        <w:tc>
          <w:tcPr>
            <w:tcW w:w="1134" w:type="dxa"/>
            <w:noWrap/>
            <w:vAlign w:val="center"/>
            <w:hideMark/>
          </w:tcPr>
          <w:p w14:paraId="49D271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25,478</w:t>
            </w:r>
          </w:p>
        </w:tc>
        <w:tc>
          <w:tcPr>
            <w:tcW w:w="1134" w:type="dxa"/>
            <w:noWrap/>
            <w:vAlign w:val="center"/>
            <w:hideMark/>
          </w:tcPr>
          <w:p w14:paraId="2945E7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9D8163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479,206</w:t>
            </w:r>
          </w:p>
        </w:tc>
        <w:tc>
          <w:tcPr>
            <w:tcW w:w="1134" w:type="dxa"/>
            <w:noWrap/>
            <w:vAlign w:val="center"/>
            <w:hideMark/>
          </w:tcPr>
          <w:p w14:paraId="71D97D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398,230</w:t>
            </w:r>
          </w:p>
        </w:tc>
        <w:tc>
          <w:tcPr>
            <w:tcW w:w="1134" w:type="dxa"/>
            <w:noWrap/>
            <w:vAlign w:val="center"/>
            <w:hideMark/>
          </w:tcPr>
          <w:p w14:paraId="3FAB784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224,123</w:t>
            </w:r>
          </w:p>
        </w:tc>
        <w:tc>
          <w:tcPr>
            <w:tcW w:w="1276" w:type="dxa"/>
            <w:noWrap/>
            <w:vAlign w:val="center"/>
            <w:hideMark/>
          </w:tcPr>
          <w:p w14:paraId="30333D9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8CEFA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773FF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4,632,317</w:t>
            </w:r>
          </w:p>
        </w:tc>
      </w:tr>
      <w:tr w:rsidR="001A44B9" w:rsidRPr="00995615" w14:paraId="19A95676" w14:textId="77777777" w:rsidTr="008E37E2">
        <w:trPr>
          <w:cantSplit/>
          <w:trHeight w:val="624"/>
        </w:trPr>
        <w:tc>
          <w:tcPr>
            <w:tcW w:w="2411" w:type="dxa"/>
            <w:noWrap/>
            <w:vAlign w:val="center"/>
            <w:hideMark/>
          </w:tcPr>
          <w:p w14:paraId="1AE739A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Giant Steps Tasmania</w:t>
            </w:r>
          </w:p>
        </w:tc>
        <w:tc>
          <w:tcPr>
            <w:tcW w:w="709" w:type="dxa"/>
            <w:noWrap/>
            <w:vAlign w:val="center"/>
            <w:hideMark/>
          </w:tcPr>
          <w:p w14:paraId="339B0C2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TAS</w:t>
            </w:r>
          </w:p>
        </w:tc>
        <w:tc>
          <w:tcPr>
            <w:tcW w:w="1275" w:type="dxa"/>
            <w:noWrap/>
            <w:vAlign w:val="center"/>
            <w:hideMark/>
          </w:tcPr>
          <w:p w14:paraId="5E2E7AF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552,607</w:t>
            </w:r>
          </w:p>
        </w:tc>
        <w:tc>
          <w:tcPr>
            <w:tcW w:w="1276" w:type="dxa"/>
            <w:noWrap/>
            <w:vAlign w:val="center"/>
            <w:hideMark/>
          </w:tcPr>
          <w:p w14:paraId="382FB8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1,512,514</w:t>
            </w:r>
          </w:p>
        </w:tc>
        <w:tc>
          <w:tcPr>
            <w:tcW w:w="1134" w:type="dxa"/>
            <w:noWrap/>
            <w:vAlign w:val="center"/>
            <w:hideMark/>
          </w:tcPr>
          <w:p w14:paraId="19C073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14,190</w:t>
            </w:r>
          </w:p>
        </w:tc>
        <w:tc>
          <w:tcPr>
            <w:tcW w:w="1134" w:type="dxa"/>
            <w:noWrap/>
            <w:vAlign w:val="center"/>
            <w:hideMark/>
          </w:tcPr>
          <w:p w14:paraId="071A987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257C6D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106,535</w:t>
            </w:r>
          </w:p>
        </w:tc>
        <w:tc>
          <w:tcPr>
            <w:tcW w:w="1134" w:type="dxa"/>
            <w:noWrap/>
            <w:vAlign w:val="center"/>
            <w:hideMark/>
          </w:tcPr>
          <w:p w14:paraId="1C7466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101,343</w:t>
            </w:r>
          </w:p>
        </w:tc>
        <w:tc>
          <w:tcPr>
            <w:tcW w:w="1134" w:type="dxa"/>
            <w:noWrap/>
            <w:vAlign w:val="center"/>
            <w:hideMark/>
          </w:tcPr>
          <w:p w14:paraId="389967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220,350</w:t>
            </w:r>
          </w:p>
        </w:tc>
        <w:tc>
          <w:tcPr>
            <w:tcW w:w="1276" w:type="dxa"/>
            <w:noWrap/>
            <w:vAlign w:val="center"/>
            <w:hideMark/>
          </w:tcPr>
          <w:p w14:paraId="701217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118,881</w:t>
            </w:r>
          </w:p>
        </w:tc>
        <w:tc>
          <w:tcPr>
            <w:tcW w:w="1134" w:type="dxa"/>
            <w:noWrap/>
            <w:vAlign w:val="center"/>
            <w:hideMark/>
          </w:tcPr>
          <w:p w14:paraId="012671B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AE5B6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2,626,420</w:t>
            </w:r>
          </w:p>
        </w:tc>
      </w:tr>
      <w:tr w:rsidR="001A44B9" w:rsidRPr="00995615" w14:paraId="308EB74F" w14:textId="77777777" w:rsidTr="008E37E2">
        <w:trPr>
          <w:cantSplit/>
          <w:trHeight w:val="624"/>
        </w:trPr>
        <w:tc>
          <w:tcPr>
            <w:tcW w:w="2411" w:type="dxa"/>
            <w:noWrap/>
            <w:vAlign w:val="center"/>
            <w:hideMark/>
          </w:tcPr>
          <w:p w14:paraId="1066B04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Huon Valley Independent School Association Inc</w:t>
            </w:r>
          </w:p>
        </w:tc>
        <w:tc>
          <w:tcPr>
            <w:tcW w:w="709" w:type="dxa"/>
            <w:noWrap/>
            <w:vAlign w:val="center"/>
            <w:hideMark/>
          </w:tcPr>
          <w:p w14:paraId="4E86661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TAS</w:t>
            </w:r>
          </w:p>
        </w:tc>
        <w:tc>
          <w:tcPr>
            <w:tcW w:w="1275" w:type="dxa"/>
            <w:noWrap/>
            <w:vAlign w:val="center"/>
            <w:hideMark/>
          </w:tcPr>
          <w:p w14:paraId="150784A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851,537</w:t>
            </w:r>
          </w:p>
        </w:tc>
        <w:tc>
          <w:tcPr>
            <w:tcW w:w="1276" w:type="dxa"/>
            <w:noWrap/>
            <w:vAlign w:val="center"/>
            <w:hideMark/>
          </w:tcPr>
          <w:p w14:paraId="5C79D8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153,054</w:t>
            </w:r>
          </w:p>
        </w:tc>
        <w:tc>
          <w:tcPr>
            <w:tcW w:w="1134" w:type="dxa"/>
            <w:noWrap/>
            <w:vAlign w:val="center"/>
            <w:hideMark/>
          </w:tcPr>
          <w:p w14:paraId="4973D02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8,282</w:t>
            </w:r>
          </w:p>
        </w:tc>
        <w:tc>
          <w:tcPr>
            <w:tcW w:w="1134" w:type="dxa"/>
            <w:noWrap/>
            <w:vAlign w:val="center"/>
            <w:hideMark/>
          </w:tcPr>
          <w:p w14:paraId="7B04B1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E1C11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59,252</w:t>
            </w:r>
          </w:p>
        </w:tc>
        <w:tc>
          <w:tcPr>
            <w:tcW w:w="1134" w:type="dxa"/>
            <w:noWrap/>
            <w:vAlign w:val="center"/>
            <w:hideMark/>
          </w:tcPr>
          <w:p w14:paraId="15E15D6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146,523</w:t>
            </w:r>
          </w:p>
        </w:tc>
        <w:tc>
          <w:tcPr>
            <w:tcW w:w="1134" w:type="dxa"/>
            <w:noWrap/>
            <w:vAlign w:val="center"/>
            <w:hideMark/>
          </w:tcPr>
          <w:p w14:paraId="01C8CE8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200,554</w:t>
            </w:r>
          </w:p>
        </w:tc>
        <w:tc>
          <w:tcPr>
            <w:tcW w:w="1276" w:type="dxa"/>
            <w:noWrap/>
            <w:vAlign w:val="center"/>
            <w:hideMark/>
          </w:tcPr>
          <w:p w14:paraId="0FA7B49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FC6AF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44906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1,419,202</w:t>
            </w:r>
          </w:p>
        </w:tc>
      </w:tr>
      <w:tr w:rsidR="001A44B9" w:rsidRPr="00995615" w14:paraId="7788CC81" w14:textId="77777777" w:rsidTr="008E37E2">
        <w:trPr>
          <w:cantSplit/>
          <w:trHeight w:val="624"/>
        </w:trPr>
        <w:tc>
          <w:tcPr>
            <w:tcW w:w="2411" w:type="dxa"/>
            <w:noWrap/>
            <w:vAlign w:val="center"/>
            <w:hideMark/>
          </w:tcPr>
          <w:p w14:paraId="6E1B0D4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Hutchins School Board of Management</w:t>
            </w:r>
          </w:p>
        </w:tc>
        <w:tc>
          <w:tcPr>
            <w:tcW w:w="709" w:type="dxa"/>
            <w:noWrap/>
            <w:vAlign w:val="center"/>
            <w:hideMark/>
          </w:tcPr>
          <w:p w14:paraId="1ED8D30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TAS</w:t>
            </w:r>
          </w:p>
        </w:tc>
        <w:tc>
          <w:tcPr>
            <w:tcW w:w="1275" w:type="dxa"/>
            <w:noWrap/>
            <w:vAlign w:val="center"/>
            <w:hideMark/>
          </w:tcPr>
          <w:p w14:paraId="7F2582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5,979,619</w:t>
            </w:r>
          </w:p>
        </w:tc>
        <w:tc>
          <w:tcPr>
            <w:tcW w:w="1276" w:type="dxa"/>
            <w:noWrap/>
            <w:vAlign w:val="center"/>
            <w:hideMark/>
          </w:tcPr>
          <w:p w14:paraId="5D0E131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906,941</w:t>
            </w:r>
          </w:p>
        </w:tc>
        <w:tc>
          <w:tcPr>
            <w:tcW w:w="1134" w:type="dxa"/>
            <w:noWrap/>
            <w:vAlign w:val="center"/>
            <w:hideMark/>
          </w:tcPr>
          <w:p w14:paraId="0000533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49,738</w:t>
            </w:r>
          </w:p>
        </w:tc>
        <w:tc>
          <w:tcPr>
            <w:tcW w:w="1134" w:type="dxa"/>
            <w:noWrap/>
            <w:vAlign w:val="center"/>
            <w:hideMark/>
          </w:tcPr>
          <w:p w14:paraId="278565B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3,549</w:t>
            </w:r>
          </w:p>
        </w:tc>
        <w:tc>
          <w:tcPr>
            <w:tcW w:w="1276" w:type="dxa"/>
            <w:noWrap/>
            <w:vAlign w:val="center"/>
            <w:hideMark/>
          </w:tcPr>
          <w:p w14:paraId="439BACD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185,290</w:t>
            </w:r>
          </w:p>
        </w:tc>
        <w:tc>
          <w:tcPr>
            <w:tcW w:w="1134" w:type="dxa"/>
            <w:noWrap/>
            <w:vAlign w:val="center"/>
            <w:hideMark/>
          </w:tcPr>
          <w:p w14:paraId="4642A4C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778,639</w:t>
            </w:r>
          </w:p>
        </w:tc>
        <w:tc>
          <w:tcPr>
            <w:tcW w:w="1134" w:type="dxa"/>
            <w:noWrap/>
            <w:vAlign w:val="center"/>
            <w:hideMark/>
          </w:tcPr>
          <w:p w14:paraId="05B907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653D2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8C09F2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0A726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7,903,776</w:t>
            </w:r>
          </w:p>
        </w:tc>
      </w:tr>
      <w:tr w:rsidR="001A44B9" w:rsidRPr="00995615" w14:paraId="0707B299" w14:textId="77777777" w:rsidTr="008E37E2">
        <w:trPr>
          <w:cantSplit/>
          <w:trHeight w:val="624"/>
        </w:trPr>
        <w:tc>
          <w:tcPr>
            <w:tcW w:w="2411" w:type="dxa"/>
            <w:noWrap/>
            <w:vAlign w:val="center"/>
            <w:hideMark/>
          </w:tcPr>
          <w:p w14:paraId="561A73F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Launceston Christian School Inc.</w:t>
            </w:r>
          </w:p>
        </w:tc>
        <w:tc>
          <w:tcPr>
            <w:tcW w:w="709" w:type="dxa"/>
            <w:noWrap/>
            <w:vAlign w:val="center"/>
            <w:hideMark/>
          </w:tcPr>
          <w:p w14:paraId="4FE085F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TAS</w:t>
            </w:r>
          </w:p>
        </w:tc>
        <w:tc>
          <w:tcPr>
            <w:tcW w:w="1275" w:type="dxa"/>
            <w:noWrap/>
            <w:vAlign w:val="center"/>
            <w:hideMark/>
          </w:tcPr>
          <w:p w14:paraId="737FC1B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7,836,354</w:t>
            </w:r>
          </w:p>
        </w:tc>
        <w:tc>
          <w:tcPr>
            <w:tcW w:w="1276" w:type="dxa"/>
            <w:noWrap/>
            <w:vAlign w:val="center"/>
            <w:hideMark/>
          </w:tcPr>
          <w:p w14:paraId="0736C4A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723,853</w:t>
            </w:r>
          </w:p>
        </w:tc>
        <w:tc>
          <w:tcPr>
            <w:tcW w:w="1134" w:type="dxa"/>
            <w:noWrap/>
            <w:vAlign w:val="center"/>
            <w:hideMark/>
          </w:tcPr>
          <w:p w14:paraId="5B21E4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32,177</w:t>
            </w:r>
          </w:p>
        </w:tc>
        <w:tc>
          <w:tcPr>
            <w:tcW w:w="1134" w:type="dxa"/>
            <w:noWrap/>
            <w:vAlign w:val="center"/>
            <w:hideMark/>
          </w:tcPr>
          <w:p w14:paraId="3E45DD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2,306</w:t>
            </w:r>
          </w:p>
        </w:tc>
        <w:tc>
          <w:tcPr>
            <w:tcW w:w="1276" w:type="dxa"/>
            <w:noWrap/>
            <w:vAlign w:val="center"/>
            <w:hideMark/>
          </w:tcPr>
          <w:p w14:paraId="195718A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645,922</w:t>
            </w:r>
          </w:p>
        </w:tc>
        <w:tc>
          <w:tcPr>
            <w:tcW w:w="1134" w:type="dxa"/>
            <w:noWrap/>
            <w:vAlign w:val="center"/>
            <w:hideMark/>
          </w:tcPr>
          <w:p w14:paraId="3D58DB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525,891</w:t>
            </w:r>
          </w:p>
        </w:tc>
        <w:tc>
          <w:tcPr>
            <w:tcW w:w="1134" w:type="dxa"/>
            <w:noWrap/>
            <w:vAlign w:val="center"/>
            <w:hideMark/>
          </w:tcPr>
          <w:p w14:paraId="14E26B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D40D7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B85B6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-12,296</w:t>
            </w:r>
          </w:p>
        </w:tc>
        <w:tc>
          <w:tcPr>
            <w:tcW w:w="1417" w:type="dxa"/>
            <w:noWrap/>
            <w:vAlign w:val="center"/>
            <w:hideMark/>
          </w:tcPr>
          <w:p w14:paraId="63A9E01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9,754,207</w:t>
            </w:r>
          </w:p>
        </w:tc>
      </w:tr>
      <w:tr w:rsidR="001A44B9" w:rsidRPr="00995615" w14:paraId="1A6CFB5E" w14:textId="77777777" w:rsidTr="008E37E2">
        <w:trPr>
          <w:cantSplit/>
          <w:trHeight w:val="624"/>
        </w:trPr>
        <w:tc>
          <w:tcPr>
            <w:tcW w:w="2411" w:type="dxa"/>
            <w:noWrap/>
            <w:vAlign w:val="center"/>
            <w:hideMark/>
          </w:tcPr>
          <w:p w14:paraId="4D5B46F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Leighland Christian Parent Controlled School Association Incorporated</w:t>
            </w:r>
          </w:p>
        </w:tc>
        <w:tc>
          <w:tcPr>
            <w:tcW w:w="709" w:type="dxa"/>
            <w:noWrap/>
            <w:vAlign w:val="center"/>
            <w:hideMark/>
          </w:tcPr>
          <w:p w14:paraId="41BD373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TAS</w:t>
            </w:r>
          </w:p>
        </w:tc>
        <w:tc>
          <w:tcPr>
            <w:tcW w:w="1275" w:type="dxa"/>
            <w:noWrap/>
            <w:vAlign w:val="center"/>
            <w:hideMark/>
          </w:tcPr>
          <w:p w14:paraId="12FCCEA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6,722,303</w:t>
            </w:r>
          </w:p>
        </w:tc>
        <w:tc>
          <w:tcPr>
            <w:tcW w:w="1276" w:type="dxa"/>
            <w:noWrap/>
            <w:vAlign w:val="center"/>
            <w:hideMark/>
          </w:tcPr>
          <w:p w14:paraId="07912F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1,808,275</w:t>
            </w:r>
          </w:p>
        </w:tc>
        <w:tc>
          <w:tcPr>
            <w:tcW w:w="1134" w:type="dxa"/>
            <w:noWrap/>
            <w:vAlign w:val="center"/>
            <w:hideMark/>
          </w:tcPr>
          <w:p w14:paraId="67E159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186,178</w:t>
            </w:r>
          </w:p>
        </w:tc>
        <w:tc>
          <w:tcPr>
            <w:tcW w:w="1134" w:type="dxa"/>
            <w:noWrap/>
            <w:vAlign w:val="center"/>
            <w:hideMark/>
          </w:tcPr>
          <w:p w14:paraId="4B39160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1,196</w:t>
            </w:r>
          </w:p>
        </w:tc>
        <w:tc>
          <w:tcPr>
            <w:tcW w:w="1276" w:type="dxa"/>
            <w:noWrap/>
            <w:vAlign w:val="center"/>
            <w:hideMark/>
          </w:tcPr>
          <w:p w14:paraId="680F44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963,927</w:t>
            </w:r>
          </w:p>
        </w:tc>
        <w:tc>
          <w:tcPr>
            <w:tcW w:w="1134" w:type="dxa"/>
            <w:noWrap/>
            <w:vAlign w:val="center"/>
            <w:hideMark/>
          </w:tcPr>
          <w:p w14:paraId="2CB8CF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813,316</w:t>
            </w:r>
          </w:p>
        </w:tc>
        <w:tc>
          <w:tcPr>
            <w:tcW w:w="1134" w:type="dxa"/>
            <w:noWrap/>
            <w:vAlign w:val="center"/>
            <w:hideMark/>
          </w:tcPr>
          <w:p w14:paraId="490B41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FEEF4D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D3431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661A1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10,495,195</w:t>
            </w:r>
          </w:p>
        </w:tc>
      </w:tr>
      <w:tr w:rsidR="001A44B9" w:rsidRPr="00995615" w14:paraId="5775E0A1" w14:textId="77777777" w:rsidTr="008E37E2">
        <w:trPr>
          <w:cantSplit/>
          <w:trHeight w:val="624"/>
        </w:trPr>
        <w:tc>
          <w:tcPr>
            <w:tcW w:w="2411" w:type="dxa"/>
            <w:noWrap/>
            <w:vAlign w:val="center"/>
            <w:hideMark/>
          </w:tcPr>
          <w:p w14:paraId="61F4181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Newstead Christian School Inc</w:t>
            </w:r>
          </w:p>
        </w:tc>
        <w:tc>
          <w:tcPr>
            <w:tcW w:w="709" w:type="dxa"/>
            <w:noWrap/>
            <w:vAlign w:val="center"/>
            <w:hideMark/>
          </w:tcPr>
          <w:p w14:paraId="6C4D2D7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TAS</w:t>
            </w:r>
          </w:p>
        </w:tc>
        <w:tc>
          <w:tcPr>
            <w:tcW w:w="1275" w:type="dxa"/>
            <w:noWrap/>
            <w:vAlign w:val="center"/>
            <w:hideMark/>
          </w:tcPr>
          <w:p w14:paraId="67D69C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1,020,714</w:t>
            </w:r>
          </w:p>
        </w:tc>
        <w:tc>
          <w:tcPr>
            <w:tcW w:w="1276" w:type="dxa"/>
            <w:noWrap/>
            <w:vAlign w:val="center"/>
            <w:hideMark/>
          </w:tcPr>
          <w:p w14:paraId="2F41AB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337,437</w:t>
            </w:r>
          </w:p>
        </w:tc>
        <w:tc>
          <w:tcPr>
            <w:tcW w:w="1134" w:type="dxa"/>
            <w:noWrap/>
            <w:vAlign w:val="center"/>
            <w:hideMark/>
          </w:tcPr>
          <w:p w14:paraId="056EE02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99ACFB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31FE0F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109,366</w:t>
            </w:r>
          </w:p>
        </w:tc>
        <w:tc>
          <w:tcPr>
            <w:tcW w:w="1134" w:type="dxa"/>
            <w:noWrap/>
            <w:vAlign w:val="center"/>
            <w:hideMark/>
          </w:tcPr>
          <w:p w14:paraId="49057D9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79,481</w:t>
            </w:r>
          </w:p>
        </w:tc>
        <w:tc>
          <w:tcPr>
            <w:tcW w:w="1134" w:type="dxa"/>
            <w:noWrap/>
            <w:vAlign w:val="center"/>
            <w:hideMark/>
          </w:tcPr>
          <w:p w14:paraId="72B067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206,516</w:t>
            </w:r>
          </w:p>
        </w:tc>
        <w:tc>
          <w:tcPr>
            <w:tcW w:w="1276" w:type="dxa"/>
            <w:noWrap/>
            <w:vAlign w:val="center"/>
            <w:hideMark/>
          </w:tcPr>
          <w:p w14:paraId="746DF2A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901D8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6C9D17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1,753,514</w:t>
            </w:r>
          </w:p>
        </w:tc>
      </w:tr>
      <w:tr w:rsidR="001A44B9" w:rsidRPr="00995615" w14:paraId="406BE691" w14:textId="77777777" w:rsidTr="008E37E2">
        <w:trPr>
          <w:cantSplit/>
          <w:trHeight w:val="624"/>
        </w:trPr>
        <w:tc>
          <w:tcPr>
            <w:tcW w:w="2411" w:type="dxa"/>
            <w:noWrap/>
            <w:vAlign w:val="center"/>
            <w:hideMark/>
          </w:tcPr>
          <w:p w14:paraId="603759E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Northern Tasmania Steiner Association Inc.</w:t>
            </w:r>
          </w:p>
        </w:tc>
        <w:tc>
          <w:tcPr>
            <w:tcW w:w="709" w:type="dxa"/>
            <w:noWrap/>
            <w:vAlign w:val="center"/>
            <w:hideMark/>
          </w:tcPr>
          <w:p w14:paraId="467FDAF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TAS</w:t>
            </w:r>
          </w:p>
        </w:tc>
        <w:tc>
          <w:tcPr>
            <w:tcW w:w="1275" w:type="dxa"/>
            <w:noWrap/>
            <w:vAlign w:val="center"/>
            <w:hideMark/>
          </w:tcPr>
          <w:p w14:paraId="320001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898,877</w:t>
            </w:r>
          </w:p>
        </w:tc>
        <w:tc>
          <w:tcPr>
            <w:tcW w:w="1276" w:type="dxa"/>
            <w:noWrap/>
            <w:vAlign w:val="center"/>
            <w:hideMark/>
          </w:tcPr>
          <w:p w14:paraId="4545BE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400,803</w:t>
            </w:r>
          </w:p>
        </w:tc>
        <w:tc>
          <w:tcPr>
            <w:tcW w:w="1134" w:type="dxa"/>
            <w:noWrap/>
            <w:vAlign w:val="center"/>
            <w:hideMark/>
          </w:tcPr>
          <w:p w14:paraId="1F97CD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4,814</w:t>
            </w:r>
          </w:p>
        </w:tc>
        <w:tc>
          <w:tcPr>
            <w:tcW w:w="1134" w:type="dxa"/>
            <w:noWrap/>
            <w:vAlign w:val="center"/>
            <w:hideMark/>
          </w:tcPr>
          <w:p w14:paraId="1DA2B35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4,484</w:t>
            </w:r>
          </w:p>
        </w:tc>
        <w:tc>
          <w:tcPr>
            <w:tcW w:w="1276" w:type="dxa"/>
            <w:noWrap/>
            <w:vAlign w:val="center"/>
            <w:hideMark/>
          </w:tcPr>
          <w:p w14:paraId="05C6998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90,414</w:t>
            </w:r>
          </w:p>
        </w:tc>
        <w:tc>
          <w:tcPr>
            <w:tcW w:w="1134" w:type="dxa"/>
            <w:noWrap/>
            <w:vAlign w:val="center"/>
            <w:hideMark/>
          </w:tcPr>
          <w:p w14:paraId="2EFC74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69,362</w:t>
            </w:r>
          </w:p>
        </w:tc>
        <w:tc>
          <w:tcPr>
            <w:tcW w:w="1134" w:type="dxa"/>
            <w:noWrap/>
            <w:vAlign w:val="center"/>
            <w:hideMark/>
          </w:tcPr>
          <w:p w14:paraId="2618107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043C84D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0C0FD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6C075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1,639,958</w:t>
            </w:r>
          </w:p>
        </w:tc>
      </w:tr>
      <w:tr w:rsidR="001A44B9" w:rsidRPr="00995615" w14:paraId="04CC62FF" w14:textId="77777777" w:rsidTr="008E37E2">
        <w:trPr>
          <w:cantSplit/>
          <w:trHeight w:val="624"/>
        </w:trPr>
        <w:tc>
          <w:tcPr>
            <w:tcW w:w="2411" w:type="dxa"/>
            <w:noWrap/>
            <w:vAlign w:val="center"/>
            <w:hideMark/>
          </w:tcPr>
          <w:p w14:paraId="067911C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OneSchool Global TAS Ltd</w:t>
            </w:r>
          </w:p>
        </w:tc>
        <w:tc>
          <w:tcPr>
            <w:tcW w:w="709" w:type="dxa"/>
            <w:noWrap/>
            <w:vAlign w:val="center"/>
            <w:hideMark/>
          </w:tcPr>
          <w:p w14:paraId="6DACF07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TAS</w:t>
            </w:r>
          </w:p>
        </w:tc>
        <w:tc>
          <w:tcPr>
            <w:tcW w:w="1275" w:type="dxa"/>
            <w:noWrap/>
            <w:vAlign w:val="center"/>
            <w:hideMark/>
          </w:tcPr>
          <w:p w14:paraId="1E91DC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1,085,916</w:t>
            </w:r>
          </w:p>
        </w:tc>
        <w:tc>
          <w:tcPr>
            <w:tcW w:w="1276" w:type="dxa"/>
            <w:noWrap/>
            <w:vAlign w:val="center"/>
            <w:hideMark/>
          </w:tcPr>
          <w:p w14:paraId="5CD42B1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88,248</w:t>
            </w:r>
          </w:p>
        </w:tc>
        <w:tc>
          <w:tcPr>
            <w:tcW w:w="1134" w:type="dxa"/>
            <w:noWrap/>
            <w:vAlign w:val="center"/>
            <w:hideMark/>
          </w:tcPr>
          <w:p w14:paraId="5286BCE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60A64D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7CBE51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371,589</w:t>
            </w:r>
          </w:p>
        </w:tc>
        <w:tc>
          <w:tcPr>
            <w:tcW w:w="1134" w:type="dxa"/>
            <w:noWrap/>
            <w:vAlign w:val="center"/>
            <w:hideMark/>
          </w:tcPr>
          <w:p w14:paraId="5420CB1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88,513</w:t>
            </w:r>
          </w:p>
        </w:tc>
        <w:tc>
          <w:tcPr>
            <w:tcW w:w="1134" w:type="dxa"/>
            <w:noWrap/>
            <w:vAlign w:val="center"/>
            <w:hideMark/>
          </w:tcPr>
          <w:p w14:paraId="091D32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234,337</w:t>
            </w:r>
          </w:p>
        </w:tc>
        <w:tc>
          <w:tcPr>
            <w:tcW w:w="1276" w:type="dxa"/>
            <w:noWrap/>
            <w:vAlign w:val="center"/>
            <w:hideMark/>
          </w:tcPr>
          <w:p w14:paraId="4020F16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ADA907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DE492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1,868,603</w:t>
            </w:r>
          </w:p>
        </w:tc>
      </w:tr>
      <w:tr w:rsidR="001A44B9" w:rsidRPr="00995615" w14:paraId="5EBD3F72" w14:textId="77777777" w:rsidTr="008E37E2">
        <w:trPr>
          <w:cantSplit/>
          <w:trHeight w:val="624"/>
        </w:trPr>
        <w:tc>
          <w:tcPr>
            <w:tcW w:w="2411" w:type="dxa"/>
            <w:noWrap/>
            <w:vAlign w:val="center"/>
            <w:hideMark/>
          </w:tcPr>
          <w:p w14:paraId="2FFE82C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Scotch Oakburn College Inc.</w:t>
            </w:r>
          </w:p>
        </w:tc>
        <w:tc>
          <w:tcPr>
            <w:tcW w:w="709" w:type="dxa"/>
            <w:noWrap/>
            <w:vAlign w:val="center"/>
            <w:hideMark/>
          </w:tcPr>
          <w:p w14:paraId="51EB608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TAS</w:t>
            </w:r>
          </w:p>
        </w:tc>
        <w:tc>
          <w:tcPr>
            <w:tcW w:w="1275" w:type="dxa"/>
            <w:noWrap/>
            <w:vAlign w:val="center"/>
            <w:hideMark/>
          </w:tcPr>
          <w:p w14:paraId="4DE33E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9,324,391</w:t>
            </w:r>
          </w:p>
        </w:tc>
        <w:tc>
          <w:tcPr>
            <w:tcW w:w="1276" w:type="dxa"/>
            <w:noWrap/>
            <w:vAlign w:val="center"/>
            <w:hideMark/>
          </w:tcPr>
          <w:p w14:paraId="21E5D4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1,043,352</w:t>
            </w:r>
          </w:p>
        </w:tc>
        <w:tc>
          <w:tcPr>
            <w:tcW w:w="1134" w:type="dxa"/>
            <w:noWrap/>
            <w:vAlign w:val="center"/>
            <w:hideMark/>
          </w:tcPr>
          <w:p w14:paraId="0916B0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39,915</w:t>
            </w:r>
          </w:p>
        </w:tc>
        <w:tc>
          <w:tcPr>
            <w:tcW w:w="1134" w:type="dxa"/>
            <w:noWrap/>
            <w:vAlign w:val="center"/>
            <w:hideMark/>
          </w:tcPr>
          <w:p w14:paraId="4686DB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9,369</w:t>
            </w:r>
          </w:p>
        </w:tc>
        <w:tc>
          <w:tcPr>
            <w:tcW w:w="1276" w:type="dxa"/>
            <w:noWrap/>
            <w:vAlign w:val="center"/>
            <w:hideMark/>
          </w:tcPr>
          <w:p w14:paraId="3EA0FC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462,070</w:t>
            </w:r>
          </w:p>
        </w:tc>
        <w:tc>
          <w:tcPr>
            <w:tcW w:w="1134" w:type="dxa"/>
            <w:noWrap/>
            <w:vAlign w:val="center"/>
            <w:hideMark/>
          </w:tcPr>
          <w:p w14:paraId="40FBCE2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895,930</w:t>
            </w:r>
          </w:p>
        </w:tc>
        <w:tc>
          <w:tcPr>
            <w:tcW w:w="1134" w:type="dxa"/>
            <w:noWrap/>
            <w:vAlign w:val="center"/>
            <w:hideMark/>
          </w:tcPr>
          <w:p w14:paraId="17212A4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E60AE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E0ABFA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D660A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11,775,027</w:t>
            </w:r>
          </w:p>
        </w:tc>
      </w:tr>
      <w:tr w:rsidR="001A44B9" w:rsidRPr="00995615" w14:paraId="3DAE4F40" w14:textId="77777777" w:rsidTr="008E37E2">
        <w:trPr>
          <w:cantSplit/>
          <w:trHeight w:val="624"/>
        </w:trPr>
        <w:tc>
          <w:tcPr>
            <w:tcW w:w="2411" w:type="dxa"/>
            <w:noWrap/>
            <w:vAlign w:val="center"/>
            <w:hideMark/>
          </w:tcPr>
          <w:p w14:paraId="1D37D81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Seventh-day Adventist Schools (Tasmania) Limited</w:t>
            </w:r>
          </w:p>
        </w:tc>
        <w:tc>
          <w:tcPr>
            <w:tcW w:w="709" w:type="dxa"/>
            <w:noWrap/>
            <w:vAlign w:val="center"/>
            <w:hideMark/>
          </w:tcPr>
          <w:p w14:paraId="026A0F3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TAS</w:t>
            </w:r>
          </w:p>
        </w:tc>
        <w:tc>
          <w:tcPr>
            <w:tcW w:w="1275" w:type="dxa"/>
            <w:noWrap/>
            <w:vAlign w:val="center"/>
            <w:hideMark/>
          </w:tcPr>
          <w:p w14:paraId="39D5E26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3,493,793</w:t>
            </w:r>
          </w:p>
        </w:tc>
        <w:tc>
          <w:tcPr>
            <w:tcW w:w="1276" w:type="dxa"/>
            <w:noWrap/>
            <w:vAlign w:val="center"/>
            <w:hideMark/>
          </w:tcPr>
          <w:p w14:paraId="5D5A8E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667,539</w:t>
            </w:r>
          </w:p>
        </w:tc>
        <w:tc>
          <w:tcPr>
            <w:tcW w:w="1134" w:type="dxa"/>
            <w:noWrap/>
            <w:vAlign w:val="center"/>
            <w:hideMark/>
          </w:tcPr>
          <w:p w14:paraId="7620D28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123,620</w:t>
            </w:r>
          </w:p>
        </w:tc>
        <w:tc>
          <w:tcPr>
            <w:tcW w:w="1134" w:type="dxa"/>
            <w:noWrap/>
            <w:vAlign w:val="center"/>
            <w:hideMark/>
          </w:tcPr>
          <w:p w14:paraId="643A32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8,143</w:t>
            </w:r>
          </w:p>
        </w:tc>
        <w:tc>
          <w:tcPr>
            <w:tcW w:w="1276" w:type="dxa"/>
            <w:noWrap/>
            <w:vAlign w:val="center"/>
            <w:hideMark/>
          </w:tcPr>
          <w:p w14:paraId="27A3E9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642,930</w:t>
            </w:r>
          </w:p>
        </w:tc>
        <w:tc>
          <w:tcPr>
            <w:tcW w:w="1134" w:type="dxa"/>
            <w:noWrap/>
            <w:vAlign w:val="center"/>
            <w:hideMark/>
          </w:tcPr>
          <w:p w14:paraId="563439D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348,856</w:t>
            </w:r>
          </w:p>
        </w:tc>
        <w:tc>
          <w:tcPr>
            <w:tcW w:w="1134" w:type="dxa"/>
            <w:noWrap/>
            <w:vAlign w:val="center"/>
            <w:hideMark/>
          </w:tcPr>
          <w:p w14:paraId="2C9C8BB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417,116</w:t>
            </w:r>
          </w:p>
        </w:tc>
        <w:tc>
          <w:tcPr>
            <w:tcW w:w="1276" w:type="dxa"/>
            <w:noWrap/>
            <w:vAlign w:val="center"/>
            <w:hideMark/>
          </w:tcPr>
          <w:p w14:paraId="0CA86F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4DC9FC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-72,681</w:t>
            </w:r>
          </w:p>
        </w:tc>
        <w:tc>
          <w:tcPr>
            <w:tcW w:w="1417" w:type="dxa"/>
            <w:noWrap/>
            <w:vAlign w:val="center"/>
            <w:hideMark/>
          </w:tcPr>
          <w:p w14:paraId="0EE9E2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5,629,316</w:t>
            </w:r>
          </w:p>
        </w:tc>
      </w:tr>
      <w:tr w:rsidR="001A44B9" w:rsidRPr="00995615" w14:paraId="501B19D5" w14:textId="77777777" w:rsidTr="008E37E2">
        <w:trPr>
          <w:cantSplit/>
          <w:trHeight w:val="624"/>
        </w:trPr>
        <w:tc>
          <w:tcPr>
            <w:tcW w:w="2411" w:type="dxa"/>
            <w:noWrap/>
            <w:vAlign w:val="center"/>
            <w:hideMark/>
          </w:tcPr>
          <w:p w14:paraId="63232B5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Southern Christian College Ltd</w:t>
            </w:r>
          </w:p>
        </w:tc>
        <w:tc>
          <w:tcPr>
            <w:tcW w:w="709" w:type="dxa"/>
            <w:noWrap/>
            <w:vAlign w:val="center"/>
            <w:hideMark/>
          </w:tcPr>
          <w:p w14:paraId="57432B7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TAS</w:t>
            </w:r>
          </w:p>
        </w:tc>
        <w:tc>
          <w:tcPr>
            <w:tcW w:w="1275" w:type="dxa"/>
            <w:noWrap/>
            <w:vAlign w:val="center"/>
            <w:hideMark/>
          </w:tcPr>
          <w:p w14:paraId="46E7FD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3,564,227</w:t>
            </w:r>
          </w:p>
        </w:tc>
        <w:tc>
          <w:tcPr>
            <w:tcW w:w="1276" w:type="dxa"/>
            <w:noWrap/>
            <w:vAlign w:val="center"/>
            <w:hideMark/>
          </w:tcPr>
          <w:p w14:paraId="4CEE4B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262,243</w:t>
            </w:r>
          </w:p>
        </w:tc>
        <w:tc>
          <w:tcPr>
            <w:tcW w:w="1134" w:type="dxa"/>
            <w:noWrap/>
            <w:vAlign w:val="center"/>
            <w:hideMark/>
          </w:tcPr>
          <w:p w14:paraId="6CDBA1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66,434</w:t>
            </w:r>
          </w:p>
        </w:tc>
        <w:tc>
          <w:tcPr>
            <w:tcW w:w="1134" w:type="dxa"/>
            <w:noWrap/>
            <w:vAlign w:val="center"/>
            <w:hideMark/>
          </w:tcPr>
          <w:p w14:paraId="40C69C3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E640D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317,040</w:t>
            </w:r>
          </w:p>
        </w:tc>
        <w:tc>
          <w:tcPr>
            <w:tcW w:w="1134" w:type="dxa"/>
            <w:noWrap/>
            <w:vAlign w:val="center"/>
            <w:hideMark/>
          </w:tcPr>
          <w:p w14:paraId="7F68A1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257,178</w:t>
            </w:r>
          </w:p>
        </w:tc>
        <w:tc>
          <w:tcPr>
            <w:tcW w:w="1134" w:type="dxa"/>
            <w:noWrap/>
            <w:vAlign w:val="center"/>
            <w:hideMark/>
          </w:tcPr>
          <w:p w14:paraId="6C105B2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226,379</w:t>
            </w:r>
          </w:p>
        </w:tc>
        <w:tc>
          <w:tcPr>
            <w:tcW w:w="1276" w:type="dxa"/>
            <w:noWrap/>
            <w:vAlign w:val="center"/>
            <w:hideMark/>
          </w:tcPr>
          <w:p w14:paraId="4A8666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10F5E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59CEC1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4,693,501</w:t>
            </w:r>
          </w:p>
        </w:tc>
      </w:tr>
      <w:tr w:rsidR="001A44B9" w:rsidRPr="00995615" w14:paraId="06B848D6" w14:textId="77777777" w:rsidTr="008E37E2">
        <w:trPr>
          <w:cantSplit/>
          <w:trHeight w:val="624"/>
        </w:trPr>
        <w:tc>
          <w:tcPr>
            <w:tcW w:w="2411" w:type="dxa"/>
            <w:noWrap/>
            <w:vAlign w:val="center"/>
            <w:hideMark/>
          </w:tcPr>
          <w:p w14:paraId="3ABADF8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Michael's Collegiate School Board</w:t>
            </w:r>
          </w:p>
        </w:tc>
        <w:tc>
          <w:tcPr>
            <w:tcW w:w="709" w:type="dxa"/>
            <w:noWrap/>
            <w:vAlign w:val="center"/>
            <w:hideMark/>
          </w:tcPr>
          <w:p w14:paraId="2E1E7ED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TAS</w:t>
            </w:r>
          </w:p>
        </w:tc>
        <w:tc>
          <w:tcPr>
            <w:tcW w:w="1275" w:type="dxa"/>
            <w:noWrap/>
            <w:vAlign w:val="center"/>
            <w:hideMark/>
          </w:tcPr>
          <w:p w14:paraId="62F4991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4,777,917</w:t>
            </w:r>
          </w:p>
        </w:tc>
        <w:tc>
          <w:tcPr>
            <w:tcW w:w="1276" w:type="dxa"/>
            <w:noWrap/>
            <w:vAlign w:val="center"/>
            <w:hideMark/>
          </w:tcPr>
          <w:p w14:paraId="5CA17D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657,541</w:t>
            </w:r>
          </w:p>
        </w:tc>
        <w:tc>
          <w:tcPr>
            <w:tcW w:w="1134" w:type="dxa"/>
            <w:noWrap/>
            <w:vAlign w:val="center"/>
            <w:hideMark/>
          </w:tcPr>
          <w:p w14:paraId="3A48B99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61,572</w:t>
            </w:r>
          </w:p>
        </w:tc>
        <w:tc>
          <w:tcPr>
            <w:tcW w:w="1134" w:type="dxa"/>
            <w:noWrap/>
            <w:vAlign w:val="center"/>
            <w:hideMark/>
          </w:tcPr>
          <w:p w14:paraId="1305A9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B3922A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204,687</w:t>
            </w:r>
          </w:p>
        </w:tc>
        <w:tc>
          <w:tcPr>
            <w:tcW w:w="1134" w:type="dxa"/>
            <w:noWrap/>
            <w:vAlign w:val="center"/>
            <w:hideMark/>
          </w:tcPr>
          <w:p w14:paraId="39F451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497,757</w:t>
            </w:r>
          </w:p>
        </w:tc>
        <w:tc>
          <w:tcPr>
            <w:tcW w:w="1134" w:type="dxa"/>
            <w:noWrap/>
            <w:vAlign w:val="center"/>
            <w:hideMark/>
          </w:tcPr>
          <w:p w14:paraId="6CE8FD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149D7C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8E7A3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97132D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6,199,474</w:t>
            </w:r>
          </w:p>
        </w:tc>
      </w:tr>
      <w:tr w:rsidR="001A44B9" w:rsidRPr="00995615" w14:paraId="1A9C3584" w14:textId="77777777" w:rsidTr="008E37E2">
        <w:trPr>
          <w:cantSplit/>
          <w:trHeight w:val="624"/>
        </w:trPr>
        <w:tc>
          <w:tcPr>
            <w:tcW w:w="2411" w:type="dxa"/>
            <w:noWrap/>
            <w:vAlign w:val="center"/>
            <w:hideMark/>
          </w:tcPr>
          <w:p w14:paraId="66CEEE6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Tarremah Steiner School Foundation Inc.</w:t>
            </w:r>
          </w:p>
        </w:tc>
        <w:tc>
          <w:tcPr>
            <w:tcW w:w="709" w:type="dxa"/>
            <w:noWrap/>
            <w:vAlign w:val="center"/>
            <w:hideMark/>
          </w:tcPr>
          <w:p w14:paraId="2B9D4CF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TAS</w:t>
            </w:r>
          </w:p>
        </w:tc>
        <w:tc>
          <w:tcPr>
            <w:tcW w:w="1275" w:type="dxa"/>
            <w:noWrap/>
            <w:vAlign w:val="center"/>
            <w:hideMark/>
          </w:tcPr>
          <w:p w14:paraId="4C9DC41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2,531,501</w:t>
            </w:r>
          </w:p>
        </w:tc>
        <w:tc>
          <w:tcPr>
            <w:tcW w:w="1276" w:type="dxa"/>
            <w:noWrap/>
            <w:vAlign w:val="center"/>
            <w:hideMark/>
          </w:tcPr>
          <w:p w14:paraId="5B78A0F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385,364</w:t>
            </w:r>
          </w:p>
        </w:tc>
        <w:tc>
          <w:tcPr>
            <w:tcW w:w="1134" w:type="dxa"/>
            <w:noWrap/>
            <w:vAlign w:val="center"/>
            <w:hideMark/>
          </w:tcPr>
          <w:p w14:paraId="3DC2F75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19,060</w:t>
            </w:r>
          </w:p>
        </w:tc>
        <w:tc>
          <w:tcPr>
            <w:tcW w:w="1134" w:type="dxa"/>
            <w:noWrap/>
            <w:vAlign w:val="center"/>
            <w:hideMark/>
          </w:tcPr>
          <w:p w14:paraId="7B96E0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1,192</w:t>
            </w:r>
          </w:p>
        </w:tc>
        <w:tc>
          <w:tcPr>
            <w:tcW w:w="1276" w:type="dxa"/>
            <w:noWrap/>
            <w:vAlign w:val="center"/>
            <w:hideMark/>
          </w:tcPr>
          <w:p w14:paraId="6629B5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50,727</w:t>
            </w:r>
          </w:p>
        </w:tc>
        <w:tc>
          <w:tcPr>
            <w:tcW w:w="1134" w:type="dxa"/>
            <w:noWrap/>
            <w:vAlign w:val="center"/>
            <w:hideMark/>
          </w:tcPr>
          <w:p w14:paraId="6918B9D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191,359</w:t>
            </w:r>
          </w:p>
        </w:tc>
        <w:tc>
          <w:tcPr>
            <w:tcW w:w="1134" w:type="dxa"/>
            <w:noWrap/>
            <w:vAlign w:val="center"/>
            <w:hideMark/>
          </w:tcPr>
          <w:p w14:paraId="749E71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209,936</w:t>
            </w:r>
          </w:p>
        </w:tc>
        <w:tc>
          <w:tcPr>
            <w:tcW w:w="1276" w:type="dxa"/>
            <w:noWrap/>
            <w:vAlign w:val="center"/>
            <w:hideMark/>
          </w:tcPr>
          <w:p w14:paraId="7D6C9A8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A709F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D9790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3,389,139</w:t>
            </w:r>
          </w:p>
        </w:tc>
      </w:tr>
      <w:tr w:rsidR="001A44B9" w:rsidRPr="00995615" w14:paraId="40A32C12" w14:textId="77777777" w:rsidTr="008E37E2">
        <w:trPr>
          <w:cantSplit/>
          <w:trHeight w:val="624"/>
        </w:trPr>
        <w:tc>
          <w:tcPr>
            <w:tcW w:w="2411" w:type="dxa"/>
            <w:noWrap/>
            <w:vAlign w:val="center"/>
            <w:hideMark/>
          </w:tcPr>
          <w:p w14:paraId="75BDBF4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Board of Management, Launceston Church Grammar School</w:t>
            </w:r>
          </w:p>
        </w:tc>
        <w:tc>
          <w:tcPr>
            <w:tcW w:w="709" w:type="dxa"/>
            <w:noWrap/>
            <w:vAlign w:val="center"/>
            <w:hideMark/>
          </w:tcPr>
          <w:p w14:paraId="0B5FD4B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TAS</w:t>
            </w:r>
          </w:p>
        </w:tc>
        <w:tc>
          <w:tcPr>
            <w:tcW w:w="1275" w:type="dxa"/>
            <w:noWrap/>
            <w:vAlign w:val="center"/>
            <w:hideMark/>
          </w:tcPr>
          <w:p w14:paraId="76706D1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6,695,236</w:t>
            </w:r>
          </w:p>
        </w:tc>
        <w:tc>
          <w:tcPr>
            <w:tcW w:w="1276" w:type="dxa"/>
            <w:noWrap/>
            <w:vAlign w:val="center"/>
            <w:hideMark/>
          </w:tcPr>
          <w:p w14:paraId="5215C17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581,664</w:t>
            </w:r>
          </w:p>
        </w:tc>
        <w:tc>
          <w:tcPr>
            <w:tcW w:w="1134" w:type="dxa"/>
            <w:noWrap/>
            <w:vAlign w:val="center"/>
            <w:hideMark/>
          </w:tcPr>
          <w:p w14:paraId="27AB5E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78,526</w:t>
            </w:r>
          </w:p>
        </w:tc>
        <w:tc>
          <w:tcPr>
            <w:tcW w:w="1134" w:type="dxa"/>
            <w:noWrap/>
            <w:vAlign w:val="center"/>
            <w:hideMark/>
          </w:tcPr>
          <w:p w14:paraId="745BDD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5,315</w:t>
            </w:r>
          </w:p>
        </w:tc>
        <w:tc>
          <w:tcPr>
            <w:tcW w:w="1276" w:type="dxa"/>
            <w:noWrap/>
            <w:vAlign w:val="center"/>
            <w:hideMark/>
          </w:tcPr>
          <w:p w14:paraId="033B28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434,151</w:t>
            </w:r>
          </w:p>
        </w:tc>
        <w:tc>
          <w:tcPr>
            <w:tcW w:w="1134" w:type="dxa"/>
            <w:noWrap/>
            <w:vAlign w:val="center"/>
            <w:hideMark/>
          </w:tcPr>
          <w:p w14:paraId="0F92DF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583,370</w:t>
            </w:r>
          </w:p>
        </w:tc>
        <w:tc>
          <w:tcPr>
            <w:tcW w:w="1134" w:type="dxa"/>
            <w:noWrap/>
            <w:vAlign w:val="center"/>
            <w:hideMark/>
          </w:tcPr>
          <w:p w14:paraId="10A7C0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E9207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3297D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9AD18F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8,378,262</w:t>
            </w:r>
          </w:p>
        </w:tc>
      </w:tr>
      <w:tr w:rsidR="001A44B9" w:rsidRPr="00995615" w14:paraId="74BAF0FD" w14:textId="77777777" w:rsidTr="008E37E2">
        <w:trPr>
          <w:cantSplit/>
          <w:trHeight w:val="624"/>
        </w:trPr>
        <w:tc>
          <w:tcPr>
            <w:tcW w:w="2411" w:type="dxa"/>
            <w:noWrap/>
            <w:vAlign w:val="center"/>
            <w:hideMark/>
          </w:tcPr>
          <w:p w14:paraId="4EDE89C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Cottage School Inc.</w:t>
            </w:r>
          </w:p>
        </w:tc>
        <w:tc>
          <w:tcPr>
            <w:tcW w:w="709" w:type="dxa"/>
            <w:noWrap/>
            <w:vAlign w:val="center"/>
            <w:hideMark/>
          </w:tcPr>
          <w:p w14:paraId="4A59607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TAS</w:t>
            </w:r>
          </w:p>
        </w:tc>
        <w:tc>
          <w:tcPr>
            <w:tcW w:w="1275" w:type="dxa"/>
            <w:noWrap/>
            <w:vAlign w:val="center"/>
            <w:hideMark/>
          </w:tcPr>
          <w:p w14:paraId="61D619F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727,780</w:t>
            </w:r>
          </w:p>
        </w:tc>
        <w:tc>
          <w:tcPr>
            <w:tcW w:w="1276" w:type="dxa"/>
            <w:noWrap/>
            <w:vAlign w:val="center"/>
            <w:hideMark/>
          </w:tcPr>
          <w:p w14:paraId="6DAEA1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122,673</w:t>
            </w:r>
          </w:p>
        </w:tc>
        <w:tc>
          <w:tcPr>
            <w:tcW w:w="1134" w:type="dxa"/>
            <w:noWrap/>
            <w:vAlign w:val="center"/>
            <w:hideMark/>
          </w:tcPr>
          <w:p w14:paraId="5F70A8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00C6A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7522C6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27,421</w:t>
            </w:r>
          </w:p>
        </w:tc>
        <w:tc>
          <w:tcPr>
            <w:tcW w:w="1134" w:type="dxa"/>
            <w:noWrap/>
            <w:vAlign w:val="center"/>
            <w:hideMark/>
          </w:tcPr>
          <w:p w14:paraId="267DF5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63,199</w:t>
            </w:r>
          </w:p>
        </w:tc>
        <w:tc>
          <w:tcPr>
            <w:tcW w:w="1134" w:type="dxa"/>
            <w:noWrap/>
            <w:vAlign w:val="center"/>
            <w:hideMark/>
          </w:tcPr>
          <w:p w14:paraId="49471D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484B68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FE7208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0D84A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1,112,277</w:t>
            </w:r>
          </w:p>
        </w:tc>
      </w:tr>
      <w:tr w:rsidR="001A44B9" w:rsidRPr="00995615" w14:paraId="6560D0FA" w14:textId="77777777" w:rsidTr="008E37E2">
        <w:trPr>
          <w:cantSplit/>
          <w:trHeight w:val="624"/>
        </w:trPr>
        <w:tc>
          <w:tcPr>
            <w:tcW w:w="2411" w:type="dxa"/>
            <w:noWrap/>
            <w:vAlign w:val="center"/>
            <w:hideMark/>
          </w:tcPr>
          <w:p w14:paraId="42BC1B8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Friends School Incorporated</w:t>
            </w:r>
          </w:p>
        </w:tc>
        <w:tc>
          <w:tcPr>
            <w:tcW w:w="709" w:type="dxa"/>
            <w:noWrap/>
            <w:vAlign w:val="center"/>
            <w:hideMark/>
          </w:tcPr>
          <w:p w14:paraId="457939E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TAS</w:t>
            </w:r>
          </w:p>
        </w:tc>
        <w:tc>
          <w:tcPr>
            <w:tcW w:w="1275" w:type="dxa"/>
            <w:noWrap/>
            <w:vAlign w:val="center"/>
            <w:hideMark/>
          </w:tcPr>
          <w:p w14:paraId="56AF124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8,429,723</w:t>
            </w:r>
          </w:p>
        </w:tc>
        <w:tc>
          <w:tcPr>
            <w:tcW w:w="1276" w:type="dxa"/>
            <w:noWrap/>
            <w:vAlign w:val="center"/>
            <w:hideMark/>
          </w:tcPr>
          <w:p w14:paraId="155E2D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1,164,869</w:t>
            </w:r>
          </w:p>
        </w:tc>
        <w:tc>
          <w:tcPr>
            <w:tcW w:w="1134" w:type="dxa"/>
            <w:noWrap/>
            <w:vAlign w:val="center"/>
            <w:hideMark/>
          </w:tcPr>
          <w:p w14:paraId="590FE7C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39,201</w:t>
            </w:r>
          </w:p>
        </w:tc>
        <w:tc>
          <w:tcPr>
            <w:tcW w:w="1134" w:type="dxa"/>
            <w:noWrap/>
            <w:vAlign w:val="center"/>
            <w:hideMark/>
          </w:tcPr>
          <w:p w14:paraId="523C13D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5,068</w:t>
            </w:r>
          </w:p>
        </w:tc>
        <w:tc>
          <w:tcPr>
            <w:tcW w:w="1276" w:type="dxa"/>
            <w:noWrap/>
            <w:vAlign w:val="center"/>
            <w:hideMark/>
          </w:tcPr>
          <w:p w14:paraId="65D0ED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290,738</w:t>
            </w:r>
          </w:p>
        </w:tc>
        <w:tc>
          <w:tcPr>
            <w:tcW w:w="1134" w:type="dxa"/>
            <w:noWrap/>
            <w:vAlign w:val="center"/>
            <w:hideMark/>
          </w:tcPr>
          <w:p w14:paraId="1B409AA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1,004,292</w:t>
            </w:r>
          </w:p>
        </w:tc>
        <w:tc>
          <w:tcPr>
            <w:tcW w:w="1134" w:type="dxa"/>
            <w:noWrap/>
            <w:vAlign w:val="center"/>
            <w:hideMark/>
          </w:tcPr>
          <w:p w14:paraId="187910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78145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552BBC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1FB6B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10,933,891</w:t>
            </w:r>
          </w:p>
        </w:tc>
      </w:tr>
      <w:tr w:rsidR="001A44B9" w:rsidRPr="00995615" w14:paraId="7E4FA8B7" w14:textId="77777777" w:rsidTr="008E37E2">
        <w:trPr>
          <w:cantSplit/>
          <w:trHeight w:val="624"/>
        </w:trPr>
        <w:tc>
          <w:tcPr>
            <w:tcW w:w="2411" w:type="dxa"/>
            <w:noWrap/>
            <w:vAlign w:val="center"/>
            <w:hideMark/>
          </w:tcPr>
          <w:p w14:paraId="4E3E042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Lambert School Inc</w:t>
            </w:r>
          </w:p>
        </w:tc>
        <w:tc>
          <w:tcPr>
            <w:tcW w:w="709" w:type="dxa"/>
            <w:noWrap/>
            <w:vAlign w:val="center"/>
            <w:hideMark/>
          </w:tcPr>
          <w:p w14:paraId="3C3307C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TAS</w:t>
            </w:r>
          </w:p>
        </w:tc>
        <w:tc>
          <w:tcPr>
            <w:tcW w:w="1275" w:type="dxa"/>
            <w:noWrap/>
            <w:vAlign w:val="center"/>
            <w:hideMark/>
          </w:tcPr>
          <w:p w14:paraId="0CBDC6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501,290</w:t>
            </w:r>
          </w:p>
        </w:tc>
        <w:tc>
          <w:tcPr>
            <w:tcW w:w="1276" w:type="dxa"/>
            <w:noWrap/>
            <w:vAlign w:val="center"/>
            <w:hideMark/>
          </w:tcPr>
          <w:p w14:paraId="677E27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85,064</w:t>
            </w:r>
          </w:p>
        </w:tc>
        <w:tc>
          <w:tcPr>
            <w:tcW w:w="1134" w:type="dxa"/>
            <w:noWrap/>
            <w:vAlign w:val="center"/>
            <w:hideMark/>
          </w:tcPr>
          <w:p w14:paraId="6DAB7C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25,305</w:t>
            </w:r>
          </w:p>
        </w:tc>
        <w:tc>
          <w:tcPr>
            <w:tcW w:w="1134" w:type="dxa"/>
            <w:noWrap/>
            <w:vAlign w:val="center"/>
            <w:hideMark/>
          </w:tcPr>
          <w:p w14:paraId="66D6EF1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EA011F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36,655</w:t>
            </w:r>
          </w:p>
        </w:tc>
        <w:tc>
          <w:tcPr>
            <w:tcW w:w="1134" w:type="dxa"/>
            <w:noWrap/>
            <w:vAlign w:val="center"/>
            <w:hideMark/>
          </w:tcPr>
          <w:p w14:paraId="3DDDEF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45,274</w:t>
            </w:r>
          </w:p>
        </w:tc>
        <w:tc>
          <w:tcPr>
            <w:tcW w:w="1134" w:type="dxa"/>
            <w:noWrap/>
            <w:vAlign w:val="center"/>
            <w:hideMark/>
          </w:tcPr>
          <w:p w14:paraId="064622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180,028</w:t>
            </w:r>
          </w:p>
        </w:tc>
        <w:tc>
          <w:tcPr>
            <w:tcW w:w="1276" w:type="dxa"/>
            <w:noWrap/>
            <w:vAlign w:val="center"/>
            <w:hideMark/>
          </w:tcPr>
          <w:p w14:paraId="4BB4F8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8AFA8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5CF57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873,616</w:t>
            </w:r>
          </w:p>
        </w:tc>
      </w:tr>
      <w:tr w:rsidR="001A44B9" w:rsidRPr="00995615" w14:paraId="3CDE2AC3" w14:textId="77777777" w:rsidTr="008E37E2">
        <w:trPr>
          <w:cantSplit/>
          <w:trHeight w:val="624"/>
        </w:trPr>
        <w:tc>
          <w:tcPr>
            <w:tcW w:w="2411" w:type="dxa"/>
            <w:noWrap/>
            <w:vAlign w:val="center"/>
            <w:hideMark/>
          </w:tcPr>
          <w:p w14:paraId="5108791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Launceston Preparatory School Inc.</w:t>
            </w:r>
          </w:p>
        </w:tc>
        <w:tc>
          <w:tcPr>
            <w:tcW w:w="709" w:type="dxa"/>
            <w:noWrap/>
            <w:vAlign w:val="center"/>
            <w:hideMark/>
          </w:tcPr>
          <w:p w14:paraId="4D1AC7C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TAS</w:t>
            </w:r>
          </w:p>
        </w:tc>
        <w:tc>
          <w:tcPr>
            <w:tcW w:w="1275" w:type="dxa"/>
            <w:noWrap/>
            <w:vAlign w:val="center"/>
            <w:hideMark/>
          </w:tcPr>
          <w:p w14:paraId="176E84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994,500</w:t>
            </w:r>
          </w:p>
        </w:tc>
        <w:tc>
          <w:tcPr>
            <w:tcW w:w="1276" w:type="dxa"/>
            <w:noWrap/>
            <w:vAlign w:val="center"/>
            <w:hideMark/>
          </w:tcPr>
          <w:p w14:paraId="05E08AC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69,156</w:t>
            </w:r>
          </w:p>
        </w:tc>
        <w:tc>
          <w:tcPr>
            <w:tcW w:w="1134" w:type="dxa"/>
            <w:noWrap/>
            <w:vAlign w:val="center"/>
            <w:hideMark/>
          </w:tcPr>
          <w:p w14:paraId="12383D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2A599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5F46C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21,106</w:t>
            </w:r>
          </w:p>
        </w:tc>
        <w:tc>
          <w:tcPr>
            <w:tcW w:w="1134" w:type="dxa"/>
            <w:noWrap/>
            <w:vAlign w:val="center"/>
            <w:hideMark/>
          </w:tcPr>
          <w:p w14:paraId="3CEA1B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82,110</w:t>
            </w:r>
          </w:p>
        </w:tc>
        <w:tc>
          <w:tcPr>
            <w:tcW w:w="1134" w:type="dxa"/>
            <w:noWrap/>
            <w:vAlign w:val="center"/>
            <w:hideMark/>
          </w:tcPr>
          <w:p w14:paraId="7C2F1E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173,665</w:t>
            </w:r>
          </w:p>
        </w:tc>
        <w:tc>
          <w:tcPr>
            <w:tcW w:w="1276" w:type="dxa"/>
            <w:noWrap/>
            <w:vAlign w:val="center"/>
            <w:hideMark/>
          </w:tcPr>
          <w:p w14:paraId="36B101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F98C9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3833D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1,340,537</w:t>
            </w:r>
          </w:p>
        </w:tc>
      </w:tr>
      <w:tr w:rsidR="001A44B9" w:rsidRPr="00995615" w14:paraId="06AADB78" w14:textId="77777777" w:rsidTr="008E37E2">
        <w:trPr>
          <w:cantSplit/>
          <w:trHeight w:val="624"/>
        </w:trPr>
        <w:tc>
          <w:tcPr>
            <w:tcW w:w="2411" w:type="dxa"/>
            <w:noWrap/>
            <w:vAlign w:val="center"/>
            <w:hideMark/>
          </w:tcPr>
          <w:p w14:paraId="321B461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Adass Israel School Inc</w:t>
            </w:r>
          </w:p>
        </w:tc>
        <w:tc>
          <w:tcPr>
            <w:tcW w:w="709" w:type="dxa"/>
            <w:noWrap/>
            <w:vAlign w:val="center"/>
            <w:hideMark/>
          </w:tcPr>
          <w:p w14:paraId="5B5BE21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6EFDD6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4,233,079</w:t>
            </w:r>
          </w:p>
        </w:tc>
        <w:tc>
          <w:tcPr>
            <w:tcW w:w="1276" w:type="dxa"/>
            <w:noWrap/>
            <w:vAlign w:val="center"/>
            <w:hideMark/>
          </w:tcPr>
          <w:p w14:paraId="1B26BB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1,105,674</w:t>
            </w:r>
          </w:p>
        </w:tc>
        <w:tc>
          <w:tcPr>
            <w:tcW w:w="1134" w:type="dxa"/>
            <w:noWrap/>
            <w:vAlign w:val="center"/>
            <w:hideMark/>
          </w:tcPr>
          <w:p w14:paraId="37F265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93B0B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224,259</w:t>
            </w:r>
          </w:p>
        </w:tc>
        <w:tc>
          <w:tcPr>
            <w:tcW w:w="1276" w:type="dxa"/>
            <w:noWrap/>
            <w:vAlign w:val="center"/>
            <w:hideMark/>
          </w:tcPr>
          <w:p w14:paraId="1929B9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1,737,970</w:t>
            </w:r>
          </w:p>
        </w:tc>
        <w:tc>
          <w:tcPr>
            <w:tcW w:w="1134" w:type="dxa"/>
            <w:noWrap/>
            <w:vAlign w:val="center"/>
            <w:hideMark/>
          </w:tcPr>
          <w:p w14:paraId="70AB69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B09A2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157,015</w:t>
            </w:r>
          </w:p>
        </w:tc>
        <w:tc>
          <w:tcPr>
            <w:tcW w:w="1276" w:type="dxa"/>
            <w:noWrap/>
            <w:vAlign w:val="center"/>
            <w:hideMark/>
          </w:tcPr>
          <w:p w14:paraId="3BB17F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385041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0FB60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7,457,997</w:t>
            </w:r>
          </w:p>
        </w:tc>
      </w:tr>
      <w:tr w:rsidR="001A44B9" w:rsidRPr="00995615" w14:paraId="44F24A49" w14:textId="77777777" w:rsidTr="008E37E2">
        <w:trPr>
          <w:cantSplit/>
          <w:trHeight w:val="624"/>
        </w:trPr>
        <w:tc>
          <w:tcPr>
            <w:tcW w:w="2411" w:type="dxa"/>
            <w:noWrap/>
            <w:vAlign w:val="center"/>
            <w:hideMark/>
          </w:tcPr>
          <w:p w14:paraId="63B24E7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Advance College of Education Incorporated</w:t>
            </w:r>
          </w:p>
        </w:tc>
        <w:tc>
          <w:tcPr>
            <w:tcW w:w="709" w:type="dxa"/>
            <w:noWrap/>
            <w:vAlign w:val="center"/>
            <w:hideMark/>
          </w:tcPr>
          <w:p w14:paraId="4A798DE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344529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709,405</w:t>
            </w:r>
          </w:p>
        </w:tc>
        <w:tc>
          <w:tcPr>
            <w:tcW w:w="1276" w:type="dxa"/>
            <w:noWrap/>
            <w:vAlign w:val="center"/>
            <w:hideMark/>
          </w:tcPr>
          <w:p w14:paraId="5C451E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1,405,850</w:t>
            </w:r>
          </w:p>
        </w:tc>
        <w:tc>
          <w:tcPr>
            <w:tcW w:w="1134" w:type="dxa"/>
            <w:noWrap/>
            <w:vAlign w:val="center"/>
            <w:hideMark/>
          </w:tcPr>
          <w:p w14:paraId="62AA77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10,546</w:t>
            </w:r>
          </w:p>
        </w:tc>
        <w:tc>
          <w:tcPr>
            <w:tcW w:w="1134" w:type="dxa"/>
            <w:noWrap/>
            <w:vAlign w:val="center"/>
            <w:hideMark/>
          </w:tcPr>
          <w:p w14:paraId="40ABE0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CC419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168,923</w:t>
            </w:r>
          </w:p>
        </w:tc>
        <w:tc>
          <w:tcPr>
            <w:tcW w:w="1134" w:type="dxa"/>
            <w:noWrap/>
            <w:vAlign w:val="center"/>
            <w:hideMark/>
          </w:tcPr>
          <w:p w14:paraId="2A1FC1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F3D93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152,182</w:t>
            </w:r>
          </w:p>
        </w:tc>
        <w:tc>
          <w:tcPr>
            <w:tcW w:w="1276" w:type="dxa"/>
            <w:noWrap/>
            <w:vAlign w:val="center"/>
            <w:hideMark/>
          </w:tcPr>
          <w:p w14:paraId="184F3F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137,975</w:t>
            </w:r>
          </w:p>
        </w:tc>
        <w:tc>
          <w:tcPr>
            <w:tcW w:w="1134" w:type="dxa"/>
            <w:noWrap/>
            <w:vAlign w:val="center"/>
            <w:hideMark/>
          </w:tcPr>
          <w:p w14:paraId="3346FA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507526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2,584,881</w:t>
            </w:r>
          </w:p>
        </w:tc>
      </w:tr>
      <w:tr w:rsidR="001A44B9" w:rsidRPr="00995615" w14:paraId="7F77315F" w14:textId="77777777" w:rsidTr="008E37E2">
        <w:trPr>
          <w:cantSplit/>
          <w:trHeight w:val="624"/>
        </w:trPr>
        <w:tc>
          <w:tcPr>
            <w:tcW w:w="2411" w:type="dxa"/>
            <w:noWrap/>
            <w:vAlign w:val="center"/>
            <w:hideMark/>
          </w:tcPr>
          <w:p w14:paraId="1E18A3D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Afic Schools (Victoria) Limited</w:t>
            </w:r>
          </w:p>
        </w:tc>
        <w:tc>
          <w:tcPr>
            <w:tcW w:w="709" w:type="dxa"/>
            <w:noWrap/>
            <w:vAlign w:val="center"/>
            <w:hideMark/>
          </w:tcPr>
          <w:p w14:paraId="325165D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77BCA5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20,147,657</w:t>
            </w:r>
          </w:p>
        </w:tc>
        <w:tc>
          <w:tcPr>
            <w:tcW w:w="1276" w:type="dxa"/>
            <w:noWrap/>
            <w:vAlign w:val="center"/>
            <w:hideMark/>
          </w:tcPr>
          <w:p w14:paraId="1B28C2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6,226,784</w:t>
            </w:r>
          </w:p>
        </w:tc>
        <w:tc>
          <w:tcPr>
            <w:tcW w:w="1134" w:type="dxa"/>
            <w:noWrap/>
            <w:vAlign w:val="center"/>
            <w:hideMark/>
          </w:tcPr>
          <w:p w14:paraId="05B221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DCB0A9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171,479</w:t>
            </w:r>
          </w:p>
        </w:tc>
        <w:tc>
          <w:tcPr>
            <w:tcW w:w="1276" w:type="dxa"/>
            <w:noWrap/>
            <w:vAlign w:val="center"/>
            <w:hideMark/>
          </w:tcPr>
          <w:p w14:paraId="1161DF6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1,263,737</w:t>
            </w:r>
          </w:p>
        </w:tc>
        <w:tc>
          <w:tcPr>
            <w:tcW w:w="1134" w:type="dxa"/>
            <w:noWrap/>
            <w:vAlign w:val="center"/>
            <w:hideMark/>
          </w:tcPr>
          <w:p w14:paraId="72C4541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0DC24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86095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C4C0E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CC6BE1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27,809,657</w:t>
            </w:r>
          </w:p>
        </w:tc>
      </w:tr>
      <w:tr w:rsidR="001A44B9" w:rsidRPr="00995615" w14:paraId="10FBBFCA" w14:textId="77777777" w:rsidTr="008E37E2">
        <w:trPr>
          <w:cantSplit/>
          <w:trHeight w:val="624"/>
        </w:trPr>
        <w:tc>
          <w:tcPr>
            <w:tcW w:w="2411" w:type="dxa"/>
            <w:noWrap/>
            <w:vAlign w:val="center"/>
            <w:hideMark/>
          </w:tcPr>
          <w:p w14:paraId="1AAE127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Aitken College Limited</w:t>
            </w:r>
          </w:p>
        </w:tc>
        <w:tc>
          <w:tcPr>
            <w:tcW w:w="709" w:type="dxa"/>
            <w:noWrap/>
            <w:vAlign w:val="center"/>
            <w:hideMark/>
          </w:tcPr>
          <w:p w14:paraId="2307D40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7E5DAD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13,762,846</w:t>
            </w:r>
          </w:p>
        </w:tc>
        <w:tc>
          <w:tcPr>
            <w:tcW w:w="1276" w:type="dxa"/>
            <w:noWrap/>
            <w:vAlign w:val="center"/>
            <w:hideMark/>
          </w:tcPr>
          <w:p w14:paraId="6AE00B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727,637</w:t>
            </w:r>
          </w:p>
        </w:tc>
        <w:tc>
          <w:tcPr>
            <w:tcW w:w="1134" w:type="dxa"/>
            <w:noWrap/>
            <w:vAlign w:val="center"/>
            <w:hideMark/>
          </w:tcPr>
          <w:p w14:paraId="30354C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5,228</w:t>
            </w:r>
          </w:p>
        </w:tc>
        <w:tc>
          <w:tcPr>
            <w:tcW w:w="1134" w:type="dxa"/>
            <w:noWrap/>
            <w:vAlign w:val="center"/>
            <w:hideMark/>
          </w:tcPr>
          <w:p w14:paraId="07BECB6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40,053</w:t>
            </w:r>
          </w:p>
        </w:tc>
        <w:tc>
          <w:tcPr>
            <w:tcW w:w="1276" w:type="dxa"/>
            <w:noWrap/>
            <w:vAlign w:val="center"/>
            <w:hideMark/>
          </w:tcPr>
          <w:p w14:paraId="3D8EC6F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844,105</w:t>
            </w:r>
          </w:p>
        </w:tc>
        <w:tc>
          <w:tcPr>
            <w:tcW w:w="1134" w:type="dxa"/>
            <w:noWrap/>
            <w:vAlign w:val="center"/>
            <w:hideMark/>
          </w:tcPr>
          <w:p w14:paraId="2973348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3B2766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07648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4D8AC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76536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15,379,869</w:t>
            </w:r>
          </w:p>
        </w:tc>
      </w:tr>
      <w:tr w:rsidR="001A44B9" w:rsidRPr="00995615" w14:paraId="70AB43A4" w14:textId="77777777" w:rsidTr="008E37E2">
        <w:trPr>
          <w:cantSplit/>
          <w:trHeight w:val="624"/>
        </w:trPr>
        <w:tc>
          <w:tcPr>
            <w:tcW w:w="2411" w:type="dxa"/>
            <w:noWrap/>
            <w:vAlign w:val="center"/>
            <w:hideMark/>
          </w:tcPr>
          <w:p w14:paraId="24F9521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Al Iman College Ltd</w:t>
            </w:r>
          </w:p>
        </w:tc>
        <w:tc>
          <w:tcPr>
            <w:tcW w:w="709" w:type="dxa"/>
            <w:noWrap/>
            <w:vAlign w:val="center"/>
            <w:hideMark/>
          </w:tcPr>
          <w:p w14:paraId="0BD0296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4BD152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11,465,540</w:t>
            </w:r>
          </w:p>
        </w:tc>
        <w:tc>
          <w:tcPr>
            <w:tcW w:w="1276" w:type="dxa"/>
            <w:noWrap/>
            <w:vAlign w:val="center"/>
            <w:hideMark/>
          </w:tcPr>
          <w:p w14:paraId="38632C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812,730</w:t>
            </w:r>
          </w:p>
        </w:tc>
        <w:tc>
          <w:tcPr>
            <w:tcW w:w="1134" w:type="dxa"/>
            <w:noWrap/>
            <w:vAlign w:val="center"/>
            <w:hideMark/>
          </w:tcPr>
          <w:p w14:paraId="4FB0735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4,732</w:t>
            </w:r>
          </w:p>
        </w:tc>
        <w:tc>
          <w:tcPr>
            <w:tcW w:w="1134" w:type="dxa"/>
            <w:noWrap/>
            <w:vAlign w:val="center"/>
            <w:hideMark/>
          </w:tcPr>
          <w:p w14:paraId="3F4595D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198,099</w:t>
            </w:r>
          </w:p>
        </w:tc>
        <w:tc>
          <w:tcPr>
            <w:tcW w:w="1276" w:type="dxa"/>
            <w:noWrap/>
            <w:vAlign w:val="center"/>
            <w:hideMark/>
          </w:tcPr>
          <w:p w14:paraId="6B922C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980,692</w:t>
            </w:r>
          </w:p>
        </w:tc>
        <w:tc>
          <w:tcPr>
            <w:tcW w:w="1134" w:type="dxa"/>
            <w:noWrap/>
            <w:vAlign w:val="center"/>
            <w:hideMark/>
          </w:tcPr>
          <w:p w14:paraId="61C7CA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8AE78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846B90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C356D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8A5834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13,461,793</w:t>
            </w:r>
          </w:p>
        </w:tc>
      </w:tr>
      <w:tr w:rsidR="001A44B9" w:rsidRPr="00995615" w14:paraId="74F0EA68" w14:textId="77777777" w:rsidTr="008E37E2">
        <w:trPr>
          <w:cantSplit/>
          <w:trHeight w:val="624"/>
        </w:trPr>
        <w:tc>
          <w:tcPr>
            <w:tcW w:w="2411" w:type="dxa"/>
            <w:noWrap/>
            <w:vAlign w:val="center"/>
            <w:hideMark/>
          </w:tcPr>
          <w:p w14:paraId="754ED18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Al Siraat College Inc.</w:t>
            </w:r>
          </w:p>
        </w:tc>
        <w:tc>
          <w:tcPr>
            <w:tcW w:w="709" w:type="dxa"/>
            <w:noWrap/>
            <w:vAlign w:val="center"/>
            <w:hideMark/>
          </w:tcPr>
          <w:p w14:paraId="6BC9180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CACE6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15,299,592</w:t>
            </w:r>
          </w:p>
        </w:tc>
        <w:tc>
          <w:tcPr>
            <w:tcW w:w="1276" w:type="dxa"/>
            <w:noWrap/>
            <w:vAlign w:val="center"/>
            <w:hideMark/>
          </w:tcPr>
          <w:p w14:paraId="301630E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1,505,371</w:t>
            </w:r>
          </w:p>
        </w:tc>
        <w:tc>
          <w:tcPr>
            <w:tcW w:w="1134" w:type="dxa"/>
            <w:noWrap/>
            <w:vAlign w:val="center"/>
            <w:hideMark/>
          </w:tcPr>
          <w:p w14:paraId="5E5EDA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7FC85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216,065</w:t>
            </w:r>
          </w:p>
        </w:tc>
        <w:tc>
          <w:tcPr>
            <w:tcW w:w="1276" w:type="dxa"/>
            <w:noWrap/>
            <w:vAlign w:val="center"/>
            <w:hideMark/>
          </w:tcPr>
          <w:p w14:paraId="2D9B2F1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1,324,307</w:t>
            </w:r>
          </w:p>
        </w:tc>
        <w:tc>
          <w:tcPr>
            <w:tcW w:w="1134" w:type="dxa"/>
            <w:noWrap/>
            <w:vAlign w:val="center"/>
            <w:hideMark/>
          </w:tcPr>
          <w:p w14:paraId="356B1F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99D07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82BC4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2296F7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AA632A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18,345,335</w:t>
            </w:r>
          </w:p>
        </w:tc>
      </w:tr>
      <w:tr w:rsidR="001A44B9" w:rsidRPr="00995615" w14:paraId="3AFE069E" w14:textId="77777777" w:rsidTr="008E37E2">
        <w:trPr>
          <w:cantSplit/>
          <w:trHeight w:val="624"/>
        </w:trPr>
        <w:tc>
          <w:tcPr>
            <w:tcW w:w="2411" w:type="dxa"/>
            <w:noWrap/>
            <w:vAlign w:val="center"/>
            <w:hideMark/>
          </w:tcPr>
          <w:p w14:paraId="595D802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Alia College Limited</w:t>
            </w:r>
          </w:p>
        </w:tc>
        <w:tc>
          <w:tcPr>
            <w:tcW w:w="709" w:type="dxa"/>
            <w:noWrap/>
            <w:vAlign w:val="center"/>
            <w:hideMark/>
          </w:tcPr>
          <w:p w14:paraId="730A596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6F1544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1,178,703</w:t>
            </w:r>
          </w:p>
        </w:tc>
        <w:tc>
          <w:tcPr>
            <w:tcW w:w="1276" w:type="dxa"/>
            <w:noWrap/>
            <w:vAlign w:val="center"/>
            <w:hideMark/>
          </w:tcPr>
          <w:p w14:paraId="1DECDC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356,749</w:t>
            </w:r>
          </w:p>
        </w:tc>
        <w:tc>
          <w:tcPr>
            <w:tcW w:w="1134" w:type="dxa"/>
            <w:noWrap/>
            <w:vAlign w:val="center"/>
            <w:hideMark/>
          </w:tcPr>
          <w:p w14:paraId="22E490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58354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A459B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33,998</w:t>
            </w:r>
          </w:p>
        </w:tc>
        <w:tc>
          <w:tcPr>
            <w:tcW w:w="1134" w:type="dxa"/>
            <w:noWrap/>
            <w:vAlign w:val="center"/>
            <w:hideMark/>
          </w:tcPr>
          <w:p w14:paraId="2B6CAB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30B0A7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263,783</w:t>
            </w:r>
          </w:p>
        </w:tc>
        <w:tc>
          <w:tcPr>
            <w:tcW w:w="1276" w:type="dxa"/>
            <w:noWrap/>
            <w:vAlign w:val="center"/>
            <w:hideMark/>
          </w:tcPr>
          <w:p w14:paraId="599E543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A12D1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F0A58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1,833,233</w:t>
            </w:r>
          </w:p>
        </w:tc>
      </w:tr>
      <w:tr w:rsidR="001A44B9" w:rsidRPr="00995615" w14:paraId="1F8B79B0" w14:textId="77777777" w:rsidTr="008E37E2">
        <w:trPr>
          <w:cantSplit/>
          <w:trHeight w:val="624"/>
        </w:trPr>
        <w:tc>
          <w:tcPr>
            <w:tcW w:w="2411" w:type="dxa"/>
            <w:noWrap/>
            <w:vAlign w:val="center"/>
            <w:hideMark/>
          </w:tcPr>
          <w:p w14:paraId="3E50BA2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Alphington Grammar School</w:t>
            </w:r>
          </w:p>
        </w:tc>
        <w:tc>
          <w:tcPr>
            <w:tcW w:w="709" w:type="dxa"/>
            <w:noWrap/>
            <w:vAlign w:val="center"/>
            <w:hideMark/>
          </w:tcPr>
          <w:p w14:paraId="3A036E4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30AB2F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4,111,273</w:t>
            </w:r>
          </w:p>
        </w:tc>
        <w:tc>
          <w:tcPr>
            <w:tcW w:w="1276" w:type="dxa"/>
            <w:noWrap/>
            <w:vAlign w:val="center"/>
            <w:hideMark/>
          </w:tcPr>
          <w:p w14:paraId="324C1B2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675,290</w:t>
            </w:r>
          </w:p>
        </w:tc>
        <w:tc>
          <w:tcPr>
            <w:tcW w:w="1134" w:type="dxa"/>
            <w:noWrap/>
            <w:vAlign w:val="center"/>
            <w:hideMark/>
          </w:tcPr>
          <w:p w14:paraId="2CBB56D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7,850</w:t>
            </w:r>
          </w:p>
        </w:tc>
        <w:tc>
          <w:tcPr>
            <w:tcW w:w="1134" w:type="dxa"/>
            <w:noWrap/>
            <w:vAlign w:val="center"/>
            <w:hideMark/>
          </w:tcPr>
          <w:p w14:paraId="29FFCA4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6,116</w:t>
            </w:r>
          </w:p>
        </w:tc>
        <w:tc>
          <w:tcPr>
            <w:tcW w:w="1276" w:type="dxa"/>
            <w:noWrap/>
            <w:vAlign w:val="center"/>
            <w:hideMark/>
          </w:tcPr>
          <w:p w14:paraId="5500D5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95,458</w:t>
            </w:r>
          </w:p>
        </w:tc>
        <w:tc>
          <w:tcPr>
            <w:tcW w:w="1134" w:type="dxa"/>
            <w:noWrap/>
            <w:vAlign w:val="center"/>
            <w:hideMark/>
          </w:tcPr>
          <w:p w14:paraId="1C07735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4E076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22CC2D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A3B7A4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6CE331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4,895,987</w:t>
            </w:r>
          </w:p>
        </w:tc>
      </w:tr>
      <w:tr w:rsidR="001A44B9" w:rsidRPr="00995615" w14:paraId="339B9DC8" w14:textId="77777777" w:rsidTr="008E37E2">
        <w:trPr>
          <w:cantSplit/>
          <w:trHeight w:val="624"/>
        </w:trPr>
        <w:tc>
          <w:tcPr>
            <w:tcW w:w="2411" w:type="dxa"/>
            <w:noWrap/>
            <w:vAlign w:val="center"/>
            <w:hideMark/>
          </w:tcPr>
          <w:p w14:paraId="44C8177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Andale School Inc</w:t>
            </w:r>
          </w:p>
        </w:tc>
        <w:tc>
          <w:tcPr>
            <w:tcW w:w="709" w:type="dxa"/>
            <w:noWrap/>
            <w:vAlign w:val="center"/>
            <w:hideMark/>
          </w:tcPr>
          <w:p w14:paraId="4B39622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73788E1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225,479</w:t>
            </w:r>
          </w:p>
        </w:tc>
        <w:tc>
          <w:tcPr>
            <w:tcW w:w="1276" w:type="dxa"/>
            <w:noWrap/>
            <w:vAlign w:val="center"/>
            <w:hideMark/>
          </w:tcPr>
          <w:p w14:paraId="72F12E6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677,302</w:t>
            </w:r>
          </w:p>
        </w:tc>
        <w:tc>
          <w:tcPr>
            <w:tcW w:w="1134" w:type="dxa"/>
            <w:noWrap/>
            <w:vAlign w:val="center"/>
            <w:hideMark/>
          </w:tcPr>
          <w:p w14:paraId="298EEC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B12FF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2D8236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872</w:t>
            </w:r>
          </w:p>
        </w:tc>
        <w:tc>
          <w:tcPr>
            <w:tcW w:w="1134" w:type="dxa"/>
            <w:noWrap/>
            <w:vAlign w:val="center"/>
            <w:hideMark/>
          </w:tcPr>
          <w:p w14:paraId="48D313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4A914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136,350</w:t>
            </w:r>
          </w:p>
        </w:tc>
        <w:tc>
          <w:tcPr>
            <w:tcW w:w="1276" w:type="dxa"/>
            <w:noWrap/>
            <w:vAlign w:val="center"/>
            <w:hideMark/>
          </w:tcPr>
          <w:p w14:paraId="457206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91,010</w:t>
            </w:r>
          </w:p>
        </w:tc>
        <w:tc>
          <w:tcPr>
            <w:tcW w:w="1134" w:type="dxa"/>
            <w:noWrap/>
            <w:vAlign w:val="center"/>
            <w:hideMark/>
          </w:tcPr>
          <w:p w14:paraId="426741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E4CCE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1,131,013</w:t>
            </w:r>
          </w:p>
        </w:tc>
      </w:tr>
      <w:tr w:rsidR="001A44B9" w:rsidRPr="00995615" w14:paraId="0D5C8E6E" w14:textId="77777777" w:rsidTr="008E37E2">
        <w:trPr>
          <w:cantSplit/>
          <w:trHeight w:val="624"/>
        </w:trPr>
        <w:tc>
          <w:tcPr>
            <w:tcW w:w="2411" w:type="dxa"/>
            <w:noWrap/>
            <w:vAlign w:val="center"/>
            <w:hideMark/>
          </w:tcPr>
          <w:p w14:paraId="7400D6D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Anglican Diocesan Commission (Diocese of Melbourne) Ltd</w:t>
            </w:r>
          </w:p>
        </w:tc>
        <w:tc>
          <w:tcPr>
            <w:tcW w:w="709" w:type="dxa"/>
            <w:noWrap/>
            <w:vAlign w:val="center"/>
            <w:hideMark/>
          </w:tcPr>
          <w:p w14:paraId="5F3F30D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64101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28,022,487</w:t>
            </w:r>
          </w:p>
        </w:tc>
        <w:tc>
          <w:tcPr>
            <w:tcW w:w="1276" w:type="dxa"/>
            <w:noWrap/>
            <w:vAlign w:val="center"/>
            <w:hideMark/>
          </w:tcPr>
          <w:p w14:paraId="56DE50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2,696,685</w:t>
            </w:r>
          </w:p>
        </w:tc>
        <w:tc>
          <w:tcPr>
            <w:tcW w:w="1134" w:type="dxa"/>
            <w:noWrap/>
            <w:vAlign w:val="center"/>
            <w:hideMark/>
          </w:tcPr>
          <w:p w14:paraId="29C371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4,834</w:t>
            </w:r>
          </w:p>
        </w:tc>
        <w:tc>
          <w:tcPr>
            <w:tcW w:w="1134" w:type="dxa"/>
            <w:noWrap/>
            <w:vAlign w:val="center"/>
            <w:hideMark/>
          </w:tcPr>
          <w:p w14:paraId="49E639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25,437</w:t>
            </w:r>
          </w:p>
        </w:tc>
        <w:tc>
          <w:tcPr>
            <w:tcW w:w="1276" w:type="dxa"/>
            <w:noWrap/>
            <w:vAlign w:val="center"/>
            <w:hideMark/>
          </w:tcPr>
          <w:p w14:paraId="20341E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1,279,162</w:t>
            </w:r>
          </w:p>
        </w:tc>
        <w:tc>
          <w:tcPr>
            <w:tcW w:w="1134" w:type="dxa"/>
            <w:noWrap/>
            <w:vAlign w:val="center"/>
            <w:hideMark/>
          </w:tcPr>
          <w:p w14:paraId="0A727E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56F4FD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A5664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F4F50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0D1D81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32,028,605</w:t>
            </w:r>
          </w:p>
        </w:tc>
      </w:tr>
      <w:tr w:rsidR="001A44B9" w:rsidRPr="00995615" w14:paraId="062F60D0" w14:textId="77777777" w:rsidTr="008E37E2">
        <w:trPr>
          <w:cantSplit/>
          <w:trHeight w:val="624"/>
        </w:trPr>
        <w:tc>
          <w:tcPr>
            <w:tcW w:w="2411" w:type="dxa"/>
            <w:noWrap/>
            <w:vAlign w:val="center"/>
            <w:hideMark/>
          </w:tcPr>
          <w:p w14:paraId="32D0C6C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Association for Christian Education Mount Evelyn Inc</w:t>
            </w:r>
          </w:p>
        </w:tc>
        <w:tc>
          <w:tcPr>
            <w:tcW w:w="709" w:type="dxa"/>
            <w:noWrap/>
            <w:vAlign w:val="center"/>
            <w:hideMark/>
          </w:tcPr>
          <w:p w14:paraId="0E66F48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EBFEF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7,898,759</w:t>
            </w:r>
          </w:p>
        </w:tc>
        <w:tc>
          <w:tcPr>
            <w:tcW w:w="1276" w:type="dxa"/>
            <w:noWrap/>
            <w:vAlign w:val="center"/>
            <w:hideMark/>
          </w:tcPr>
          <w:p w14:paraId="4466B8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2,882,410</w:t>
            </w:r>
          </w:p>
        </w:tc>
        <w:tc>
          <w:tcPr>
            <w:tcW w:w="1134" w:type="dxa"/>
            <w:noWrap/>
            <w:vAlign w:val="center"/>
            <w:hideMark/>
          </w:tcPr>
          <w:p w14:paraId="33C6CAE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21,049</w:t>
            </w:r>
          </w:p>
        </w:tc>
        <w:tc>
          <w:tcPr>
            <w:tcW w:w="1134" w:type="dxa"/>
            <w:noWrap/>
            <w:vAlign w:val="center"/>
            <w:hideMark/>
          </w:tcPr>
          <w:p w14:paraId="6C62D5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49,499</w:t>
            </w:r>
          </w:p>
        </w:tc>
        <w:tc>
          <w:tcPr>
            <w:tcW w:w="1276" w:type="dxa"/>
            <w:noWrap/>
            <w:vAlign w:val="center"/>
            <w:hideMark/>
          </w:tcPr>
          <w:p w14:paraId="269961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754,386</w:t>
            </w:r>
          </w:p>
        </w:tc>
        <w:tc>
          <w:tcPr>
            <w:tcW w:w="1134" w:type="dxa"/>
            <w:noWrap/>
            <w:vAlign w:val="center"/>
            <w:hideMark/>
          </w:tcPr>
          <w:p w14:paraId="652C84F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7F4CF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5D83C7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39464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EE3DA0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11,606,103</w:t>
            </w:r>
          </w:p>
        </w:tc>
      </w:tr>
      <w:tr w:rsidR="001A44B9" w:rsidRPr="00995615" w14:paraId="66D8ABAC" w14:textId="77777777" w:rsidTr="008E37E2">
        <w:trPr>
          <w:cantSplit/>
          <w:trHeight w:val="624"/>
        </w:trPr>
        <w:tc>
          <w:tcPr>
            <w:tcW w:w="2411" w:type="dxa"/>
            <w:noWrap/>
            <w:vAlign w:val="center"/>
            <w:hideMark/>
          </w:tcPr>
          <w:p w14:paraId="62A1B63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Association for Christian Education of Dandenong</w:t>
            </w:r>
          </w:p>
        </w:tc>
        <w:tc>
          <w:tcPr>
            <w:tcW w:w="709" w:type="dxa"/>
            <w:noWrap/>
            <w:vAlign w:val="center"/>
            <w:hideMark/>
          </w:tcPr>
          <w:p w14:paraId="70D7839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6DF1E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10,057,962</w:t>
            </w:r>
          </w:p>
        </w:tc>
        <w:tc>
          <w:tcPr>
            <w:tcW w:w="1276" w:type="dxa"/>
            <w:noWrap/>
            <w:vAlign w:val="center"/>
            <w:hideMark/>
          </w:tcPr>
          <w:p w14:paraId="08A6CEF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1,305,766</w:t>
            </w:r>
          </w:p>
        </w:tc>
        <w:tc>
          <w:tcPr>
            <w:tcW w:w="1134" w:type="dxa"/>
            <w:noWrap/>
            <w:vAlign w:val="center"/>
            <w:hideMark/>
          </w:tcPr>
          <w:p w14:paraId="025DE6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754BC3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21,772</w:t>
            </w:r>
          </w:p>
        </w:tc>
        <w:tc>
          <w:tcPr>
            <w:tcW w:w="1276" w:type="dxa"/>
            <w:noWrap/>
            <w:vAlign w:val="center"/>
            <w:hideMark/>
          </w:tcPr>
          <w:p w14:paraId="38C48E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514,418</w:t>
            </w:r>
          </w:p>
        </w:tc>
        <w:tc>
          <w:tcPr>
            <w:tcW w:w="1134" w:type="dxa"/>
            <w:noWrap/>
            <w:vAlign w:val="center"/>
            <w:hideMark/>
          </w:tcPr>
          <w:p w14:paraId="679028A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07528C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9AA09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B29F86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42ABE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11,899,918</w:t>
            </w:r>
          </w:p>
        </w:tc>
      </w:tr>
      <w:tr w:rsidR="001A44B9" w:rsidRPr="00995615" w14:paraId="4E8D9B8F" w14:textId="77777777" w:rsidTr="008E37E2">
        <w:trPr>
          <w:cantSplit/>
          <w:trHeight w:val="624"/>
        </w:trPr>
        <w:tc>
          <w:tcPr>
            <w:tcW w:w="2411" w:type="dxa"/>
            <w:noWrap/>
            <w:vAlign w:val="center"/>
            <w:hideMark/>
          </w:tcPr>
          <w:p w14:paraId="213ECF4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Association for Christian Education of Frankston Incorporated</w:t>
            </w:r>
          </w:p>
        </w:tc>
        <w:tc>
          <w:tcPr>
            <w:tcW w:w="709" w:type="dxa"/>
            <w:noWrap/>
            <w:vAlign w:val="center"/>
            <w:hideMark/>
          </w:tcPr>
          <w:p w14:paraId="01A2E94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61DC26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5,871,004</w:t>
            </w:r>
          </w:p>
        </w:tc>
        <w:tc>
          <w:tcPr>
            <w:tcW w:w="1276" w:type="dxa"/>
            <w:noWrap/>
            <w:vAlign w:val="center"/>
            <w:hideMark/>
          </w:tcPr>
          <w:p w14:paraId="55C78B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944,394</w:t>
            </w:r>
          </w:p>
        </w:tc>
        <w:tc>
          <w:tcPr>
            <w:tcW w:w="1134" w:type="dxa"/>
            <w:noWrap/>
            <w:vAlign w:val="center"/>
            <w:hideMark/>
          </w:tcPr>
          <w:p w14:paraId="633C23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10,322</w:t>
            </w:r>
          </w:p>
        </w:tc>
        <w:tc>
          <w:tcPr>
            <w:tcW w:w="1134" w:type="dxa"/>
            <w:noWrap/>
            <w:vAlign w:val="center"/>
            <w:hideMark/>
          </w:tcPr>
          <w:p w14:paraId="152B802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2,522</w:t>
            </w:r>
          </w:p>
        </w:tc>
        <w:tc>
          <w:tcPr>
            <w:tcW w:w="1276" w:type="dxa"/>
            <w:noWrap/>
            <w:vAlign w:val="center"/>
            <w:hideMark/>
          </w:tcPr>
          <w:p w14:paraId="40DF51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450,492</w:t>
            </w:r>
          </w:p>
        </w:tc>
        <w:tc>
          <w:tcPr>
            <w:tcW w:w="1134" w:type="dxa"/>
            <w:noWrap/>
            <w:vAlign w:val="center"/>
            <w:hideMark/>
          </w:tcPr>
          <w:p w14:paraId="52474BD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4360A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82B26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A6372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438B5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7,278,734</w:t>
            </w:r>
          </w:p>
        </w:tc>
      </w:tr>
      <w:tr w:rsidR="001A44B9" w:rsidRPr="00995615" w14:paraId="08830C79" w14:textId="77777777" w:rsidTr="008E37E2">
        <w:trPr>
          <w:cantSplit/>
          <w:trHeight w:val="624"/>
        </w:trPr>
        <w:tc>
          <w:tcPr>
            <w:tcW w:w="2411" w:type="dxa"/>
            <w:noWrap/>
            <w:vAlign w:val="center"/>
            <w:hideMark/>
          </w:tcPr>
          <w:p w14:paraId="299591D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Australian International Academy of Education Inc</w:t>
            </w:r>
          </w:p>
        </w:tc>
        <w:tc>
          <w:tcPr>
            <w:tcW w:w="709" w:type="dxa"/>
            <w:noWrap/>
            <w:vAlign w:val="center"/>
            <w:hideMark/>
          </w:tcPr>
          <w:p w14:paraId="6A08DD9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7129C6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23,091,027</w:t>
            </w:r>
          </w:p>
        </w:tc>
        <w:tc>
          <w:tcPr>
            <w:tcW w:w="1276" w:type="dxa"/>
            <w:noWrap/>
            <w:vAlign w:val="center"/>
            <w:hideMark/>
          </w:tcPr>
          <w:p w14:paraId="6AB8502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1,835,214</w:t>
            </w:r>
          </w:p>
        </w:tc>
        <w:tc>
          <w:tcPr>
            <w:tcW w:w="1134" w:type="dxa"/>
            <w:noWrap/>
            <w:vAlign w:val="center"/>
            <w:hideMark/>
          </w:tcPr>
          <w:p w14:paraId="3BE829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48965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182,419</w:t>
            </w:r>
          </w:p>
        </w:tc>
        <w:tc>
          <w:tcPr>
            <w:tcW w:w="1276" w:type="dxa"/>
            <w:noWrap/>
            <w:vAlign w:val="center"/>
            <w:hideMark/>
          </w:tcPr>
          <w:p w14:paraId="36182B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2,036,066</w:t>
            </w:r>
          </w:p>
        </w:tc>
        <w:tc>
          <w:tcPr>
            <w:tcW w:w="1134" w:type="dxa"/>
            <w:noWrap/>
            <w:vAlign w:val="center"/>
            <w:hideMark/>
          </w:tcPr>
          <w:p w14:paraId="584BED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3E179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C00B3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1FC6F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C579F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27,144,726</w:t>
            </w:r>
          </w:p>
        </w:tc>
      </w:tr>
      <w:tr w:rsidR="001A44B9" w:rsidRPr="00995615" w14:paraId="403C4EA1" w14:textId="77777777" w:rsidTr="008E37E2">
        <w:trPr>
          <w:cantSplit/>
          <w:trHeight w:val="624"/>
        </w:trPr>
        <w:tc>
          <w:tcPr>
            <w:tcW w:w="2411" w:type="dxa"/>
            <w:noWrap/>
            <w:vAlign w:val="center"/>
            <w:hideMark/>
          </w:tcPr>
          <w:p w14:paraId="2682202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Australian Islamic Centre College Ltd</w:t>
            </w:r>
          </w:p>
        </w:tc>
        <w:tc>
          <w:tcPr>
            <w:tcW w:w="709" w:type="dxa"/>
            <w:noWrap/>
            <w:vAlign w:val="center"/>
            <w:hideMark/>
          </w:tcPr>
          <w:p w14:paraId="69173ED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3BD3C3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476,013</w:t>
            </w:r>
          </w:p>
        </w:tc>
        <w:tc>
          <w:tcPr>
            <w:tcW w:w="1276" w:type="dxa"/>
            <w:noWrap/>
            <w:vAlign w:val="center"/>
            <w:hideMark/>
          </w:tcPr>
          <w:p w14:paraId="45F78B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61,445</w:t>
            </w:r>
          </w:p>
        </w:tc>
        <w:tc>
          <w:tcPr>
            <w:tcW w:w="1134" w:type="dxa"/>
            <w:noWrap/>
            <w:vAlign w:val="center"/>
            <w:hideMark/>
          </w:tcPr>
          <w:p w14:paraId="44BFFD1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45CDD6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2,341</w:t>
            </w:r>
          </w:p>
        </w:tc>
        <w:tc>
          <w:tcPr>
            <w:tcW w:w="1276" w:type="dxa"/>
            <w:noWrap/>
            <w:vAlign w:val="center"/>
            <w:hideMark/>
          </w:tcPr>
          <w:p w14:paraId="49A5A86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42,398</w:t>
            </w:r>
          </w:p>
        </w:tc>
        <w:tc>
          <w:tcPr>
            <w:tcW w:w="1134" w:type="dxa"/>
            <w:noWrap/>
            <w:vAlign w:val="center"/>
            <w:hideMark/>
          </w:tcPr>
          <w:p w14:paraId="733A73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46527F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57B9DE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0889DF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42025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753,401</w:t>
            </w:r>
          </w:p>
        </w:tc>
      </w:tr>
      <w:tr w:rsidR="001A44B9" w:rsidRPr="00995615" w14:paraId="2E8A92EA" w14:textId="77777777" w:rsidTr="008E37E2">
        <w:trPr>
          <w:cantSplit/>
          <w:trHeight w:val="624"/>
        </w:trPr>
        <w:tc>
          <w:tcPr>
            <w:tcW w:w="2411" w:type="dxa"/>
            <w:noWrap/>
            <w:vAlign w:val="center"/>
            <w:hideMark/>
          </w:tcPr>
          <w:p w14:paraId="64A15DD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Bairnsdale Christian Community School Inc</w:t>
            </w:r>
          </w:p>
        </w:tc>
        <w:tc>
          <w:tcPr>
            <w:tcW w:w="709" w:type="dxa"/>
            <w:noWrap/>
            <w:vAlign w:val="center"/>
            <w:hideMark/>
          </w:tcPr>
          <w:p w14:paraId="1D98E0E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0CF917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890,898</w:t>
            </w:r>
          </w:p>
        </w:tc>
        <w:tc>
          <w:tcPr>
            <w:tcW w:w="1276" w:type="dxa"/>
            <w:noWrap/>
            <w:vAlign w:val="center"/>
            <w:hideMark/>
          </w:tcPr>
          <w:p w14:paraId="4AF9D1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605,507</w:t>
            </w:r>
          </w:p>
        </w:tc>
        <w:tc>
          <w:tcPr>
            <w:tcW w:w="1134" w:type="dxa"/>
            <w:noWrap/>
            <w:vAlign w:val="center"/>
            <w:hideMark/>
          </w:tcPr>
          <w:p w14:paraId="6CF01D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11,979</w:t>
            </w:r>
          </w:p>
        </w:tc>
        <w:tc>
          <w:tcPr>
            <w:tcW w:w="1134" w:type="dxa"/>
            <w:noWrap/>
            <w:vAlign w:val="center"/>
            <w:hideMark/>
          </w:tcPr>
          <w:p w14:paraId="52B00D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7133C6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159,408</w:t>
            </w:r>
          </w:p>
        </w:tc>
        <w:tc>
          <w:tcPr>
            <w:tcW w:w="1134" w:type="dxa"/>
            <w:noWrap/>
            <w:vAlign w:val="center"/>
            <w:hideMark/>
          </w:tcPr>
          <w:p w14:paraId="480106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138,555</w:t>
            </w:r>
          </w:p>
        </w:tc>
        <w:tc>
          <w:tcPr>
            <w:tcW w:w="1134" w:type="dxa"/>
            <w:noWrap/>
            <w:vAlign w:val="center"/>
            <w:hideMark/>
          </w:tcPr>
          <w:p w14:paraId="6A5790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214,943</w:t>
            </w:r>
          </w:p>
        </w:tc>
        <w:tc>
          <w:tcPr>
            <w:tcW w:w="1276" w:type="dxa"/>
            <w:noWrap/>
            <w:vAlign w:val="center"/>
            <w:hideMark/>
          </w:tcPr>
          <w:p w14:paraId="3C54D3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D493D2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DBB1E6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2,021,290</w:t>
            </w:r>
          </w:p>
        </w:tc>
      </w:tr>
      <w:tr w:rsidR="001A44B9" w:rsidRPr="00995615" w14:paraId="5CA4212F" w14:textId="77777777" w:rsidTr="008E37E2">
        <w:trPr>
          <w:cantSplit/>
          <w:trHeight w:val="624"/>
        </w:trPr>
        <w:tc>
          <w:tcPr>
            <w:tcW w:w="2411" w:type="dxa"/>
            <w:noWrap/>
            <w:vAlign w:val="center"/>
            <w:hideMark/>
          </w:tcPr>
          <w:p w14:paraId="1532DCA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Ballarat Christian College</w:t>
            </w:r>
          </w:p>
        </w:tc>
        <w:tc>
          <w:tcPr>
            <w:tcW w:w="709" w:type="dxa"/>
            <w:noWrap/>
            <w:vAlign w:val="center"/>
            <w:hideMark/>
          </w:tcPr>
          <w:p w14:paraId="5B47844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61AA65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4,011,581</w:t>
            </w:r>
          </w:p>
        </w:tc>
        <w:tc>
          <w:tcPr>
            <w:tcW w:w="1276" w:type="dxa"/>
            <w:noWrap/>
            <w:vAlign w:val="center"/>
            <w:hideMark/>
          </w:tcPr>
          <w:p w14:paraId="61075A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941,094</w:t>
            </w:r>
          </w:p>
        </w:tc>
        <w:tc>
          <w:tcPr>
            <w:tcW w:w="1134" w:type="dxa"/>
            <w:noWrap/>
            <w:vAlign w:val="center"/>
            <w:hideMark/>
          </w:tcPr>
          <w:p w14:paraId="7221C6A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5,102</w:t>
            </w:r>
          </w:p>
        </w:tc>
        <w:tc>
          <w:tcPr>
            <w:tcW w:w="1134" w:type="dxa"/>
            <w:noWrap/>
            <w:vAlign w:val="center"/>
            <w:hideMark/>
          </w:tcPr>
          <w:p w14:paraId="14CF931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18,587</w:t>
            </w:r>
          </w:p>
        </w:tc>
        <w:tc>
          <w:tcPr>
            <w:tcW w:w="1276" w:type="dxa"/>
            <w:noWrap/>
            <w:vAlign w:val="center"/>
            <w:hideMark/>
          </w:tcPr>
          <w:p w14:paraId="7A4BCF9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339,035</w:t>
            </w:r>
          </w:p>
        </w:tc>
        <w:tc>
          <w:tcPr>
            <w:tcW w:w="1134" w:type="dxa"/>
            <w:noWrap/>
            <w:vAlign w:val="center"/>
            <w:hideMark/>
          </w:tcPr>
          <w:p w14:paraId="4968EB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92F52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228,458</w:t>
            </w:r>
          </w:p>
        </w:tc>
        <w:tc>
          <w:tcPr>
            <w:tcW w:w="1276" w:type="dxa"/>
            <w:noWrap/>
            <w:vAlign w:val="center"/>
            <w:hideMark/>
          </w:tcPr>
          <w:p w14:paraId="0772CD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A30110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1094B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5,543,857</w:t>
            </w:r>
          </w:p>
        </w:tc>
      </w:tr>
      <w:tr w:rsidR="001A44B9" w:rsidRPr="00995615" w14:paraId="7C93ABA3" w14:textId="77777777" w:rsidTr="008E37E2">
        <w:trPr>
          <w:cantSplit/>
          <w:trHeight w:val="624"/>
        </w:trPr>
        <w:tc>
          <w:tcPr>
            <w:tcW w:w="2411" w:type="dxa"/>
            <w:noWrap/>
            <w:vAlign w:val="center"/>
            <w:hideMark/>
          </w:tcPr>
          <w:p w14:paraId="1F99F46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Ballarat Steiner School &amp; Kindergarten Inc.</w:t>
            </w:r>
          </w:p>
        </w:tc>
        <w:tc>
          <w:tcPr>
            <w:tcW w:w="709" w:type="dxa"/>
            <w:noWrap/>
            <w:vAlign w:val="center"/>
            <w:hideMark/>
          </w:tcPr>
          <w:p w14:paraId="7042AB3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48AEA6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781,632</w:t>
            </w:r>
          </w:p>
        </w:tc>
        <w:tc>
          <w:tcPr>
            <w:tcW w:w="1276" w:type="dxa"/>
            <w:noWrap/>
            <w:vAlign w:val="center"/>
            <w:hideMark/>
          </w:tcPr>
          <w:p w14:paraId="6F4220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129,621</w:t>
            </w:r>
          </w:p>
        </w:tc>
        <w:tc>
          <w:tcPr>
            <w:tcW w:w="1134" w:type="dxa"/>
            <w:noWrap/>
            <w:vAlign w:val="center"/>
            <w:hideMark/>
          </w:tcPr>
          <w:p w14:paraId="56E97FC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14,249</w:t>
            </w:r>
          </w:p>
        </w:tc>
        <w:tc>
          <w:tcPr>
            <w:tcW w:w="1134" w:type="dxa"/>
            <w:noWrap/>
            <w:vAlign w:val="center"/>
            <w:hideMark/>
          </w:tcPr>
          <w:p w14:paraId="56D7A1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1,007</w:t>
            </w:r>
          </w:p>
        </w:tc>
        <w:tc>
          <w:tcPr>
            <w:tcW w:w="1276" w:type="dxa"/>
            <w:noWrap/>
            <w:vAlign w:val="center"/>
            <w:hideMark/>
          </w:tcPr>
          <w:p w14:paraId="2969EB2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49,920</w:t>
            </w:r>
          </w:p>
        </w:tc>
        <w:tc>
          <w:tcPr>
            <w:tcW w:w="1134" w:type="dxa"/>
            <w:noWrap/>
            <w:vAlign w:val="center"/>
            <w:hideMark/>
          </w:tcPr>
          <w:p w14:paraId="5F6E72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B2F9C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5C9EF4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919D3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EE685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1,147,633</w:t>
            </w:r>
          </w:p>
        </w:tc>
      </w:tr>
      <w:tr w:rsidR="001A44B9" w:rsidRPr="00995615" w14:paraId="3B3E3856" w14:textId="77777777" w:rsidTr="008E37E2">
        <w:trPr>
          <w:cantSplit/>
          <w:trHeight w:val="624"/>
        </w:trPr>
        <w:tc>
          <w:tcPr>
            <w:tcW w:w="2411" w:type="dxa"/>
            <w:noWrap/>
            <w:vAlign w:val="center"/>
            <w:hideMark/>
          </w:tcPr>
          <w:p w14:paraId="482C8AE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Beaconhills Christian College Limited</w:t>
            </w:r>
          </w:p>
        </w:tc>
        <w:tc>
          <w:tcPr>
            <w:tcW w:w="709" w:type="dxa"/>
            <w:noWrap/>
            <w:vAlign w:val="center"/>
            <w:hideMark/>
          </w:tcPr>
          <w:p w14:paraId="6FDA393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21D165F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25,862,428</w:t>
            </w:r>
          </w:p>
        </w:tc>
        <w:tc>
          <w:tcPr>
            <w:tcW w:w="1276" w:type="dxa"/>
            <w:noWrap/>
            <w:vAlign w:val="center"/>
            <w:hideMark/>
          </w:tcPr>
          <w:p w14:paraId="7940B7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2,351,217</w:t>
            </w:r>
          </w:p>
        </w:tc>
        <w:tc>
          <w:tcPr>
            <w:tcW w:w="1134" w:type="dxa"/>
            <w:noWrap/>
            <w:vAlign w:val="center"/>
            <w:hideMark/>
          </w:tcPr>
          <w:p w14:paraId="42D33B9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63,698</w:t>
            </w:r>
          </w:p>
        </w:tc>
        <w:tc>
          <w:tcPr>
            <w:tcW w:w="1134" w:type="dxa"/>
            <w:noWrap/>
            <w:vAlign w:val="center"/>
            <w:hideMark/>
          </w:tcPr>
          <w:p w14:paraId="3CA2F9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16,342</w:t>
            </w:r>
          </w:p>
        </w:tc>
        <w:tc>
          <w:tcPr>
            <w:tcW w:w="1276" w:type="dxa"/>
            <w:noWrap/>
            <w:vAlign w:val="center"/>
            <w:hideMark/>
          </w:tcPr>
          <w:p w14:paraId="53404E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2,381,165</w:t>
            </w:r>
          </w:p>
        </w:tc>
        <w:tc>
          <w:tcPr>
            <w:tcW w:w="1134" w:type="dxa"/>
            <w:noWrap/>
            <w:vAlign w:val="center"/>
            <w:hideMark/>
          </w:tcPr>
          <w:p w14:paraId="651677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9EF3AE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9B388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77F2B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4BDAA6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30,674,850</w:t>
            </w:r>
          </w:p>
        </w:tc>
      </w:tr>
      <w:tr w:rsidR="001A44B9" w:rsidRPr="00995615" w14:paraId="0AEC0E6E" w14:textId="77777777" w:rsidTr="008E37E2">
        <w:trPr>
          <w:cantSplit/>
          <w:trHeight w:val="624"/>
        </w:trPr>
        <w:tc>
          <w:tcPr>
            <w:tcW w:w="2411" w:type="dxa"/>
            <w:noWrap/>
            <w:vAlign w:val="center"/>
            <w:hideMark/>
          </w:tcPr>
          <w:p w14:paraId="5D0400B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Beechworth Montessori Children's Group Inc</w:t>
            </w:r>
          </w:p>
        </w:tc>
        <w:tc>
          <w:tcPr>
            <w:tcW w:w="709" w:type="dxa"/>
            <w:noWrap/>
            <w:vAlign w:val="center"/>
            <w:hideMark/>
          </w:tcPr>
          <w:p w14:paraId="7D9BBB7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5A7419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967,704</w:t>
            </w:r>
          </w:p>
        </w:tc>
        <w:tc>
          <w:tcPr>
            <w:tcW w:w="1276" w:type="dxa"/>
            <w:noWrap/>
            <w:vAlign w:val="center"/>
            <w:hideMark/>
          </w:tcPr>
          <w:p w14:paraId="32F3D5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274,440</w:t>
            </w:r>
          </w:p>
        </w:tc>
        <w:tc>
          <w:tcPr>
            <w:tcW w:w="1134" w:type="dxa"/>
            <w:noWrap/>
            <w:vAlign w:val="center"/>
            <w:hideMark/>
          </w:tcPr>
          <w:p w14:paraId="4F6303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13,570</w:t>
            </w:r>
          </w:p>
        </w:tc>
        <w:tc>
          <w:tcPr>
            <w:tcW w:w="1134" w:type="dxa"/>
            <w:noWrap/>
            <w:vAlign w:val="center"/>
            <w:hideMark/>
          </w:tcPr>
          <w:p w14:paraId="248438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F834D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46,032</w:t>
            </w:r>
          </w:p>
        </w:tc>
        <w:tc>
          <w:tcPr>
            <w:tcW w:w="1134" w:type="dxa"/>
            <w:noWrap/>
            <w:vAlign w:val="center"/>
            <w:hideMark/>
          </w:tcPr>
          <w:p w14:paraId="6B407F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34,114</w:t>
            </w:r>
          </w:p>
        </w:tc>
        <w:tc>
          <w:tcPr>
            <w:tcW w:w="1134" w:type="dxa"/>
            <w:noWrap/>
            <w:vAlign w:val="center"/>
            <w:hideMark/>
          </w:tcPr>
          <w:p w14:paraId="2464D8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4BD676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D9544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27057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1,507,064</w:t>
            </w:r>
          </w:p>
        </w:tc>
      </w:tr>
      <w:tr w:rsidR="001A44B9" w:rsidRPr="00995615" w14:paraId="43A05886" w14:textId="77777777" w:rsidTr="008E37E2">
        <w:trPr>
          <w:cantSplit/>
          <w:trHeight w:val="624"/>
        </w:trPr>
        <w:tc>
          <w:tcPr>
            <w:tcW w:w="2411" w:type="dxa"/>
            <w:noWrap/>
            <w:vAlign w:val="center"/>
            <w:hideMark/>
          </w:tcPr>
          <w:p w14:paraId="1CF2481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Beis Efraim College Limited</w:t>
            </w:r>
          </w:p>
        </w:tc>
        <w:tc>
          <w:tcPr>
            <w:tcW w:w="709" w:type="dxa"/>
            <w:noWrap/>
            <w:vAlign w:val="center"/>
            <w:hideMark/>
          </w:tcPr>
          <w:p w14:paraId="15C346D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7F813B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1,900,771</w:t>
            </w:r>
          </w:p>
        </w:tc>
        <w:tc>
          <w:tcPr>
            <w:tcW w:w="1276" w:type="dxa"/>
            <w:noWrap/>
            <w:vAlign w:val="center"/>
            <w:hideMark/>
          </w:tcPr>
          <w:p w14:paraId="1BE70D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282,067</w:t>
            </w:r>
          </w:p>
        </w:tc>
        <w:tc>
          <w:tcPr>
            <w:tcW w:w="1134" w:type="dxa"/>
            <w:noWrap/>
            <w:vAlign w:val="center"/>
            <w:hideMark/>
          </w:tcPr>
          <w:p w14:paraId="0A0C812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CC283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119,588</w:t>
            </w:r>
          </w:p>
        </w:tc>
        <w:tc>
          <w:tcPr>
            <w:tcW w:w="1276" w:type="dxa"/>
            <w:noWrap/>
            <w:vAlign w:val="center"/>
            <w:hideMark/>
          </w:tcPr>
          <w:p w14:paraId="6D337F7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842,824</w:t>
            </w:r>
          </w:p>
        </w:tc>
        <w:tc>
          <w:tcPr>
            <w:tcW w:w="1134" w:type="dxa"/>
            <w:noWrap/>
            <w:vAlign w:val="center"/>
            <w:hideMark/>
          </w:tcPr>
          <w:p w14:paraId="6BAE64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C43322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230,533</w:t>
            </w:r>
          </w:p>
        </w:tc>
        <w:tc>
          <w:tcPr>
            <w:tcW w:w="1276" w:type="dxa"/>
            <w:noWrap/>
            <w:vAlign w:val="center"/>
            <w:hideMark/>
          </w:tcPr>
          <w:p w14:paraId="58E7F3F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587E1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8D021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3,375,783</w:t>
            </w:r>
          </w:p>
        </w:tc>
      </w:tr>
      <w:tr w:rsidR="001A44B9" w:rsidRPr="00995615" w14:paraId="593D33F1" w14:textId="77777777" w:rsidTr="008E37E2">
        <w:trPr>
          <w:cantSplit/>
          <w:trHeight w:val="624"/>
        </w:trPr>
        <w:tc>
          <w:tcPr>
            <w:tcW w:w="2411" w:type="dxa"/>
            <w:noWrap/>
            <w:vAlign w:val="center"/>
            <w:hideMark/>
          </w:tcPr>
          <w:p w14:paraId="7970F06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Belgrave Heights Christian School of Presbyterian Church Vic Inc</w:t>
            </w:r>
          </w:p>
        </w:tc>
        <w:tc>
          <w:tcPr>
            <w:tcW w:w="709" w:type="dxa"/>
            <w:noWrap/>
            <w:vAlign w:val="center"/>
            <w:hideMark/>
          </w:tcPr>
          <w:p w14:paraId="7CC3BCE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7C3356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7,446,393</w:t>
            </w:r>
          </w:p>
        </w:tc>
        <w:tc>
          <w:tcPr>
            <w:tcW w:w="1276" w:type="dxa"/>
            <w:noWrap/>
            <w:vAlign w:val="center"/>
            <w:hideMark/>
          </w:tcPr>
          <w:p w14:paraId="5877BE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1,541,168</w:t>
            </w:r>
          </w:p>
        </w:tc>
        <w:tc>
          <w:tcPr>
            <w:tcW w:w="1134" w:type="dxa"/>
            <w:noWrap/>
            <w:vAlign w:val="center"/>
            <w:hideMark/>
          </w:tcPr>
          <w:p w14:paraId="04DEC4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5,059</w:t>
            </w:r>
          </w:p>
        </w:tc>
        <w:tc>
          <w:tcPr>
            <w:tcW w:w="1134" w:type="dxa"/>
            <w:noWrap/>
            <w:vAlign w:val="center"/>
            <w:hideMark/>
          </w:tcPr>
          <w:p w14:paraId="712D73F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7C618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618,833</w:t>
            </w:r>
          </w:p>
        </w:tc>
        <w:tc>
          <w:tcPr>
            <w:tcW w:w="1134" w:type="dxa"/>
            <w:noWrap/>
            <w:vAlign w:val="center"/>
            <w:hideMark/>
          </w:tcPr>
          <w:p w14:paraId="05A4F8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4E2ED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0CDF1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7A4EDF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D49F4B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9,611,453</w:t>
            </w:r>
          </w:p>
        </w:tc>
      </w:tr>
      <w:tr w:rsidR="001A44B9" w:rsidRPr="00995615" w14:paraId="31E1C260" w14:textId="77777777" w:rsidTr="008E37E2">
        <w:trPr>
          <w:cantSplit/>
          <w:trHeight w:val="624"/>
        </w:trPr>
        <w:tc>
          <w:tcPr>
            <w:tcW w:w="2411" w:type="dxa"/>
            <w:noWrap/>
            <w:vAlign w:val="center"/>
            <w:hideMark/>
          </w:tcPr>
          <w:p w14:paraId="1BFE983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Berengarra School Ltd</w:t>
            </w:r>
          </w:p>
        </w:tc>
        <w:tc>
          <w:tcPr>
            <w:tcW w:w="709" w:type="dxa"/>
            <w:noWrap/>
            <w:vAlign w:val="center"/>
            <w:hideMark/>
          </w:tcPr>
          <w:p w14:paraId="1123476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17651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886,756</w:t>
            </w:r>
          </w:p>
        </w:tc>
        <w:tc>
          <w:tcPr>
            <w:tcW w:w="1276" w:type="dxa"/>
            <w:noWrap/>
            <w:vAlign w:val="center"/>
            <w:hideMark/>
          </w:tcPr>
          <w:p w14:paraId="0327E98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2,059,457</w:t>
            </w:r>
          </w:p>
        </w:tc>
        <w:tc>
          <w:tcPr>
            <w:tcW w:w="1134" w:type="dxa"/>
            <w:noWrap/>
            <w:vAlign w:val="center"/>
            <w:hideMark/>
          </w:tcPr>
          <w:p w14:paraId="2D35F8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2,938</w:t>
            </w:r>
          </w:p>
        </w:tc>
        <w:tc>
          <w:tcPr>
            <w:tcW w:w="1134" w:type="dxa"/>
            <w:noWrap/>
            <w:vAlign w:val="center"/>
            <w:hideMark/>
          </w:tcPr>
          <w:p w14:paraId="0A9092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749AC4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65,633</w:t>
            </w:r>
          </w:p>
        </w:tc>
        <w:tc>
          <w:tcPr>
            <w:tcW w:w="1134" w:type="dxa"/>
            <w:noWrap/>
            <w:vAlign w:val="center"/>
            <w:hideMark/>
          </w:tcPr>
          <w:p w14:paraId="1063EA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4234D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185,155</w:t>
            </w:r>
          </w:p>
        </w:tc>
        <w:tc>
          <w:tcPr>
            <w:tcW w:w="1276" w:type="dxa"/>
            <w:noWrap/>
            <w:vAlign w:val="center"/>
            <w:hideMark/>
          </w:tcPr>
          <w:p w14:paraId="397429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363,333</w:t>
            </w:r>
          </w:p>
        </w:tc>
        <w:tc>
          <w:tcPr>
            <w:tcW w:w="1134" w:type="dxa"/>
            <w:noWrap/>
            <w:vAlign w:val="center"/>
            <w:hideMark/>
          </w:tcPr>
          <w:p w14:paraId="387347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98156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3,563,272</w:t>
            </w:r>
          </w:p>
        </w:tc>
      </w:tr>
      <w:tr w:rsidR="001A44B9" w:rsidRPr="00995615" w14:paraId="7D1AF6A8" w14:textId="77777777" w:rsidTr="008E37E2">
        <w:trPr>
          <w:cantSplit/>
          <w:trHeight w:val="624"/>
        </w:trPr>
        <w:tc>
          <w:tcPr>
            <w:tcW w:w="2411" w:type="dxa"/>
            <w:noWrap/>
            <w:vAlign w:val="center"/>
            <w:hideMark/>
          </w:tcPr>
          <w:p w14:paraId="3CEAB95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Berry Street Victoria Incorporated</w:t>
            </w:r>
          </w:p>
        </w:tc>
        <w:tc>
          <w:tcPr>
            <w:tcW w:w="709" w:type="dxa"/>
            <w:noWrap/>
            <w:vAlign w:val="center"/>
            <w:hideMark/>
          </w:tcPr>
          <w:p w14:paraId="13D4F7A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6C2C97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2,922,202</w:t>
            </w:r>
          </w:p>
        </w:tc>
        <w:tc>
          <w:tcPr>
            <w:tcW w:w="1276" w:type="dxa"/>
            <w:noWrap/>
            <w:vAlign w:val="center"/>
            <w:hideMark/>
          </w:tcPr>
          <w:p w14:paraId="05C5BC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6,935,796</w:t>
            </w:r>
          </w:p>
        </w:tc>
        <w:tc>
          <w:tcPr>
            <w:tcW w:w="1134" w:type="dxa"/>
            <w:noWrap/>
            <w:vAlign w:val="center"/>
            <w:hideMark/>
          </w:tcPr>
          <w:p w14:paraId="0DD48D1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286,615</w:t>
            </w:r>
          </w:p>
        </w:tc>
        <w:tc>
          <w:tcPr>
            <w:tcW w:w="1134" w:type="dxa"/>
            <w:noWrap/>
            <w:vAlign w:val="center"/>
            <w:hideMark/>
          </w:tcPr>
          <w:p w14:paraId="2E3586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6633F6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994,379</w:t>
            </w:r>
          </w:p>
        </w:tc>
        <w:tc>
          <w:tcPr>
            <w:tcW w:w="1134" w:type="dxa"/>
            <w:noWrap/>
            <w:vAlign w:val="center"/>
            <w:hideMark/>
          </w:tcPr>
          <w:p w14:paraId="388497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1C557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273,929</w:t>
            </w:r>
          </w:p>
        </w:tc>
        <w:tc>
          <w:tcPr>
            <w:tcW w:w="1276" w:type="dxa"/>
            <w:noWrap/>
            <w:vAlign w:val="center"/>
            <w:hideMark/>
          </w:tcPr>
          <w:p w14:paraId="1AC66B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70,699</w:t>
            </w:r>
          </w:p>
        </w:tc>
        <w:tc>
          <w:tcPr>
            <w:tcW w:w="1134" w:type="dxa"/>
            <w:noWrap/>
            <w:vAlign w:val="center"/>
            <w:hideMark/>
          </w:tcPr>
          <w:p w14:paraId="4919DC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023EB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11,483,620</w:t>
            </w:r>
          </w:p>
        </w:tc>
      </w:tr>
      <w:tr w:rsidR="001A44B9" w:rsidRPr="00995615" w14:paraId="4857C730" w14:textId="77777777" w:rsidTr="008E37E2">
        <w:trPr>
          <w:cantSplit/>
          <w:trHeight w:val="624"/>
        </w:trPr>
        <w:tc>
          <w:tcPr>
            <w:tcW w:w="2411" w:type="dxa"/>
            <w:noWrap/>
            <w:vAlign w:val="center"/>
            <w:hideMark/>
          </w:tcPr>
          <w:p w14:paraId="0E7598A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Bialik College Limited</w:t>
            </w:r>
          </w:p>
        </w:tc>
        <w:tc>
          <w:tcPr>
            <w:tcW w:w="709" w:type="dxa"/>
            <w:noWrap/>
            <w:vAlign w:val="center"/>
            <w:hideMark/>
          </w:tcPr>
          <w:p w14:paraId="506DE5B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23121C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2,944,949</w:t>
            </w:r>
          </w:p>
        </w:tc>
        <w:tc>
          <w:tcPr>
            <w:tcW w:w="1276" w:type="dxa"/>
            <w:noWrap/>
            <w:vAlign w:val="center"/>
            <w:hideMark/>
          </w:tcPr>
          <w:p w14:paraId="08DF531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1,219,745</w:t>
            </w:r>
          </w:p>
        </w:tc>
        <w:tc>
          <w:tcPr>
            <w:tcW w:w="1134" w:type="dxa"/>
            <w:noWrap/>
            <w:vAlign w:val="center"/>
            <w:hideMark/>
          </w:tcPr>
          <w:p w14:paraId="7A82DCA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9583A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4,942</w:t>
            </w:r>
          </w:p>
        </w:tc>
        <w:tc>
          <w:tcPr>
            <w:tcW w:w="1276" w:type="dxa"/>
            <w:noWrap/>
            <w:vAlign w:val="center"/>
            <w:hideMark/>
          </w:tcPr>
          <w:p w14:paraId="18CEEA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80,506</w:t>
            </w:r>
          </w:p>
        </w:tc>
        <w:tc>
          <w:tcPr>
            <w:tcW w:w="1134" w:type="dxa"/>
            <w:noWrap/>
            <w:vAlign w:val="center"/>
            <w:hideMark/>
          </w:tcPr>
          <w:p w14:paraId="551504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24ABE1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86B93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204C93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CA746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4,250,142</w:t>
            </w:r>
          </w:p>
        </w:tc>
      </w:tr>
      <w:tr w:rsidR="001A44B9" w:rsidRPr="00995615" w14:paraId="6D6D2FF3" w14:textId="77777777" w:rsidTr="008E37E2">
        <w:trPr>
          <w:cantSplit/>
          <w:trHeight w:val="624"/>
        </w:trPr>
        <w:tc>
          <w:tcPr>
            <w:tcW w:w="2411" w:type="dxa"/>
            <w:noWrap/>
            <w:vAlign w:val="center"/>
            <w:hideMark/>
          </w:tcPr>
          <w:p w14:paraId="6A8149E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Billanook College Limited</w:t>
            </w:r>
          </w:p>
        </w:tc>
        <w:tc>
          <w:tcPr>
            <w:tcW w:w="709" w:type="dxa"/>
            <w:noWrap/>
            <w:vAlign w:val="center"/>
            <w:hideMark/>
          </w:tcPr>
          <w:p w14:paraId="7CFD68C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20AA75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7,068,873</w:t>
            </w:r>
          </w:p>
        </w:tc>
        <w:tc>
          <w:tcPr>
            <w:tcW w:w="1276" w:type="dxa"/>
            <w:noWrap/>
            <w:vAlign w:val="center"/>
            <w:hideMark/>
          </w:tcPr>
          <w:p w14:paraId="4670B18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1,423,825</w:t>
            </w:r>
          </w:p>
        </w:tc>
        <w:tc>
          <w:tcPr>
            <w:tcW w:w="1134" w:type="dxa"/>
            <w:noWrap/>
            <w:vAlign w:val="center"/>
            <w:hideMark/>
          </w:tcPr>
          <w:p w14:paraId="6C577F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20,285</w:t>
            </w:r>
          </w:p>
        </w:tc>
        <w:tc>
          <w:tcPr>
            <w:tcW w:w="1134" w:type="dxa"/>
            <w:noWrap/>
            <w:vAlign w:val="center"/>
            <w:hideMark/>
          </w:tcPr>
          <w:p w14:paraId="73CDD92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4,106</w:t>
            </w:r>
          </w:p>
        </w:tc>
        <w:tc>
          <w:tcPr>
            <w:tcW w:w="1276" w:type="dxa"/>
            <w:noWrap/>
            <w:vAlign w:val="center"/>
            <w:hideMark/>
          </w:tcPr>
          <w:p w14:paraId="3B114B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503,993</w:t>
            </w:r>
          </w:p>
        </w:tc>
        <w:tc>
          <w:tcPr>
            <w:tcW w:w="1134" w:type="dxa"/>
            <w:noWrap/>
            <w:vAlign w:val="center"/>
            <w:hideMark/>
          </w:tcPr>
          <w:p w14:paraId="219495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C461C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8B48D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191DC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3C591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9,021,082</w:t>
            </w:r>
          </w:p>
        </w:tc>
      </w:tr>
      <w:tr w:rsidR="001A44B9" w:rsidRPr="00995615" w14:paraId="01C0B091" w14:textId="77777777" w:rsidTr="008E37E2">
        <w:trPr>
          <w:cantSplit/>
          <w:trHeight w:val="624"/>
        </w:trPr>
        <w:tc>
          <w:tcPr>
            <w:tcW w:w="2411" w:type="dxa"/>
            <w:noWrap/>
            <w:vAlign w:val="center"/>
            <w:hideMark/>
          </w:tcPr>
          <w:p w14:paraId="10D56EC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Blyton Pty Ltd</w:t>
            </w:r>
          </w:p>
        </w:tc>
        <w:tc>
          <w:tcPr>
            <w:tcW w:w="709" w:type="dxa"/>
            <w:noWrap/>
            <w:vAlign w:val="center"/>
            <w:hideMark/>
          </w:tcPr>
          <w:p w14:paraId="670842C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42F6AE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3,597,721</w:t>
            </w:r>
          </w:p>
        </w:tc>
        <w:tc>
          <w:tcPr>
            <w:tcW w:w="1276" w:type="dxa"/>
            <w:noWrap/>
            <w:vAlign w:val="center"/>
            <w:hideMark/>
          </w:tcPr>
          <w:p w14:paraId="0C9AC92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514,094</w:t>
            </w:r>
          </w:p>
        </w:tc>
        <w:tc>
          <w:tcPr>
            <w:tcW w:w="1134" w:type="dxa"/>
            <w:noWrap/>
            <w:vAlign w:val="center"/>
            <w:hideMark/>
          </w:tcPr>
          <w:p w14:paraId="2923A8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19,288</w:t>
            </w:r>
          </w:p>
        </w:tc>
        <w:tc>
          <w:tcPr>
            <w:tcW w:w="1134" w:type="dxa"/>
            <w:noWrap/>
            <w:vAlign w:val="center"/>
            <w:hideMark/>
          </w:tcPr>
          <w:p w14:paraId="581711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1,275</w:t>
            </w:r>
          </w:p>
        </w:tc>
        <w:tc>
          <w:tcPr>
            <w:tcW w:w="1276" w:type="dxa"/>
            <w:noWrap/>
            <w:vAlign w:val="center"/>
            <w:hideMark/>
          </w:tcPr>
          <w:p w14:paraId="080A5D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85,217</w:t>
            </w:r>
          </w:p>
        </w:tc>
        <w:tc>
          <w:tcPr>
            <w:tcW w:w="1134" w:type="dxa"/>
            <w:noWrap/>
            <w:vAlign w:val="center"/>
            <w:hideMark/>
          </w:tcPr>
          <w:p w14:paraId="10C0C8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EE133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236,863</w:t>
            </w:r>
          </w:p>
        </w:tc>
        <w:tc>
          <w:tcPr>
            <w:tcW w:w="1276" w:type="dxa"/>
            <w:noWrap/>
            <w:vAlign w:val="center"/>
            <w:hideMark/>
          </w:tcPr>
          <w:p w14:paraId="307AFA5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8E32A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DE47DF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4,454,458</w:t>
            </w:r>
          </w:p>
        </w:tc>
      </w:tr>
      <w:tr w:rsidR="001A44B9" w:rsidRPr="00995615" w14:paraId="1CBE9BE4" w14:textId="77777777" w:rsidTr="008E37E2">
        <w:trPr>
          <w:cantSplit/>
          <w:trHeight w:val="624"/>
        </w:trPr>
        <w:tc>
          <w:tcPr>
            <w:tcW w:w="2411" w:type="dxa"/>
            <w:noWrap/>
            <w:vAlign w:val="center"/>
            <w:hideMark/>
          </w:tcPr>
          <w:p w14:paraId="5842639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Brighton Grammar School</w:t>
            </w:r>
          </w:p>
        </w:tc>
        <w:tc>
          <w:tcPr>
            <w:tcW w:w="709" w:type="dxa"/>
            <w:noWrap/>
            <w:vAlign w:val="center"/>
            <w:hideMark/>
          </w:tcPr>
          <w:p w14:paraId="05F4A66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5A08D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4,365,922</w:t>
            </w:r>
          </w:p>
        </w:tc>
        <w:tc>
          <w:tcPr>
            <w:tcW w:w="1276" w:type="dxa"/>
            <w:noWrap/>
            <w:vAlign w:val="center"/>
            <w:hideMark/>
          </w:tcPr>
          <w:p w14:paraId="4B61E1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1,097,855</w:t>
            </w:r>
          </w:p>
        </w:tc>
        <w:tc>
          <w:tcPr>
            <w:tcW w:w="1134" w:type="dxa"/>
            <w:noWrap/>
            <w:vAlign w:val="center"/>
            <w:hideMark/>
          </w:tcPr>
          <w:p w14:paraId="051343E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9,152</w:t>
            </w:r>
          </w:p>
        </w:tc>
        <w:tc>
          <w:tcPr>
            <w:tcW w:w="1134" w:type="dxa"/>
            <w:noWrap/>
            <w:vAlign w:val="center"/>
            <w:hideMark/>
          </w:tcPr>
          <w:p w14:paraId="4F21058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4,585</w:t>
            </w:r>
          </w:p>
        </w:tc>
        <w:tc>
          <w:tcPr>
            <w:tcW w:w="1276" w:type="dxa"/>
            <w:noWrap/>
            <w:vAlign w:val="center"/>
            <w:hideMark/>
          </w:tcPr>
          <w:p w14:paraId="40DDFB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409,182</w:t>
            </w:r>
          </w:p>
        </w:tc>
        <w:tc>
          <w:tcPr>
            <w:tcW w:w="1134" w:type="dxa"/>
            <w:noWrap/>
            <w:vAlign w:val="center"/>
            <w:hideMark/>
          </w:tcPr>
          <w:p w14:paraId="1F0A7B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027D9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3D423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C6EE35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51549D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5,886,696</w:t>
            </w:r>
          </w:p>
        </w:tc>
      </w:tr>
      <w:tr w:rsidR="001A44B9" w:rsidRPr="00995615" w14:paraId="4FB8AAAA" w14:textId="77777777" w:rsidTr="008E37E2">
        <w:trPr>
          <w:cantSplit/>
          <w:trHeight w:val="624"/>
        </w:trPr>
        <w:tc>
          <w:tcPr>
            <w:tcW w:w="2411" w:type="dxa"/>
            <w:noWrap/>
            <w:vAlign w:val="center"/>
            <w:hideMark/>
          </w:tcPr>
          <w:p w14:paraId="576F4B0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Brotherhood of St Laurence</w:t>
            </w:r>
          </w:p>
        </w:tc>
        <w:tc>
          <w:tcPr>
            <w:tcW w:w="709" w:type="dxa"/>
            <w:noWrap/>
            <w:vAlign w:val="center"/>
            <w:hideMark/>
          </w:tcPr>
          <w:p w14:paraId="639F07A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66F5EBB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1,637,088</w:t>
            </w:r>
          </w:p>
        </w:tc>
        <w:tc>
          <w:tcPr>
            <w:tcW w:w="1276" w:type="dxa"/>
            <w:noWrap/>
            <w:vAlign w:val="center"/>
            <w:hideMark/>
          </w:tcPr>
          <w:p w14:paraId="03606EA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3,438,430</w:t>
            </w:r>
          </w:p>
        </w:tc>
        <w:tc>
          <w:tcPr>
            <w:tcW w:w="1134" w:type="dxa"/>
            <w:noWrap/>
            <w:vAlign w:val="center"/>
            <w:hideMark/>
          </w:tcPr>
          <w:p w14:paraId="2580AA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33,765</w:t>
            </w:r>
          </w:p>
        </w:tc>
        <w:tc>
          <w:tcPr>
            <w:tcW w:w="1134" w:type="dxa"/>
            <w:noWrap/>
            <w:vAlign w:val="center"/>
            <w:hideMark/>
          </w:tcPr>
          <w:p w14:paraId="5427F0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B31D2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332,808</w:t>
            </w:r>
          </w:p>
        </w:tc>
        <w:tc>
          <w:tcPr>
            <w:tcW w:w="1134" w:type="dxa"/>
            <w:noWrap/>
            <w:vAlign w:val="center"/>
            <w:hideMark/>
          </w:tcPr>
          <w:p w14:paraId="615921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35E703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273,929</w:t>
            </w:r>
          </w:p>
        </w:tc>
        <w:tc>
          <w:tcPr>
            <w:tcW w:w="1276" w:type="dxa"/>
            <w:noWrap/>
            <w:vAlign w:val="center"/>
            <w:hideMark/>
          </w:tcPr>
          <w:p w14:paraId="4903DC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294,754</w:t>
            </w:r>
          </w:p>
        </w:tc>
        <w:tc>
          <w:tcPr>
            <w:tcW w:w="1134" w:type="dxa"/>
            <w:noWrap/>
            <w:vAlign w:val="center"/>
            <w:hideMark/>
          </w:tcPr>
          <w:p w14:paraId="342EF1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7EAA4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6,010,774</w:t>
            </w:r>
          </w:p>
        </w:tc>
      </w:tr>
      <w:tr w:rsidR="001A44B9" w:rsidRPr="00995615" w14:paraId="6C74C6C4" w14:textId="77777777" w:rsidTr="008E37E2">
        <w:trPr>
          <w:cantSplit/>
          <w:trHeight w:val="624"/>
        </w:trPr>
        <w:tc>
          <w:tcPr>
            <w:tcW w:w="2411" w:type="dxa"/>
            <w:noWrap/>
            <w:vAlign w:val="center"/>
            <w:hideMark/>
          </w:tcPr>
          <w:p w14:paraId="7A7820F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Camberwell Anglican Girls Grammar School</w:t>
            </w:r>
          </w:p>
        </w:tc>
        <w:tc>
          <w:tcPr>
            <w:tcW w:w="709" w:type="dxa"/>
            <w:noWrap/>
            <w:vAlign w:val="center"/>
            <w:hideMark/>
          </w:tcPr>
          <w:p w14:paraId="6D964C9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3A0556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4,965,975</w:t>
            </w:r>
          </w:p>
        </w:tc>
        <w:tc>
          <w:tcPr>
            <w:tcW w:w="1276" w:type="dxa"/>
            <w:noWrap/>
            <w:vAlign w:val="center"/>
            <w:hideMark/>
          </w:tcPr>
          <w:p w14:paraId="79D58E3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368,095</w:t>
            </w:r>
          </w:p>
        </w:tc>
        <w:tc>
          <w:tcPr>
            <w:tcW w:w="1134" w:type="dxa"/>
            <w:noWrap/>
            <w:vAlign w:val="center"/>
            <w:hideMark/>
          </w:tcPr>
          <w:p w14:paraId="10BE135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30,501</w:t>
            </w:r>
          </w:p>
        </w:tc>
        <w:tc>
          <w:tcPr>
            <w:tcW w:w="1134" w:type="dxa"/>
            <w:noWrap/>
            <w:vAlign w:val="center"/>
            <w:hideMark/>
          </w:tcPr>
          <w:p w14:paraId="66F913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2,537</w:t>
            </w:r>
          </w:p>
        </w:tc>
        <w:tc>
          <w:tcPr>
            <w:tcW w:w="1276" w:type="dxa"/>
            <w:noWrap/>
            <w:vAlign w:val="center"/>
            <w:hideMark/>
          </w:tcPr>
          <w:p w14:paraId="7C7C4A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42,241</w:t>
            </w:r>
          </w:p>
        </w:tc>
        <w:tc>
          <w:tcPr>
            <w:tcW w:w="1134" w:type="dxa"/>
            <w:noWrap/>
            <w:vAlign w:val="center"/>
            <w:hideMark/>
          </w:tcPr>
          <w:p w14:paraId="473D07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B4B469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1E0C9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795A2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29154F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5,409,349</w:t>
            </w:r>
          </w:p>
        </w:tc>
      </w:tr>
      <w:tr w:rsidR="001A44B9" w:rsidRPr="00995615" w14:paraId="4008AB42" w14:textId="77777777" w:rsidTr="008E37E2">
        <w:trPr>
          <w:cantSplit/>
          <w:trHeight w:val="624"/>
        </w:trPr>
        <w:tc>
          <w:tcPr>
            <w:tcW w:w="2411" w:type="dxa"/>
            <w:noWrap/>
            <w:vAlign w:val="center"/>
            <w:hideMark/>
          </w:tcPr>
          <w:p w14:paraId="56FA3AE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Capability Building Inc</w:t>
            </w:r>
          </w:p>
        </w:tc>
        <w:tc>
          <w:tcPr>
            <w:tcW w:w="709" w:type="dxa"/>
            <w:noWrap/>
            <w:vAlign w:val="center"/>
            <w:hideMark/>
          </w:tcPr>
          <w:p w14:paraId="58B2606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4E28F0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324,631</w:t>
            </w:r>
          </w:p>
        </w:tc>
        <w:tc>
          <w:tcPr>
            <w:tcW w:w="1276" w:type="dxa"/>
            <w:noWrap/>
            <w:vAlign w:val="center"/>
            <w:hideMark/>
          </w:tcPr>
          <w:p w14:paraId="13A09C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379,829</w:t>
            </w:r>
          </w:p>
        </w:tc>
        <w:tc>
          <w:tcPr>
            <w:tcW w:w="1134" w:type="dxa"/>
            <w:noWrap/>
            <w:vAlign w:val="center"/>
            <w:hideMark/>
          </w:tcPr>
          <w:p w14:paraId="13A28C7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3,269</w:t>
            </w:r>
          </w:p>
        </w:tc>
        <w:tc>
          <w:tcPr>
            <w:tcW w:w="1134" w:type="dxa"/>
            <w:noWrap/>
            <w:vAlign w:val="center"/>
            <w:hideMark/>
          </w:tcPr>
          <w:p w14:paraId="5DF370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F2BB1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55,803</w:t>
            </w:r>
          </w:p>
        </w:tc>
        <w:tc>
          <w:tcPr>
            <w:tcW w:w="1134" w:type="dxa"/>
            <w:noWrap/>
            <w:vAlign w:val="center"/>
            <w:hideMark/>
          </w:tcPr>
          <w:p w14:paraId="2A3BC6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9,191</w:t>
            </w:r>
          </w:p>
        </w:tc>
        <w:tc>
          <w:tcPr>
            <w:tcW w:w="1134" w:type="dxa"/>
            <w:noWrap/>
            <w:vAlign w:val="center"/>
            <w:hideMark/>
          </w:tcPr>
          <w:p w14:paraId="524B7AC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90,454</w:t>
            </w:r>
          </w:p>
        </w:tc>
        <w:tc>
          <w:tcPr>
            <w:tcW w:w="1276" w:type="dxa"/>
            <w:noWrap/>
            <w:vAlign w:val="center"/>
            <w:hideMark/>
          </w:tcPr>
          <w:p w14:paraId="34B197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76,360</w:t>
            </w:r>
          </w:p>
        </w:tc>
        <w:tc>
          <w:tcPr>
            <w:tcW w:w="1134" w:type="dxa"/>
            <w:noWrap/>
            <w:vAlign w:val="center"/>
            <w:hideMark/>
          </w:tcPr>
          <w:p w14:paraId="1BFBE1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91906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939,537</w:t>
            </w:r>
          </w:p>
        </w:tc>
      </w:tr>
      <w:tr w:rsidR="001A44B9" w:rsidRPr="00995615" w14:paraId="76F6F03F" w14:textId="77777777" w:rsidTr="008E37E2">
        <w:trPr>
          <w:cantSplit/>
          <w:trHeight w:val="624"/>
        </w:trPr>
        <w:tc>
          <w:tcPr>
            <w:tcW w:w="2411" w:type="dxa"/>
            <w:noWrap/>
            <w:vAlign w:val="center"/>
            <w:hideMark/>
          </w:tcPr>
          <w:p w14:paraId="279EDAB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Carey Baptist Grammar School Limited</w:t>
            </w:r>
          </w:p>
        </w:tc>
        <w:tc>
          <w:tcPr>
            <w:tcW w:w="709" w:type="dxa"/>
            <w:noWrap/>
            <w:vAlign w:val="center"/>
            <w:hideMark/>
          </w:tcPr>
          <w:p w14:paraId="1439933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7FD1A5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7,479,530</w:t>
            </w:r>
          </w:p>
        </w:tc>
        <w:tc>
          <w:tcPr>
            <w:tcW w:w="1276" w:type="dxa"/>
            <w:noWrap/>
            <w:vAlign w:val="center"/>
            <w:hideMark/>
          </w:tcPr>
          <w:p w14:paraId="28B50E0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1,549,633</w:t>
            </w:r>
          </w:p>
        </w:tc>
        <w:tc>
          <w:tcPr>
            <w:tcW w:w="1134" w:type="dxa"/>
            <w:noWrap/>
            <w:vAlign w:val="center"/>
            <w:hideMark/>
          </w:tcPr>
          <w:p w14:paraId="44E71D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2,934</w:t>
            </w:r>
          </w:p>
        </w:tc>
        <w:tc>
          <w:tcPr>
            <w:tcW w:w="1134" w:type="dxa"/>
            <w:noWrap/>
            <w:vAlign w:val="center"/>
            <w:hideMark/>
          </w:tcPr>
          <w:p w14:paraId="71768D1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36,276</w:t>
            </w:r>
          </w:p>
        </w:tc>
        <w:tc>
          <w:tcPr>
            <w:tcW w:w="1276" w:type="dxa"/>
            <w:noWrap/>
            <w:vAlign w:val="center"/>
            <w:hideMark/>
          </w:tcPr>
          <w:p w14:paraId="6C1064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261,017</w:t>
            </w:r>
          </w:p>
        </w:tc>
        <w:tc>
          <w:tcPr>
            <w:tcW w:w="1134" w:type="dxa"/>
            <w:noWrap/>
            <w:vAlign w:val="center"/>
            <w:hideMark/>
          </w:tcPr>
          <w:p w14:paraId="4BE5DF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CC6B9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EC62B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3733D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70A735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9,329,390</w:t>
            </w:r>
          </w:p>
        </w:tc>
      </w:tr>
      <w:tr w:rsidR="001A44B9" w:rsidRPr="00995615" w14:paraId="2EEAAABB" w14:textId="77777777" w:rsidTr="008E37E2">
        <w:trPr>
          <w:cantSplit/>
          <w:trHeight w:val="624"/>
        </w:trPr>
        <w:tc>
          <w:tcPr>
            <w:tcW w:w="2411" w:type="dxa"/>
            <w:noWrap/>
            <w:vAlign w:val="center"/>
            <w:hideMark/>
          </w:tcPr>
          <w:p w14:paraId="7A6B8A7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Castlemaine Steiner School Ltd</w:t>
            </w:r>
          </w:p>
        </w:tc>
        <w:tc>
          <w:tcPr>
            <w:tcW w:w="709" w:type="dxa"/>
            <w:noWrap/>
            <w:vAlign w:val="center"/>
            <w:hideMark/>
          </w:tcPr>
          <w:p w14:paraId="0AABA82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765EF7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1,511,742</w:t>
            </w:r>
          </w:p>
        </w:tc>
        <w:tc>
          <w:tcPr>
            <w:tcW w:w="1276" w:type="dxa"/>
            <w:noWrap/>
            <w:vAlign w:val="center"/>
            <w:hideMark/>
          </w:tcPr>
          <w:p w14:paraId="345905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339,943</w:t>
            </w:r>
          </w:p>
        </w:tc>
        <w:tc>
          <w:tcPr>
            <w:tcW w:w="1134" w:type="dxa"/>
            <w:noWrap/>
            <w:vAlign w:val="center"/>
            <w:hideMark/>
          </w:tcPr>
          <w:p w14:paraId="5637BC2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4,918</w:t>
            </w:r>
          </w:p>
        </w:tc>
        <w:tc>
          <w:tcPr>
            <w:tcW w:w="1134" w:type="dxa"/>
            <w:noWrap/>
            <w:vAlign w:val="center"/>
            <w:hideMark/>
          </w:tcPr>
          <w:p w14:paraId="333935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4B7DF1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66,820</w:t>
            </w:r>
          </w:p>
        </w:tc>
        <w:tc>
          <w:tcPr>
            <w:tcW w:w="1134" w:type="dxa"/>
            <w:noWrap/>
            <w:vAlign w:val="center"/>
            <w:hideMark/>
          </w:tcPr>
          <w:p w14:paraId="0CF781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E32D2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195,126</w:t>
            </w:r>
          </w:p>
        </w:tc>
        <w:tc>
          <w:tcPr>
            <w:tcW w:w="1276" w:type="dxa"/>
            <w:noWrap/>
            <w:vAlign w:val="center"/>
            <w:hideMark/>
          </w:tcPr>
          <w:p w14:paraId="4EB000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0FEE4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D9818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2,118,549</w:t>
            </w:r>
          </w:p>
        </w:tc>
      </w:tr>
      <w:tr w:rsidR="001A44B9" w:rsidRPr="00995615" w14:paraId="472C9B8B" w14:textId="77777777" w:rsidTr="008E37E2">
        <w:trPr>
          <w:cantSplit/>
          <w:trHeight w:val="624"/>
        </w:trPr>
        <w:tc>
          <w:tcPr>
            <w:tcW w:w="2411" w:type="dxa"/>
            <w:noWrap/>
            <w:vAlign w:val="center"/>
            <w:hideMark/>
          </w:tcPr>
          <w:p w14:paraId="7BA49BB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Catholic Education Commission of Victoria Limited</w:t>
            </w:r>
          </w:p>
        </w:tc>
        <w:tc>
          <w:tcPr>
            <w:tcW w:w="709" w:type="dxa"/>
            <w:noWrap/>
            <w:vAlign w:val="center"/>
            <w:hideMark/>
          </w:tcPr>
          <w:p w14:paraId="74F6251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21F93E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2,070,777,254</w:t>
            </w:r>
          </w:p>
        </w:tc>
        <w:tc>
          <w:tcPr>
            <w:tcW w:w="1276" w:type="dxa"/>
            <w:noWrap/>
            <w:vAlign w:val="center"/>
            <w:hideMark/>
          </w:tcPr>
          <w:p w14:paraId="71D693F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456,275,820</w:t>
            </w:r>
          </w:p>
        </w:tc>
        <w:tc>
          <w:tcPr>
            <w:tcW w:w="1134" w:type="dxa"/>
            <w:noWrap/>
            <w:vAlign w:val="center"/>
            <w:hideMark/>
          </w:tcPr>
          <w:p w14:paraId="4FF8303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8,221,724</w:t>
            </w:r>
          </w:p>
        </w:tc>
        <w:tc>
          <w:tcPr>
            <w:tcW w:w="1134" w:type="dxa"/>
            <w:noWrap/>
            <w:vAlign w:val="center"/>
            <w:hideMark/>
          </w:tcPr>
          <w:p w14:paraId="7F5EAF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7,988,270</w:t>
            </w:r>
          </w:p>
        </w:tc>
        <w:tc>
          <w:tcPr>
            <w:tcW w:w="1276" w:type="dxa"/>
            <w:noWrap/>
            <w:vAlign w:val="center"/>
            <w:hideMark/>
          </w:tcPr>
          <w:p w14:paraId="6E920F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251,494,047</w:t>
            </w:r>
          </w:p>
        </w:tc>
        <w:tc>
          <w:tcPr>
            <w:tcW w:w="1134" w:type="dxa"/>
            <w:noWrap/>
            <w:vAlign w:val="center"/>
            <w:hideMark/>
          </w:tcPr>
          <w:p w14:paraId="746EF04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18,486,461</w:t>
            </w:r>
          </w:p>
        </w:tc>
        <w:tc>
          <w:tcPr>
            <w:tcW w:w="1134" w:type="dxa"/>
            <w:noWrap/>
            <w:vAlign w:val="center"/>
            <w:hideMark/>
          </w:tcPr>
          <w:p w14:paraId="5F059F3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41,139,074</w:t>
            </w:r>
          </w:p>
        </w:tc>
        <w:tc>
          <w:tcPr>
            <w:tcW w:w="1276" w:type="dxa"/>
            <w:noWrap/>
            <w:vAlign w:val="center"/>
            <w:hideMark/>
          </w:tcPr>
          <w:p w14:paraId="75B950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157EA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-4,832,251</w:t>
            </w:r>
          </w:p>
        </w:tc>
        <w:tc>
          <w:tcPr>
            <w:tcW w:w="1417" w:type="dxa"/>
            <w:noWrap/>
            <w:vAlign w:val="center"/>
            <w:hideMark/>
          </w:tcPr>
          <w:p w14:paraId="04C9A78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2,849,550,401</w:t>
            </w:r>
          </w:p>
        </w:tc>
      </w:tr>
      <w:tr w:rsidR="001A44B9" w:rsidRPr="00995615" w14:paraId="7B18057F" w14:textId="77777777" w:rsidTr="008E37E2">
        <w:trPr>
          <w:cantSplit/>
          <w:trHeight w:val="624"/>
        </w:trPr>
        <w:tc>
          <w:tcPr>
            <w:tcW w:w="2411" w:type="dxa"/>
            <w:noWrap/>
            <w:vAlign w:val="center"/>
            <w:hideMark/>
          </w:tcPr>
          <w:p w14:paraId="1557F18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Caulfield Grammar School</w:t>
            </w:r>
          </w:p>
        </w:tc>
        <w:tc>
          <w:tcPr>
            <w:tcW w:w="709" w:type="dxa"/>
            <w:noWrap/>
            <w:vAlign w:val="center"/>
            <w:hideMark/>
          </w:tcPr>
          <w:p w14:paraId="69D8725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2FA798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15,177,505</w:t>
            </w:r>
          </w:p>
        </w:tc>
        <w:tc>
          <w:tcPr>
            <w:tcW w:w="1276" w:type="dxa"/>
            <w:noWrap/>
            <w:vAlign w:val="center"/>
            <w:hideMark/>
          </w:tcPr>
          <w:p w14:paraId="4B98DE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4,032,255</w:t>
            </w:r>
          </w:p>
        </w:tc>
        <w:tc>
          <w:tcPr>
            <w:tcW w:w="1134" w:type="dxa"/>
            <w:noWrap/>
            <w:vAlign w:val="center"/>
            <w:hideMark/>
          </w:tcPr>
          <w:p w14:paraId="4292CF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59,352</w:t>
            </w:r>
          </w:p>
        </w:tc>
        <w:tc>
          <w:tcPr>
            <w:tcW w:w="1134" w:type="dxa"/>
            <w:noWrap/>
            <w:vAlign w:val="center"/>
            <w:hideMark/>
          </w:tcPr>
          <w:p w14:paraId="15335A6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21,067</w:t>
            </w:r>
          </w:p>
        </w:tc>
        <w:tc>
          <w:tcPr>
            <w:tcW w:w="1276" w:type="dxa"/>
            <w:noWrap/>
            <w:vAlign w:val="center"/>
            <w:hideMark/>
          </w:tcPr>
          <w:p w14:paraId="6E200D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539,784</w:t>
            </w:r>
          </w:p>
        </w:tc>
        <w:tc>
          <w:tcPr>
            <w:tcW w:w="1134" w:type="dxa"/>
            <w:noWrap/>
            <w:vAlign w:val="center"/>
            <w:hideMark/>
          </w:tcPr>
          <w:p w14:paraId="5EA8C5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BB1D3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00FA4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31EB9E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CCF63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19,829,963</w:t>
            </w:r>
          </w:p>
        </w:tc>
      </w:tr>
      <w:tr w:rsidR="001A44B9" w:rsidRPr="00995615" w14:paraId="3CFD7A0D" w14:textId="77777777" w:rsidTr="008E37E2">
        <w:trPr>
          <w:cantSplit/>
          <w:trHeight w:val="624"/>
        </w:trPr>
        <w:tc>
          <w:tcPr>
            <w:tcW w:w="2411" w:type="dxa"/>
            <w:noWrap/>
            <w:vAlign w:val="center"/>
            <w:hideMark/>
          </w:tcPr>
          <w:p w14:paraId="6397CB2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Chairo Parent Governed Christian Education Limited</w:t>
            </w:r>
          </w:p>
        </w:tc>
        <w:tc>
          <w:tcPr>
            <w:tcW w:w="709" w:type="dxa"/>
            <w:noWrap/>
            <w:vAlign w:val="center"/>
            <w:hideMark/>
          </w:tcPr>
          <w:p w14:paraId="515A68D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475FF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17,797,466</w:t>
            </w:r>
          </w:p>
        </w:tc>
        <w:tc>
          <w:tcPr>
            <w:tcW w:w="1276" w:type="dxa"/>
            <w:noWrap/>
            <w:vAlign w:val="center"/>
            <w:hideMark/>
          </w:tcPr>
          <w:p w14:paraId="0DDB0F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3,529,577</w:t>
            </w:r>
          </w:p>
        </w:tc>
        <w:tc>
          <w:tcPr>
            <w:tcW w:w="1134" w:type="dxa"/>
            <w:noWrap/>
            <w:vAlign w:val="center"/>
            <w:hideMark/>
          </w:tcPr>
          <w:p w14:paraId="27F85F6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30,331</w:t>
            </w:r>
          </w:p>
        </w:tc>
        <w:tc>
          <w:tcPr>
            <w:tcW w:w="1134" w:type="dxa"/>
            <w:noWrap/>
            <w:vAlign w:val="center"/>
            <w:hideMark/>
          </w:tcPr>
          <w:p w14:paraId="7E7057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30,454</w:t>
            </w:r>
          </w:p>
        </w:tc>
        <w:tc>
          <w:tcPr>
            <w:tcW w:w="1276" w:type="dxa"/>
            <w:noWrap/>
            <w:vAlign w:val="center"/>
            <w:hideMark/>
          </w:tcPr>
          <w:p w14:paraId="36EB9A5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1,869,881</w:t>
            </w:r>
          </w:p>
        </w:tc>
        <w:tc>
          <w:tcPr>
            <w:tcW w:w="1134" w:type="dxa"/>
            <w:noWrap/>
            <w:vAlign w:val="center"/>
            <w:hideMark/>
          </w:tcPr>
          <w:p w14:paraId="078DB0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1BA4D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34CC5A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34887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08B59B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23,257,709</w:t>
            </w:r>
          </w:p>
        </w:tc>
      </w:tr>
      <w:tr w:rsidR="001A44B9" w:rsidRPr="00995615" w14:paraId="32D319EF" w14:textId="77777777" w:rsidTr="008E37E2">
        <w:trPr>
          <w:cantSplit/>
          <w:trHeight w:val="624"/>
        </w:trPr>
        <w:tc>
          <w:tcPr>
            <w:tcW w:w="2411" w:type="dxa"/>
            <w:noWrap/>
            <w:vAlign w:val="center"/>
            <w:hideMark/>
          </w:tcPr>
          <w:p w14:paraId="634023E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Cheder Levi Yitzchok Inc.</w:t>
            </w:r>
          </w:p>
        </w:tc>
        <w:tc>
          <w:tcPr>
            <w:tcW w:w="709" w:type="dxa"/>
            <w:noWrap/>
            <w:vAlign w:val="center"/>
            <w:hideMark/>
          </w:tcPr>
          <w:p w14:paraId="2EAD62C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4CB43A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1,558,949</w:t>
            </w:r>
          </w:p>
        </w:tc>
        <w:tc>
          <w:tcPr>
            <w:tcW w:w="1276" w:type="dxa"/>
            <w:noWrap/>
            <w:vAlign w:val="center"/>
            <w:hideMark/>
          </w:tcPr>
          <w:p w14:paraId="392892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391,309</w:t>
            </w:r>
          </w:p>
        </w:tc>
        <w:tc>
          <w:tcPr>
            <w:tcW w:w="1134" w:type="dxa"/>
            <w:noWrap/>
            <w:vAlign w:val="center"/>
            <w:hideMark/>
          </w:tcPr>
          <w:p w14:paraId="6494ED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0668E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8,938</w:t>
            </w:r>
          </w:p>
        </w:tc>
        <w:tc>
          <w:tcPr>
            <w:tcW w:w="1276" w:type="dxa"/>
            <w:noWrap/>
            <w:vAlign w:val="center"/>
            <w:hideMark/>
          </w:tcPr>
          <w:p w14:paraId="397C4F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206,514</w:t>
            </w:r>
          </w:p>
        </w:tc>
        <w:tc>
          <w:tcPr>
            <w:tcW w:w="1134" w:type="dxa"/>
            <w:noWrap/>
            <w:vAlign w:val="center"/>
            <w:hideMark/>
          </w:tcPr>
          <w:p w14:paraId="70FA14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4FB38A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189,728</w:t>
            </w:r>
          </w:p>
        </w:tc>
        <w:tc>
          <w:tcPr>
            <w:tcW w:w="1276" w:type="dxa"/>
            <w:noWrap/>
            <w:vAlign w:val="center"/>
            <w:hideMark/>
          </w:tcPr>
          <w:p w14:paraId="74B876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3B5F3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63B0F9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2,355,438</w:t>
            </w:r>
          </w:p>
        </w:tc>
      </w:tr>
      <w:tr w:rsidR="001A44B9" w:rsidRPr="00995615" w14:paraId="1B73A593" w14:textId="77777777" w:rsidTr="008E37E2">
        <w:trPr>
          <w:cantSplit/>
          <w:trHeight w:val="624"/>
        </w:trPr>
        <w:tc>
          <w:tcPr>
            <w:tcW w:w="2411" w:type="dxa"/>
            <w:noWrap/>
            <w:vAlign w:val="center"/>
            <w:hideMark/>
          </w:tcPr>
          <w:p w14:paraId="6796B12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Child &amp; Family Care Network Inc</w:t>
            </w:r>
          </w:p>
        </w:tc>
        <w:tc>
          <w:tcPr>
            <w:tcW w:w="709" w:type="dxa"/>
            <w:noWrap/>
            <w:vAlign w:val="center"/>
            <w:hideMark/>
          </w:tcPr>
          <w:p w14:paraId="1B16078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372B4C9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271,400</w:t>
            </w:r>
          </w:p>
        </w:tc>
        <w:tc>
          <w:tcPr>
            <w:tcW w:w="1276" w:type="dxa"/>
            <w:noWrap/>
            <w:vAlign w:val="center"/>
            <w:hideMark/>
          </w:tcPr>
          <w:p w14:paraId="1325029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761,006</w:t>
            </w:r>
          </w:p>
        </w:tc>
        <w:tc>
          <w:tcPr>
            <w:tcW w:w="1134" w:type="dxa"/>
            <w:noWrap/>
            <w:vAlign w:val="center"/>
            <w:hideMark/>
          </w:tcPr>
          <w:p w14:paraId="0DE0F8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AB989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ADE41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40,724</w:t>
            </w:r>
          </w:p>
        </w:tc>
        <w:tc>
          <w:tcPr>
            <w:tcW w:w="1134" w:type="dxa"/>
            <w:noWrap/>
            <w:vAlign w:val="center"/>
            <w:hideMark/>
          </w:tcPr>
          <w:p w14:paraId="0B9251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744999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6DC3E67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68,119</w:t>
            </w:r>
          </w:p>
        </w:tc>
        <w:tc>
          <w:tcPr>
            <w:tcW w:w="1134" w:type="dxa"/>
            <w:noWrap/>
            <w:vAlign w:val="center"/>
            <w:hideMark/>
          </w:tcPr>
          <w:p w14:paraId="0F6CD26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CCF65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1,312,453</w:t>
            </w:r>
          </w:p>
        </w:tc>
      </w:tr>
      <w:tr w:rsidR="001A44B9" w:rsidRPr="00995615" w14:paraId="2C010081" w14:textId="77777777" w:rsidTr="008E37E2">
        <w:trPr>
          <w:cantSplit/>
          <w:trHeight w:val="624"/>
        </w:trPr>
        <w:tc>
          <w:tcPr>
            <w:tcW w:w="2411" w:type="dxa"/>
            <w:noWrap/>
            <w:vAlign w:val="center"/>
            <w:hideMark/>
          </w:tcPr>
          <w:p w14:paraId="3EA3C61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Christ Church Grammar School</w:t>
            </w:r>
          </w:p>
        </w:tc>
        <w:tc>
          <w:tcPr>
            <w:tcW w:w="709" w:type="dxa"/>
            <w:noWrap/>
            <w:vAlign w:val="center"/>
            <w:hideMark/>
          </w:tcPr>
          <w:p w14:paraId="2BF3BB2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405F63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623,134</w:t>
            </w:r>
          </w:p>
        </w:tc>
        <w:tc>
          <w:tcPr>
            <w:tcW w:w="1276" w:type="dxa"/>
            <w:noWrap/>
            <w:vAlign w:val="center"/>
            <w:hideMark/>
          </w:tcPr>
          <w:p w14:paraId="267005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416,870</w:t>
            </w:r>
          </w:p>
        </w:tc>
        <w:tc>
          <w:tcPr>
            <w:tcW w:w="1134" w:type="dxa"/>
            <w:noWrap/>
            <w:vAlign w:val="center"/>
            <w:hideMark/>
          </w:tcPr>
          <w:p w14:paraId="32A19B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4,494</w:t>
            </w:r>
          </w:p>
        </w:tc>
        <w:tc>
          <w:tcPr>
            <w:tcW w:w="1134" w:type="dxa"/>
            <w:noWrap/>
            <w:vAlign w:val="center"/>
            <w:hideMark/>
          </w:tcPr>
          <w:p w14:paraId="7CD8C9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1,090</w:t>
            </w:r>
          </w:p>
        </w:tc>
        <w:tc>
          <w:tcPr>
            <w:tcW w:w="1276" w:type="dxa"/>
            <w:noWrap/>
            <w:vAlign w:val="center"/>
            <w:hideMark/>
          </w:tcPr>
          <w:p w14:paraId="23B957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5,073</w:t>
            </w:r>
          </w:p>
        </w:tc>
        <w:tc>
          <w:tcPr>
            <w:tcW w:w="1134" w:type="dxa"/>
            <w:noWrap/>
            <w:vAlign w:val="center"/>
            <w:hideMark/>
          </w:tcPr>
          <w:p w14:paraId="185621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B3DC2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22,257</w:t>
            </w:r>
          </w:p>
        </w:tc>
        <w:tc>
          <w:tcPr>
            <w:tcW w:w="1276" w:type="dxa"/>
            <w:noWrap/>
            <w:vAlign w:val="center"/>
            <w:hideMark/>
          </w:tcPr>
          <w:p w14:paraId="4B49D1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A035D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E25D2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1,072,918</w:t>
            </w:r>
          </w:p>
        </w:tc>
      </w:tr>
      <w:tr w:rsidR="001A44B9" w:rsidRPr="00995615" w14:paraId="299DD6C7" w14:textId="77777777" w:rsidTr="008E37E2">
        <w:trPr>
          <w:cantSplit/>
          <w:trHeight w:val="624"/>
        </w:trPr>
        <w:tc>
          <w:tcPr>
            <w:tcW w:w="2411" w:type="dxa"/>
            <w:noWrap/>
            <w:vAlign w:val="center"/>
            <w:hideMark/>
          </w:tcPr>
          <w:p w14:paraId="3D7D215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Christadelphian Heritage College Melbourne</w:t>
            </w:r>
          </w:p>
        </w:tc>
        <w:tc>
          <w:tcPr>
            <w:tcW w:w="709" w:type="dxa"/>
            <w:noWrap/>
            <w:vAlign w:val="center"/>
            <w:hideMark/>
          </w:tcPr>
          <w:p w14:paraId="0475D81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37EF7B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1,809,931</w:t>
            </w:r>
          </w:p>
        </w:tc>
        <w:tc>
          <w:tcPr>
            <w:tcW w:w="1276" w:type="dxa"/>
            <w:noWrap/>
            <w:vAlign w:val="center"/>
            <w:hideMark/>
          </w:tcPr>
          <w:p w14:paraId="796801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550,261</w:t>
            </w:r>
          </w:p>
        </w:tc>
        <w:tc>
          <w:tcPr>
            <w:tcW w:w="1134" w:type="dxa"/>
            <w:noWrap/>
            <w:vAlign w:val="center"/>
            <w:hideMark/>
          </w:tcPr>
          <w:p w14:paraId="25FC1BF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5,163</w:t>
            </w:r>
          </w:p>
        </w:tc>
        <w:tc>
          <w:tcPr>
            <w:tcW w:w="1134" w:type="dxa"/>
            <w:noWrap/>
            <w:vAlign w:val="center"/>
            <w:hideMark/>
          </w:tcPr>
          <w:p w14:paraId="53C9DC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2181C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193,283</w:t>
            </w:r>
          </w:p>
        </w:tc>
        <w:tc>
          <w:tcPr>
            <w:tcW w:w="1134" w:type="dxa"/>
            <w:noWrap/>
            <w:vAlign w:val="center"/>
            <w:hideMark/>
          </w:tcPr>
          <w:p w14:paraId="71FEBB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4758B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220,121</w:t>
            </w:r>
          </w:p>
        </w:tc>
        <w:tc>
          <w:tcPr>
            <w:tcW w:w="1276" w:type="dxa"/>
            <w:noWrap/>
            <w:vAlign w:val="center"/>
            <w:hideMark/>
          </w:tcPr>
          <w:p w14:paraId="3C81C46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95806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103CB6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2,778,759</w:t>
            </w:r>
          </w:p>
        </w:tc>
      </w:tr>
      <w:tr w:rsidR="001A44B9" w:rsidRPr="00995615" w14:paraId="7F37E5DA" w14:textId="77777777" w:rsidTr="008E37E2">
        <w:trPr>
          <w:cantSplit/>
          <w:trHeight w:val="624"/>
        </w:trPr>
        <w:tc>
          <w:tcPr>
            <w:tcW w:w="2411" w:type="dxa"/>
            <w:noWrap/>
            <w:vAlign w:val="center"/>
            <w:hideMark/>
          </w:tcPr>
          <w:p w14:paraId="27454CE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Christian College Geelong</w:t>
            </w:r>
          </w:p>
        </w:tc>
        <w:tc>
          <w:tcPr>
            <w:tcW w:w="709" w:type="dxa"/>
            <w:noWrap/>
            <w:vAlign w:val="center"/>
            <w:hideMark/>
          </w:tcPr>
          <w:p w14:paraId="28A45E7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44C8AA3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17,117,205</w:t>
            </w:r>
          </w:p>
        </w:tc>
        <w:tc>
          <w:tcPr>
            <w:tcW w:w="1276" w:type="dxa"/>
            <w:noWrap/>
            <w:vAlign w:val="center"/>
            <w:hideMark/>
          </w:tcPr>
          <w:p w14:paraId="6136AF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1,956,516</w:t>
            </w:r>
          </w:p>
        </w:tc>
        <w:tc>
          <w:tcPr>
            <w:tcW w:w="1134" w:type="dxa"/>
            <w:noWrap/>
            <w:vAlign w:val="center"/>
            <w:hideMark/>
          </w:tcPr>
          <w:p w14:paraId="09EB88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38,581</w:t>
            </w:r>
          </w:p>
        </w:tc>
        <w:tc>
          <w:tcPr>
            <w:tcW w:w="1134" w:type="dxa"/>
            <w:noWrap/>
            <w:vAlign w:val="center"/>
            <w:hideMark/>
          </w:tcPr>
          <w:p w14:paraId="2BE240F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24,431</w:t>
            </w:r>
          </w:p>
        </w:tc>
        <w:tc>
          <w:tcPr>
            <w:tcW w:w="1276" w:type="dxa"/>
            <w:noWrap/>
            <w:vAlign w:val="center"/>
            <w:hideMark/>
          </w:tcPr>
          <w:p w14:paraId="21E349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1,108,370</w:t>
            </w:r>
          </w:p>
        </w:tc>
        <w:tc>
          <w:tcPr>
            <w:tcW w:w="1134" w:type="dxa"/>
            <w:noWrap/>
            <w:vAlign w:val="center"/>
            <w:hideMark/>
          </w:tcPr>
          <w:p w14:paraId="2780F03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88B1E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C23D5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5D0806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ADA2E8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20,245,103</w:t>
            </w:r>
          </w:p>
        </w:tc>
      </w:tr>
      <w:tr w:rsidR="001A44B9" w:rsidRPr="00995615" w14:paraId="1E3705BD" w14:textId="77777777" w:rsidTr="008E37E2">
        <w:trPr>
          <w:cantSplit/>
          <w:trHeight w:val="624"/>
        </w:trPr>
        <w:tc>
          <w:tcPr>
            <w:tcW w:w="2411" w:type="dxa"/>
            <w:noWrap/>
            <w:vAlign w:val="center"/>
            <w:hideMark/>
          </w:tcPr>
          <w:p w14:paraId="1E79E33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Christian Resource Ministries Incorporated</w:t>
            </w:r>
          </w:p>
        </w:tc>
        <w:tc>
          <w:tcPr>
            <w:tcW w:w="709" w:type="dxa"/>
            <w:noWrap/>
            <w:vAlign w:val="center"/>
            <w:hideMark/>
          </w:tcPr>
          <w:p w14:paraId="450E9B1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5C614A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7,994,293</w:t>
            </w:r>
          </w:p>
        </w:tc>
        <w:tc>
          <w:tcPr>
            <w:tcW w:w="1276" w:type="dxa"/>
            <w:noWrap/>
            <w:vAlign w:val="center"/>
            <w:hideMark/>
          </w:tcPr>
          <w:p w14:paraId="1B7D8FD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849,986</w:t>
            </w:r>
          </w:p>
        </w:tc>
        <w:tc>
          <w:tcPr>
            <w:tcW w:w="1134" w:type="dxa"/>
            <w:noWrap/>
            <w:vAlign w:val="center"/>
            <w:hideMark/>
          </w:tcPr>
          <w:p w14:paraId="3B0376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4,774</w:t>
            </w:r>
          </w:p>
        </w:tc>
        <w:tc>
          <w:tcPr>
            <w:tcW w:w="1134" w:type="dxa"/>
            <w:noWrap/>
            <w:vAlign w:val="center"/>
            <w:hideMark/>
          </w:tcPr>
          <w:p w14:paraId="0EF75EA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23,461</w:t>
            </w:r>
          </w:p>
        </w:tc>
        <w:tc>
          <w:tcPr>
            <w:tcW w:w="1276" w:type="dxa"/>
            <w:noWrap/>
            <w:vAlign w:val="center"/>
            <w:hideMark/>
          </w:tcPr>
          <w:p w14:paraId="42F742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276,421</w:t>
            </w:r>
          </w:p>
        </w:tc>
        <w:tc>
          <w:tcPr>
            <w:tcW w:w="1134" w:type="dxa"/>
            <w:noWrap/>
            <w:vAlign w:val="center"/>
            <w:hideMark/>
          </w:tcPr>
          <w:p w14:paraId="22AEB41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33F7A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538FD5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65BBF3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8C239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9,148,935</w:t>
            </w:r>
          </w:p>
        </w:tc>
      </w:tr>
      <w:tr w:rsidR="001A44B9" w:rsidRPr="00995615" w14:paraId="22BA10CE" w14:textId="77777777" w:rsidTr="008E37E2">
        <w:trPr>
          <w:cantSplit/>
          <w:trHeight w:val="624"/>
        </w:trPr>
        <w:tc>
          <w:tcPr>
            <w:tcW w:w="2411" w:type="dxa"/>
            <w:noWrap/>
            <w:vAlign w:val="center"/>
            <w:hideMark/>
          </w:tcPr>
          <w:p w14:paraId="3FE3D5F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Cire Services Incorporated</w:t>
            </w:r>
          </w:p>
        </w:tc>
        <w:tc>
          <w:tcPr>
            <w:tcW w:w="709" w:type="dxa"/>
            <w:noWrap/>
            <w:vAlign w:val="center"/>
            <w:hideMark/>
          </w:tcPr>
          <w:p w14:paraId="22932D7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0343B01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6,589,495</w:t>
            </w:r>
          </w:p>
        </w:tc>
        <w:tc>
          <w:tcPr>
            <w:tcW w:w="1276" w:type="dxa"/>
            <w:noWrap/>
            <w:vAlign w:val="center"/>
            <w:hideMark/>
          </w:tcPr>
          <w:p w14:paraId="56C7C4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12,822,391</w:t>
            </w:r>
          </w:p>
        </w:tc>
        <w:tc>
          <w:tcPr>
            <w:tcW w:w="1134" w:type="dxa"/>
            <w:noWrap/>
            <w:vAlign w:val="center"/>
            <w:hideMark/>
          </w:tcPr>
          <w:p w14:paraId="48B891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70,167</w:t>
            </w:r>
          </w:p>
        </w:tc>
        <w:tc>
          <w:tcPr>
            <w:tcW w:w="1134" w:type="dxa"/>
            <w:noWrap/>
            <w:vAlign w:val="center"/>
            <w:hideMark/>
          </w:tcPr>
          <w:p w14:paraId="6BADBC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334F07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1,241,474</w:t>
            </w:r>
          </w:p>
        </w:tc>
        <w:tc>
          <w:tcPr>
            <w:tcW w:w="1134" w:type="dxa"/>
            <w:noWrap/>
            <w:vAlign w:val="center"/>
            <w:hideMark/>
          </w:tcPr>
          <w:p w14:paraId="20FACDF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0BB6AE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264,432</w:t>
            </w:r>
          </w:p>
        </w:tc>
        <w:tc>
          <w:tcPr>
            <w:tcW w:w="1276" w:type="dxa"/>
            <w:noWrap/>
            <w:vAlign w:val="center"/>
            <w:hideMark/>
          </w:tcPr>
          <w:p w14:paraId="4101BE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1,067,774</w:t>
            </w:r>
          </w:p>
        </w:tc>
        <w:tc>
          <w:tcPr>
            <w:tcW w:w="1134" w:type="dxa"/>
            <w:noWrap/>
            <w:vAlign w:val="center"/>
            <w:hideMark/>
          </w:tcPr>
          <w:p w14:paraId="7AF3E5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-34,072</w:t>
            </w:r>
          </w:p>
        </w:tc>
        <w:tc>
          <w:tcPr>
            <w:tcW w:w="1417" w:type="dxa"/>
            <w:noWrap/>
            <w:vAlign w:val="center"/>
            <w:hideMark/>
          </w:tcPr>
          <w:p w14:paraId="79BEAB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22,021,661</w:t>
            </w:r>
          </w:p>
        </w:tc>
      </w:tr>
      <w:tr w:rsidR="001A44B9" w:rsidRPr="00995615" w14:paraId="5D0A5C38" w14:textId="77777777" w:rsidTr="008E37E2">
        <w:trPr>
          <w:cantSplit/>
          <w:trHeight w:val="624"/>
        </w:trPr>
        <w:tc>
          <w:tcPr>
            <w:tcW w:w="2411" w:type="dxa"/>
            <w:noWrap/>
            <w:vAlign w:val="center"/>
            <w:hideMark/>
          </w:tcPr>
          <w:p w14:paraId="5723638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Community College Gippsland L</w:t>
            </w:r>
            <w:r>
              <w:rPr>
                <w:rFonts w:eastAsia="Times New Roman"/>
                <w:sz w:val="18"/>
                <w:szCs w:val="18"/>
              </w:rPr>
              <w:t>td</w:t>
            </w:r>
          </w:p>
        </w:tc>
        <w:tc>
          <w:tcPr>
            <w:tcW w:w="709" w:type="dxa"/>
            <w:noWrap/>
            <w:vAlign w:val="center"/>
            <w:hideMark/>
          </w:tcPr>
          <w:p w14:paraId="03AD66A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2E486BF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3,110,467</w:t>
            </w:r>
          </w:p>
        </w:tc>
        <w:tc>
          <w:tcPr>
            <w:tcW w:w="1276" w:type="dxa"/>
            <w:noWrap/>
            <w:vAlign w:val="center"/>
            <w:hideMark/>
          </w:tcPr>
          <w:p w14:paraId="2B61AA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3,456,029</w:t>
            </w:r>
          </w:p>
        </w:tc>
        <w:tc>
          <w:tcPr>
            <w:tcW w:w="1134" w:type="dxa"/>
            <w:noWrap/>
            <w:vAlign w:val="center"/>
            <w:hideMark/>
          </w:tcPr>
          <w:p w14:paraId="5CD337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33,268</w:t>
            </w:r>
          </w:p>
        </w:tc>
        <w:tc>
          <w:tcPr>
            <w:tcW w:w="1134" w:type="dxa"/>
            <w:noWrap/>
            <w:vAlign w:val="center"/>
            <w:hideMark/>
          </w:tcPr>
          <w:p w14:paraId="2E14E7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3,982</w:t>
            </w:r>
          </w:p>
        </w:tc>
        <w:tc>
          <w:tcPr>
            <w:tcW w:w="1276" w:type="dxa"/>
            <w:noWrap/>
            <w:vAlign w:val="center"/>
            <w:hideMark/>
          </w:tcPr>
          <w:p w14:paraId="7304A48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711,490</w:t>
            </w:r>
          </w:p>
        </w:tc>
        <w:tc>
          <w:tcPr>
            <w:tcW w:w="1134" w:type="dxa"/>
            <w:noWrap/>
            <w:vAlign w:val="center"/>
            <w:hideMark/>
          </w:tcPr>
          <w:p w14:paraId="1428BC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9DD75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273,929</w:t>
            </w:r>
          </w:p>
        </w:tc>
        <w:tc>
          <w:tcPr>
            <w:tcW w:w="1276" w:type="dxa"/>
            <w:noWrap/>
            <w:vAlign w:val="center"/>
            <w:hideMark/>
          </w:tcPr>
          <w:p w14:paraId="3FF19D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394,523</w:t>
            </w:r>
          </w:p>
        </w:tc>
        <w:tc>
          <w:tcPr>
            <w:tcW w:w="1134" w:type="dxa"/>
            <w:noWrap/>
            <w:vAlign w:val="center"/>
            <w:hideMark/>
          </w:tcPr>
          <w:p w14:paraId="332E1D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B3DCD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7,983,688</w:t>
            </w:r>
          </w:p>
        </w:tc>
      </w:tr>
      <w:tr w:rsidR="001A44B9" w:rsidRPr="00995615" w14:paraId="0EC273D9" w14:textId="77777777" w:rsidTr="008E37E2">
        <w:trPr>
          <w:cantSplit/>
          <w:trHeight w:val="624"/>
        </w:trPr>
        <w:tc>
          <w:tcPr>
            <w:tcW w:w="2411" w:type="dxa"/>
            <w:noWrap/>
            <w:vAlign w:val="center"/>
            <w:hideMark/>
          </w:tcPr>
          <w:p w14:paraId="7180AFA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Cornish College</w:t>
            </w:r>
          </w:p>
        </w:tc>
        <w:tc>
          <w:tcPr>
            <w:tcW w:w="709" w:type="dxa"/>
            <w:noWrap/>
            <w:vAlign w:val="center"/>
            <w:hideMark/>
          </w:tcPr>
          <w:p w14:paraId="70DF754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47A410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4,685,047</w:t>
            </w:r>
          </w:p>
        </w:tc>
        <w:tc>
          <w:tcPr>
            <w:tcW w:w="1276" w:type="dxa"/>
            <w:noWrap/>
            <w:vAlign w:val="center"/>
            <w:hideMark/>
          </w:tcPr>
          <w:p w14:paraId="7C28054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1,276,338</w:t>
            </w:r>
          </w:p>
        </w:tc>
        <w:tc>
          <w:tcPr>
            <w:tcW w:w="1134" w:type="dxa"/>
            <w:noWrap/>
            <w:vAlign w:val="center"/>
            <w:hideMark/>
          </w:tcPr>
          <w:p w14:paraId="265EDB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2,719</w:t>
            </w:r>
          </w:p>
        </w:tc>
        <w:tc>
          <w:tcPr>
            <w:tcW w:w="1134" w:type="dxa"/>
            <w:noWrap/>
            <w:vAlign w:val="center"/>
            <w:hideMark/>
          </w:tcPr>
          <w:p w14:paraId="2021D4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13,425</w:t>
            </w:r>
          </w:p>
        </w:tc>
        <w:tc>
          <w:tcPr>
            <w:tcW w:w="1276" w:type="dxa"/>
            <w:noWrap/>
            <w:vAlign w:val="center"/>
            <w:hideMark/>
          </w:tcPr>
          <w:p w14:paraId="4CF2896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396,890</w:t>
            </w:r>
          </w:p>
        </w:tc>
        <w:tc>
          <w:tcPr>
            <w:tcW w:w="1134" w:type="dxa"/>
            <w:noWrap/>
            <w:vAlign w:val="center"/>
            <w:hideMark/>
          </w:tcPr>
          <w:p w14:paraId="0F8EE1B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7759E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655C02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2B92F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5537B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6,374,419</w:t>
            </w:r>
          </w:p>
        </w:tc>
      </w:tr>
      <w:tr w:rsidR="001A44B9" w:rsidRPr="00995615" w14:paraId="20C16D93" w14:textId="77777777" w:rsidTr="008E37E2">
        <w:trPr>
          <w:cantSplit/>
          <w:trHeight w:val="624"/>
        </w:trPr>
        <w:tc>
          <w:tcPr>
            <w:tcW w:w="2411" w:type="dxa"/>
            <w:noWrap/>
            <w:vAlign w:val="center"/>
            <w:hideMark/>
          </w:tcPr>
          <w:p w14:paraId="54E2FAA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Creek Street Christian College Inc</w:t>
            </w:r>
          </w:p>
        </w:tc>
        <w:tc>
          <w:tcPr>
            <w:tcW w:w="709" w:type="dxa"/>
            <w:noWrap/>
            <w:vAlign w:val="center"/>
            <w:hideMark/>
          </w:tcPr>
          <w:p w14:paraId="22B7136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646FAFA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4,391,376</w:t>
            </w:r>
          </w:p>
        </w:tc>
        <w:tc>
          <w:tcPr>
            <w:tcW w:w="1276" w:type="dxa"/>
            <w:noWrap/>
            <w:vAlign w:val="center"/>
            <w:hideMark/>
          </w:tcPr>
          <w:p w14:paraId="2BB383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1,642,148</w:t>
            </w:r>
          </w:p>
        </w:tc>
        <w:tc>
          <w:tcPr>
            <w:tcW w:w="1134" w:type="dxa"/>
            <w:noWrap/>
            <w:vAlign w:val="center"/>
            <w:hideMark/>
          </w:tcPr>
          <w:p w14:paraId="20CB5E5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4,963</w:t>
            </w:r>
          </w:p>
        </w:tc>
        <w:tc>
          <w:tcPr>
            <w:tcW w:w="1134" w:type="dxa"/>
            <w:noWrap/>
            <w:vAlign w:val="center"/>
            <w:hideMark/>
          </w:tcPr>
          <w:p w14:paraId="34EE20F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4,830</w:t>
            </w:r>
          </w:p>
        </w:tc>
        <w:tc>
          <w:tcPr>
            <w:tcW w:w="1276" w:type="dxa"/>
            <w:noWrap/>
            <w:vAlign w:val="center"/>
            <w:hideMark/>
          </w:tcPr>
          <w:p w14:paraId="2E729D6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403,205</w:t>
            </w:r>
          </w:p>
        </w:tc>
        <w:tc>
          <w:tcPr>
            <w:tcW w:w="1134" w:type="dxa"/>
            <w:noWrap/>
            <w:vAlign w:val="center"/>
            <w:hideMark/>
          </w:tcPr>
          <w:p w14:paraId="7E0C9E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52F55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114,964</w:t>
            </w:r>
          </w:p>
        </w:tc>
        <w:tc>
          <w:tcPr>
            <w:tcW w:w="1276" w:type="dxa"/>
            <w:noWrap/>
            <w:vAlign w:val="center"/>
            <w:hideMark/>
          </w:tcPr>
          <w:p w14:paraId="43F560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79150B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CD2DE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6,561,486</w:t>
            </w:r>
          </w:p>
        </w:tc>
      </w:tr>
      <w:tr w:rsidR="001A44B9" w:rsidRPr="00995615" w14:paraId="126330D9" w14:textId="77777777" w:rsidTr="008E37E2">
        <w:trPr>
          <w:cantSplit/>
          <w:trHeight w:val="624"/>
        </w:trPr>
        <w:tc>
          <w:tcPr>
            <w:tcW w:w="2411" w:type="dxa"/>
            <w:noWrap/>
            <w:vAlign w:val="center"/>
            <w:hideMark/>
          </w:tcPr>
          <w:p w14:paraId="379555D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Crest Education Ltd</w:t>
            </w:r>
          </w:p>
        </w:tc>
        <w:tc>
          <w:tcPr>
            <w:tcW w:w="709" w:type="dxa"/>
            <w:noWrap/>
            <w:vAlign w:val="center"/>
            <w:hideMark/>
          </w:tcPr>
          <w:p w14:paraId="770A6D0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660646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20,561,028</w:t>
            </w:r>
          </w:p>
        </w:tc>
        <w:tc>
          <w:tcPr>
            <w:tcW w:w="1276" w:type="dxa"/>
            <w:noWrap/>
            <w:vAlign w:val="center"/>
            <w:hideMark/>
          </w:tcPr>
          <w:p w14:paraId="19D2CC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4,395,042</w:t>
            </w:r>
          </w:p>
        </w:tc>
        <w:tc>
          <w:tcPr>
            <w:tcW w:w="1134" w:type="dxa"/>
            <w:noWrap/>
            <w:vAlign w:val="center"/>
            <w:hideMark/>
          </w:tcPr>
          <w:p w14:paraId="46F60FD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14,831</w:t>
            </w:r>
          </w:p>
        </w:tc>
        <w:tc>
          <w:tcPr>
            <w:tcW w:w="1134" w:type="dxa"/>
            <w:noWrap/>
            <w:vAlign w:val="center"/>
            <w:hideMark/>
          </w:tcPr>
          <w:p w14:paraId="68CB0D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29,402</w:t>
            </w:r>
          </w:p>
        </w:tc>
        <w:tc>
          <w:tcPr>
            <w:tcW w:w="1276" w:type="dxa"/>
            <w:noWrap/>
            <w:vAlign w:val="center"/>
            <w:hideMark/>
          </w:tcPr>
          <w:p w14:paraId="50DBDD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1,034,896</w:t>
            </w:r>
          </w:p>
        </w:tc>
        <w:tc>
          <w:tcPr>
            <w:tcW w:w="1134" w:type="dxa"/>
            <w:noWrap/>
            <w:vAlign w:val="center"/>
            <w:hideMark/>
          </w:tcPr>
          <w:p w14:paraId="1DCAE5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BC8F6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7A866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25FFC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75B3DE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26,035,199</w:t>
            </w:r>
          </w:p>
        </w:tc>
      </w:tr>
      <w:tr w:rsidR="001A44B9" w:rsidRPr="00995615" w14:paraId="54E101C1" w14:textId="77777777" w:rsidTr="008E37E2">
        <w:trPr>
          <w:cantSplit/>
          <w:trHeight w:val="624"/>
        </w:trPr>
        <w:tc>
          <w:tcPr>
            <w:tcW w:w="2411" w:type="dxa"/>
            <w:noWrap/>
            <w:vAlign w:val="center"/>
            <w:hideMark/>
          </w:tcPr>
          <w:p w14:paraId="0255AB7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Dandenong Ranges Steiner School Inc</w:t>
            </w:r>
          </w:p>
        </w:tc>
        <w:tc>
          <w:tcPr>
            <w:tcW w:w="709" w:type="dxa"/>
            <w:noWrap/>
            <w:vAlign w:val="center"/>
            <w:hideMark/>
          </w:tcPr>
          <w:p w14:paraId="2B9F6AF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DD665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1,543,723</w:t>
            </w:r>
          </w:p>
        </w:tc>
        <w:tc>
          <w:tcPr>
            <w:tcW w:w="1276" w:type="dxa"/>
            <w:noWrap/>
            <w:vAlign w:val="center"/>
            <w:hideMark/>
          </w:tcPr>
          <w:p w14:paraId="44F97C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464,202</w:t>
            </w:r>
          </w:p>
        </w:tc>
        <w:tc>
          <w:tcPr>
            <w:tcW w:w="1134" w:type="dxa"/>
            <w:noWrap/>
            <w:vAlign w:val="center"/>
            <w:hideMark/>
          </w:tcPr>
          <w:p w14:paraId="32304D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12,574</w:t>
            </w:r>
          </w:p>
        </w:tc>
        <w:tc>
          <w:tcPr>
            <w:tcW w:w="1134" w:type="dxa"/>
            <w:noWrap/>
            <w:vAlign w:val="center"/>
            <w:hideMark/>
          </w:tcPr>
          <w:p w14:paraId="022CC0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2,058</w:t>
            </w:r>
          </w:p>
        </w:tc>
        <w:tc>
          <w:tcPr>
            <w:tcW w:w="1276" w:type="dxa"/>
            <w:noWrap/>
            <w:vAlign w:val="center"/>
            <w:hideMark/>
          </w:tcPr>
          <w:p w14:paraId="09E75C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109,177</w:t>
            </w:r>
          </w:p>
        </w:tc>
        <w:tc>
          <w:tcPr>
            <w:tcW w:w="1134" w:type="dxa"/>
            <w:noWrap/>
            <w:vAlign w:val="center"/>
            <w:hideMark/>
          </w:tcPr>
          <w:p w14:paraId="0BDC01F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2434C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3AE982F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B51791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F9F7F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2,302,938</w:t>
            </w:r>
          </w:p>
        </w:tc>
      </w:tr>
      <w:tr w:rsidR="001A44B9" w:rsidRPr="00995615" w14:paraId="44DA1FF8" w14:textId="77777777" w:rsidTr="008E37E2">
        <w:trPr>
          <w:cantSplit/>
          <w:trHeight w:val="624"/>
        </w:trPr>
        <w:tc>
          <w:tcPr>
            <w:tcW w:w="2411" w:type="dxa"/>
            <w:noWrap/>
            <w:vAlign w:val="center"/>
            <w:hideMark/>
          </w:tcPr>
          <w:p w14:paraId="570D24C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Darul Ulum College of Victoria</w:t>
            </w:r>
          </w:p>
        </w:tc>
        <w:tc>
          <w:tcPr>
            <w:tcW w:w="709" w:type="dxa"/>
            <w:noWrap/>
            <w:vAlign w:val="center"/>
            <w:hideMark/>
          </w:tcPr>
          <w:p w14:paraId="2E47B93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0990F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16,178,794</w:t>
            </w:r>
          </w:p>
        </w:tc>
        <w:tc>
          <w:tcPr>
            <w:tcW w:w="1276" w:type="dxa"/>
            <w:noWrap/>
            <w:vAlign w:val="center"/>
            <w:hideMark/>
          </w:tcPr>
          <w:p w14:paraId="5B010F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2,335,174</w:t>
            </w:r>
          </w:p>
        </w:tc>
        <w:tc>
          <w:tcPr>
            <w:tcW w:w="1134" w:type="dxa"/>
            <w:noWrap/>
            <w:vAlign w:val="center"/>
            <w:hideMark/>
          </w:tcPr>
          <w:p w14:paraId="52B234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99EC6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177,608</w:t>
            </w:r>
          </w:p>
        </w:tc>
        <w:tc>
          <w:tcPr>
            <w:tcW w:w="1276" w:type="dxa"/>
            <w:noWrap/>
            <w:vAlign w:val="center"/>
            <w:hideMark/>
          </w:tcPr>
          <w:p w14:paraId="7B37B5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2,996,754</w:t>
            </w:r>
          </w:p>
        </w:tc>
        <w:tc>
          <w:tcPr>
            <w:tcW w:w="1134" w:type="dxa"/>
            <w:noWrap/>
            <w:vAlign w:val="center"/>
            <w:hideMark/>
          </w:tcPr>
          <w:p w14:paraId="23458D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E552B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460713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2E495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6375C3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21,688,330</w:t>
            </w:r>
          </w:p>
        </w:tc>
      </w:tr>
      <w:tr w:rsidR="001A44B9" w:rsidRPr="00995615" w14:paraId="71918A51" w14:textId="77777777" w:rsidTr="008E37E2">
        <w:trPr>
          <w:cantSplit/>
          <w:trHeight w:val="624"/>
        </w:trPr>
        <w:tc>
          <w:tcPr>
            <w:tcW w:w="2411" w:type="dxa"/>
            <w:noWrap/>
            <w:vAlign w:val="center"/>
            <w:hideMark/>
          </w:tcPr>
          <w:p w14:paraId="7F09538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Daylesford Dharma School Inc.</w:t>
            </w:r>
          </w:p>
        </w:tc>
        <w:tc>
          <w:tcPr>
            <w:tcW w:w="709" w:type="dxa"/>
            <w:noWrap/>
            <w:vAlign w:val="center"/>
            <w:hideMark/>
          </w:tcPr>
          <w:p w14:paraId="23D5FAC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63022F4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293,112</w:t>
            </w:r>
          </w:p>
        </w:tc>
        <w:tc>
          <w:tcPr>
            <w:tcW w:w="1276" w:type="dxa"/>
            <w:noWrap/>
            <w:vAlign w:val="center"/>
            <w:hideMark/>
          </w:tcPr>
          <w:p w14:paraId="65DDB8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81,854</w:t>
            </w:r>
          </w:p>
        </w:tc>
        <w:tc>
          <w:tcPr>
            <w:tcW w:w="1134" w:type="dxa"/>
            <w:noWrap/>
            <w:vAlign w:val="center"/>
            <w:hideMark/>
          </w:tcPr>
          <w:p w14:paraId="05EB8A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2,533</w:t>
            </w:r>
          </w:p>
        </w:tc>
        <w:tc>
          <w:tcPr>
            <w:tcW w:w="1134" w:type="dxa"/>
            <w:noWrap/>
            <w:vAlign w:val="center"/>
            <w:hideMark/>
          </w:tcPr>
          <w:p w14:paraId="3830ACF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2,247</w:t>
            </w:r>
          </w:p>
        </w:tc>
        <w:tc>
          <w:tcPr>
            <w:tcW w:w="1276" w:type="dxa"/>
            <w:noWrap/>
            <w:vAlign w:val="center"/>
            <w:hideMark/>
          </w:tcPr>
          <w:p w14:paraId="3E67EE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19,474</w:t>
            </w:r>
          </w:p>
        </w:tc>
        <w:tc>
          <w:tcPr>
            <w:tcW w:w="1134" w:type="dxa"/>
            <w:noWrap/>
            <w:vAlign w:val="center"/>
            <w:hideMark/>
          </w:tcPr>
          <w:p w14:paraId="342CC0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2,839</w:t>
            </w:r>
          </w:p>
        </w:tc>
        <w:tc>
          <w:tcPr>
            <w:tcW w:w="1134" w:type="dxa"/>
            <w:noWrap/>
            <w:vAlign w:val="center"/>
            <w:hideMark/>
          </w:tcPr>
          <w:p w14:paraId="33F1571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4CA669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71A747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CF3D7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573,263</w:t>
            </w:r>
          </w:p>
        </w:tc>
      </w:tr>
      <w:tr w:rsidR="001A44B9" w:rsidRPr="00995615" w14:paraId="690DA0FE" w14:textId="77777777" w:rsidTr="008E37E2">
        <w:trPr>
          <w:cantSplit/>
          <w:trHeight w:val="624"/>
        </w:trPr>
        <w:tc>
          <w:tcPr>
            <w:tcW w:w="2411" w:type="dxa"/>
            <w:noWrap/>
            <w:vAlign w:val="center"/>
            <w:hideMark/>
          </w:tcPr>
          <w:p w14:paraId="77744A7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Deutsche Schule Melbourne Inc.</w:t>
            </w:r>
          </w:p>
        </w:tc>
        <w:tc>
          <w:tcPr>
            <w:tcW w:w="709" w:type="dxa"/>
            <w:noWrap/>
            <w:vAlign w:val="center"/>
            <w:hideMark/>
          </w:tcPr>
          <w:p w14:paraId="435ADAC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0F86F8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719,572</w:t>
            </w:r>
          </w:p>
        </w:tc>
        <w:tc>
          <w:tcPr>
            <w:tcW w:w="1276" w:type="dxa"/>
            <w:noWrap/>
            <w:vAlign w:val="center"/>
            <w:hideMark/>
          </w:tcPr>
          <w:p w14:paraId="47EE9CC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66,243</w:t>
            </w:r>
          </w:p>
        </w:tc>
        <w:tc>
          <w:tcPr>
            <w:tcW w:w="1134" w:type="dxa"/>
            <w:noWrap/>
            <w:vAlign w:val="center"/>
            <w:hideMark/>
          </w:tcPr>
          <w:p w14:paraId="2802070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0D3F42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E4B46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8,112</w:t>
            </w:r>
          </w:p>
        </w:tc>
        <w:tc>
          <w:tcPr>
            <w:tcW w:w="1134" w:type="dxa"/>
            <w:noWrap/>
            <w:vAlign w:val="center"/>
            <w:hideMark/>
          </w:tcPr>
          <w:p w14:paraId="78D7BD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7915F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171,822</w:t>
            </w:r>
          </w:p>
        </w:tc>
        <w:tc>
          <w:tcPr>
            <w:tcW w:w="1276" w:type="dxa"/>
            <w:noWrap/>
            <w:vAlign w:val="center"/>
            <w:hideMark/>
          </w:tcPr>
          <w:p w14:paraId="6F0BEE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7BC3C0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B5724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965,749</w:t>
            </w:r>
          </w:p>
        </w:tc>
      </w:tr>
      <w:tr w:rsidR="001A44B9" w:rsidRPr="00995615" w14:paraId="358A8B2F" w14:textId="77777777" w:rsidTr="008E37E2">
        <w:trPr>
          <w:cantSplit/>
          <w:trHeight w:val="624"/>
        </w:trPr>
        <w:tc>
          <w:tcPr>
            <w:tcW w:w="2411" w:type="dxa"/>
            <w:noWrap/>
            <w:vAlign w:val="center"/>
            <w:hideMark/>
          </w:tcPr>
          <w:p w14:paraId="4AE60D8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Djerriwarrh Employment &amp; Education Services Inc.</w:t>
            </w:r>
          </w:p>
        </w:tc>
        <w:tc>
          <w:tcPr>
            <w:tcW w:w="709" w:type="dxa"/>
            <w:noWrap/>
            <w:vAlign w:val="center"/>
            <w:hideMark/>
          </w:tcPr>
          <w:p w14:paraId="76A3064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6733ED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608,451</w:t>
            </w:r>
          </w:p>
        </w:tc>
        <w:tc>
          <w:tcPr>
            <w:tcW w:w="1276" w:type="dxa"/>
            <w:noWrap/>
            <w:vAlign w:val="center"/>
            <w:hideMark/>
          </w:tcPr>
          <w:p w14:paraId="4E2F7F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731,614</w:t>
            </w:r>
          </w:p>
        </w:tc>
        <w:tc>
          <w:tcPr>
            <w:tcW w:w="1134" w:type="dxa"/>
            <w:noWrap/>
            <w:vAlign w:val="center"/>
            <w:hideMark/>
          </w:tcPr>
          <w:p w14:paraId="0F3DCE3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12,813</w:t>
            </w:r>
          </w:p>
        </w:tc>
        <w:tc>
          <w:tcPr>
            <w:tcW w:w="1134" w:type="dxa"/>
            <w:noWrap/>
            <w:vAlign w:val="center"/>
            <w:hideMark/>
          </w:tcPr>
          <w:p w14:paraId="511D0D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2996C6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198,163</w:t>
            </w:r>
          </w:p>
        </w:tc>
        <w:tc>
          <w:tcPr>
            <w:tcW w:w="1134" w:type="dxa"/>
            <w:noWrap/>
            <w:vAlign w:val="center"/>
            <w:hideMark/>
          </w:tcPr>
          <w:p w14:paraId="32DFDE9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16C26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133,413</w:t>
            </w:r>
          </w:p>
        </w:tc>
        <w:tc>
          <w:tcPr>
            <w:tcW w:w="1276" w:type="dxa"/>
            <w:noWrap/>
            <w:vAlign w:val="center"/>
            <w:hideMark/>
          </w:tcPr>
          <w:p w14:paraId="3D04FAD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89,186</w:t>
            </w:r>
          </w:p>
        </w:tc>
        <w:tc>
          <w:tcPr>
            <w:tcW w:w="1134" w:type="dxa"/>
            <w:noWrap/>
            <w:vAlign w:val="center"/>
            <w:hideMark/>
          </w:tcPr>
          <w:p w14:paraId="0318A2F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32FA2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1,773,640</w:t>
            </w:r>
          </w:p>
        </w:tc>
      </w:tr>
      <w:tr w:rsidR="001A44B9" w:rsidRPr="00995615" w14:paraId="0DA7EAC0" w14:textId="77777777" w:rsidTr="008E37E2">
        <w:trPr>
          <w:cantSplit/>
          <w:trHeight w:val="624"/>
        </w:trPr>
        <w:tc>
          <w:tcPr>
            <w:tcW w:w="2411" w:type="dxa"/>
            <w:noWrap/>
            <w:vAlign w:val="center"/>
            <w:hideMark/>
          </w:tcPr>
          <w:p w14:paraId="1F0A6B2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Donvale Christian College</w:t>
            </w:r>
          </w:p>
        </w:tc>
        <w:tc>
          <w:tcPr>
            <w:tcW w:w="709" w:type="dxa"/>
            <w:noWrap/>
            <w:vAlign w:val="center"/>
            <w:hideMark/>
          </w:tcPr>
          <w:p w14:paraId="6DBEAD2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4704E0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14,435,226</w:t>
            </w:r>
          </w:p>
        </w:tc>
        <w:tc>
          <w:tcPr>
            <w:tcW w:w="1276" w:type="dxa"/>
            <w:noWrap/>
            <w:vAlign w:val="center"/>
            <w:hideMark/>
          </w:tcPr>
          <w:p w14:paraId="213862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2,834,409</w:t>
            </w:r>
          </w:p>
        </w:tc>
        <w:tc>
          <w:tcPr>
            <w:tcW w:w="1134" w:type="dxa"/>
            <w:noWrap/>
            <w:vAlign w:val="center"/>
            <w:hideMark/>
          </w:tcPr>
          <w:p w14:paraId="0B3A61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23,101</w:t>
            </w:r>
          </w:p>
        </w:tc>
        <w:tc>
          <w:tcPr>
            <w:tcW w:w="1134" w:type="dxa"/>
            <w:noWrap/>
            <w:vAlign w:val="center"/>
            <w:hideMark/>
          </w:tcPr>
          <w:p w14:paraId="59B27A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5,013</w:t>
            </w:r>
          </w:p>
        </w:tc>
        <w:tc>
          <w:tcPr>
            <w:tcW w:w="1276" w:type="dxa"/>
            <w:noWrap/>
            <w:vAlign w:val="center"/>
            <w:hideMark/>
          </w:tcPr>
          <w:p w14:paraId="2F0C59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205,179</w:t>
            </w:r>
          </w:p>
        </w:tc>
        <w:tc>
          <w:tcPr>
            <w:tcW w:w="1134" w:type="dxa"/>
            <w:noWrap/>
            <w:vAlign w:val="center"/>
            <w:hideMark/>
          </w:tcPr>
          <w:p w14:paraId="07D1C9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63AA2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28408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E4177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-46,546</w:t>
            </w:r>
          </w:p>
        </w:tc>
        <w:tc>
          <w:tcPr>
            <w:tcW w:w="1417" w:type="dxa"/>
            <w:noWrap/>
            <w:vAlign w:val="center"/>
            <w:hideMark/>
          </w:tcPr>
          <w:p w14:paraId="3088DD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17,456,382</w:t>
            </w:r>
          </w:p>
        </w:tc>
      </w:tr>
      <w:tr w:rsidR="001A44B9" w:rsidRPr="00995615" w14:paraId="3F1F7ABC" w14:textId="77777777" w:rsidTr="008E37E2">
        <w:trPr>
          <w:cantSplit/>
          <w:trHeight w:val="624"/>
        </w:trPr>
        <w:tc>
          <w:tcPr>
            <w:tcW w:w="2411" w:type="dxa"/>
            <w:noWrap/>
            <w:vAlign w:val="center"/>
            <w:hideMark/>
          </w:tcPr>
          <w:p w14:paraId="7DE585A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East Gippsland Steiner Education Group Inc.</w:t>
            </w:r>
          </w:p>
        </w:tc>
        <w:tc>
          <w:tcPr>
            <w:tcW w:w="709" w:type="dxa"/>
            <w:noWrap/>
            <w:vAlign w:val="center"/>
            <w:hideMark/>
          </w:tcPr>
          <w:p w14:paraId="6944BFC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0D7D9E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357,596</w:t>
            </w:r>
          </w:p>
        </w:tc>
        <w:tc>
          <w:tcPr>
            <w:tcW w:w="1276" w:type="dxa"/>
            <w:noWrap/>
            <w:vAlign w:val="center"/>
            <w:hideMark/>
          </w:tcPr>
          <w:p w14:paraId="272E5FC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182,642</w:t>
            </w:r>
          </w:p>
        </w:tc>
        <w:tc>
          <w:tcPr>
            <w:tcW w:w="1134" w:type="dxa"/>
            <w:noWrap/>
            <w:vAlign w:val="center"/>
            <w:hideMark/>
          </w:tcPr>
          <w:p w14:paraId="391D99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5,529</w:t>
            </w:r>
          </w:p>
        </w:tc>
        <w:tc>
          <w:tcPr>
            <w:tcW w:w="1134" w:type="dxa"/>
            <w:noWrap/>
            <w:vAlign w:val="center"/>
            <w:hideMark/>
          </w:tcPr>
          <w:p w14:paraId="3F8C45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1,045</w:t>
            </w:r>
          </w:p>
        </w:tc>
        <w:tc>
          <w:tcPr>
            <w:tcW w:w="1276" w:type="dxa"/>
            <w:noWrap/>
            <w:vAlign w:val="center"/>
            <w:hideMark/>
          </w:tcPr>
          <w:p w14:paraId="03625D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31,884</w:t>
            </w:r>
          </w:p>
        </w:tc>
        <w:tc>
          <w:tcPr>
            <w:tcW w:w="1134" w:type="dxa"/>
            <w:noWrap/>
            <w:vAlign w:val="center"/>
            <w:hideMark/>
          </w:tcPr>
          <w:p w14:paraId="6FB356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61,275</w:t>
            </w:r>
          </w:p>
        </w:tc>
        <w:tc>
          <w:tcPr>
            <w:tcW w:w="1134" w:type="dxa"/>
            <w:noWrap/>
            <w:vAlign w:val="center"/>
            <w:hideMark/>
          </w:tcPr>
          <w:p w14:paraId="4E05B9F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4CBBA3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56BFD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ADB6E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811,175</w:t>
            </w:r>
          </w:p>
        </w:tc>
      </w:tr>
      <w:tr w:rsidR="001A44B9" w:rsidRPr="00995615" w14:paraId="474049D8" w14:textId="77777777" w:rsidTr="008E37E2">
        <w:trPr>
          <w:cantSplit/>
          <w:trHeight w:val="624"/>
        </w:trPr>
        <w:tc>
          <w:tcPr>
            <w:tcW w:w="2411" w:type="dxa"/>
            <w:noWrap/>
            <w:vAlign w:val="center"/>
            <w:hideMark/>
          </w:tcPr>
          <w:p w14:paraId="35B460D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East Preston Islamic College Limited</w:t>
            </w:r>
          </w:p>
        </w:tc>
        <w:tc>
          <w:tcPr>
            <w:tcW w:w="709" w:type="dxa"/>
            <w:noWrap/>
            <w:vAlign w:val="center"/>
            <w:hideMark/>
          </w:tcPr>
          <w:p w14:paraId="63F3796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0E8492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7,051,693</w:t>
            </w:r>
          </w:p>
        </w:tc>
        <w:tc>
          <w:tcPr>
            <w:tcW w:w="1276" w:type="dxa"/>
            <w:noWrap/>
            <w:vAlign w:val="center"/>
            <w:hideMark/>
          </w:tcPr>
          <w:p w14:paraId="0EFBA3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351,671</w:t>
            </w:r>
          </w:p>
        </w:tc>
        <w:tc>
          <w:tcPr>
            <w:tcW w:w="1134" w:type="dxa"/>
            <w:noWrap/>
            <w:vAlign w:val="center"/>
            <w:hideMark/>
          </w:tcPr>
          <w:p w14:paraId="66C7EF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F2B92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228,632</w:t>
            </w:r>
          </w:p>
        </w:tc>
        <w:tc>
          <w:tcPr>
            <w:tcW w:w="1276" w:type="dxa"/>
            <w:noWrap/>
            <w:vAlign w:val="center"/>
            <w:hideMark/>
          </w:tcPr>
          <w:p w14:paraId="65A225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1,619,011</w:t>
            </w:r>
          </w:p>
        </w:tc>
        <w:tc>
          <w:tcPr>
            <w:tcW w:w="1134" w:type="dxa"/>
            <w:noWrap/>
            <w:vAlign w:val="center"/>
            <w:hideMark/>
          </w:tcPr>
          <w:p w14:paraId="188890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A16DAF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9DBCCE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050FE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E4FD2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9,251,007</w:t>
            </w:r>
          </w:p>
        </w:tc>
      </w:tr>
      <w:tr w:rsidR="001A44B9" w:rsidRPr="00995615" w14:paraId="57FFF048" w14:textId="77777777" w:rsidTr="008E37E2">
        <w:trPr>
          <w:cantSplit/>
          <w:trHeight w:val="624"/>
        </w:trPr>
        <w:tc>
          <w:tcPr>
            <w:tcW w:w="2411" w:type="dxa"/>
            <w:noWrap/>
            <w:vAlign w:val="center"/>
            <w:hideMark/>
          </w:tcPr>
          <w:p w14:paraId="085DB05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Ecumenical Schools Australia</w:t>
            </w:r>
          </w:p>
        </w:tc>
        <w:tc>
          <w:tcPr>
            <w:tcW w:w="709" w:type="dxa"/>
            <w:noWrap/>
            <w:vAlign w:val="center"/>
            <w:hideMark/>
          </w:tcPr>
          <w:p w14:paraId="0D4307B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5F8CF3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184,659,666</w:t>
            </w:r>
          </w:p>
        </w:tc>
        <w:tc>
          <w:tcPr>
            <w:tcW w:w="1276" w:type="dxa"/>
            <w:noWrap/>
            <w:vAlign w:val="center"/>
            <w:hideMark/>
          </w:tcPr>
          <w:p w14:paraId="3D7273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19,404,071</w:t>
            </w:r>
          </w:p>
        </w:tc>
        <w:tc>
          <w:tcPr>
            <w:tcW w:w="1134" w:type="dxa"/>
            <w:noWrap/>
            <w:vAlign w:val="center"/>
            <w:hideMark/>
          </w:tcPr>
          <w:p w14:paraId="6AB51A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458,478</w:t>
            </w:r>
          </w:p>
        </w:tc>
        <w:tc>
          <w:tcPr>
            <w:tcW w:w="1134" w:type="dxa"/>
            <w:noWrap/>
            <w:vAlign w:val="center"/>
            <w:hideMark/>
          </w:tcPr>
          <w:p w14:paraId="40C104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113,007</w:t>
            </w:r>
          </w:p>
        </w:tc>
        <w:tc>
          <w:tcPr>
            <w:tcW w:w="1276" w:type="dxa"/>
            <w:noWrap/>
            <w:vAlign w:val="center"/>
            <w:hideMark/>
          </w:tcPr>
          <w:p w14:paraId="47CFDA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9,497,955</w:t>
            </w:r>
          </w:p>
        </w:tc>
        <w:tc>
          <w:tcPr>
            <w:tcW w:w="1134" w:type="dxa"/>
            <w:noWrap/>
            <w:vAlign w:val="center"/>
            <w:hideMark/>
          </w:tcPr>
          <w:p w14:paraId="0BF43A3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1,561,206</w:t>
            </w:r>
          </w:p>
        </w:tc>
        <w:tc>
          <w:tcPr>
            <w:tcW w:w="1134" w:type="dxa"/>
            <w:noWrap/>
            <w:vAlign w:val="center"/>
            <w:hideMark/>
          </w:tcPr>
          <w:p w14:paraId="3369301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604,459</w:t>
            </w:r>
          </w:p>
        </w:tc>
        <w:tc>
          <w:tcPr>
            <w:tcW w:w="1276" w:type="dxa"/>
            <w:noWrap/>
            <w:vAlign w:val="center"/>
            <w:hideMark/>
          </w:tcPr>
          <w:p w14:paraId="65667E0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7FCC7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-140,552</w:t>
            </w:r>
          </w:p>
        </w:tc>
        <w:tc>
          <w:tcPr>
            <w:tcW w:w="1417" w:type="dxa"/>
            <w:noWrap/>
            <w:vAlign w:val="center"/>
            <w:hideMark/>
          </w:tcPr>
          <w:p w14:paraId="2771E8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216,158,290</w:t>
            </w:r>
          </w:p>
        </w:tc>
      </w:tr>
      <w:tr w:rsidR="001A44B9" w:rsidRPr="00995615" w14:paraId="33FCA610" w14:textId="77777777" w:rsidTr="008E37E2">
        <w:trPr>
          <w:cantSplit/>
          <w:trHeight w:val="624"/>
        </w:trPr>
        <w:tc>
          <w:tcPr>
            <w:tcW w:w="2411" w:type="dxa"/>
            <w:noWrap/>
            <w:vAlign w:val="center"/>
            <w:hideMark/>
          </w:tcPr>
          <w:p w14:paraId="10B1CD4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Eltham College</w:t>
            </w:r>
          </w:p>
        </w:tc>
        <w:tc>
          <w:tcPr>
            <w:tcW w:w="709" w:type="dxa"/>
            <w:noWrap/>
            <w:vAlign w:val="center"/>
            <w:hideMark/>
          </w:tcPr>
          <w:p w14:paraId="101BFAF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C7708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3,641,500</w:t>
            </w:r>
          </w:p>
        </w:tc>
        <w:tc>
          <w:tcPr>
            <w:tcW w:w="1276" w:type="dxa"/>
            <w:noWrap/>
            <w:vAlign w:val="center"/>
            <w:hideMark/>
          </w:tcPr>
          <w:p w14:paraId="1D9E655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973,065</w:t>
            </w:r>
          </w:p>
        </w:tc>
        <w:tc>
          <w:tcPr>
            <w:tcW w:w="1134" w:type="dxa"/>
            <w:noWrap/>
            <w:vAlign w:val="center"/>
            <w:hideMark/>
          </w:tcPr>
          <w:p w14:paraId="60A243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8,799</w:t>
            </w:r>
          </w:p>
        </w:tc>
        <w:tc>
          <w:tcPr>
            <w:tcW w:w="1134" w:type="dxa"/>
            <w:noWrap/>
            <w:vAlign w:val="center"/>
            <w:hideMark/>
          </w:tcPr>
          <w:p w14:paraId="4C0AF6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B9F5E3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150,461</w:t>
            </w:r>
          </w:p>
        </w:tc>
        <w:tc>
          <w:tcPr>
            <w:tcW w:w="1134" w:type="dxa"/>
            <w:noWrap/>
            <w:vAlign w:val="center"/>
            <w:hideMark/>
          </w:tcPr>
          <w:p w14:paraId="0BEF773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CBE75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1C15D6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22900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A135D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4,773,825</w:t>
            </w:r>
          </w:p>
        </w:tc>
      </w:tr>
      <w:tr w:rsidR="001A44B9" w:rsidRPr="00995615" w14:paraId="5D4FC264" w14:textId="77777777" w:rsidTr="008E37E2">
        <w:trPr>
          <w:cantSplit/>
          <w:trHeight w:val="624"/>
        </w:trPr>
        <w:tc>
          <w:tcPr>
            <w:tcW w:w="2411" w:type="dxa"/>
            <w:noWrap/>
            <w:vAlign w:val="center"/>
            <w:hideMark/>
          </w:tcPr>
          <w:p w14:paraId="7E7B77D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Erasmus School</w:t>
            </w:r>
          </w:p>
        </w:tc>
        <w:tc>
          <w:tcPr>
            <w:tcW w:w="709" w:type="dxa"/>
            <w:noWrap/>
            <w:vAlign w:val="center"/>
            <w:hideMark/>
          </w:tcPr>
          <w:p w14:paraId="61B196F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74F9B1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765,658</w:t>
            </w:r>
          </w:p>
        </w:tc>
        <w:tc>
          <w:tcPr>
            <w:tcW w:w="1276" w:type="dxa"/>
            <w:noWrap/>
            <w:vAlign w:val="center"/>
            <w:hideMark/>
          </w:tcPr>
          <w:p w14:paraId="2A2A2CB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61,228</w:t>
            </w:r>
          </w:p>
        </w:tc>
        <w:tc>
          <w:tcPr>
            <w:tcW w:w="1134" w:type="dxa"/>
            <w:noWrap/>
            <w:vAlign w:val="center"/>
            <w:hideMark/>
          </w:tcPr>
          <w:p w14:paraId="2F02BE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75ABEC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F55CB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1,173</w:t>
            </w:r>
          </w:p>
        </w:tc>
        <w:tc>
          <w:tcPr>
            <w:tcW w:w="1134" w:type="dxa"/>
            <w:noWrap/>
            <w:vAlign w:val="center"/>
            <w:hideMark/>
          </w:tcPr>
          <w:p w14:paraId="6976A7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80FFA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67FD6B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01622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C3C38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999,263</w:t>
            </w:r>
          </w:p>
        </w:tc>
      </w:tr>
      <w:tr w:rsidR="001A44B9" w:rsidRPr="00995615" w14:paraId="7AADDAED" w14:textId="77777777" w:rsidTr="008E37E2">
        <w:trPr>
          <w:cantSplit/>
          <w:trHeight w:val="624"/>
        </w:trPr>
        <w:tc>
          <w:tcPr>
            <w:tcW w:w="2411" w:type="dxa"/>
            <w:noWrap/>
            <w:vAlign w:val="center"/>
            <w:hideMark/>
          </w:tcPr>
          <w:p w14:paraId="57E1599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Fintona Girls' School</w:t>
            </w:r>
          </w:p>
        </w:tc>
        <w:tc>
          <w:tcPr>
            <w:tcW w:w="709" w:type="dxa"/>
            <w:noWrap/>
            <w:vAlign w:val="center"/>
            <w:hideMark/>
          </w:tcPr>
          <w:p w14:paraId="7B3782F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BA95BD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3,570,330</w:t>
            </w:r>
          </w:p>
        </w:tc>
        <w:tc>
          <w:tcPr>
            <w:tcW w:w="1276" w:type="dxa"/>
            <w:noWrap/>
            <w:vAlign w:val="center"/>
            <w:hideMark/>
          </w:tcPr>
          <w:p w14:paraId="4B35DE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155,584</w:t>
            </w:r>
          </w:p>
        </w:tc>
        <w:tc>
          <w:tcPr>
            <w:tcW w:w="1134" w:type="dxa"/>
            <w:noWrap/>
            <w:vAlign w:val="center"/>
            <w:hideMark/>
          </w:tcPr>
          <w:p w14:paraId="6C94EF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8A818E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1,269</w:t>
            </w:r>
          </w:p>
        </w:tc>
        <w:tc>
          <w:tcPr>
            <w:tcW w:w="1276" w:type="dxa"/>
            <w:noWrap/>
            <w:vAlign w:val="center"/>
            <w:hideMark/>
          </w:tcPr>
          <w:p w14:paraId="53D0B0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32,538</w:t>
            </w:r>
          </w:p>
        </w:tc>
        <w:tc>
          <w:tcPr>
            <w:tcW w:w="1134" w:type="dxa"/>
            <w:noWrap/>
            <w:vAlign w:val="center"/>
            <w:hideMark/>
          </w:tcPr>
          <w:p w14:paraId="0803D9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6BB3E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96,566</w:t>
            </w:r>
          </w:p>
        </w:tc>
        <w:tc>
          <w:tcPr>
            <w:tcW w:w="1276" w:type="dxa"/>
            <w:noWrap/>
            <w:vAlign w:val="center"/>
            <w:hideMark/>
          </w:tcPr>
          <w:p w14:paraId="2864B5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AA450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CB2993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3,856,287</w:t>
            </w:r>
          </w:p>
        </w:tc>
      </w:tr>
      <w:tr w:rsidR="001A44B9" w:rsidRPr="00995615" w14:paraId="1DDF8880" w14:textId="77777777" w:rsidTr="008E37E2">
        <w:trPr>
          <w:cantSplit/>
          <w:trHeight w:val="624"/>
        </w:trPr>
        <w:tc>
          <w:tcPr>
            <w:tcW w:w="2411" w:type="dxa"/>
            <w:noWrap/>
            <w:vAlign w:val="center"/>
            <w:hideMark/>
          </w:tcPr>
          <w:p w14:paraId="7AB4BC8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Firbank Grammar School</w:t>
            </w:r>
          </w:p>
        </w:tc>
        <w:tc>
          <w:tcPr>
            <w:tcW w:w="709" w:type="dxa"/>
            <w:noWrap/>
            <w:vAlign w:val="center"/>
            <w:hideMark/>
          </w:tcPr>
          <w:p w14:paraId="02B10F1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5D9B9D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2,860,593</w:t>
            </w:r>
          </w:p>
        </w:tc>
        <w:tc>
          <w:tcPr>
            <w:tcW w:w="1276" w:type="dxa"/>
            <w:noWrap/>
            <w:vAlign w:val="center"/>
            <w:hideMark/>
          </w:tcPr>
          <w:p w14:paraId="35E5A7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1,311,906</w:t>
            </w:r>
          </w:p>
        </w:tc>
        <w:tc>
          <w:tcPr>
            <w:tcW w:w="1134" w:type="dxa"/>
            <w:noWrap/>
            <w:vAlign w:val="center"/>
            <w:hideMark/>
          </w:tcPr>
          <w:p w14:paraId="465B13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27,580</w:t>
            </w:r>
          </w:p>
        </w:tc>
        <w:tc>
          <w:tcPr>
            <w:tcW w:w="1134" w:type="dxa"/>
            <w:noWrap/>
            <w:vAlign w:val="center"/>
            <w:hideMark/>
          </w:tcPr>
          <w:p w14:paraId="2F076E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40,334</w:t>
            </w:r>
          </w:p>
        </w:tc>
        <w:tc>
          <w:tcPr>
            <w:tcW w:w="1276" w:type="dxa"/>
            <w:noWrap/>
            <w:vAlign w:val="center"/>
            <w:hideMark/>
          </w:tcPr>
          <w:p w14:paraId="4B310C3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221,664</w:t>
            </w:r>
          </w:p>
        </w:tc>
        <w:tc>
          <w:tcPr>
            <w:tcW w:w="1134" w:type="dxa"/>
            <w:noWrap/>
            <w:vAlign w:val="center"/>
            <w:hideMark/>
          </w:tcPr>
          <w:p w14:paraId="33ADE6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17C445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757108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221F11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B2B0E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4,462,077</w:t>
            </w:r>
          </w:p>
        </w:tc>
      </w:tr>
      <w:tr w:rsidR="001A44B9" w:rsidRPr="00995615" w14:paraId="3421E19C" w14:textId="77777777" w:rsidTr="008E37E2">
        <w:trPr>
          <w:cantSplit/>
          <w:trHeight w:val="624"/>
        </w:trPr>
        <w:tc>
          <w:tcPr>
            <w:tcW w:w="2411" w:type="dxa"/>
            <w:noWrap/>
            <w:vAlign w:val="center"/>
            <w:hideMark/>
          </w:tcPr>
          <w:p w14:paraId="2384551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Fitra Community School Limited</w:t>
            </w:r>
          </w:p>
        </w:tc>
        <w:tc>
          <w:tcPr>
            <w:tcW w:w="709" w:type="dxa"/>
            <w:noWrap/>
            <w:vAlign w:val="center"/>
            <w:hideMark/>
          </w:tcPr>
          <w:p w14:paraId="26C03A5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378B6B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576,454</w:t>
            </w:r>
          </w:p>
        </w:tc>
        <w:tc>
          <w:tcPr>
            <w:tcW w:w="1276" w:type="dxa"/>
            <w:noWrap/>
            <w:vAlign w:val="center"/>
            <w:hideMark/>
          </w:tcPr>
          <w:p w14:paraId="7ABA5B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47,550</w:t>
            </w:r>
          </w:p>
        </w:tc>
        <w:tc>
          <w:tcPr>
            <w:tcW w:w="1134" w:type="dxa"/>
            <w:noWrap/>
            <w:vAlign w:val="center"/>
            <w:hideMark/>
          </w:tcPr>
          <w:p w14:paraId="5A54CC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2,355</w:t>
            </w:r>
          </w:p>
        </w:tc>
        <w:tc>
          <w:tcPr>
            <w:tcW w:w="1134" w:type="dxa"/>
            <w:noWrap/>
            <w:vAlign w:val="center"/>
            <w:hideMark/>
          </w:tcPr>
          <w:p w14:paraId="0232B7A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EBD586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14,458</w:t>
            </w:r>
          </w:p>
        </w:tc>
        <w:tc>
          <w:tcPr>
            <w:tcW w:w="1134" w:type="dxa"/>
            <w:noWrap/>
            <w:vAlign w:val="center"/>
            <w:hideMark/>
          </w:tcPr>
          <w:p w14:paraId="70F4C76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9937B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2A0669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31784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845AD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812,021</w:t>
            </w:r>
          </w:p>
        </w:tc>
      </w:tr>
      <w:tr w:rsidR="001A44B9" w:rsidRPr="00995615" w14:paraId="6EF59EDC" w14:textId="77777777" w:rsidTr="008E37E2">
        <w:trPr>
          <w:cantSplit/>
          <w:trHeight w:val="624"/>
        </w:trPr>
        <w:tc>
          <w:tcPr>
            <w:tcW w:w="2411" w:type="dxa"/>
            <w:noWrap/>
            <w:vAlign w:val="center"/>
            <w:hideMark/>
          </w:tcPr>
          <w:p w14:paraId="12D8F06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Fitzroy Community School Co-Operative Ltd</w:t>
            </w:r>
          </w:p>
        </w:tc>
        <w:tc>
          <w:tcPr>
            <w:tcW w:w="709" w:type="dxa"/>
            <w:noWrap/>
            <w:vAlign w:val="center"/>
            <w:hideMark/>
          </w:tcPr>
          <w:p w14:paraId="278B1A8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E864E1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529,956</w:t>
            </w:r>
          </w:p>
        </w:tc>
        <w:tc>
          <w:tcPr>
            <w:tcW w:w="1276" w:type="dxa"/>
            <w:noWrap/>
            <w:vAlign w:val="center"/>
            <w:hideMark/>
          </w:tcPr>
          <w:p w14:paraId="216FA5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33,870</w:t>
            </w:r>
          </w:p>
        </w:tc>
        <w:tc>
          <w:tcPr>
            <w:tcW w:w="1134" w:type="dxa"/>
            <w:noWrap/>
            <w:vAlign w:val="center"/>
            <w:hideMark/>
          </w:tcPr>
          <w:p w14:paraId="533C29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61479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1,108</w:t>
            </w:r>
          </w:p>
        </w:tc>
        <w:tc>
          <w:tcPr>
            <w:tcW w:w="1276" w:type="dxa"/>
            <w:noWrap/>
            <w:vAlign w:val="center"/>
            <w:hideMark/>
          </w:tcPr>
          <w:p w14:paraId="1A7955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4,182</w:t>
            </w:r>
          </w:p>
        </w:tc>
        <w:tc>
          <w:tcPr>
            <w:tcW w:w="1134" w:type="dxa"/>
            <w:noWrap/>
            <w:vAlign w:val="center"/>
            <w:hideMark/>
          </w:tcPr>
          <w:p w14:paraId="3BCCBC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866AF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5655167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94C20F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89A35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740,320</w:t>
            </w:r>
          </w:p>
        </w:tc>
      </w:tr>
      <w:tr w:rsidR="001A44B9" w:rsidRPr="00995615" w14:paraId="20CD9918" w14:textId="77777777" w:rsidTr="008E37E2">
        <w:trPr>
          <w:cantSplit/>
          <w:trHeight w:val="624"/>
        </w:trPr>
        <w:tc>
          <w:tcPr>
            <w:tcW w:w="2411" w:type="dxa"/>
            <w:noWrap/>
            <w:vAlign w:val="center"/>
            <w:hideMark/>
          </w:tcPr>
          <w:p w14:paraId="5FDC56A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Flinders Christian Community College Inc</w:t>
            </w:r>
          </w:p>
        </w:tc>
        <w:tc>
          <w:tcPr>
            <w:tcW w:w="709" w:type="dxa"/>
            <w:noWrap/>
            <w:vAlign w:val="center"/>
            <w:hideMark/>
          </w:tcPr>
          <w:p w14:paraId="22F4504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1B996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15,408,968</w:t>
            </w:r>
          </w:p>
        </w:tc>
        <w:tc>
          <w:tcPr>
            <w:tcW w:w="1276" w:type="dxa"/>
            <w:noWrap/>
            <w:vAlign w:val="center"/>
            <w:hideMark/>
          </w:tcPr>
          <w:p w14:paraId="17DB27D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5,098,940</w:t>
            </w:r>
          </w:p>
        </w:tc>
        <w:tc>
          <w:tcPr>
            <w:tcW w:w="1134" w:type="dxa"/>
            <w:noWrap/>
            <w:vAlign w:val="center"/>
            <w:hideMark/>
          </w:tcPr>
          <w:p w14:paraId="4D9436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29,211</w:t>
            </w:r>
          </w:p>
        </w:tc>
        <w:tc>
          <w:tcPr>
            <w:tcW w:w="1134" w:type="dxa"/>
            <w:noWrap/>
            <w:vAlign w:val="center"/>
            <w:hideMark/>
          </w:tcPr>
          <w:p w14:paraId="49ED4D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11,486</w:t>
            </w:r>
          </w:p>
        </w:tc>
        <w:tc>
          <w:tcPr>
            <w:tcW w:w="1276" w:type="dxa"/>
            <w:noWrap/>
            <w:vAlign w:val="center"/>
            <w:hideMark/>
          </w:tcPr>
          <w:p w14:paraId="2FBD6C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1,179,558</w:t>
            </w:r>
          </w:p>
        </w:tc>
        <w:tc>
          <w:tcPr>
            <w:tcW w:w="1134" w:type="dxa"/>
            <w:noWrap/>
            <w:vAlign w:val="center"/>
            <w:hideMark/>
          </w:tcPr>
          <w:p w14:paraId="1104F9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6F2DF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E7C50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22B4D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25563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21,728,163</w:t>
            </w:r>
          </w:p>
        </w:tc>
      </w:tr>
      <w:tr w:rsidR="001A44B9" w:rsidRPr="00995615" w14:paraId="371ADC20" w14:textId="77777777" w:rsidTr="008E37E2">
        <w:trPr>
          <w:cantSplit/>
          <w:trHeight w:val="624"/>
        </w:trPr>
        <w:tc>
          <w:tcPr>
            <w:tcW w:w="2411" w:type="dxa"/>
            <w:noWrap/>
            <w:vAlign w:val="center"/>
            <w:hideMark/>
          </w:tcPr>
          <w:p w14:paraId="0A76F77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Foundation Learning Centre Inc</w:t>
            </w:r>
          </w:p>
        </w:tc>
        <w:tc>
          <w:tcPr>
            <w:tcW w:w="709" w:type="dxa"/>
            <w:noWrap/>
            <w:vAlign w:val="center"/>
            <w:hideMark/>
          </w:tcPr>
          <w:p w14:paraId="10FFDD6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42DE98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1,405,167</w:t>
            </w:r>
          </w:p>
        </w:tc>
        <w:tc>
          <w:tcPr>
            <w:tcW w:w="1276" w:type="dxa"/>
            <w:noWrap/>
            <w:vAlign w:val="center"/>
            <w:hideMark/>
          </w:tcPr>
          <w:p w14:paraId="709EBA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2,254,406</w:t>
            </w:r>
          </w:p>
        </w:tc>
        <w:tc>
          <w:tcPr>
            <w:tcW w:w="1134" w:type="dxa"/>
            <w:noWrap/>
            <w:vAlign w:val="center"/>
            <w:hideMark/>
          </w:tcPr>
          <w:p w14:paraId="145B515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5,986</w:t>
            </w:r>
          </w:p>
        </w:tc>
        <w:tc>
          <w:tcPr>
            <w:tcW w:w="1134" w:type="dxa"/>
            <w:noWrap/>
            <w:vAlign w:val="center"/>
            <w:hideMark/>
          </w:tcPr>
          <w:p w14:paraId="0E4D0D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1,420</w:t>
            </w:r>
          </w:p>
        </w:tc>
        <w:tc>
          <w:tcPr>
            <w:tcW w:w="1276" w:type="dxa"/>
            <w:noWrap/>
            <w:vAlign w:val="center"/>
            <w:hideMark/>
          </w:tcPr>
          <w:p w14:paraId="3D19B0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292,126</w:t>
            </w:r>
          </w:p>
        </w:tc>
        <w:tc>
          <w:tcPr>
            <w:tcW w:w="1134" w:type="dxa"/>
            <w:noWrap/>
            <w:vAlign w:val="center"/>
            <w:hideMark/>
          </w:tcPr>
          <w:p w14:paraId="1D878B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411DE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273,929</w:t>
            </w:r>
          </w:p>
        </w:tc>
        <w:tc>
          <w:tcPr>
            <w:tcW w:w="1276" w:type="dxa"/>
            <w:noWrap/>
            <w:vAlign w:val="center"/>
            <w:hideMark/>
          </w:tcPr>
          <w:p w14:paraId="6C8E9E9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666DA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2C9E9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4,233,034</w:t>
            </w:r>
          </w:p>
        </w:tc>
      </w:tr>
      <w:tr w:rsidR="001A44B9" w:rsidRPr="00995615" w14:paraId="60E96D0D" w14:textId="77777777" w:rsidTr="008E37E2">
        <w:trPr>
          <w:cantSplit/>
          <w:trHeight w:val="624"/>
        </w:trPr>
        <w:tc>
          <w:tcPr>
            <w:tcW w:w="2411" w:type="dxa"/>
            <w:noWrap/>
            <w:vAlign w:val="center"/>
            <w:hideMark/>
          </w:tcPr>
          <w:p w14:paraId="1C7B872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Frank Dando Sports Academy Association Ltd</w:t>
            </w:r>
          </w:p>
        </w:tc>
        <w:tc>
          <w:tcPr>
            <w:tcW w:w="709" w:type="dxa"/>
            <w:noWrap/>
            <w:vAlign w:val="center"/>
            <w:hideMark/>
          </w:tcPr>
          <w:p w14:paraId="49FBA5C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561289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471,911</w:t>
            </w:r>
          </w:p>
        </w:tc>
        <w:tc>
          <w:tcPr>
            <w:tcW w:w="1276" w:type="dxa"/>
            <w:noWrap/>
            <w:vAlign w:val="center"/>
            <w:hideMark/>
          </w:tcPr>
          <w:p w14:paraId="202DCEF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1,184,235</w:t>
            </w:r>
          </w:p>
        </w:tc>
        <w:tc>
          <w:tcPr>
            <w:tcW w:w="1134" w:type="dxa"/>
            <w:noWrap/>
            <w:vAlign w:val="center"/>
            <w:hideMark/>
          </w:tcPr>
          <w:p w14:paraId="1868D8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956F31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7B857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49,519</w:t>
            </w:r>
          </w:p>
        </w:tc>
        <w:tc>
          <w:tcPr>
            <w:tcW w:w="1134" w:type="dxa"/>
            <w:noWrap/>
            <w:vAlign w:val="center"/>
            <w:hideMark/>
          </w:tcPr>
          <w:p w14:paraId="26039DC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3C8C82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110,976</w:t>
            </w:r>
          </w:p>
        </w:tc>
        <w:tc>
          <w:tcPr>
            <w:tcW w:w="1276" w:type="dxa"/>
            <w:noWrap/>
            <w:vAlign w:val="center"/>
            <w:hideMark/>
          </w:tcPr>
          <w:p w14:paraId="78B3CA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109,053</w:t>
            </w:r>
          </w:p>
        </w:tc>
        <w:tc>
          <w:tcPr>
            <w:tcW w:w="1134" w:type="dxa"/>
            <w:noWrap/>
            <w:vAlign w:val="center"/>
            <w:hideMark/>
          </w:tcPr>
          <w:p w14:paraId="245FEEC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F58E8D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1,925,694</w:t>
            </w:r>
          </w:p>
        </w:tc>
      </w:tr>
      <w:tr w:rsidR="001A44B9" w:rsidRPr="00995615" w14:paraId="22EDA99D" w14:textId="77777777" w:rsidTr="008E37E2">
        <w:trPr>
          <w:cantSplit/>
          <w:trHeight w:val="624"/>
        </w:trPr>
        <w:tc>
          <w:tcPr>
            <w:tcW w:w="2411" w:type="dxa"/>
            <w:noWrap/>
            <w:vAlign w:val="center"/>
            <w:hideMark/>
          </w:tcPr>
          <w:p w14:paraId="7609699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Freshwater Creek Steiner School Association Incorporated</w:t>
            </w:r>
          </w:p>
        </w:tc>
        <w:tc>
          <w:tcPr>
            <w:tcW w:w="709" w:type="dxa"/>
            <w:noWrap/>
            <w:vAlign w:val="center"/>
            <w:hideMark/>
          </w:tcPr>
          <w:p w14:paraId="6225500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4C7AF1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1,407,863</w:t>
            </w:r>
          </w:p>
        </w:tc>
        <w:tc>
          <w:tcPr>
            <w:tcW w:w="1276" w:type="dxa"/>
            <w:noWrap/>
            <w:vAlign w:val="center"/>
            <w:hideMark/>
          </w:tcPr>
          <w:p w14:paraId="237DA25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237,784</w:t>
            </w:r>
          </w:p>
        </w:tc>
        <w:tc>
          <w:tcPr>
            <w:tcW w:w="1134" w:type="dxa"/>
            <w:noWrap/>
            <w:vAlign w:val="center"/>
            <w:hideMark/>
          </w:tcPr>
          <w:p w14:paraId="25CA973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25,796</w:t>
            </w:r>
          </w:p>
        </w:tc>
        <w:tc>
          <w:tcPr>
            <w:tcW w:w="1134" w:type="dxa"/>
            <w:noWrap/>
            <w:vAlign w:val="center"/>
            <w:hideMark/>
          </w:tcPr>
          <w:p w14:paraId="6816D84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2,262</w:t>
            </w:r>
          </w:p>
        </w:tc>
        <w:tc>
          <w:tcPr>
            <w:tcW w:w="1276" w:type="dxa"/>
            <w:noWrap/>
            <w:vAlign w:val="center"/>
            <w:hideMark/>
          </w:tcPr>
          <w:p w14:paraId="4F737B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69,478</w:t>
            </w:r>
          </w:p>
        </w:tc>
        <w:tc>
          <w:tcPr>
            <w:tcW w:w="1134" w:type="dxa"/>
            <w:noWrap/>
            <w:vAlign w:val="center"/>
            <w:hideMark/>
          </w:tcPr>
          <w:p w14:paraId="1C5B6C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A4D9D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175,894</w:t>
            </w:r>
          </w:p>
        </w:tc>
        <w:tc>
          <w:tcPr>
            <w:tcW w:w="1276" w:type="dxa"/>
            <w:noWrap/>
            <w:vAlign w:val="center"/>
            <w:hideMark/>
          </w:tcPr>
          <w:p w14:paraId="0E8F8D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43A69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3,729</w:t>
            </w:r>
          </w:p>
        </w:tc>
        <w:tc>
          <w:tcPr>
            <w:tcW w:w="1417" w:type="dxa"/>
            <w:noWrap/>
            <w:vAlign w:val="center"/>
            <w:hideMark/>
          </w:tcPr>
          <w:p w14:paraId="3FE3D8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1,922,807</w:t>
            </w:r>
          </w:p>
        </w:tc>
      </w:tr>
      <w:tr w:rsidR="001A44B9" w:rsidRPr="00995615" w14:paraId="600163D6" w14:textId="77777777" w:rsidTr="008E37E2">
        <w:trPr>
          <w:cantSplit/>
          <w:trHeight w:val="624"/>
        </w:trPr>
        <w:tc>
          <w:tcPr>
            <w:tcW w:w="2411" w:type="dxa"/>
            <w:noWrap/>
            <w:vAlign w:val="center"/>
            <w:hideMark/>
          </w:tcPr>
          <w:p w14:paraId="1290A2E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Gandel Besen House Limited</w:t>
            </w:r>
          </w:p>
        </w:tc>
        <w:tc>
          <w:tcPr>
            <w:tcW w:w="709" w:type="dxa"/>
            <w:noWrap/>
            <w:vAlign w:val="center"/>
            <w:hideMark/>
          </w:tcPr>
          <w:p w14:paraId="51C5907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23431ED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420,457</w:t>
            </w:r>
          </w:p>
        </w:tc>
        <w:tc>
          <w:tcPr>
            <w:tcW w:w="1276" w:type="dxa"/>
            <w:noWrap/>
            <w:vAlign w:val="center"/>
            <w:hideMark/>
          </w:tcPr>
          <w:p w14:paraId="6101CA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290,257</w:t>
            </w:r>
          </w:p>
        </w:tc>
        <w:tc>
          <w:tcPr>
            <w:tcW w:w="1134" w:type="dxa"/>
            <w:noWrap/>
            <w:vAlign w:val="center"/>
            <w:hideMark/>
          </w:tcPr>
          <w:p w14:paraId="1CBA19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A6798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341D2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19,085</w:t>
            </w:r>
          </w:p>
        </w:tc>
        <w:tc>
          <w:tcPr>
            <w:tcW w:w="1134" w:type="dxa"/>
            <w:noWrap/>
            <w:vAlign w:val="center"/>
            <w:hideMark/>
          </w:tcPr>
          <w:p w14:paraId="6F4815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B7502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86,367</w:t>
            </w:r>
          </w:p>
        </w:tc>
        <w:tc>
          <w:tcPr>
            <w:tcW w:w="1276" w:type="dxa"/>
            <w:noWrap/>
            <w:vAlign w:val="center"/>
            <w:hideMark/>
          </w:tcPr>
          <w:p w14:paraId="12F5F1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02CB5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E48F59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816,166</w:t>
            </w:r>
          </w:p>
        </w:tc>
      </w:tr>
      <w:tr w:rsidR="001A44B9" w:rsidRPr="00995615" w14:paraId="57AC9EBC" w14:textId="77777777" w:rsidTr="008E37E2">
        <w:trPr>
          <w:cantSplit/>
          <w:trHeight w:val="624"/>
        </w:trPr>
        <w:tc>
          <w:tcPr>
            <w:tcW w:w="2411" w:type="dxa"/>
            <w:noWrap/>
            <w:vAlign w:val="center"/>
            <w:hideMark/>
          </w:tcPr>
          <w:p w14:paraId="305FFEC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Geelong Baptist College Inc</w:t>
            </w:r>
          </w:p>
        </w:tc>
        <w:tc>
          <w:tcPr>
            <w:tcW w:w="709" w:type="dxa"/>
            <w:noWrap/>
            <w:vAlign w:val="center"/>
            <w:hideMark/>
          </w:tcPr>
          <w:p w14:paraId="6DBD0F2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08FBFB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3,379,523</w:t>
            </w:r>
          </w:p>
        </w:tc>
        <w:tc>
          <w:tcPr>
            <w:tcW w:w="1276" w:type="dxa"/>
            <w:noWrap/>
            <w:vAlign w:val="center"/>
            <w:hideMark/>
          </w:tcPr>
          <w:p w14:paraId="45F5DC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357,204</w:t>
            </w:r>
          </w:p>
        </w:tc>
        <w:tc>
          <w:tcPr>
            <w:tcW w:w="1134" w:type="dxa"/>
            <w:noWrap/>
            <w:vAlign w:val="center"/>
            <w:hideMark/>
          </w:tcPr>
          <w:p w14:paraId="04256FF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22,786</w:t>
            </w:r>
          </w:p>
        </w:tc>
        <w:tc>
          <w:tcPr>
            <w:tcW w:w="1134" w:type="dxa"/>
            <w:noWrap/>
            <w:vAlign w:val="center"/>
            <w:hideMark/>
          </w:tcPr>
          <w:p w14:paraId="2B44D3A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5,850</w:t>
            </w:r>
          </w:p>
        </w:tc>
        <w:tc>
          <w:tcPr>
            <w:tcW w:w="1276" w:type="dxa"/>
            <w:noWrap/>
            <w:vAlign w:val="center"/>
            <w:hideMark/>
          </w:tcPr>
          <w:p w14:paraId="0A78C31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507,714</w:t>
            </w:r>
          </w:p>
        </w:tc>
        <w:tc>
          <w:tcPr>
            <w:tcW w:w="1134" w:type="dxa"/>
            <w:noWrap/>
            <w:vAlign w:val="center"/>
            <w:hideMark/>
          </w:tcPr>
          <w:p w14:paraId="55E0911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32AC3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232,318</w:t>
            </w:r>
          </w:p>
        </w:tc>
        <w:tc>
          <w:tcPr>
            <w:tcW w:w="1276" w:type="dxa"/>
            <w:noWrap/>
            <w:vAlign w:val="center"/>
            <w:hideMark/>
          </w:tcPr>
          <w:p w14:paraId="3A8882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1FD10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462A6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4,505,395</w:t>
            </w:r>
          </w:p>
        </w:tc>
      </w:tr>
      <w:tr w:rsidR="001A44B9" w:rsidRPr="00995615" w14:paraId="32B7D770" w14:textId="77777777" w:rsidTr="008E37E2">
        <w:trPr>
          <w:cantSplit/>
          <w:trHeight w:val="624"/>
        </w:trPr>
        <w:tc>
          <w:tcPr>
            <w:tcW w:w="2411" w:type="dxa"/>
            <w:noWrap/>
            <w:vAlign w:val="center"/>
            <w:hideMark/>
          </w:tcPr>
          <w:p w14:paraId="14526AF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Geelong Christian Education Association</w:t>
            </w:r>
          </w:p>
        </w:tc>
        <w:tc>
          <w:tcPr>
            <w:tcW w:w="709" w:type="dxa"/>
            <w:noWrap/>
            <w:vAlign w:val="center"/>
            <w:hideMark/>
          </w:tcPr>
          <w:p w14:paraId="38DD4E7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D17AD1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7,921,178</w:t>
            </w:r>
          </w:p>
        </w:tc>
        <w:tc>
          <w:tcPr>
            <w:tcW w:w="1276" w:type="dxa"/>
            <w:noWrap/>
            <w:vAlign w:val="center"/>
            <w:hideMark/>
          </w:tcPr>
          <w:p w14:paraId="3058AD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2,093,397</w:t>
            </w:r>
          </w:p>
        </w:tc>
        <w:tc>
          <w:tcPr>
            <w:tcW w:w="1134" w:type="dxa"/>
            <w:noWrap/>
            <w:vAlign w:val="center"/>
            <w:hideMark/>
          </w:tcPr>
          <w:p w14:paraId="54F336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23,545</w:t>
            </w:r>
          </w:p>
        </w:tc>
        <w:tc>
          <w:tcPr>
            <w:tcW w:w="1134" w:type="dxa"/>
            <w:noWrap/>
            <w:vAlign w:val="center"/>
            <w:hideMark/>
          </w:tcPr>
          <w:p w14:paraId="117996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11,178</w:t>
            </w:r>
          </w:p>
        </w:tc>
        <w:tc>
          <w:tcPr>
            <w:tcW w:w="1276" w:type="dxa"/>
            <w:noWrap/>
            <w:vAlign w:val="center"/>
            <w:hideMark/>
          </w:tcPr>
          <w:p w14:paraId="009F05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762,312</w:t>
            </w:r>
          </w:p>
        </w:tc>
        <w:tc>
          <w:tcPr>
            <w:tcW w:w="1134" w:type="dxa"/>
            <w:noWrap/>
            <w:vAlign w:val="center"/>
            <w:hideMark/>
          </w:tcPr>
          <w:p w14:paraId="6F970A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07AF1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7962DC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766DA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FC7E56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10,811,610</w:t>
            </w:r>
          </w:p>
        </w:tc>
      </w:tr>
      <w:tr w:rsidR="001A44B9" w:rsidRPr="00995615" w14:paraId="75CC83FC" w14:textId="77777777" w:rsidTr="008E37E2">
        <w:trPr>
          <w:cantSplit/>
          <w:trHeight w:val="624"/>
        </w:trPr>
        <w:tc>
          <w:tcPr>
            <w:tcW w:w="2411" w:type="dxa"/>
            <w:noWrap/>
            <w:vAlign w:val="center"/>
            <w:hideMark/>
          </w:tcPr>
          <w:p w14:paraId="51D0C0D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Geelong Grammar School</w:t>
            </w:r>
          </w:p>
        </w:tc>
        <w:tc>
          <w:tcPr>
            <w:tcW w:w="709" w:type="dxa"/>
            <w:noWrap/>
            <w:vAlign w:val="center"/>
            <w:hideMark/>
          </w:tcPr>
          <w:p w14:paraId="5082300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2D793A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7,328,046</w:t>
            </w:r>
          </w:p>
        </w:tc>
        <w:tc>
          <w:tcPr>
            <w:tcW w:w="1276" w:type="dxa"/>
            <w:noWrap/>
            <w:vAlign w:val="center"/>
            <w:hideMark/>
          </w:tcPr>
          <w:p w14:paraId="1EB5302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1,721,655</w:t>
            </w:r>
          </w:p>
        </w:tc>
        <w:tc>
          <w:tcPr>
            <w:tcW w:w="1134" w:type="dxa"/>
            <w:noWrap/>
            <w:vAlign w:val="center"/>
            <w:hideMark/>
          </w:tcPr>
          <w:p w14:paraId="28055F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59,897</w:t>
            </w:r>
          </w:p>
        </w:tc>
        <w:tc>
          <w:tcPr>
            <w:tcW w:w="1134" w:type="dxa"/>
            <w:noWrap/>
            <w:vAlign w:val="center"/>
            <w:hideMark/>
          </w:tcPr>
          <w:p w14:paraId="71200E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12,003</w:t>
            </w:r>
          </w:p>
        </w:tc>
        <w:tc>
          <w:tcPr>
            <w:tcW w:w="1276" w:type="dxa"/>
            <w:noWrap/>
            <w:vAlign w:val="center"/>
            <w:hideMark/>
          </w:tcPr>
          <w:p w14:paraId="75E7413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257,162</w:t>
            </w:r>
          </w:p>
        </w:tc>
        <w:tc>
          <w:tcPr>
            <w:tcW w:w="1134" w:type="dxa"/>
            <w:noWrap/>
            <w:vAlign w:val="center"/>
            <w:hideMark/>
          </w:tcPr>
          <w:p w14:paraId="43BE1B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F253D6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2B076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6B632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6BEEE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9,378,763</w:t>
            </w:r>
          </w:p>
        </w:tc>
      </w:tr>
      <w:tr w:rsidR="001A44B9" w:rsidRPr="00995615" w14:paraId="086586E7" w14:textId="77777777" w:rsidTr="008E37E2">
        <w:trPr>
          <w:cantSplit/>
          <w:trHeight w:val="624"/>
        </w:trPr>
        <w:tc>
          <w:tcPr>
            <w:tcW w:w="2411" w:type="dxa"/>
            <w:noWrap/>
            <w:vAlign w:val="center"/>
            <w:hideMark/>
          </w:tcPr>
          <w:p w14:paraId="41F05EF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Ghilgai School Ltd</w:t>
            </w:r>
          </w:p>
        </w:tc>
        <w:tc>
          <w:tcPr>
            <w:tcW w:w="709" w:type="dxa"/>
            <w:noWrap/>
            <w:vAlign w:val="center"/>
            <w:hideMark/>
          </w:tcPr>
          <w:p w14:paraId="3D77424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2335976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835,369</w:t>
            </w:r>
          </w:p>
        </w:tc>
        <w:tc>
          <w:tcPr>
            <w:tcW w:w="1276" w:type="dxa"/>
            <w:noWrap/>
            <w:vAlign w:val="center"/>
            <w:hideMark/>
          </w:tcPr>
          <w:p w14:paraId="59FCF6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84,351</w:t>
            </w:r>
          </w:p>
        </w:tc>
        <w:tc>
          <w:tcPr>
            <w:tcW w:w="1134" w:type="dxa"/>
            <w:noWrap/>
            <w:vAlign w:val="center"/>
            <w:hideMark/>
          </w:tcPr>
          <w:p w14:paraId="588D12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2,299</w:t>
            </w:r>
          </w:p>
        </w:tc>
        <w:tc>
          <w:tcPr>
            <w:tcW w:w="1134" w:type="dxa"/>
            <w:noWrap/>
            <w:vAlign w:val="center"/>
            <w:hideMark/>
          </w:tcPr>
          <w:p w14:paraId="370472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0B830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76,965</w:t>
            </w:r>
          </w:p>
        </w:tc>
        <w:tc>
          <w:tcPr>
            <w:tcW w:w="1134" w:type="dxa"/>
            <w:noWrap/>
            <w:vAlign w:val="center"/>
            <w:hideMark/>
          </w:tcPr>
          <w:p w14:paraId="752B73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EE7C8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3D0E44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774086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97353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1,170,188</w:t>
            </w:r>
          </w:p>
        </w:tc>
      </w:tr>
      <w:tr w:rsidR="001A44B9" w:rsidRPr="00995615" w14:paraId="4DAB2BAD" w14:textId="77777777" w:rsidTr="008E37E2">
        <w:trPr>
          <w:cantSplit/>
          <w:trHeight w:val="624"/>
        </w:trPr>
        <w:tc>
          <w:tcPr>
            <w:tcW w:w="2411" w:type="dxa"/>
            <w:noWrap/>
            <w:vAlign w:val="center"/>
            <w:hideMark/>
          </w:tcPr>
          <w:p w14:paraId="39F50D2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Giant Steps Melbourne Limited</w:t>
            </w:r>
          </w:p>
        </w:tc>
        <w:tc>
          <w:tcPr>
            <w:tcW w:w="709" w:type="dxa"/>
            <w:noWrap/>
            <w:vAlign w:val="center"/>
            <w:hideMark/>
          </w:tcPr>
          <w:p w14:paraId="09077F9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7FB5C0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488,086</w:t>
            </w:r>
          </w:p>
        </w:tc>
        <w:tc>
          <w:tcPr>
            <w:tcW w:w="1276" w:type="dxa"/>
            <w:noWrap/>
            <w:vAlign w:val="center"/>
            <w:hideMark/>
          </w:tcPr>
          <w:p w14:paraId="7A95C5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1,313,282</w:t>
            </w:r>
          </w:p>
        </w:tc>
        <w:tc>
          <w:tcPr>
            <w:tcW w:w="1134" w:type="dxa"/>
            <w:noWrap/>
            <w:vAlign w:val="center"/>
            <w:hideMark/>
          </w:tcPr>
          <w:p w14:paraId="5ED53F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5E0A8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6A8056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9,822</w:t>
            </w:r>
          </w:p>
        </w:tc>
        <w:tc>
          <w:tcPr>
            <w:tcW w:w="1134" w:type="dxa"/>
            <w:noWrap/>
            <w:vAlign w:val="center"/>
            <w:hideMark/>
          </w:tcPr>
          <w:p w14:paraId="76E3FF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3CB15F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141,264</w:t>
            </w:r>
          </w:p>
        </w:tc>
        <w:tc>
          <w:tcPr>
            <w:tcW w:w="1276" w:type="dxa"/>
            <w:noWrap/>
            <w:vAlign w:val="center"/>
            <w:hideMark/>
          </w:tcPr>
          <w:p w14:paraId="4115CF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170,342</w:t>
            </w:r>
          </w:p>
        </w:tc>
        <w:tc>
          <w:tcPr>
            <w:tcW w:w="1134" w:type="dxa"/>
            <w:noWrap/>
            <w:vAlign w:val="center"/>
            <w:hideMark/>
          </w:tcPr>
          <w:p w14:paraId="7CD326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B711E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2,122,796</w:t>
            </w:r>
          </w:p>
        </w:tc>
      </w:tr>
      <w:tr w:rsidR="001A44B9" w:rsidRPr="00995615" w14:paraId="4D113ADD" w14:textId="77777777" w:rsidTr="008E37E2">
        <w:trPr>
          <w:cantSplit/>
          <w:trHeight w:val="624"/>
        </w:trPr>
        <w:tc>
          <w:tcPr>
            <w:tcW w:w="2411" w:type="dxa"/>
            <w:noWrap/>
            <w:vAlign w:val="center"/>
            <w:hideMark/>
          </w:tcPr>
          <w:p w14:paraId="3AB7614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Girton Grammar School Ltd</w:t>
            </w:r>
          </w:p>
        </w:tc>
        <w:tc>
          <w:tcPr>
            <w:tcW w:w="709" w:type="dxa"/>
            <w:noWrap/>
            <w:vAlign w:val="center"/>
            <w:hideMark/>
          </w:tcPr>
          <w:p w14:paraId="281B4A3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39FBEC8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8,845,846</w:t>
            </w:r>
          </w:p>
        </w:tc>
        <w:tc>
          <w:tcPr>
            <w:tcW w:w="1276" w:type="dxa"/>
            <w:noWrap/>
            <w:vAlign w:val="center"/>
            <w:hideMark/>
          </w:tcPr>
          <w:p w14:paraId="10AD3C1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2,088,113</w:t>
            </w:r>
          </w:p>
        </w:tc>
        <w:tc>
          <w:tcPr>
            <w:tcW w:w="1134" w:type="dxa"/>
            <w:noWrap/>
            <w:vAlign w:val="center"/>
            <w:hideMark/>
          </w:tcPr>
          <w:p w14:paraId="60E680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20,932</w:t>
            </w:r>
          </w:p>
        </w:tc>
        <w:tc>
          <w:tcPr>
            <w:tcW w:w="1134" w:type="dxa"/>
            <w:noWrap/>
            <w:vAlign w:val="center"/>
            <w:hideMark/>
          </w:tcPr>
          <w:p w14:paraId="05E0ED7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1,407</w:t>
            </w:r>
          </w:p>
        </w:tc>
        <w:tc>
          <w:tcPr>
            <w:tcW w:w="1276" w:type="dxa"/>
            <w:noWrap/>
            <w:vAlign w:val="center"/>
            <w:hideMark/>
          </w:tcPr>
          <w:p w14:paraId="2102AD5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300,159</w:t>
            </w:r>
          </w:p>
        </w:tc>
        <w:tc>
          <w:tcPr>
            <w:tcW w:w="1134" w:type="dxa"/>
            <w:noWrap/>
            <w:vAlign w:val="center"/>
            <w:hideMark/>
          </w:tcPr>
          <w:p w14:paraId="7EBFFA6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5F542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CF35B9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F0C8C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F7D18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11,256,457</w:t>
            </w:r>
          </w:p>
        </w:tc>
      </w:tr>
      <w:tr w:rsidR="001A44B9" w:rsidRPr="00995615" w14:paraId="6120C6B2" w14:textId="77777777" w:rsidTr="008E37E2">
        <w:trPr>
          <w:cantSplit/>
          <w:trHeight w:val="624"/>
        </w:trPr>
        <w:tc>
          <w:tcPr>
            <w:tcW w:w="2411" w:type="dxa"/>
            <w:noWrap/>
            <w:vAlign w:val="center"/>
            <w:hideMark/>
          </w:tcPr>
          <w:p w14:paraId="290BFF5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Glenroy Private Ltd</w:t>
            </w:r>
          </w:p>
        </w:tc>
        <w:tc>
          <w:tcPr>
            <w:tcW w:w="709" w:type="dxa"/>
            <w:noWrap/>
            <w:vAlign w:val="center"/>
            <w:hideMark/>
          </w:tcPr>
          <w:p w14:paraId="4C4F51E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A068F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6,011,276</w:t>
            </w:r>
          </w:p>
        </w:tc>
        <w:tc>
          <w:tcPr>
            <w:tcW w:w="1276" w:type="dxa"/>
            <w:noWrap/>
            <w:vAlign w:val="center"/>
            <w:hideMark/>
          </w:tcPr>
          <w:p w14:paraId="08C551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9,062</w:t>
            </w:r>
          </w:p>
        </w:tc>
        <w:tc>
          <w:tcPr>
            <w:tcW w:w="1134" w:type="dxa"/>
            <w:noWrap/>
            <w:vAlign w:val="center"/>
            <w:hideMark/>
          </w:tcPr>
          <w:p w14:paraId="14C24D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D2B321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136,723</w:t>
            </w:r>
          </w:p>
        </w:tc>
        <w:tc>
          <w:tcPr>
            <w:tcW w:w="1276" w:type="dxa"/>
            <w:noWrap/>
            <w:vAlign w:val="center"/>
            <w:hideMark/>
          </w:tcPr>
          <w:p w14:paraId="7D2DEF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1,205,458</w:t>
            </w:r>
          </w:p>
        </w:tc>
        <w:tc>
          <w:tcPr>
            <w:tcW w:w="1134" w:type="dxa"/>
            <w:noWrap/>
            <w:vAlign w:val="center"/>
            <w:hideMark/>
          </w:tcPr>
          <w:p w14:paraId="663B9D2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809BF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9088B9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7E07B2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9E213D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7,362,519</w:t>
            </w:r>
          </w:p>
        </w:tc>
      </w:tr>
      <w:tr w:rsidR="001A44B9" w:rsidRPr="00995615" w14:paraId="0A69D037" w14:textId="77777777" w:rsidTr="008E37E2">
        <w:trPr>
          <w:cantSplit/>
          <w:trHeight w:val="624"/>
        </w:trPr>
        <w:tc>
          <w:tcPr>
            <w:tcW w:w="2411" w:type="dxa"/>
            <w:noWrap/>
            <w:vAlign w:val="center"/>
            <w:hideMark/>
          </w:tcPr>
          <w:p w14:paraId="41738A7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Global Village Learning LTD</w:t>
            </w:r>
          </w:p>
        </w:tc>
        <w:tc>
          <w:tcPr>
            <w:tcW w:w="709" w:type="dxa"/>
            <w:noWrap/>
            <w:vAlign w:val="center"/>
            <w:hideMark/>
          </w:tcPr>
          <w:p w14:paraId="089384A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E5475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1,266,016</w:t>
            </w:r>
          </w:p>
        </w:tc>
        <w:tc>
          <w:tcPr>
            <w:tcW w:w="1276" w:type="dxa"/>
            <w:noWrap/>
            <w:vAlign w:val="center"/>
            <w:hideMark/>
          </w:tcPr>
          <w:p w14:paraId="291E158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972,226</w:t>
            </w:r>
          </w:p>
        </w:tc>
        <w:tc>
          <w:tcPr>
            <w:tcW w:w="1134" w:type="dxa"/>
            <w:noWrap/>
            <w:vAlign w:val="center"/>
            <w:hideMark/>
          </w:tcPr>
          <w:p w14:paraId="022CD22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14,592</w:t>
            </w:r>
          </w:p>
        </w:tc>
        <w:tc>
          <w:tcPr>
            <w:tcW w:w="1134" w:type="dxa"/>
            <w:noWrap/>
            <w:vAlign w:val="center"/>
            <w:hideMark/>
          </w:tcPr>
          <w:p w14:paraId="0C8620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087261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99,628</w:t>
            </w:r>
          </w:p>
        </w:tc>
        <w:tc>
          <w:tcPr>
            <w:tcW w:w="1134" w:type="dxa"/>
            <w:noWrap/>
            <w:vAlign w:val="center"/>
            <w:hideMark/>
          </w:tcPr>
          <w:p w14:paraId="2BCD8C7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79200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214,226</w:t>
            </w:r>
          </w:p>
        </w:tc>
        <w:tc>
          <w:tcPr>
            <w:tcW w:w="1276" w:type="dxa"/>
            <w:noWrap/>
            <w:vAlign w:val="center"/>
            <w:hideMark/>
          </w:tcPr>
          <w:p w14:paraId="072F62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FD4D70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-17,788</w:t>
            </w:r>
          </w:p>
        </w:tc>
        <w:tc>
          <w:tcPr>
            <w:tcW w:w="1417" w:type="dxa"/>
            <w:noWrap/>
            <w:vAlign w:val="center"/>
            <w:hideMark/>
          </w:tcPr>
          <w:p w14:paraId="634934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2,548,900</w:t>
            </w:r>
          </w:p>
        </w:tc>
      </w:tr>
      <w:tr w:rsidR="001A44B9" w:rsidRPr="00995615" w14:paraId="7D437BA9" w14:textId="77777777" w:rsidTr="008E37E2">
        <w:trPr>
          <w:cantSplit/>
          <w:trHeight w:val="624"/>
        </w:trPr>
        <w:tc>
          <w:tcPr>
            <w:tcW w:w="2411" w:type="dxa"/>
            <w:noWrap/>
            <w:vAlign w:val="center"/>
            <w:hideMark/>
          </w:tcPr>
          <w:p w14:paraId="186582F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Grace Christian College Co-operative Ltd</w:t>
            </w:r>
          </w:p>
        </w:tc>
        <w:tc>
          <w:tcPr>
            <w:tcW w:w="709" w:type="dxa"/>
            <w:noWrap/>
            <w:vAlign w:val="center"/>
            <w:hideMark/>
          </w:tcPr>
          <w:p w14:paraId="095DB49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6AE5D88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1,752,388</w:t>
            </w:r>
          </w:p>
        </w:tc>
        <w:tc>
          <w:tcPr>
            <w:tcW w:w="1276" w:type="dxa"/>
            <w:noWrap/>
            <w:vAlign w:val="center"/>
            <w:hideMark/>
          </w:tcPr>
          <w:p w14:paraId="0EB16EF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271,410</w:t>
            </w:r>
          </w:p>
        </w:tc>
        <w:tc>
          <w:tcPr>
            <w:tcW w:w="1134" w:type="dxa"/>
            <w:noWrap/>
            <w:vAlign w:val="center"/>
            <w:hideMark/>
          </w:tcPr>
          <w:p w14:paraId="47F9E5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14,482</w:t>
            </w:r>
          </w:p>
        </w:tc>
        <w:tc>
          <w:tcPr>
            <w:tcW w:w="1134" w:type="dxa"/>
            <w:noWrap/>
            <w:vAlign w:val="center"/>
            <w:hideMark/>
          </w:tcPr>
          <w:p w14:paraId="58E9F4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8,567</w:t>
            </w:r>
          </w:p>
        </w:tc>
        <w:tc>
          <w:tcPr>
            <w:tcW w:w="1276" w:type="dxa"/>
            <w:noWrap/>
            <w:vAlign w:val="center"/>
            <w:hideMark/>
          </w:tcPr>
          <w:p w14:paraId="2253BF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221,039</w:t>
            </w:r>
          </w:p>
        </w:tc>
        <w:tc>
          <w:tcPr>
            <w:tcW w:w="1134" w:type="dxa"/>
            <w:noWrap/>
            <w:vAlign w:val="center"/>
            <w:hideMark/>
          </w:tcPr>
          <w:p w14:paraId="01F0697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F0ADAF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231,127</w:t>
            </w:r>
          </w:p>
        </w:tc>
        <w:tc>
          <w:tcPr>
            <w:tcW w:w="1276" w:type="dxa"/>
            <w:noWrap/>
            <w:vAlign w:val="center"/>
            <w:hideMark/>
          </w:tcPr>
          <w:p w14:paraId="5E7EFC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8A27E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CC99A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2,499,013</w:t>
            </w:r>
          </w:p>
        </w:tc>
      </w:tr>
      <w:tr w:rsidR="001A44B9" w:rsidRPr="00995615" w14:paraId="5514670E" w14:textId="77777777" w:rsidTr="008E37E2">
        <w:trPr>
          <w:cantSplit/>
          <w:trHeight w:val="624"/>
        </w:trPr>
        <w:tc>
          <w:tcPr>
            <w:tcW w:w="2411" w:type="dxa"/>
            <w:noWrap/>
            <w:vAlign w:val="center"/>
            <w:hideMark/>
          </w:tcPr>
          <w:p w14:paraId="20EC0B8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Haileybury</w:t>
            </w:r>
          </w:p>
        </w:tc>
        <w:tc>
          <w:tcPr>
            <w:tcW w:w="709" w:type="dxa"/>
            <w:noWrap/>
            <w:vAlign w:val="center"/>
            <w:hideMark/>
          </w:tcPr>
          <w:p w14:paraId="1A828A0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CF584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30,302,627</w:t>
            </w:r>
          </w:p>
        </w:tc>
        <w:tc>
          <w:tcPr>
            <w:tcW w:w="1276" w:type="dxa"/>
            <w:noWrap/>
            <w:vAlign w:val="center"/>
            <w:hideMark/>
          </w:tcPr>
          <w:p w14:paraId="11F1EC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2,943,089</w:t>
            </w:r>
          </w:p>
        </w:tc>
        <w:tc>
          <w:tcPr>
            <w:tcW w:w="1134" w:type="dxa"/>
            <w:noWrap/>
            <w:vAlign w:val="center"/>
            <w:hideMark/>
          </w:tcPr>
          <w:p w14:paraId="090AB9E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41,595</w:t>
            </w:r>
          </w:p>
        </w:tc>
        <w:tc>
          <w:tcPr>
            <w:tcW w:w="1134" w:type="dxa"/>
            <w:noWrap/>
            <w:vAlign w:val="center"/>
            <w:hideMark/>
          </w:tcPr>
          <w:p w14:paraId="7B8B81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31,923</w:t>
            </w:r>
          </w:p>
        </w:tc>
        <w:tc>
          <w:tcPr>
            <w:tcW w:w="1276" w:type="dxa"/>
            <w:noWrap/>
            <w:vAlign w:val="center"/>
            <w:hideMark/>
          </w:tcPr>
          <w:p w14:paraId="31EA716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602,859</w:t>
            </w:r>
          </w:p>
        </w:tc>
        <w:tc>
          <w:tcPr>
            <w:tcW w:w="1134" w:type="dxa"/>
            <w:noWrap/>
            <w:vAlign w:val="center"/>
            <w:hideMark/>
          </w:tcPr>
          <w:p w14:paraId="0A0C7D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C2E6A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BAC1D5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4EE2F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0A7EBF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33,922,093</w:t>
            </w:r>
          </w:p>
        </w:tc>
      </w:tr>
      <w:tr w:rsidR="001A44B9" w:rsidRPr="00995615" w14:paraId="086252FD" w14:textId="77777777" w:rsidTr="008E37E2">
        <w:trPr>
          <w:cantSplit/>
          <w:trHeight w:val="624"/>
        </w:trPr>
        <w:tc>
          <w:tcPr>
            <w:tcW w:w="2411" w:type="dxa"/>
            <w:noWrap/>
            <w:vAlign w:val="center"/>
            <w:hideMark/>
          </w:tcPr>
          <w:p w14:paraId="0AC2556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Heathdale Christian College Limited</w:t>
            </w:r>
          </w:p>
        </w:tc>
        <w:tc>
          <w:tcPr>
            <w:tcW w:w="709" w:type="dxa"/>
            <w:noWrap/>
            <w:vAlign w:val="center"/>
            <w:hideMark/>
          </w:tcPr>
          <w:p w14:paraId="5C526D8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61401D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21,392,847</w:t>
            </w:r>
          </w:p>
        </w:tc>
        <w:tc>
          <w:tcPr>
            <w:tcW w:w="1276" w:type="dxa"/>
            <w:noWrap/>
            <w:vAlign w:val="center"/>
            <w:hideMark/>
          </w:tcPr>
          <w:p w14:paraId="73B5821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1,746,510</w:t>
            </w:r>
          </w:p>
        </w:tc>
        <w:tc>
          <w:tcPr>
            <w:tcW w:w="1134" w:type="dxa"/>
            <w:noWrap/>
            <w:vAlign w:val="center"/>
            <w:hideMark/>
          </w:tcPr>
          <w:p w14:paraId="154D70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16,953</w:t>
            </w:r>
          </w:p>
        </w:tc>
        <w:tc>
          <w:tcPr>
            <w:tcW w:w="1134" w:type="dxa"/>
            <w:noWrap/>
            <w:vAlign w:val="center"/>
            <w:hideMark/>
          </w:tcPr>
          <w:p w14:paraId="56D32A2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36,672</w:t>
            </w:r>
          </w:p>
        </w:tc>
        <w:tc>
          <w:tcPr>
            <w:tcW w:w="1276" w:type="dxa"/>
            <w:noWrap/>
            <w:vAlign w:val="center"/>
            <w:hideMark/>
          </w:tcPr>
          <w:p w14:paraId="7E0512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509,002</w:t>
            </w:r>
          </w:p>
        </w:tc>
        <w:tc>
          <w:tcPr>
            <w:tcW w:w="1134" w:type="dxa"/>
            <w:noWrap/>
            <w:vAlign w:val="center"/>
            <w:hideMark/>
          </w:tcPr>
          <w:p w14:paraId="23A96D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5DAC9C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57C92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70AD22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-14,282</w:t>
            </w:r>
          </w:p>
        </w:tc>
        <w:tc>
          <w:tcPr>
            <w:tcW w:w="1417" w:type="dxa"/>
            <w:noWrap/>
            <w:vAlign w:val="center"/>
            <w:hideMark/>
          </w:tcPr>
          <w:p w14:paraId="352C87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23,687,702</w:t>
            </w:r>
          </w:p>
        </w:tc>
      </w:tr>
      <w:tr w:rsidR="001A44B9" w:rsidRPr="00995615" w14:paraId="7A16F86E" w14:textId="77777777" w:rsidTr="008E37E2">
        <w:trPr>
          <w:cantSplit/>
          <w:trHeight w:val="624"/>
        </w:trPr>
        <w:tc>
          <w:tcPr>
            <w:tcW w:w="2411" w:type="dxa"/>
            <w:noWrap/>
            <w:vAlign w:val="center"/>
            <w:hideMark/>
          </w:tcPr>
          <w:p w14:paraId="3F16580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Hester Hornbrook Academy Ltd</w:t>
            </w:r>
          </w:p>
        </w:tc>
        <w:tc>
          <w:tcPr>
            <w:tcW w:w="709" w:type="dxa"/>
            <w:noWrap/>
            <w:vAlign w:val="center"/>
            <w:hideMark/>
          </w:tcPr>
          <w:p w14:paraId="573BCD2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2C3A05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6,480,140</w:t>
            </w:r>
          </w:p>
        </w:tc>
        <w:tc>
          <w:tcPr>
            <w:tcW w:w="1276" w:type="dxa"/>
            <w:noWrap/>
            <w:vAlign w:val="center"/>
            <w:hideMark/>
          </w:tcPr>
          <w:p w14:paraId="48DF5E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14,895,864</w:t>
            </w:r>
          </w:p>
        </w:tc>
        <w:tc>
          <w:tcPr>
            <w:tcW w:w="1134" w:type="dxa"/>
            <w:noWrap/>
            <w:vAlign w:val="center"/>
            <w:hideMark/>
          </w:tcPr>
          <w:p w14:paraId="3C4B14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135,447</w:t>
            </w:r>
          </w:p>
        </w:tc>
        <w:tc>
          <w:tcPr>
            <w:tcW w:w="1134" w:type="dxa"/>
            <w:noWrap/>
            <w:vAlign w:val="center"/>
            <w:hideMark/>
          </w:tcPr>
          <w:p w14:paraId="276CCBD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38,233</w:t>
            </w:r>
          </w:p>
        </w:tc>
        <w:tc>
          <w:tcPr>
            <w:tcW w:w="1276" w:type="dxa"/>
            <w:noWrap/>
            <w:vAlign w:val="center"/>
            <w:hideMark/>
          </w:tcPr>
          <w:p w14:paraId="13D4B1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1,650,485</w:t>
            </w:r>
          </w:p>
        </w:tc>
        <w:tc>
          <w:tcPr>
            <w:tcW w:w="1134" w:type="dxa"/>
            <w:noWrap/>
            <w:vAlign w:val="center"/>
            <w:hideMark/>
          </w:tcPr>
          <w:p w14:paraId="61A0BC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E644D2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273,929</w:t>
            </w:r>
          </w:p>
        </w:tc>
        <w:tc>
          <w:tcPr>
            <w:tcW w:w="1276" w:type="dxa"/>
            <w:noWrap/>
            <w:vAlign w:val="center"/>
            <w:hideMark/>
          </w:tcPr>
          <w:p w14:paraId="18EFDA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594,845</w:t>
            </w:r>
          </w:p>
        </w:tc>
        <w:tc>
          <w:tcPr>
            <w:tcW w:w="1134" w:type="dxa"/>
            <w:noWrap/>
            <w:vAlign w:val="center"/>
            <w:hideMark/>
          </w:tcPr>
          <w:p w14:paraId="44A065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8596F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24,068,943</w:t>
            </w:r>
          </w:p>
        </w:tc>
      </w:tr>
      <w:tr w:rsidR="001A44B9" w:rsidRPr="00995615" w14:paraId="3B9623FE" w14:textId="77777777" w:rsidTr="008E37E2">
        <w:trPr>
          <w:cantSplit/>
          <w:trHeight w:val="624"/>
        </w:trPr>
        <w:tc>
          <w:tcPr>
            <w:tcW w:w="2411" w:type="dxa"/>
            <w:noWrap/>
            <w:vAlign w:val="center"/>
            <w:hideMark/>
          </w:tcPr>
          <w:p w14:paraId="5E4594F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Hoa Ngheim Buddhist College Limited</w:t>
            </w:r>
          </w:p>
        </w:tc>
        <w:tc>
          <w:tcPr>
            <w:tcW w:w="709" w:type="dxa"/>
            <w:noWrap/>
            <w:vAlign w:val="center"/>
            <w:hideMark/>
          </w:tcPr>
          <w:p w14:paraId="2E717FA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533B306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683,928</w:t>
            </w:r>
          </w:p>
        </w:tc>
        <w:tc>
          <w:tcPr>
            <w:tcW w:w="1276" w:type="dxa"/>
            <w:noWrap/>
            <w:vAlign w:val="center"/>
            <w:hideMark/>
          </w:tcPr>
          <w:p w14:paraId="20BC366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36,259</w:t>
            </w:r>
          </w:p>
        </w:tc>
        <w:tc>
          <w:tcPr>
            <w:tcW w:w="1134" w:type="dxa"/>
            <w:noWrap/>
            <w:vAlign w:val="center"/>
            <w:hideMark/>
          </w:tcPr>
          <w:p w14:paraId="6F810C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4C786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9,120</w:t>
            </w:r>
          </w:p>
        </w:tc>
        <w:tc>
          <w:tcPr>
            <w:tcW w:w="1276" w:type="dxa"/>
            <w:noWrap/>
            <w:vAlign w:val="center"/>
            <w:hideMark/>
          </w:tcPr>
          <w:p w14:paraId="358367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121,102</w:t>
            </w:r>
          </w:p>
        </w:tc>
        <w:tc>
          <w:tcPr>
            <w:tcW w:w="1134" w:type="dxa"/>
            <w:noWrap/>
            <w:vAlign w:val="center"/>
            <w:hideMark/>
          </w:tcPr>
          <w:p w14:paraId="0D37193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5CE06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1BD682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F4E317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-612,069</w:t>
            </w:r>
          </w:p>
        </w:tc>
        <w:tc>
          <w:tcPr>
            <w:tcW w:w="1417" w:type="dxa"/>
            <w:noWrap/>
            <w:vAlign w:val="center"/>
            <w:hideMark/>
          </w:tcPr>
          <w:p w14:paraId="45CBEED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409,545</w:t>
            </w:r>
          </w:p>
        </w:tc>
      </w:tr>
      <w:tr w:rsidR="001A44B9" w:rsidRPr="00995615" w14:paraId="3F5EA031" w14:textId="77777777" w:rsidTr="008E37E2">
        <w:trPr>
          <w:cantSplit/>
          <w:trHeight w:val="624"/>
        </w:trPr>
        <w:tc>
          <w:tcPr>
            <w:tcW w:w="2411" w:type="dxa"/>
            <w:noWrap/>
            <w:vAlign w:val="center"/>
            <w:hideMark/>
          </w:tcPr>
          <w:p w14:paraId="09EF8D1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Ilim College</w:t>
            </w:r>
          </w:p>
        </w:tc>
        <w:tc>
          <w:tcPr>
            <w:tcW w:w="709" w:type="dxa"/>
            <w:noWrap/>
            <w:vAlign w:val="center"/>
            <w:hideMark/>
          </w:tcPr>
          <w:p w14:paraId="460529B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4F1F04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29,893,022</w:t>
            </w:r>
          </w:p>
        </w:tc>
        <w:tc>
          <w:tcPr>
            <w:tcW w:w="1276" w:type="dxa"/>
            <w:noWrap/>
            <w:vAlign w:val="center"/>
            <w:hideMark/>
          </w:tcPr>
          <w:p w14:paraId="740963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2,639,011</w:t>
            </w:r>
          </w:p>
        </w:tc>
        <w:tc>
          <w:tcPr>
            <w:tcW w:w="1134" w:type="dxa"/>
            <w:noWrap/>
            <w:vAlign w:val="center"/>
            <w:hideMark/>
          </w:tcPr>
          <w:p w14:paraId="2728E2D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12,103</w:t>
            </w:r>
          </w:p>
        </w:tc>
        <w:tc>
          <w:tcPr>
            <w:tcW w:w="1134" w:type="dxa"/>
            <w:noWrap/>
            <w:vAlign w:val="center"/>
            <w:hideMark/>
          </w:tcPr>
          <w:p w14:paraId="6693A0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312,548</w:t>
            </w:r>
          </w:p>
        </w:tc>
        <w:tc>
          <w:tcPr>
            <w:tcW w:w="1276" w:type="dxa"/>
            <w:noWrap/>
            <w:vAlign w:val="center"/>
            <w:hideMark/>
          </w:tcPr>
          <w:p w14:paraId="488DEA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4,825,292</w:t>
            </w:r>
          </w:p>
        </w:tc>
        <w:tc>
          <w:tcPr>
            <w:tcW w:w="1134" w:type="dxa"/>
            <w:noWrap/>
            <w:vAlign w:val="center"/>
            <w:hideMark/>
          </w:tcPr>
          <w:p w14:paraId="0776FD5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AE0E3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089F4E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78512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716C3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37,681,976</w:t>
            </w:r>
          </w:p>
        </w:tc>
      </w:tr>
      <w:tr w:rsidR="001A44B9" w:rsidRPr="00995615" w14:paraId="511B00D2" w14:textId="77777777" w:rsidTr="008E37E2">
        <w:trPr>
          <w:cantSplit/>
          <w:trHeight w:val="624"/>
        </w:trPr>
        <w:tc>
          <w:tcPr>
            <w:tcW w:w="2411" w:type="dxa"/>
            <w:noWrap/>
            <w:vAlign w:val="center"/>
            <w:hideMark/>
          </w:tcPr>
          <w:p w14:paraId="2C343C8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Indie Education</w:t>
            </w:r>
          </w:p>
        </w:tc>
        <w:tc>
          <w:tcPr>
            <w:tcW w:w="709" w:type="dxa"/>
            <w:noWrap/>
            <w:vAlign w:val="center"/>
            <w:hideMark/>
          </w:tcPr>
          <w:p w14:paraId="6B0236B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4EFA15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49,753,834</w:t>
            </w:r>
          </w:p>
        </w:tc>
        <w:tc>
          <w:tcPr>
            <w:tcW w:w="1276" w:type="dxa"/>
            <w:noWrap/>
            <w:vAlign w:val="center"/>
            <w:hideMark/>
          </w:tcPr>
          <w:p w14:paraId="6B169AB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49,611,680</w:t>
            </w:r>
          </w:p>
        </w:tc>
        <w:tc>
          <w:tcPr>
            <w:tcW w:w="1134" w:type="dxa"/>
            <w:noWrap/>
            <w:vAlign w:val="center"/>
            <w:hideMark/>
          </w:tcPr>
          <w:p w14:paraId="5D39936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2,586,383</w:t>
            </w:r>
          </w:p>
        </w:tc>
        <w:tc>
          <w:tcPr>
            <w:tcW w:w="1134" w:type="dxa"/>
            <w:noWrap/>
            <w:vAlign w:val="center"/>
            <w:hideMark/>
          </w:tcPr>
          <w:p w14:paraId="04D8B04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65,778</w:t>
            </w:r>
          </w:p>
        </w:tc>
        <w:tc>
          <w:tcPr>
            <w:tcW w:w="1276" w:type="dxa"/>
            <w:noWrap/>
            <w:vAlign w:val="center"/>
            <w:hideMark/>
          </w:tcPr>
          <w:p w14:paraId="07EEA5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14,819,792</w:t>
            </w:r>
          </w:p>
        </w:tc>
        <w:tc>
          <w:tcPr>
            <w:tcW w:w="1134" w:type="dxa"/>
            <w:noWrap/>
            <w:vAlign w:val="center"/>
            <w:hideMark/>
          </w:tcPr>
          <w:p w14:paraId="6955AA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610,213</w:t>
            </w:r>
          </w:p>
        </w:tc>
        <w:tc>
          <w:tcPr>
            <w:tcW w:w="1134" w:type="dxa"/>
            <w:noWrap/>
            <w:vAlign w:val="center"/>
            <w:hideMark/>
          </w:tcPr>
          <w:p w14:paraId="16823C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1,551,807</w:t>
            </w:r>
          </w:p>
        </w:tc>
        <w:tc>
          <w:tcPr>
            <w:tcW w:w="1276" w:type="dxa"/>
            <w:noWrap/>
            <w:vAlign w:val="center"/>
            <w:hideMark/>
          </w:tcPr>
          <w:p w14:paraId="1D66C2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3,219,756</w:t>
            </w:r>
          </w:p>
        </w:tc>
        <w:tc>
          <w:tcPr>
            <w:tcW w:w="1134" w:type="dxa"/>
            <w:noWrap/>
            <w:vAlign w:val="center"/>
            <w:hideMark/>
          </w:tcPr>
          <w:p w14:paraId="0A439A1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-81,438</w:t>
            </w:r>
          </w:p>
        </w:tc>
        <w:tc>
          <w:tcPr>
            <w:tcW w:w="1417" w:type="dxa"/>
            <w:noWrap/>
            <w:vAlign w:val="center"/>
            <w:hideMark/>
          </w:tcPr>
          <w:p w14:paraId="5E7BDE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122,137,805</w:t>
            </w:r>
          </w:p>
        </w:tc>
      </w:tr>
      <w:tr w:rsidR="001A44B9" w:rsidRPr="00995615" w14:paraId="0529F5A0" w14:textId="77777777" w:rsidTr="008E37E2">
        <w:trPr>
          <w:cantSplit/>
          <w:trHeight w:val="624"/>
        </w:trPr>
        <w:tc>
          <w:tcPr>
            <w:tcW w:w="2411" w:type="dxa"/>
            <w:noWrap/>
            <w:vAlign w:val="center"/>
            <w:hideMark/>
          </w:tcPr>
          <w:p w14:paraId="13FB4DE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Islamic College Of Sport Limited</w:t>
            </w:r>
          </w:p>
        </w:tc>
        <w:tc>
          <w:tcPr>
            <w:tcW w:w="709" w:type="dxa"/>
            <w:noWrap/>
            <w:vAlign w:val="center"/>
            <w:hideMark/>
          </w:tcPr>
          <w:p w14:paraId="2AE994E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5E023B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331,510</w:t>
            </w:r>
          </w:p>
        </w:tc>
        <w:tc>
          <w:tcPr>
            <w:tcW w:w="1276" w:type="dxa"/>
            <w:noWrap/>
            <w:vAlign w:val="center"/>
            <w:hideMark/>
          </w:tcPr>
          <w:p w14:paraId="16C112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4,502</w:t>
            </w:r>
          </w:p>
        </w:tc>
        <w:tc>
          <w:tcPr>
            <w:tcW w:w="1134" w:type="dxa"/>
            <w:noWrap/>
            <w:vAlign w:val="center"/>
            <w:hideMark/>
          </w:tcPr>
          <w:p w14:paraId="07FE85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A6696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8,185</w:t>
            </w:r>
          </w:p>
        </w:tc>
        <w:tc>
          <w:tcPr>
            <w:tcW w:w="1276" w:type="dxa"/>
            <w:noWrap/>
            <w:vAlign w:val="center"/>
            <w:hideMark/>
          </w:tcPr>
          <w:p w14:paraId="5CB3D4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62,778</w:t>
            </w:r>
          </w:p>
        </w:tc>
        <w:tc>
          <w:tcPr>
            <w:tcW w:w="1134" w:type="dxa"/>
            <w:noWrap/>
            <w:vAlign w:val="center"/>
            <w:hideMark/>
          </w:tcPr>
          <w:p w14:paraId="79F8456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48BFE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88,773</w:t>
            </w:r>
          </w:p>
        </w:tc>
        <w:tc>
          <w:tcPr>
            <w:tcW w:w="1276" w:type="dxa"/>
            <w:noWrap/>
            <w:vAlign w:val="center"/>
            <w:hideMark/>
          </w:tcPr>
          <w:p w14:paraId="49AF4C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50CB4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384B53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495,748</w:t>
            </w:r>
          </w:p>
        </w:tc>
      </w:tr>
      <w:tr w:rsidR="001A44B9" w:rsidRPr="00995615" w14:paraId="037997A9" w14:textId="77777777" w:rsidTr="008E37E2">
        <w:trPr>
          <w:cantSplit/>
          <w:trHeight w:val="624"/>
        </w:trPr>
        <w:tc>
          <w:tcPr>
            <w:tcW w:w="2411" w:type="dxa"/>
            <w:noWrap/>
            <w:vAlign w:val="center"/>
            <w:hideMark/>
          </w:tcPr>
          <w:p w14:paraId="35C0B66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Kamaruka Inc</w:t>
            </w:r>
          </w:p>
        </w:tc>
        <w:tc>
          <w:tcPr>
            <w:tcW w:w="709" w:type="dxa"/>
            <w:noWrap/>
            <w:vAlign w:val="center"/>
            <w:hideMark/>
          </w:tcPr>
          <w:p w14:paraId="3D220E2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5E865A6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424,832</w:t>
            </w:r>
          </w:p>
        </w:tc>
        <w:tc>
          <w:tcPr>
            <w:tcW w:w="1276" w:type="dxa"/>
            <w:noWrap/>
            <w:vAlign w:val="center"/>
            <w:hideMark/>
          </w:tcPr>
          <w:p w14:paraId="634789B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1,150,853</w:t>
            </w:r>
          </w:p>
        </w:tc>
        <w:tc>
          <w:tcPr>
            <w:tcW w:w="1134" w:type="dxa"/>
            <w:noWrap/>
            <w:vAlign w:val="center"/>
            <w:hideMark/>
          </w:tcPr>
          <w:p w14:paraId="4A7A4EC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12DDFD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7F145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20,917</w:t>
            </w:r>
          </w:p>
        </w:tc>
        <w:tc>
          <w:tcPr>
            <w:tcW w:w="1134" w:type="dxa"/>
            <w:noWrap/>
            <w:vAlign w:val="center"/>
            <w:hideMark/>
          </w:tcPr>
          <w:p w14:paraId="2DFE46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ED1DE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128,215</w:t>
            </w:r>
          </w:p>
        </w:tc>
        <w:tc>
          <w:tcPr>
            <w:tcW w:w="1276" w:type="dxa"/>
            <w:noWrap/>
            <w:vAlign w:val="center"/>
            <w:hideMark/>
          </w:tcPr>
          <w:p w14:paraId="244817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140,984</w:t>
            </w:r>
          </w:p>
        </w:tc>
        <w:tc>
          <w:tcPr>
            <w:tcW w:w="1134" w:type="dxa"/>
            <w:noWrap/>
            <w:vAlign w:val="center"/>
            <w:hideMark/>
          </w:tcPr>
          <w:p w14:paraId="7CB33EA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376E6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1,865,801</w:t>
            </w:r>
          </w:p>
        </w:tc>
      </w:tr>
      <w:tr w:rsidR="001A44B9" w:rsidRPr="00995615" w14:paraId="77DAD1A2" w14:textId="77777777" w:rsidTr="008E37E2">
        <w:trPr>
          <w:cantSplit/>
          <w:trHeight w:val="624"/>
        </w:trPr>
        <w:tc>
          <w:tcPr>
            <w:tcW w:w="2411" w:type="dxa"/>
            <w:noWrap/>
            <w:vAlign w:val="center"/>
            <w:hideMark/>
          </w:tcPr>
          <w:p w14:paraId="6ABBEF9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Kardinia International College (Geelong) Ltd</w:t>
            </w:r>
          </w:p>
        </w:tc>
        <w:tc>
          <w:tcPr>
            <w:tcW w:w="709" w:type="dxa"/>
            <w:noWrap/>
            <w:vAlign w:val="center"/>
            <w:hideMark/>
          </w:tcPr>
          <w:p w14:paraId="46E3020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0DD139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15,111,725</w:t>
            </w:r>
          </w:p>
        </w:tc>
        <w:tc>
          <w:tcPr>
            <w:tcW w:w="1276" w:type="dxa"/>
            <w:noWrap/>
            <w:vAlign w:val="center"/>
            <w:hideMark/>
          </w:tcPr>
          <w:p w14:paraId="2EA932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1,097,407</w:t>
            </w:r>
          </w:p>
        </w:tc>
        <w:tc>
          <w:tcPr>
            <w:tcW w:w="1134" w:type="dxa"/>
            <w:noWrap/>
            <w:vAlign w:val="center"/>
            <w:hideMark/>
          </w:tcPr>
          <w:p w14:paraId="2BF263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17,789</w:t>
            </w:r>
          </w:p>
        </w:tc>
        <w:tc>
          <w:tcPr>
            <w:tcW w:w="1134" w:type="dxa"/>
            <w:noWrap/>
            <w:vAlign w:val="center"/>
            <w:hideMark/>
          </w:tcPr>
          <w:p w14:paraId="0CD7A85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1,362</w:t>
            </w:r>
          </w:p>
        </w:tc>
        <w:tc>
          <w:tcPr>
            <w:tcW w:w="1276" w:type="dxa"/>
            <w:noWrap/>
            <w:vAlign w:val="center"/>
            <w:hideMark/>
          </w:tcPr>
          <w:p w14:paraId="4861A3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424,865</w:t>
            </w:r>
          </w:p>
        </w:tc>
        <w:tc>
          <w:tcPr>
            <w:tcW w:w="1134" w:type="dxa"/>
            <w:noWrap/>
            <w:vAlign w:val="center"/>
            <w:hideMark/>
          </w:tcPr>
          <w:p w14:paraId="64C222A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6B73E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EEC319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6363C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9B8F6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16,653,148</w:t>
            </w:r>
          </w:p>
        </w:tc>
      </w:tr>
      <w:tr w:rsidR="001A44B9" w:rsidRPr="00995615" w14:paraId="66A8AE41" w14:textId="77777777" w:rsidTr="008E37E2">
        <w:trPr>
          <w:cantSplit/>
          <w:trHeight w:val="624"/>
        </w:trPr>
        <w:tc>
          <w:tcPr>
            <w:tcW w:w="2411" w:type="dxa"/>
            <w:noWrap/>
            <w:vAlign w:val="center"/>
            <w:hideMark/>
          </w:tcPr>
          <w:p w14:paraId="20A92ED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Kerang Christian Community School Limited</w:t>
            </w:r>
          </w:p>
        </w:tc>
        <w:tc>
          <w:tcPr>
            <w:tcW w:w="709" w:type="dxa"/>
            <w:noWrap/>
            <w:vAlign w:val="center"/>
            <w:hideMark/>
          </w:tcPr>
          <w:p w14:paraId="157597E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5B50AD6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1,481,145</w:t>
            </w:r>
          </w:p>
        </w:tc>
        <w:tc>
          <w:tcPr>
            <w:tcW w:w="1276" w:type="dxa"/>
            <w:noWrap/>
            <w:vAlign w:val="center"/>
            <w:hideMark/>
          </w:tcPr>
          <w:p w14:paraId="4118AB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163,097</w:t>
            </w:r>
          </w:p>
        </w:tc>
        <w:tc>
          <w:tcPr>
            <w:tcW w:w="1134" w:type="dxa"/>
            <w:noWrap/>
            <w:vAlign w:val="center"/>
            <w:hideMark/>
          </w:tcPr>
          <w:p w14:paraId="6A7ADC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14,636</w:t>
            </w:r>
          </w:p>
        </w:tc>
        <w:tc>
          <w:tcPr>
            <w:tcW w:w="1134" w:type="dxa"/>
            <w:noWrap/>
            <w:vAlign w:val="center"/>
            <w:hideMark/>
          </w:tcPr>
          <w:p w14:paraId="0669F9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AA435B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280,014</w:t>
            </w:r>
          </w:p>
        </w:tc>
        <w:tc>
          <w:tcPr>
            <w:tcW w:w="1134" w:type="dxa"/>
            <w:noWrap/>
            <w:vAlign w:val="center"/>
            <w:hideMark/>
          </w:tcPr>
          <w:p w14:paraId="78AD3C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230,778</w:t>
            </w:r>
          </w:p>
        </w:tc>
        <w:tc>
          <w:tcPr>
            <w:tcW w:w="1134" w:type="dxa"/>
            <w:noWrap/>
            <w:vAlign w:val="center"/>
            <w:hideMark/>
          </w:tcPr>
          <w:p w14:paraId="28E7284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225,452</w:t>
            </w:r>
          </w:p>
        </w:tc>
        <w:tc>
          <w:tcPr>
            <w:tcW w:w="1276" w:type="dxa"/>
            <w:noWrap/>
            <w:vAlign w:val="center"/>
            <w:hideMark/>
          </w:tcPr>
          <w:p w14:paraId="47020C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49A24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871F3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2,395,122</w:t>
            </w:r>
          </w:p>
        </w:tc>
      </w:tr>
      <w:tr w:rsidR="001A44B9" w:rsidRPr="00995615" w14:paraId="22CC5D66" w14:textId="77777777" w:rsidTr="008E37E2">
        <w:trPr>
          <w:cantSplit/>
          <w:trHeight w:val="624"/>
        </w:trPr>
        <w:tc>
          <w:tcPr>
            <w:tcW w:w="2411" w:type="dxa"/>
            <w:noWrap/>
            <w:vAlign w:val="center"/>
            <w:hideMark/>
          </w:tcPr>
          <w:p w14:paraId="7031F2E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Kilvington Grammar School Limited</w:t>
            </w:r>
          </w:p>
        </w:tc>
        <w:tc>
          <w:tcPr>
            <w:tcW w:w="709" w:type="dxa"/>
            <w:noWrap/>
            <w:vAlign w:val="center"/>
            <w:hideMark/>
          </w:tcPr>
          <w:p w14:paraId="4740EC2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20B052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3,945,190</w:t>
            </w:r>
          </w:p>
        </w:tc>
        <w:tc>
          <w:tcPr>
            <w:tcW w:w="1276" w:type="dxa"/>
            <w:noWrap/>
            <w:vAlign w:val="center"/>
            <w:hideMark/>
          </w:tcPr>
          <w:p w14:paraId="275743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573,107</w:t>
            </w:r>
          </w:p>
        </w:tc>
        <w:tc>
          <w:tcPr>
            <w:tcW w:w="1134" w:type="dxa"/>
            <w:noWrap/>
            <w:vAlign w:val="center"/>
            <w:hideMark/>
          </w:tcPr>
          <w:p w14:paraId="59D82EA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583A7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10,310</w:t>
            </w:r>
          </w:p>
        </w:tc>
        <w:tc>
          <w:tcPr>
            <w:tcW w:w="1276" w:type="dxa"/>
            <w:noWrap/>
            <w:vAlign w:val="center"/>
            <w:hideMark/>
          </w:tcPr>
          <w:p w14:paraId="36AB54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77,293</w:t>
            </w:r>
          </w:p>
        </w:tc>
        <w:tc>
          <w:tcPr>
            <w:tcW w:w="1134" w:type="dxa"/>
            <w:noWrap/>
            <w:vAlign w:val="center"/>
            <w:hideMark/>
          </w:tcPr>
          <w:p w14:paraId="65D717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7A52D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6D33D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0F94E1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7354CB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4,605,900</w:t>
            </w:r>
          </w:p>
        </w:tc>
      </w:tr>
      <w:tr w:rsidR="001A44B9" w:rsidRPr="00995615" w14:paraId="59F8067B" w14:textId="77777777" w:rsidTr="008E37E2">
        <w:trPr>
          <w:cantSplit/>
          <w:trHeight w:val="624"/>
        </w:trPr>
        <w:tc>
          <w:tcPr>
            <w:tcW w:w="2411" w:type="dxa"/>
            <w:noWrap/>
            <w:vAlign w:val="center"/>
            <w:hideMark/>
          </w:tcPr>
          <w:p w14:paraId="1527DAE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Kingswood College Ltd</w:t>
            </w:r>
          </w:p>
        </w:tc>
        <w:tc>
          <w:tcPr>
            <w:tcW w:w="709" w:type="dxa"/>
            <w:noWrap/>
            <w:vAlign w:val="center"/>
            <w:hideMark/>
          </w:tcPr>
          <w:p w14:paraId="3504FF3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BBFEF7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3,477,394</w:t>
            </w:r>
          </w:p>
        </w:tc>
        <w:tc>
          <w:tcPr>
            <w:tcW w:w="1276" w:type="dxa"/>
            <w:noWrap/>
            <w:vAlign w:val="center"/>
            <w:hideMark/>
          </w:tcPr>
          <w:p w14:paraId="2D53A1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696,173</w:t>
            </w:r>
          </w:p>
        </w:tc>
        <w:tc>
          <w:tcPr>
            <w:tcW w:w="1134" w:type="dxa"/>
            <w:noWrap/>
            <w:vAlign w:val="center"/>
            <w:hideMark/>
          </w:tcPr>
          <w:p w14:paraId="7C560E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19,018</w:t>
            </w:r>
          </w:p>
        </w:tc>
        <w:tc>
          <w:tcPr>
            <w:tcW w:w="1134" w:type="dxa"/>
            <w:noWrap/>
            <w:vAlign w:val="center"/>
            <w:hideMark/>
          </w:tcPr>
          <w:p w14:paraId="0C8630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6,088</w:t>
            </w:r>
          </w:p>
        </w:tc>
        <w:tc>
          <w:tcPr>
            <w:tcW w:w="1276" w:type="dxa"/>
            <w:noWrap/>
            <w:vAlign w:val="center"/>
            <w:hideMark/>
          </w:tcPr>
          <w:p w14:paraId="12F5BEA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96,798</w:t>
            </w:r>
          </w:p>
        </w:tc>
        <w:tc>
          <w:tcPr>
            <w:tcW w:w="1134" w:type="dxa"/>
            <w:noWrap/>
            <w:vAlign w:val="center"/>
            <w:hideMark/>
          </w:tcPr>
          <w:p w14:paraId="789EBC8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CB2FD3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31,247</w:t>
            </w:r>
          </w:p>
        </w:tc>
        <w:tc>
          <w:tcPr>
            <w:tcW w:w="1276" w:type="dxa"/>
            <w:noWrap/>
            <w:vAlign w:val="center"/>
            <w:hideMark/>
          </w:tcPr>
          <w:p w14:paraId="79A97B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60135A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7754C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4,326,718</w:t>
            </w:r>
          </w:p>
        </w:tc>
      </w:tr>
      <w:tr w:rsidR="001A44B9" w:rsidRPr="00995615" w14:paraId="026A23BF" w14:textId="77777777" w:rsidTr="008E37E2">
        <w:trPr>
          <w:cantSplit/>
          <w:trHeight w:val="624"/>
        </w:trPr>
        <w:tc>
          <w:tcPr>
            <w:tcW w:w="2411" w:type="dxa"/>
            <w:noWrap/>
            <w:vAlign w:val="center"/>
            <w:hideMark/>
          </w:tcPr>
          <w:p w14:paraId="1B1D760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Koonwarra Village School Limited</w:t>
            </w:r>
          </w:p>
        </w:tc>
        <w:tc>
          <w:tcPr>
            <w:tcW w:w="709" w:type="dxa"/>
            <w:noWrap/>
            <w:vAlign w:val="center"/>
            <w:hideMark/>
          </w:tcPr>
          <w:p w14:paraId="5444A54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6884A4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630,973</w:t>
            </w:r>
          </w:p>
        </w:tc>
        <w:tc>
          <w:tcPr>
            <w:tcW w:w="1276" w:type="dxa"/>
            <w:noWrap/>
            <w:vAlign w:val="center"/>
            <w:hideMark/>
          </w:tcPr>
          <w:p w14:paraId="43B50AC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198,685</w:t>
            </w:r>
          </w:p>
        </w:tc>
        <w:tc>
          <w:tcPr>
            <w:tcW w:w="1134" w:type="dxa"/>
            <w:noWrap/>
            <w:vAlign w:val="center"/>
            <w:hideMark/>
          </w:tcPr>
          <w:p w14:paraId="136C188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4F542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00D3A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45,426</w:t>
            </w:r>
          </w:p>
        </w:tc>
        <w:tc>
          <w:tcPr>
            <w:tcW w:w="1134" w:type="dxa"/>
            <w:noWrap/>
            <w:vAlign w:val="center"/>
            <w:hideMark/>
          </w:tcPr>
          <w:p w14:paraId="568085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45,791</w:t>
            </w:r>
          </w:p>
        </w:tc>
        <w:tc>
          <w:tcPr>
            <w:tcW w:w="1134" w:type="dxa"/>
            <w:noWrap/>
            <w:vAlign w:val="center"/>
            <w:hideMark/>
          </w:tcPr>
          <w:p w14:paraId="1B9F161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177,091</w:t>
            </w:r>
          </w:p>
        </w:tc>
        <w:tc>
          <w:tcPr>
            <w:tcW w:w="1276" w:type="dxa"/>
            <w:noWrap/>
            <w:vAlign w:val="center"/>
            <w:hideMark/>
          </w:tcPr>
          <w:p w14:paraId="41202C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A62AA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63D8D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1,097,966</w:t>
            </w:r>
          </w:p>
        </w:tc>
      </w:tr>
      <w:tr w:rsidR="001A44B9" w:rsidRPr="00995615" w14:paraId="65C1D821" w14:textId="77777777" w:rsidTr="008E37E2">
        <w:trPr>
          <w:cantSplit/>
          <w:trHeight w:val="624"/>
        </w:trPr>
        <w:tc>
          <w:tcPr>
            <w:tcW w:w="2411" w:type="dxa"/>
            <w:noWrap/>
            <w:vAlign w:val="center"/>
            <w:hideMark/>
          </w:tcPr>
          <w:p w14:paraId="3CEA0B5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Korowa Anglican Girls' School</w:t>
            </w:r>
          </w:p>
        </w:tc>
        <w:tc>
          <w:tcPr>
            <w:tcW w:w="709" w:type="dxa"/>
            <w:noWrap/>
            <w:vAlign w:val="center"/>
            <w:hideMark/>
          </w:tcPr>
          <w:p w14:paraId="79C2B25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3D41D13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3,321,882</w:t>
            </w:r>
          </w:p>
        </w:tc>
        <w:tc>
          <w:tcPr>
            <w:tcW w:w="1276" w:type="dxa"/>
            <w:noWrap/>
            <w:vAlign w:val="center"/>
            <w:hideMark/>
          </w:tcPr>
          <w:p w14:paraId="2103D1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885,676</w:t>
            </w:r>
          </w:p>
        </w:tc>
        <w:tc>
          <w:tcPr>
            <w:tcW w:w="1134" w:type="dxa"/>
            <w:noWrap/>
            <w:vAlign w:val="center"/>
            <w:hideMark/>
          </w:tcPr>
          <w:p w14:paraId="2A8016F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EFCCAF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5,110</w:t>
            </w:r>
          </w:p>
        </w:tc>
        <w:tc>
          <w:tcPr>
            <w:tcW w:w="1276" w:type="dxa"/>
            <w:noWrap/>
            <w:vAlign w:val="center"/>
            <w:hideMark/>
          </w:tcPr>
          <w:p w14:paraId="1303D8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31,338</w:t>
            </w:r>
          </w:p>
        </w:tc>
        <w:tc>
          <w:tcPr>
            <w:tcW w:w="1134" w:type="dxa"/>
            <w:noWrap/>
            <w:vAlign w:val="center"/>
            <w:hideMark/>
          </w:tcPr>
          <w:p w14:paraId="1589EE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786D3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A77B6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DA0A5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6FB67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4,244,006</w:t>
            </w:r>
          </w:p>
        </w:tc>
      </w:tr>
      <w:tr w:rsidR="001A44B9" w:rsidRPr="00995615" w14:paraId="5C52DD8F" w14:textId="77777777" w:rsidTr="008E37E2">
        <w:trPr>
          <w:cantSplit/>
          <w:trHeight w:val="624"/>
        </w:trPr>
        <w:tc>
          <w:tcPr>
            <w:tcW w:w="2411" w:type="dxa"/>
            <w:noWrap/>
            <w:vAlign w:val="center"/>
            <w:hideMark/>
          </w:tcPr>
          <w:p w14:paraId="588D66B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Lauriston Girls' School</w:t>
            </w:r>
          </w:p>
        </w:tc>
        <w:tc>
          <w:tcPr>
            <w:tcW w:w="709" w:type="dxa"/>
            <w:noWrap/>
            <w:vAlign w:val="center"/>
            <w:hideMark/>
          </w:tcPr>
          <w:p w14:paraId="43AB716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232B13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2,401,840</w:t>
            </w:r>
          </w:p>
        </w:tc>
        <w:tc>
          <w:tcPr>
            <w:tcW w:w="1276" w:type="dxa"/>
            <w:noWrap/>
            <w:vAlign w:val="center"/>
            <w:hideMark/>
          </w:tcPr>
          <w:p w14:paraId="46932D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705,653</w:t>
            </w:r>
          </w:p>
        </w:tc>
        <w:tc>
          <w:tcPr>
            <w:tcW w:w="1134" w:type="dxa"/>
            <w:noWrap/>
            <w:vAlign w:val="center"/>
            <w:hideMark/>
          </w:tcPr>
          <w:p w14:paraId="173B04B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2,692</w:t>
            </w:r>
          </w:p>
        </w:tc>
        <w:tc>
          <w:tcPr>
            <w:tcW w:w="1134" w:type="dxa"/>
            <w:noWrap/>
            <w:vAlign w:val="center"/>
            <w:hideMark/>
          </w:tcPr>
          <w:p w14:paraId="4E313A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6,605</w:t>
            </w:r>
          </w:p>
        </w:tc>
        <w:tc>
          <w:tcPr>
            <w:tcW w:w="1276" w:type="dxa"/>
            <w:noWrap/>
            <w:vAlign w:val="center"/>
            <w:hideMark/>
          </w:tcPr>
          <w:p w14:paraId="51A4AFE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36,690</w:t>
            </w:r>
          </w:p>
        </w:tc>
        <w:tc>
          <w:tcPr>
            <w:tcW w:w="1134" w:type="dxa"/>
            <w:noWrap/>
            <w:vAlign w:val="center"/>
            <w:hideMark/>
          </w:tcPr>
          <w:p w14:paraId="35FDEF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9EB9A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E9488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34E5D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06BA2D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3,153,480</w:t>
            </w:r>
          </w:p>
        </w:tc>
      </w:tr>
      <w:tr w:rsidR="001A44B9" w:rsidRPr="00995615" w14:paraId="7995CAB6" w14:textId="77777777" w:rsidTr="008E37E2">
        <w:trPr>
          <w:cantSplit/>
          <w:trHeight w:val="624"/>
        </w:trPr>
        <w:tc>
          <w:tcPr>
            <w:tcW w:w="2411" w:type="dxa"/>
            <w:noWrap/>
            <w:vAlign w:val="center"/>
            <w:hideMark/>
          </w:tcPr>
          <w:p w14:paraId="720A8D6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Life Ministry Centre Ltd</w:t>
            </w:r>
          </w:p>
        </w:tc>
        <w:tc>
          <w:tcPr>
            <w:tcW w:w="709" w:type="dxa"/>
            <w:noWrap/>
            <w:vAlign w:val="center"/>
            <w:hideMark/>
          </w:tcPr>
          <w:p w14:paraId="19E00CE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435AC07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7,678,236</w:t>
            </w:r>
          </w:p>
        </w:tc>
        <w:tc>
          <w:tcPr>
            <w:tcW w:w="1276" w:type="dxa"/>
            <w:noWrap/>
            <w:vAlign w:val="center"/>
            <w:hideMark/>
          </w:tcPr>
          <w:p w14:paraId="0B96A6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1,068,789</w:t>
            </w:r>
          </w:p>
        </w:tc>
        <w:tc>
          <w:tcPr>
            <w:tcW w:w="1134" w:type="dxa"/>
            <w:noWrap/>
            <w:vAlign w:val="center"/>
            <w:hideMark/>
          </w:tcPr>
          <w:p w14:paraId="2D7657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12,786</w:t>
            </w:r>
          </w:p>
        </w:tc>
        <w:tc>
          <w:tcPr>
            <w:tcW w:w="1134" w:type="dxa"/>
            <w:noWrap/>
            <w:vAlign w:val="center"/>
            <w:hideMark/>
          </w:tcPr>
          <w:p w14:paraId="3016E56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37,668</w:t>
            </w:r>
          </w:p>
        </w:tc>
        <w:tc>
          <w:tcPr>
            <w:tcW w:w="1276" w:type="dxa"/>
            <w:noWrap/>
            <w:vAlign w:val="center"/>
            <w:hideMark/>
          </w:tcPr>
          <w:p w14:paraId="796C5C6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323,526</w:t>
            </w:r>
          </w:p>
        </w:tc>
        <w:tc>
          <w:tcPr>
            <w:tcW w:w="1134" w:type="dxa"/>
            <w:noWrap/>
            <w:vAlign w:val="center"/>
            <w:hideMark/>
          </w:tcPr>
          <w:p w14:paraId="4D2141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FD49E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AD9B2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CAEAC3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4115F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9,121,005</w:t>
            </w:r>
          </w:p>
        </w:tc>
      </w:tr>
      <w:tr w:rsidR="001A44B9" w:rsidRPr="00995615" w14:paraId="20B53B50" w14:textId="77777777" w:rsidTr="008E37E2">
        <w:trPr>
          <w:cantSplit/>
          <w:trHeight w:val="624"/>
        </w:trPr>
        <w:tc>
          <w:tcPr>
            <w:tcW w:w="2411" w:type="dxa"/>
            <w:noWrap/>
            <w:vAlign w:val="center"/>
            <w:hideMark/>
          </w:tcPr>
          <w:p w14:paraId="028E96A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Lighthouse Christian College Cranbourne Inc</w:t>
            </w:r>
          </w:p>
        </w:tc>
        <w:tc>
          <w:tcPr>
            <w:tcW w:w="709" w:type="dxa"/>
            <w:noWrap/>
            <w:vAlign w:val="center"/>
            <w:hideMark/>
          </w:tcPr>
          <w:p w14:paraId="3335C20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306280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10,841,532</w:t>
            </w:r>
          </w:p>
        </w:tc>
        <w:tc>
          <w:tcPr>
            <w:tcW w:w="1276" w:type="dxa"/>
            <w:noWrap/>
            <w:vAlign w:val="center"/>
            <w:hideMark/>
          </w:tcPr>
          <w:p w14:paraId="4DF926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88,318</w:t>
            </w:r>
          </w:p>
        </w:tc>
        <w:tc>
          <w:tcPr>
            <w:tcW w:w="1134" w:type="dxa"/>
            <w:noWrap/>
            <w:vAlign w:val="center"/>
            <w:hideMark/>
          </w:tcPr>
          <w:p w14:paraId="6A3CF5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F9226C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73,482</w:t>
            </w:r>
          </w:p>
        </w:tc>
        <w:tc>
          <w:tcPr>
            <w:tcW w:w="1276" w:type="dxa"/>
            <w:noWrap/>
            <w:vAlign w:val="center"/>
            <w:hideMark/>
          </w:tcPr>
          <w:p w14:paraId="64E764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719,938</w:t>
            </w:r>
          </w:p>
        </w:tc>
        <w:tc>
          <w:tcPr>
            <w:tcW w:w="1134" w:type="dxa"/>
            <w:noWrap/>
            <w:vAlign w:val="center"/>
            <w:hideMark/>
          </w:tcPr>
          <w:p w14:paraId="1C18E6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257E0E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05C09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5EE48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16F2A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11,723,270</w:t>
            </w:r>
          </w:p>
        </w:tc>
      </w:tr>
      <w:tr w:rsidR="001A44B9" w:rsidRPr="00995615" w14:paraId="26E12D30" w14:textId="77777777" w:rsidTr="008E37E2">
        <w:trPr>
          <w:cantSplit/>
          <w:trHeight w:val="624"/>
        </w:trPr>
        <w:tc>
          <w:tcPr>
            <w:tcW w:w="2411" w:type="dxa"/>
            <w:noWrap/>
            <w:vAlign w:val="center"/>
            <w:hideMark/>
          </w:tcPr>
          <w:p w14:paraId="63B11FE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Lighthouse Christian College Incorporated</w:t>
            </w:r>
          </w:p>
        </w:tc>
        <w:tc>
          <w:tcPr>
            <w:tcW w:w="709" w:type="dxa"/>
            <w:noWrap/>
            <w:vAlign w:val="center"/>
            <w:hideMark/>
          </w:tcPr>
          <w:p w14:paraId="1D222DA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433E7FD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8,512,111</w:t>
            </w:r>
          </w:p>
        </w:tc>
        <w:tc>
          <w:tcPr>
            <w:tcW w:w="1276" w:type="dxa"/>
            <w:noWrap/>
            <w:vAlign w:val="center"/>
            <w:hideMark/>
          </w:tcPr>
          <w:p w14:paraId="4FBC28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618,971</w:t>
            </w:r>
          </w:p>
        </w:tc>
        <w:tc>
          <w:tcPr>
            <w:tcW w:w="1134" w:type="dxa"/>
            <w:noWrap/>
            <w:vAlign w:val="center"/>
            <w:hideMark/>
          </w:tcPr>
          <w:p w14:paraId="006915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4,874</w:t>
            </w:r>
          </w:p>
        </w:tc>
        <w:tc>
          <w:tcPr>
            <w:tcW w:w="1134" w:type="dxa"/>
            <w:noWrap/>
            <w:vAlign w:val="center"/>
            <w:hideMark/>
          </w:tcPr>
          <w:p w14:paraId="5A6219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51,451</w:t>
            </w:r>
          </w:p>
        </w:tc>
        <w:tc>
          <w:tcPr>
            <w:tcW w:w="1276" w:type="dxa"/>
            <w:noWrap/>
            <w:vAlign w:val="center"/>
            <w:hideMark/>
          </w:tcPr>
          <w:p w14:paraId="007A875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614,573</w:t>
            </w:r>
          </w:p>
        </w:tc>
        <w:tc>
          <w:tcPr>
            <w:tcW w:w="1134" w:type="dxa"/>
            <w:noWrap/>
            <w:vAlign w:val="center"/>
            <w:hideMark/>
          </w:tcPr>
          <w:p w14:paraId="77A621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B6EFE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C18C0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C9A56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7EFD5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9,801,980</w:t>
            </w:r>
          </w:p>
        </w:tc>
      </w:tr>
      <w:tr w:rsidR="001A44B9" w:rsidRPr="00995615" w14:paraId="2A3CE48C" w14:textId="77777777" w:rsidTr="008E37E2">
        <w:trPr>
          <w:cantSplit/>
          <w:trHeight w:val="624"/>
        </w:trPr>
        <w:tc>
          <w:tcPr>
            <w:tcW w:w="2411" w:type="dxa"/>
            <w:noWrap/>
            <w:vAlign w:val="center"/>
            <w:hideMark/>
          </w:tcPr>
          <w:p w14:paraId="278F5A8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Little Yarra Steiner School Limited</w:t>
            </w:r>
          </w:p>
        </w:tc>
        <w:tc>
          <w:tcPr>
            <w:tcW w:w="709" w:type="dxa"/>
            <w:noWrap/>
            <w:vAlign w:val="center"/>
            <w:hideMark/>
          </w:tcPr>
          <w:p w14:paraId="41911A4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76A9ED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2,879,662</w:t>
            </w:r>
          </w:p>
        </w:tc>
        <w:tc>
          <w:tcPr>
            <w:tcW w:w="1276" w:type="dxa"/>
            <w:noWrap/>
            <w:vAlign w:val="center"/>
            <w:hideMark/>
          </w:tcPr>
          <w:p w14:paraId="7015EEA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147,618</w:t>
            </w:r>
          </w:p>
        </w:tc>
        <w:tc>
          <w:tcPr>
            <w:tcW w:w="1134" w:type="dxa"/>
            <w:noWrap/>
            <w:vAlign w:val="center"/>
            <w:hideMark/>
          </w:tcPr>
          <w:p w14:paraId="14705F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5,078</w:t>
            </w:r>
          </w:p>
        </w:tc>
        <w:tc>
          <w:tcPr>
            <w:tcW w:w="1134" w:type="dxa"/>
            <w:noWrap/>
            <w:vAlign w:val="center"/>
            <w:hideMark/>
          </w:tcPr>
          <w:p w14:paraId="3619B4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2,336</w:t>
            </w:r>
          </w:p>
        </w:tc>
        <w:tc>
          <w:tcPr>
            <w:tcW w:w="1276" w:type="dxa"/>
            <w:noWrap/>
            <w:vAlign w:val="center"/>
            <w:hideMark/>
          </w:tcPr>
          <w:p w14:paraId="1336A2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265,083</w:t>
            </w:r>
          </w:p>
        </w:tc>
        <w:tc>
          <w:tcPr>
            <w:tcW w:w="1134" w:type="dxa"/>
            <w:noWrap/>
            <w:vAlign w:val="center"/>
            <w:hideMark/>
          </w:tcPr>
          <w:p w14:paraId="320E8A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2E50A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221,722</w:t>
            </w:r>
          </w:p>
        </w:tc>
        <w:tc>
          <w:tcPr>
            <w:tcW w:w="1276" w:type="dxa"/>
            <w:noWrap/>
            <w:vAlign w:val="center"/>
            <w:hideMark/>
          </w:tcPr>
          <w:p w14:paraId="57C8FAB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44761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17255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3,521,499</w:t>
            </w:r>
          </w:p>
        </w:tc>
      </w:tr>
      <w:tr w:rsidR="001A44B9" w:rsidRPr="00995615" w14:paraId="00EE2DDA" w14:textId="77777777" w:rsidTr="008E37E2">
        <w:trPr>
          <w:cantSplit/>
          <w:trHeight w:val="624"/>
        </w:trPr>
        <w:tc>
          <w:tcPr>
            <w:tcW w:w="2411" w:type="dxa"/>
            <w:noWrap/>
            <w:vAlign w:val="center"/>
            <w:hideMark/>
          </w:tcPr>
          <w:p w14:paraId="7D188B1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Lowther Hall Anglican Grammar School</w:t>
            </w:r>
          </w:p>
        </w:tc>
        <w:tc>
          <w:tcPr>
            <w:tcW w:w="709" w:type="dxa"/>
            <w:noWrap/>
            <w:vAlign w:val="center"/>
            <w:hideMark/>
          </w:tcPr>
          <w:p w14:paraId="319D3FC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78A4C5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5,128,254</w:t>
            </w:r>
          </w:p>
        </w:tc>
        <w:tc>
          <w:tcPr>
            <w:tcW w:w="1276" w:type="dxa"/>
            <w:noWrap/>
            <w:vAlign w:val="center"/>
            <w:hideMark/>
          </w:tcPr>
          <w:p w14:paraId="64407E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610,541</w:t>
            </w:r>
          </w:p>
        </w:tc>
        <w:tc>
          <w:tcPr>
            <w:tcW w:w="1134" w:type="dxa"/>
            <w:noWrap/>
            <w:vAlign w:val="center"/>
            <w:hideMark/>
          </w:tcPr>
          <w:p w14:paraId="195029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12,560</w:t>
            </w:r>
          </w:p>
        </w:tc>
        <w:tc>
          <w:tcPr>
            <w:tcW w:w="1134" w:type="dxa"/>
            <w:noWrap/>
            <w:vAlign w:val="center"/>
            <w:hideMark/>
          </w:tcPr>
          <w:p w14:paraId="33466A9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4,560</w:t>
            </w:r>
          </w:p>
        </w:tc>
        <w:tc>
          <w:tcPr>
            <w:tcW w:w="1276" w:type="dxa"/>
            <w:noWrap/>
            <w:vAlign w:val="center"/>
            <w:hideMark/>
          </w:tcPr>
          <w:p w14:paraId="2F751F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163,827</w:t>
            </w:r>
          </w:p>
        </w:tc>
        <w:tc>
          <w:tcPr>
            <w:tcW w:w="1134" w:type="dxa"/>
            <w:noWrap/>
            <w:vAlign w:val="center"/>
            <w:hideMark/>
          </w:tcPr>
          <w:p w14:paraId="3B5453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D1EC1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FFBAF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57675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C973C3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5,919,742</w:t>
            </w:r>
          </w:p>
        </w:tc>
      </w:tr>
      <w:tr w:rsidR="001A44B9" w:rsidRPr="00995615" w14:paraId="5AC77FB5" w14:textId="77777777" w:rsidTr="008E37E2">
        <w:trPr>
          <w:cantSplit/>
          <w:trHeight w:val="624"/>
        </w:trPr>
        <w:tc>
          <w:tcPr>
            <w:tcW w:w="2411" w:type="dxa"/>
            <w:noWrap/>
            <w:vAlign w:val="center"/>
            <w:hideMark/>
          </w:tcPr>
          <w:p w14:paraId="4C61C14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Lutheran Education VIC, NSW, TAS and ACT Ltd</w:t>
            </w:r>
          </w:p>
        </w:tc>
        <w:tc>
          <w:tcPr>
            <w:tcW w:w="709" w:type="dxa"/>
            <w:noWrap/>
            <w:vAlign w:val="center"/>
            <w:hideMark/>
          </w:tcPr>
          <w:p w14:paraId="5D40029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7BB0BC6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88,185,731</w:t>
            </w:r>
          </w:p>
        </w:tc>
        <w:tc>
          <w:tcPr>
            <w:tcW w:w="1276" w:type="dxa"/>
            <w:noWrap/>
            <w:vAlign w:val="center"/>
            <w:hideMark/>
          </w:tcPr>
          <w:p w14:paraId="463818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13,039,642</w:t>
            </w:r>
          </w:p>
        </w:tc>
        <w:tc>
          <w:tcPr>
            <w:tcW w:w="1134" w:type="dxa"/>
            <w:noWrap/>
            <w:vAlign w:val="center"/>
            <w:hideMark/>
          </w:tcPr>
          <w:p w14:paraId="71026EB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425,101</w:t>
            </w:r>
          </w:p>
        </w:tc>
        <w:tc>
          <w:tcPr>
            <w:tcW w:w="1134" w:type="dxa"/>
            <w:noWrap/>
            <w:vAlign w:val="center"/>
            <w:hideMark/>
          </w:tcPr>
          <w:p w14:paraId="055D922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153,663</w:t>
            </w:r>
          </w:p>
        </w:tc>
        <w:tc>
          <w:tcPr>
            <w:tcW w:w="1276" w:type="dxa"/>
            <w:noWrap/>
            <w:vAlign w:val="center"/>
            <w:hideMark/>
          </w:tcPr>
          <w:p w14:paraId="71BCED2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6,850,221</w:t>
            </w:r>
          </w:p>
        </w:tc>
        <w:tc>
          <w:tcPr>
            <w:tcW w:w="1134" w:type="dxa"/>
            <w:noWrap/>
            <w:vAlign w:val="center"/>
            <w:hideMark/>
          </w:tcPr>
          <w:p w14:paraId="77E315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3,053,226</w:t>
            </w:r>
          </w:p>
        </w:tc>
        <w:tc>
          <w:tcPr>
            <w:tcW w:w="1134" w:type="dxa"/>
            <w:noWrap/>
            <w:vAlign w:val="center"/>
            <w:hideMark/>
          </w:tcPr>
          <w:p w14:paraId="5DBEFC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1,972,521</w:t>
            </w:r>
          </w:p>
        </w:tc>
        <w:tc>
          <w:tcPr>
            <w:tcW w:w="1276" w:type="dxa"/>
            <w:noWrap/>
            <w:vAlign w:val="center"/>
            <w:hideMark/>
          </w:tcPr>
          <w:p w14:paraId="02F7BC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50630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96DF7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113,680,105</w:t>
            </w:r>
          </w:p>
        </w:tc>
      </w:tr>
      <w:tr w:rsidR="001A44B9" w:rsidRPr="00995615" w14:paraId="1CD6D346" w14:textId="77777777" w:rsidTr="008E37E2">
        <w:trPr>
          <w:cantSplit/>
          <w:trHeight w:val="624"/>
        </w:trPr>
        <w:tc>
          <w:tcPr>
            <w:tcW w:w="2411" w:type="dxa"/>
            <w:noWrap/>
            <w:vAlign w:val="center"/>
            <w:hideMark/>
          </w:tcPr>
          <w:p w14:paraId="327B2A9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Lyrebird College Limited</w:t>
            </w:r>
          </w:p>
        </w:tc>
        <w:tc>
          <w:tcPr>
            <w:tcW w:w="709" w:type="dxa"/>
            <w:noWrap/>
            <w:vAlign w:val="center"/>
            <w:hideMark/>
          </w:tcPr>
          <w:p w14:paraId="3A1E4CB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377191C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203,767</w:t>
            </w:r>
          </w:p>
        </w:tc>
        <w:tc>
          <w:tcPr>
            <w:tcW w:w="1276" w:type="dxa"/>
            <w:noWrap/>
            <w:vAlign w:val="center"/>
            <w:hideMark/>
          </w:tcPr>
          <w:p w14:paraId="1AF220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609,560</w:t>
            </w:r>
          </w:p>
        </w:tc>
        <w:tc>
          <w:tcPr>
            <w:tcW w:w="1134" w:type="dxa"/>
            <w:noWrap/>
            <w:vAlign w:val="center"/>
            <w:hideMark/>
          </w:tcPr>
          <w:p w14:paraId="55D520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C57ED3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434AF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13,636</w:t>
            </w:r>
          </w:p>
        </w:tc>
        <w:tc>
          <w:tcPr>
            <w:tcW w:w="1134" w:type="dxa"/>
            <w:noWrap/>
            <w:vAlign w:val="center"/>
            <w:hideMark/>
          </w:tcPr>
          <w:p w14:paraId="744FBE7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24BDC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118,942</w:t>
            </w:r>
          </w:p>
        </w:tc>
        <w:tc>
          <w:tcPr>
            <w:tcW w:w="1276" w:type="dxa"/>
            <w:noWrap/>
            <w:vAlign w:val="center"/>
            <w:hideMark/>
          </w:tcPr>
          <w:p w14:paraId="234BE7F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45,887</w:t>
            </w:r>
          </w:p>
        </w:tc>
        <w:tc>
          <w:tcPr>
            <w:tcW w:w="1134" w:type="dxa"/>
            <w:noWrap/>
            <w:vAlign w:val="center"/>
            <w:hideMark/>
          </w:tcPr>
          <w:p w14:paraId="320E11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0B1B7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991,792</w:t>
            </w:r>
          </w:p>
        </w:tc>
      </w:tr>
      <w:tr w:rsidR="001A44B9" w:rsidRPr="00995615" w14:paraId="3C55A846" w14:textId="77777777" w:rsidTr="008E37E2">
        <w:trPr>
          <w:cantSplit/>
          <w:trHeight w:val="624"/>
        </w:trPr>
        <w:tc>
          <w:tcPr>
            <w:tcW w:w="2411" w:type="dxa"/>
            <w:noWrap/>
            <w:vAlign w:val="center"/>
            <w:hideMark/>
          </w:tcPr>
          <w:p w14:paraId="7873F5E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Maharishi School Ltd</w:t>
            </w:r>
          </w:p>
        </w:tc>
        <w:tc>
          <w:tcPr>
            <w:tcW w:w="709" w:type="dxa"/>
            <w:noWrap/>
            <w:vAlign w:val="center"/>
            <w:hideMark/>
          </w:tcPr>
          <w:p w14:paraId="13AC7D3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5B4CCE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503,206</w:t>
            </w:r>
          </w:p>
        </w:tc>
        <w:tc>
          <w:tcPr>
            <w:tcW w:w="1276" w:type="dxa"/>
            <w:noWrap/>
            <w:vAlign w:val="center"/>
            <w:hideMark/>
          </w:tcPr>
          <w:p w14:paraId="2C98C3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180,861</w:t>
            </w:r>
          </w:p>
        </w:tc>
        <w:tc>
          <w:tcPr>
            <w:tcW w:w="1134" w:type="dxa"/>
            <w:noWrap/>
            <w:vAlign w:val="center"/>
            <w:hideMark/>
          </w:tcPr>
          <w:p w14:paraId="7BA342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25,428</w:t>
            </w:r>
          </w:p>
        </w:tc>
        <w:tc>
          <w:tcPr>
            <w:tcW w:w="1134" w:type="dxa"/>
            <w:noWrap/>
            <w:vAlign w:val="center"/>
            <w:hideMark/>
          </w:tcPr>
          <w:p w14:paraId="413A61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988</w:t>
            </w:r>
          </w:p>
        </w:tc>
        <w:tc>
          <w:tcPr>
            <w:tcW w:w="1276" w:type="dxa"/>
            <w:noWrap/>
            <w:vAlign w:val="center"/>
            <w:hideMark/>
          </w:tcPr>
          <w:p w14:paraId="77C58A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48,453</w:t>
            </w:r>
          </w:p>
        </w:tc>
        <w:tc>
          <w:tcPr>
            <w:tcW w:w="1134" w:type="dxa"/>
            <w:noWrap/>
            <w:vAlign w:val="center"/>
            <w:hideMark/>
          </w:tcPr>
          <w:p w14:paraId="705C32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C09DCE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416D18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15CA2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9DA72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930,140</w:t>
            </w:r>
          </w:p>
        </w:tc>
      </w:tr>
      <w:tr w:rsidR="001A44B9" w:rsidRPr="00995615" w14:paraId="238AEBDA" w14:textId="77777777" w:rsidTr="008E37E2">
        <w:trPr>
          <w:cantSplit/>
          <w:trHeight w:val="624"/>
        </w:trPr>
        <w:tc>
          <w:tcPr>
            <w:tcW w:w="2411" w:type="dxa"/>
            <w:noWrap/>
            <w:vAlign w:val="center"/>
            <w:hideMark/>
          </w:tcPr>
          <w:p w14:paraId="3D25599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Mansfield Autism Statewide Services</w:t>
            </w:r>
          </w:p>
        </w:tc>
        <w:tc>
          <w:tcPr>
            <w:tcW w:w="709" w:type="dxa"/>
            <w:noWrap/>
            <w:vAlign w:val="center"/>
            <w:hideMark/>
          </w:tcPr>
          <w:p w14:paraId="5CEA359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2015DB5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217,374</w:t>
            </w:r>
          </w:p>
        </w:tc>
        <w:tc>
          <w:tcPr>
            <w:tcW w:w="1276" w:type="dxa"/>
            <w:noWrap/>
            <w:vAlign w:val="center"/>
            <w:hideMark/>
          </w:tcPr>
          <w:p w14:paraId="018D30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574,957</w:t>
            </w:r>
          </w:p>
        </w:tc>
        <w:tc>
          <w:tcPr>
            <w:tcW w:w="1134" w:type="dxa"/>
            <w:noWrap/>
            <w:vAlign w:val="center"/>
            <w:hideMark/>
          </w:tcPr>
          <w:p w14:paraId="208BE8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4,091</w:t>
            </w:r>
          </w:p>
        </w:tc>
        <w:tc>
          <w:tcPr>
            <w:tcW w:w="1134" w:type="dxa"/>
            <w:noWrap/>
            <w:vAlign w:val="center"/>
            <w:hideMark/>
          </w:tcPr>
          <w:p w14:paraId="3275F6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29165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28,810</w:t>
            </w:r>
          </w:p>
        </w:tc>
        <w:tc>
          <w:tcPr>
            <w:tcW w:w="1134" w:type="dxa"/>
            <w:noWrap/>
            <w:vAlign w:val="center"/>
            <w:hideMark/>
          </w:tcPr>
          <w:p w14:paraId="4EF92F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33,601</w:t>
            </w:r>
          </w:p>
        </w:tc>
        <w:tc>
          <w:tcPr>
            <w:tcW w:w="1134" w:type="dxa"/>
            <w:noWrap/>
            <w:vAlign w:val="center"/>
            <w:hideMark/>
          </w:tcPr>
          <w:p w14:paraId="488F2C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106,056</w:t>
            </w:r>
          </w:p>
        </w:tc>
        <w:tc>
          <w:tcPr>
            <w:tcW w:w="1276" w:type="dxa"/>
            <w:noWrap/>
            <w:vAlign w:val="center"/>
            <w:hideMark/>
          </w:tcPr>
          <w:p w14:paraId="37A8A4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90,551</w:t>
            </w:r>
          </w:p>
        </w:tc>
        <w:tc>
          <w:tcPr>
            <w:tcW w:w="1134" w:type="dxa"/>
            <w:noWrap/>
            <w:vAlign w:val="center"/>
            <w:hideMark/>
          </w:tcPr>
          <w:p w14:paraId="5BB3C8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B29897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1,055,440</w:t>
            </w:r>
          </w:p>
        </w:tc>
      </w:tr>
      <w:tr w:rsidR="001A44B9" w:rsidRPr="00995615" w14:paraId="1DA8701C" w14:textId="77777777" w:rsidTr="008E37E2">
        <w:trPr>
          <w:cantSplit/>
          <w:trHeight w:val="624"/>
        </w:trPr>
        <w:tc>
          <w:tcPr>
            <w:tcW w:w="2411" w:type="dxa"/>
            <w:noWrap/>
            <w:vAlign w:val="center"/>
            <w:hideMark/>
          </w:tcPr>
          <w:p w14:paraId="2386D35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Mansfield Rudolf Steiner School And Kingergarten Inc</w:t>
            </w:r>
          </w:p>
        </w:tc>
        <w:tc>
          <w:tcPr>
            <w:tcW w:w="709" w:type="dxa"/>
            <w:noWrap/>
            <w:vAlign w:val="center"/>
            <w:hideMark/>
          </w:tcPr>
          <w:p w14:paraId="0665FBC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178FF5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2,157,813</w:t>
            </w:r>
          </w:p>
        </w:tc>
        <w:tc>
          <w:tcPr>
            <w:tcW w:w="1276" w:type="dxa"/>
            <w:noWrap/>
            <w:vAlign w:val="center"/>
            <w:hideMark/>
          </w:tcPr>
          <w:p w14:paraId="69E7DA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416,778</w:t>
            </w:r>
          </w:p>
        </w:tc>
        <w:tc>
          <w:tcPr>
            <w:tcW w:w="1134" w:type="dxa"/>
            <w:noWrap/>
            <w:vAlign w:val="center"/>
            <w:hideMark/>
          </w:tcPr>
          <w:p w14:paraId="7EB87D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6BD65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5,844</w:t>
            </w:r>
          </w:p>
        </w:tc>
        <w:tc>
          <w:tcPr>
            <w:tcW w:w="1276" w:type="dxa"/>
            <w:noWrap/>
            <w:vAlign w:val="center"/>
            <w:hideMark/>
          </w:tcPr>
          <w:p w14:paraId="2AE03A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161,994</w:t>
            </w:r>
          </w:p>
        </w:tc>
        <w:tc>
          <w:tcPr>
            <w:tcW w:w="1134" w:type="dxa"/>
            <w:noWrap/>
            <w:vAlign w:val="center"/>
            <w:hideMark/>
          </w:tcPr>
          <w:p w14:paraId="773AE72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283,640</w:t>
            </w:r>
          </w:p>
        </w:tc>
        <w:tc>
          <w:tcPr>
            <w:tcW w:w="1134" w:type="dxa"/>
            <w:noWrap/>
            <w:vAlign w:val="center"/>
            <w:hideMark/>
          </w:tcPr>
          <w:p w14:paraId="29C303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211,126</w:t>
            </w:r>
          </w:p>
        </w:tc>
        <w:tc>
          <w:tcPr>
            <w:tcW w:w="1276" w:type="dxa"/>
            <w:noWrap/>
            <w:vAlign w:val="center"/>
            <w:hideMark/>
          </w:tcPr>
          <w:p w14:paraId="3959375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EAC8C6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C92FA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3,237,195</w:t>
            </w:r>
          </w:p>
        </w:tc>
      </w:tr>
      <w:tr w:rsidR="001A44B9" w:rsidRPr="00995615" w14:paraId="24600CF5" w14:textId="77777777" w:rsidTr="008E37E2">
        <w:trPr>
          <w:cantSplit/>
          <w:trHeight w:val="624"/>
        </w:trPr>
        <w:tc>
          <w:tcPr>
            <w:tcW w:w="2411" w:type="dxa"/>
            <w:noWrap/>
            <w:vAlign w:val="center"/>
            <w:hideMark/>
          </w:tcPr>
          <w:p w14:paraId="61E195C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Melbourne Girls Grammar - An Anglican School</w:t>
            </w:r>
          </w:p>
        </w:tc>
        <w:tc>
          <w:tcPr>
            <w:tcW w:w="709" w:type="dxa"/>
            <w:noWrap/>
            <w:vAlign w:val="center"/>
            <w:hideMark/>
          </w:tcPr>
          <w:p w14:paraId="263C92B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7CD56D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3,058,626</w:t>
            </w:r>
          </w:p>
        </w:tc>
        <w:tc>
          <w:tcPr>
            <w:tcW w:w="1276" w:type="dxa"/>
            <w:noWrap/>
            <w:vAlign w:val="center"/>
            <w:hideMark/>
          </w:tcPr>
          <w:p w14:paraId="22E978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998,355</w:t>
            </w:r>
          </w:p>
        </w:tc>
        <w:tc>
          <w:tcPr>
            <w:tcW w:w="1134" w:type="dxa"/>
            <w:noWrap/>
            <w:vAlign w:val="center"/>
            <w:hideMark/>
          </w:tcPr>
          <w:p w14:paraId="71B6F41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21,723</w:t>
            </w:r>
          </w:p>
        </w:tc>
        <w:tc>
          <w:tcPr>
            <w:tcW w:w="1134" w:type="dxa"/>
            <w:noWrap/>
            <w:vAlign w:val="center"/>
            <w:hideMark/>
          </w:tcPr>
          <w:p w14:paraId="12BFAD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E65D9B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84,348</w:t>
            </w:r>
          </w:p>
        </w:tc>
        <w:tc>
          <w:tcPr>
            <w:tcW w:w="1134" w:type="dxa"/>
            <w:noWrap/>
            <w:vAlign w:val="center"/>
            <w:hideMark/>
          </w:tcPr>
          <w:p w14:paraId="045D68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E6C3FF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9DDB5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9981E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BE968A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4,163,052</w:t>
            </w:r>
          </w:p>
        </w:tc>
      </w:tr>
      <w:tr w:rsidR="001A44B9" w:rsidRPr="00995615" w14:paraId="0298F9D0" w14:textId="77777777" w:rsidTr="008E37E2">
        <w:trPr>
          <w:cantSplit/>
          <w:trHeight w:val="624"/>
        </w:trPr>
        <w:tc>
          <w:tcPr>
            <w:tcW w:w="2411" w:type="dxa"/>
            <w:noWrap/>
            <w:vAlign w:val="center"/>
            <w:hideMark/>
          </w:tcPr>
          <w:p w14:paraId="13DDE16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Melbourne Grammar School</w:t>
            </w:r>
          </w:p>
        </w:tc>
        <w:tc>
          <w:tcPr>
            <w:tcW w:w="709" w:type="dxa"/>
            <w:noWrap/>
            <w:vAlign w:val="center"/>
            <w:hideMark/>
          </w:tcPr>
          <w:p w14:paraId="421C1FE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4C01B1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5,822,786</w:t>
            </w:r>
          </w:p>
        </w:tc>
        <w:tc>
          <w:tcPr>
            <w:tcW w:w="1276" w:type="dxa"/>
            <w:noWrap/>
            <w:vAlign w:val="center"/>
            <w:hideMark/>
          </w:tcPr>
          <w:p w14:paraId="77F7AC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989,841</w:t>
            </w:r>
          </w:p>
        </w:tc>
        <w:tc>
          <w:tcPr>
            <w:tcW w:w="1134" w:type="dxa"/>
            <w:noWrap/>
            <w:vAlign w:val="center"/>
            <w:hideMark/>
          </w:tcPr>
          <w:p w14:paraId="73ACDB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56,123</w:t>
            </w:r>
          </w:p>
        </w:tc>
        <w:tc>
          <w:tcPr>
            <w:tcW w:w="1134" w:type="dxa"/>
            <w:noWrap/>
            <w:vAlign w:val="center"/>
            <w:hideMark/>
          </w:tcPr>
          <w:p w14:paraId="4970DC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1,456</w:t>
            </w:r>
          </w:p>
        </w:tc>
        <w:tc>
          <w:tcPr>
            <w:tcW w:w="1276" w:type="dxa"/>
            <w:noWrap/>
            <w:vAlign w:val="center"/>
            <w:hideMark/>
          </w:tcPr>
          <w:p w14:paraId="09C5918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149,168</w:t>
            </w:r>
          </w:p>
        </w:tc>
        <w:tc>
          <w:tcPr>
            <w:tcW w:w="1134" w:type="dxa"/>
            <w:noWrap/>
            <w:vAlign w:val="center"/>
            <w:hideMark/>
          </w:tcPr>
          <w:p w14:paraId="7B6C9D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0E4AB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F94046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C7A82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2EEEA2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7,019,374</w:t>
            </w:r>
          </w:p>
        </w:tc>
      </w:tr>
      <w:tr w:rsidR="001A44B9" w:rsidRPr="00995615" w14:paraId="05CEC9EA" w14:textId="77777777" w:rsidTr="008E37E2">
        <w:trPr>
          <w:cantSplit/>
          <w:trHeight w:val="624"/>
        </w:trPr>
        <w:tc>
          <w:tcPr>
            <w:tcW w:w="2411" w:type="dxa"/>
            <w:noWrap/>
            <w:vAlign w:val="center"/>
            <w:hideMark/>
          </w:tcPr>
          <w:p w14:paraId="41B463C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Melbourne Indigenous Transition School</w:t>
            </w:r>
          </w:p>
        </w:tc>
        <w:tc>
          <w:tcPr>
            <w:tcW w:w="709" w:type="dxa"/>
            <w:noWrap/>
            <w:vAlign w:val="center"/>
            <w:hideMark/>
          </w:tcPr>
          <w:p w14:paraId="40647A2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69AEDEC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562,402</w:t>
            </w:r>
          </w:p>
        </w:tc>
        <w:tc>
          <w:tcPr>
            <w:tcW w:w="1276" w:type="dxa"/>
            <w:noWrap/>
            <w:vAlign w:val="center"/>
            <w:hideMark/>
          </w:tcPr>
          <w:p w14:paraId="74A4F2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251,984</w:t>
            </w:r>
          </w:p>
        </w:tc>
        <w:tc>
          <w:tcPr>
            <w:tcW w:w="1134" w:type="dxa"/>
            <w:noWrap/>
            <w:vAlign w:val="center"/>
            <w:hideMark/>
          </w:tcPr>
          <w:p w14:paraId="76FE98C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674,882</w:t>
            </w:r>
          </w:p>
        </w:tc>
        <w:tc>
          <w:tcPr>
            <w:tcW w:w="1134" w:type="dxa"/>
            <w:noWrap/>
            <w:vAlign w:val="center"/>
            <w:hideMark/>
          </w:tcPr>
          <w:p w14:paraId="20382A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4,685</w:t>
            </w:r>
          </w:p>
        </w:tc>
        <w:tc>
          <w:tcPr>
            <w:tcW w:w="1276" w:type="dxa"/>
            <w:noWrap/>
            <w:vAlign w:val="center"/>
            <w:hideMark/>
          </w:tcPr>
          <w:p w14:paraId="25D1440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210,563</w:t>
            </w:r>
          </w:p>
        </w:tc>
        <w:tc>
          <w:tcPr>
            <w:tcW w:w="1134" w:type="dxa"/>
            <w:noWrap/>
            <w:vAlign w:val="center"/>
            <w:hideMark/>
          </w:tcPr>
          <w:p w14:paraId="682B1E3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93369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124,962</w:t>
            </w:r>
          </w:p>
        </w:tc>
        <w:tc>
          <w:tcPr>
            <w:tcW w:w="1276" w:type="dxa"/>
            <w:noWrap/>
            <w:vAlign w:val="center"/>
            <w:hideMark/>
          </w:tcPr>
          <w:p w14:paraId="2465B8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68,326</w:t>
            </w:r>
          </w:p>
        </w:tc>
        <w:tc>
          <w:tcPr>
            <w:tcW w:w="1134" w:type="dxa"/>
            <w:noWrap/>
            <w:vAlign w:val="center"/>
            <w:hideMark/>
          </w:tcPr>
          <w:p w14:paraId="6D76AF8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D38C4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1,897,804</w:t>
            </w:r>
          </w:p>
        </w:tc>
      </w:tr>
      <w:tr w:rsidR="001A44B9" w:rsidRPr="00995615" w14:paraId="252E8846" w14:textId="77777777" w:rsidTr="008E37E2">
        <w:trPr>
          <w:cantSplit/>
          <w:trHeight w:val="624"/>
        </w:trPr>
        <w:tc>
          <w:tcPr>
            <w:tcW w:w="2411" w:type="dxa"/>
            <w:noWrap/>
            <w:vAlign w:val="center"/>
            <w:hideMark/>
          </w:tcPr>
          <w:p w14:paraId="6924BBB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Melbourne Montessori School Limited</w:t>
            </w:r>
          </w:p>
        </w:tc>
        <w:tc>
          <w:tcPr>
            <w:tcW w:w="709" w:type="dxa"/>
            <w:noWrap/>
            <w:vAlign w:val="center"/>
            <w:hideMark/>
          </w:tcPr>
          <w:p w14:paraId="4141838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095F2F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2,323,349</w:t>
            </w:r>
          </w:p>
        </w:tc>
        <w:tc>
          <w:tcPr>
            <w:tcW w:w="1276" w:type="dxa"/>
            <w:noWrap/>
            <w:vAlign w:val="center"/>
            <w:hideMark/>
          </w:tcPr>
          <w:p w14:paraId="23A865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518,862</w:t>
            </w:r>
          </w:p>
        </w:tc>
        <w:tc>
          <w:tcPr>
            <w:tcW w:w="1134" w:type="dxa"/>
            <w:noWrap/>
            <w:vAlign w:val="center"/>
            <w:hideMark/>
          </w:tcPr>
          <w:p w14:paraId="0E52E5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D2976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1,139</w:t>
            </w:r>
          </w:p>
        </w:tc>
        <w:tc>
          <w:tcPr>
            <w:tcW w:w="1276" w:type="dxa"/>
            <w:noWrap/>
            <w:vAlign w:val="center"/>
            <w:hideMark/>
          </w:tcPr>
          <w:p w14:paraId="5AA158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57,819</w:t>
            </w:r>
          </w:p>
        </w:tc>
        <w:tc>
          <w:tcPr>
            <w:tcW w:w="1134" w:type="dxa"/>
            <w:noWrap/>
            <w:vAlign w:val="center"/>
            <w:hideMark/>
          </w:tcPr>
          <w:p w14:paraId="7ADDAEB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584F0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174,262</w:t>
            </w:r>
          </w:p>
        </w:tc>
        <w:tc>
          <w:tcPr>
            <w:tcW w:w="1276" w:type="dxa"/>
            <w:noWrap/>
            <w:vAlign w:val="center"/>
            <w:hideMark/>
          </w:tcPr>
          <w:p w14:paraId="780F5E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0B589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F665D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3,075,431</w:t>
            </w:r>
          </w:p>
        </w:tc>
      </w:tr>
      <w:tr w:rsidR="001A44B9" w:rsidRPr="00995615" w14:paraId="311F6D4C" w14:textId="77777777" w:rsidTr="008E37E2">
        <w:trPr>
          <w:cantSplit/>
          <w:trHeight w:val="624"/>
        </w:trPr>
        <w:tc>
          <w:tcPr>
            <w:tcW w:w="2411" w:type="dxa"/>
            <w:noWrap/>
            <w:vAlign w:val="center"/>
            <w:hideMark/>
          </w:tcPr>
          <w:p w14:paraId="052E9A5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Melton Christian Centre Limited</w:t>
            </w:r>
          </w:p>
        </w:tc>
        <w:tc>
          <w:tcPr>
            <w:tcW w:w="709" w:type="dxa"/>
            <w:noWrap/>
            <w:vAlign w:val="center"/>
            <w:hideMark/>
          </w:tcPr>
          <w:p w14:paraId="67E36B7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A9FBE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12,442,083</w:t>
            </w:r>
          </w:p>
        </w:tc>
        <w:tc>
          <w:tcPr>
            <w:tcW w:w="1276" w:type="dxa"/>
            <w:noWrap/>
            <w:vAlign w:val="center"/>
            <w:hideMark/>
          </w:tcPr>
          <w:p w14:paraId="7D6D6B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2,695,814</w:t>
            </w:r>
          </w:p>
        </w:tc>
        <w:tc>
          <w:tcPr>
            <w:tcW w:w="1134" w:type="dxa"/>
            <w:noWrap/>
            <w:vAlign w:val="center"/>
            <w:hideMark/>
          </w:tcPr>
          <w:p w14:paraId="69D4781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25,299</w:t>
            </w:r>
          </w:p>
        </w:tc>
        <w:tc>
          <w:tcPr>
            <w:tcW w:w="1134" w:type="dxa"/>
            <w:noWrap/>
            <w:vAlign w:val="center"/>
            <w:hideMark/>
          </w:tcPr>
          <w:p w14:paraId="1710DB2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50,322</w:t>
            </w:r>
          </w:p>
        </w:tc>
        <w:tc>
          <w:tcPr>
            <w:tcW w:w="1276" w:type="dxa"/>
            <w:noWrap/>
            <w:vAlign w:val="center"/>
            <w:hideMark/>
          </w:tcPr>
          <w:p w14:paraId="7CB479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1,445,594</w:t>
            </w:r>
          </w:p>
        </w:tc>
        <w:tc>
          <w:tcPr>
            <w:tcW w:w="1134" w:type="dxa"/>
            <w:noWrap/>
            <w:vAlign w:val="center"/>
            <w:hideMark/>
          </w:tcPr>
          <w:p w14:paraId="32A8F9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7825CF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F3579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186C4D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A393E7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16,659,112</w:t>
            </w:r>
          </w:p>
        </w:tc>
      </w:tr>
      <w:tr w:rsidR="001A44B9" w:rsidRPr="00995615" w14:paraId="1D1E3CBD" w14:textId="77777777" w:rsidTr="008E37E2">
        <w:trPr>
          <w:cantSplit/>
          <w:trHeight w:val="624"/>
        </w:trPr>
        <w:tc>
          <w:tcPr>
            <w:tcW w:w="2411" w:type="dxa"/>
            <w:noWrap/>
            <w:vAlign w:val="center"/>
            <w:hideMark/>
          </w:tcPr>
          <w:p w14:paraId="1DB0CA5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Mentone Girls' Grammar School</w:t>
            </w:r>
          </w:p>
        </w:tc>
        <w:tc>
          <w:tcPr>
            <w:tcW w:w="709" w:type="dxa"/>
            <w:noWrap/>
            <w:vAlign w:val="center"/>
            <w:hideMark/>
          </w:tcPr>
          <w:p w14:paraId="224E206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2A3DD1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3,114,666</w:t>
            </w:r>
          </w:p>
        </w:tc>
        <w:tc>
          <w:tcPr>
            <w:tcW w:w="1276" w:type="dxa"/>
            <w:noWrap/>
            <w:vAlign w:val="center"/>
            <w:hideMark/>
          </w:tcPr>
          <w:p w14:paraId="20A983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576,199</w:t>
            </w:r>
          </w:p>
        </w:tc>
        <w:tc>
          <w:tcPr>
            <w:tcW w:w="1134" w:type="dxa"/>
            <w:noWrap/>
            <w:vAlign w:val="center"/>
            <w:hideMark/>
          </w:tcPr>
          <w:p w14:paraId="22135D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15,111</w:t>
            </w:r>
          </w:p>
        </w:tc>
        <w:tc>
          <w:tcPr>
            <w:tcW w:w="1134" w:type="dxa"/>
            <w:noWrap/>
            <w:vAlign w:val="center"/>
            <w:hideMark/>
          </w:tcPr>
          <w:p w14:paraId="5C029AA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AF2D07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85,797</w:t>
            </w:r>
          </w:p>
        </w:tc>
        <w:tc>
          <w:tcPr>
            <w:tcW w:w="1134" w:type="dxa"/>
            <w:noWrap/>
            <w:vAlign w:val="center"/>
            <w:hideMark/>
          </w:tcPr>
          <w:p w14:paraId="0033D44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F643F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3EAAD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D10F8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-36,132</w:t>
            </w:r>
          </w:p>
        </w:tc>
        <w:tc>
          <w:tcPr>
            <w:tcW w:w="1417" w:type="dxa"/>
            <w:noWrap/>
            <w:vAlign w:val="center"/>
            <w:hideMark/>
          </w:tcPr>
          <w:p w14:paraId="0F0DBD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3,755,641</w:t>
            </w:r>
          </w:p>
        </w:tc>
      </w:tr>
      <w:tr w:rsidR="001A44B9" w:rsidRPr="00995615" w14:paraId="7E51E839" w14:textId="77777777" w:rsidTr="008E37E2">
        <w:trPr>
          <w:cantSplit/>
          <w:trHeight w:val="624"/>
        </w:trPr>
        <w:tc>
          <w:tcPr>
            <w:tcW w:w="2411" w:type="dxa"/>
            <w:noWrap/>
            <w:vAlign w:val="center"/>
            <w:hideMark/>
          </w:tcPr>
          <w:p w14:paraId="2C0CE1A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Mentone Grammar School</w:t>
            </w:r>
          </w:p>
        </w:tc>
        <w:tc>
          <w:tcPr>
            <w:tcW w:w="709" w:type="dxa"/>
            <w:noWrap/>
            <w:vAlign w:val="center"/>
            <w:hideMark/>
          </w:tcPr>
          <w:p w14:paraId="05395F9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051600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9,002,232</w:t>
            </w:r>
          </w:p>
        </w:tc>
        <w:tc>
          <w:tcPr>
            <w:tcW w:w="1276" w:type="dxa"/>
            <w:noWrap/>
            <w:vAlign w:val="center"/>
            <w:hideMark/>
          </w:tcPr>
          <w:p w14:paraId="382688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1,807,880</w:t>
            </w:r>
          </w:p>
        </w:tc>
        <w:tc>
          <w:tcPr>
            <w:tcW w:w="1134" w:type="dxa"/>
            <w:noWrap/>
            <w:vAlign w:val="center"/>
            <w:hideMark/>
          </w:tcPr>
          <w:p w14:paraId="394617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25,655</w:t>
            </w:r>
          </w:p>
        </w:tc>
        <w:tc>
          <w:tcPr>
            <w:tcW w:w="1134" w:type="dxa"/>
            <w:noWrap/>
            <w:vAlign w:val="center"/>
            <w:hideMark/>
          </w:tcPr>
          <w:p w14:paraId="51064D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10,829</w:t>
            </w:r>
          </w:p>
        </w:tc>
        <w:tc>
          <w:tcPr>
            <w:tcW w:w="1276" w:type="dxa"/>
            <w:noWrap/>
            <w:vAlign w:val="center"/>
            <w:hideMark/>
          </w:tcPr>
          <w:p w14:paraId="79C65DA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523,644</w:t>
            </w:r>
          </w:p>
        </w:tc>
        <w:tc>
          <w:tcPr>
            <w:tcW w:w="1134" w:type="dxa"/>
            <w:noWrap/>
            <w:vAlign w:val="center"/>
            <w:hideMark/>
          </w:tcPr>
          <w:p w14:paraId="4A030A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1B144A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8A3EE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3F016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C9C2C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11,370,240</w:t>
            </w:r>
          </w:p>
        </w:tc>
      </w:tr>
      <w:tr w:rsidR="001A44B9" w:rsidRPr="00995615" w14:paraId="3DF4393C" w14:textId="77777777" w:rsidTr="008E37E2">
        <w:trPr>
          <w:cantSplit/>
          <w:trHeight w:val="624"/>
        </w:trPr>
        <w:tc>
          <w:tcPr>
            <w:tcW w:w="2411" w:type="dxa"/>
            <w:noWrap/>
            <w:vAlign w:val="center"/>
            <w:hideMark/>
          </w:tcPr>
          <w:p w14:paraId="2746D13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Mercy Education Limited</w:t>
            </w:r>
          </w:p>
        </w:tc>
        <w:tc>
          <w:tcPr>
            <w:tcW w:w="709" w:type="dxa"/>
            <w:noWrap/>
            <w:vAlign w:val="center"/>
            <w:hideMark/>
          </w:tcPr>
          <w:p w14:paraId="62D3E94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76A9A7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21,607,091</w:t>
            </w:r>
          </w:p>
        </w:tc>
        <w:tc>
          <w:tcPr>
            <w:tcW w:w="1276" w:type="dxa"/>
            <w:noWrap/>
            <w:vAlign w:val="center"/>
            <w:hideMark/>
          </w:tcPr>
          <w:p w14:paraId="65852D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1,491,727</w:t>
            </w:r>
          </w:p>
        </w:tc>
        <w:tc>
          <w:tcPr>
            <w:tcW w:w="1134" w:type="dxa"/>
            <w:noWrap/>
            <w:vAlign w:val="center"/>
            <w:hideMark/>
          </w:tcPr>
          <w:p w14:paraId="412EE4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197,564</w:t>
            </w:r>
          </w:p>
        </w:tc>
        <w:tc>
          <w:tcPr>
            <w:tcW w:w="1134" w:type="dxa"/>
            <w:noWrap/>
            <w:vAlign w:val="center"/>
            <w:hideMark/>
          </w:tcPr>
          <w:p w14:paraId="3F012F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9,611</w:t>
            </w:r>
          </w:p>
        </w:tc>
        <w:tc>
          <w:tcPr>
            <w:tcW w:w="1276" w:type="dxa"/>
            <w:noWrap/>
            <w:vAlign w:val="center"/>
            <w:hideMark/>
          </w:tcPr>
          <w:p w14:paraId="2B9117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1,833,278</w:t>
            </w:r>
          </w:p>
        </w:tc>
        <w:tc>
          <w:tcPr>
            <w:tcW w:w="1134" w:type="dxa"/>
            <w:noWrap/>
            <w:vAlign w:val="center"/>
            <w:hideMark/>
          </w:tcPr>
          <w:p w14:paraId="783928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3D332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8578C7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1B598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-34,031</w:t>
            </w:r>
          </w:p>
        </w:tc>
        <w:tc>
          <w:tcPr>
            <w:tcW w:w="1417" w:type="dxa"/>
            <w:noWrap/>
            <w:vAlign w:val="center"/>
            <w:hideMark/>
          </w:tcPr>
          <w:p w14:paraId="5EA012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25,105,240</w:t>
            </w:r>
          </w:p>
        </w:tc>
      </w:tr>
      <w:tr w:rsidR="001A44B9" w:rsidRPr="00995615" w14:paraId="44CE8132" w14:textId="77777777" w:rsidTr="008E37E2">
        <w:trPr>
          <w:cantSplit/>
          <w:trHeight w:val="624"/>
        </w:trPr>
        <w:tc>
          <w:tcPr>
            <w:tcW w:w="2411" w:type="dxa"/>
            <w:noWrap/>
            <w:vAlign w:val="center"/>
            <w:hideMark/>
          </w:tcPr>
          <w:p w14:paraId="5D448B5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Methodist Ladies' College Limited</w:t>
            </w:r>
          </w:p>
        </w:tc>
        <w:tc>
          <w:tcPr>
            <w:tcW w:w="709" w:type="dxa"/>
            <w:noWrap/>
            <w:vAlign w:val="center"/>
            <w:hideMark/>
          </w:tcPr>
          <w:p w14:paraId="29A33D1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766B47B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6,197,832</w:t>
            </w:r>
          </w:p>
        </w:tc>
        <w:tc>
          <w:tcPr>
            <w:tcW w:w="1276" w:type="dxa"/>
            <w:noWrap/>
            <w:vAlign w:val="center"/>
            <w:hideMark/>
          </w:tcPr>
          <w:p w14:paraId="0CAAFF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2,109,259</w:t>
            </w:r>
          </w:p>
        </w:tc>
        <w:tc>
          <w:tcPr>
            <w:tcW w:w="1134" w:type="dxa"/>
            <w:noWrap/>
            <w:vAlign w:val="center"/>
            <w:hideMark/>
          </w:tcPr>
          <w:p w14:paraId="171267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62,356</w:t>
            </w:r>
          </w:p>
        </w:tc>
        <w:tc>
          <w:tcPr>
            <w:tcW w:w="1134" w:type="dxa"/>
            <w:noWrap/>
            <w:vAlign w:val="center"/>
            <w:hideMark/>
          </w:tcPr>
          <w:p w14:paraId="381C4A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8,678</w:t>
            </w:r>
          </w:p>
        </w:tc>
        <w:tc>
          <w:tcPr>
            <w:tcW w:w="1276" w:type="dxa"/>
            <w:noWrap/>
            <w:vAlign w:val="center"/>
            <w:hideMark/>
          </w:tcPr>
          <w:p w14:paraId="305DDB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130,422</w:t>
            </w:r>
          </w:p>
        </w:tc>
        <w:tc>
          <w:tcPr>
            <w:tcW w:w="1134" w:type="dxa"/>
            <w:noWrap/>
            <w:vAlign w:val="center"/>
            <w:hideMark/>
          </w:tcPr>
          <w:p w14:paraId="1BB7D8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6F153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326771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5B389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3BDD6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8,508,547</w:t>
            </w:r>
          </w:p>
        </w:tc>
      </w:tr>
      <w:tr w:rsidR="001A44B9" w:rsidRPr="00995615" w14:paraId="592A2A9A" w14:textId="77777777" w:rsidTr="008E37E2">
        <w:trPr>
          <w:cantSplit/>
          <w:trHeight w:val="624"/>
        </w:trPr>
        <w:tc>
          <w:tcPr>
            <w:tcW w:w="2411" w:type="dxa"/>
            <w:noWrap/>
            <w:vAlign w:val="center"/>
            <w:hideMark/>
          </w:tcPr>
          <w:p w14:paraId="413F36E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Mildura Christian College</w:t>
            </w:r>
          </w:p>
        </w:tc>
        <w:tc>
          <w:tcPr>
            <w:tcW w:w="709" w:type="dxa"/>
            <w:noWrap/>
            <w:vAlign w:val="center"/>
            <w:hideMark/>
          </w:tcPr>
          <w:p w14:paraId="312915C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0363E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1,045,010</w:t>
            </w:r>
          </w:p>
        </w:tc>
        <w:tc>
          <w:tcPr>
            <w:tcW w:w="1276" w:type="dxa"/>
            <w:noWrap/>
            <w:vAlign w:val="center"/>
            <w:hideMark/>
          </w:tcPr>
          <w:p w14:paraId="0C18E1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210,511</w:t>
            </w:r>
          </w:p>
        </w:tc>
        <w:tc>
          <w:tcPr>
            <w:tcW w:w="1134" w:type="dxa"/>
            <w:noWrap/>
            <w:vAlign w:val="center"/>
            <w:hideMark/>
          </w:tcPr>
          <w:p w14:paraId="319703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11,278</w:t>
            </w:r>
          </w:p>
        </w:tc>
        <w:tc>
          <w:tcPr>
            <w:tcW w:w="1134" w:type="dxa"/>
            <w:noWrap/>
            <w:vAlign w:val="center"/>
            <w:hideMark/>
          </w:tcPr>
          <w:p w14:paraId="09774B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5,111</w:t>
            </w:r>
          </w:p>
        </w:tc>
        <w:tc>
          <w:tcPr>
            <w:tcW w:w="1276" w:type="dxa"/>
            <w:noWrap/>
            <w:vAlign w:val="center"/>
            <w:hideMark/>
          </w:tcPr>
          <w:p w14:paraId="409BC9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159,071</w:t>
            </w:r>
          </w:p>
        </w:tc>
        <w:tc>
          <w:tcPr>
            <w:tcW w:w="1134" w:type="dxa"/>
            <w:noWrap/>
            <w:vAlign w:val="center"/>
            <w:hideMark/>
          </w:tcPr>
          <w:p w14:paraId="3382B8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150,094</w:t>
            </w:r>
          </w:p>
        </w:tc>
        <w:tc>
          <w:tcPr>
            <w:tcW w:w="1134" w:type="dxa"/>
            <w:noWrap/>
            <w:vAlign w:val="center"/>
            <w:hideMark/>
          </w:tcPr>
          <w:p w14:paraId="38EF63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203,370</w:t>
            </w:r>
          </w:p>
        </w:tc>
        <w:tc>
          <w:tcPr>
            <w:tcW w:w="1276" w:type="dxa"/>
            <w:noWrap/>
            <w:vAlign w:val="center"/>
            <w:hideMark/>
          </w:tcPr>
          <w:p w14:paraId="52B5C6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27BAC6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D91B06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1,784,445</w:t>
            </w:r>
          </w:p>
        </w:tc>
      </w:tr>
      <w:tr w:rsidR="001A44B9" w:rsidRPr="00995615" w14:paraId="4F4952CF" w14:textId="77777777" w:rsidTr="008E37E2">
        <w:trPr>
          <w:cantSplit/>
          <w:trHeight w:val="624"/>
        </w:trPr>
        <w:tc>
          <w:tcPr>
            <w:tcW w:w="2411" w:type="dxa"/>
            <w:noWrap/>
            <w:vAlign w:val="center"/>
            <w:hideMark/>
          </w:tcPr>
          <w:p w14:paraId="41B12A1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Minaret College Inc</w:t>
            </w:r>
          </w:p>
        </w:tc>
        <w:tc>
          <w:tcPr>
            <w:tcW w:w="709" w:type="dxa"/>
            <w:noWrap/>
            <w:vAlign w:val="center"/>
            <w:hideMark/>
          </w:tcPr>
          <w:p w14:paraId="44A88D8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14A070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31,239,189</w:t>
            </w:r>
          </w:p>
        </w:tc>
        <w:tc>
          <w:tcPr>
            <w:tcW w:w="1276" w:type="dxa"/>
            <w:noWrap/>
            <w:vAlign w:val="center"/>
            <w:hideMark/>
          </w:tcPr>
          <w:p w14:paraId="5FFB631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790,135</w:t>
            </w:r>
          </w:p>
        </w:tc>
        <w:tc>
          <w:tcPr>
            <w:tcW w:w="1134" w:type="dxa"/>
            <w:noWrap/>
            <w:vAlign w:val="center"/>
            <w:hideMark/>
          </w:tcPr>
          <w:p w14:paraId="4A1640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2BEF1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943,770</w:t>
            </w:r>
          </w:p>
        </w:tc>
        <w:tc>
          <w:tcPr>
            <w:tcW w:w="1276" w:type="dxa"/>
            <w:noWrap/>
            <w:vAlign w:val="center"/>
            <w:hideMark/>
          </w:tcPr>
          <w:p w14:paraId="0237F72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5,607,437</w:t>
            </w:r>
          </w:p>
        </w:tc>
        <w:tc>
          <w:tcPr>
            <w:tcW w:w="1134" w:type="dxa"/>
            <w:noWrap/>
            <w:vAlign w:val="center"/>
            <w:hideMark/>
          </w:tcPr>
          <w:p w14:paraId="3810C9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718313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62464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D37BB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E14CE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38,580,531</w:t>
            </w:r>
          </w:p>
        </w:tc>
      </w:tr>
      <w:tr w:rsidR="001A44B9" w:rsidRPr="00995615" w14:paraId="3BC507B1" w14:textId="77777777" w:rsidTr="008E37E2">
        <w:trPr>
          <w:cantSplit/>
          <w:trHeight w:val="624"/>
        </w:trPr>
        <w:tc>
          <w:tcPr>
            <w:tcW w:w="2411" w:type="dxa"/>
            <w:noWrap/>
            <w:vAlign w:val="center"/>
            <w:hideMark/>
          </w:tcPr>
          <w:p w14:paraId="4AFA9D2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Mooroolbark Grammar Association Inc</w:t>
            </w:r>
          </w:p>
        </w:tc>
        <w:tc>
          <w:tcPr>
            <w:tcW w:w="709" w:type="dxa"/>
            <w:noWrap/>
            <w:vAlign w:val="center"/>
            <w:hideMark/>
          </w:tcPr>
          <w:p w14:paraId="0B6AAAD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629E31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408,110</w:t>
            </w:r>
          </w:p>
        </w:tc>
        <w:tc>
          <w:tcPr>
            <w:tcW w:w="1276" w:type="dxa"/>
            <w:noWrap/>
            <w:vAlign w:val="center"/>
            <w:hideMark/>
          </w:tcPr>
          <w:p w14:paraId="5FFA88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260,085</w:t>
            </w:r>
          </w:p>
        </w:tc>
        <w:tc>
          <w:tcPr>
            <w:tcW w:w="1134" w:type="dxa"/>
            <w:noWrap/>
            <w:vAlign w:val="center"/>
            <w:hideMark/>
          </w:tcPr>
          <w:p w14:paraId="2955923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5,503</w:t>
            </w:r>
          </w:p>
        </w:tc>
        <w:tc>
          <w:tcPr>
            <w:tcW w:w="1134" w:type="dxa"/>
            <w:noWrap/>
            <w:vAlign w:val="center"/>
            <w:hideMark/>
          </w:tcPr>
          <w:p w14:paraId="52D63D2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FF451A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81,203</w:t>
            </w:r>
          </w:p>
        </w:tc>
        <w:tc>
          <w:tcPr>
            <w:tcW w:w="1134" w:type="dxa"/>
            <w:noWrap/>
            <w:vAlign w:val="center"/>
            <w:hideMark/>
          </w:tcPr>
          <w:p w14:paraId="5AEDBA7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D16C9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178,721</w:t>
            </w:r>
          </w:p>
        </w:tc>
        <w:tc>
          <w:tcPr>
            <w:tcW w:w="1276" w:type="dxa"/>
            <w:noWrap/>
            <w:vAlign w:val="center"/>
            <w:hideMark/>
          </w:tcPr>
          <w:p w14:paraId="1E4DAED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5393FD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0536E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933,622</w:t>
            </w:r>
          </w:p>
        </w:tc>
      </w:tr>
      <w:tr w:rsidR="001A44B9" w:rsidRPr="00995615" w14:paraId="0CEF1554" w14:textId="77777777" w:rsidTr="008E37E2">
        <w:trPr>
          <w:cantSplit/>
          <w:trHeight w:val="624"/>
        </w:trPr>
        <w:tc>
          <w:tcPr>
            <w:tcW w:w="2411" w:type="dxa"/>
            <w:noWrap/>
            <w:vAlign w:val="center"/>
            <w:hideMark/>
          </w:tcPr>
          <w:p w14:paraId="10C4DD6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Mount Hira College</w:t>
            </w:r>
          </w:p>
        </w:tc>
        <w:tc>
          <w:tcPr>
            <w:tcW w:w="709" w:type="dxa"/>
            <w:noWrap/>
            <w:vAlign w:val="center"/>
            <w:hideMark/>
          </w:tcPr>
          <w:p w14:paraId="6B6F8D6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31910E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9,107,781</w:t>
            </w:r>
          </w:p>
        </w:tc>
        <w:tc>
          <w:tcPr>
            <w:tcW w:w="1276" w:type="dxa"/>
            <w:noWrap/>
            <w:vAlign w:val="center"/>
            <w:hideMark/>
          </w:tcPr>
          <w:p w14:paraId="24D89E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785,722</w:t>
            </w:r>
          </w:p>
        </w:tc>
        <w:tc>
          <w:tcPr>
            <w:tcW w:w="1134" w:type="dxa"/>
            <w:noWrap/>
            <w:vAlign w:val="center"/>
            <w:hideMark/>
          </w:tcPr>
          <w:p w14:paraId="253F8E4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24315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160,500</w:t>
            </w:r>
          </w:p>
        </w:tc>
        <w:tc>
          <w:tcPr>
            <w:tcW w:w="1276" w:type="dxa"/>
            <w:noWrap/>
            <w:vAlign w:val="center"/>
            <w:hideMark/>
          </w:tcPr>
          <w:p w14:paraId="329282E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1,817,702</w:t>
            </w:r>
          </w:p>
        </w:tc>
        <w:tc>
          <w:tcPr>
            <w:tcW w:w="1134" w:type="dxa"/>
            <w:noWrap/>
            <w:vAlign w:val="center"/>
            <w:hideMark/>
          </w:tcPr>
          <w:p w14:paraId="39B4A52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23146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778DA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265A2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011261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11,871,705</w:t>
            </w:r>
          </w:p>
        </w:tc>
      </w:tr>
      <w:tr w:rsidR="001A44B9" w:rsidRPr="00995615" w14:paraId="4F7FBDA1" w14:textId="77777777" w:rsidTr="008E37E2">
        <w:trPr>
          <w:cantSplit/>
          <w:trHeight w:val="624"/>
        </w:trPr>
        <w:tc>
          <w:tcPr>
            <w:tcW w:w="2411" w:type="dxa"/>
            <w:noWrap/>
            <w:vAlign w:val="center"/>
            <w:hideMark/>
          </w:tcPr>
          <w:p w14:paraId="4B11EA3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Mount Scopus Memorial College Limited</w:t>
            </w:r>
          </w:p>
        </w:tc>
        <w:tc>
          <w:tcPr>
            <w:tcW w:w="709" w:type="dxa"/>
            <w:noWrap/>
            <w:vAlign w:val="center"/>
            <w:hideMark/>
          </w:tcPr>
          <w:p w14:paraId="0954253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7C2571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3,465,702</w:t>
            </w:r>
          </w:p>
        </w:tc>
        <w:tc>
          <w:tcPr>
            <w:tcW w:w="1276" w:type="dxa"/>
            <w:noWrap/>
            <w:vAlign w:val="center"/>
            <w:hideMark/>
          </w:tcPr>
          <w:p w14:paraId="437C20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1,931,320</w:t>
            </w:r>
          </w:p>
        </w:tc>
        <w:tc>
          <w:tcPr>
            <w:tcW w:w="1134" w:type="dxa"/>
            <w:noWrap/>
            <w:vAlign w:val="center"/>
            <w:hideMark/>
          </w:tcPr>
          <w:p w14:paraId="0BF8F08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8302CD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B34AD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77,563</w:t>
            </w:r>
          </w:p>
        </w:tc>
        <w:tc>
          <w:tcPr>
            <w:tcW w:w="1134" w:type="dxa"/>
            <w:noWrap/>
            <w:vAlign w:val="center"/>
            <w:hideMark/>
          </w:tcPr>
          <w:p w14:paraId="4EE8B56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08492E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9056B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003CD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CE670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5,474,585</w:t>
            </w:r>
          </w:p>
        </w:tc>
      </w:tr>
      <w:tr w:rsidR="001A44B9" w:rsidRPr="00995615" w14:paraId="2A7A3F8F" w14:textId="77777777" w:rsidTr="008E37E2">
        <w:trPr>
          <w:cantSplit/>
          <w:trHeight w:val="624"/>
        </w:trPr>
        <w:tc>
          <w:tcPr>
            <w:tcW w:w="2411" w:type="dxa"/>
            <w:noWrap/>
            <w:vAlign w:val="center"/>
            <w:hideMark/>
          </w:tcPr>
          <w:p w14:paraId="729AA17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Muhammadiyah Australia College Limited</w:t>
            </w:r>
          </w:p>
        </w:tc>
        <w:tc>
          <w:tcPr>
            <w:tcW w:w="709" w:type="dxa"/>
            <w:noWrap/>
            <w:vAlign w:val="center"/>
            <w:hideMark/>
          </w:tcPr>
          <w:p w14:paraId="3130C26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369F76A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1,542,779</w:t>
            </w:r>
          </w:p>
        </w:tc>
        <w:tc>
          <w:tcPr>
            <w:tcW w:w="1276" w:type="dxa"/>
            <w:noWrap/>
            <w:vAlign w:val="center"/>
            <w:hideMark/>
          </w:tcPr>
          <w:p w14:paraId="1E9717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129,621</w:t>
            </w:r>
          </w:p>
        </w:tc>
        <w:tc>
          <w:tcPr>
            <w:tcW w:w="1134" w:type="dxa"/>
            <w:noWrap/>
            <w:vAlign w:val="center"/>
            <w:hideMark/>
          </w:tcPr>
          <w:p w14:paraId="255BD3F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EDEA1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DDF4E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127,870</w:t>
            </w:r>
          </w:p>
        </w:tc>
        <w:tc>
          <w:tcPr>
            <w:tcW w:w="1134" w:type="dxa"/>
            <w:noWrap/>
            <w:vAlign w:val="center"/>
            <w:hideMark/>
          </w:tcPr>
          <w:p w14:paraId="0AE4DF2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950AB7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186,748</w:t>
            </w:r>
          </w:p>
        </w:tc>
        <w:tc>
          <w:tcPr>
            <w:tcW w:w="1276" w:type="dxa"/>
            <w:noWrap/>
            <w:vAlign w:val="center"/>
            <w:hideMark/>
          </w:tcPr>
          <w:p w14:paraId="76CEA9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15238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A5F061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1,987,018</w:t>
            </w:r>
          </w:p>
        </w:tc>
      </w:tr>
      <w:tr w:rsidR="001A44B9" w:rsidRPr="00995615" w14:paraId="3E86148D" w14:textId="77777777" w:rsidTr="008E37E2">
        <w:trPr>
          <w:cantSplit/>
          <w:trHeight w:val="624"/>
        </w:trPr>
        <w:tc>
          <w:tcPr>
            <w:tcW w:w="2411" w:type="dxa"/>
            <w:noWrap/>
            <w:vAlign w:val="center"/>
            <w:hideMark/>
          </w:tcPr>
          <w:p w14:paraId="2EE50D4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My College Ltd</w:t>
            </w:r>
          </w:p>
        </w:tc>
        <w:tc>
          <w:tcPr>
            <w:tcW w:w="709" w:type="dxa"/>
            <w:noWrap/>
            <w:vAlign w:val="center"/>
            <w:hideMark/>
          </w:tcPr>
          <w:p w14:paraId="243ACC0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7EB14E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2,413,289</w:t>
            </w:r>
          </w:p>
        </w:tc>
        <w:tc>
          <w:tcPr>
            <w:tcW w:w="1276" w:type="dxa"/>
            <w:noWrap/>
            <w:vAlign w:val="center"/>
            <w:hideMark/>
          </w:tcPr>
          <w:p w14:paraId="731F71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100,092</w:t>
            </w:r>
          </w:p>
        </w:tc>
        <w:tc>
          <w:tcPr>
            <w:tcW w:w="1134" w:type="dxa"/>
            <w:noWrap/>
            <w:vAlign w:val="center"/>
            <w:hideMark/>
          </w:tcPr>
          <w:p w14:paraId="18580C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2,216</w:t>
            </w:r>
          </w:p>
        </w:tc>
        <w:tc>
          <w:tcPr>
            <w:tcW w:w="1134" w:type="dxa"/>
            <w:noWrap/>
            <w:vAlign w:val="center"/>
            <w:hideMark/>
          </w:tcPr>
          <w:p w14:paraId="04DFB0B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70,843</w:t>
            </w:r>
          </w:p>
        </w:tc>
        <w:tc>
          <w:tcPr>
            <w:tcW w:w="1276" w:type="dxa"/>
            <w:noWrap/>
            <w:vAlign w:val="center"/>
            <w:hideMark/>
          </w:tcPr>
          <w:p w14:paraId="148A4C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618,214</w:t>
            </w:r>
          </w:p>
        </w:tc>
        <w:tc>
          <w:tcPr>
            <w:tcW w:w="1134" w:type="dxa"/>
            <w:noWrap/>
            <w:vAlign w:val="center"/>
            <w:hideMark/>
          </w:tcPr>
          <w:p w14:paraId="18AFEC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01370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90,738</w:t>
            </w:r>
          </w:p>
        </w:tc>
        <w:tc>
          <w:tcPr>
            <w:tcW w:w="1276" w:type="dxa"/>
            <w:noWrap/>
            <w:vAlign w:val="center"/>
            <w:hideMark/>
          </w:tcPr>
          <w:p w14:paraId="74BED32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7B85C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6C0D3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3,295,392</w:t>
            </w:r>
          </w:p>
        </w:tc>
      </w:tr>
      <w:tr w:rsidR="001A44B9" w:rsidRPr="00995615" w14:paraId="39166461" w14:textId="77777777" w:rsidTr="008E37E2">
        <w:trPr>
          <w:cantSplit/>
          <w:trHeight w:val="624"/>
        </w:trPr>
        <w:tc>
          <w:tcPr>
            <w:tcW w:w="2411" w:type="dxa"/>
            <w:noWrap/>
            <w:vAlign w:val="center"/>
            <w:hideMark/>
          </w:tcPr>
          <w:p w14:paraId="38CF4A9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North-Eastern Montessori School Association</w:t>
            </w:r>
          </w:p>
        </w:tc>
        <w:tc>
          <w:tcPr>
            <w:tcW w:w="709" w:type="dxa"/>
            <w:noWrap/>
            <w:vAlign w:val="center"/>
            <w:hideMark/>
          </w:tcPr>
          <w:p w14:paraId="036DC69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2567939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833,035</w:t>
            </w:r>
          </w:p>
        </w:tc>
        <w:tc>
          <w:tcPr>
            <w:tcW w:w="1276" w:type="dxa"/>
            <w:noWrap/>
            <w:vAlign w:val="center"/>
            <w:hideMark/>
          </w:tcPr>
          <w:p w14:paraId="1196362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383,000</w:t>
            </w:r>
          </w:p>
        </w:tc>
        <w:tc>
          <w:tcPr>
            <w:tcW w:w="1134" w:type="dxa"/>
            <w:noWrap/>
            <w:vAlign w:val="center"/>
            <w:hideMark/>
          </w:tcPr>
          <w:p w14:paraId="4AA7C99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2,277</w:t>
            </w:r>
          </w:p>
        </w:tc>
        <w:tc>
          <w:tcPr>
            <w:tcW w:w="1134" w:type="dxa"/>
            <w:noWrap/>
            <w:vAlign w:val="center"/>
            <w:hideMark/>
          </w:tcPr>
          <w:p w14:paraId="21ED56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918C8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15,837</w:t>
            </w:r>
          </w:p>
        </w:tc>
        <w:tc>
          <w:tcPr>
            <w:tcW w:w="1134" w:type="dxa"/>
            <w:noWrap/>
            <w:vAlign w:val="center"/>
            <w:hideMark/>
          </w:tcPr>
          <w:p w14:paraId="36D44F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A092A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1CAAA0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8E3E3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9958B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1,405,353</w:t>
            </w:r>
          </w:p>
        </w:tc>
      </w:tr>
      <w:tr w:rsidR="001A44B9" w:rsidRPr="00995615" w14:paraId="31083332" w14:textId="77777777" w:rsidTr="008E37E2">
        <w:trPr>
          <w:cantSplit/>
          <w:trHeight w:val="624"/>
        </w:trPr>
        <w:tc>
          <w:tcPr>
            <w:tcW w:w="2411" w:type="dxa"/>
            <w:noWrap/>
            <w:vAlign w:val="center"/>
            <w:hideMark/>
          </w:tcPr>
          <w:p w14:paraId="2B15A8C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Northside Christian College Inc</w:t>
            </w:r>
          </w:p>
        </w:tc>
        <w:tc>
          <w:tcPr>
            <w:tcW w:w="709" w:type="dxa"/>
            <w:noWrap/>
            <w:vAlign w:val="center"/>
            <w:hideMark/>
          </w:tcPr>
          <w:p w14:paraId="78F844A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676E0E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6,611,700</w:t>
            </w:r>
          </w:p>
        </w:tc>
        <w:tc>
          <w:tcPr>
            <w:tcW w:w="1276" w:type="dxa"/>
            <w:noWrap/>
            <w:vAlign w:val="center"/>
            <w:hideMark/>
          </w:tcPr>
          <w:p w14:paraId="042D98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1,504,961</w:t>
            </w:r>
          </w:p>
        </w:tc>
        <w:tc>
          <w:tcPr>
            <w:tcW w:w="1134" w:type="dxa"/>
            <w:noWrap/>
            <w:vAlign w:val="center"/>
            <w:hideMark/>
          </w:tcPr>
          <w:p w14:paraId="643CE2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7,391</w:t>
            </w:r>
          </w:p>
        </w:tc>
        <w:tc>
          <w:tcPr>
            <w:tcW w:w="1134" w:type="dxa"/>
            <w:noWrap/>
            <w:vAlign w:val="center"/>
            <w:hideMark/>
          </w:tcPr>
          <w:p w14:paraId="0EC20B2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12,122</w:t>
            </w:r>
          </w:p>
        </w:tc>
        <w:tc>
          <w:tcPr>
            <w:tcW w:w="1276" w:type="dxa"/>
            <w:noWrap/>
            <w:vAlign w:val="center"/>
            <w:hideMark/>
          </w:tcPr>
          <w:p w14:paraId="45336C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312,214</w:t>
            </w:r>
          </w:p>
        </w:tc>
        <w:tc>
          <w:tcPr>
            <w:tcW w:w="1134" w:type="dxa"/>
            <w:noWrap/>
            <w:vAlign w:val="center"/>
            <w:hideMark/>
          </w:tcPr>
          <w:p w14:paraId="60C7087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E9CDA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2748AF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C034FB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615E5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8,448,388</w:t>
            </w:r>
          </w:p>
        </w:tc>
      </w:tr>
      <w:tr w:rsidR="001A44B9" w:rsidRPr="00995615" w14:paraId="74013B89" w14:textId="77777777" w:rsidTr="008E37E2">
        <w:trPr>
          <w:cantSplit/>
          <w:trHeight w:val="624"/>
        </w:trPr>
        <w:tc>
          <w:tcPr>
            <w:tcW w:w="2411" w:type="dxa"/>
            <w:noWrap/>
            <w:vAlign w:val="center"/>
            <w:hideMark/>
          </w:tcPr>
          <w:p w14:paraId="22A0DD6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Oneschool Global Vic Ltd</w:t>
            </w:r>
          </w:p>
        </w:tc>
        <w:tc>
          <w:tcPr>
            <w:tcW w:w="709" w:type="dxa"/>
            <w:noWrap/>
            <w:vAlign w:val="center"/>
            <w:hideMark/>
          </w:tcPr>
          <w:p w14:paraId="105B9DC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25BFB1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4,963,775</w:t>
            </w:r>
          </w:p>
        </w:tc>
        <w:tc>
          <w:tcPr>
            <w:tcW w:w="1276" w:type="dxa"/>
            <w:noWrap/>
            <w:vAlign w:val="center"/>
            <w:hideMark/>
          </w:tcPr>
          <w:p w14:paraId="461ACA5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638,150</w:t>
            </w:r>
          </w:p>
        </w:tc>
        <w:tc>
          <w:tcPr>
            <w:tcW w:w="1134" w:type="dxa"/>
            <w:noWrap/>
            <w:vAlign w:val="center"/>
            <w:hideMark/>
          </w:tcPr>
          <w:p w14:paraId="0CD21A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359A7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18ADC1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1,938,629</w:t>
            </w:r>
          </w:p>
        </w:tc>
        <w:tc>
          <w:tcPr>
            <w:tcW w:w="1134" w:type="dxa"/>
            <w:noWrap/>
            <w:vAlign w:val="center"/>
            <w:hideMark/>
          </w:tcPr>
          <w:p w14:paraId="572A98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81A024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8D70A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CAE681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9DD25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7,540,554</w:t>
            </w:r>
          </w:p>
        </w:tc>
      </w:tr>
      <w:tr w:rsidR="001A44B9" w:rsidRPr="00995615" w14:paraId="5851509B" w14:textId="77777777" w:rsidTr="008E37E2">
        <w:trPr>
          <w:cantSplit/>
          <w:trHeight w:val="624"/>
        </w:trPr>
        <w:tc>
          <w:tcPr>
            <w:tcW w:w="2411" w:type="dxa"/>
            <w:noWrap/>
            <w:vAlign w:val="center"/>
            <w:hideMark/>
          </w:tcPr>
          <w:p w14:paraId="6E55EAD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Overnewton Anglican Community College Limited</w:t>
            </w:r>
          </w:p>
        </w:tc>
        <w:tc>
          <w:tcPr>
            <w:tcW w:w="709" w:type="dxa"/>
            <w:noWrap/>
            <w:vAlign w:val="center"/>
            <w:hideMark/>
          </w:tcPr>
          <w:p w14:paraId="711ED52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46E4290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17,922,410</w:t>
            </w:r>
          </w:p>
        </w:tc>
        <w:tc>
          <w:tcPr>
            <w:tcW w:w="1276" w:type="dxa"/>
            <w:noWrap/>
            <w:vAlign w:val="center"/>
            <w:hideMark/>
          </w:tcPr>
          <w:p w14:paraId="3A071F7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1,859,154</w:t>
            </w:r>
          </w:p>
        </w:tc>
        <w:tc>
          <w:tcPr>
            <w:tcW w:w="1134" w:type="dxa"/>
            <w:noWrap/>
            <w:vAlign w:val="center"/>
            <w:hideMark/>
          </w:tcPr>
          <w:p w14:paraId="3E4E6F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31,375</w:t>
            </w:r>
          </w:p>
        </w:tc>
        <w:tc>
          <w:tcPr>
            <w:tcW w:w="1134" w:type="dxa"/>
            <w:noWrap/>
            <w:vAlign w:val="center"/>
            <w:hideMark/>
          </w:tcPr>
          <w:p w14:paraId="620BB02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20,302</w:t>
            </w:r>
          </w:p>
        </w:tc>
        <w:tc>
          <w:tcPr>
            <w:tcW w:w="1276" w:type="dxa"/>
            <w:noWrap/>
            <w:vAlign w:val="center"/>
            <w:hideMark/>
          </w:tcPr>
          <w:p w14:paraId="7571480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921,614</w:t>
            </w:r>
          </w:p>
        </w:tc>
        <w:tc>
          <w:tcPr>
            <w:tcW w:w="1134" w:type="dxa"/>
            <w:noWrap/>
            <w:vAlign w:val="center"/>
            <w:hideMark/>
          </w:tcPr>
          <w:p w14:paraId="15E4B3B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1CF73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E9B91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13C68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570ED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20,754,855</w:t>
            </w:r>
          </w:p>
        </w:tc>
      </w:tr>
      <w:tr w:rsidR="001A44B9" w:rsidRPr="00995615" w14:paraId="3329D22D" w14:textId="77777777" w:rsidTr="008E37E2">
        <w:trPr>
          <w:cantSplit/>
          <w:trHeight w:val="624"/>
        </w:trPr>
        <w:tc>
          <w:tcPr>
            <w:tcW w:w="2411" w:type="dxa"/>
            <w:noWrap/>
            <w:vAlign w:val="center"/>
            <w:hideMark/>
          </w:tcPr>
          <w:p w14:paraId="428E1FC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PARED VICTORIA LTD</w:t>
            </w:r>
          </w:p>
        </w:tc>
        <w:tc>
          <w:tcPr>
            <w:tcW w:w="709" w:type="dxa"/>
            <w:noWrap/>
            <w:vAlign w:val="center"/>
            <w:hideMark/>
          </w:tcPr>
          <w:p w14:paraId="6165411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047E497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3,920,389</w:t>
            </w:r>
          </w:p>
        </w:tc>
        <w:tc>
          <w:tcPr>
            <w:tcW w:w="1276" w:type="dxa"/>
            <w:noWrap/>
            <w:vAlign w:val="center"/>
            <w:hideMark/>
          </w:tcPr>
          <w:p w14:paraId="7BD488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426,078</w:t>
            </w:r>
          </w:p>
        </w:tc>
        <w:tc>
          <w:tcPr>
            <w:tcW w:w="1134" w:type="dxa"/>
            <w:noWrap/>
            <w:vAlign w:val="center"/>
            <w:hideMark/>
          </w:tcPr>
          <w:p w14:paraId="2387B0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4,710</w:t>
            </w:r>
          </w:p>
        </w:tc>
        <w:tc>
          <w:tcPr>
            <w:tcW w:w="1134" w:type="dxa"/>
            <w:noWrap/>
            <w:vAlign w:val="center"/>
            <w:hideMark/>
          </w:tcPr>
          <w:p w14:paraId="2780E9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1,070</w:t>
            </w:r>
          </w:p>
        </w:tc>
        <w:tc>
          <w:tcPr>
            <w:tcW w:w="1276" w:type="dxa"/>
            <w:noWrap/>
            <w:vAlign w:val="center"/>
            <w:hideMark/>
          </w:tcPr>
          <w:p w14:paraId="17850F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98,193</w:t>
            </w:r>
          </w:p>
        </w:tc>
        <w:tc>
          <w:tcPr>
            <w:tcW w:w="1134" w:type="dxa"/>
            <w:noWrap/>
            <w:vAlign w:val="center"/>
            <w:hideMark/>
          </w:tcPr>
          <w:p w14:paraId="66B7C5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32675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366,644</w:t>
            </w:r>
          </w:p>
        </w:tc>
        <w:tc>
          <w:tcPr>
            <w:tcW w:w="1276" w:type="dxa"/>
            <w:noWrap/>
            <w:vAlign w:val="center"/>
            <w:hideMark/>
          </w:tcPr>
          <w:p w14:paraId="656473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9BC16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FC3BC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4,817,084</w:t>
            </w:r>
          </w:p>
        </w:tc>
      </w:tr>
      <w:tr w:rsidR="001A44B9" w:rsidRPr="00995615" w14:paraId="177CD781" w14:textId="77777777" w:rsidTr="008E37E2">
        <w:trPr>
          <w:cantSplit/>
          <w:trHeight w:val="624"/>
        </w:trPr>
        <w:tc>
          <w:tcPr>
            <w:tcW w:w="2411" w:type="dxa"/>
            <w:noWrap/>
            <w:vAlign w:val="center"/>
            <w:hideMark/>
          </w:tcPr>
          <w:p w14:paraId="6670CAF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Penleigh and Essendon Grammar School</w:t>
            </w:r>
          </w:p>
        </w:tc>
        <w:tc>
          <w:tcPr>
            <w:tcW w:w="709" w:type="dxa"/>
            <w:noWrap/>
            <w:vAlign w:val="center"/>
            <w:hideMark/>
          </w:tcPr>
          <w:p w14:paraId="1027053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43FF5A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17,013,874</w:t>
            </w:r>
          </w:p>
        </w:tc>
        <w:tc>
          <w:tcPr>
            <w:tcW w:w="1276" w:type="dxa"/>
            <w:noWrap/>
            <w:vAlign w:val="center"/>
            <w:hideMark/>
          </w:tcPr>
          <w:p w14:paraId="363E07A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1,101,771</w:t>
            </w:r>
          </w:p>
        </w:tc>
        <w:tc>
          <w:tcPr>
            <w:tcW w:w="1134" w:type="dxa"/>
            <w:noWrap/>
            <w:vAlign w:val="center"/>
            <w:hideMark/>
          </w:tcPr>
          <w:p w14:paraId="04B97B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6,630</w:t>
            </w:r>
          </w:p>
        </w:tc>
        <w:tc>
          <w:tcPr>
            <w:tcW w:w="1134" w:type="dxa"/>
            <w:noWrap/>
            <w:vAlign w:val="center"/>
            <w:hideMark/>
          </w:tcPr>
          <w:p w14:paraId="5AC396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9,979</w:t>
            </w:r>
          </w:p>
        </w:tc>
        <w:tc>
          <w:tcPr>
            <w:tcW w:w="1276" w:type="dxa"/>
            <w:noWrap/>
            <w:vAlign w:val="center"/>
            <w:hideMark/>
          </w:tcPr>
          <w:p w14:paraId="1C6F6F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575,109</w:t>
            </w:r>
          </w:p>
        </w:tc>
        <w:tc>
          <w:tcPr>
            <w:tcW w:w="1134" w:type="dxa"/>
            <w:noWrap/>
            <w:vAlign w:val="center"/>
            <w:hideMark/>
          </w:tcPr>
          <w:p w14:paraId="7A0425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C133F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96FAA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BF8B87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FCA85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18,707,363</w:t>
            </w:r>
          </w:p>
        </w:tc>
      </w:tr>
      <w:tr w:rsidR="001A44B9" w:rsidRPr="00995615" w14:paraId="7393A2AC" w14:textId="77777777" w:rsidTr="008E37E2">
        <w:trPr>
          <w:cantSplit/>
          <w:trHeight w:val="624"/>
        </w:trPr>
        <w:tc>
          <w:tcPr>
            <w:tcW w:w="2411" w:type="dxa"/>
            <w:noWrap/>
            <w:vAlign w:val="center"/>
            <w:hideMark/>
          </w:tcPr>
          <w:p w14:paraId="2B64406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Phillip Island Village School Ltd</w:t>
            </w:r>
          </w:p>
        </w:tc>
        <w:tc>
          <w:tcPr>
            <w:tcW w:w="709" w:type="dxa"/>
            <w:noWrap/>
            <w:vAlign w:val="center"/>
            <w:hideMark/>
          </w:tcPr>
          <w:p w14:paraId="4007E01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092D04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455,301</w:t>
            </w:r>
          </w:p>
        </w:tc>
        <w:tc>
          <w:tcPr>
            <w:tcW w:w="1276" w:type="dxa"/>
            <w:noWrap/>
            <w:vAlign w:val="center"/>
            <w:hideMark/>
          </w:tcPr>
          <w:p w14:paraId="1F1C72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184,943</w:t>
            </w:r>
          </w:p>
        </w:tc>
        <w:tc>
          <w:tcPr>
            <w:tcW w:w="1134" w:type="dxa"/>
            <w:noWrap/>
            <w:vAlign w:val="center"/>
            <w:hideMark/>
          </w:tcPr>
          <w:p w14:paraId="217394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A23F83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0F767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45,091</w:t>
            </w:r>
          </w:p>
        </w:tc>
        <w:tc>
          <w:tcPr>
            <w:tcW w:w="1134" w:type="dxa"/>
            <w:noWrap/>
            <w:vAlign w:val="center"/>
            <w:hideMark/>
          </w:tcPr>
          <w:p w14:paraId="2E5102B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38,207</w:t>
            </w:r>
          </w:p>
        </w:tc>
        <w:tc>
          <w:tcPr>
            <w:tcW w:w="1134" w:type="dxa"/>
            <w:noWrap/>
            <w:vAlign w:val="center"/>
            <w:hideMark/>
          </w:tcPr>
          <w:p w14:paraId="74E1AFB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111E321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E7581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CE621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894,746</w:t>
            </w:r>
          </w:p>
        </w:tc>
      </w:tr>
      <w:tr w:rsidR="001A44B9" w:rsidRPr="00995615" w14:paraId="42E630D5" w14:textId="77777777" w:rsidTr="008E37E2">
        <w:trPr>
          <w:cantSplit/>
          <w:trHeight w:val="624"/>
        </w:trPr>
        <w:tc>
          <w:tcPr>
            <w:tcW w:w="2411" w:type="dxa"/>
            <w:noWrap/>
            <w:vAlign w:val="center"/>
            <w:hideMark/>
          </w:tcPr>
          <w:p w14:paraId="01D48CD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Plenty River College Incorporated</w:t>
            </w:r>
          </w:p>
        </w:tc>
        <w:tc>
          <w:tcPr>
            <w:tcW w:w="709" w:type="dxa"/>
            <w:noWrap/>
            <w:vAlign w:val="center"/>
            <w:hideMark/>
          </w:tcPr>
          <w:p w14:paraId="522B940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6CDAC9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763,974</w:t>
            </w:r>
          </w:p>
        </w:tc>
        <w:tc>
          <w:tcPr>
            <w:tcW w:w="1276" w:type="dxa"/>
            <w:noWrap/>
            <w:vAlign w:val="center"/>
            <w:hideMark/>
          </w:tcPr>
          <w:p w14:paraId="207BC4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1,193,983</w:t>
            </w:r>
          </w:p>
        </w:tc>
        <w:tc>
          <w:tcPr>
            <w:tcW w:w="1134" w:type="dxa"/>
            <w:noWrap/>
            <w:vAlign w:val="center"/>
            <w:hideMark/>
          </w:tcPr>
          <w:p w14:paraId="471E764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6AD60E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1,528</w:t>
            </w:r>
          </w:p>
        </w:tc>
        <w:tc>
          <w:tcPr>
            <w:tcW w:w="1276" w:type="dxa"/>
            <w:noWrap/>
            <w:vAlign w:val="center"/>
            <w:hideMark/>
          </w:tcPr>
          <w:p w14:paraId="746B849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121,097</w:t>
            </w:r>
          </w:p>
        </w:tc>
        <w:tc>
          <w:tcPr>
            <w:tcW w:w="1134" w:type="dxa"/>
            <w:noWrap/>
            <w:vAlign w:val="center"/>
            <w:hideMark/>
          </w:tcPr>
          <w:p w14:paraId="5BC971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A22E8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162,328</w:t>
            </w:r>
          </w:p>
        </w:tc>
        <w:tc>
          <w:tcPr>
            <w:tcW w:w="1276" w:type="dxa"/>
            <w:noWrap/>
            <w:vAlign w:val="center"/>
            <w:hideMark/>
          </w:tcPr>
          <w:p w14:paraId="084825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92,793</w:t>
            </w:r>
          </w:p>
        </w:tc>
        <w:tc>
          <w:tcPr>
            <w:tcW w:w="1134" w:type="dxa"/>
            <w:noWrap/>
            <w:vAlign w:val="center"/>
            <w:hideMark/>
          </w:tcPr>
          <w:p w14:paraId="52CFD2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9D81D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2,335,703</w:t>
            </w:r>
          </w:p>
        </w:tc>
      </w:tr>
      <w:tr w:rsidR="001A44B9" w:rsidRPr="00995615" w14:paraId="207C2B41" w14:textId="77777777" w:rsidTr="008E37E2">
        <w:trPr>
          <w:cantSplit/>
          <w:trHeight w:val="624"/>
        </w:trPr>
        <w:tc>
          <w:tcPr>
            <w:tcW w:w="2411" w:type="dxa"/>
            <w:noWrap/>
            <w:vAlign w:val="center"/>
            <w:hideMark/>
          </w:tcPr>
          <w:p w14:paraId="13EC316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Plenty Valley Christian Education Limited</w:t>
            </w:r>
          </w:p>
        </w:tc>
        <w:tc>
          <w:tcPr>
            <w:tcW w:w="709" w:type="dxa"/>
            <w:noWrap/>
            <w:vAlign w:val="center"/>
            <w:hideMark/>
          </w:tcPr>
          <w:p w14:paraId="672FDD9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325595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8,259,181</w:t>
            </w:r>
          </w:p>
        </w:tc>
        <w:tc>
          <w:tcPr>
            <w:tcW w:w="1276" w:type="dxa"/>
            <w:noWrap/>
            <w:vAlign w:val="center"/>
            <w:hideMark/>
          </w:tcPr>
          <w:p w14:paraId="18520B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670,288</w:t>
            </w:r>
          </w:p>
        </w:tc>
        <w:tc>
          <w:tcPr>
            <w:tcW w:w="1134" w:type="dxa"/>
            <w:noWrap/>
            <w:vAlign w:val="center"/>
            <w:hideMark/>
          </w:tcPr>
          <w:p w14:paraId="1E8A619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10,090</w:t>
            </w:r>
          </w:p>
        </w:tc>
        <w:tc>
          <w:tcPr>
            <w:tcW w:w="1134" w:type="dxa"/>
            <w:noWrap/>
            <w:vAlign w:val="center"/>
            <w:hideMark/>
          </w:tcPr>
          <w:p w14:paraId="3DCF059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1,262</w:t>
            </w:r>
          </w:p>
        </w:tc>
        <w:tc>
          <w:tcPr>
            <w:tcW w:w="1276" w:type="dxa"/>
            <w:noWrap/>
            <w:vAlign w:val="center"/>
            <w:hideMark/>
          </w:tcPr>
          <w:p w14:paraId="4A1772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419,291</w:t>
            </w:r>
          </w:p>
        </w:tc>
        <w:tc>
          <w:tcPr>
            <w:tcW w:w="1134" w:type="dxa"/>
            <w:noWrap/>
            <w:vAlign w:val="center"/>
            <w:hideMark/>
          </w:tcPr>
          <w:p w14:paraId="009D5FE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075B4F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EABD4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10E96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7C375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9,360,112</w:t>
            </w:r>
          </w:p>
        </w:tc>
      </w:tr>
      <w:tr w:rsidR="001A44B9" w:rsidRPr="00995615" w14:paraId="0D01A95B" w14:textId="77777777" w:rsidTr="008E37E2">
        <w:trPr>
          <w:cantSplit/>
          <w:trHeight w:val="624"/>
        </w:trPr>
        <w:tc>
          <w:tcPr>
            <w:tcW w:w="2411" w:type="dxa"/>
            <w:noWrap/>
            <w:vAlign w:val="center"/>
            <w:hideMark/>
          </w:tcPr>
          <w:p w14:paraId="5694204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Prace Inc</w:t>
            </w:r>
          </w:p>
        </w:tc>
        <w:tc>
          <w:tcPr>
            <w:tcW w:w="709" w:type="dxa"/>
            <w:noWrap/>
            <w:vAlign w:val="center"/>
            <w:hideMark/>
          </w:tcPr>
          <w:p w14:paraId="0BA6F81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F8882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1,166,934</w:t>
            </w:r>
          </w:p>
        </w:tc>
        <w:tc>
          <w:tcPr>
            <w:tcW w:w="1276" w:type="dxa"/>
            <w:noWrap/>
            <w:vAlign w:val="center"/>
            <w:hideMark/>
          </w:tcPr>
          <w:p w14:paraId="52FC2F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1,734,131</w:t>
            </w:r>
          </w:p>
        </w:tc>
        <w:tc>
          <w:tcPr>
            <w:tcW w:w="1134" w:type="dxa"/>
            <w:noWrap/>
            <w:vAlign w:val="center"/>
            <w:hideMark/>
          </w:tcPr>
          <w:p w14:paraId="2FC46A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78,611</w:t>
            </w:r>
          </w:p>
        </w:tc>
        <w:tc>
          <w:tcPr>
            <w:tcW w:w="1134" w:type="dxa"/>
            <w:noWrap/>
            <w:vAlign w:val="center"/>
            <w:hideMark/>
          </w:tcPr>
          <w:p w14:paraId="1D2A32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2,592</w:t>
            </w:r>
          </w:p>
        </w:tc>
        <w:tc>
          <w:tcPr>
            <w:tcW w:w="1276" w:type="dxa"/>
            <w:noWrap/>
            <w:vAlign w:val="center"/>
            <w:hideMark/>
          </w:tcPr>
          <w:p w14:paraId="76D06BD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248,647</w:t>
            </w:r>
          </w:p>
        </w:tc>
        <w:tc>
          <w:tcPr>
            <w:tcW w:w="1134" w:type="dxa"/>
            <w:noWrap/>
            <w:vAlign w:val="center"/>
            <w:hideMark/>
          </w:tcPr>
          <w:p w14:paraId="34C67FA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E1D2F3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237,568</w:t>
            </w:r>
          </w:p>
        </w:tc>
        <w:tc>
          <w:tcPr>
            <w:tcW w:w="1276" w:type="dxa"/>
            <w:noWrap/>
            <w:vAlign w:val="center"/>
            <w:hideMark/>
          </w:tcPr>
          <w:p w14:paraId="00A95E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193,594</w:t>
            </w:r>
          </w:p>
        </w:tc>
        <w:tc>
          <w:tcPr>
            <w:tcW w:w="1134" w:type="dxa"/>
            <w:noWrap/>
            <w:vAlign w:val="center"/>
            <w:hideMark/>
          </w:tcPr>
          <w:p w14:paraId="7C9ED2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40208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3,662,077</w:t>
            </w:r>
          </w:p>
        </w:tc>
      </w:tr>
      <w:tr w:rsidR="001A44B9" w:rsidRPr="00995615" w14:paraId="6DF8AECE" w14:textId="77777777" w:rsidTr="008E37E2">
        <w:trPr>
          <w:cantSplit/>
          <w:trHeight w:val="624"/>
        </w:trPr>
        <w:tc>
          <w:tcPr>
            <w:tcW w:w="2411" w:type="dxa"/>
            <w:noWrap/>
            <w:vAlign w:val="center"/>
            <w:hideMark/>
          </w:tcPr>
          <w:p w14:paraId="13CAC24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Presbyterian Ladies' College</w:t>
            </w:r>
          </w:p>
        </w:tc>
        <w:tc>
          <w:tcPr>
            <w:tcW w:w="709" w:type="dxa"/>
            <w:noWrap/>
            <w:vAlign w:val="center"/>
            <w:hideMark/>
          </w:tcPr>
          <w:p w14:paraId="648BFCC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696E2A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13,519,760</w:t>
            </w:r>
          </w:p>
        </w:tc>
        <w:tc>
          <w:tcPr>
            <w:tcW w:w="1276" w:type="dxa"/>
            <w:noWrap/>
            <w:vAlign w:val="center"/>
            <w:hideMark/>
          </w:tcPr>
          <w:p w14:paraId="42651F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765,164</w:t>
            </w:r>
          </w:p>
        </w:tc>
        <w:tc>
          <w:tcPr>
            <w:tcW w:w="1134" w:type="dxa"/>
            <w:noWrap/>
            <w:vAlign w:val="center"/>
            <w:hideMark/>
          </w:tcPr>
          <w:p w14:paraId="3C773F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10,279</w:t>
            </w:r>
          </w:p>
        </w:tc>
        <w:tc>
          <w:tcPr>
            <w:tcW w:w="1134" w:type="dxa"/>
            <w:noWrap/>
            <w:vAlign w:val="center"/>
            <w:hideMark/>
          </w:tcPr>
          <w:p w14:paraId="45D5B4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9,884</w:t>
            </w:r>
          </w:p>
        </w:tc>
        <w:tc>
          <w:tcPr>
            <w:tcW w:w="1276" w:type="dxa"/>
            <w:noWrap/>
            <w:vAlign w:val="center"/>
            <w:hideMark/>
          </w:tcPr>
          <w:p w14:paraId="3277368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67,573</w:t>
            </w:r>
          </w:p>
        </w:tc>
        <w:tc>
          <w:tcPr>
            <w:tcW w:w="1134" w:type="dxa"/>
            <w:noWrap/>
            <w:vAlign w:val="center"/>
            <w:hideMark/>
          </w:tcPr>
          <w:p w14:paraId="2273A1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910176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95E21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B328B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D219F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14,372,660</w:t>
            </w:r>
          </w:p>
        </w:tc>
      </w:tr>
      <w:tr w:rsidR="001A44B9" w:rsidRPr="00995615" w14:paraId="305FCA69" w14:textId="77777777" w:rsidTr="008E37E2">
        <w:trPr>
          <w:cantSplit/>
          <w:trHeight w:val="624"/>
        </w:trPr>
        <w:tc>
          <w:tcPr>
            <w:tcW w:w="2411" w:type="dxa"/>
            <w:noWrap/>
            <w:vAlign w:val="center"/>
            <w:hideMark/>
          </w:tcPr>
          <w:p w14:paraId="7856FCA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Preshil - the Margaret Lyttle Memorial School</w:t>
            </w:r>
          </w:p>
        </w:tc>
        <w:tc>
          <w:tcPr>
            <w:tcW w:w="709" w:type="dxa"/>
            <w:noWrap/>
            <w:vAlign w:val="center"/>
            <w:hideMark/>
          </w:tcPr>
          <w:p w14:paraId="3C28BC7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01D3C51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985,063</w:t>
            </w:r>
          </w:p>
        </w:tc>
        <w:tc>
          <w:tcPr>
            <w:tcW w:w="1276" w:type="dxa"/>
            <w:noWrap/>
            <w:vAlign w:val="center"/>
            <w:hideMark/>
          </w:tcPr>
          <w:p w14:paraId="343C56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798,130</w:t>
            </w:r>
          </w:p>
        </w:tc>
        <w:tc>
          <w:tcPr>
            <w:tcW w:w="1134" w:type="dxa"/>
            <w:noWrap/>
            <w:vAlign w:val="center"/>
            <w:hideMark/>
          </w:tcPr>
          <w:p w14:paraId="09D121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11,060</w:t>
            </w:r>
          </w:p>
        </w:tc>
        <w:tc>
          <w:tcPr>
            <w:tcW w:w="1134" w:type="dxa"/>
            <w:noWrap/>
            <w:vAlign w:val="center"/>
            <w:hideMark/>
          </w:tcPr>
          <w:p w14:paraId="36F4EC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D2619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28,821</w:t>
            </w:r>
          </w:p>
        </w:tc>
        <w:tc>
          <w:tcPr>
            <w:tcW w:w="1134" w:type="dxa"/>
            <w:noWrap/>
            <w:vAlign w:val="center"/>
            <w:hideMark/>
          </w:tcPr>
          <w:p w14:paraId="69AD34D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4D1FB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235,344</w:t>
            </w:r>
          </w:p>
        </w:tc>
        <w:tc>
          <w:tcPr>
            <w:tcW w:w="1276" w:type="dxa"/>
            <w:noWrap/>
            <w:vAlign w:val="center"/>
            <w:hideMark/>
          </w:tcPr>
          <w:p w14:paraId="76B392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2108FD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06BBD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2,058,418</w:t>
            </w:r>
          </w:p>
        </w:tc>
      </w:tr>
      <w:tr w:rsidR="001A44B9" w:rsidRPr="00995615" w14:paraId="446BF829" w14:textId="77777777" w:rsidTr="008E37E2">
        <w:trPr>
          <w:cantSplit/>
          <w:trHeight w:val="624"/>
        </w:trPr>
        <w:tc>
          <w:tcPr>
            <w:tcW w:w="2411" w:type="dxa"/>
            <w:noWrap/>
            <w:vAlign w:val="center"/>
            <w:hideMark/>
          </w:tcPr>
          <w:p w14:paraId="65E4F30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R. Steiner School Co. Ltd.</w:t>
            </w:r>
          </w:p>
        </w:tc>
        <w:tc>
          <w:tcPr>
            <w:tcW w:w="709" w:type="dxa"/>
            <w:noWrap/>
            <w:vAlign w:val="center"/>
            <w:hideMark/>
          </w:tcPr>
          <w:p w14:paraId="1B4C98C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648D00F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4,829,758</w:t>
            </w:r>
          </w:p>
        </w:tc>
        <w:tc>
          <w:tcPr>
            <w:tcW w:w="1276" w:type="dxa"/>
            <w:noWrap/>
            <w:vAlign w:val="center"/>
            <w:hideMark/>
          </w:tcPr>
          <w:p w14:paraId="106A46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481,124</w:t>
            </w:r>
          </w:p>
        </w:tc>
        <w:tc>
          <w:tcPr>
            <w:tcW w:w="1134" w:type="dxa"/>
            <w:noWrap/>
            <w:vAlign w:val="center"/>
            <w:hideMark/>
          </w:tcPr>
          <w:p w14:paraId="5811A11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13,121</w:t>
            </w:r>
          </w:p>
        </w:tc>
        <w:tc>
          <w:tcPr>
            <w:tcW w:w="1134" w:type="dxa"/>
            <w:noWrap/>
            <w:vAlign w:val="center"/>
            <w:hideMark/>
          </w:tcPr>
          <w:p w14:paraId="375D597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33E75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223,319</w:t>
            </w:r>
          </w:p>
        </w:tc>
        <w:tc>
          <w:tcPr>
            <w:tcW w:w="1134" w:type="dxa"/>
            <w:noWrap/>
            <w:vAlign w:val="center"/>
            <w:hideMark/>
          </w:tcPr>
          <w:p w14:paraId="5E34B4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6F01B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92,414</w:t>
            </w:r>
          </w:p>
        </w:tc>
        <w:tc>
          <w:tcPr>
            <w:tcW w:w="1276" w:type="dxa"/>
            <w:noWrap/>
            <w:vAlign w:val="center"/>
            <w:hideMark/>
          </w:tcPr>
          <w:p w14:paraId="645253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55442C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C9327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5,639,736</w:t>
            </w:r>
          </w:p>
        </w:tc>
      </w:tr>
      <w:tr w:rsidR="001A44B9" w:rsidRPr="00995615" w14:paraId="43DEA061" w14:textId="77777777" w:rsidTr="008E37E2">
        <w:trPr>
          <w:cantSplit/>
          <w:trHeight w:val="624"/>
        </w:trPr>
        <w:tc>
          <w:tcPr>
            <w:tcW w:w="2411" w:type="dxa"/>
            <w:noWrap/>
            <w:vAlign w:val="center"/>
            <w:hideMark/>
          </w:tcPr>
          <w:p w14:paraId="7D1C184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Reachout Enterprises Ltd</w:t>
            </w:r>
          </w:p>
        </w:tc>
        <w:tc>
          <w:tcPr>
            <w:tcW w:w="709" w:type="dxa"/>
            <w:noWrap/>
            <w:vAlign w:val="center"/>
            <w:hideMark/>
          </w:tcPr>
          <w:p w14:paraId="39DD594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7BB5E2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480,675</w:t>
            </w:r>
          </w:p>
        </w:tc>
        <w:tc>
          <w:tcPr>
            <w:tcW w:w="1276" w:type="dxa"/>
            <w:noWrap/>
            <w:vAlign w:val="center"/>
            <w:hideMark/>
          </w:tcPr>
          <w:p w14:paraId="0BB6016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36,249</w:t>
            </w:r>
          </w:p>
        </w:tc>
        <w:tc>
          <w:tcPr>
            <w:tcW w:w="1134" w:type="dxa"/>
            <w:noWrap/>
            <w:vAlign w:val="center"/>
            <w:hideMark/>
          </w:tcPr>
          <w:p w14:paraId="606096F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2,704</w:t>
            </w:r>
          </w:p>
        </w:tc>
        <w:tc>
          <w:tcPr>
            <w:tcW w:w="1134" w:type="dxa"/>
            <w:noWrap/>
            <w:vAlign w:val="center"/>
            <w:hideMark/>
          </w:tcPr>
          <w:p w14:paraId="748C9E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1976F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60,118</w:t>
            </w:r>
          </w:p>
        </w:tc>
        <w:tc>
          <w:tcPr>
            <w:tcW w:w="1134" w:type="dxa"/>
            <w:noWrap/>
            <w:vAlign w:val="center"/>
            <w:hideMark/>
          </w:tcPr>
          <w:p w14:paraId="398A219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337D9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181,280</w:t>
            </w:r>
          </w:p>
        </w:tc>
        <w:tc>
          <w:tcPr>
            <w:tcW w:w="1276" w:type="dxa"/>
            <w:noWrap/>
            <w:vAlign w:val="center"/>
            <w:hideMark/>
          </w:tcPr>
          <w:p w14:paraId="1093711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366156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E4F50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761,026</w:t>
            </w:r>
          </w:p>
        </w:tc>
      </w:tr>
      <w:tr w:rsidR="001A44B9" w:rsidRPr="00995615" w14:paraId="6D4356C2" w14:textId="77777777" w:rsidTr="008E37E2">
        <w:trPr>
          <w:cantSplit/>
          <w:trHeight w:val="624"/>
        </w:trPr>
        <w:tc>
          <w:tcPr>
            <w:tcW w:w="2411" w:type="dxa"/>
            <w:noWrap/>
            <w:vAlign w:val="center"/>
            <w:hideMark/>
          </w:tcPr>
          <w:p w14:paraId="4EBB7E9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Red Rock Christian College Inc</w:t>
            </w:r>
          </w:p>
        </w:tc>
        <w:tc>
          <w:tcPr>
            <w:tcW w:w="709" w:type="dxa"/>
            <w:noWrap/>
            <w:vAlign w:val="center"/>
            <w:hideMark/>
          </w:tcPr>
          <w:p w14:paraId="09F3EFB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6E3F6A2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2,146,703</w:t>
            </w:r>
          </w:p>
        </w:tc>
        <w:tc>
          <w:tcPr>
            <w:tcW w:w="1276" w:type="dxa"/>
            <w:noWrap/>
            <w:vAlign w:val="center"/>
            <w:hideMark/>
          </w:tcPr>
          <w:p w14:paraId="11D79ED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467,397</w:t>
            </w:r>
          </w:p>
        </w:tc>
        <w:tc>
          <w:tcPr>
            <w:tcW w:w="1134" w:type="dxa"/>
            <w:noWrap/>
            <w:vAlign w:val="center"/>
            <w:hideMark/>
          </w:tcPr>
          <w:p w14:paraId="17F4E3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10,961</w:t>
            </w:r>
          </w:p>
        </w:tc>
        <w:tc>
          <w:tcPr>
            <w:tcW w:w="1134" w:type="dxa"/>
            <w:noWrap/>
            <w:vAlign w:val="center"/>
            <w:hideMark/>
          </w:tcPr>
          <w:p w14:paraId="28D7502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72A0B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190,035</w:t>
            </w:r>
          </w:p>
        </w:tc>
        <w:tc>
          <w:tcPr>
            <w:tcW w:w="1134" w:type="dxa"/>
            <w:noWrap/>
            <w:vAlign w:val="center"/>
            <w:hideMark/>
          </w:tcPr>
          <w:p w14:paraId="531892A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0BF382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228,499</w:t>
            </w:r>
          </w:p>
        </w:tc>
        <w:tc>
          <w:tcPr>
            <w:tcW w:w="1276" w:type="dxa"/>
            <w:noWrap/>
            <w:vAlign w:val="center"/>
            <w:hideMark/>
          </w:tcPr>
          <w:p w14:paraId="72D948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4CF2D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B1DB2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3,043,595</w:t>
            </w:r>
          </w:p>
        </w:tc>
      </w:tr>
      <w:tr w:rsidR="001A44B9" w:rsidRPr="00995615" w14:paraId="19D1B0F6" w14:textId="77777777" w:rsidTr="008E37E2">
        <w:trPr>
          <w:cantSplit/>
          <w:trHeight w:val="624"/>
        </w:trPr>
        <w:tc>
          <w:tcPr>
            <w:tcW w:w="2411" w:type="dxa"/>
            <w:noWrap/>
            <w:vAlign w:val="center"/>
            <w:hideMark/>
          </w:tcPr>
          <w:p w14:paraId="4B6454E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River City Christian College</w:t>
            </w:r>
          </w:p>
        </w:tc>
        <w:tc>
          <w:tcPr>
            <w:tcW w:w="709" w:type="dxa"/>
            <w:noWrap/>
            <w:vAlign w:val="center"/>
            <w:hideMark/>
          </w:tcPr>
          <w:p w14:paraId="6318EDB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4E6465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781,470</w:t>
            </w:r>
          </w:p>
        </w:tc>
        <w:tc>
          <w:tcPr>
            <w:tcW w:w="1276" w:type="dxa"/>
            <w:noWrap/>
            <w:vAlign w:val="center"/>
            <w:hideMark/>
          </w:tcPr>
          <w:p w14:paraId="7C8CB4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85,904</w:t>
            </w:r>
          </w:p>
        </w:tc>
        <w:tc>
          <w:tcPr>
            <w:tcW w:w="1134" w:type="dxa"/>
            <w:noWrap/>
            <w:vAlign w:val="center"/>
            <w:hideMark/>
          </w:tcPr>
          <w:p w14:paraId="3CEB9B9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25,562</w:t>
            </w:r>
          </w:p>
        </w:tc>
        <w:tc>
          <w:tcPr>
            <w:tcW w:w="1134" w:type="dxa"/>
            <w:noWrap/>
            <w:vAlign w:val="center"/>
            <w:hideMark/>
          </w:tcPr>
          <w:p w14:paraId="35BDE83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8,562</w:t>
            </w:r>
          </w:p>
        </w:tc>
        <w:tc>
          <w:tcPr>
            <w:tcW w:w="1276" w:type="dxa"/>
            <w:noWrap/>
            <w:vAlign w:val="center"/>
            <w:hideMark/>
          </w:tcPr>
          <w:p w14:paraId="518294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250,222</w:t>
            </w:r>
          </w:p>
        </w:tc>
        <w:tc>
          <w:tcPr>
            <w:tcW w:w="1134" w:type="dxa"/>
            <w:noWrap/>
            <w:vAlign w:val="center"/>
            <w:hideMark/>
          </w:tcPr>
          <w:p w14:paraId="1993118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23,360</w:t>
            </w:r>
          </w:p>
        </w:tc>
        <w:tc>
          <w:tcPr>
            <w:tcW w:w="1134" w:type="dxa"/>
            <w:noWrap/>
            <w:vAlign w:val="center"/>
            <w:hideMark/>
          </w:tcPr>
          <w:p w14:paraId="3A1443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221,843</w:t>
            </w:r>
          </w:p>
        </w:tc>
        <w:tc>
          <w:tcPr>
            <w:tcW w:w="1276" w:type="dxa"/>
            <w:noWrap/>
            <w:vAlign w:val="center"/>
            <w:hideMark/>
          </w:tcPr>
          <w:p w14:paraId="366CAA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1C4D1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693A9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1,396,923</w:t>
            </w:r>
          </w:p>
        </w:tc>
      </w:tr>
      <w:tr w:rsidR="001A44B9" w:rsidRPr="00995615" w14:paraId="2ADD9256" w14:textId="77777777" w:rsidTr="008E37E2">
        <w:trPr>
          <w:cantSplit/>
          <w:trHeight w:val="624"/>
        </w:trPr>
        <w:tc>
          <w:tcPr>
            <w:tcW w:w="2411" w:type="dxa"/>
            <w:noWrap/>
            <w:vAlign w:val="center"/>
            <w:hideMark/>
          </w:tcPr>
          <w:p w14:paraId="1C7E7F5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Rossbourne School</w:t>
            </w:r>
          </w:p>
        </w:tc>
        <w:tc>
          <w:tcPr>
            <w:tcW w:w="709" w:type="dxa"/>
            <w:noWrap/>
            <w:vAlign w:val="center"/>
            <w:hideMark/>
          </w:tcPr>
          <w:p w14:paraId="3BE832B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55EEE8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1,795,340</w:t>
            </w:r>
          </w:p>
        </w:tc>
        <w:tc>
          <w:tcPr>
            <w:tcW w:w="1276" w:type="dxa"/>
            <w:noWrap/>
            <w:vAlign w:val="center"/>
            <w:hideMark/>
          </w:tcPr>
          <w:p w14:paraId="49603B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4,290,371</w:t>
            </w:r>
          </w:p>
        </w:tc>
        <w:tc>
          <w:tcPr>
            <w:tcW w:w="1134" w:type="dxa"/>
            <w:noWrap/>
            <w:vAlign w:val="center"/>
            <w:hideMark/>
          </w:tcPr>
          <w:p w14:paraId="0BE193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7EAA2D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1,382</w:t>
            </w:r>
          </w:p>
        </w:tc>
        <w:tc>
          <w:tcPr>
            <w:tcW w:w="1276" w:type="dxa"/>
            <w:noWrap/>
            <w:vAlign w:val="center"/>
            <w:hideMark/>
          </w:tcPr>
          <w:p w14:paraId="2F761A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42,417</w:t>
            </w:r>
          </w:p>
        </w:tc>
        <w:tc>
          <w:tcPr>
            <w:tcW w:w="1134" w:type="dxa"/>
            <w:noWrap/>
            <w:vAlign w:val="center"/>
            <w:hideMark/>
          </w:tcPr>
          <w:p w14:paraId="60D9E4A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22618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273,929</w:t>
            </w:r>
          </w:p>
        </w:tc>
        <w:tc>
          <w:tcPr>
            <w:tcW w:w="1276" w:type="dxa"/>
            <w:noWrap/>
            <w:vAlign w:val="center"/>
            <w:hideMark/>
          </w:tcPr>
          <w:p w14:paraId="2A7F84A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651,602</w:t>
            </w:r>
          </w:p>
        </w:tc>
        <w:tc>
          <w:tcPr>
            <w:tcW w:w="1134" w:type="dxa"/>
            <w:noWrap/>
            <w:vAlign w:val="center"/>
            <w:hideMark/>
          </w:tcPr>
          <w:p w14:paraId="7910374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E26A03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7,055,041</w:t>
            </w:r>
          </w:p>
        </w:tc>
      </w:tr>
      <w:tr w:rsidR="001A44B9" w:rsidRPr="00995615" w14:paraId="2D560FE6" w14:textId="77777777" w:rsidTr="008E37E2">
        <w:trPr>
          <w:cantSplit/>
          <w:trHeight w:val="624"/>
        </w:trPr>
        <w:tc>
          <w:tcPr>
            <w:tcW w:w="2411" w:type="dxa"/>
            <w:noWrap/>
            <w:vAlign w:val="center"/>
            <w:hideMark/>
          </w:tcPr>
          <w:p w14:paraId="1143A8D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Ruyton</w:t>
            </w:r>
          </w:p>
        </w:tc>
        <w:tc>
          <w:tcPr>
            <w:tcW w:w="709" w:type="dxa"/>
            <w:noWrap/>
            <w:vAlign w:val="center"/>
            <w:hideMark/>
          </w:tcPr>
          <w:p w14:paraId="6BAFF68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5892418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2,385,195</w:t>
            </w:r>
          </w:p>
        </w:tc>
        <w:tc>
          <w:tcPr>
            <w:tcW w:w="1276" w:type="dxa"/>
            <w:noWrap/>
            <w:vAlign w:val="center"/>
            <w:hideMark/>
          </w:tcPr>
          <w:p w14:paraId="7DE8F5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503,095</w:t>
            </w:r>
          </w:p>
        </w:tc>
        <w:tc>
          <w:tcPr>
            <w:tcW w:w="1134" w:type="dxa"/>
            <w:noWrap/>
            <w:vAlign w:val="center"/>
            <w:hideMark/>
          </w:tcPr>
          <w:p w14:paraId="6D1248A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179832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4,174</w:t>
            </w:r>
          </w:p>
        </w:tc>
        <w:tc>
          <w:tcPr>
            <w:tcW w:w="1276" w:type="dxa"/>
            <w:noWrap/>
            <w:vAlign w:val="center"/>
            <w:hideMark/>
          </w:tcPr>
          <w:p w14:paraId="5DA89B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48,947</w:t>
            </w:r>
          </w:p>
        </w:tc>
        <w:tc>
          <w:tcPr>
            <w:tcW w:w="1134" w:type="dxa"/>
            <w:noWrap/>
            <w:vAlign w:val="center"/>
            <w:hideMark/>
          </w:tcPr>
          <w:p w14:paraId="2855CF8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F0696F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ADACC1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6D53F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DF364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2,941,411</w:t>
            </w:r>
          </w:p>
        </w:tc>
      </w:tr>
      <w:tr w:rsidR="001A44B9" w:rsidRPr="00995615" w14:paraId="2321A785" w14:textId="77777777" w:rsidTr="008E37E2">
        <w:trPr>
          <w:cantSplit/>
          <w:trHeight w:val="624"/>
        </w:trPr>
        <w:tc>
          <w:tcPr>
            <w:tcW w:w="2411" w:type="dxa"/>
            <w:noWrap/>
            <w:vAlign w:val="center"/>
            <w:hideMark/>
          </w:tcPr>
          <w:p w14:paraId="59ACBB6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School of Creative Education Limited</w:t>
            </w:r>
          </w:p>
        </w:tc>
        <w:tc>
          <w:tcPr>
            <w:tcW w:w="709" w:type="dxa"/>
            <w:noWrap/>
            <w:vAlign w:val="center"/>
            <w:hideMark/>
          </w:tcPr>
          <w:p w14:paraId="529E37E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AD2AE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686,302</w:t>
            </w:r>
          </w:p>
        </w:tc>
        <w:tc>
          <w:tcPr>
            <w:tcW w:w="1276" w:type="dxa"/>
            <w:noWrap/>
            <w:vAlign w:val="center"/>
            <w:hideMark/>
          </w:tcPr>
          <w:p w14:paraId="1F7561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331,653</w:t>
            </w:r>
          </w:p>
        </w:tc>
        <w:tc>
          <w:tcPr>
            <w:tcW w:w="1134" w:type="dxa"/>
            <w:noWrap/>
            <w:vAlign w:val="center"/>
            <w:hideMark/>
          </w:tcPr>
          <w:p w14:paraId="752053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17,259</w:t>
            </w:r>
          </w:p>
        </w:tc>
        <w:tc>
          <w:tcPr>
            <w:tcW w:w="1134" w:type="dxa"/>
            <w:noWrap/>
            <w:vAlign w:val="center"/>
            <w:hideMark/>
          </w:tcPr>
          <w:p w14:paraId="743E95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00333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66,266</w:t>
            </w:r>
          </w:p>
        </w:tc>
        <w:tc>
          <w:tcPr>
            <w:tcW w:w="1134" w:type="dxa"/>
            <w:noWrap/>
            <w:vAlign w:val="center"/>
            <w:hideMark/>
          </w:tcPr>
          <w:p w14:paraId="35E425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C887BD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221,777</w:t>
            </w:r>
          </w:p>
        </w:tc>
        <w:tc>
          <w:tcPr>
            <w:tcW w:w="1276" w:type="dxa"/>
            <w:noWrap/>
            <w:vAlign w:val="center"/>
            <w:hideMark/>
          </w:tcPr>
          <w:p w14:paraId="6B0463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25FFD7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78BA4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1,323,257</w:t>
            </w:r>
          </w:p>
        </w:tc>
      </w:tr>
      <w:tr w:rsidR="001A44B9" w:rsidRPr="00995615" w14:paraId="47AD5B3E" w14:textId="77777777" w:rsidTr="008E37E2">
        <w:trPr>
          <w:cantSplit/>
          <w:trHeight w:val="624"/>
        </w:trPr>
        <w:tc>
          <w:tcPr>
            <w:tcW w:w="2411" w:type="dxa"/>
            <w:noWrap/>
            <w:vAlign w:val="center"/>
            <w:hideMark/>
          </w:tcPr>
          <w:p w14:paraId="5D246B8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Scotch College</w:t>
            </w:r>
          </w:p>
        </w:tc>
        <w:tc>
          <w:tcPr>
            <w:tcW w:w="709" w:type="dxa"/>
            <w:noWrap/>
            <w:vAlign w:val="center"/>
            <w:hideMark/>
          </w:tcPr>
          <w:p w14:paraId="593D646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23414E6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5,459,640</w:t>
            </w:r>
          </w:p>
        </w:tc>
        <w:tc>
          <w:tcPr>
            <w:tcW w:w="1276" w:type="dxa"/>
            <w:noWrap/>
            <w:vAlign w:val="center"/>
            <w:hideMark/>
          </w:tcPr>
          <w:p w14:paraId="1B6AC6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1,198,143</w:t>
            </w:r>
          </w:p>
        </w:tc>
        <w:tc>
          <w:tcPr>
            <w:tcW w:w="1134" w:type="dxa"/>
            <w:noWrap/>
            <w:vAlign w:val="center"/>
            <w:hideMark/>
          </w:tcPr>
          <w:p w14:paraId="6A559A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44,584</w:t>
            </w:r>
          </w:p>
        </w:tc>
        <w:tc>
          <w:tcPr>
            <w:tcW w:w="1134" w:type="dxa"/>
            <w:noWrap/>
            <w:vAlign w:val="center"/>
            <w:hideMark/>
          </w:tcPr>
          <w:p w14:paraId="711D48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7,098</w:t>
            </w:r>
          </w:p>
        </w:tc>
        <w:tc>
          <w:tcPr>
            <w:tcW w:w="1276" w:type="dxa"/>
            <w:noWrap/>
            <w:vAlign w:val="center"/>
            <w:hideMark/>
          </w:tcPr>
          <w:p w14:paraId="0B76376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126,475</w:t>
            </w:r>
          </w:p>
        </w:tc>
        <w:tc>
          <w:tcPr>
            <w:tcW w:w="1134" w:type="dxa"/>
            <w:noWrap/>
            <w:vAlign w:val="center"/>
            <w:hideMark/>
          </w:tcPr>
          <w:p w14:paraId="513811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F0841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AB540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67C57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B44C10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6,835,940</w:t>
            </w:r>
          </w:p>
        </w:tc>
      </w:tr>
      <w:tr w:rsidR="001A44B9" w:rsidRPr="00995615" w14:paraId="125FD098" w14:textId="77777777" w:rsidTr="008E37E2">
        <w:trPr>
          <w:cantSplit/>
          <w:trHeight w:val="624"/>
        </w:trPr>
        <w:tc>
          <w:tcPr>
            <w:tcW w:w="2411" w:type="dxa"/>
            <w:noWrap/>
            <w:vAlign w:val="center"/>
            <w:hideMark/>
          </w:tcPr>
          <w:p w14:paraId="60923A8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SEDA College (Victoria)</w:t>
            </w:r>
          </w:p>
        </w:tc>
        <w:tc>
          <w:tcPr>
            <w:tcW w:w="709" w:type="dxa"/>
            <w:noWrap/>
            <w:vAlign w:val="center"/>
            <w:hideMark/>
          </w:tcPr>
          <w:p w14:paraId="64DD3C0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6553F6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8,339,965</w:t>
            </w:r>
          </w:p>
        </w:tc>
        <w:tc>
          <w:tcPr>
            <w:tcW w:w="1276" w:type="dxa"/>
            <w:noWrap/>
            <w:vAlign w:val="center"/>
            <w:hideMark/>
          </w:tcPr>
          <w:p w14:paraId="5F6DF7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2,962,583</w:t>
            </w:r>
          </w:p>
        </w:tc>
        <w:tc>
          <w:tcPr>
            <w:tcW w:w="1134" w:type="dxa"/>
            <w:noWrap/>
            <w:vAlign w:val="center"/>
            <w:hideMark/>
          </w:tcPr>
          <w:p w14:paraId="18CB6C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48,548</w:t>
            </w:r>
          </w:p>
        </w:tc>
        <w:tc>
          <w:tcPr>
            <w:tcW w:w="1134" w:type="dxa"/>
            <w:noWrap/>
            <w:vAlign w:val="center"/>
            <w:hideMark/>
          </w:tcPr>
          <w:p w14:paraId="4EFCE51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6EEAB2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1,190,874</w:t>
            </w:r>
          </w:p>
        </w:tc>
        <w:tc>
          <w:tcPr>
            <w:tcW w:w="1134" w:type="dxa"/>
            <w:noWrap/>
            <w:vAlign w:val="center"/>
            <w:hideMark/>
          </w:tcPr>
          <w:p w14:paraId="1D28EF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67EB6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62C4EB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CD503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2F6D5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12,541,970</w:t>
            </w:r>
          </w:p>
        </w:tc>
      </w:tr>
      <w:tr w:rsidR="001A44B9" w:rsidRPr="00995615" w14:paraId="41E3BAFD" w14:textId="77777777" w:rsidTr="008E37E2">
        <w:trPr>
          <w:cantSplit/>
          <w:trHeight w:val="624"/>
        </w:trPr>
        <w:tc>
          <w:tcPr>
            <w:tcW w:w="2411" w:type="dxa"/>
            <w:noWrap/>
            <w:vAlign w:val="center"/>
            <w:hideMark/>
          </w:tcPr>
          <w:p w14:paraId="00D2109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Seventh Day Adventist Schools (Victoria) Limited</w:t>
            </w:r>
          </w:p>
        </w:tc>
        <w:tc>
          <w:tcPr>
            <w:tcW w:w="709" w:type="dxa"/>
            <w:noWrap/>
            <w:vAlign w:val="center"/>
            <w:hideMark/>
          </w:tcPr>
          <w:p w14:paraId="15D4361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092D0A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34,271,416</w:t>
            </w:r>
          </w:p>
        </w:tc>
        <w:tc>
          <w:tcPr>
            <w:tcW w:w="1276" w:type="dxa"/>
            <w:noWrap/>
            <w:vAlign w:val="center"/>
            <w:hideMark/>
          </w:tcPr>
          <w:p w14:paraId="1FE54C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4,301,209</w:t>
            </w:r>
          </w:p>
        </w:tc>
        <w:tc>
          <w:tcPr>
            <w:tcW w:w="1134" w:type="dxa"/>
            <w:noWrap/>
            <w:vAlign w:val="center"/>
            <w:hideMark/>
          </w:tcPr>
          <w:p w14:paraId="3AB85A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80,856</w:t>
            </w:r>
          </w:p>
        </w:tc>
        <w:tc>
          <w:tcPr>
            <w:tcW w:w="1134" w:type="dxa"/>
            <w:noWrap/>
            <w:vAlign w:val="center"/>
            <w:hideMark/>
          </w:tcPr>
          <w:p w14:paraId="4D6DB79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204,476</w:t>
            </w:r>
          </w:p>
        </w:tc>
        <w:tc>
          <w:tcPr>
            <w:tcW w:w="1276" w:type="dxa"/>
            <w:noWrap/>
            <w:vAlign w:val="center"/>
            <w:hideMark/>
          </w:tcPr>
          <w:p w14:paraId="052A16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3,123,363</w:t>
            </w:r>
          </w:p>
        </w:tc>
        <w:tc>
          <w:tcPr>
            <w:tcW w:w="1134" w:type="dxa"/>
            <w:noWrap/>
            <w:vAlign w:val="center"/>
            <w:hideMark/>
          </w:tcPr>
          <w:p w14:paraId="3AC0EC0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310,384</w:t>
            </w:r>
          </w:p>
        </w:tc>
        <w:tc>
          <w:tcPr>
            <w:tcW w:w="1134" w:type="dxa"/>
            <w:noWrap/>
            <w:vAlign w:val="center"/>
            <w:hideMark/>
          </w:tcPr>
          <w:p w14:paraId="162AEB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696,591</w:t>
            </w:r>
          </w:p>
        </w:tc>
        <w:tc>
          <w:tcPr>
            <w:tcW w:w="1276" w:type="dxa"/>
            <w:noWrap/>
            <w:vAlign w:val="center"/>
            <w:hideMark/>
          </w:tcPr>
          <w:p w14:paraId="0798B6F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8AFB6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80138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42,988,295</w:t>
            </w:r>
          </w:p>
        </w:tc>
      </w:tr>
      <w:tr w:rsidR="001A44B9" w:rsidRPr="00995615" w14:paraId="00EF501D" w14:textId="77777777" w:rsidTr="008E37E2">
        <w:trPr>
          <w:cantSplit/>
          <w:trHeight w:val="624"/>
        </w:trPr>
        <w:tc>
          <w:tcPr>
            <w:tcW w:w="2411" w:type="dxa"/>
            <w:noWrap/>
            <w:vAlign w:val="center"/>
            <w:hideMark/>
          </w:tcPr>
          <w:p w14:paraId="58894B1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Shelford Girls' Grammar</w:t>
            </w:r>
          </w:p>
        </w:tc>
        <w:tc>
          <w:tcPr>
            <w:tcW w:w="709" w:type="dxa"/>
            <w:noWrap/>
            <w:vAlign w:val="center"/>
            <w:hideMark/>
          </w:tcPr>
          <w:p w14:paraId="26134AC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4D28E4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1,342,667</w:t>
            </w:r>
          </w:p>
        </w:tc>
        <w:tc>
          <w:tcPr>
            <w:tcW w:w="1276" w:type="dxa"/>
            <w:noWrap/>
            <w:vAlign w:val="center"/>
            <w:hideMark/>
          </w:tcPr>
          <w:p w14:paraId="34C56B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414,890</w:t>
            </w:r>
          </w:p>
        </w:tc>
        <w:tc>
          <w:tcPr>
            <w:tcW w:w="1134" w:type="dxa"/>
            <w:noWrap/>
            <w:vAlign w:val="center"/>
            <w:hideMark/>
          </w:tcPr>
          <w:p w14:paraId="14BC1A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1,961</w:t>
            </w:r>
          </w:p>
        </w:tc>
        <w:tc>
          <w:tcPr>
            <w:tcW w:w="1134" w:type="dxa"/>
            <w:noWrap/>
            <w:vAlign w:val="center"/>
            <w:hideMark/>
          </w:tcPr>
          <w:p w14:paraId="0F403B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1,806</w:t>
            </w:r>
          </w:p>
        </w:tc>
        <w:tc>
          <w:tcPr>
            <w:tcW w:w="1276" w:type="dxa"/>
            <w:noWrap/>
            <w:vAlign w:val="center"/>
            <w:hideMark/>
          </w:tcPr>
          <w:p w14:paraId="2E25D2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57,009</w:t>
            </w:r>
          </w:p>
        </w:tc>
        <w:tc>
          <w:tcPr>
            <w:tcW w:w="1134" w:type="dxa"/>
            <w:noWrap/>
            <w:vAlign w:val="center"/>
            <w:hideMark/>
          </w:tcPr>
          <w:p w14:paraId="7BF88B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8FC3A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185,279</w:t>
            </w:r>
          </w:p>
        </w:tc>
        <w:tc>
          <w:tcPr>
            <w:tcW w:w="1276" w:type="dxa"/>
            <w:noWrap/>
            <w:vAlign w:val="center"/>
            <w:hideMark/>
          </w:tcPr>
          <w:p w14:paraId="4F6BC7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4E437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23546F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2,003,611</w:t>
            </w:r>
          </w:p>
        </w:tc>
      </w:tr>
      <w:tr w:rsidR="001A44B9" w:rsidRPr="00995615" w14:paraId="08DEBFD3" w14:textId="77777777" w:rsidTr="008E37E2">
        <w:trPr>
          <w:cantSplit/>
          <w:trHeight w:val="624"/>
        </w:trPr>
        <w:tc>
          <w:tcPr>
            <w:tcW w:w="2411" w:type="dxa"/>
            <w:noWrap/>
            <w:vAlign w:val="center"/>
            <w:hideMark/>
          </w:tcPr>
          <w:p w14:paraId="77E123C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Shepparton Adult and Community Education College Inc</w:t>
            </w:r>
          </w:p>
        </w:tc>
        <w:tc>
          <w:tcPr>
            <w:tcW w:w="709" w:type="dxa"/>
            <w:noWrap/>
            <w:vAlign w:val="center"/>
            <w:hideMark/>
          </w:tcPr>
          <w:p w14:paraId="1327635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6919D2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1,043,644</w:t>
            </w:r>
          </w:p>
        </w:tc>
        <w:tc>
          <w:tcPr>
            <w:tcW w:w="1276" w:type="dxa"/>
            <w:noWrap/>
            <w:vAlign w:val="center"/>
            <w:hideMark/>
          </w:tcPr>
          <w:p w14:paraId="1EA960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92,632</w:t>
            </w:r>
          </w:p>
        </w:tc>
        <w:tc>
          <w:tcPr>
            <w:tcW w:w="1134" w:type="dxa"/>
            <w:noWrap/>
            <w:vAlign w:val="center"/>
            <w:hideMark/>
          </w:tcPr>
          <w:p w14:paraId="62F493A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43,334</w:t>
            </w:r>
          </w:p>
        </w:tc>
        <w:tc>
          <w:tcPr>
            <w:tcW w:w="1134" w:type="dxa"/>
            <w:noWrap/>
            <w:vAlign w:val="center"/>
            <w:hideMark/>
          </w:tcPr>
          <w:p w14:paraId="5BD285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64FD3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358,665</w:t>
            </w:r>
          </w:p>
        </w:tc>
        <w:tc>
          <w:tcPr>
            <w:tcW w:w="1134" w:type="dxa"/>
            <w:noWrap/>
            <w:vAlign w:val="center"/>
            <w:hideMark/>
          </w:tcPr>
          <w:p w14:paraId="2F6EE63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C83DD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235,883</w:t>
            </w:r>
          </w:p>
        </w:tc>
        <w:tc>
          <w:tcPr>
            <w:tcW w:w="1276" w:type="dxa"/>
            <w:noWrap/>
            <w:vAlign w:val="center"/>
            <w:hideMark/>
          </w:tcPr>
          <w:p w14:paraId="79C4E1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11506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EA9F3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1,774,158</w:t>
            </w:r>
          </w:p>
        </w:tc>
      </w:tr>
      <w:tr w:rsidR="001A44B9" w:rsidRPr="00995615" w14:paraId="38810FE4" w14:textId="77777777" w:rsidTr="008E37E2">
        <w:trPr>
          <w:cantSplit/>
          <w:trHeight w:val="624"/>
        </w:trPr>
        <w:tc>
          <w:tcPr>
            <w:tcW w:w="2411" w:type="dxa"/>
            <w:noWrap/>
            <w:vAlign w:val="center"/>
            <w:hideMark/>
          </w:tcPr>
          <w:p w14:paraId="6471C3D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Shepparton Christian College Ltd</w:t>
            </w:r>
          </w:p>
        </w:tc>
        <w:tc>
          <w:tcPr>
            <w:tcW w:w="709" w:type="dxa"/>
            <w:noWrap/>
            <w:vAlign w:val="center"/>
            <w:hideMark/>
          </w:tcPr>
          <w:p w14:paraId="7B71EB4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5C5D335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3,524,318</w:t>
            </w:r>
          </w:p>
        </w:tc>
        <w:tc>
          <w:tcPr>
            <w:tcW w:w="1276" w:type="dxa"/>
            <w:noWrap/>
            <w:vAlign w:val="center"/>
            <w:hideMark/>
          </w:tcPr>
          <w:p w14:paraId="7E87F5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819,122</w:t>
            </w:r>
          </w:p>
        </w:tc>
        <w:tc>
          <w:tcPr>
            <w:tcW w:w="1134" w:type="dxa"/>
            <w:noWrap/>
            <w:vAlign w:val="center"/>
            <w:hideMark/>
          </w:tcPr>
          <w:p w14:paraId="40D139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16,395</w:t>
            </w:r>
          </w:p>
        </w:tc>
        <w:tc>
          <w:tcPr>
            <w:tcW w:w="1134" w:type="dxa"/>
            <w:noWrap/>
            <w:vAlign w:val="center"/>
            <w:hideMark/>
          </w:tcPr>
          <w:p w14:paraId="35A4841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2,506</w:t>
            </w:r>
          </w:p>
        </w:tc>
        <w:tc>
          <w:tcPr>
            <w:tcW w:w="1276" w:type="dxa"/>
            <w:noWrap/>
            <w:vAlign w:val="center"/>
            <w:hideMark/>
          </w:tcPr>
          <w:p w14:paraId="036CF6F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440,224</w:t>
            </w:r>
          </w:p>
        </w:tc>
        <w:tc>
          <w:tcPr>
            <w:tcW w:w="1134" w:type="dxa"/>
            <w:noWrap/>
            <w:vAlign w:val="center"/>
            <w:hideMark/>
          </w:tcPr>
          <w:p w14:paraId="064A746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160B9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230,745</w:t>
            </w:r>
          </w:p>
        </w:tc>
        <w:tc>
          <w:tcPr>
            <w:tcW w:w="1276" w:type="dxa"/>
            <w:noWrap/>
            <w:vAlign w:val="center"/>
            <w:hideMark/>
          </w:tcPr>
          <w:p w14:paraId="26B7AB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F2CBA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-7,438</w:t>
            </w:r>
          </w:p>
        </w:tc>
        <w:tc>
          <w:tcPr>
            <w:tcW w:w="1417" w:type="dxa"/>
            <w:noWrap/>
            <w:vAlign w:val="center"/>
            <w:hideMark/>
          </w:tcPr>
          <w:p w14:paraId="21FE6B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5,025,872</w:t>
            </w:r>
          </w:p>
        </w:tc>
      </w:tr>
      <w:tr w:rsidR="001A44B9" w:rsidRPr="00995615" w14:paraId="312E70D1" w14:textId="77777777" w:rsidTr="008E37E2">
        <w:trPr>
          <w:cantSplit/>
          <w:trHeight w:val="624"/>
        </w:trPr>
        <w:tc>
          <w:tcPr>
            <w:tcW w:w="2411" w:type="dxa"/>
            <w:noWrap/>
            <w:vAlign w:val="center"/>
            <w:hideMark/>
          </w:tcPr>
          <w:p w14:paraId="4A4B6EE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Sholem Aleichem College</w:t>
            </w:r>
          </w:p>
        </w:tc>
        <w:tc>
          <w:tcPr>
            <w:tcW w:w="709" w:type="dxa"/>
            <w:noWrap/>
            <w:vAlign w:val="center"/>
            <w:hideMark/>
          </w:tcPr>
          <w:p w14:paraId="4AEA5BE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BD55B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921,791</w:t>
            </w:r>
          </w:p>
        </w:tc>
        <w:tc>
          <w:tcPr>
            <w:tcW w:w="1276" w:type="dxa"/>
            <w:noWrap/>
            <w:vAlign w:val="center"/>
            <w:hideMark/>
          </w:tcPr>
          <w:p w14:paraId="633482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341,595</w:t>
            </w:r>
          </w:p>
        </w:tc>
        <w:tc>
          <w:tcPr>
            <w:tcW w:w="1134" w:type="dxa"/>
            <w:noWrap/>
            <w:vAlign w:val="center"/>
            <w:hideMark/>
          </w:tcPr>
          <w:p w14:paraId="7074602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218</w:t>
            </w:r>
          </w:p>
        </w:tc>
        <w:tc>
          <w:tcPr>
            <w:tcW w:w="1134" w:type="dxa"/>
            <w:noWrap/>
            <w:vAlign w:val="center"/>
            <w:hideMark/>
          </w:tcPr>
          <w:p w14:paraId="3B98BE4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DC7D5F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13,655</w:t>
            </w:r>
          </w:p>
        </w:tc>
        <w:tc>
          <w:tcPr>
            <w:tcW w:w="1134" w:type="dxa"/>
            <w:noWrap/>
            <w:vAlign w:val="center"/>
            <w:hideMark/>
          </w:tcPr>
          <w:p w14:paraId="26679B4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FBDB2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5B7627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EDFDAC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CD8B8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1,448,463</w:t>
            </w:r>
          </w:p>
        </w:tc>
      </w:tr>
      <w:tr w:rsidR="001A44B9" w:rsidRPr="00995615" w14:paraId="4E6BF7FF" w14:textId="77777777" w:rsidTr="008E37E2">
        <w:trPr>
          <w:cantSplit/>
          <w:trHeight w:val="624"/>
        </w:trPr>
        <w:tc>
          <w:tcPr>
            <w:tcW w:w="2411" w:type="dxa"/>
            <w:noWrap/>
            <w:vAlign w:val="center"/>
            <w:hideMark/>
          </w:tcPr>
          <w:p w14:paraId="5DAAD45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Sidrah Gardens School Limited</w:t>
            </w:r>
          </w:p>
        </w:tc>
        <w:tc>
          <w:tcPr>
            <w:tcW w:w="709" w:type="dxa"/>
            <w:noWrap/>
            <w:vAlign w:val="center"/>
            <w:hideMark/>
          </w:tcPr>
          <w:p w14:paraId="7DA12CA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2B3BDA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795,534</w:t>
            </w:r>
          </w:p>
        </w:tc>
        <w:tc>
          <w:tcPr>
            <w:tcW w:w="1276" w:type="dxa"/>
            <w:noWrap/>
            <w:vAlign w:val="center"/>
            <w:hideMark/>
          </w:tcPr>
          <w:p w14:paraId="323DA2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77,078</w:t>
            </w:r>
          </w:p>
        </w:tc>
        <w:tc>
          <w:tcPr>
            <w:tcW w:w="1134" w:type="dxa"/>
            <w:noWrap/>
            <w:vAlign w:val="center"/>
            <w:hideMark/>
          </w:tcPr>
          <w:p w14:paraId="01900B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E264D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3,145</w:t>
            </w:r>
          </w:p>
        </w:tc>
        <w:tc>
          <w:tcPr>
            <w:tcW w:w="1276" w:type="dxa"/>
            <w:noWrap/>
            <w:vAlign w:val="center"/>
            <w:hideMark/>
          </w:tcPr>
          <w:p w14:paraId="6E780F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46,742</w:t>
            </w:r>
          </w:p>
        </w:tc>
        <w:tc>
          <w:tcPr>
            <w:tcW w:w="1134" w:type="dxa"/>
            <w:noWrap/>
            <w:vAlign w:val="center"/>
            <w:hideMark/>
          </w:tcPr>
          <w:p w14:paraId="0EF78B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9A93E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7CDA3E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BA21E6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576176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1,093,703</w:t>
            </w:r>
          </w:p>
        </w:tc>
      </w:tr>
      <w:tr w:rsidR="001A44B9" w:rsidRPr="00995615" w14:paraId="573CE202" w14:textId="77777777" w:rsidTr="008E37E2">
        <w:trPr>
          <w:cantSplit/>
          <w:trHeight w:val="624"/>
        </w:trPr>
        <w:tc>
          <w:tcPr>
            <w:tcW w:w="2411" w:type="dxa"/>
            <w:noWrap/>
            <w:vAlign w:val="center"/>
            <w:hideMark/>
          </w:tcPr>
          <w:p w14:paraId="1F15D2F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Sirius College</w:t>
            </w:r>
          </w:p>
        </w:tc>
        <w:tc>
          <w:tcPr>
            <w:tcW w:w="709" w:type="dxa"/>
            <w:noWrap/>
            <w:vAlign w:val="center"/>
            <w:hideMark/>
          </w:tcPr>
          <w:p w14:paraId="234B4C1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AB1BEB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36,362,245</w:t>
            </w:r>
          </w:p>
        </w:tc>
        <w:tc>
          <w:tcPr>
            <w:tcW w:w="1276" w:type="dxa"/>
            <w:noWrap/>
            <w:vAlign w:val="center"/>
            <w:hideMark/>
          </w:tcPr>
          <w:p w14:paraId="2FEED94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2,466,349</w:t>
            </w:r>
          </w:p>
        </w:tc>
        <w:tc>
          <w:tcPr>
            <w:tcW w:w="1134" w:type="dxa"/>
            <w:noWrap/>
            <w:vAlign w:val="center"/>
            <w:hideMark/>
          </w:tcPr>
          <w:p w14:paraId="7911A4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12,404</w:t>
            </w:r>
          </w:p>
        </w:tc>
        <w:tc>
          <w:tcPr>
            <w:tcW w:w="1134" w:type="dxa"/>
            <w:noWrap/>
            <w:vAlign w:val="center"/>
            <w:hideMark/>
          </w:tcPr>
          <w:p w14:paraId="34D50F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263,424</w:t>
            </w:r>
          </w:p>
        </w:tc>
        <w:tc>
          <w:tcPr>
            <w:tcW w:w="1276" w:type="dxa"/>
            <w:noWrap/>
            <w:vAlign w:val="center"/>
            <w:hideMark/>
          </w:tcPr>
          <w:p w14:paraId="6CC416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2,189,976</w:t>
            </w:r>
          </w:p>
        </w:tc>
        <w:tc>
          <w:tcPr>
            <w:tcW w:w="1134" w:type="dxa"/>
            <w:noWrap/>
            <w:vAlign w:val="center"/>
            <w:hideMark/>
          </w:tcPr>
          <w:p w14:paraId="39A9D07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2AF43D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8CB5E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D05D5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3C993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41,294,398</w:t>
            </w:r>
          </w:p>
        </w:tc>
      </w:tr>
      <w:tr w:rsidR="001A44B9" w:rsidRPr="00995615" w14:paraId="7627C892" w14:textId="77777777" w:rsidTr="008E37E2">
        <w:trPr>
          <w:cantSplit/>
          <w:trHeight w:val="624"/>
        </w:trPr>
        <w:tc>
          <w:tcPr>
            <w:tcW w:w="2411" w:type="dxa"/>
            <w:noWrap/>
            <w:vAlign w:val="center"/>
            <w:hideMark/>
          </w:tcPr>
          <w:p w14:paraId="55B74AA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Son Centre Christian School Ltd</w:t>
            </w:r>
          </w:p>
        </w:tc>
        <w:tc>
          <w:tcPr>
            <w:tcW w:w="709" w:type="dxa"/>
            <w:noWrap/>
            <w:vAlign w:val="center"/>
            <w:hideMark/>
          </w:tcPr>
          <w:p w14:paraId="73B8DAE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5B222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283,341</w:t>
            </w:r>
          </w:p>
        </w:tc>
        <w:tc>
          <w:tcPr>
            <w:tcW w:w="1276" w:type="dxa"/>
            <w:noWrap/>
            <w:vAlign w:val="center"/>
            <w:hideMark/>
          </w:tcPr>
          <w:p w14:paraId="6DF411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74,690</w:t>
            </w:r>
          </w:p>
        </w:tc>
        <w:tc>
          <w:tcPr>
            <w:tcW w:w="1134" w:type="dxa"/>
            <w:noWrap/>
            <w:vAlign w:val="center"/>
            <w:hideMark/>
          </w:tcPr>
          <w:p w14:paraId="475BEE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2,546</w:t>
            </w:r>
          </w:p>
        </w:tc>
        <w:tc>
          <w:tcPr>
            <w:tcW w:w="1134" w:type="dxa"/>
            <w:noWrap/>
            <w:vAlign w:val="center"/>
            <w:hideMark/>
          </w:tcPr>
          <w:p w14:paraId="2CE87FC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4,770</w:t>
            </w:r>
          </w:p>
        </w:tc>
        <w:tc>
          <w:tcPr>
            <w:tcW w:w="1276" w:type="dxa"/>
            <w:noWrap/>
            <w:vAlign w:val="center"/>
            <w:hideMark/>
          </w:tcPr>
          <w:p w14:paraId="6E7A3A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34,451</w:t>
            </w:r>
          </w:p>
        </w:tc>
        <w:tc>
          <w:tcPr>
            <w:tcW w:w="1134" w:type="dxa"/>
            <w:noWrap/>
            <w:vAlign w:val="center"/>
            <w:hideMark/>
          </w:tcPr>
          <w:p w14:paraId="62363C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73,984</w:t>
            </w:r>
          </w:p>
        </w:tc>
        <w:tc>
          <w:tcPr>
            <w:tcW w:w="1134" w:type="dxa"/>
            <w:noWrap/>
            <w:vAlign w:val="center"/>
            <w:hideMark/>
          </w:tcPr>
          <w:p w14:paraId="55C386C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491756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F5548D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5D84D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644,986</w:t>
            </w:r>
          </w:p>
        </w:tc>
      </w:tr>
      <w:tr w:rsidR="001A44B9" w:rsidRPr="00995615" w14:paraId="4DF68A41" w14:textId="77777777" w:rsidTr="008E37E2">
        <w:trPr>
          <w:cantSplit/>
          <w:trHeight w:val="624"/>
        </w:trPr>
        <w:tc>
          <w:tcPr>
            <w:tcW w:w="2411" w:type="dxa"/>
            <w:noWrap/>
            <w:vAlign w:val="center"/>
            <w:hideMark/>
          </w:tcPr>
          <w:p w14:paraId="6F467F2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Sophia Mundi Limited</w:t>
            </w:r>
          </w:p>
        </w:tc>
        <w:tc>
          <w:tcPr>
            <w:tcW w:w="709" w:type="dxa"/>
            <w:noWrap/>
            <w:vAlign w:val="center"/>
            <w:hideMark/>
          </w:tcPr>
          <w:p w14:paraId="7E87D2A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3BA93D6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1,530,253</w:t>
            </w:r>
          </w:p>
        </w:tc>
        <w:tc>
          <w:tcPr>
            <w:tcW w:w="1276" w:type="dxa"/>
            <w:noWrap/>
            <w:vAlign w:val="center"/>
            <w:hideMark/>
          </w:tcPr>
          <w:p w14:paraId="66A4EE6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437,246</w:t>
            </w:r>
          </w:p>
        </w:tc>
        <w:tc>
          <w:tcPr>
            <w:tcW w:w="1134" w:type="dxa"/>
            <w:noWrap/>
            <w:vAlign w:val="center"/>
            <w:hideMark/>
          </w:tcPr>
          <w:p w14:paraId="605A034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7,779</w:t>
            </w:r>
          </w:p>
        </w:tc>
        <w:tc>
          <w:tcPr>
            <w:tcW w:w="1134" w:type="dxa"/>
            <w:noWrap/>
            <w:vAlign w:val="center"/>
            <w:hideMark/>
          </w:tcPr>
          <w:p w14:paraId="783BFD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06AA2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38,643</w:t>
            </w:r>
          </w:p>
        </w:tc>
        <w:tc>
          <w:tcPr>
            <w:tcW w:w="1134" w:type="dxa"/>
            <w:noWrap/>
            <w:vAlign w:val="center"/>
            <w:hideMark/>
          </w:tcPr>
          <w:p w14:paraId="05D67B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03F38C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208,210</w:t>
            </w:r>
          </w:p>
        </w:tc>
        <w:tc>
          <w:tcPr>
            <w:tcW w:w="1276" w:type="dxa"/>
            <w:noWrap/>
            <w:vAlign w:val="center"/>
            <w:hideMark/>
          </w:tcPr>
          <w:p w14:paraId="6471C0D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B00122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CC573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2,222,131</w:t>
            </w:r>
          </w:p>
        </w:tc>
      </w:tr>
      <w:tr w:rsidR="001A44B9" w:rsidRPr="00995615" w14:paraId="6A8DEEA1" w14:textId="77777777" w:rsidTr="008E37E2">
        <w:trPr>
          <w:cantSplit/>
          <w:trHeight w:val="624"/>
        </w:trPr>
        <w:tc>
          <w:tcPr>
            <w:tcW w:w="2411" w:type="dxa"/>
            <w:noWrap/>
            <w:vAlign w:val="center"/>
            <w:hideMark/>
          </w:tcPr>
          <w:p w14:paraId="0622C2F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Southern Cross Grammar</w:t>
            </w:r>
          </w:p>
        </w:tc>
        <w:tc>
          <w:tcPr>
            <w:tcW w:w="709" w:type="dxa"/>
            <w:noWrap/>
            <w:vAlign w:val="center"/>
            <w:hideMark/>
          </w:tcPr>
          <w:p w14:paraId="7E9E786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207D55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7,857,937</w:t>
            </w:r>
          </w:p>
        </w:tc>
        <w:tc>
          <w:tcPr>
            <w:tcW w:w="1276" w:type="dxa"/>
            <w:noWrap/>
            <w:vAlign w:val="center"/>
            <w:hideMark/>
          </w:tcPr>
          <w:p w14:paraId="0335449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800,795</w:t>
            </w:r>
          </w:p>
        </w:tc>
        <w:tc>
          <w:tcPr>
            <w:tcW w:w="1134" w:type="dxa"/>
            <w:noWrap/>
            <w:vAlign w:val="center"/>
            <w:hideMark/>
          </w:tcPr>
          <w:p w14:paraId="2D963A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7,953</w:t>
            </w:r>
          </w:p>
        </w:tc>
        <w:tc>
          <w:tcPr>
            <w:tcW w:w="1134" w:type="dxa"/>
            <w:noWrap/>
            <w:vAlign w:val="center"/>
            <w:hideMark/>
          </w:tcPr>
          <w:p w14:paraId="7746068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10,384</w:t>
            </w:r>
          </w:p>
        </w:tc>
        <w:tc>
          <w:tcPr>
            <w:tcW w:w="1276" w:type="dxa"/>
            <w:noWrap/>
            <w:vAlign w:val="center"/>
            <w:hideMark/>
          </w:tcPr>
          <w:p w14:paraId="5474CF3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232,150</w:t>
            </w:r>
          </w:p>
        </w:tc>
        <w:tc>
          <w:tcPr>
            <w:tcW w:w="1134" w:type="dxa"/>
            <w:noWrap/>
            <w:vAlign w:val="center"/>
            <w:hideMark/>
          </w:tcPr>
          <w:p w14:paraId="203D718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039230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B00CA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87235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08507E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8,909,219</w:t>
            </w:r>
          </w:p>
        </w:tc>
      </w:tr>
      <w:tr w:rsidR="001A44B9" w:rsidRPr="00995615" w14:paraId="4F4B41F2" w14:textId="77777777" w:rsidTr="008E37E2">
        <w:trPr>
          <w:cantSplit/>
          <w:trHeight w:val="624"/>
        </w:trPr>
        <w:tc>
          <w:tcPr>
            <w:tcW w:w="2411" w:type="dxa"/>
            <w:noWrap/>
            <w:vAlign w:val="center"/>
            <w:hideMark/>
          </w:tcPr>
          <w:p w14:paraId="6208870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St Catherine's School</w:t>
            </w:r>
          </w:p>
        </w:tc>
        <w:tc>
          <w:tcPr>
            <w:tcW w:w="709" w:type="dxa"/>
            <w:noWrap/>
            <w:vAlign w:val="center"/>
            <w:hideMark/>
          </w:tcPr>
          <w:p w14:paraId="7C31110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016617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2,683,869</w:t>
            </w:r>
          </w:p>
        </w:tc>
        <w:tc>
          <w:tcPr>
            <w:tcW w:w="1276" w:type="dxa"/>
            <w:noWrap/>
            <w:vAlign w:val="center"/>
            <w:hideMark/>
          </w:tcPr>
          <w:p w14:paraId="44A7FAA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890,180</w:t>
            </w:r>
          </w:p>
        </w:tc>
        <w:tc>
          <w:tcPr>
            <w:tcW w:w="1134" w:type="dxa"/>
            <w:noWrap/>
            <w:vAlign w:val="center"/>
            <w:hideMark/>
          </w:tcPr>
          <w:p w14:paraId="7B48B81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FCADE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4,475</w:t>
            </w:r>
          </w:p>
        </w:tc>
        <w:tc>
          <w:tcPr>
            <w:tcW w:w="1276" w:type="dxa"/>
            <w:noWrap/>
            <w:vAlign w:val="center"/>
            <w:hideMark/>
          </w:tcPr>
          <w:p w14:paraId="14D57B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105,042</w:t>
            </w:r>
          </w:p>
        </w:tc>
        <w:tc>
          <w:tcPr>
            <w:tcW w:w="1134" w:type="dxa"/>
            <w:noWrap/>
            <w:vAlign w:val="center"/>
            <w:hideMark/>
          </w:tcPr>
          <w:p w14:paraId="5CF4050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87108C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36B699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ABF1D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0DE68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3,683,566</w:t>
            </w:r>
          </w:p>
        </w:tc>
      </w:tr>
      <w:tr w:rsidR="001A44B9" w:rsidRPr="00995615" w14:paraId="68D6ACF0" w14:textId="77777777" w:rsidTr="008E37E2">
        <w:trPr>
          <w:cantSplit/>
          <w:trHeight w:val="624"/>
        </w:trPr>
        <w:tc>
          <w:tcPr>
            <w:tcW w:w="2411" w:type="dxa"/>
            <w:noWrap/>
            <w:vAlign w:val="center"/>
            <w:hideMark/>
          </w:tcPr>
          <w:p w14:paraId="152DBEB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John's Greek Orthodox College</w:t>
            </w:r>
          </w:p>
        </w:tc>
        <w:tc>
          <w:tcPr>
            <w:tcW w:w="709" w:type="dxa"/>
            <w:noWrap/>
            <w:vAlign w:val="center"/>
            <w:hideMark/>
          </w:tcPr>
          <w:p w14:paraId="16FAA8E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292F979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3,491,195</w:t>
            </w:r>
          </w:p>
        </w:tc>
        <w:tc>
          <w:tcPr>
            <w:tcW w:w="1276" w:type="dxa"/>
            <w:noWrap/>
            <w:vAlign w:val="center"/>
            <w:hideMark/>
          </w:tcPr>
          <w:p w14:paraId="21D8441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454,763</w:t>
            </w:r>
          </w:p>
        </w:tc>
        <w:tc>
          <w:tcPr>
            <w:tcW w:w="1134" w:type="dxa"/>
            <w:noWrap/>
            <w:vAlign w:val="center"/>
            <w:hideMark/>
          </w:tcPr>
          <w:p w14:paraId="00BA03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2,494</w:t>
            </w:r>
          </w:p>
        </w:tc>
        <w:tc>
          <w:tcPr>
            <w:tcW w:w="1134" w:type="dxa"/>
            <w:noWrap/>
            <w:vAlign w:val="center"/>
            <w:hideMark/>
          </w:tcPr>
          <w:p w14:paraId="7B316F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7,215</w:t>
            </w:r>
          </w:p>
        </w:tc>
        <w:tc>
          <w:tcPr>
            <w:tcW w:w="1276" w:type="dxa"/>
            <w:noWrap/>
            <w:vAlign w:val="center"/>
            <w:hideMark/>
          </w:tcPr>
          <w:p w14:paraId="3297DD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321,501</w:t>
            </w:r>
          </w:p>
        </w:tc>
        <w:tc>
          <w:tcPr>
            <w:tcW w:w="1134" w:type="dxa"/>
            <w:noWrap/>
            <w:vAlign w:val="center"/>
            <w:hideMark/>
          </w:tcPr>
          <w:p w14:paraId="0710E6B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E6F4F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223,542</w:t>
            </w:r>
          </w:p>
        </w:tc>
        <w:tc>
          <w:tcPr>
            <w:tcW w:w="1276" w:type="dxa"/>
            <w:noWrap/>
            <w:vAlign w:val="center"/>
            <w:hideMark/>
          </w:tcPr>
          <w:p w14:paraId="7F3D25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7CBC38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F19B8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4,500,710</w:t>
            </w:r>
          </w:p>
        </w:tc>
      </w:tr>
      <w:tr w:rsidR="001A44B9" w:rsidRPr="00995615" w14:paraId="23879489" w14:textId="77777777" w:rsidTr="008E37E2">
        <w:trPr>
          <w:cantSplit/>
          <w:trHeight w:val="624"/>
        </w:trPr>
        <w:tc>
          <w:tcPr>
            <w:tcW w:w="2411" w:type="dxa"/>
            <w:noWrap/>
            <w:vAlign w:val="center"/>
            <w:hideMark/>
          </w:tcPr>
          <w:p w14:paraId="0EB5502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Leonard's College</w:t>
            </w:r>
          </w:p>
        </w:tc>
        <w:tc>
          <w:tcPr>
            <w:tcW w:w="709" w:type="dxa"/>
            <w:noWrap/>
            <w:vAlign w:val="center"/>
            <w:hideMark/>
          </w:tcPr>
          <w:p w14:paraId="5CD191C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6ED291C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5,333,124</w:t>
            </w:r>
          </w:p>
        </w:tc>
        <w:tc>
          <w:tcPr>
            <w:tcW w:w="1276" w:type="dxa"/>
            <w:noWrap/>
            <w:vAlign w:val="center"/>
            <w:hideMark/>
          </w:tcPr>
          <w:p w14:paraId="1F2F5D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1,962,717</w:t>
            </w:r>
          </w:p>
        </w:tc>
        <w:tc>
          <w:tcPr>
            <w:tcW w:w="1134" w:type="dxa"/>
            <w:noWrap/>
            <w:vAlign w:val="center"/>
            <w:hideMark/>
          </w:tcPr>
          <w:p w14:paraId="771958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13,823</w:t>
            </w:r>
          </w:p>
        </w:tc>
        <w:tc>
          <w:tcPr>
            <w:tcW w:w="1134" w:type="dxa"/>
            <w:noWrap/>
            <w:vAlign w:val="center"/>
            <w:hideMark/>
          </w:tcPr>
          <w:p w14:paraId="2254224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3,466</w:t>
            </w:r>
          </w:p>
        </w:tc>
        <w:tc>
          <w:tcPr>
            <w:tcW w:w="1276" w:type="dxa"/>
            <w:noWrap/>
            <w:vAlign w:val="center"/>
            <w:hideMark/>
          </w:tcPr>
          <w:p w14:paraId="10B4985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187,251</w:t>
            </w:r>
          </w:p>
        </w:tc>
        <w:tc>
          <w:tcPr>
            <w:tcW w:w="1134" w:type="dxa"/>
            <w:noWrap/>
            <w:vAlign w:val="center"/>
            <w:hideMark/>
          </w:tcPr>
          <w:p w14:paraId="7B4566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08953D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F62CB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C2030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A002B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7,500,381</w:t>
            </w:r>
          </w:p>
        </w:tc>
      </w:tr>
      <w:tr w:rsidR="001A44B9" w:rsidRPr="00995615" w14:paraId="18ADD0DE" w14:textId="77777777" w:rsidTr="008E37E2">
        <w:trPr>
          <w:cantSplit/>
          <w:trHeight w:val="624"/>
        </w:trPr>
        <w:tc>
          <w:tcPr>
            <w:tcW w:w="2411" w:type="dxa"/>
            <w:noWrap/>
            <w:vAlign w:val="center"/>
            <w:hideMark/>
          </w:tcPr>
          <w:p w14:paraId="235A094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Margaret's School</w:t>
            </w:r>
          </w:p>
        </w:tc>
        <w:tc>
          <w:tcPr>
            <w:tcW w:w="709" w:type="dxa"/>
            <w:noWrap/>
            <w:vAlign w:val="center"/>
            <w:hideMark/>
          </w:tcPr>
          <w:p w14:paraId="5023143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6CCBE5A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7,907,834</w:t>
            </w:r>
          </w:p>
        </w:tc>
        <w:tc>
          <w:tcPr>
            <w:tcW w:w="1276" w:type="dxa"/>
            <w:noWrap/>
            <w:vAlign w:val="center"/>
            <w:hideMark/>
          </w:tcPr>
          <w:p w14:paraId="65376B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975,382</w:t>
            </w:r>
          </w:p>
        </w:tc>
        <w:tc>
          <w:tcPr>
            <w:tcW w:w="1134" w:type="dxa"/>
            <w:noWrap/>
            <w:vAlign w:val="center"/>
            <w:hideMark/>
          </w:tcPr>
          <w:p w14:paraId="1A10C5B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07E4B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10,473</w:t>
            </w:r>
          </w:p>
        </w:tc>
        <w:tc>
          <w:tcPr>
            <w:tcW w:w="1276" w:type="dxa"/>
            <w:noWrap/>
            <w:vAlign w:val="center"/>
            <w:hideMark/>
          </w:tcPr>
          <w:p w14:paraId="58248D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155,896</w:t>
            </w:r>
          </w:p>
        </w:tc>
        <w:tc>
          <w:tcPr>
            <w:tcW w:w="1134" w:type="dxa"/>
            <w:noWrap/>
            <w:vAlign w:val="center"/>
            <w:hideMark/>
          </w:tcPr>
          <w:p w14:paraId="0D63B2A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4CA6A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46BEB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B47DF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F61DED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9,049,585</w:t>
            </w:r>
          </w:p>
        </w:tc>
      </w:tr>
      <w:tr w:rsidR="001A44B9" w:rsidRPr="00995615" w14:paraId="7573E463" w14:textId="77777777" w:rsidTr="008E37E2">
        <w:trPr>
          <w:cantSplit/>
          <w:trHeight w:val="624"/>
        </w:trPr>
        <w:tc>
          <w:tcPr>
            <w:tcW w:w="2411" w:type="dxa"/>
            <w:noWrap/>
            <w:vAlign w:val="center"/>
            <w:hideMark/>
          </w:tcPr>
          <w:p w14:paraId="5F329F8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Mary's Coptic Orthodox College</w:t>
            </w:r>
          </w:p>
        </w:tc>
        <w:tc>
          <w:tcPr>
            <w:tcW w:w="709" w:type="dxa"/>
            <w:noWrap/>
            <w:vAlign w:val="center"/>
            <w:hideMark/>
          </w:tcPr>
          <w:p w14:paraId="341DDCF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78B21B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10,724,067</w:t>
            </w:r>
          </w:p>
        </w:tc>
        <w:tc>
          <w:tcPr>
            <w:tcW w:w="1276" w:type="dxa"/>
            <w:noWrap/>
            <w:vAlign w:val="center"/>
            <w:hideMark/>
          </w:tcPr>
          <w:p w14:paraId="63E4A3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328,578</w:t>
            </w:r>
          </w:p>
        </w:tc>
        <w:tc>
          <w:tcPr>
            <w:tcW w:w="1134" w:type="dxa"/>
            <w:noWrap/>
            <w:vAlign w:val="center"/>
            <w:hideMark/>
          </w:tcPr>
          <w:p w14:paraId="5560CBF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D7D05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264,646</w:t>
            </w:r>
          </w:p>
        </w:tc>
        <w:tc>
          <w:tcPr>
            <w:tcW w:w="1276" w:type="dxa"/>
            <w:noWrap/>
            <w:vAlign w:val="center"/>
            <w:hideMark/>
          </w:tcPr>
          <w:p w14:paraId="4046839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1,938,898</w:t>
            </w:r>
          </w:p>
        </w:tc>
        <w:tc>
          <w:tcPr>
            <w:tcW w:w="1134" w:type="dxa"/>
            <w:noWrap/>
            <w:vAlign w:val="center"/>
            <w:hideMark/>
          </w:tcPr>
          <w:p w14:paraId="6C31F81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40851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E256A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C744A1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44AD2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13,256,189</w:t>
            </w:r>
          </w:p>
        </w:tc>
      </w:tr>
      <w:tr w:rsidR="001A44B9" w:rsidRPr="00995615" w14:paraId="4ADE8027" w14:textId="77777777" w:rsidTr="008E37E2">
        <w:trPr>
          <w:cantSplit/>
          <w:trHeight w:val="624"/>
        </w:trPr>
        <w:tc>
          <w:tcPr>
            <w:tcW w:w="2411" w:type="dxa"/>
            <w:noWrap/>
            <w:vAlign w:val="center"/>
            <w:hideMark/>
          </w:tcPr>
          <w:p w14:paraId="7A0D9E2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Michael's Grammar School</w:t>
            </w:r>
          </w:p>
        </w:tc>
        <w:tc>
          <w:tcPr>
            <w:tcW w:w="709" w:type="dxa"/>
            <w:noWrap/>
            <w:vAlign w:val="center"/>
            <w:hideMark/>
          </w:tcPr>
          <w:p w14:paraId="777A1A0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2246991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3,295,806</w:t>
            </w:r>
          </w:p>
        </w:tc>
        <w:tc>
          <w:tcPr>
            <w:tcW w:w="1276" w:type="dxa"/>
            <w:noWrap/>
            <w:vAlign w:val="center"/>
            <w:hideMark/>
          </w:tcPr>
          <w:p w14:paraId="096B4F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1,422,344</w:t>
            </w:r>
          </w:p>
        </w:tc>
        <w:tc>
          <w:tcPr>
            <w:tcW w:w="1134" w:type="dxa"/>
            <w:noWrap/>
            <w:vAlign w:val="center"/>
            <w:hideMark/>
          </w:tcPr>
          <w:p w14:paraId="74E287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8,857</w:t>
            </w:r>
          </w:p>
        </w:tc>
        <w:tc>
          <w:tcPr>
            <w:tcW w:w="1134" w:type="dxa"/>
            <w:noWrap/>
            <w:vAlign w:val="center"/>
            <w:hideMark/>
          </w:tcPr>
          <w:p w14:paraId="317DD33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2,966</w:t>
            </w:r>
          </w:p>
        </w:tc>
        <w:tc>
          <w:tcPr>
            <w:tcW w:w="1276" w:type="dxa"/>
            <w:noWrap/>
            <w:vAlign w:val="center"/>
            <w:hideMark/>
          </w:tcPr>
          <w:p w14:paraId="431DE8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111,518</w:t>
            </w:r>
          </w:p>
        </w:tc>
        <w:tc>
          <w:tcPr>
            <w:tcW w:w="1134" w:type="dxa"/>
            <w:noWrap/>
            <w:vAlign w:val="center"/>
            <w:hideMark/>
          </w:tcPr>
          <w:p w14:paraId="6D650E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8EB8B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F5ACA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9215CE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-19,632</w:t>
            </w:r>
          </w:p>
        </w:tc>
        <w:tc>
          <w:tcPr>
            <w:tcW w:w="1417" w:type="dxa"/>
            <w:noWrap/>
            <w:vAlign w:val="center"/>
            <w:hideMark/>
          </w:tcPr>
          <w:p w14:paraId="4FF6D1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4,821,859</w:t>
            </w:r>
          </w:p>
        </w:tc>
      </w:tr>
      <w:tr w:rsidR="001A44B9" w:rsidRPr="00995615" w14:paraId="7B63557D" w14:textId="77777777" w:rsidTr="008E37E2">
        <w:trPr>
          <w:cantSplit/>
          <w:trHeight w:val="624"/>
        </w:trPr>
        <w:tc>
          <w:tcPr>
            <w:tcW w:w="2411" w:type="dxa"/>
            <w:noWrap/>
            <w:vAlign w:val="center"/>
            <w:hideMark/>
          </w:tcPr>
          <w:p w14:paraId="54E722B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Thomas Aquinas College Limited</w:t>
            </w:r>
          </w:p>
        </w:tc>
        <w:tc>
          <w:tcPr>
            <w:tcW w:w="709" w:type="dxa"/>
            <w:noWrap/>
            <w:vAlign w:val="center"/>
            <w:hideMark/>
          </w:tcPr>
          <w:p w14:paraId="422BE2C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28A7E8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2,444,882</w:t>
            </w:r>
          </w:p>
        </w:tc>
        <w:tc>
          <w:tcPr>
            <w:tcW w:w="1276" w:type="dxa"/>
            <w:noWrap/>
            <w:vAlign w:val="center"/>
            <w:hideMark/>
          </w:tcPr>
          <w:p w14:paraId="4C98DC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214,906</w:t>
            </w:r>
          </w:p>
        </w:tc>
        <w:tc>
          <w:tcPr>
            <w:tcW w:w="1134" w:type="dxa"/>
            <w:noWrap/>
            <w:vAlign w:val="center"/>
            <w:hideMark/>
          </w:tcPr>
          <w:p w14:paraId="1F4751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DFD67F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3,587</w:t>
            </w:r>
          </w:p>
        </w:tc>
        <w:tc>
          <w:tcPr>
            <w:tcW w:w="1276" w:type="dxa"/>
            <w:noWrap/>
            <w:vAlign w:val="center"/>
            <w:hideMark/>
          </w:tcPr>
          <w:p w14:paraId="4D896A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331,543</w:t>
            </w:r>
          </w:p>
        </w:tc>
        <w:tc>
          <w:tcPr>
            <w:tcW w:w="1134" w:type="dxa"/>
            <w:noWrap/>
            <w:vAlign w:val="center"/>
            <w:hideMark/>
          </w:tcPr>
          <w:p w14:paraId="2BD819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C4DC8E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222,104</w:t>
            </w:r>
          </w:p>
        </w:tc>
        <w:tc>
          <w:tcPr>
            <w:tcW w:w="1276" w:type="dxa"/>
            <w:noWrap/>
            <w:vAlign w:val="center"/>
            <w:hideMark/>
          </w:tcPr>
          <w:p w14:paraId="6F21FEA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633C66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B4F46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3,217,022</w:t>
            </w:r>
          </w:p>
        </w:tc>
      </w:tr>
      <w:tr w:rsidR="001A44B9" w:rsidRPr="00995615" w14:paraId="1A475CF5" w14:textId="77777777" w:rsidTr="008E37E2">
        <w:trPr>
          <w:cantSplit/>
          <w:trHeight w:val="624"/>
        </w:trPr>
        <w:tc>
          <w:tcPr>
            <w:tcW w:w="2411" w:type="dxa"/>
            <w:noWrap/>
            <w:vAlign w:val="center"/>
            <w:hideMark/>
          </w:tcPr>
          <w:p w14:paraId="2CD386B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Strathcona Baptist Girls Grammar School Ltd</w:t>
            </w:r>
          </w:p>
        </w:tc>
        <w:tc>
          <w:tcPr>
            <w:tcW w:w="709" w:type="dxa"/>
            <w:noWrap/>
            <w:vAlign w:val="center"/>
            <w:hideMark/>
          </w:tcPr>
          <w:p w14:paraId="49E4AA8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646F84F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2,096,589</w:t>
            </w:r>
          </w:p>
        </w:tc>
        <w:tc>
          <w:tcPr>
            <w:tcW w:w="1276" w:type="dxa"/>
            <w:noWrap/>
            <w:vAlign w:val="center"/>
            <w:hideMark/>
          </w:tcPr>
          <w:p w14:paraId="254BE15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1,027,795</w:t>
            </w:r>
          </w:p>
        </w:tc>
        <w:tc>
          <w:tcPr>
            <w:tcW w:w="1134" w:type="dxa"/>
            <w:noWrap/>
            <w:vAlign w:val="center"/>
            <w:hideMark/>
          </w:tcPr>
          <w:p w14:paraId="6B10FE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5F9C5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1,363</w:t>
            </w:r>
          </w:p>
        </w:tc>
        <w:tc>
          <w:tcPr>
            <w:tcW w:w="1276" w:type="dxa"/>
            <w:noWrap/>
            <w:vAlign w:val="center"/>
            <w:hideMark/>
          </w:tcPr>
          <w:p w14:paraId="5A08F9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207,252</w:t>
            </w:r>
          </w:p>
        </w:tc>
        <w:tc>
          <w:tcPr>
            <w:tcW w:w="1134" w:type="dxa"/>
            <w:noWrap/>
            <w:vAlign w:val="center"/>
            <w:hideMark/>
          </w:tcPr>
          <w:p w14:paraId="2556DBC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039B5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0E200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93AAC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AF0284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3,332,999</w:t>
            </w:r>
          </w:p>
        </w:tc>
      </w:tr>
      <w:tr w:rsidR="001A44B9" w:rsidRPr="00995615" w14:paraId="27D595B1" w14:textId="77777777" w:rsidTr="008E37E2">
        <w:trPr>
          <w:cantSplit/>
          <w:trHeight w:val="624"/>
        </w:trPr>
        <w:tc>
          <w:tcPr>
            <w:tcW w:w="2411" w:type="dxa"/>
            <w:noWrap/>
            <w:vAlign w:val="center"/>
            <w:hideMark/>
          </w:tcPr>
          <w:p w14:paraId="3EC5D90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Camberwell Grammar School</w:t>
            </w:r>
          </w:p>
        </w:tc>
        <w:tc>
          <w:tcPr>
            <w:tcW w:w="709" w:type="dxa"/>
            <w:noWrap/>
            <w:vAlign w:val="center"/>
            <w:hideMark/>
          </w:tcPr>
          <w:p w14:paraId="4723B9F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40A1D2B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5,825,925</w:t>
            </w:r>
          </w:p>
        </w:tc>
        <w:tc>
          <w:tcPr>
            <w:tcW w:w="1276" w:type="dxa"/>
            <w:noWrap/>
            <w:vAlign w:val="center"/>
            <w:hideMark/>
          </w:tcPr>
          <w:p w14:paraId="1B1E2A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561,400</w:t>
            </w:r>
          </w:p>
        </w:tc>
        <w:tc>
          <w:tcPr>
            <w:tcW w:w="1134" w:type="dxa"/>
            <w:noWrap/>
            <w:vAlign w:val="center"/>
            <w:hideMark/>
          </w:tcPr>
          <w:p w14:paraId="6F6080A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6,380</w:t>
            </w:r>
          </w:p>
        </w:tc>
        <w:tc>
          <w:tcPr>
            <w:tcW w:w="1134" w:type="dxa"/>
            <w:noWrap/>
            <w:vAlign w:val="center"/>
            <w:hideMark/>
          </w:tcPr>
          <w:p w14:paraId="6434BB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4,696</w:t>
            </w:r>
          </w:p>
        </w:tc>
        <w:tc>
          <w:tcPr>
            <w:tcW w:w="1276" w:type="dxa"/>
            <w:noWrap/>
            <w:vAlign w:val="center"/>
            <w:hideMark/>
          </w:tcPr>
          <w:p w14:paraId="56116F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56,561</w:t>
            </w:r>
          </w:p>
        </w:tc>
        <w:tc>
          <w:tcPr>
            <w:tcW w:w="1134" w:type="dxa"/>
            <w:noWrap/>
            <w:vAlign w:val="center"/>
            <w:hideMark/>
          </w:tcPr>
          <w:p w14:paraId="75EFB1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787F4E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5CB3E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13BB65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ACFFA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6,454,962</w:t>
            </w:r>
          </w:p>
        </w:tc>
      </w:tr>
      <w:tr w:rsidR="001A44B9" w:rsidRPr="00995615" w14:paraId="2E849054" w14:textId="77777777" w:rsidTr="008E37E2">
        <w:trPr>
          <w:cantSplit/>
          <w:trHeight w:val="624"/>
        </w:trPr>
        <w:tc>
          <w:tcPr>
            <w:tcW w:w="2411" w:type="dxa"/>
            <w:noWrap/>
            <w:vAlign w:val="center"/>
            <w:hideMark/>
          </w:tcPr>
          <w:p w14:paraId="47DC6D8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CHRISTIAN COMMUNITY COLLEGE-PORTLAND LTD.</w:t>
            </w:r>
          </w:p>
        </w:tc>
        <w:tc>
          <w:tcPr>
            <w:tcW w:w="709" w:type="dxa"/>
            <w:noWrap/>
            <w:vAlign w:val="center"/>
            <w:hideMark/>
          </w:tcPr>
          <w:p w14:paraId="6E61F5A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3F1926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3,296,355</w:t>
            </w:r>
          </w:p>
        </w:tc>
        <w:tc>
          <w:tcPr>
            <w:tcW w:w="1276" w:type="dxa"/>
            <w:noWrap/>
            <w:vAlign w:val="center"/>
            <w:hideMark/>
          </w:tcPr>
          <w:p w14:paraId="42F1CC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181,607</w:t>
            </w:r>
          </w:p>
        </w:tc>
        <w:tc>
          <w:tcPr>
            <w:tcW w:w="1134" w:type="dxa"/>
            <w:noWrap/>
            <w:vAlign w:val="center"/>
            <w:hideMark/>
          </w:tcPr>
          <w:p w14:paraId="5135AE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99,889</w:t>
            </w:r>
          </w:p>
        </w:tc>
        <w:tc>
          <w:tcPr>
            <w:tcW w:w="1134" w:type="dxa"/>
            <w:noWrap/>
            <w:vAlign w:val="center"/>
            <w:hideMark/>
          </w:tcPr>
          <w:p w14:paraId="136BE3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D0C8C7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539,864</w:t>
            </w:r>
          </w:p>
        </w:tc>
        <w:tc>
          <w:tcPr>
            <w:tcW w:w="1134" w:type="dxa"/>
            <w:noWrap/>
            <w:vAlign w:val="center"/>
            <w:hideMark/>
          </w:tcPr>
          <w:p w14:paraId="5576BE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488,718</w:t>
            </w:r>
          </w:p>
        </w:tc>
        <w:tc>
          <w:tcPr>
            <w:tcW w:w="1134" w:type="dxa"/>
            <w:noWrap/>
            <w:vAlign w:val="center"/>
            <w:hideMark/>
          </w:tcPr>
          <w:p w14:paraId="47856FF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278,722</w:t>
            </w:r>
          </w:p>
        </w:tc>
        <w:tc>
          <w:tcPr>
            <w:tcW w:w="1276" w:type="dxa"/>
            <w:noWrap/>
            <w:vAlign w:val="center"/>
            <w:hideMark/>
          </w:tcPr>
          <w:p w14:paraId="65243E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A8C03E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87F16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4,885,155</w:t>
            </w:r>
          </w:p>
        </w:tc>
      </w:tr>
      <w:tr w:rsidR="001A44B9" w:rsidRPr="00995615" w14:paraId="54F279AC" w14:textId="77777777" w:rsidTr="008E37E2">
        <w:trPr>
          <w:cantSplit/>
          <w:trHeight w:val="624"/>
        </w:trPr>
        <w:tc>
          <w:tcPr>
            <w:tcW w:w="2411" w:type="dxa"/>
            <w:noWrap/>
            <w:vAlign w:val="center"/>
            <w:hideMark/>
          </w:tcPr>
          <w:p w14:paraId="2EA1B78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Currajong School Ltd</w:t>
            </w:r>
          </w:p>
        </w:tc>
        <w:tc>
          <w:tcPr>
            <w:tcW w:w="709" w:type="dxa"/>
            <w:noWrap/>
            <w:vAlign w:val="center"/>
            <w:hideMark/>
          </w:tcPr>
          <w:p w14:paraId="0D0A03F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5447F43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401,672</w:t>
            </w:r>
          </w:p>
        </w:tc>
        <w:tc>
          <w:tcPr>
            <w:tcW w:w="1276" w:type="dxa"/>
            <w:noWrap/>
            <w:vAlign w:val="center"/>
            <w:hideMark/>
          </w:tcPr>
          <w:p w14:paraId="67711D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1,253,216</w:t>
            </w:r>
          </w:p>
        </w:tc>
        <w:tc>
          <w:tcPr>
            <w:tcW w:w="1134" w:type="dxa"/>
            <w:noWrap/>
            <w:vAlign w:val="center"/>
            <w:hideMark/>
          </w:tcPr>
          <w:p w14:paraId="7983B0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C1506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D9F2E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12,662</w:t>
            </w:r>
          </w:p>
        </w:tc>
        <w:tc>
          <w:tcPr>
            <w:tcW w:w="1134" w:type="dxa"/>
            <w:noWrap/>
            <w:vAlign w:val="center"/>
            <w:hideMark/>
          </w:tcPr>
          <w:p w14:paraId="3ED754F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5E299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412809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148,712</w:t>
            </w:r>
          </w:p>
        </w:tc>
        <w:tc>
          <w:tcPr>
            <w:tcW w:w="1134" w:type="dxa"/>
            <w:noWrap/>
            <w:vAlign w:val="center"/>
            <w:hideMark/>
          </w:tcPr>
          <w:p w14:paraId="37EE8A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541B6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1,987,466</w:t>
            </w:r>
          </w:p>
        </w:tc>
      </w:tr>
      <w:tr w:rsidR="001A44B9" w:rsidRPr="00995615" w14:paraId="6869EB0F" w14:textId="77777777" w:rsidTr="008E37E2">
        <w:trPr>
          <w:cantSplit/>
          <w:trHeight w:val="624"/>
        </w:trPr>
        <w:tc>
          <w:tcPr>
            <w:tcW w:w="2411" w:type="dxa"/>
            <w:noWrap/>
            <w:vAlign w:val="center"/>
            <w:hideMark/>
          </w:tcPr>
          <w:p w14:paraId="7532B0F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Greek Orthodox Community of Oakleigh and District Inc</w:t>
            </w:r>
          </w:p>
        </w:tc>
        <w:tc>
          <w:tcPr>
            <w:tcW w:w="709" w:type="dxa"/>
            <w:noWrap/>
            <w:vAlign w:val="center"/>
            <w:hideMark/>
          </w:tcPr>
          <w:p w14:paraId="34BC131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2E35B3C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6,693,120</w:t>
            </w:r>
          </w:p>
        </w:tc>
        <w:tc>
          <w:tcPr>
            <w:tcW w:w="1276" w:type="dxa"/>
            <w:noWrap/>
            <w:vAlign w:val="center"/>
            <w:hideMark/>
          </w:tcPr>
          <w:p w14:paraId="5D3E78E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1,033,782</w:t>
            </w:r>
          </w:p>
        </w:tc>
        <w:tc>
          <w:tcPr>
            <w:tcW w:w="1134" w:type="dxa"/>
            <w:noWrap/>
            <w:vAlign w:val="center"/>
            <w:hideMark/>
          </w:tcPr>
          <w:p w14:paraId="40B1758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2F5E7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16,190</w:t>
            </w:r>
          </w:p>
        </w:tc>
        <w:tc>
          <w:tcPr>
            <w:tcW w:w="1276" w:type="dxa"/>
            <w:noWrap/>
            <w:vAlign w:val="center"/>
            <w:hideMark/>
          </w:tcPr>
          <w:p w14:paraId="5EBFDD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492,571</w:t>
            </w:r>
          </w:p>
        </w:tc>
        <w:tc>
          <w:tcPr>
            <w:tcW w:w="1134" w:type="dxa"/>
            <w:noWrap/>
            <w:vAlign w:val="center"/>
            <w:hideMark/>
          </w:tcPr>
          <w:p w14:paraId="01A98D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0B291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D7358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D14DF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4D347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8,235,663</w:t>
            </w:r>
          </w:p>
        </w:tc>
      </w:tr>
      <w:tr w:rsidR="001A44B9" w:rsidRPr="00995615" w14:paraId="7443B6A6" w14:textId="77777777" w:rsidTr="008E37E2">
        <w:trPr>
          <w:cantSplit/>
          <w:trHeight w:val="624"/>
        </w:trPr>
        <w:tc>
          <w:tcPr>
            <w:tcW w:w="2411" w:type="dxa"/>
            <w:noWrap/>
            <w:vAlign w:val="center"/>
            <w:hideMark/>
          </w:tcPr>
          <w:p w14:paraId="426B934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Islamic Schools of Victoria (Werribee College) Inc</w:t>
            </w:r>
          </w:p>
        </w:tc>
        <w:tc>
          <w:tcPr>
            <w:tcW w:w="709" w:type="dxa"/>
            <w:noWrap/>
            <w:vAlign w:val="center"/>
            <w:hideMark/>
          </w:tcPr>
          <w:p w14:paraId="33FD520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83F899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25,096,634</w:t>
            </w:r>
          </w:p>
        </w:tc>
        <w:tc>
          <w:tcPr>
            <w:tcW w:w="1276" w:type="dxa"/>
            <w:noWrap/>
            <w:vAlign w:val="center"/>
            <w:hideMark/>
          </w:tcPr>
          <w:p w14:paraId="588F2E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526,539</w:t>
            </w:r>
          </w:p>
        </w:tc>
        <w:tc>
          <w:tcPr>
            <w:tcW w:w="1134" w:type="dxa"/>
            <w:noWrap/>
            <w:vAlign w:val="center"/>
            <w:hideMark/>
          </w:tcPr>
          <w:p w14:paraId="07E625F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7,160</w:t>
            </w:r>
          </w:p>
        </w:tc>
        <w:tc>
          <w:tcPr>
            <w:tcW w:w="1134" w:type="dxa"/>
            <w:noWrap/>
            <w:vAlign w:val="center"/>
            <w:hideMark/>
          </w:tcPr>
          <w:p w14:paraId="234ABF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248,178</w:t>
            </w:r>
          </w:p>
        </w:tc>
        <w:tc>
          <w:tcPr>
            <w:tcW w:w="1276" w:type="dxa"/>
            <w:noWrap/>
            <w:vAlign w:val="center"/>
            <w:hideMark/>
          </w:tcPr>
          <w:p w14:paraId="05AE1F1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2,244,136</w:t>
            </w:r>
          </w:p>
        </w:tc>
        <w:tc>
          <w:tcPr>
            <w:tcW w:w="1134" w:type="dxa"/>
            <w:noWrap/>
            <w:vAlign w:val="center"/>
            <w:hideMark/>
          </w:tcPr>
          <w:p w14:paraId="03EB0DC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B7D02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5C98B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00B09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27A2E0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28,122,647</w:t>
            </w:r>
          </w:p>
        </w:tc>
      </w:tr>
      <w:tr w:rsidR="001A44B9" w:rsidRPr="00995615" w14:paraId="496C72A9" w14:textId="77777777" w:rsidTr="008E37E2">
        <w:trPr>
          <w:cantSplit/>
          <w:trHeight w:val="624"/>
        </w:trPr>
        <w:tc>
          <w:tcPr>
            <w:tcW w:w="2411" w:type="dxa"/>
            <w:noWrap/>
            <w:vAlign w:val="center"/>
            <w:hideMark/>
          </w:tcPr>
          <w:p w14:paraId="64C2F9C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Ivanhoe Girls' Grammar School</w:t>
            </w:r>
          </w:p>
        </w:tc>
        <w:tc>
          <w:tcPr>
            <w:tcW w:w="709" w:type="dxa"/>
            <w:noWrap/>
            <w:vAlign w:val="center"/>
            <w:hideMark/>
          </w:tcPr>
          <w:p w14:paraId="26F57B0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327E4B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4,258,727</w:t>
            </w:r>
          </w:p>
        </w:tc>
        <w:tc>
          <w:tcPr>
            <w:tcW w:w="1276" w:type="dxa"/>
            <w:noWrap/>
            <w:vAlign w:val="center"/>
            <w:hideMark/>
          </w:tcPr>
          <w:p w14:paraId="323007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867,385</w:t>
            </w:r>
          </w:p>
        </w:tc>
        <w:tc>
          <w:tcPr>
            <w:tcW w:w="1134" w:type="dxa"/>
            <w:noWrap/>
            <w:vAlign w:val="center"/>
            <w:hideMark/>
          </w:tcPr>
          <w:p w14:paraId="779764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8,752</w:t>
            </w:r>
          </w:p>
        </w:tc>
        <w:tc>
          <w:tcPr>
            <w:tcW w:w="1134" w:type="dxa"/>
            <w:noWrap/>
            <w:vAlign w:val="center"/>
            <w:hideMark/>
          </w:tcPr>
          <w:p w14:paraId="05FA94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91639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123,226</w:t>
            </w:r>
          </w:p>
        </w:tc>
        <w:tc>
          <w:tcPr>
            <w:tcW w:w="1134" w:type="dxa"/>
            <w:noWrap/>
            <w:vAlign w:val="center"/>
            <w:hideMark/>
          </w:tcPr>
          <w:p w14:paraId="64A07DC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C0660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BC288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0EDD8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F8702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5,258,090</w:t>
            </w:r>
          </w:p>
        </w:tc>
      </w:tr>
      <w:tr w:rsidR="001A44B9" w:rsidRPr="00995615" w14:paraId="6BF74320" w14:textId="77777777" w:rsidTr="008E37E2">
        <w:trPr>
          <w:cantSplit/>
          <w:trHeight w:val="624"/>
        </w:trPr>
        <w:tc>
          <w:tcPr>
            <w:tcW w:w="2411" w:type="dxa"/>
            <w:noWrap/>
            <w:vAlign w:val="center"/>
            <w:hideMark/>
          </w:tcPr>
          <w:p w14:paraId="60779B3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The Ivanhoe Grammar School</w:t>
            </w:r>
          </w:p>
        </w:tc>
        <w:tc>
          <w:tcPr>
            <w:tcW w:w="709" w:type="dxa"/>
            <w:noWrap/>
            <w:vAlign w:val="center"/>
            <w:hideMark/>
          </w:tcPr>
          <w:p w14:paraId="678A039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34B9833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12,258,510</w:t>
            </w:r>
          </w:p>
        </w:tc>
        <w:tc>
          <w:tcPr>
            <w:tcW w:w="1276" w:type="dxa"/>
            <w:noWrap/>
            <w:vAlign w:val="center"/>
            <w:hideMark/>
          </w:tcPr>
          <w:p w14:paraId="4BEAAA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2,413,835</w:t>
            </w:r>
          </w:p>
        </w:tc>
        <w:tc>
          <w:tcPr>
            <w:tcW w:w="1134" w:type="dxa"/>
            <w:noWrap/>
            <w:vAlign w:val="center"/>
            <w:hideMark/>
          </w:tcPr>
          <w:p w14:paraId="049C81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32,084</w:t>
            </w:r>
          </w:p>
        </w:tc>
        <w:tc>
          <w:tcPr>
            <w:tcW w:w="1134" w:type="dxa"/>
            <w:noWrap/>
            <w:vAlign w:val="center"/>
            <w:hideMark/>
          </w:tcPr>
          <w:p w14:paraId="0316E1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6,068</w:t>
            </w:r>
          </w:p>
        </w:tc>
        <w:tc>
          <w:tcPr>
            <w:tcW w:w="1276" w:type="dxa"/>
            <w:noWrap/>
            <w:vAlign w:val="center"/>
            <w:hideMark/>
          </w:tcPr>
          <w:p w14:paraId="1FD955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453,076</w:t>
            </w:r>
          </w:p>
        </w:tc>
        <w:tc>
          <w:tcPr>
            <w:tcW w:w="1134" w:type="dxa"/>
            <w:noWrap/>
            <w:vAlign w:val="center"/>
            <w:hideMark/>
          </w:tcPr>
          <w:p w14:paraId="6FA9E6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3F32B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2D69A8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DF390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3EB10F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15,163,573</w:t>
            </w:r>
          </w:p>
        </w:tc>
      </w:tr>
      <w:tr w:rsidR="001A44B9" w:rsidRPr="00995615" w14:paraId="41121A39" w14:textId="77777777" w:rsidTr="008E37E2">
        <w:trPr>
          <w:cantSplit/>
          <w:trHeight w:val="624"/>
        </w:trPr>
        <w:tc>
          <w:tcPr>
            <w:tcW w:w="2411" w:type="dxa"/>
            <w:noWrap/>
            <w:vAlign w:val="center"/>
            <w:hideMark/>
          </w:tcPr>
          <w:p w14:paraId="07D7099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Japanese School of Melbourne</w:t>
            </w:r>
          </w:p>
        </w:tc>
        <w:tc>
          <w:tcPr>
            <w:tcW w:w="709" w:type="dxa"/>
            <w:noWrap/>
            <w:vAlign w:val="center"/>
            <w:hideMark/>
          </w:tcPr>
          <w:p w14:paraId="5F973C6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47F5C3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197,805</w:t>
            </w:r>
          </w:p>
        </w:tc>
        <w:tc>
          <w:tcPr>
            <w:tcW w:w="1276" w:type="dxa"/>
            <w:noWrap/>
            <w:vAlign w:val="center"/>
            <w:hideMark/>
          </w:tcPr>
          <w:p w14:paraId="3A69C93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4,559</w:t>
            </w:r>
          </w:p>
        </w:tc>
        <w:tc>
          <w:tcPr>
            <w:tcW w:w="1134" w:type="dxa"/>
            <w:noWrap/>
            <w:vAlign w:val="center"/>
            <w:hideMark/>
          </w:tcPr>
          <w:p w14:paraId="075826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BD67E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EC140B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12,282</w:t>
            </w:r>
          </w:p>
        </w:tc>
        <w:tc>
          <w:tcPr>
            <w:tcW w:w="1134" w:type="dxa"/>
            <w:noWrap/>
            <w:vAlign w:val="center"/>
            <w:hideMark/>
          </w:tcPr>
          <w:p w14:paraId="66DC520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D4363B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191,749</w:t>
            </w:r>
          </w:p>
        </w:tc>
        <w:tc>
          <w:tcPr>
            <w:tcW w:w="1276" w:type="dxa"/>
            <w:noWrap/>
            <w:vAlign w:val="center"/>
            <w:hideMark/>
          </w:tcPr>
          <w:p w14:paraId="0D55D5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0EF3D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51DBE1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406,395</w:t>
            </w:r>
          </w:p>
        </w:tc>
      </w:tr>
      <w:tr w:rsidR="001A44B9" w:rsidRPr="00995615" w14:paraId="4071F51E" w14:textId="77777777" w:rsidTr="008E37E2">
        <w:trPr>
          <w:cantSplit/>
          <w:trHeight w:val="624"/>
        </w:trPr>
        <w:tc>
          <w:tcPr>
            <w:tcW w:w="2411" w:type="dxa"/>
            <w:noWrap/>
            <w:vAlign w:val="center"/>
            <w:hideMark/>
          </w:tcPr>
          <w:p w14:paraId="6E84DA7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King David School Holdings Ltd</w:t>
            </w:r>
          </w:p>
        </w:tc>
        <w:tc>
          <w:tcPr>
            <w:tcW w:w="709" w:type="dxa"/>
            <w:noWrap/>
            <w:vAlign w:val="center"/>
            <w:hideMark/>
          </w:tcPr>
          <w:p w14:paraId="79BD03C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6347DF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2,847,003</w:t>
            </w:r>
          </w:p>
        </w:tc>
        <w:tc>
          <w:tcPr>
            <w:tcW w:w="1276" w:type="dxa"/>
            <w:noWrap/>
            <w:vAlign w:val="center"/>
            <w:hideMark/>
          </w:tcPr>
          <w:p w14:paraId="574CD6B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1,614,407</w:t>
            </w:r>
          </w:p>
        </w:tc>
        <w:tc>
          <w:tcPr>
            <w:tcW w:w="1134" w:type="dxa"/>
            <w:noWrap/>
            <w:vAlign w:val="center"/>
            <w:hideMark/>
          </w:tcPr>
          <w:p w14:paraId="39D53D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4B206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1,254</w:t>
            </w:r>
          </w:p>
        </w:tc>
        <w:tc>
          <w:tcPr>
            <w:tcW w:w="1276" w:type="dxa"/>
            <w:noWrap/>
            <w:vAlign w:val="center"/>
            <w:hideMark/>
          </w:tcPr>
          <w:p w14:paraId="7C9EC2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52,490</w:t>
            </w:r>
          </w:p>
        </w:tc>
        <w:tc>
          <w:tcPr>
            <w:tcW w:w="1134" w:type="dxa"/>
            <w:noWrap/>
            <w:vAlign w:val="center"/>
            <w:hideMark/>
          </w:tcPr>
          <w:p w14:paraId="71A778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0B643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B3EB9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06704D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B3236E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4,515,154</w:t>
            </w:r>
          </w:p>
        </w:tc>
      </w:tr>
      <w:tr w:rsidR="001A44B9" w:rsidRPr="00995615" w14:paraId="2E13F606" w14:textId="77777777" w:rsidTr="008E37E2">
        <w:trPr>
          <w:cantSplit/>
          <w:trHeight w:val="624"/>
        </w:trPr>
        <w:tc>
          <w:tcPr>
            <w:tcW w:w="2411" w:type="dxa"/>
            <w:noWrap/>
            <w:vAlign w:val="center"/>
            <w:hideMark/>
          </w:tcPr>
          <w:p w14:paraId="6ED563A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Knox School Limited</w:t>
            </w:r>
          </w:p>
        </w:tc>
        <w:tc>
          <w:tcPr>
            <w:tcW w:w="709" w:type="dxa"/>
            <w:noWrap/>
            <w:vAlign w:val="center"/>
            <w:hideMark/>
          </w:tcPr>
          <w:p w14:paraId="0B5BE84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5FEA24F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5,819,740</w:t>
            </w:r>
          </w:p>
        </w:tc>
        <w:tc>
          <w:tcPr>
            <w:tcW w:w="1276" w:type="dxa"/>
            <w:noWrap/>
            <w:vAlign w:val="center"/>
            <w:hideMark/>
          </w:tcPr>
          <w:p w14:paraId="3499BEC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595,212</w:t>
            </w:r>
          </w:p>
        </w:tc>
        <w:tc>
          <w:tcPr>
            <w:tcW w:w="1134" w:type="dxa"/>
            <w:noWrap/>
            <w:vAlign w:val="center"/>
            <w:hideMark/>
          </w:tcPr>
          <w:p w14:paraId="09397D7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12,934</w:t>
            </w:r>
          </w:p>
        </w:tc>
        <w:tc>
          <w:tcPr>
            <w:tcW w:w="1134" w:type="dxa"/>
            <w:noWrap/>
            <w:vAlign w:val="center"/>
            <w:hideMark/>
          </w:tcPr>
          <w:p w14:paraId="7D8FF5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4,530</w:t>
            </w:r>
          </w:p>
        </w:tc>
        <w:tc>
          <w:tcPr>
            <w:tcW w:w="1276" w:type="dxa"/>
            <w:noWrap/>
            <w:vAlign w:val="center"/>
            <w:hideMark/>
          </w:tcPr>
          <w:p w14:paraId="16B81E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92,732</w:t>
            </w:r>
          </w:p>
        </w:tc>
        <w:tc>
          <w:tcPr>
            <w:tcW w:w="1134" w:type="dxa"/>
            <w:noWrap/>
            <w:vAlign w:val="center"/>
            <w:hideMark/>
          </w:tcPr>
          <w:p w14:paraId="30838C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1B789C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92D907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40B80F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85F60D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6,525,148</w:t>
            </w:r>
          </w:p>
        </w:tc>
      </w:tr>
      <w:tr w:rsidR="001A44B9" w:rsidRPr="00995615" w14:paraId="414ECC5B" w14:textId="77777777" w:rsidTr="008E37E2">
        <w:trPr>
          <w:cantSplit/>
          <w:trHeight w:val="624"/>
        </w:trPr>
        <w:tc>
          <w:tcPr>
            <w:tcW w:w="2411" w:type="dxa"/>
            <w:noWrap/>
            <w:vAlign w:val="center"/>
            <w:hideMark/>
          </w:tcPr>
          <w:p w14:paraId="4ED201B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Learning Cooperative Ltd</w:t>
            </w:r>
          </w:p>
        </w:tc>
        <w:tc>
          <w:tcPr>
            <w:tcW w:w="709" w:type="dxa"/>
            <w:noWrap/>
            <w:vAlign w:val="center"/>
            <w:hideMark/>
          </w:tcPr>
          <w:p w14:paraId="6997E85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03BA752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312,653</w:t>
            </w:r>
          </w:p>
        </w:tc>
        <w:tc>
          <w:tcPr>
            <w:tcW w:w="1276" w:type="dxa"/>
            <w:noWrap/>
            <w:vAlign w:val="center"/>
            <w:hideMark/>
          </w:tcPr>
          <w:p w14:paraId="232C4D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223,850</w:t>
            </w:r>
          </w:p>
        </w:tc>
        <w:tc>
          <w:tcPr>
            <w:tcW w:w="1134" w:type="dxa"/>
            <w:noWrap/>
            <w:vAlign w:val="center"/>
            <w:hideMark/>
          </w:tcPr>
          <w:p w14:paraId="7594D2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954A0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EB14C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14,828</w:t>
            </w:r>
          </w:p>
        </w:tc>
        <w:tc>
          <w:tcPr>
            <w:tcW w:w="1134" w:type="dxa"/>
            <w:noWrap/>
            <w:vAlign w:val="center"/>
            <w:hideMark/>
          </w:tcPr>
          <w:p w14:paraId="22CAD9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B158E2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64FAC9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403C15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F1D47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722,535</w:t>
            </w:r>
          </w:p>
        </w:tc>
      </w:tr>
      <w:tr w:rsidR="001A44B9" w:rsidRPr="00995615" w14:paraId="14EA7AFA" w14:textId="77777777" w:rsidTr="008E37E2">
        <w:trPr>
          <w:cantSplit/>
          <w:trHeight w:val="624"/>
        </w:trPr>
        <w:tc>
          <w:tcPr>
            <w:tcW w:w="2411" w:type="dxa"/>
            <w:noWrap/>
            <w:vAlign w:val="center"/>
            <w:hideMark/>
          </w:tcPr>
          <w:p w14:paraId="07029AA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Presbyterian School of St Andrew Limited</w:t>
            </w:r>
          </w:p>
        </w:tc>
        <w:tc>
          <w:tcPr>
            <w:tcW w:w="709" w:type="dxa"/>
            <w:noWrap/>
            <w:vAlign w:val="center"/>
            <w:hideMark/>
          </w:tcPr>
          <w:p w14:paraId="09F29E4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3BADEAF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7,122,223</w:t>
            </w:r>
          </w:p>
        </w:tc>
        <w:tc>
          <w:tcPr>
            <w:tcW w:w="1276" w:type="dxa"/>
            <w:noWrap/>
            <w:vAlign w:val="center"/>
            <w:hideMark/>
          </w:tcPr>
          <w:p w14:paraId="1A1B1C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882,401</w:t>
            </w:r>
          </w:p>
        </w:tc>
        <w:tc>
          <w:tcPr>
            <w:tcW w:w="1134" w:type="dxa"/>
            <w:noWrap/>
            <w:vAlign w:val="center"/>
            <w:hideMark/>
          </w:tcPr>
          <w:p w14:paraId="1D2B05F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6906C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DAA1A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62,818</w:t>
            </w:r>
          </w:p>
        </w:tc>
        <w:tc>
          <w:tcPr>
            <w:tcW w:w="1134" w:type="dxa"/>
            <w:noWrap/>
            <w:vAlign w:val="center"/>
            <w:hideMark/>
          </w:tcPr>
          <w:p w14:paraId="41BE3B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9FDA26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24CEB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C0352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679AC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8,067,442</w:t>
            </w:r>
          </w:p>
        </w:tc>
      </w:tr>
      <w:tr w:rsidR="001A44B9" w:rsidRPr="00995615" w14:paraId="0FA14CC9" w14:textId="77777777" w:rsidTr="008E37E2">
        <w:trPr>
          <w:cantSplit/>
          <w:trHeight w:val="624"/>
        </w:trPr>
        <w:tc>
          <w:tcPr>
            <w:tcW w:w="2411" w:type="dxa"/>
            <w:noWrap/>
            <w:vAlign w:val="center"/>
            <w:hideMark/>
          </w:tcPr>
          <w:p w14:paraId="027C7BA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River Nile School Incorporated</w:t>
            </w:r>
          </w:p>
        </w:tc>
        <w:tc>
          <w:tcPr>
            <w:tcW w:w="709" w:type="dxa"/>
            <w:noWrap/>
            <w:vAlign w:val="center"/>
            <w:hideMark/>
          </w:tcPr>
          <w:p w14:paraId="7C9F627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099087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1,514,574</w:t>
            </w:r>
          </w:p>
        </w:tc>
        <w:tc>
          <w:tcPr>
            <w:tcW w:w="1276" w:type="dxa"/>
            <w:noWrap/>
            <w:vAlign w:val="center"/>
            <w:hideMark/>
          </w:tcPr>
          <w:p w14:paraId="08AC4E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1,932,147</w:t>
            </w:r>
          </w:p>
        </w:tc>
        <w:tc>
          <w:tcPr>
            <w:tcW w:w="1134" w:type="dxa"/>
            <w:noWrap/>
            <w:vAlign w:val="center"/>
            <w:hideMark/>
          </w:tcPr>
          <w:p w14:paraId="554622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EA9E38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136,479</w:t>
            </w:r>
          </w:p>
        </w:tc>
        <w:tc>
          <w:tcPr>
            <w:tcW w:w="1276" w:type="dxa"/>
            <w:noWrap/>
            <w:vAlign w:val="center"/>
            <w:hideMark/>
          </w:tcPr>
          <w:p w14:paraId="568AA8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713,385</w:t>
            </w:r>
          </w:p>
        </w:tc>
        <w:tc>
          <w:tcPr>
            <w:tcW w:w="1134" w:type="dxa"/>
            <w:noWrap/>
            <w:vAlign w:val="center"/>
            <w:hideMark/>
          </w:tcPr>
          <w:p w14:paraId="2077DCF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1657B3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285,286</w:t>
            </w:r>
          </w:p>
        </w:tc>
        <w:tc>
          <w:tcPr>
            <w:tcW w:w="1276" w:type="dxa"/>
            <w:noWrap/>
            <w:vAlign w:val="center"/>
            <w:hideMark/>
          </w:tcPr>
          <w:p w14:paraId="1D35251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ADC55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1C00C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4,581,871</w:t>
            </w:r>
          </w:p>
        </w:tc>
      </w:tr>
      <w:tr w:rsidR="001A44B9" w:rsidRPr="00995615" w14:paraId="02C4DB75" w14:textId="77777777" w:rsidTr="008E37E2">
        <w:trPr>
          <w:cantSplit/>
          <w:trHeight w:val="624"/>
        </w:trPr>
        <w:tc>
          <w:tcPr>
            <w:tcW w:w="2411" w:type="dxa"/>
            <w:noWrap/>
            <w:vAlign w:val="center"/>
            <w:hideMark/>
          </w:tcPr>
          <w:p w14:paraId="3A0B745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United Vietnamese Buddhist Congregation of South Eastern Melbourne Inc.</w:t>
            </w:r>
          </w:p>
        </w:tc>
        <w:tc>
          <w:tcPr>
            <w:tcW w:w="709" w:type="dxa"/>
            <w:noWrap/>
            <w:vAlign w:val="center"/>
            <w:hideMark/>
          </w:tcPr>
          <w:p w14:paraId="647B05B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5E9755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346,185</w:t>
            </w:r>
          </w:p>
        </w:tc>
        <w:tc>
          <w:tcPr>
            <w:tcW w:w="1276" w:type="dxa"/>
            <w:noWrap/>
            <w:vAlign w:val="center"/>
            <w:hideMark/>
          </w:tcPr>
          <w:p w14:paraId="6EA70B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109,977</w:t>
            </w:r>
          </w:p>
        </w:tc>
        <w:tc>
          <w:tcPr>
            <w:tcW w:w="1134" w:type="dxa"/>
            <w:noWrap/>
            <w:vAlign w:val="center"/>
            <w:hideMark/>
          </w:tcPr>
          <w:p w14:paraId="19803C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790E7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5,343</w:t>
            </w:r>
          </w:p>
        </w:tc>
        <w:tc>
          <w:tcPr>
            <w:tcW w:w="1276" w:type="dxa"/>
            <w:noWrap/>
            <w:vAlign w:val="center"/>
            <w:hideMark/>
          </w:tcPr>
          <w:p w14:paraId="3D086E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65,127</w:t>
            </w:r>
          </w:p>
        </w:tc>
        <w:tc>
          <w:tcPr>
            <w:tcW w:w="1134" w:type="dxa"/>
            <w:noWrap/>
            <w:vAlign w:val="center"/>
            <w:hideMark/>
          </w:tcPr>
          <w:p w14:paraId="078688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F37BE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85,437</w:t>
            </w:r>
          </w:p>
        </w:tc>
        <w:tc>
          <w:tcPr>
            <w:tcW w:w="1276" w:type="dxa"/>
            <w:noWrap/>
            <w:vAlign w:val="center"/>
            <w:hideMark/>
          </w:tcPr>
          <w:p w14:paraId="289CD52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3A98B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A524F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612,069</w:t>
            </w:r>
          </w:p>
        </w:tc>
      </w:tr>
      <w:tr w:rsidR="001A44B9" w:rsidRPr="00995615" w14:paraId="729335E0" w14:textId="77777777" w:rsidTr="008E37E2">
        <w:trPr>
          <w:cantSplit/>
          <w:trHeight w:val="624"/>
        </w:trPr>
        <w:tc>
          <w:tcPr>
            <w:tcW w:w="2411" w:type="dxa"/>
            <w:noWrap/>
            <w:vAlign w:val="center"/>
            <w:hideMark/>
          </w:tcPr>
          <w:p w14:paraId="5523CB6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Uniting Church In Australia Property Trust (Victoria)</w:t>
            </w:r>
          </w:p>
        </w:tc>
        <w:tc>
          <w:tcPr>
            <w:tcW w:w="709" w:type="dxa"/>
            <w:noWrap/>
            <w:vAlign w:val="center"/>
            <w:hideMark/>
          </w:tcPr>
          <w:p w14:paraId="5940101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09B5CD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5,658,280</w:t>
            </w:r>
          </w:p>
        </w:tc>
        <w:tc>
          <w:tcPr>
            <w:tcW w:w="1276" w:type="dxa"/>
            <w:noWrap/>
            <w:vAlign w:val="center"/>
            <w:hideMark/>
          </w:tcPr>
          <w:p w14:paraId="1E91A4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1,041,557</w:t>
            </w:r>
          </w:p>
        </w:tc>
        <w:tc>
          <w:tcPr>
            <w:tcW w:w="1134" w:type="dxa"/>
            <w:noWrap/>
            <w:vAlign w:val="center"/>
            <w:hideMark/>
          </w:tcPr>
          <w:p w14:paraId="544E0B4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28,418</w:t>
            </w:r>
          </w:p>
        </w:tc>
        <w:tc>
          <w:tcPr>
            <w:tcW w:w="1134" w:type="dxa"/>
            <w:noWrap/>
            <w:vAlign w:val="center"/>
            <w:hideMark/>
          </w:tcPr>
          <w:p w14:paraId="5112F3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3,949</w:t>
            </w:r>
          </w:p>
        </w:tc>
        <w:tc>
          <w:tcPr>
            <w:tcW w:w="1276" w:type="dxa"/>
            <w:noWrap/>
            <w:vAlign w:val="center"/>
            <w:hideMark/>
          </w:tcPr>
          <w:p w14:paraId="5F0391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165,664</w:t>
            </w:r>
          </w:p>
        </w:tc>
        <w:tc>
          <w:tcPr>
            <w:tcW w:w="1134" w:type="dxa"/>
            <w:noWrap/>
            <w:vAlign w:val="center"/>
            <w:hideMark/>
          </w:tcPr>
          <w:p w14:paraId="270392D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F2406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419A3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6A176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B55B8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6,897,868</w:t>
            </w:r>
          </w:p>
        </w:tc>
      </w:tr>
      <w:tr w:rsidR="001A44B9" w:rsidRPr="00995615" w14:paraId="6937F5F5" w14:textId="77777777" w:rsidTr="008E37E2">
        <w:trPr>
          <w:cantSplit/>
          <w:trHeight w:val="624"/>
        </w:trPr>
        <w:tc>
          <w:tcPr>
            <w:tcW w:w="2411" w:type="dxa"/>
            <w:noWrap/>
            <w:vAlign w:val="center"/>
            <w:hideMark/>
          </w:tcPr>
          <w:p w14:paraId="1486C17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Tintern Grammar</w:t>
            </w:r>
          </w:p>
        </w:tc>
        <w:tc>
          <w:tcPr>
            <w:tcW w:w="709" w:type="dxa"/>
            <w:noWrap/>
            <w:vAlign w:val="center"/>
            <w:hideMark/>
          </w:tcPr>
          <w:p w14:paraId="10B9E70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46DFB7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6,760,559</w:t>
            </w:r>
          </w:p>
        </w:tc>
        <w:tc>
          <w:tcPr>
            <w:tcW w:w="1276" w:type="dxa"/>
            <w:noWrap/>
            <w:vAlign w:val="center"/>
            <w:hideMark/>
          </w:tcPr>
          <w:p w14:paraId="0F9DF4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1,071,119</w:t>
            </w:r>
          </w:p>
        </w:tc>
        <w:tc>
          <w:tcPr>
            <w:tcW w:w="1134" w:type="dxa"/>
            <w:noWrap/>
            <w:vAlign w:val="center"/>
            <w:hideMark/>
          </w:tcPr>
          <w:p w14:paraId="39AC45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7,714</w:t>
            </w:r>
          </w:p>
        </w:tc>
        <w:tc>
          <w:tcPr>
            <w:tcW w:w="1134" w:type="dxa"/>
            <w:noWrap/>
            <w:vAlign w:val="center"/>
            <w:hideMark/>
          </w:tcPr>
          <w:p w14:paraId="20F6D8B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8,121</w:t>
            </w:r>
          </w:p>
        </w:tc>
        <w:tc>
          <w:tcPr>
            <w:tcW w:w="1276" w:type="dxa"/>
            <w:noWrap/>
            <w:vAlign w:val="center"/>
            <w:hideMark/>
          </w:tcPr>
          <w:p w14:paraId="38E4F86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132,293</w:t>
            </w:r>
          </w:p>
        </w:tc>
        <w:tc>
          <w:tcPr>
            <w:tcW w:w="1134" w:type="dxa"/>
            <w:noWrap/>
            <w:vAlign w:val="center"/>
            <w:hideMark/>
          </w:tcPr>
          <w:p w14:paraId="4319DD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24916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8F1D0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FD2AC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034EB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7,979,806</w:t>
            </w:r>
          </w:p>
        </w:tc>
      </w:tr>
      <w:tr w:rsidR="001A44B9" w:rsidRPr="00995615" w14:paraId="362D59E3" w14:textId="77777777" w:rsidTr="008E37E2">
        <w:trPr>
          <w:cantSplit/>
          <w:trHeight w:val="624"/>
        </w:trPr>
        <w:tc>
          <w:tcPr>
            <w:tcW w:w="2411" w:type="dxa"/>
            <w:noWrap/>
            <w:vAlign w:val="center"/>
            <w:hideMark/>
          </w:tcPr>
          <w:p w14:paraId="22E3978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Tombolo Academy Ltd</w:t>
            </w:r>
          </w:p>
        </w:tc>
        <w:tc>
          <w:tcPr>
            <w:tcW w:w="709" w:type="dxa"/>
            <w:noWrap/>
            <w:vAlign w:val="center"/>
            <w:hideMark/>
          </w:tcPr>
          <w:p w14:paraId="1039535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023DF72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478,135</w:t>
            </w:r>
          </w:p>
        </w:tc>
        <w:tc>
          <w:tcPr>
            <w:tcW w:w="1276" w:type="dxa"/>
            <w:noWrap/>
            <w:vAlign w:val="center"/>
            <w:hideMark/>
          </w:tcPr>
          <w:p w14:paraId="1E3FA4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921,592</w:t>
            </w:r>
          </w:p>
        </w:tc>
        <w:tc>
          <w:tcPr>
            <w:tcW w:w="1134" w:type="dxa"/>
            <w:noWrap/>
            <w:vAlign w:val="center"/>
            <w:hideMark/>
          </w:tcPr>
          <w:p w14:paraId="0A8C38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0508D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D5F4A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5,782</w:t>
            </w:r>
          </w:p>
        </w:tc>
        <w:tc>
          <w:tcPr>
            <w:tcW w:w="1134" w:type="dxa"/>
            <w:noWrap/>
            <w:vAlign w:val="center"/>
            <w:hideMark/>
          </w:tcPr>
          <w:p w14:paraId="7BB51EB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E68243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122,046</w:t>
            </w:r>
          </w:p>
        </w:tc>
        <w:tc>
          <w:tcPr>
            <w:tcW w:w="1276" w:type="dxa"/>
            <w:noWrap/>
            <w:vAlign w:val="center"/>
            <w:hideMark/>
          </w:tcPr>
          <w:p w14:paraId="2C42A5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154,309</w:t>
            </w:r>
          </w:p>
        </w:tc>
        <w:tc>
          <w:tcPr>
            <w:tcW w:w="1134" w:type="dxa"/>
            <w:noWrap/>
            <w:vAlign w:val="center"/>
            <w:hideMark/>
          </w:tcPr>
          <w:p w14:paraId="13D417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A839D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1,681,864</w:t>
            </w:r>
          </w:p>
        </w:tc>
      </w:tr>
      <w:tr w:rsidR="001A44B9" w:rsidRPr="00995615" w14:paraId="5D81ED00" w14:textId="77777777" w:rsidTr="008E37E2">
        <w:trPr>
          <w:cantSplit/>
          <w:trHeight w:val="624"/>
        </w:trPr>
        <w:tc>
          <w:tcPr>
            <w:tcW w:w="2411" w:type="dxa"/>
            <w:noWrap/>
            <w:vAlign w:val="center"/>
            <w:hideMark/>
          </w:tcPr>
          <w:p w14:paraId="04DE229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Toorak College Ltd</w:t>
            </w:r>
          </w:p>
        </w:tc>
        <w:tc>
          <w:tcPr>
            <w:tcW w:w="709" w:type="dxa"/>
            <w:noWrap/>
            <w:vAlign w:val="center"/>
            <w:hideMark/>
          </w:tcPr>
          <w:p w14:paraId="58E205D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72072D7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5,149,920</w:t>
            </w:r>
          </w:p>
        </w:tc>
        <w:tc>
          <w:tcPr>
            <w:tcW w:w="1276" w:type="dxa"/>
            <w:noWrap/>
            <w:vAlign w:val="center"/>
            <w:hideMark/>
          </w:tcPr>
          <w:p w14:paraId="18694EE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690,041</w:t>
            </w:r>
          </w:p>
        </w:tc>
        <w:tc>
          <w:tcPr>
            <w:tcW w:w="1134" w:type="dxa"/>
            <w:noWrap/>
            <w:vAlign w:val="center"/>
            <w:hideMark/>
          </w:tcPr>
          <w:p w14:paraId="1B04F82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17,641</w:t>
            </w:r>
          </w:p>
        </w:tc>
        <w:tc>
          <w:tcPr>
            <w:tcW w:w="1134" w:type="dxa"/>
            <w:noWrap/>
            <w:vAlign w:val="center"/>
            <w:hideMark/>
          </w:tcPr>
          <w:p w14:paraId="28B153F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6,626</w:t>
            </w:r>
          </w:p>
        </w:tc>
        <w:tc>
          <w:tcPr>
            <w:tcW w:w="1276" w:type="dxa"/>
            <w:noWrap/>
            <w:vAlign w:val="center"/>
            <w:hideMark/>
          </w:tcPr>
          <w:p w14:paraId="35EE724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217,166</w:t>
            </w:r>
          </w:p>
        </w:tc>
        <w:tc>
          <w:tcPr>
            <w:tcW w:w="1134" w:type="dxa"/>
            <w:noWrap/>
            <w:vAlign w:val="center"/>
            <w:hideMark/>
          </w:tcPr>
          <w:p w14:paraId="17A4232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EE582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5DCD6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42397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47C3E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6,081,394</w:t>
            </w:r>
          </w:p>
        </w:tc>
      </w:tr>
      <w:tr w:rsidR="001A44B9" w:rsidRPr="00995615" w14:paraId="307AE1F2" w14:textId="77777777" w:rsidTr="008E37E2">
        <w:trPr>
          <w:cantSplit/>
          <w:trHeight w:val="624"/>
        </w:trPr>
        <w:tc>
          <w:tcPr>
            <w:tcW w:w="2411" w:type="dxa"/>
            <w:noWrap/>
            <w:vAlign w:val="center"/>
            <w:hideMark/>
          </w:tcPr>
          <w:p w14:paraId="5C6E118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TOPP Schools Ltd</w:t>
            </w:r>
          </w:p>
        </w:tc>
        <w:tc>
          <w:tcPr>
            <w:tcW w:w="709" w:type="dxa"/>
            <w:noWrap/>
            <w:vAlign w:val="center"/>
            <w:hideMark/>
          </w:tcPr>
          <w:p w14:paraId="05A47EC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29F89D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707,916</w:t>
            </w:r>
          </w:p>
        </w:tc>
        <w:tc>
          <w:tcPr>
            <w:tcW w:w="1276" w:type="dxa"/>
            <w:noWrap/>
            <w:vAlign w:val="center"/>
            <w:hideMark/>
          </w:tcPr>
          <w:p w14:paraId="0D7864F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229,242</w:t>
            </w:r>
          </w:p>
        </w:tc>
        <w:tc>
          <w:tcPr>
            <w:tcW w:w="1134" w:type="dxa"/>
            <w:noWrap/>
            <w:vAlign w:val="center"/>
            <w:hideMark/>
          </w:tcPr>
          <w:p w14:paraId="5EC4FE8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664D1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4CD2E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19,361</w:t>
            </w:r>
          </w:p>
        </w:tc>
        <w:tc>
          <w:tcPr>
            <w:tcW w:w="1134" w:type="dxa"/>
            <w:noWrap/>
            <w:vAlign w:val="center"/>
            <w:hideMark/>
          </w:tcPr>
          <w:p w14:paraId="6E80648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E9CEE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174,818</w:t>
            </w:r>
          </w:p>
        </w:tc>
        <w:tc>
          <w:tcPr>
            <w:tcW w:w="1276" w:type="dxa"/>
            <w:noWrap/>
            <w:vAlign w:val="center"/>
            <w:hideMark/>
          </w:tcPr>
          <w:p w14:paraId="75800A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C2566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1D697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1,131,337</w:t>
            </w:r>
          </w:p>
        </w:tc>
      </w:tr>
      <w:tr w:rsidR="001A44B9" w:rsidRPr="00995615" w14:paraId="110EB295" w14:textId="77777777" w:rsidTr="008E37E2">
        <w:trPr>
          <w:cantSplit/>
          <w:trHeight w:val="624"/>
        </w:trPr>
        <w:tc>
          <w:tcPr>
            <w:tcW w:w="2411" w:type="dxa"/>
            <w:noWrap/>
            <w:vAlign w:val="center"/>
            <w:hideMark/>
          </w:tcPr>
          <w:p w14:paraId="753ADC1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Trinity Grammar School, Kew</w:t>
            </w:r>
          </w:p>
        </w:tc>
        <w:tc>
          <w:tcPr>
            <w:tcW w:w="709" w:type="dxa"/>
            <w:noWrap/>
            <w:vAlign w:val="center"/>
            <w:hideMark/>
          </w:tcPr>
          <w:p w14:paraId="6E1AAD7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07D3D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4,394,595</w:t>
            </w:r>
          </w:p>
        </w:tc>
        <w:tc>
          <w:tcPr>
            <w:tcW w:w="1276" w:type="dxa"/>
            <w:noWrap/>
            <w:vAlign w:val="center"/>
            <w:hideMark/>
          </w:tcPr>
          <w:p w14:paraId="2FAAED1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1,008,866</w:t>
            </w:r>
          </w:p>
        </w:tc>
        <w:tc>
          <w:tcPr>
            <w:tcW w:w="1134" w:type="dxa"/>
            <w:noWrap/>
            <w:vAlign w:val="center"/>
            <w:hideMark/>
          </w:tcPr>
          <w:p w14:paraId="4B5691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23,835</w:t>
            </w:r>
          </w:p>
        </w:tc>
        <w:tc>
          <w:tcPr>
            <w:tcW w:w="1134" w:type="dxa"/>
            <w:noWrap/>
            <w:vAlign w:val="center"/>
            <w:hideMark/>
          </w:tcPr>
          <w:p w14:paraId="532353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11,645</w:t>
            </w:r>
          </w:p>
        </w:tc>
        <w:tc>
          <w:tcPr>
            <w:tcW w:w="1276" w:type="dxa"/>
            <w:noWrap/>
            <w:vAlign w:val="center"/>
            <w:hideMark/>
          </w:tcPr>
          <w:p w14:paraId="0D56081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122,621</w:t>
            </w:r>
          </w:p>
        </w:tc>
        <w:tc>
          <w:tcPr>
            <w:tcW w:w="1134" w:type="dxa"/>
            <w:noWrap/>
            <w:vAlign w:val="center"/>
            <w:hideMark/>
          </w:tcPr>
          <w:p w14:paraId="3880AE3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BA89B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E51DDA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5B026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1AFD1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5,561,562</w:t>
            </w:r>
          </w:p>
        </w:tc>
      </w:tr>
      <w:tr w:rsidR="001A44B9" w:rsidRPr="00995615" w14:paraId="3C91E911" w14:textId="77777777" w:rsidTr="008E37E2">
        <w:trPr>
          <w:cantSplit/>
          <w:trHeight w:val="624"/>
        </w:trPr>
        <w:tc>
          <w:tcPr>
            <w:tcW w:w="2411" w:type="dxa"/>
            <w:noWrap/>
            <w:vAlign w:val="center"/>
            <w:hideMark/>
          </w:tcPr>
          <w:p w14:paraId="7BE5ACF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Urban College Ltd</w:t>
            </w:r>
          </w:p>
        </w:tc>
        <w:tc>
          <w:tcPr>
            <w:tcW w:w="709" w:type="dxa"/>
            <w:noWrap/>
            <w:vAlign w:val="center"/>
            <w:hideMark/>
          </w:tcPr>
          <w:p w14:paraId="3529210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05E3C9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1,200,531</w:t>
            </w:r>
          </w:p>
        </w:tc>
        <w:tc>
          <w:tcPr>
            <w:tcW w:w="1276" w:type="dxa"/>
            <w:noWrap/>
            <w:vAlign w:val="center"/>
            <w:hideMark/>
          </w:tcPr>
          <w:p w14:paraId="0EB05F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2,618,795</w:t>
            </w:r>
          </w:p>
        </w:tc>
        <w:tc>
          <w:tcPr>
            <w:tcW w:w="1134" w:type="dxa"/>
            <w:noWrap/>
            <w:vAlign w:val="center"/>
            <w:hideMark/>
          </w:tcPr>
          <w:p w14:paraId="1F3B82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6,077</w:t>
            </w:r>
          </w:p>
        </w:tc>
        <w:tc>
          <w:tcPr>
            <w:tcW w:w="1134" w:type="dxa"/>
            <w:noWrap/>
            <w:vAlign w:val="center"/>
            <w:hideMark/>
          </w:tcPr>
          <w:p w14:paraId="4905014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1,765</w:t>
            </w:r>
          </w:p>
        </w:tc>
        <w:tc>
          <w:tcPr>
            <w:tcW w:w="1276" w:type="dxa"/>
            <w:noWrap/>
            <w:vAlign w:val="center"/>
            <w:hideMark/>
          </w:tcPr>
          <w:p w14:paraId="600FC6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278,533</w:t>
            </w:r>
          </w:p>
        </w:tc>
        <w:tc>
          <w:tcPr>
            <w:tcW w:w="1134" w:type="dxa"/>
            <w:noWrap/>
            <w:vAlign w:val="center"/>
            <w:hideMark/>
          </w:tcPr>
          <w:p w14:paraId="584AB2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4BD97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243,492</w:t>
            </w:r>
          </w:p>
        </w:tc>
        <w:tc>
          <w:tcPr>
            <w:tcW w:w="1276" w:type="dxa"/>
            <w:noWrap/>
            <w:vAlign w:val="center"/>
            <w:hideMark/>
          </w:tcPr>
          <w:p w14:paraId="38678F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168,964</w:t>
            </w:r>
          </w:p>
        </w:tc>
        <w:tc>
          <w:tcPr>
            <w:tcW w:w="1134" w:type="dxa"/>
            <w:noWrap/>
            <w:vAlign w:val="center"/>
            <w:hideMark/>
          </w:tcPr>
          <w:p w14:paraId="7807B6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ADF1E1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4,518,157</w:t>
            </w:r>
          </w:p>
        </w:tc>
      </w:tr>
      <w:tr w:rsidR="001A44B9" w:rsidRPr="00995615" w14:paraId="6236A02A" w14:textId="77777777" w:rsidTr="008E37E2">
        <w:trPr>
          <w:cantSplit/>
          <w:trHeight w:val="624"/>
        </w:trPr>
        <w:tc>
          <w:tcPr>
            <w:tcW w:w="2411" w:type="dxa"/>
            <w:noWrap/>
            <w:vAlign w:val="center"/>
            <w:hideMark/>
          </w:tcPr>
          <w:p w14:paraId="44A6F80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Verity Christian College Incorporated</w:t>
            </w:r>
          </w:p>
        </w:tc>
        <w:tc>
          <w:tcPr>
            <w:tcW w:w="709" w:type="dxa"/>
            <w:noWrap/>
            <w:vAlign w:val="center"/>
            <w:hideMark/>
          </w:tcPr>
          <w:p w14:paraId="54872AD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608380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1,507,509</w:t>
            </w:r>
          </w:p>
        </w:tc>
        <w:tc>
          <w:tcPr>
            <w:tcW w:w="1276" w:type="dxa"/>
            <w:noWrap/>
            <w:vAlign w:val="center"/>
            <w:hideMark/>
          </w:tcPr>
          <w:p w14:paraId="2FEC4F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334,819</w:t>
            </w:r>
          </w:p>
        </w:tc>
        <w:tc>
          <w:tcPr>
            <w:tcW w:w="1134" w:type="dxa"/>
            <w:noWrap/>
            <w:vAlign w:val="center"/>
            <w:hideMark/>
          </w:tcPr>
          <w:p w14:paraId="17AE10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68,707</w:t>
            </w:r>
          </w:p>
        </w:tc>
        <w:tc>
          <w:tcPr>
            <w:tcW w:w="1134" w:type="dxa"/>
            <w:noWrap/>
            <w:vAlign w:val="center"/>
            <w:hideMark/>
          </w:tcPr>
          <w:p w14:paraId="0BBFF86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5,511</w:t>
            </w:r>
          </w:p>
        </w:tc>
        <w:tc>
          <w:tcPr>
            <w:tcW w:w="1276" w:type="dxa"/>
            <w:noWrap/>
            <w:vAlign w:val="center"/>
            <w:hideMark/>
          </w:tcPr>
          <w:p w14:paraId="5EA874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327,328</w:t>
            </w:r>
          </w:p>
        </w:tc>
        <w:tc>
          <w:tcPr>
            <w:tcW w:w="1134" w:type="dxa"/>
            <w:noWrap/>
            <w:vAlign w:val="center"/>
            <w:hideMark/>
          </w:tcPr>
          <w:p w14:paraId="7F8C6B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290,019</w:t>
            </w:r>
          </w:p>
        </w:tc>
        <w:tc>
          <w:tcPr>
            <w:tcW w:w="1134" w:type="dxa"/>
            <w:noWrap/>
            <w:vAlign w:val="center"/>
            <w:hideMark/>
          </w:tcPr>
          <w:p w14:paraId="48F8F7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202,812</w:t>
            </w:r>
          </w:p>
        </w:tc>
        <w:tc>
          <w:tcPr>
            <w:tcW w:w="1276" w:type="dxa"/>
            <w:noWrap/>
            <w:vAlign w:val="center"/>
            <w:hideMark/>
          </w:tcPr>
          <w:p w14:paraId="122C01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D4264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71CAD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2,736,705</w:t>
            </w:r>
          </w:p>
        </w:tc>
      </w:tr>
      <w:tr w:rsidR="001A44B9" w:rsidRPr="00995615" w14:paraId="6C93577C" w14:textId="77777777" w:rsidTr="008E37E2">
        <w:trPr>
          <w:cantSplit/>
          <w:trHeight w:val="624"/>
        </w:trPr>
        <w:tc>
          <w:tcPr>
            <w:tcW w:w="2411" w:type="dxa"/>
            <w:noWrap/>
            <w:vAlign w:val="center"/>
            <w:hideMark/>
          </w:tcPr>
          <w:p w14:paraId="64AB5C7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Victory Christian College Inc</w:t>
            </w:r>
          </w:p>
        </w:tc>
        <w:tc>
          <w:tcPr>
            <w:tcW w:w="709" w:type="dxa"/>
            <w:noWrap/>
            <w:vAlign w:val="center"/>
            <w:hideMark/>
          </w:tcPr>
          <w:p w14:paraId="1D07796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42C9506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9,064,388</w:t>
            </w:r>
          </w:p>
        </w:tc>
        <w:tc>
          <w:tcPr>
            <w:tcW w:w="1276" w:type="dxa"/>
            <w:noWrap/>
            <w:vAlign w:val="center"/>
            <w:hideMark/>
          </w:tcPr>
          <w:p w14:paraId="401DDC5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475,433</w:t>
            </w:r>
          </w:p>
        </w:tc>
        <w:tc>
          <w:tcPr>
            <w:tcW w:w="1134" w:type="dxa"/>
            <w:noWrap/>
            <w:vAlign w:val="center"/>
            <w:hideMark/>
          </w:tcPr>
          <w:p w14:paraId="549B42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55,348</w:t>
            </w:r>
          </w:p>
        </w:tc>
        <w:tc>
          <w:tcPr>
            <w:tcW w:w="1134" w:type="dxa"/>
            <w:noWrap/>
            <w:vAlign w:val="center"/>
            <w:hideMark/>
          </w:tcPr>
          <w:p w14:paraId="6348D3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9,829</w:t>
            </w:r>
          </w:p>
        </w:tc>
        <w:tc>
          <w:tcPr>
            <w:tcW w:w="1276" w:type="dxa"/>
            <w:noWrap/>
            <w:vAlign w:val="center"/>
            <w:hideMark/>
          </w:tcPr>
          <w:p w14:paraId="7BF847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686,119</w:t>
            </w:r>
          </w:p>
        </w:tc>
        <w:tc>
          <w:tcPr>
            <w:tcW w:w="1134" w:type="dxa"/>
            <w:noWrap/>
            <w:vAlign w:val="center"/>
            <w:hideMark/>
          </w:tcPr>
          <w:p w14:paraId="7EEA4F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DF762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67A1E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5E8B6F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BBF7F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10,291,117</w:t>
            </w:r>
          </w:p>
        </w:tc>
      </w:tr>
      <w:tr w:rsidR="001A44B9" w:rsidRPr="00995615" w14:paraId="0BEE7463" w14:textId="77777777" w:rsidTr="008E37E2">
        <w:trPr>
          <w:cantSplit/>
          <w:trHeight w:val="624"/>
        </w:trPr>
        <w:tc>
          <w:tcPr>
            <w:tcW w:w="2411" w:type="dxa"/>
            <w:noWrap/>
            <w:vAlign w:val="center"/>
            <w:hideMark/>
          </w:tcPr>
          <w:p w14:paraId="6B901F3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Villa Maria Catholic Homes Limited</w:t>
            </w:r>
          </w:p>
        </w:tc>
        <w:tc>
          <w:tcPr>
            <w:tcW w:w="709" w:type="dxa"/>
            <w:noWrap/>
            <w:vAlign w:val="center"/>
            <w:hideMark/>
          </w:tcPr>
          <w:p w14:paraId="130B564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34F9CA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504,761</w:t>
            </w:r>
          </w:p>
        </w:tc>
        <w:tc>
          <w:tcPr>
            <w:tcW w:w="1276" w:type="dxa"/>
            <w:noWrap/>
            <w:vAlign w:val="center"/>
            <w:hideMark/>
          </w:tcPr>
          <w:p w14:paraId="6DC7EE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1,449,126</w:t>
            </w:r>
          </w:p>
        </w:tc>
        <w:tc>
          <w:tcPr>
            <w:tcW w:w="1134" w:type="dxa"/>
            <w:noWrap/>
            <w:vAlign w:val="center"/>
            <w:hideMark/>
          </w:tcPr>
          <w:p w14:paraId="2A1CE41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2,634</w:t>
            </w:r>
          </w:p>
        </w:tc>
        <w:tc>
          <w:tcPr>
            <w:tcW w:w="1134" w:type="dxa"/>
            <w:noWrap/>
            <w:vAlign w:val="center"/>
            <w:hideMark/>
          </w:tcPr>
          <w:p w14:paraId="31669CC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1,075</w:t>
            </w:r>
          </w:p>
        </w:tc>
        <w:tc>
          <w:tcPr>
            <w:tcW w:w="1276" w:type="dxa"/>
            <w:noWrap/>
            <w:vAlign w:val="center"/>
            <w:hideMark/>
          </w:tcPr>
          <w:p w14:paraId="489912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15,309</w:t>
            </w:r>
          </w:p>
        </w:tc>
        <w:tc>
          <w:tcPr>
            <w:tcW w:w="1134" w:type="dxa"/>
            <w:noWrap/>
            <w:vAlign w:val="center"/>
            <w:hideMark/>
          </w:tcPr>
          <w:p w14:paraId="336E39E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6B068E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202,196</w:t>
            </w:r>
          </w:p>
        </w:tc>
        <w:tc>
          <w:tcPr>
            <w:tcW w:w="1276" w:type="dxa"/>
            <w:noWrap/>
            <w:vAlign w:val="center"/>
            <w:hideMark/>
          </w:tcPr>
          <w:p w14:paraId="58B618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227,990</w:t>
            </w:r>
          </w:p>
        </w:tc>
        <w:tc>
          <w:tcPr>
            <w:tcW w:w="1134" w:type="dxa"/>
            <w:noWrap/>
            <w:vAlign w:val="center"/>
            <w:hideMark/>
          </w:tcPr>
          <w:p w14:paraId="5CCF11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EDB3E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2,403,091</w:t>
            </w:r>
          </w:p>
        </w:tc>
      </w:tr>
      <w:tr w:rsidR="001A44B9" w:rsidRPr="00995615" w14:paraId="608B050E" w14:textId="77777777" w:rsidTr="008E37E2">
        <w:trPr>
          <w:cantSplit/>
          <w:trHeight w:val="624"/>
        </w:trPr>
        <w:tc>
          <w:tcPr>
            <w:tcW w:w="2411" w:type="dxa"/>
            <w:noWrap/>
            <w:vAlign w:val="center"/>
            <w:hideMark/>
          </w:tcPr>
          <w:p w14:paraId="55F3BA7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Village High School Limited</w:t>
            </w:r>
          </w:p>
        </w:tc>
        <w:tc>
          <w:tcPr>
            <w:tcW w:w="709" w:type="dxa"/>
            <w:noWrap/>
            <w:vAlign w:val="center"/>
            <w:hideMark/>
          </w:tcPr>
          <w:p w14:paraId="0245C33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495F20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724,412</w:t>
            </w:r>
          </w:p>
        </w:tc>
        <w:tc>
          <w:tcPr>
            <w:tcW w:w="1276" w:type="dxa"/>
            <w:noWrap/>
            <w:vAlign w:val="center"/>
            <w:hideMark/>
          </w:tcPr>
          <w:p w14:paraId="61716A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212,276</w:t>
            </w:r>
          </w:p>
        </w:tc>
        <w:tc>
          <w:tcPr>
            <w:tcW w:w="1134" w:type="dxa"/>
            <w:noWrap/>
            <w:vAlign w:val="center"/>
            <w:hideMark/>
          </w:tcPr>
          <w:p w14:paraId="56FFD82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2,961</w:t>
            </w:r>
          </w:p>
        </w:tc>
        <w:tc>
          <w:tcPr>
            <w:tcW w:w="1134" w:type="dxa"/>
            <w:noWrap/>
            <w:vAlign w:val="center"/>
            <w:hideMark/>
          </w:tcPr>
          <w:p w14:paraId="301474A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BCB5F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113,071</w:t>
            </w:r>
          </w:p>
        </w:tc>
        <w:tc>
          <w:tcPr>
            <w:tcW w:w="1134" w:type="dxa"/>
            <w:noWrap/>
            <w:vAlign w:val="center"/>
            <w:hideMark/>
          </w:tcPr>
          <w:p w14:paraId="641EFD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16,826</w:t>
            </w:r>
          </w:p>
        </w:tc>
        <w:tc>
          <w:tcPr>
            <w:tcW w:w="1134" w:type="dxa"/>
            <w:noWrap/>
            <w:vAlign w:val="center"/>
            <w:hideMark/>
          </w:tcPr>
          <w:p w14:paraId="13F1A7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176,633</w:t>
            </w:r>
          </w:p>
        </w:tc>
        <w:tc>
          <w:tcPr>
            <w:tcW w:w="1276" w:type="dxa"/>
            <w:noWrap/>
            <w:vAlign w:val="center"/>
            <w:hideMark/>
          </w:tcPr>
          <w:p w14:paraId="38B753D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C189FA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w:t>
            </w:r>
          </w:p>
        </w:tc>
        <w:tc>
          <w:tcPr>
            <w:tcW w:w="1417" w:type="dxa"/>
            <w:noWrap/>
            <w:vAlign w:val="center"/>
            <w:hideMark/>
          </w:tcPr>
          <w:p w14:paraId="07B25C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1,246,178</w:t>
            </w:r>
          </w:p>
        </w:tc>
      </w:tr>
      <w:tr w:rsidR="001A44B9" w:rsidRPr="00995615" w14:paraId="1B4F7CC1" w14:textId="77777777" w:rsidTr="008E37E2">
        <w:trPr>
          <w:cantSplit/>
          <w:trHeight w:val="624"/>
        </w:trPr>
        <w:tc>
          <w:tcPr>
            <w:tcW w:w="2411" w:type="dxa"/>
            <w:noWrap/>
            <w:vAlign w:val="center"/>
            <w:hideMark/>
          </w:tcPr>
          <w:p w14:paraId="504DCE3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Village School Inc</w:t>
            </w:r>
          </w:p>
        </w:tc>
        <w:tc>
          <w:tcPr>
            <w:tcW w:w="709" w:type="dxa"/>
            <w:noWrap/>
            <w:vAlign w:val="center"/>
            <w:hideMark/>
          </w:tcPr>
          <w:p w14:paraId="53EBFB0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F0B05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689,790</w:t>
            </w:r>
          </w:p>
        </w:tc>
        <w:tc>
          <w:tcPr>
            <w:tcW w:w="1276" w:type="dxa"/>
            <w:noWrap/>
            <w:vAlign w:val="center"/>
            <w:hideMark/>
          </w:tcPr>
          <w:p w14:paraId="04F123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389,904</w:t>
            </w:r>
          </w:p>
        </w:tc>
        <w:tc>
          <w:tcPr>
            <w:tcW w:w="1134" w:type="dxa"/>
            <w:noWrap/>
            <w:vAlign w:val="center"/>
            <w:hideMark/>
          </w:tcPr>
          <w:p w14:paraId="31D8DF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7,898</w:t>
            </w:r>
          </w:p>
        </w:tc>
        <w:tc>
          <w:tcPr>
            <w:tcW w:w="1134" w:type="dxa"/>
            <w:noWrap/>
            <w:vAlign w:val="center"/>
            <w:hideMark/>
          </w:tcPr>
          <w:p w14:paraId="680C31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1,081</w:t>
            </w:r>
          </w:p>
        </w:tc>
        <w:tc>
          <w:tcPr>
            <w:tcW w:w="1276" w:type="dxa"/>
            <w:noWrap/>
            <w:vAlign w:val="center"/>
            <w:hideMark/>
          </w:tcPr>
          <w:p w14:paraId="36D78F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42,222</w:t>
            </w:r>
          </w:p>
        </w:tc>
        <w:tc>
          <w:tcPr>
            <w:tcW w:w="1134" w:type="dxa"/>
            <w:noWrap/>
            <w:vAlign w:val="center"/>
            <w:hideMark/>
          </w:tcPr>
          <w:p w14:paraId="06AAED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65EEE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62FB248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7B53F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F60B0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1,302,099</w:t>
            </w:r>
          </w:p>
        </w:tc>
      </w:tr>
      <w:tr w:rsidR="001A44B9" w:rsidRPr="00995615" w14:paraId="16E7BE29" w14:textId="77777777" w:rsidTr="008E37E2">
        <w:trPr>
          <w:cantSplit/>
          <w:trHeight w:val="624"/>
        </w:trPr>
        <w:tc>
          <w:tcPr>
            <w:tcW w:w="2411" w:type="dxa"/>
            <w:noWrap/>
            <w:vAlign w:val="center"/>
            <w:hideMark/>
          </w:tcPr>
          <w:p w14:paraId="5371C64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Warrnambool Presbyterian School LTD.</w:t>
            </w:r>
          </w:p>
        </w:tc>
        <w:tc>
          <w:tcPr>
            <w:tcW w:w="709" w:type="dxa"/>
            <w:noWrap/>
            <w:vAlign w:val="center"/>
            <w:hideMark/>
          </w:tcPr>
          <w:p w14:paraId="4ECFE37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857028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2,927,768</w:t>
            </w:r>
          </w:p>
        </w:tc>
        <w:tc>
          <w:tcPr>
            <w:tcW w:w="1276" w:type="dxa"/>
            <w:noWrap/>
            <w:vAlign w:val="center"/>
            <w:hideMark/>
          </w:tcPr>
          <w:p w14:paraId="5D0815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1,345,195</w:t>
            </w:r>
          </w:p>
        </w:tc>
        <w:tc>
          <w:tcPr>
            <w:tcW w:w="1134" w:type="dxa"/>
            <w:noWrap/>
            <w:vAlign w:val="center"/>
            <w:hideMark/>
          </w:tcPr>
          <w:p w14:paraId="1A36A5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27,409</w:t>
            </w:r>
          </w:p>
        </w:tc>
        <w:tc>
          <w:tcPr>
            <w:tcW w:w="1134" w:type="dxa"/>
            <w:noWrap/>
            <w:vAlign w:val="center"/>
            <w:hideMark/>
          </w:tcPr>
          <w:p w14:paraId="3D71BE7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FA5B0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176,397</w:t>
            </w:r>
          </w:p>
        </w:tc>
        <w:tc>
          <w:tcPr>
            <w:tcW w:w="1134" w:type="dxa"/>
            <w:noWrap/>
            <w:vAlign w:val="center"/>
            <w:hideMark/>
          </w:tcPr>
          <w:p w14:paraId="228352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96,680</w:t>
            </w:r>
          </w:p>
        </w:tc>
        <w:tc>
          <w:tcPr>
            <w:tcW w:w="1134" w:type="dxa"/>
            <w:noWrap/>
            <w:vAlign w:val="center"/>
            <w:hideMark/>
          </w:tcPr>
          <w:p w14:paraId="22FDA6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217,480</w:t>
            </w:r>
          </w:p>
        </w:tc>
        <w:tc>
          <w:tcPr>
            <w:tcW w:w="1276" w:type="dxa"/>
            <w:noWrap/>
            <w:vAlign w:val="center"/>
            <w:hideMark/>
          </w:tcPr>
          <w:p w14:paraId="77E61E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232C6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-33,881</w:t>
            </w:r>
          </w:p>
        </w:tc>
        <w:tc>
          <w:tcPr>
            <w:tcW w:w="1417" w:type="dxa"/>
            <w:noWrap/>
            <w:vAlign w:val="center"/>
            <w:hideMark/>
          </w:tcPr>
          <w:p w14:paraId="01077A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4,757,048</w:t>
            </w:r>
          </w:p>
        </w:tc>
      </w:tr>
      <w:tr w:rsidR="001A44B9" w:rsidRPr="00995615" w14:paraId="29C6D2C4" w14:textId="77777777" w:rsidTr="008E37E2">
        <w:trPr>
          <w:cantSplit/>
          <w:trHeight w:val="624"/>
        </w:trPr>
        <w:tc>
          <w:tcPr>
            <w:tcW w:w="2411" w:type="dxa"/>
            <w:noWrap/>
            <w:vAlign w:val="center"/>
            <w:hideMark/>
          </w:tcPr>
          <w:p w14:paraId="5376F73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Waverley Christian College Inc</w:t>
            </w:r>
          </w:p>
        </w:tc>
        <w:tc>
          <w:tcPr>
            <w:tcW w:w="709" w:type="dxa"/>
            <w:noWrap/>
            <w:vAlign w:val="center"/>
            <w:hideMark/>
          </w:tcPr>
          <w:p w14:paraId="15F814C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6940D8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22,714,593</w:t>
            </w:r>
          </w:p>
        </w:tc>
        <w:tc>
          <w:tcPr>
            <w:tcW w:w="1276" w:type="dxa"/>
            <w:noWrap/>
            <w:vAlign w:val="center"/>
            <w:hideMark/>
          </w:tcPr>
          <w:p w14:paraId="77B5DD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2,477,838</w:t>
            </w:r>
          </w:p>
        </w:tc>
        <w:tc>
          <w:tcPr>
            <w:tcW w:w="1134" w:type="dxa"/>
            <w:noWrap/>
            <w:vAlign w:val="center"/>
            <w:hideMark/>
          </w:tcPr>
          <w:p w14:paraId="16EE43F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7,413</w:t>
            </w:r>
          </w:p>
        </w:tc>
        <w:tc>
          <w:tcPr>
            <w:tcW w:w="1134" w:type="dxa"/>
            <w:noWrap/>
            <w:vAlign w:val="center"/>
            <w:hideMark/>
          </w:tcPr>
          <w:p w14:paraId="4DB1571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35,625</w:t>
            </w:r>
          </w:p>
        </w:tc>
        <w:tc>
          <w:tcPr>
            <w:tcW w:w="1276" w:type="dxa"/>
            <w:noWrap/>
            <w:vAlign w:val="center"/>
            <w:hideMark/>
          </w:tcPr>
          <w:p w14:paraId="276695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470,579</w:t>
            </w:r>
          </w:p>
        </w:tc>
        <w:tc>
          <w:tcPr>
            <w:tcW w:w="1134" w:type="dxa"/>
            <w:noWrap/>
            <w:vAlign w:val="center"/>
            <w:hideMark/>
          </w:tcPr>
          <w:p w14:paraId="256EE8B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AE23B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401212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A6148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13001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25,706,048</w:t>
            </w:r>
          </w:p>
        </w:tc>
      </w:tr>
      <w:tr w:rsidR="001A44B9" w:rsidRPr="00995615" w14:paraId="4016F425" w14:textId="77777777" w:rsidTr="008E37E2">
        <w:trPr>
          <w:cantSplit/>
          <w:trHeight w:val="624"/>
        </w:trPr>
        <w:tc>
          <w:tcPr>
            <w:tcW w:w="2411" w:type="dxa"/>
            <w:noWrap/>
            <w:vAlign w:val="center"/>
            <w:hideMark/>
          </w:tcPr>
          <w:p w14:paraId="4B9071B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Wesley College Melbourne</w:t>
            </w:r>
          </w:p>
        </w:tc>
        <w:tc>
          <w:tcPr>
            <w:tcW w:w="709" w:type="dxa"/>
            <w:noWrap/>
            <w:vAlign w:val="center"/>
            <w:hideMark/>
          </w:tcPr>
          <w:p w14:paraId="7F68180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576F3EF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10,528,506</w:t>
            </w:r>
          </w:p>
        </w:tc>
        <w:tc>
          <w:tcPr>
            <w:tcW w:w="1276" w:type="dxa"/>
            <w:noWrap/>
            <w:vAlign w:val="center"/>
            <w:hideMark/>
          </w:tcPr>
          <w:p w14:paraId="61CEF2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1,869,495</w:t>
            </w:r>
          </w:p>
        </w:tc>
        <w:tc>
          <w:tcPr>
            <w:tcW w:w="1134" w:type="dxa"/>
            <w:noWrap/>
            <w:vAlign w:val="center"/>
            <w:hideMark/>
          </w:tcPr>
          <w:p w14:paraId="5B316D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11,918</w:t>
            </w:r>
          </w:p>
        </w:tc>
        <w:tc>
          <w:tcPr>
            <w:tcW w:w="1134" w:type="dxa"/>
            <w:noWrap/>
            <w:vAlign w:val="center"/>
            <w:hideMark/>
          </w:tcPr>
          <w:p w14:paraId="123919D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2,797</w:t>
            </w:r>
          </w:p>
        </w:tc>
        <w:tc>
          <w:tcPr>
            <w:tcW w:w="1276" w:type="dxa"/>
            <w:noWrap/>
            <w:vAlign w:val="center"/>
            <w:hideMark/>
          </w:tcPr>
          <w:p w14:paraId="33A08A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466,074</w:t>
            </w:r>
          </w:p>
        </w:tc>
        <w:tc>
          <w:tcPr>
            <w:tcW w:w="1134" w:type="dxa"/>
            <w:noWrap/>
            <w:vAlign w:val="center"/>
            <w:hideMark/>
          </w:tcPr>
          <w:p w14:paraId="30FC50F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ABB30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A4577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61812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49054E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12,878,790</w:t>
            </w:r>
          </w:p>
        </w:tc>
      </w:tr>
      <w:tr w:rsidR="001A44B9" w:rsidRPr="00995615" w14:paraId="1357A212" w14:textId="77777777" w:rsidTr="008E37E2">
        <w:trPr>
          <w:cantSplit/>
          <w:trHeight w:val="624"/>
        </w:trPr>
        <w:tc>
          <w:tcPr>
            <w:tcW w:w="2411" w:type="dxa"/>
            <w:noWrap/>
            <w:vAlign w:val="center"/>
            <w:hideMark/>
          </w:tcPr>
          <w:p w14:paraId="4BA1066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Woodleigh School</w:t>
            </w:r>
          </w:p>
        </w:tc>
        <w:tc>
          <w:tcPr>
            <w:tcW w:w="709" w:type="dxa"/>
            <w:noWrap/>
            <w:vAlign w:val="center"/>
            <w:hideMark/>
          </w:tcPr>
          <w:p w14:paraId="7B80A5B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163469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6,600,923</w:t>
            </w:r>
          </w:p>
        </w:tc>
        <w:tc>
          <w:tcPr>
            <w:tcW w:w="1276" w:type="dxa"/>
            <w:noWrap/>
            <w:vAlign w:val="center"/>
            <w:hideMark/>
          </w:tcPr>
          <w:p w14:paraId="2896C2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2,910,190</w:t>
            </w:r>
          </w:p>
        </w:tc>
        <w:tc>
          <w:tcPr>
            <w:tcW w:w="1134" w:type="dxa"/>
            <w:noWrap/>
            <w:vAlign w:val="center"/>
            <w:hideMark/>
          </w:tcPr>
          <w:p w14:paraId="3AABC2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27,591</w:t>
            </w:r>
          </w:p>
        </w:tc>
        <w:tc>
          <w:tcPr>
            <w:tcW w:w="1134" w:type="dxa"/>
            <w:noWrap/>
            <w:vAlign w:val="center"/>
            <w:hideMark/>
          </w:tcPr>
          <w:p w14:paraId="6A4AE81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3,905</w:t>
            </w:r>
          </w:p>
        </w:tc>
        <w:tc>
          <w:tcPr>
            <w:tcW w:w="1276" w:type="dxa"/>
            <w:noWrap/>
            <w:vAlign w:val="center"/>
            <w:hideMark/>
          </w:tcPr>
          <w:p w14:paraId="56B73A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336,605</w:t>
            </w:r>
          </w:p>
        </w:tc>
        <w:tc>
          <w:tcPr>
            <w:tcW w:w="1134" w:type="dxa"/>
            <w:noWrap/>
            <w:vAlign w:val="center"/>
            <w:hideMark/>
          </w:tcPr>
          <w:p w14:paraId="4E50549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ACA81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5CF02E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1AFE82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46936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9,879,214</w:t>
            </w:r>
          </w:p>
        </w:tc>
      </w:tr>
      <w:tr w:rsidR="001A44B9" w:rsidRPr="00995615" w14:paraId="740E8C4E" w14:textId="77777777" w:rsidTr="008E37E2">
        <w:trPr>
          <w:cantSplit/>
          <w:trHeight w:val="624"/>
        </w:trPr>
        <w:tc>
          <w:tcPr>
            <w:tcW w:w="2411" w:type="dxa"/>
            <w:noWrap/>
            <w:vAlign w:val="center"/>
            <w:hideMark/>
          </w:tcPr>
          <w:p w14:paraId="23F151E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Woodline Primary School Limited</w:t>
            </w:r>
          </w:p>
        </w:tc>
        <w:tc>
          <w:tcPr>
            <w:tcW w:w="709" w:type="dxa"/>
            <w:noWrap/>
            <w:vAlign w:val="center"/>
            <w:hideMark/>
          </w:tcPr>
          <w:p w14:paraId="7BE0AC3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753B9F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660,165</w:t>
            </w:r>
          </w:p>
        </w:tc>
        <w:tc>
          <w:tcPr>
            <w:tcW w:w="1276" w:type="dxa"/>
            <w:noWrap/>
            <w:vAlign w:val="center"/>
            <w:hideMark/>
          </w:tcPr>
          <w:p w14:paraId="0B717C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306,540</w:t>
            </w:r>
          </w:p>
        </w:tc>
        <w:tc>
          <w:tcPr>
            <w:tcW w:w="1134" w:type="dxa"/>
            <w:noWrap/>
            <w:vAlign w:val="center"/>
            <w:hideMark/>
          </w:tcPr>
          <w:p w14:paraId="1BB43F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7,761</w:t>
            </w:r>
          </w:p>
        </w:tc>
        <w:tc>
          <w:tcPr>
            <w:tcW w:w="1134" w:type="dxa"/>
            <w:noWrap/>
            <w:vAlign w:val="center"/>
            <w:hideMark/>
          </w:tcPr>
          <w:p w14:paraId="6CEA7F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B1F57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39,679</w:t>
            </w:r>
          </w:p>
        </w:tc>
        <w:tc>
          <w:tcPr>
            <w:tcW w:w="1134" w:type="dxa"/>
            <w:noWrap/>
            <w:vAlign w:val="center"/>
            <w:hideMark/>
          </w:tcPr>
          <w:p w14:paraId="7C6A6A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989A7F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172,776</w:t>
            </w:r>
          </w:p>
        </w:tc>
        <w:tc>
          <w:tcPr>
            <w:tcW w:w="1276" w:type="dxa"/>
            <w:noWrap/>
            <w:vAlign w:val="center"/>
            <w:hideMark/>
          </w:tcPr>
          <w:p w14:paraId="50FC68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E54CB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5FF09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1,186,921</w:t>
            </w:r>
          </w:p>
        </w:tc>
      </w:tr>
      <w:tr w:rsidR="001A44B9" w:rsidRPr="00995615" w14:paraId="5B2FBA97" w14:textId="77777777" w:rsidTr="008E37E2">
        <w:trPr>
          <w:cantSplit/>
          <w:trHeight w:val="624"/>
        </w:trPr>
        <w:tc>
          <w:tcPr>
            <w:tcW w:w="2411" w:type="dxa"/>
            <w:noWrap/>
            <w:vAlign w:val="center"/>
            <w:hideMark/>
          </w:tcPr>
          <w:p w14:paraId="6D29918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Worawa Aboriginal College Limited</w:t>
            </w:r>
          </w:p>
        </w:tc>
        <w:tc>
          <w:tcPr>
            <w:tcW w:w="709" w:type="dxa"/>
            <w:noWrap/>
            <w:vAlign w:val="center"/>
            <w:hideMark/>
          </w:tcPr>
          <w:p w14:paraId="6EC1F34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219F3D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388,421</w:t>
            </w:r>
          </w:p>
        </w:tc>
        <w:tc>
          <w:tcPr>
            <w:tcW w:w="1276" w:type="dxa"/>
            <w:noWrap/>
            <w:vAlign w:val="center"/>
            <w:hideMark/>
          </w:tcPr>
          <w:p w14:paraId="750F7B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497,077</w:t>
            </w:r>
          </w:p>
        </w:tc>
        <w:tc>
          <w:tcPr>
            <w:tcW w:w="1134" w:type="dxa"/>
            <w:noWrap/>
            <w:vAlign w:val="center"/>
            <w:hideMark/>
          </w:tcPr>
          <w:p w14:paraId="6E05D9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466,106</w:t>
            </w:r>
          </w:p>
        </w:tc>
        <w:tc>
          <w:tcPr>
            <w:tcW w:w="1134" w:type="dxa"/>
            <w:noWrap/>
            <w:vAlign w:val="center"/>
            <w:hideMark/>
          </w:tcPr>
          <w:p w14:paraId="716C54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8,771</w:t>
            </w:r>
          </w:p>
        </w:tc>
        <w:tc>
          <w:tcPr>
            <w:tcW w:w="1276" w:type="dxa"/>
            <w:noWrap/>
            <w:vAlign w:val="center"/>
            <w:hideMark/>
          </w:tcPr>
          <w:p w14:paraId="63F199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162,322</w:t>
            </w:r>
          </w:p>
        </w:tc>
        <w:tc>
          <w:tcPr>
            <w:tcW w:w="1134" w:type="dxa"/>
            <w:noWrap/>
            <w:vAlign w:val="center"/>
            <w:hideMark/>
          </w:tcPr>
          <w:p w14:paraId="4691DA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48702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87,421</w:t>
            </w:r>
          </w:p>
        </w:tc>
        <w:tc>
          <w:tcPr>
            <w:tcW w:w="1276" w:type="dxa"/>
            <w:noWrap/>
            <w:vAlign w:val="center"/>
            <w:hideMark/>
          </w:tcPr>
          <w:p w14:paraId="2A8109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33,267</w:t>
            </w:r>
          </w:p>
        </w:tc>
        <w:tc>
          <w:tcPr>
            <w:tcW w:w="1134" w:type="dxa"/>
            <w:noWrap/>
            <w:vAlign w:val="center"/>
            <w:hideMark/>
          </w:tcPr>
          <w:p w14:paraId="335311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4E2C86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1,643,383</w:t>
            </w:r>
          </w:p>
        </w:tc>
      </w:tr>
      <w:tr w:rsidR="001A44B9" w:rsidRPr="00995615" w14:paraId="28BAEF4A" w14:textId="77777777" w:rsidTr="008E37E2">
        <w:trPr>
          <w:cantSplit/>
          <w:trHeight w:val="624"/>
        </w:trPr>
        <w:tc>
          <w:tcPr>
            <w:tcW w:w="2411" w:type="dxa"/>
            <w:noWrap/>
            <w:vAlign w:val="center"/>
            <w:hideMark/>
          </w:tcPr>
          <w:p w14:paraId="5116072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Wyndham Community &amp; Education Centre Inc</w:t>
            </w:r>
          </w:p>
        </w:tc>
        <w:tc>
          <w:tcPr>
            <w:tcW w:w="709" w:type="dxa"/>
            <w:noWrap/>
            <w:vAlign w:val="center"/>
            <w:hideMark/>
          </w:tcPr>
          <w:p w14:paraId="551D23E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59F752B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818,544</w:t>
            </w:r>
          </w:p>
        </w:tc>
        <w:tc>
          <w:tcPr>
            <w:tcW w:w="1276" w:type="dxa"/>
            <w:noWrap/>
            <w:vAlign w:val="center"/>
            <w:hideMark/>
          </w:tcPr>
          <w:p w14:paraId="002D5C1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842,281</w:t>
            </w:r>
          </w:p>
        </w:tc>
        <w:tc>
          <w:tcPr>
            <w:tcW w:w="1134" w:type="dxa"/>
            <w:noWrap/>
            <w:vAlign w:val="center"/>
            <w:hideMark/>
          </w:tcPr>
          <w:p w14:paraId="673208B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24,556</w:t>
            </w:r>
          </w:p>
        </w:tc>
        <w:tc>
          <w:tcPr>
            <w:tcW w:w="1134" w:type="dxa"/>
            <w:noWrap/>
            <w:vAlign w:val="center"/>
            <w:hideMark/>
          </w:tcPr>
          <w:p w14:paraId="058516B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3,724</w:t>
            </w:r>
          </w:p>
        </w:tc>
        <w:tc>
          <w:tcPr>
            <w:tcW w:w="1276" w:type="dxa"/>
            <w:noWrap/>
            <w:vAlign w:val="center"/>
            <w:hideMark/>
          </w:tcPr>
          <w:p w14:paraId="5DC568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247,055</w:t>
            </w:r>
          </w:p>
        </w:tc>
        <w:tc>
          <w:tcPr>
            <w:tcW w:w="1134" w:type="dxa"/>
            <w:noWrap/>
            <w:vAlign w:val="center"/>
            <w:hideMark/>
          </w:tcPr>
          <w:p w14:paraId="794A10D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975EE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172,474</w:t>
            </w:r>
          </w:p>
        </w:tc>
        <w:tc>
          <w:tcPr>
            <w:tcW w:w="1276" w:type="dxa"/>
            <w:noWrap/>
            <w:vAlign w:val="center"/>
            <w:hideMark/>
          </w:tcPr>
          <w:p w14:paraId="2C4543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838221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C81558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2,108,634</w:t>
            </w:r>
          </w:p>
        </w:tc>
      </w:tr>
      <w:tr w:rsidR="001A44B9" w:rsidRPr="00995615" w14:paraId="25096D48" w14:textId="77777777" w:rsidTr="008E37E2">
        <w:trPr>
          <w:cantSplit/>
          <w:trHeight w:val="624"/>
        </w:trPr>
        <w:tc>
          <w:tcPr>
            <w:tcW w:w="2411" w:type="dxa"/>
            <w:noWrap/>
            <w:vAlign w:val="center"/>
            <w:hideMark/>
          </w:tcPr>
          <w:p w14:paraId="267ABC2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Yarra Valley Grammar School</w:t>
            </w:r>
          </w:p>
        </w:tc>
        <w:tc>
          <w:tcPr>
            <w:tcW w:w="709" w:type="dxa"/>
            <w:noWrap/>
            <w:vAlign w:val="center"/>
            <w:hideMark/>
          </w:tcPr>
          <w:p w14:paraId="4D910EF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50F707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11,356,388</w:t>
            </w:r>
          </w:p>
        </w:tc>
        <w:tc>
          <w:tcPr>
            <w:tcW w:w="1276" w:type="dxa"/>
            <w:noWrap/>
            <w:vAlign w:val="center"/>
            <w:hideMark/>
          </w:tcPr>
          <w:p w14:paraId="2FDAF1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1,720,550</w:t>
            </w:r>
          </w:p>
        </w:tc>
        <w:tc>
          <w:tcPr>
            <w:tcW w:w="1134" w:type="dxa"/>
            <w:noWrap/>
            <w:vAlign w:val="center"/>
            <w:hideMark/>
          </w:tcPr>
          <w:p w14:paraId="7D788F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21,092</w:t>
            </w:r>
          </w:p>
        </w:tc>
        <w:tc>
          <w:tcPr>
            <w:tcW w:w="1134" w:type="dxa"/>
            <w:noWrap/>
            <w:vAlign w:val="center"/>
            <w:hideMark/>
          </w:tcPr>
          <w:p w14:paraId="15249D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29,816</w:t>
            </w:r>
          </w:p>
        </w:tc>
        <w:tc>
          <w:tcPr>
            <w:tcW w:w="1276" w:type="dxa"/>
            <w:noWrap/>
            <w:vAlign w:val="center"/>
            <w:hideMark/>
          </w:tcPr>
          <w:p w14:paraId="38C3A5C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350,856</w:t>
            </w:r>
          </w:p>
        </w:tc>
        <w:tc>
          <w:tcPr>
            <w:tcW w:w="1134" w:type="dxa"/>
            <w:noWrap/>
            <w:vAlign w:val="center"/>
            <w:hideMark/>
          </w:tcPr>
          <w:p w14:paraId="44BBF93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A54B41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E8D62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0FCE6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127F5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13,478,702</w:t>
            </w:r>
          </w:p>
        </w:tc>
      </w:tr>
      <w:tr w:rsidR="001A44B9" w:rsidRPr="00995615" w14:paraId="355C5578" w14:textId="77777777" w:rsidTr="008E37E2">
        <w:trPr>
          <w:cantSplit/>
          <w:trHeight w:val="624"/>
        </w:trPr>
        <w:tc>
          <w:tcPr>
            <w:tcW w:w="2411" w:type="dxa"/>
            <w:noWrap/>
            <w:vAlign w:val="center"/>
            <w:hideMark/>
          </w:tcPr>
          <w:p w14:paraId="75B21ED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Yavneh College Nominees Pty Ltd</w:t>
            </w:r>
          </w:p>
        </w:tc>
        <w:tc>
          <w:tcPr>
            <w:tcW w:w="709" w:type="dxa"/>
            <w:noWrap/>
            <w:vAlign w:val="center"/>
            <w:hideMark/>
          </w:tcPr>
          <w:p w14:paraId="4D57484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287D6C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4,858,503</w:t>
            </w:r>
          </w:p>
        </w:tc>
        <w:tc>
          <w:tcPr>
            <w:tcW w:w="1276" w:type="dxa"/>
            <w:noWrap/>
            <w:vAlign w:val="center"/>
            <w:hideMark/>
          </w:tcPr>
          <w:p w14:paraId="6EA6B3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1,278,937</w:t>
            </w:r>
          </w:p>
        </w:tc>
        <w:tc>
          <w:tcPr>
            <w:tcW w:w="1134" w:type="dxa"/>
            <w:noWrap/>
            <w:vAlign w:val="center"/>
            <w:hideMark/>
          </w:tcPr>
          <w:p w14:paraId="0C30818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BE6A0C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9B24E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182,068</w:t>
            </w:r>
          </w:p>
        </w:tc>
        <w:tc>
          <w:tcPr>
            <w:tcW w:w="1134" w:type="dxa"/>
            <w:noWrap/>
            <w:vAlign w:val="center"/>
            <w:hideMark/>
          </w:tcPr>
          <w:p w14:paraId="688ABE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DACBE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70C45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CD0DA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3692F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6,319,508</w:t>
            </w:r>
          </w:p>
        </w:tc>
      </w:tr>
      <w:tr w:rsidR="001A44B9" w:rsidRPr="00995615" w14:paraId="7AB80D6E" w14:textId="77777777" w:rsidTr="008E37E2">
        <w:trPr>
          <w:cantSplit/>
          <w:trHeight w:val="624"/>
        </w:trPr>
        <w:tc>
          <w:tcPr>
            <w:tcW w:w="2411" w:type="dxa"/>
            <w:noWrap/>
            <w:vAlign w:val="center"/>
            <w:hideMark/>
          </w:tcPr>
          <w:p w14:paraId="3247AFB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Yeshivah-Beth Rivkah Schools Limited</w:t>
            </w:r>
          </w:p>
        </w:tc>
        <w:tc>
          <w:tcPr>
            <w:tcW w:w="709" w:type="dxa"/>
            <w:noWrap/>
            <w:vAlign w:val="center"/>
            <w:hideMark/>
          </w:tcPr>
          <w:p w14:paraId="032BDDA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44E282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9,670,596</w:t>
            </w:r>
          </w:p>
        </w:tc>
        <w:tc>
          <w:tcPr>
            <w:tcW w:w="1276" w:type="dxa"/>
            <w:noWrap/>
            <w:vAlign w:val="center"/>
            <w:hideMark/>
          </w:tcPr>
          <w:p w14:paraId="40C351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2,769,991</w:t>
            </w:r>
          </w:p>
        </w:tc>
        <w:tc>
          <w:tcPr>
            <w:tcW w:w="1134" w:type="dxa"/>
            <w:noWrap/>
            <w:vAlign w:val="center"/>
            <w:hideMark/>
          </w:tcPr>
          <w:p w14:paraId="201B481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1AA50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15,902</w:t>
            </w:r>
          </w:p>
        </w:tc>
        <w:tc>
          <w:tcPr>
            <w:tcW w:w="1276" w:type="dxa"/>
            <w:noWrap/>
            <w:vAlign w:val="center"/>
            <w:hideMark/>
          </w:tcPr>
          <w:p w14:paraId="0DDE779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710,587</w:t>
            </w:r>
          </w:p>
        </w:tc>
        <w:tc>
          <w:tcPr>
            <w:tcW w:w="1134" w:type="dxa"/>
            <w:noWrap/>
            <w:vAlign w:val="center"/>
            <w:hideMark/>
          </w:tcPr>
          <w:p w14:paraId="2A9FC8A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EE2A4B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7D5AA5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AF5A0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C10C7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13,167,076</w:t>
            </w:r>
          </w:p>
        </w:tc>
      </w:tr>
      <w:tr w:rsidR="001A44B9" w:rsidRPr="00995615" w14:paraId="485A71BA" w14:textId="77777777" w:rsidTr="008E37E2">
        <w:trPr>
          <w:cantSplit/>
          <w:trHeight w:val="624"/>
        </w:trPr>
        <w:tc>
          <w:tcPr>
            <w:tcW w:w="2411" w:type="dxa"/>
            <w:noWrap/>
            <w:vAlign w:val="center"/>
            <w:hideMark/>
          </w:tcPr>
          <w:p w14:paraId="01E81D7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Yesodei Hatorah College Inc</w:t>
            </w:r>
          </w:p>
        </w:tc>
        <w:tc>
          <w:tcPr>
            <w:tcW w:w="709" w:type="dxa"/>
            <w:noWrap/>
            <w:vAlign w:val="center"/>
            <w:hideMark/>
          </w:tcPr>
          <w:p w14:paraId="40C006D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21D477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1,653,080</w:t>
            </w:r>
          </w:p>
        </w:tc>
        <w:tc>
          <w:tcPr>
            <w:tcW w:w="1276" w:type="dxa"/>
            <w:noWrap/>
            <w:vAlign w:val="center"/>
            <w:hideMark/>
          </w:tcPr>
          <w:p w14:paraId="6EF096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446,037</w:t>
            </w:r>
          </w:p>
        </w:tc>
        <w:tc>
          <w:tcPr>
            <w:tcW w:w="1134" w:type="dxa"/>
            <w:noWrap/>
            <w:vAlign w:val="center"/>
            <w:hideMark/>
          </w:tcPr>
          <w:p w14:paraId="1EC08B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BC342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CD4799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77,878</w:t>
            </w:r>
          </w:p>
        </w:tc>
        <w:tc>
          <w:tcPr>
            <w:tcW w:w="1134" w:type="dxa"/>
            <w:noWrap/>
            <w:vAlign w:val="center"/>
            <w:hideMark/>
          </w:tcPr>
          <w:p w14:paraId="2E487C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DDC35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223,101</w:t>
            </w:r>
          </w:p>
        </w:tc>
        <w:tc>
          <w:tcPr>
            <w:tcW w:w="1276" w:type="dxa"/>
            <w:noWrap/>
            <w:vAlign w:val="center"/>
            <w:hideMark/>
          </w:tcPr>
          <w:p w14:paraId="73F1E06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13AF1C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D5A9D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2,400,096</w:t>
            </w:r>
          </w:p>
        </w:tc>
      </w:tr>
      <w:tr w:rsidR="001A44B9" w:rsidRPr="00995615" w14:paraId="69A52FE5" w14:textId="77777777" w:rsidTr="008E37E2">
        <w:trPr>
          <w:cantSplit/>
          <w:trHeight w:val="624"/>
        </w:trPr>
        <w:tc>
          <w:tcPr>
            <w:tcW w:w="2411" w:type="dxa"/>
            <w:noWrap/>
            <w:vAlign w:val="center"/>
            <w:hideMark/>
          </w:tcPr>
          <w:p w14:paraId="50C9C83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YMCA Whittlesea Youth &amp; Community Services LTD</w:t>
            </w:r>
          </w:p>
        </w:tc>
        <w:tc>
          <w:tcPr>
            <w:tcW w:w="709" w:type="dxa"/>
            <w:noWrap/>
            <w:vAlign w:val="center"/>
            <w:hideMark/>
          </w:tcPr>
          <w:p w14:paraId="681278B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27ADC7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206,928</w:t>
            </w:r>
          </w:p>
        </w:tc>
        <w:tc>
          <w:tcPr>
            <w:tcW w:w="1276" w:type="dxa"/>
            <w:noWrap/>
            <w:vAlign w:val="center"/>
            <w:hideMark/>
          </w:tcPr>
          <w:p w14:paraId="50D2A88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C97BA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5,699</w:t>
            </w:r>
          </w:p>
        </w:tc>
        <w:tc>
          <w:tcPr>
            <w:tcW w:w="1134" w:type="dxa"/>
            <w:noWrap/>
            <w:vAlign w:val="center"/>
            <w:hideMark/>
          </w:tcPr>
          <w:p w14:paraId="23D205F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B3BBC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DB011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68FAF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48,089</w:t>
            </w:r>
          </w:p>
        </w:tc>
        <w:tc>
          <w:tcPr>
            <w:tcW w:w="1276" w:type="dxa"/>
            <w:noWrap/>
            <w:vAlign w:val="center"/>
            <w:hideMark/>
          </w:tcPr>
          <w:p w14:paraId="0150B9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0E3AF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9C51A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260,716</w:t>
            </w:r>
          </w:p>
        </w:tc>
      </w:tr>
      <w:tr w:rsidR="001A44B9" w:rsidRPr="00995615" w14:paraId="2294E11C" w14:textId="77777777" w:rsidTr="008E37E2">
        <w:trPr>
          <w:cantSplit/>
          <w:trHeight w:val="624"/>
        </w:trPr>
        <w:tc>
          <w:tcPr>
            <w:tcW w:w="2411" w:type="dxa"/>
            <w:noWrap/>
            <w:vAlign w:val="center"/>
            <w:hideMark/>
          </w:tcPr>
          <w:p w14:paraId="012B59F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Youth2Industry College Incorporated</w:t>
            </w:r>
          </w:p>
        </w:tc>
        <w:tc>
          <w:tcPr>
            <w:tcW w:w="709" w:type="dxa"/>
            <w:noWrap/>
            <w:vAlign w:val="center"/>
            <w:hideMark/>
          </w:tcPr>
          <w:p w14:paraId="77264A5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VIC</w:t>
            </w:r>
          </w:p>
        </w:tc>
        <w:tc>
          <w:tcPr>
            <w:tcW w:w="1275" w:type="dxa"/>
            <w:noWrap/>
            <w:vAlign w:val="center"/>
            <w:hideMark/>
          </w:tcPr>
          <w:p w14:paraId="12FFCD7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873,114</w:t>
            </w:r>
          </w:p>
        </w:tc>
        <w:tc>
          <w:tcPr>
            <w:tcW w:w="1276" w:type="dxa"/>
            <w:noWrap/>
            <w:vAlign w:val="center"/>
            <w:hideMark/>
          </w:tcPr>
          <w:p w14:paraId="7A7B3BF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607,360</w:t>
            </w:r>
          </w:p>
        </w:tc>
        <w:tc>
          <w:tcPr>
            <w:tcW w:w="1134" w:type="dxa"/>
            <w:noWrap/>
            <w:vAlign w:val="center"/>
            <w:hideMark/>
          </w:tcPr>
          <w:p w14:paraId="64B7F0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10,104</w:t>
            </w:r>
          </w:p>
        </w:tc>
        <w:tc>
          <w:tcPr>
            <w:tcW w:w="1134" w:type="dxa"/>
            <w:noWrap/>
            <w:vAlign w:val="center"/>
            <w:hideMark/>
          </w:tcPr>
          <w:p w14:paraId="7F804E6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1,345</w:t>
            </w:r>
          </w:p>
        </w:tc>
        <w:tc>
          <w:tcPr>
            <w:tcW w:w="1276" w:type="dxa"/>
            <w:noWrap/>
            <w:vAlign w:val="center"/>
            <w:hideMark/>
          </w:tcPr>
          <w:p w14:paraId="784D9E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95,654</w:t>
            </w:r>
          </w:p>
        </w:tc>
        <w:tc>
          <w:tcPr>
            <w:tcW w:w="1134" w:type="dxa"/>
            <w:noWrap/>
            <w:vAlign w:val="center"/>
            <w:hideMark/>
          </w:tcPr>
          <w:p w14:paraId="54C7E0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2F0530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182,619</w:t>
            </w:r>
          </w:p>
        </w:tc>
        <w:tc>
          <w:tcPr>
            <w:tcW w:w="1276" w:type="dxa"/>
            <w:noWrap/>
            <w:vAlign w:val="center"/>
            <w:hideMark/>
          </w:tcPr>
          <w:p w14:paraId="28ACFE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130,883</w:t>
            </w:r>
          </w:p>
        </w:tc>
        <w:tc>
          <w:tcPr>
            <w:tcW w:w="1134" w:type="dxa"/>
            <w:noWrap/>
            <w:vAlign w:val="center"/>
            <w:hideMark/>
          </w:tcPr>
          <w:p w14:paraId="0FA72E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B9E4A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1,901,079</w:t>
            </w:r>
          </w:p>
        </w:tc>
      </w:tr>
      <w:tr w:rsidR="001A44B9" w:rsidRPr="00995615" w14:paraId="381402BC" w14:textId="77777777" w:rsidTr="008E37E2">
        <w:trPr>
          <w:cantSplit/>
          <w:trHeight w:val="624"/>
        </w:trPr>
        <w:tc>
          <w:tcPr>
            <w:tcW w:w="2411" w:type="dxa"/>
            <w:noWrap/>
            <w:vAlign w:val="center"/>
            <w:hideMark/>
          </w:tcPr>
          <w:p w14:paraId="448CBC0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AFIC Schools (WA) Limited</w:t>
            </w:r>
          </w:p>
        </w:tc>
        <w:tc>
          <w:tcPr>
            <w:tcW w:w="709" w:type="dxa"/>
            <w:noWrap/>
            <w:vAlign w:val="center"/>
            <w:hideMark/>
          </w:tcPr>
          <w:p w14:paraId="6617002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1B6D08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12,604,899</w:t>
            </w:r>
          </w:p>
        </w:tc>
        <w:tc>
          <w:tcPr>
            <w:tcW w:w="1276" w:type="dxa"/>
            <w:noWrap/>
            <w:vAlign w:val="center"/>
            <w:hideMark/>
          </w:tcPr>
          <w:p w14:paraId="40DE4D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351,527</w:t>
            </w:r>
          </w:p>
        </w:tc>
        <w:tc>
          <w:tcPr>
            <w:tcW w:w="1134" w:type="dxa"/>
            <w:noWrap/>
            <w:vAlign w:val="center"/>
            <w:hideMark/>
          </w:tcPr>
          <w:p w14:paraId="2B5314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4,914</w:t>
            </w:r>
          </w:p>
        </w:tc>
        <w:tc>
          <w:tcPr>
            <w:tcW w:w="1134" w:type="dxa"/>
            <w:noWrap/>
            <w:vAlign w:val="center"/>
            <w:hideMark/>
          </w:tcPr>
          <w:p w14:paraId="2D3F09F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52,942</w:t>
            </w:r>
          </w:p>
        </w:tc>
        <w:tc>
          <w:tcPr>
            <w:tcW w:w="1276" w:type="dxa"/>
            <w:noWrap/>
            <w:vAlign w:val="center"/>
            <w:hideMark/>
          </w:tcPr>
          <w:p w14:paraId="666E3E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799,655</w:t>
            </w:r>
          </w:p>
        </w:tc>
        <w:tc>
          <w:tcPr>
            <w:tcW w:w="1134" w:type="dxa"/>
            <w:noWrap/>
            <w:vAlign w:val="center"/>
            <w:hideMark/>
          </w:tcPr>
          <w:p w14:paraId="2E6CBB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C736C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30E14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E44700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289B5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13,813,937</w:t>
            </w:r>
          </w:p>
        </w:tc>
      </w:tr>
      <w:tr w:rsidR="001A44B9" w:rsidRPr="00995615" w14:paraId="1894F03C" w14:textId="77777777" w:rsidTr="008E37E2">
        <w:trPr>
          <w:cantSplit/>
          <w:trHeight w:val="624"/>
        </w:trPr>
        <w:tc>
          <w:tcPr>
            <w:tcW w:w="2411" w:type="dxa"/>
            <w:noWrap/>
            <w:vAlign w:val="center"/>
            <w:hideMark/>
          </w:tcPr>
          <w:p w14:paraId="72B9B96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Albany Free Reformed Church Education Assocociation (Inc)</w:t>
            </w:r>
          </w:p>
        </w:tc>
        <w:tc>
          <w:tcPr>
            <w:tcW w:w="709" w:type="dxa"/>
            <w:noWrap/>
            <w:vAlign w:val="center"/>
            <w:hideMark/>
          </w:tcPr>
          <w:p w14:paraId="5A0A1C0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50E205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2,089,075</w:t>
            </w:r>
          </w:p>
        </w:tc>
        <w:tc>
          <w:tcPr>
            <w:tcW w:w="1276" w:type="dxa"/>
            <w:noWrap/>
            <w:vAlign w:val="center"/>
            <w:hideMark/>
          </w:tcPr>
          <w:p w14:paraId="09EE22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190,070</w:t>
            </w:r>
          </w:p>
        </w:tc>
        <w:tc>
          <w:tcPr>
            <w:tcW w:w="1134" w:type="dxa"/>
            <w:noWrap/>
            <w:vAlign w:val="center"/>
            <w:hideMark/>
          </w:tcPr>
          <w:p w14:paraId="0F9C89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34303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CF6AD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454,804</w:t>
            </w:r>
          </w:p>
        </w:tc>
        <w:tc>
          <w:tcPr>
            <w:tcW w:w="1134" w:type="dxa"/>
            <w:noWrap/>
            <w:vAlign w:val="center"/>
            <w:hideMark/>
          </w:tcPr>
          <w:p w14:paraId="5E74F23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258,018</w:t>
            </w:r>
          </w:p>
        </w:tc>
        <w:tc>
          <w:tcPr>
            <w:tcW w:w="1134" w:type="dxa"/>
            <w:noWrap/>
            <w:vAlign w:val="center"/>
            <w:hideMark/>
          </w:tcPr>
          <w:p w14:paraId="477C6FA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216,681</w:t>
            </w:r>
          </w:p>
        </w:tc>
        <w:tc>
          <w:tcPr>
            <w:tcW w:w="1276" w:type="dxa"/>
            <w:noWrap/>
            <w:vAlign w:val="center"/>
            <w:hideMark/>
          </w:tcPr>
          <w:p w14:paraId="0BD383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C6004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A89191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3,208,648</w:t>
            </w:r>
          </w:p>
        </w:tc>
      </w:tr>
      <w:tr w:rsidR="001A44B9" w:rsidRPr="00995615" w14:paraId="4B8E81D8" w14:textId="77777777" w:rsidTr="008E37E2">
        <w:trPr>
          <w:cantSplit/>
          <w:trHeight w:val="624"/>
        </w:trPr>
        <w:tc>
          <w:tcPr>
            <w:tcW w:w="2411" w:type="dxa"/>
            <w:noWrap/>
            <w:vAlign w:val="center"/>
            <w:hideMark/>
          </w:tcPr>
          <w:p w14:paraId="24D0F5F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Al-Hidayah Islamic Education Admin INC</w:t>
            </w:r>
          </w:p>
        </w:tc>
        <w:tc>
          <w:tcPr>
            <w:tcW w:w="709" w:type="dxa"/>
            <w:noWrap/>
            <w:vAlign w:val="center"/>
            <w:hideMark/>
          </w:tcPr>
          <w:p w14:paraId="7F78686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494A44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1,924,768</w:t>
            </w:r>
          </w:p>
        </w:tc>
        <w:tc>
          <w:tcPr>
            <w:tcW w:w="1276" w:type="dxa"/>
            <w:noWrap/>
            <w:vAlign w:val="center"/>
            <w:hideMark/>
          </w:tcPr>
          <w:p w14:paraId="4138CA0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733,649</w:t>
            </w:r>
          </w:p>
        </w:tc>
        <w:tc>
          <w:tcPr>
            <w:tcW w:w="1134" w:type="dxa"/>
            <w:noWrap/>
            <w:vAlign w:val="center"/>
            <w:hideMark/>
          </w:tcPr>
          <w:p w14:paraId="3AAA74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84676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16,596</w:t>
            </w:r>
          </w:p>
        </w:tc>
        <w:tc>
          <w:tcPr>
            <w:tcW w:w="1276" w:type="dxa"/>
            <w:noWrap/>
            <w:vAlign w:val="center"/>
            <w:hideMark/>
          </w:tcPr>
          <w:p w14:paraId="024B62E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210,498</w:t>
            </w:r>
          </w:p>
        </w:tc>
        <w:tc>
          <w:tcPr>
            <w:tcW w:w="1134" w:type="dxa"/>
            <w:noWrap/>
            <w:vAlign w:val="center"/>
            <w:hideMark/>
          </w:tcPr>
          <w:p w14:paraId="211E88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B5F84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0A6D2E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9933D7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0A9C2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3,056,715</w:t>
            </w:r>
          </w:p>
        </w:tc>
      </w:tr>
      <w:tr w:rsidR="001A44B9" w:rsidRPr="00995615" w14:paraId="5CE2B9C0" w14:textId="77777777" w:rsidTr="008E37E2">
        <w:trPr>
          <w:cantSplit/>
          <w:trHeight w:val="624"/>
        </w:trPr>
        <w:tc>
          <w:tcPr>
            <w:tcW w:w="2411" w:type="dxa"/>
            <w:noWrap/>
            <w:vAlign w:val="center"/>
            <w:hideMark/>
          </w:tcPr>
          <w:p w14:paraId="35181ED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Alkimos Baptist College Inc.</w:t>
            </w:r>
          </w:p>
        </w:tc>
        <w:tc>
          <w:tcPr>
            <w:tcW w:w="709" w:type="dxa"/>
            <w:noWrap/>
            <w:vAlign w:val="center"/>
            <w:hideMark/>
          </w:tcPr>
          <w:p w14:paraId="796358F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735823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3,534,245</w:t>
            </w:r>
          </w:p>
        </w:tc>
        <w:tc>
          <w:tcPr>
            <w:tcW w:w="1276" w:type="dxa"/>
            <w:noWrap/>
            <w:vAlign w:val="center"/>
            <w:hideMark/>
          </w:tcPr>
          <w:p w14:paraId="174427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165,472</w:t>
            </w:r>
          </w:p>
        </w:tc>
        <w:tc>
          <w:tcPr>
            <w:tcW w:w="1134" w:type="dxa"/>
            <w:noWrap/>
            <w:vAlign w:val="center"/>
            <w:hideMark/>
          </w:tcPr>
          <w:p w14:paraId="2CBB552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9BDC42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6,190</w:t>
            </w:r>
          </w:p>
        </w:tc>
        <w:tc>
          <w:tcPr>
            <w:tcW w:w="1276" w:type="dxa"/>
            <w:noWrap/>
            <w:vAlign w:val="center"/>
            <w:hideMark/>
          </w:tcPr>
          <w:p w14:paraId="701A0A7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547,229</w:t>
            </w:r>
          </w:p>
        </w:tc>
        <w:tc>
          <w:tcPr>
            <w:tcW w:w="1134" w:type="dxa"/>
            <w:noWrap/>
            <w:vAlign w:val="center"/>
            <w:hideMark/>
          </w:tcPr>
          <w:p w14:paraId="3210675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A58AAC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223,186</w:t>
            </w:r>
          </w:p>
        </w:tc>
        <w:tc>
          <w:tcPr>
            <w:tcW w:w="1276" w:type="dxa"/>
            <w:noWrap/>
            <w:vAlign w:val="center"/>
            <w:hideMark/>
          </w:tcPr>
          <w:p w14:paraId="769D578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D33ED2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C1E99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4,476,322</w:t>
            </w:r>
          </w:p>
        </w:tc>
      </w:tr>
      <w:tr w:rsidR="001A44B9" w:rsidRPr="00995615" w14:paraId="4E8C433D" w14:textId="77777777" w:rsidTr="008E37E2">
        <w:trPr>
          <w:cantSplit/>
          <w:trHeight w:val="624"/>
        </w:trPr>
        <w:tc>
          <w:tcPr>
            <w:tcW w:w="2411" w:type="dxa"/>
            <w:noWrap/>
            <w:vAlign w:val="center"/>
            <w:hideMark/>
          </w:tcPr>
          <w:p w14:paraId="00FCEAC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All Saints' College Inc.</w:t>
            </w:r>
          </w:p>
        </w:tc>
        <w:tc>
          <w:tcPr>
            <w:tcW w:w="709" w:type="dxa"/>
            <w:noWrap/>
            <w:vAlign w:val="center"/>
            <w:hideMark/>
          </w:tcPr>
          <w:p w14:paraId="01C7504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565E62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7,134,575</w:t>
            </w:r>
          </w:p>
        </w:tc>
        <w:tc>
          <w:tcPr>
            <w:tcW w:w="1276" w:type="dxa"/>
            <w:noWrap/>
            <w:vAlign w:val="center"/>
            <w:hideMark/>
          </w:tcPr>
          <w:p w14:paraId="7DE522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1,384,496</w:t>
            </w:r>
          </w:p>
        </w:tc>
        <w:tc>
          <w:tcPr>
            <w:tcW w:w="1134" w:type="dxa"/>
            <w:noWrap/>
            <w:vAlign w:val="center"/>
            <w:hideMark/>
          </w:tcPr>
          <w:p w14:paraId="5A58C9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92,856</w:t>
            </w:r>
          </w:p>
        </w:tc>
        <w:tc>
          <w:tcPr>
            <w:tcW w:w="1134" w:type="dxa"/>
            <w:noWrap/>
            <w:vAlign w:val="center"/>
            <w:hideMark/>
          </w:tcPr>
          <w:p w14:paraId="1B327AF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7,572</w:t>
            </w:r>
          </w:p>
        </w:tc>
        <w:tc>
          <w:tcPr>
            <w:tcW w:w="1276" w:type="dxa"/>
            <w:noWrap/>
            <w:vAlign w:val="center"/>
            <w:hideMark/>
          </w:tcPr>
          <w:p w14:paraId="7AA3F8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272,930</w:t>
            </w:r>
          </w:p>
        </w:tc>
        <w:tc>
          <w:tcPr>
            <w:tcW w:w="1134" w:type="dxa"/>
            <w:noWrap/>
            <w:vAlign w:val="center"/>
            <w:hideMark/>
          </w:tcPr>
          <w:p w14:paraId="7F7B45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713D7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F3233F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40025B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4B353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8,892,429</w:t>
            </w:r>
          </w:p>
        </w:tc>
      </w:tr>
      <w:tr w:rsidR="001A44B9" w:rsidRPr="00995615" w14:paraId="093887EF" w14:textId="77777777" w:rsidTr="008E37E2">
        <w:trPr>
          <w:cantSplit/>
          <w:trHeight w:val="624"/>
        </w:trPr>
        <w:tc>
          <w:tcPr>
            <w:tcW w:w="2411" w:type="dxa"/>
            <w:noWrap/>
            <w:vAlign w:val="center"/>
            <w:hideMark/>
          </w:tcPr>
          <w:p w14:paraId="75FC685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Alta-1 College Ltd</w:t>
            </w:r>
          </w:p>
        </w:tc>
        <w:tc>
          <w:tcPr>
            <w:tcW w:w="709" w:type="dxa"/>
            <w:noWrap/>
            <w:vAlign w:val="center"/>
            <w:hideMark/>
          </w:tcPr>
          <w:p w14:paraId="6F3B514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51AB01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11,555,113</w:t>
            </w:r>
          </w:p>
        </w:tc>
        <w:tc>
          <w:tcPr>
            <w:tcW w:w="1276" w:type="dxa"/>
            <w:noWrap/>
            <w:vAlign w:val="center"/>
            <w:hideMark/>
          </w:tcPr>
          <w:p w14:paraId="286BB8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12,103,400</w:t>
            </w:r>
          </w:p>
        </w:tc>
        <w:tc>
          <w:tcPr>
            <w:tcW w:w="1134" w:type="dxa"/>
            <w:noWrap/>
            <w:vAlign w:val="center"/>
            <w:hideMark/>
          </w:tcPr>
          <w:p w14:paraId="47A4A0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581,245</w:t>
            </w:r>
          </w:p>
        </w:tc>
        <w:tc>
          <w:tcPr>
            <w:tcW w:w="1134" w:type="dxa"/>
            <w:noWrap/>
            <w:vAlign w:val="center"/>
            <w:hideMark/>
          </w:tcPr>
          <w:p w14:paraId="11B87D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19,299</w:t>
            </w:r>
          </w:p>
        </w:tc>
        <w:tc>
          <w:tcPr>
            <w:tcW w:w="1276" w:type="dxa"/>
            <w:noWrap/>
            <w:vAlign w:val="center"/>
            <w:hideMark/>
          </w:tcPr>
          <w:p w14:paraId="6DBD4D4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2,884,769</w:t>
            </w:r>
          </w:p>
        </w:tc>
        <w:tc>
          <w:tcPr>
            <w:tcW w:w="1134" w:type="dxa"/>
            <w:noWrap/>
            <w:vAlign w:val="center"/>
            <w:hideMark/>
          </w:tcPr>
          <w:p w14:paraId="124B43F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415,742</w:t>
            </w:r>
          </w:p>
        </w:tc>
        <w:tc>
          <w:tcPr>
            <w:tcW w:w="1134" w:type="dxa"/>
            <w:noWrap/>
            <w:vAlign w:val="center"/>
            <w:hideMark/>
          </w:tcPr>
          <w:p w14:paraId="6C7A14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273,929</w:t>
            </w:r>
          </w:p>
        </w:tc>
        <w:tc>
          <w:tcPr>
            <w:tcW w:w="1276" w:type="dxa"/>
            <w:noWrap/>
            <w:vAlign w:val="center"/>
            <w:hideMark/>
          </w:tcPr>
          <w:p w14:paraId="226788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2,382,298</w:t>
            </w:r>
          </w:p>
        </w:tc>
        <w:tc>
          <w:tcPr>
            <w:tcW w:w="1134" w:type="dxa"/>
            <w:noWrap/>
            <w:vAlign w:val="center"/>
            <w:hideMark/>
          </w:tcPr>
          <w:p w14:paraId="78E6F26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EED85F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30,215,795</w:t>
            </w:r>
          </w:p>
        </w:tc>
      </w:tr>
      <w:tr w:rsidR="001A44B9" w:rsidRPr="00995615" w14:paraId="368424D0" w14:textId="77777777" w:rsidTr="008E37E2">
        <w:trPr>
          <w:cantSplit/>
          <w:trHeight w:val="624"/>
        </w:trPr>
        <w:tc>
          <w:tcPr>
            <w:tcW w:w="2411" w:type="dxa"/>
            <w:noWrap/>
            <w:vAlign w:val="center"/>
            <w:hideMark/>
          </w:tcPr>
          <w:p w14:paraId="58C3885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Association for Christian Education Inc</w:t>
            </w:r>
          </w:p>
        </w:tc>
        <w:tc>
          <w:tcPr>
            <w:tcW w:w="709" w:type="dxa"/>
            <w:noWrap/>
            <w:vAlign w:val="center"/>
            <w:hideMark/>
          </w:tcPr>
          <w:p w14:paraId="6051FAA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440A71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10,304,664</w:t>
            </w:r>
          </w:p>
        </w:tc>
        <w:tc>
          <w:tcPr>
            <w:tcW w:w="1276" w:type="dxa"/>
            <w:noWrap/>
            <w:vAlign w:val="center"/>
            <w:hideMark/>
          </w:tcPr>
          <w:p w14:paraId="5FB10D3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418,655</w:t>
            </w:r>
          </w:p>
        </w:tc>
        <w:tc>
          <w:tcPr>
            <w:tcW w:w="1134" w:type="dxa"/>
            <w:noWrap/>
            <w:vAlign w:val="center"/>
            <w:hideMark/>
          </w:tcPr>
          <w:p w14:paraId="26560A3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17,433</w:t>
            </w:r>
          </w:p>
        </w:tc>
        <w:tc>
          <w:tcPr>
            <w:tcW w:w="1134" w:type="dxa"/>
            <w:noWrap/>
            <w:vAlign w:val="center"/>
            <w:hideMark/>
          </w:tcPr>
          <w:p w14:paraId="4DD3DC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12,197</w:t>
            </w:r>
          </w:p>
        </w:tc>
        <w:tc>
          <w:tcPr>
            <w:tcW w:w="1276" w:type="dxa"/>
            <w:noWrap/>
            <w:vAlign w:val="center"/>
            <w:hideMark/>
          </w:tcPr>
          <w:p w14:paraId="53D1C86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446,939</w:t>
            </w:r>
          </w:p>
        </w:tc>
        <w:tc>
          <w:tcPr>
            <w:tcW w:w="1134" w:type="dxa"/>
            <w:noWrap/>
            <w:vAlign w:val="center"/>
            <w:hideMark/>
          </w:tcPr>
          <w:p w14:paraId="3201DF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CF660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2E6BD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8EFD2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378A5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11,199,888</w:t>
            </w:r>
          </w:p>
        </w:tc>
      </w:tr>
      <w:tr w:rsidR="001A44B9" w:rsidRPr="00995615" w14:paraId="1C43F774" w14:textId="77777777" w:rsidTr="008E37E2">
        <w:trPr>
          <w:cantSplit/>
          <w:trHeight w:val="624"/>
        </w:trPr>
        <w:tc>
          <w:tcPr>
            <w:tcW w:w="2411" w:type="dxa"/>
            <w:noWrap/>
            <w:vAlign w:val="center"/>
            <w:hideMark/>
          </w:tcPr>
          <w:p w14:paraId="068513D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Atlantis Beach Baptist College Limited</w:t>
            </w:r>
          </w:p>
        </w:tc>
        <w:tc>
          <w:tcPr>
            <w:tcW w:w="709" w:type="dxa"/>
            <w:noWrap/>
            <w:vAlign w:val="center"/>
            <w:hideMark/>
          </w:tcPr>
          <w:p w14:paraId="3A579FA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4E94ED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2,949,977</w:t>
            </w:r>
          </w:p>
        </w:tc>
        <w:tc>
          <w:tcPr>
            <w:tcW w:w="1276" w:type="dxa"/>
            <w:noWrap/>
            <w:vAlign w:val="center"/>
            <w:hideMark/>
          </w:tcPr>
          <w:p w14:paraId="427503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399,124</w:t>
            </w:r>
          </w:p>
        </w:tc>
        <w:tc>
          <w:tcPr>
            <w:tcW w:w="1134" w:type="dxa"/>
            <w:noWrap/>
            <w:vAlign w:val="center"/>
            <w:hideMark/>
          </w:tcPr>
          <w:p w14:paraId="1E183B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46,053</w:t>
            </w:r>
          </w:p>
        </w:tc>
        <w:tc>
          <w:tcPr>
            <w:tcW w:w="1134" w:type="dxa"/>
            <w:noWrap/>
            <w:vAlign w:val="center"/>
            <w:hideMark/>
          </w:tcPr>
          <w:p w14:paraId="22AEC6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2,271</w:t>
            </w:r>
          </w:p>
        </w:tc>
        <w:tc>
          <w:tcPr>
            <w:tcW w:w="1276" w:type="dxa"/>
            <w:noWrap/>
            <w:vAlign w:val="center"/>
            <w:hideMark/>
          </w:tcPr>
          <w:p w14:paraId="25F9A7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738,256</w:t>
            </w:r>
          </w:p>
        </w:tc>
        <w:tc>
          <w:tcPr>
            <w:tcW w:w="1134" w:type="dxa"/>
            <w:noWrap/>
            <w:vAlign w:val="center"/>
            <w:hideMark/>
          </w:tcPr>
          <w:p w14:paraId="75AA0F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82339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215,881</w:t>
            </w:r>
          </w:p>
        </w:tc>
        <w:tc>
          <w:tcPr>
            <w:tcW w:w="1276" w:type="dxa"/>
            <w:noWrap/>
            <w:vAlign w:val="center"/>
            <w:hideMark/>
          </w:tcPr>
          <w:p w14:paraId="1A54C8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1AAA0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9DC1C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4,351,562</w:t>
            </w:r>
          </w:p>
        </w:tc>
      </w:tr>
      <w:tr w:rsidR="001A44B9" w:rsidRPr="00995615" w14:paraId="5F50FBDD" w14:textId="77777777" w:rsidTr="008E37E2">
        <w:trPr>
          <w:cantSplit/>
          <w:trHeight w:val="624"/>
        </w:trPr>
        <w:tc>
          <w:tcPr>
            <w:tcW w:w="2411" w:type="dxa"/>
            <w:noWrap/>
            <w:vAlign w:val="center"/>
            <w:hideMark/>
          </w:tcPr>
          <w:p w14:paraId="7678ED3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Austin Cove Baptist College Inc.</w:t>
            </w:r>
          </w:p>
        </w:tc>
        <w:tc>
          <w:tcPr>
            <w:tcW w:w="709" w:type="dxa"/>
            <w:noWrap/>
            <w:vAlign w:val="center"/>
            <w:hideMark/>
          </w:tcPr>
          <w:p w14:paraId="18321DA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55A9012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6,795,314</w:t>
            </w:r>
          </w:p>
        </w:tc>
        <w:tc>
          <w:tcPr>
            <w:tcW w:w="1276" w:type="dxa"/>
            <w:noWrap/>
            <w:vAlign w:val="center"/>
            <w:hideMark/>
          </w:tcPr>
          <w:p w14:paraId="4F9E6C2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1,157,493</w:t>
            </w:r>
          </w:p>
        </w:tc>
        <w:tc>
          <w:tcPr>
            <w:tcW w:w="1134" w:type="dxa"/>
            <w:noWrap/>
            <w:vAlign w:val="center"/>
            <w:hideMark/>
          </w:tcPr>
          <w:p w14:paraId="0BA790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48,149</w:t>
            </w:r>
          </w:p>
        </w:tc>
        <w:tc>
          <w:tcPr>
            <w:tcW w:w="1134" w:type="dxa"/>
            <w:noWrap/>
            <w:vAlign w:val="center"/>
            <w:hideMark/>
          </w:tcPr>
          <w:p w14:paraId="3664F5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3,564</w:t>
            </w:r>
          </w:p>
        </w:tc>
        <w:tc>
          <w:tcPr>
            <w:tcW w:w="1276" w:type="dxa"/>
            <w:noWrap/>
            <w:vAlign w:val="center"/>
            <w:hideMark/>
          </w:tcPr>
          <w:p w14:paraId="5A2C82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1,744,585</w:t>
            </w:r>
          </w:p>
        </w:tc>
        <w:tc>
          <w:tcPr>
            <w:tcW w:w="1134" w:type="dxa"/>
            <w:noWrap/>
            <w:vAlign w:val="center"/>
            <w:hideMark/>
          </w:tcPr>
          <w:p w14:paraId="789E14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3982E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03F1F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0A885D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C2415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9,749,105</w:t>
            </w:r>
          </w:p>
        </w:tc>
      </w:tr>
      <w:tr w:rsidR="001A44B9" w:rsidRPr="00995615" w14:paraId="137B1F2D" w14:textId="77777777" w:rsidTr="008E37E2">
        <w:trPr>
          <w:cantSplit/>
          <w:trHeight w:val="624"/>
        </w:trPr>
        <w:tc>
          <w:tcPr>
            <w:tcW w:w="2411" w:type="dxa"/>
            <w:noWrap/>
            <w:vAlign w:val="center"/>
            <w:hideMark/>
          </w:tcPr>
          <w:p w14:paraId="40DB3A8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Australian Association for International Education</w:t>
            </w:r>
          </w:p>
        </w:tc>
        <w:tc>
          <w:tcPr>
            <w:tcW w:w="709" w:type="dxa"/>
            <w:noWrap/>
            <w:vAlign w:val="center"/>
            <w:hideMark/>
          </w:tcPr>
          <w:p w14:paraId="356146C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6FE606A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1,944,024</w:t>
            </w:r>
          </w:p>
        </w:tc>
        <w:tc>
          <w:tcPr>
            <w:tcW w:w="1276" w:type="dxa"/>
            <w:noWrap/>
            <w:vAlign w:val="center"/>
            <w:hideMark/>
          </w:tcPr>
          <w:p w14:paraId="669B23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106,810</w:t>
            </w:r>
          </w:p>
        </w:tc>
        <w:tc>
          <w:tcPr>
            <w:tcW w:w="1134" w:type="dxa"/>
            <w:noWrap/>
            <w:vAlign w:val="center"/>
            <w:hideMark/>
          </w:tcPr>
          <w:p w14:paraId="68B7047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0333E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8E8AC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18,758</w:t>
            </w:r>
          </w:p>
        </w:tc>
        <w:tc>
          <w:tcPr>
            <w:tcW w:w="1134" w:type="dxa"/>
            <w:noWrap/>
            <w:vAlign w:val="center"/>
            <w:hideMark/>
          </w:tcPr>
          <w:p w14:paraId="712586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79EB4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136,659</w:t>
            </w:r>
          </w:p>
        </w:tc>
        <w:tc>
          <w:tcPr>
            <w:tcW w:w="1276" w:type="dxa"/>
            <w:noWrap/>
            <w:vAlign w:val="center"/>
            <w:hideMark/>
          </w:tcPr>
          <w:p w14:paraId="2E81916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BB463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25CF6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2,206,251</w:t>
            </w:r>
          </w:p>
        </w:tc>
      </w:tr>
      <w:tr w:rsidR="001A44B9" w:rsidRPr="00995615" w14:paraId="0AF04500" w14:textId="77777777" w:rsidTr="008E37E2">
        <w:trPr>
          <w:cantSplit/>
          <w:trHeight w:val="624"/>
        </w:trPr>
        <w:tc>
          <w:tcPr>
            <w:tcW w:w="2411" w:type="dxa"/>
            <w:noWrap/>
            <w:vAlign w:val="center"/>
            <w:hideMark/>
          </w:tcPr>
          <w:p w14:paraId="7567B2B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Australian Islamic College Perth Inc</w:t>
            </w:r>
          </w:p>
        </w:tc>
        <w:tc>
          <w:tcPr>
            <w:tcW w:w="709" w:type="dxa"/>
            <w:noWrap/>
            <w:vAlign w:val="center"/>
            <w:hideMark/>
          </w:tcPr>
          <w:p w14:paraId="264057F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0D7AB8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52,515,590</w:t>
            </w:r>
          </w:p>
        </w:tc>
        <w:tc>
          <w:tcPr>
            <w:tcW w:w="1276" w:type="dxa"/>
            <w:noWrap/>
            <w:vAlign w:val="center"/>
            <w:hideMark/>
          </w:tcPr>
          <w:p w14:paraId="380E95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2,041,744</w:t>
            </w:r>
          </w:p>
        </w:tc>
        <w:tc>
          <w:tcPr>
            <w:tcW w:w="1134" w:type="dxa"/>
            <w:noWrap/>
            <w:vAlign w:val="center"/>
            <w:hideMark/>
          </w:tcPr>
          <w:p w14:paraId="229519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4,647</w:t>
            </w:r>
          </w:p>
        </w:tc>
        <w:tc>
          <w:tcPr>
            <w:tcW w:w="1134" w:type="dxa"/>
            <w:noWrap/>
            <w:vAlign w:val="center"/>
            <w:hideMark/>
          </w:tcPr>
          <w:p w14:paraId="4CFC9F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1,167,701</w:t>
            </w:r>
          </w:p>
        </w:tc>
        <w:tc>
          <w:tcPr>
            <w:tcW w:w="1276" w:type="dxa"/>
            <w:noWrap/>
            <w:vAlign w:val="center"/>
            <w:hideMark/>
          </w:tcPr>
          <w:p w14:paraId="127ACB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7,647,336</w:t>
            </w:r>
          </w:p>
        </w:tc>
        <w:tc>
          <w:tcPr>
            <w:tcW w:w="1134" w:type="dxa"/>
            <w:noWrap/>
            <w:vAlign w:val="center"/>
            <w:hideMark/>
          </w:tcPr>
          <w:p w14:paraId="0BD4BBA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B30E3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D84E4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E34CD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AC822E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63,377,018</w:t>
            </w:r>
          </w:p>
        </w:tc>
      </w:tr>
      <w:tr w:rsidR="001A44B9" w:rsidRPr="00995615" w14:paraId="22921F82" w14:textId="77777777" w:rsidTr="008E37E2">
        <w:trPr>
          <w:cantSplit/>
          <w:trHeight w:val="624"/>
        </w:trPr>
        <w:tc>
          <w:tcPr>
            <w:tcW w:w="2411" w:type="dxa"/>
            <w:noWrap/>
            <w:vAlign w:val="center"/>
            <w:hideMark/>
          </w:tcPr>
          <w:p w14:paraId="3E93CA3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Banksia Montessori School Inc</w:t>
            </w:r>
          </w:p>
        </w:tc>
        <w:tc>
          <w:tcPr>
            <w:tcW w:w="709" w:type="dxa"/>
            <w:noWrap/>
            <w:vAlign w:val="center"/>
            <w:hideMark/>
          </w:tcPr>
          <w:p w14:paraId="46C2A40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341BBC3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79,287</w:t>
            </w:r>
          </w:p>
        </w:tc>
        <w:tc>
          <w:tcPr>
            <w:tcW w:w="1276" w:type="dxa"/>
            <w:noWrap/>
            <w:vAlign w:val="center"/>
            <w:hideMark/>
          </w:tcPr>
          <w:p w14:paraId="271181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5A593B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C2091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884240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780</w:t>
            </w:r>
          </w:p>
        </w:tc>
        <w:tc>
          <w:tcPr>
            <w:tcW w:w="1134" w:type="dxa"/>
            <w:noWrap/>
            <w:vAlign w:val="center"/>
            <w:hideMark/>
          </w:tcPr>
          <w:p w14:paraId="7067F4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F1B639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114,820</w:t>
            </w:r>
          </w:p>
        </w:tc>
        <w:tc>
          <w:tcPr>
            <w:tcW w:w="1276" w:type="dxa"/>
            <w:noWrap/>
            <w:vAlign w:val="center"/>
            <w:hideMark/>
          </w:tcPr>
          <w:p w14:paraId="38C834D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3A074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-25,445</w:t>
            </w:r>
          </w:p>
        </w:tc>
        <w:tc>
          <w:tcPr>
            <w:tcW w:w="1417" w:type="dxa"/>
            <w:noWrap/>
            <w:vAlign w:val="center"/>
            <w:hideMark/>
          </w:tcPr>
          <w:p w14:paraId="6D9C5C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169,442</w:t>
            </w:r>
          </w:p>
        </w:tc>
      </w:tr>
      <w:tr w:rsidR="001A44B9" w:rsidRPr="00995615" w14:paraId="62BF1FA2" w14:textId="77777777" w:rsidTr="008E37E2">
        <w:trPr>
          <w:cantSplit/>
          <w:trHeight w:val="624"/>
        </w:trPr>
        <w:tc>
          <w:tcPr>
            <w:tcW w:w="2411" w:type="dxa"/>
            <w:noWrap/>
            <w:vAlign w:val="center"/>
            <w:hideMark/>
          </w:tcPr>
          <w:p w14:paraId="5ACF7F5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Baris Education and Culture Foundation Limited</w:t>
            </w:r>
          </w:p>
        </w:tc>
        <w:tc>
          <w:tcPr>
            <w:tcW w:w="709" w:type="dxa"/>
            <w:noWrap/>
            <w:vAlign w:val="center"/>
            <w:hideMark/>
          </w:tcPr>
          <w:p w14:paraId="6555008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0901FF4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6,222,709</w:t>
            </w:r>
          </w:p>
        </w:tc>
        <w:tc>
          <w:tcPr>
            <w:tcW w:w="1276" w:type="dxa"/>
            <w:noWrap/>
            <w:vAlign w:val="center"/>
            <w:hideMark/>
          </w:tcPr>
          <w:p w14:paraId="2CAC19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500,630</w:t>
            </w:r>
          </w:p>
        </w:tc>
        <w:tc>
          <w:tcPr>
            <w:tcW w:w="1134" w:type="dxa"/>
            <w:noWrap/>
            <w:vAlign w:val="center"/>
            <w:hideMark/>
          </w:tcPr>
          <w:p w14:paraId="6148AB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BF3F99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104,058</w:t>
            </w:r>
          </w:p>
        </w:tc>
        <w:tc>
          <w:tcPr>
            <w:tcW w:w="1276" w:type="dxa"/>
            <w:noWrap/>
            <w:vAlign w:val="center"/>
            <w:hideMark/>
          </w:tcPr>
          <w:p w14:paraId="19BBFEF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919,225</w:t>
            </w:r>
          </w:p>
        </w:tc>
        <w:tc>
          <w:tcPr>
            <w:tcW w:w="1134" w:type="dxa"/>
            <w:noWrap/>
            <w:vAlign w:val="center"/>
            <w:hideMark/>
          </w:tcPr>
          <w:p w14:paraId="5C2FFD2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81085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CEB18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20810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A78AE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7,746,622</w:t>
            </w:r>
          </w:p>
        </w:tc>
      </w:tr>
      <w:tr w:rsidR="001A44B9" w:rsidRPr="00995615" w14:paraId="0F464183" w14:textId="77777777" w:rsidTr="008E37E2">
        <w:trPr>
          <w:cantSplit/>
          <w:trHeight w:val="624"/>
        </w:trPr>
        <w:tc>
          <w:tcPr>
            <w:tcW w:w="2411" w:type="dxa"/>
            <w:noWrap/>
            <w:vAlign w:val="center"/>
            <w:hideMark/>
          </w:tcPr>
          <w:p w14:paraId="592D6C8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Beenong School Association</w:t>
            </w:r>
          </w:p>
        </w:tc>
        <w:tc>
          <w:tcPr>
            <w:tcW w:w="709" w:type="dxa"/>
            <w:noWrap/>
            <w:vAlign w:val="center"/>
            <w:hideMark/>
          </w:tcPr>
          <w:p w14:paraId="3EA97FB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07954EF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1,520,962</w:t>
            </w:r>
          </w:p>
        </w:tc>
        <w:tc>
          <w:tcPr>
            <w:tcW w:w="1276" w:type="dxa"/>
            <w:noWrap/>
            <w:vAlign w:val="center"/>
            <w:hideMark/>
          </w:tcPr>
          <w:p w14:paraId="06026D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310,306</w:t>
            </w:r>
          </w:p>
        </w:tc>
        <w:tc>
          <w:tcPr>
            <w:tcW w:w="1134" w:type="dxa"/>
            <w:noWrap/>
            <w:vAlign w:val="center"/>
            <w:hideMark/>
          </w:tcPr>
          <w:p w14:paraId="26422E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2,512</w:t>
            </w:r>
          </w:p>
        </w:tc>
        <w:tc>
          <w:tcPr>
            <w:tcW w:w="1134" w:type="dxa"/>
            <w:noWrap/>
            <w:vAlign w:val="center"/>
            <w:hideMark/>
          </w:tcPr>
          <w:p w14:paraId="540812D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4C726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139,639</w:t>
            </w:r>
          </w:p>
        </w:tc>
        <w:tc>
          <w:tcPr>
            <w:tcW w:w="1134" w:type="dxa"/>
            <w:noWrap/>
            <w:vAlign w:val="center"/>
            <w:hideMark/>
          </w:tcPr>
          <w:p w14:paraId="7726AE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20EBA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219,584</w:t>
            </w:r>
          </w:p>
        </w:tc>
        <w:tc>
          <w:tcPr>
            <w:tcW w:w="1276" w:type="dxa"/>
            <w:noWrap/>
            <w:vAlign w:val="center"/>
            <w:hideMark/>
          </w:tcPr>
          <w:p w14:paraId="2A245A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FA818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EAEB4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2,193,003</w:t>
            </w:r>
          </w:p>
        </w:tc>
      </w:tr>
      <w:tr w:rsidR="001A44B9" w:rsidRPr="00995615" w14:paraId="40D0AE01" w14:textId="77777777" w:rsidTr="008E37E2">
        <w:trPr>
          <w:cantSplit/>
          <w:trHeight w:val="624"/>
        </w:trPr>
        <w:tc>
          <w:tcPr>
            <w:tcW w:w="2411" w:type="dxa"/>
            <w:noWrap/>
            <w:vAlign w:val="center"/>
            <w:hideMark/>
          </w:tcPr>
          <w:p w14:paraId="154C0A0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Bethel Christian School Incorporated</w:t>
            </w:r>
          </w:p>
        </w:tc>
        <w:tc>
          <w:tcPr>
            <w:tcW w:w="709" w:type="dxa"/>
            <w:noWrap/>
            <w:vAlign w:val="center"/>
            <w:hideMark/>
          </w:tcPr>
          <w:p w14:paraId="212A1E7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67DF86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3,840,422</w:t>
            </w:r>
          </w:p>
        </w:tc>
        <w:tc>
          <w:tcPr>
            <w:tcW w:w="1276" w:type="dxa"/>
            <w:noWrap/>
            <w:vAlign w:val="center"/>
            <w:hideMark/>
          </w:tcPr>
          <w:p w14:paraId="052D7E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726,594</w:t>
            </w:r>
          </w:p>
        </w:tc>
        <w:tc>
          <w:tcPr>
            <w:tcW w:w="1134" w:type="dxa"/>
            <w:noWrap/>
            <w:vAlign w:val="center"/>
            <w:hideMark/>
          </w:tcPr>
          <w:p w14:paraId="3D66FB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37,339</w:t>
            </w:r>
          </w:p>
        </w:tc>
        <w:tc>
          <w:tcPr>
            <w:tcW w:w="1134" w:type="dxa"/>
            <w:noWrap/>
            <w:vAlign w:val="center"/>
            <w:hideMark/>
          </w:tcPr>
          <w:p w14:paraId="32D12C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20,227</w:t>
            </w:r>
          </w:p>
        </w:tc>
        <w:tc>
          <w:tcPr>
            <w:tcW w:w="1276" w:type="dxa"/>
            <w:noWrap/>
            <w:vAlign w:val="center"/>
            <w:hideMark/>
          </w:tcPr>
          <w:p w14:paraId="1DB0AD5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599,386</w:t>
            </w:r>
          </w:p>
        </w:tc>
        <w:tc>
          <w:tcPr>
            <w:tcW w:w="1134" w:type="dxa"/>
            <w:noWrap/>
            <w:vAlign w:val="center"/>
            <w:hideMark/>
          </w:tcPr>
          <w:p w14:paraId="1DF66F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453,597</w:t>
            </w:r>
          </w:p>
        </w:tc>
        <w:tc>
          <w:tcPr>
            <w:tcW w:w="1134" w:type="dxa"/>
            <w:noWrap/>
            <w:vAlign w:val="center"/>
            <w:hideMark/>
          </w:tcPr>
          <w:p w14:paraId="1214986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194,473</w:t>
            </w:r>
          </w:p>
        </w:tc>
        <w:tc>
          <w:tcPr>
            <w:tcW w:w="1276" w:type="dxa"/>
            <w:noWrap/>
            <w:vAlign w:val="center"/>
            <w:hideMark/>
          </w:tcPr>
          <w:p w14:paraId="3B28371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0D6F8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212A85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5,872,038</w:t>
            </w:r>
          </w:p>
        </w:tc>
      </w:tr>
      <w:tr w:rsidR="001A44B9" w:rsidRPr="00995615" w14:paraId="20042991" w14:textId="77777777" w:rsidTr="008E37E2">
        <w:trPr>
          <w:cantSplit/>
          <w:trHeight w:val="624"/>
        </w:trPr>
        <w:tc>
          <w:tcPr>
            <w:tcW w:w="2411" w:type="dxa"/>
            <w:noWrap/>
            <w:vAlign w:val="center"/>
            <w:hideMark/>
          </w:tcPr>
          <w:p w14:paraId="20B0302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Blue Gum Montessori School Inc.</w:t>
            </w:r>
          </w:p>
        </w:tc>
        <w:tc>
          <w:tcPr>
            <w:tcW w:w="709" w:type="dxa"/>
            <w:noWrap/>
            <w:vAlign w:val="center"/>
            <w:hideMark/>
          </w:tcPr>
          <w:p w14:paraId="2233650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28B7FE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1,512,404</w:t>
            </w:r>
          </w:p>
        </w:tc>
        <w:tc>
          <w:tcPr>
            <w:tcW w:w="1276" w:type="dxa"/>
            <w:noWrap/>
            <w:vAlign w:val="center"/>
            <w:hideMark/>
          </w:tcPr>
          <w:p w14:paraId="35AD8A3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320,252</w:t>
            </w:r>
          </w:p>
        </w:tc>
        <w:tc>
          <w:tcPr>
            <w:tcW w:w="1134" w:type="dxa"/>
            <w:noWrap/>
            <w:vAlign w:val="center"/>
            <w:hideMark/>
          </w:tcPr>
          <w:p w14:paraId="5D9B564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B4927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085C6D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25,076</w:t>
            </w:r>
          </w:p>
        </w:tc>
        <w:tc>
          <w:tcPr>
            <w:tcW w:w="1134" w:type="dxa"/>
            <w:noWrap/>
            <w:vAlign w:val="center"/>
            <w:hideMark/>
          </w:tcPr>
          <w:p w14:paraId="1728F4E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94805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7B07F9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BFDB8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FA24A2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2,028,936</w:t>
            </w:r>
          </w:p>
        </w:tc>
      </w:tr>
      <w:tr w:rsidR="001A44B9" w:rsidRPr="00995615" w14:paraId="305C9B5A" w14:textId="77777777" w:rsidTr="008E37E2">
        <w:trPr>
          <w:cantSplit/>
          <w:trHeight w:val="624"/>
        </w:trPr>
        <w:tc>
          <w:tcPr>
            <w:tcW w:w="2411" w:type="dxa"/>
            <w:noWrap/>
            <w:vAlign w:val="center"/>
            <w:hideMark/>
          </w:tcPr>
          <w:p w14:paraId="5ABB604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Bold Park Community School Advisory Council Inc</w:t>
            </w:r>
          </w:p>
        </w:tc>
        <w:tc>
          <w:tcPr>
            <w:tcW w:w="709" w:type="dxa"/>
            <w:noWrap/>
            <w:vAlign w:val="center"/>
            <w:hideMark/>
          </w:tcPr>
          <w:p w14:paraId="6168DA3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0E88045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1,494,894</w:t>
            </w:r>
          </w:p>
        </w:tc>
        <w:tc>
          <w:tcPr>
            <w:tcW w:w="1276" w:type="dxa"/>
            <w:noWrap/>
            <w:vAlign w:val="center"/>
            <w:hideMark/>
          </w:tcPr>
          <w:p w14:paraId="131C26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1,703,534</w:t>
            </w:r>
          </w:p>
        </w:tc>
        <w:tc>
          <w:tcPr>
            <w:tcW w:w="1134" w:type="dxa"/>
            <w:noWrap/>
            <w:vAlign w:val="center"/>
            <w:hideMark/>
          </w:tcPr>
          <w:p w14:paraId="3A0B1C1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7,866</w:t>
            </w:r>
          </w:p>
        </w:tc>
        <w:tc>
          <w:tcPr>
            <w:tcW w:w="1134" w:type="dxa"/>
            <w:noWrap/>
            <w:vAlign w:val="center"/>
            <w:hideMark/>
          </w:tcPr>
          <w:p w14:paraId="574250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620321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54,016</w:t>
            </w:r>
          </w:p>
        </w:tc>
        <w:tc>
          <w:tcPr>
            <w:tcW w:w="1134" w:type="dxa"/>
            <w:noWrap/>
            <w:vAlign w:val="center"/>
            <w:hideMark/>
          </w:tcPr>
          <w:p w14:paraId="3C2E3E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5130E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219,946</w:t>
            </w:r>
          </w:p>
        </w:tc>
        <w:tc>
          <w:tcPr>
            <w:tcW w:w="1276" w:type="dxa"/>
            <w:noWrap/>
            <w:vAlign w:val="center"/>
            <w:hideMark/>
          </w:tcPr>
          <w:p w14:paraId="5722DD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FA842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-54,362</w:t>
            </w:r>
          </w:p>
        </w:tc>
        <w:tc>
          <w:tcPr>
            <w:tcW w:w="1417" w:type="dxa"/>
            <w:noWrap/>
            <w:vAlign w:val="center"/>
            <w:hideMark/>
          </w:tcPr>
          <w:p w14:paraId="251BA38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3,425,894</w:t>
            </w:r>
          </w:p>
        </w:tc>
      </w:tr>
      <w:tr w:rsidR="001A44B9" w:rsidRPr="00995615" w14:paraId="7F3D8B49" w14:textId="77777777" w:rsidTr="008E37E2">
        <w:trPr>
          <w:cantSplit/>
          <w:trHeight w:val="624"/>
        </w:trPr>
        <w:tc>
          <w:tcPr>
            <w:tcW w:w="2411" w:type="dxa"/>
            <w:noWrap/>
            <w:vAlign w:val="center"/>
            <w:hideMark/>
          </w:tcPr>
          <w:p w14:paraId="6BC09F7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Bunbury Baptist College Inc</w:t>
            </w:r>
          </w:p>
        </w:tc>
        <w:tc>
          <w:tcPr>
            <w:tcW w:w="709" w:type="dxa"/>
            <w:noWrap/>
            <w:vAlign w:val="center"/>
            <w:hideMark/>
          </w:tcPr>
          <w:p w14:paraId="57B274E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743C29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8,138,984</w:t>
            </w:r>
          </w:p>
        </w:tc>
        <w:tc>
          <w:tcPr>
            <w:tcW w:w="1276" w:type="dxa"/>
            <w:noWrap/>
            <w:vAlign w:val="center"/>
            <w:hideMark/>
          </w:tcPr>
          <w:p w14:paraId="430BFEB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1,000,416</w:t>
            </w:r>
          </w:p>
        </w:tc>
        <w:tc>
          <w:tcPr>
            <w:tcW w:w="1134" w:type="dxa"/>
            <w:noWrap/>
            <w:vAlign w:val="center"/>
            <w:hideMark/>
          </w:tcPr>
          <w:p w14:paraId="3E37D78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34,907</w:t>
            </w:r>
          </w:p>
        </w:tc>
        <w:tc>
          <w:tcPr>
            <w:tcW w:w="1134" w:type="dxa"/>
            <w:noWrap/>
            <w:vAlign w:val="center"/>
            <w:hideMark/>
          </w:tcPr>
          <w:p w14:paraId="7F54F5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4,786</w:t>
            </w:r>
          </w:p>
        </w:tc>
        <w:tc>
          <w:tcPr>
            <w:tcW w:w="1276" w:type="dxa"/>
            <w:noWrap/>
            <w:vAlign w:val="center"/>
            <w:hideMark/>
          </w:tcPr>
          <w:p w14:paraId="795F8D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1,655,679</w:t>
            </w:r>
          </w:p>
        </w:tc>
        <w:tc>
          <w:tcPr>
            <w:tcW w:w="1134" w:type="dxa"/>
            <w:noWrap/>
            <w:vAlign w:val="center"/>
            <w:hideMark/>
          </w:tcPr>
          <w:p w14:paraId="61C394D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73262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2E8C4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6D0B16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-245,959</w:t>
            </w:r>
          </w:p>
        </w:tc>
        <w:tc>
          <w:tcPr>
            <w:tcW w:w="1417" w:type="dxa"/>
            <w:noWrap/>
            <w:vAlign w:val="center"/>
            <w:hideMark/>
          </w:tcPr>
          <w:p w14:paraId="4F3354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10,588,813</w:t>
            </w:r>
          </w:p>
        </w:tc>
      </w:tr>
      <w:tr w:rsidR="001A44B9" w:rsidRPr="00995615" w14:paraId="407063B1" w14:textId="77777777" w:rsidTr="008E37E2">
        <w:trPr>
          <w:cantSplit/>
          <w:trHeight w:val="624"/>
        </w:trPr>
        <w:tc>
          <w:tcPr>
            <w:tcW w:w="2411" w:type="dxa"/>
            <w:noWrap/>
            <w:vAlign w:val="center"/>
            <w:hideMark/>
          </w:tcPr>
          <w:p w14:paraId="7715791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Bunbury Regional Community College Inc.</w:t>
            </w:r>
          </w:p>
        </w:tc>
        <w:tc>
          <w:tcPr>
            <w:tcW w:w="709" w:type="dxa"/>
            <w:noWrap/>
            <w:vAlign w:val="center"/>
            <w:hideMark/>
          </w:tcPr>
          <w:p w14:paraId="0DD32DB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798D8E8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2,100,929</w:t>
            </w:r>
          </w:p>
        </w:tc>
        <w:tc>
          <w:tcPr>
            <w:tcW w:w="1276" w:type="dxa"/>
            <w:noWrap/>
            <w:vAlign w:val="center"/>
            <w:hideMark/>
          </w:tcPr>
          <w:p w14:paraId="46A1FB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1,874,603</w:t>
            </w:r>
          </w:p>
        </w:tc>
        <w:tc>
          <w:tcPr>
            <w:tcW w:w="1134" w:type="dxa"/>
            <w:noWrap/>
            <w:vAlign w:val="center"/>
            <w:hideMark/>
          </w:tcPr>
          <w:p w14:paraId="4F3786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77,815</w:t>
            </w:r>
          </w:p>
        </w:tc>
        <w:tc>
          <w:tcPr>
            <w:tcW w:w="1134" w:type="dxa"/>
            <w:noWrap/>
            <w:vAlign w:val="center"/>
            <w:hideMark/>
          </w:tcPr>
          <w:p w14:paraId="203EFA8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B1DBF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480,776</w:t>
            </w:r>
          </w:p>
        </w:tc>
        <w:tc>
          <w:tcPr>
            <w:tcW w:w="1134" w:type="dxa"/>
            <w:noWrap/>
            <w:vAlign w:val="center"/>
            <w:hideMark/>
          </w:tcPr>
          <w:p w14:paraId="2F52C1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4CDC3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273,929</w:t>
            </w:r>
          </w:p>
        </w:tc>
        <w:tc>
          <w:tcPr>
            <w:tcW w:w="1276" w:type="dxa"/>
            <w:noWrap/>
            <w:vAlign w:val="center"/>
            <w:hideMark/>
          </w:tcPr>
          <w:p w14:paraId="34CDC4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321,317</w:t>
            </w:r>
          </w:p>
        </w:tc>
        <w:tc>
          <w:tcPr>
            <w:tcW w:w="1134" w:type="dxa"/>
            <w:noWrap/>
            <w:vAlign w:val="center"/>
            <w:hideMark/>
          </w:tcPr>
          <w:p w14:paraId="54EB94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CB03F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5,129,369</w:t>
            </w:r>
          </w:p>
        </w:tc>
      </w:tr>
      <w:tr w:rsidR="001A44B9" w:rsidRPr="00995615" w14:paraId="0325F9CA" w14:textId="77777777" w:rsidTr="008E37E2">
        <w:trPr>
          <w:cantSplit/>
          <w:trHeight w:val="624"/>
        </w:trPr>
        <w:tc>
          <w:tcPr>
            <w:tcW w:w="2411" w:type="dxa"/>
            <w:noWrap/>
            <w:vAlign w:val="center"/>
            <w:hideMark/>
          </w:tcPr>
          <w:p w14:paraId="32AD422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Carey Baptist College Ltd</w:t>
            </w:r>
          </w:p>
        </w:tc>
        <w:tc>
          <w:tcPr>
            <w:tcW w:w="709" w:type="dxa"/>
            <w:noWrap/>
            <w:vAlign w:val="center"/>
            <w:hideMark/>
          </w:tcPr>
          <w:p w14:paraId="3BCFF5F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341BBA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19,273,917</w:t>
            </w:r>
          </w:p>
        </w:tc>
        <w:tc>
          <w:tcPr>
            <w:tcW w:w="1276" w:type="dxa"/>
            <w:noWrap/>
            <w:vAlign w:val="center"/>
            <w:hideMark/>
          </w:tcPr>
          <w:p w14:paraId="26D8568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2,685,222</w:t>
            </w:r>
          </w:p>
        </w:tc>
        <w:tc>
          <w:tcPr>
            <w:tcW w:w="1134" w:type="dxa"/>
            <w:noWrap/>
            <w:vAlign w:val="center"/>
            <w:hideMark/>
          </w:tcPr>
          <w:p w14:paraId="547C5F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38,584</w:t>
            </w:r>
          </w:p>
        </w:tc>
        <w:tc>
          <w:tcPr>
            <w:tcW w:w="1134" w:type="dxa"/>
            <w:noWrap/>
            <w:vAlign w:val="center"/>
            <w:hideMark/>
          </w:tcPr>
          <w:p w14:paraId="4272E38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23,552</w:t>
            </w:r>
          </w:p>
        </w:tc>
        <w:tc>
          <w:tcPr>
            <w:tcW w:w="1276" w:type="dxa"/>
            <w:noWrap/>
            <w:vAlign w:val="center"/>
            <w:hideMark/>
          </w:tcPr>
          <w:p w14:paraId="4C8F9F8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1,154,121</w:t>
            </w:r>
          </w:p>
        </w:tc>
        <w:tc>
          <w:tcPr>
            <w:tcW w:w="1134" w:type="dxa"/>
            <w:noWrap/>
            <w:vAlign w:val="center"/>
            <w:hideMark/>
          </w:tcPr>
          <w:p w14:paraId="3CE74C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07D9A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DA39C2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8A9DA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73EE6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23,175,396</w:t>
            </w:r>
          </w:p>
        </w:tc>
      </w:tr>
      <w:tr w:rsidR="001A44B9" w:rsidRPr="00995615" w14:paraId="00D9D682" w14:textId="77777777" w:rsidTr="008E37E2">
        <w:trPr>
          <w:cantSplit/>
          <w:trHeight w:val="624"/>
        </w:trPr>
        <w:tc>
          <w:tcPr>
            <w:tcW w:w="2411" w:type="dxa"/>
            <w:noWrap/>
            <w:vAlign w:val="center"/>
            <w:hideMark/>
          </w:tcPr>
          <w:p w14:paraId="62EC5EC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Carnarvon Christian Parent Controlled School Association Inc</w:t>
            </w:r>
          </w:p>
        </w:tc>
        <w:tc>
          <w:tcPr>
            <w:tcW w:w="709" w:type="dxa"/>
            <w:noWrap/>
            <w:vAlign w:val="center"/>
            <w:hideMark/>
          </w:tcPr>
          <w:p w14:paraId="20FD9C9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3C6D2D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576,454</w:t>
            </w:r>
          </w:p>
        </w:tc>
        <w:tc>
          <w:tcPr>
            <w:tcW w:w="1276" w:type="dxa"/>
            <w:noWrap/>
            <w:vAlign w:val="center"/>
            <w:hideMark/>
          </w:tcPr>
          <w:p w14:paraId="437AC0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36,259</w:t>
            </w:r>
          </w:p>
        </w:tc>
        <w:tc>
          <w:tcPr>
            <w:tcW w:w="1134" w:type="dxa"/>
            <w:noWrap/>
            <w:vAlign w:val="center"/>
            <w:hideMark/>
          </w:tcPr>
          <w:p w14:paraId="573566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15,456</w:t>
            </w:r>
          </w:p>
        </w:tc>
        <w:tc>
          <w:tcPr>
            <w:tcW w:w="1134" w:type="dxa"/>
            <w:noWrap/>
            <w:vAlign w:val="center"/>
            <w:hideMark/>
          </w:tcPr>
          <w:p w14:paraId="36ACDFB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2,825</w:t>
            </w:r>
          </w:p>
        </w:tc>
        <w:tc>
          <w:tcPr>
            <w:tcW w:w="1276" w:type="dxa"/>
            <w:noWrap/>
            <w:vAlign w:val="center"/>
            <w:hideMark/>
          </w:tcPr>
          <w:p w14:paraId="210FE9F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113,442</w:t>
            </w:r>
          </w:p>
        </w:tc>
        <w:tc>
          <w:tcPr>
            <w:tcW w:w="1134" w:type="dxa"/>
            <w:noWrap/>
            <w:vAlign w:val="center"/>
            <w:hideMark/>
          </w:tcPr>
          <w:p w14:paraId="7A8F8B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414,782</w:t>
            </w:r>
          </w:p>
        </w:tc>
        <w:tc>
          <w:tcPr>
            <w:tcW w:w="1134" w:type="dxa"/>
            <w:noWrap/>
            <w:vAlign w:val="center"/>
            <w:hideMark/>
          </w:tcPr>
          <w:p w14:paraId="6FDB7D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52776D0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A9DBF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0D0AF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1,330,422</w:t>
            </w:r>
          </w:p>
        </w:tc>
      </w:tr>
      <w:tr w:rsidR="001A44B9" w:rsidRPr="00995615" w14:paraId="7B81B0CB" w14:textId="77777777" w:rsidTr="008E37E2">
        <w:trPr>
          <w:cantSplit/>
          <w:trHeight w:val="624"/>
        </w:trPr>
        <w:tc>
          <w:tcPr>
            <w:tcW w:w="2411" w:type="dxa"/>
            <w:noWrap/>
            <w:vAlign w:val="center"/>
            <w:hideMark/>
          </w:tcPr>
          <w:p w14:paraId="4006E1D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Casa Mia Montessori Community School Inc.</w:t>
            </w:r>
          </w:p>
        </w:tc>
        <w:tc>
          <w:tcPr>
            <w:tcW w:w="709" w:type="dxa"/>
            <w:noWrap/>
            <w:vAlign w:val="center"/>
            <w:hideMark/>
          </w:tcPr>
          <w:p w14:paraId="6312B9D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606F5B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420,560</w:t>
            </w:r>
          </w:p>
        </w:tc>
        <w:tc>
          <w:tcPr>
            <w:tcW w:w="1276" w:type="dxa"/>
            <w:noWrap/>
            <w:vAlign w:val="center"/>
            <w:hideMark/>
          </w:tcPr>
          <w:p w14:paraId="2B16D9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84,026</w:t>
            </w:r>
          </w:p>
        </w:tc>
        <w:tc>
          <w:tcPr>
            <w:tcW w:w="1134" w:type="dxa"/>
            <w:noWrap/>
            <w:vAlign w:val="center"/>
            <w:hideMark/>
          </w:tcPr>
          <w:p w14:paraId="26B346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5,178</w:t>
            </w:r>
          </w:p>
        </w:tc>
        <w:tc>
          <w:tcPr>
            <w:tcW w:w="1134" w:type="dxa"/>
            <w:noWrap/>
            <w:vAlign w:val="center"/>
            <w:hideMark/>
          </w:tcPr>
          <w:p w14:paraId="46A151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909</w:t>
            </w:r>
          </w:p>
        </w:tc>
        <w:tc>
          <w:tcPr>
            <w:tcW w:w="1276" w:type="dxa"/>
            <w:noWrap/>
            <w:vAlign w:val="center"/>
            <w:hideMark/>
          </w:tcPr>
          <w:p w14:paraId="35B646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18,990</w:t>
            </w:r>
          </w:p>
        </w:tc>
        <w:tc>
          <w:tcPr>
            <w:tcW w:w="1134" w:type="dxa"/>
            <w:noWrap/>
            <w:vAlign w:val="center"/>
            <w:hideMark/>
          </w:tcPr>
          <w:p w14:paraId="2CCA2F0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37A30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61A650D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47929D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7470B1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700,867</w:t>
            </w:r>
          </w:p>
        </w:tc>
      </w:tr>
      <w:tr w:rsidR="001A44B9" w:rsidRPr="00995615" w14:paraId="74A58C53" w14:textId="77777777" w:rsidTr="008E37E2">
        <w:trPr>
          <w:cantSplit/>
          <w:trHeight w:val="624"/>
        </w:trPr>
        <w:tc>
          <w:tcPr>
            <w:tcW w:w="2411" w:type="dxa"/>
            <w:noWrap/>
            <w:vAlign w:val="center"/>
            <w:hideMark/>
          </w:tcPr>
          <w:p w14:paraId="39685F8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Catholic Education Western Australia Limited</w:t>
            </w:r>
          </w:p>
        </w:tc>
        <w:tc>
          <w:tcPr>
            <w:tcW w:w="709" w:type="dxa"/>
            <w:noWrap/>
            <w:vAlign w:val="center"/>
            <w:hideMark/>
          </w:tcPr>
          <w:p w14:paraId="742644D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7B2AE0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594,464,287</w:t>
            </w:r>
          </w:p>
        </w:tc>
        <w:tc>
          <w:tcPr>
            <w:tcW w:w="1276" w:type="dxa"/>
            <w:noWrap/>
            <w:vAlign w:val="center"/>
            <w:hideMark/>
          </w:tcPr>
          <w:p w14:paraId="36EB531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60,539,850</w:t>
            </w:r>
          </w:p>
        </w:tc>
        <w:tc>
          <w:tcPr>
            <w:tcW w:w="1134" w:type="dxa"/>
            <w:noWrap/>
            <w:vAlign w:val="center"/>
            <w:hideMark/>
          </w:tcPr>
          <w:p w14:paraId="7CE096D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18,420,242</w:t>
            </w:r>
          </w:p>
        </w:tc>
        <w:tc>
          <w:tcPr>
            <w:tcW w:w="1134" w:type="dxa"/>
            <w:noWrap/>
            <w:vAlign w:val="center"/>
            <w:hideMark/>
          </w:tcPr>
          <w:p w14:paraId="4F069F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1,400,241</w:t>
            </w:r>
          </w:p>
        </w:tc>
        <w:tc>
          <w:tcPr>
            <w:tcW w:w="1276" w:type="dxa"/>
            <w:noWrap/>
            <w:vAlign w:val="center"/>
            <w:hideMark/>
          </w:tcPr>
          <w:p w14:paraId="4C21C7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81,365,758</w:t>
            </w:r>
          </w:p>
        </w:tc>
        <w:tc>
          <w:tcPr>
            <w:tcW w:w="1134" w:type="dxa"/>
            <w:noWrap/>
            <w:vAlign w:val="center"/>
            <w:hideMark/>
          </w:tcPr>
          <w:p w14:paraId="46F8A0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33,243,655</w:t>
            </w:r>
          </w:p>
        </w:tc>
        <w:tc>
          <w:tcPr>
            <w:tcW w:w="1134" w:type="dxa"/>
            <w:noWrap/>
            <w:vAlign w:val="center"/>
            <w:hideMark/>
          </w:tcPr>
          <w:p w14:paraId="4B3194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13,783,153</w:t>
            </w:r>
          </w:p>
        </w:tc>
        <w:tc>
          <w:tcPr>
            <w:tcW w:w="1276" w:type="dxa"/>
            <w:noWrap/>
            <w:vAlign w:val="center"/>
            <w:hideMark/>
          </w:tcPr>
          <w:p w14:paraId="481822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0F2F0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-149,736</w:t>
            </w:r>
          </w:p>
        </w:tc>
        <w:tc>
          <w:tcPr>
            <w:tcW w:w="1417" w:type="dxa"/>
            <w:noWrap/>
            <w:vAlign w:val="center"/>
            <w:hideMark/>
          </w:tcPr>
          <w:p w14:paraId="62EE8D0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803,067,450</w:t>
            </w:r>
          </w:p>
        </w:tc>
      </w:tr>
      <w:tr w:rsidR="001A44B9" w:rsidRPr="00995615" w14:paraId="32193EDE" w14:textId="77777777" w:rsidTr="008E37E2">
        <w:trPr>
          <w:cantSplit/>
          <w:trHeight w:val="624"/>
        </w:trPr>
        <w:tc>
          <w:tcPr>
            <w:tcW w:w="2411" w:type="dxa"/>
            <w:noWrap/>
            <w:vAlign w:val="center"/>
            <w:hideMark/>
          </w:tcPr>
          <w:p w14:paraId="0E05483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Christ Church Grammar School Incorporated</w:t>
            </w:r>
          </w:p>
        </w:tc>
        <w:tc>
          <w:tcPr>
            <w:tcW w:w="709" w:type="dxa"/>
            <w:noWrap/>
            <w:vAlign w:val="center"/>
            <w:hideMark/>
          </w:tcPr>
          <w:p w14:paraId="7BB0F7D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4F20EF5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4,506,897</w:t>
            </w:r>
          </w:p>
        </w:tc>
        <w:tc>
          <w:tcPr>
            <w:tcW w:w="1276" w:type="dxa"/>
            <w:noWrap/>
            <w:vAlign w:val="center"/>
            <w:hideMark/>
          </w:tcPr>
          <w:p w14:paraId="3D8A966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1,315,263</w:t>
            </w:r>
          </w:p>
        </w:tc>
        <w:tc>
          <w:tcPr>
            <w:tcW w:w="1134" w:type="dxa"/>
            <w:noWrap/>
            <w:vAlign w:val="center"/>
            <w:hideMark/>
          </w:tcPr>
          <w:p w14:paraId="08B7BC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47,758</w:t>
            </w:r>
          </w:p>
        </w:tc>
        <w:tc>
          <w:tcPr>
            <w:tcW w:w="1134" w:type="dxa"/>
            <w:noWrap/>
            <w:vAlign w:val="center"/>
            <w:hideMark/>
          </w:tcPr>
          <w:p w14:paraId="0BC4ED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2,479</w:t>
            </w:r>
          </w:p>
        </w:tc>
        <w:tc>
          <w:tcPr>
            <w:tcW w:w="1276" w:type="dxa"/>
            <w:noWrap/>
            <w:vAlign w:val="center"/>
            <w:hideMark/>
          </w:tcPr>
          <w:p w14:paraId="1CCBC5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146,595</w:t>
            </w:r>
          </w:p>
        </w:tc>
        <w:tc>
          <w:tcPr>
            <w:tcW w:w="1134" w:type="dxa"/>
            <w:noWrap/>
            <w:vAlign w:val="center"/>
            <w:hideMark/>
          </w:tcPr>
          <w:p w14:paraId="50530D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D46B8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D2437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16937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C8980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6,018,992</w:t>
            </w:r>
          </w:p>
        </w:tc>
      </w:tr>
      <w:tr w:rsidR="001A44B9" w:rsidRPr="00995615" w14:paraId="71DB3C57" w14:textId="77777777" w:rsidTr="008E37E2">
        <w:trPr>
          <w:cantSplit/>
          <w:trHeight w:val="624"/>
        </w:trPr>
        <w:tc>
          <w:tcPr>
            <w:tcW w:w="2411" w:type="dxa"/>
            <w:noWrap/>
            <w:vAlign w:val="center"/>
            <w:hideMark/>
          </w:tcPr>
          <w:p w14:paraId="0D8D86F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Christian Aboriginal Parent-Directed Schools</w:t>
            </w:r>
          </w:p>
        </w:tc>
        <w:tc>
          <w:tcPr>
            <w:tcW w:w="709" w:type="dxa"/>
            <w:noWrap/>
            <w:vAlign w:val="center"/>
            <w:hideMark/>
          </w:tcPr>
          <w:p w14:paraId="097F940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7E5F031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2,529,680</w:t>
            </w:r>
          </w:p>
        </w:tc>
        <w:tc>
          <w:tcPr>
            <w:tcW w:w="1276" w:type="dxa"/>
            <w:noWrap/>
            <w:vAlign w:val="center"/>
            <w:hideMark/>
          </w:tcPr>
          <w:p w14:paraId="1E06AA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1,021,663</w:t>
            </w:r>
          </w:p>
        </w:tc>
        <w:tc>
          <w:tcPr>
            <w:tcW w:w="1134" w:type="dxa"/>
            <w:noWrap/>
            <w:vAlign w:val="center"/>
            <w:hideMark/>
          </w:tcPr>
          <w:p w14:paraId="00BA6C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2,790,854</w:t>
            </w:r>
          </w:p>
        </w:tc>
        <w:tc>
          <w:tcPr>
            <w:tcW w:w="1134" w:type="dxa"/>
            <w:noWrap/>
            <w:vAlign w:val="center"/>
            <w:hideMark/>
          </w:tcPr>
          <w:p w14:paraId="0AE1CF5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39,548</w:t>
            </w:r>
          </w:p>
        </w:tc>
        <w:tc>
          <w:tcPr>
            <w:tcW w:w="1276" w:type="dxa"/>
            <w:noWrap/>
            <w:vAlign w:val="center"/>
            <w:hideMark/>
          </w:tcPr>
          <w:p w14:paraId="13DBBF6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1,119,767</w:t>
            </w:r>
          </w:p>
        </w:tc>
        <w:tc>
          <w:tcPr>
            <w:tcW w:w="1134" w:type="dxa"/>
            <w:noWrap/>
            <w:vAlign w:val="center"/>
            <w:hideMark/>
          </w:tcPr>
          <w:p w14:paraId="7049C6D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1,056,234</w:t>
            </w:r>
          </w:p>
        </w:tc>
        <w:tc>
          <w:tcPr>
            <w:tcW w:w="1134" w:type="dxa"/>
            <w:noWrap/>
            <w:vAlign w:val="center"/>
            <w:hideMark/>
          </w:tcPr>
          <w:p w14:paraId="595EED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714,223</w:t>
            </w:r>
          </w:p>
        </w:tc>
        <w:tc>
          <w:tcPr>
            <w:tcW w:w="1276" w:type="dxa"/>
            <w:noWrap/>
            <w:vAlign w:val="center"/>
            <w:hideMark/>
          </w:tcPr>
          <w:p w14:paraId="29CD2E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287,846</w:t>
            </w:r>
          </w:p>
        </w:tc>
        <w:tc>
          <w:tcPr>
            <w:tcW w:w="1134" w:type="dxa"/>
            <w:noWrap/>
            <w:vAlign w:val="center"/>
            <w:hideMark/>
          </w:tcPr>
          <w:p w14:paraId="3F7F53E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-249,848</w:t>
            </w:r>
          </w:p>
        </w:tc>
        <w:tc>
          <w:tcPr>
            <w:tcW w:w="1417" w:type="dxa"/>
            <w:noWrap/>
            <w:vAlign w:val="center"/>
            <w:hideMark/>
          </w:tcPr>
          <w:p w14:paraId="12C385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9,309,966</w:t>
            </w:r>
          </w:p>
        </w:tc>
      </w:tr>
      <w:tr w:rsidR="001A44B9" w:rsidRPr="00995615" w14:paraId="0EF0A0BE" w14:textId="77777777" w:rsidTr="008E37E2">
        <w:trPr>
          <w:cantSplit/>
          <w:trHeight w:val="624"/>
        </w:trPr>
        <w:tc>
          <w:tcPr>
            <w:tcW w:w="2411" w:type="dxa"/>
            <w:noWrap/>
            <w:vAlign w:val="center"/>
            <w:hideMark/>
          </w:tcPr>
          <w:p w14:paraId="02A6C4E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Chrysalis Montessori School INC</w:t>
            </w:r>
          </w:p>
        </w:tc>
        <w:tc>
          <w:tcPr>
            <w:tcW w:w="709" w:type="dxa"/>
            <w:noWrap/>
            <w:vAlign w:val="center"/>
            <w:hideMark/>
          </w:tcPr>
          <w:p w14:paraId="52DB952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4CF6A3F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814,871</w:t>
            </w:r>
          </w:p>
        </w:tc>
        <w:tc>
          <w:tcPr>
            <w:tcW w:w="1276" w:type="dxa"/>
            <w:noWrap/>
            <w:vAlign w:val="center"/>
            <w:hideMark/>
          </w:tcPr>
          <w:p w14:paraId="2CFDD3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43,685</w:t>
            </w:r>
          </w:p>
        </w:tc>
        <w:tc>
          <w:tcPr>
            <w:tcW w:w="1134" w:type="dxa"/>
            <w:noWrap/>
            <w:vAlign w:val="center"/>
            <w:hideMark/>
          </w:tcPr>
          <w:p w14:paraId="20AFCC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350AC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8F9E7B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8,045</w:t>
            </w:r>
          </w:p>
        </w:tc>
        <w:tc>
          <w:tcPr>
            <w:tcW w:w="1134" w:type="dxa"/>
            <w:noWrap/>
            <w:vAlign w:val="center"/>
            <w:hideMark/>
          </w:tcPr>
          <w:p w14:paraId="463AF63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F03EE7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34E174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840123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D07CA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1,037,805</w:t>
            </w:r>
          </w:p>
        </w:tc>
      </w:tr>
      <w:tr w:rsidR="001A44B9" w:rsidRPr="00995615" w14:paraId="7A78356D" w14:textId="77777777" w:rsidTr="008E37E2">
        <w:trPr>
          <w:cantSplit/>
          <w:trHeight w:val="624"/>
        </w:trPr>
        <w:tc>
          <w:tcPr>
            <w:tcW w:w="2411" w:type="dxa"/>
            <w:noWrap/>
            <w:vAlign w:val="center"/>
            <w:hideMark/>
          </w:tcPr>
          <w:p w14:paraId="40533F6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Comet Wa Limited</w:t>
            </w:r>
          </w:p>
        </w:tc>
        <w:tc>
          <w:tcPr>
            <w:tcW w:w="709" w:type="dxa"/>
            <w:noWrap/>
            <w:vAlign w:val="center"/>
            <w:hideMark/>
          </w:tcPr>
          <w:p w14:paraId="54B392C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0813BA8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4,774,840</w:t>
            </w:r>
          </w:p>
        </w:tc>
        <w:tc>
          <w:tcPr>
            <w:tcW w:w="1276" w:type="dxa"/>
            <w:noWrap/>
            <w:vAlign w:val="center"/>
            <w:hideMark/>
          </w:tcPr>
          <w:p w14:paraId="77E6E6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3,910,185</w:t>
            </w:r>
          </w:p>
        </w:tc>
        <w:tc>
          <w:tcPr>
            <w:tcW w:w="1134" w:type="dxa"/>
            <w:noWrap/>
            <w:vAlign w:val="center"/>
            <w:hideMark/>
          </w:tcPr>
          <w:p w14:paraId="702A099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260,998</w:t>
            </w:r>
          </w:p>
        </w:tc>
        <w:tc>
          <w:tcPr>
            <w:tcW w:w="1134" w:type="dxa"/>
            <w:noWrap/>
            <w:vAlign w:val="center"/>
            <w:hideMark/>
          </w:tcPr>
          <w:p w14:paraId="17C00A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5,539</w:t>
            </w:r>
          </w:p>
        </w:tc>
        <w:tc>
          <w:tcPr>
            <w:tcW w:w="1276" w:type="dxa"/>
            <w:noWrap/>
            <w:vAlign w:val="center"/>
            <w:hideMark/>
          </w:tcPr>
          <w:p w14:paraId="3D6E25C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1,474,825</w:t>
            </w:r>
          </w:p>
        </w:tc>
        <w:tc>
          <w:tcPr>
            <w:tcW w:w="1134" w:type="dxa"/>
            <w:noWrap/>
            <w:vAlign w:val="center"/>
            <w:hideMark/>
          </w:tcPr>
          <w:p w14:paraId="45AC9E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A3F343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273,929</w:t>
            </w:r>
          </w:p>
        </w:tc>
        <w:tc>
          <w:tcPr>
            <w:tcW w:w="1276" w:type="dxa"/>
            <w:noWrap/>
            <w:vAlign w:val="center"/>
            <w:hideMark/>
          </w:tcPr>
          <w:p w14:paraId="35C238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520,674</w:t>
            </w:r>
          </w:p>
        </w:tc>
        <w:tc>
          <w:tcPr>
            <w:tcW w:w="1134" w:type="dxa"/>
            <w:noWrap/>
            <w:vAlign w:val="center"/>
            <w:hideMark/>
          </w:tcPr>
          <w:p w14:paraId="76F22A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35A4E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11,220,990</w:t>
            </w:r>
          </w:p>
        </w:tc>
      </w:tr>
      <w:tr w:rsidR="001A44B9" w:rsidRPr="00995615" w14:paraId="7386DDBC" w14:textId="77777777" w:rsidTr="008E37E2">
        <w:trPr>
          <w:cantSplit/>
          <w:trHeight w:val="624"/>
        </w:trPr>
        <w:tc>
          <w:tcPr>
            <w:tcW w:w="2411" w:type="dxa"/>
            <w:noWrap/>
            <w:vAlign w:val="center"/>
            <w:hideMark/>
          </w:tcPr>
          <w:p w14:paraId="70A68A6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Communicare Group Limited</w:t>
            </w:r>
          </w:p>
        </w:tc>
        <w:tc>
          <w:tcPr>
            <w:tcW w:w="709" w:type="dxa"/>
            <w:noWrap/>
            <w:vAlign w:val="center"/>
            <w:hideMark/>
          </w:tcPr>
          <w:p w14:paraId="4019BDA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368CCC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1,187,269</w:t>
            </w:r>
          </w:p>
        </w:tc>
        <w:tc>
          <w:tcPr>
            <w:tcW w:w="1276" w:type="dxa"/>
            <w:noWrap/>
            <w:vAlign w:val="center"/>
            <w:hideMark/>
          </w:tcPr>
          <w:p w14:paraId="529557C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1,404,201</w:t>
            </w:r>
          </w:p>
        </w:tc>
        <w:tc>
          <w:tcPr>
            <w:tcW w:w="1134" w:type="dxa"/>
            <w:noWrap/>
            <w:vAlign w:val="center"/>
            <w:hideMark/>
          </w:tcPr>
          <w:p w14:paraId="465621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61,237</w:t>
            </w:r>
          </w:p>
        </w:tc>
        <w:tc>
          <w:tcPr>
            <w:tcW w:w="1134" w:type="dxa"/>
            <w:noWrap/>
            <w:vAlign w:val="center"/>
            <w:hideMark/>
          </w:tcPr>
          <w:p w14:paraId="714EFC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E2CD5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327,140</w:t>
            </w:r>
          </w:p>
        </w:tc>
        <w:tc>
          <w:tcPr>
            <w:tcW w:w="1134" w:type="dxa"/>
            <w:noWrap/>
            <w:vAlign w:val="center"/>
            <w:hideMark/>
          </w:tcPr>
          <w:p w14:paraId="19191E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3A870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242,537</w:t>
            </w:r>
          </w:p>
        </w:tc>
        <w:tc>
          <w:tcPr>
            <w:tcW w:w="1276" w:type="dxa"/>
            <w:noWrap/>
            <w:vAlign w:val="center"/>
            <w:hideMark/>
          </w:tcPr>
          <w:p w14:paraId="1FF6A6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138,004</w:t>
            </w:r>
          </w:p>
        </w:tc>
        <w:tc>
          <w:tcPr>
            <w:tcW w:w="1134" w:type="dxa"/>
            <w:noWrap/>
            <w:vAlign w:val="center"/>
            <w:hideMark/>
          </w:tcPr>
          <w:p w14:paraId="546296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543C26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3,360,388</w:t>
            </w:r>
          </w:p>
        </w:tc>
      </w:tr>
      <w:tr w:rsidR="001A44B9" w:rsidRPr="00995615" w14:paraId="3B3046D9" w14:textId="77777777" w:rsidTr="008E37E2">
        <w:trPr>
          <w:cantSplit/>
          <w:trHeight w:val="624"/>
        </w:trPr>
        <w:tc>
          <w:tcPr>
            <w:tcW w:w="2411" w:type="dxa"/>
            <w:noWrap/>
            <w:vAlign w:val="center"/>
            <w:hideMark/>
          </w:tcPr>
          <w:p w14:paraId="17F5651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Court Grammar School Inc.</w:t>
            </w:r>
          </w:p>
        </w:tc>
        <w:tc>
          <w:tcPr>
            <w:tcW w:w="709" w:type="dxa"/>
            <w:noWrap/>
            <w:vAlign w:val="center"/>
            <w:hideMark/>
          </w:tcPr>
          <w:p w14:paraId="3C33FD7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3190B85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8,773,347</w:t>
            </w:r>
          </w:p>
        </w:tc>
        <w:tc>
          <w:tcPr>
            <w:tcW w:w="1276" w:type="dxa"/>
            <w:noWrap/>
            <w:vAlign w:val="center"/>
            <w:hideMark/>
          </w:tcPr>
          <w:p w14:paraId="17FBEAB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1,428,960</w:t>
            </w:r>
          </w:p>
        </w:tc>
        <w:tc>
          <w:tcPr>
            <w:tcW w:w="1134" w:type="dxa"/>
            <w:noWrap/>
            <w:vAlign w:val="center"/>
            <w:hideMark/>
          </w:tcPr>
          <w:p w14:paraId="36677E6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166,365</w:t>
            </w:r>
          </w:p>
        </w:tc>
        <w:tc>
          <w:tcPr>
            <w:tcW w:w="1134" w:type="dxa"/>
            <w:noWrap/>
            <w:vAlign w:val="center"/>
            <w:hideMark/>
          </w:tcPr>
          <w:p w14:paraId="3B687F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7,628</w:t>
            </w:r>
          </w:p>
        </w:tc>
        <w:tc>
          <w:tcPr>
            <w:tcW w:w="1276" w:type="dxa"/>
            <w:noWrap/>
            <w:vAlign w:val="center"/>
            <w:hideMark/>
          </w:tcPr>
          <w:p w14:paraId="33031FE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2,061,597</w:t>
            </w:r>
          </w:p>
        </w:tc>
        <w:tc>
          <w:tcPr>
            <w:tcW w:w="1134" w:type="dxa"/>
            <w:noWrap/>
            <w:vAlign w:val="center"/>
            <w:hideMark/>
          </w:tcPr>
          <w:p w14:paraId="19EC62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C9514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E34C8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9EBD7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7C9FE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12,437,897</w:t>
            </w:r>
          </w:p>
        </w:tc>
      </w:tr>
      <w:tr w:rsidR="001A44B9" w:rsidRPr="00995615" w14:paraId="1DBD4A90" w14:textId="77777777" w:rsidTr="008E37E2">
        <w:trPr>
          <w:cantSplit/>
          <w:trHeight w:val="624"/>
        </w:trPr>
        <w:tc>
          <w:tcPr>
            <w:tcW w:w="2411" w:type="dxa"/>
            <w:noWrap/>
            <w:vAlign w:val="center"/>
            <w:hideMark/>
          </w:tcPr>
          <w:p w14:paraId="461ABF7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Dale Christian Academy Limited</w:t>
            </w:r>
          </w:p>
        </w:tc>
        <w:tc>
          <w:tcPr>
            <w:tcW w:w="709" w:type="dxa"/>
            <w:noWrap/>
            <w:vAlign w:val="center"/>
            <w:hideMark/>
          </w:tcPr>
          <w:p w14:paraId="0B30CAE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69E56F2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6,736,989</w:t>
            </w:r>
          </w:p>
        </w:tc>
        <w:tc>
          <w:tcPr>
            <w:tcW w:w="1276" w:type="dxa"/>
            <w:noWrap/>
            <w:vAlign w:val="center"/>
            <w:hideMark/>
          </w:tcPr>
          <w:p w14:paraId="21E677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83,898</w:t>
            </w:r>
          </w:p>
        </w:tc>
        <w:tc>
          <w:tcPr>
            <w:tcW w:w="1134" w:type="dxa"/>
            <w:noWrap/>
            <w:vAlign w:val="center"/>
            <w:hideMark/>
          </w:tcPr>
          <w:p w14:paraId="217A8A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46,594</w:t>
            </w:r>
          </w:p>
        </w:tc>
        <w:tc>
          <w:tcPr>
            <w:tcW w:w="1134" w:type="dxa"/>
            <w:noWrap/>
            <w:vAlign w:val="center"/>
            <w:hideMark/>
          </w:tcPr>
          <w:p w14:paraId="7513C0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61,382</w:t>
            </w:r>
          </w:p>
        </w:tc>
        <w:tc>
          <w:tcPr>
            <w:tcW w:w="1276" w:type="dxa"/>
            <w:noWrap/>
            <w:vAlign w:val="center"/>
            <w:hideMark/>
          </w:tcPr>
          <w:p w14:paraId="11D4A9D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1,308,726</w:t>
            </w:r>
          </w:p>
        </w:tc>
        <w:tc>
          <w:tcPr>
            <w:tcW w:w="1134" w:type="dxa"/>
            <w:noWrap/>
            <w:vAlign w:val="center"/>
            <w:hideMark/>
          </w:tcPr>
          <w:p w14:paraId="268529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D8780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2483A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807A0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7A55B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8,237,589</w:t>
            </w:r>
          </w:p>
        </w:tc>
      </w:tr>
      <w:tr w:rsidR="001A44B9" w:rsidRPr="00995615" w14:paraId="5449523B" w14:textId="77777777" w:rsidTr="008E37E2">
        <w:trPr>
          <w:cantSplit/>
          <w:trHeight w:val="624"/>
        </w:trPr>
        <w:tc>
          <w:tcPr>
            <w:tcW w:w="2411" w:type="dxa"/>
            <w:noWrap/>
            <w:vAlign w:val="center"/>
            <w:hideMark/>
          </w:tcPr>
          <w:p w14:paraId="01E2352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Divine Mercy College Inc</w:t>
            </w:r>
          </w:p>
        </w:tc>
        <w:tc>
          <w:tcPr>
            <w:tcW w:w="709" w:type="dxa"/>
            <w:noWrap/>
            <w:vAlign w:val="center"/>
            <w:hideMark/>
          </w:tcPr>
          <w:p w14:paraId="5E1EE86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62C65DD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3,424,669</w:t>
            </w:r>
          </w:p>
        </w:tc>
        <w:tc>
          <w:tcPr>
            <w:tcW w:w="1276" w:type="dxa"/>
            <w:noWrap/>
            <w:vAlign w:val="center"/>
            <w:hideMark/>
          </w:tcPr>
          <w:p w14:paraId="6F0B92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120,028</w:t>
            </w:r>
          </w:p>
        </w:tc>
        <w:tc>
          <w:tcPr>
            <w:tcW w:w="1134" w:type="dxa"/>
            <w:noWrap/>
            <w:vAlign w:val="center"/>
            <w:hideMark/>
          </w:tcPr>
          <w:p w14:paraId="29FB0A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EE1B3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2,502</w:t>
            </w:r>
          </w:p>
        </w:tc>
        <w:tc>
          <w:tcPr>
            <w:tcW w:w="1276" w:type="dxa"/>
            <w:noWrap/>
            <w:vAlign w:val="center"/>
            <w:hideMark/>
          </w:tcPr>
          <w:p w14:paraId="53AB42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415,967</w:t>
            </w:r>
          </w:p>
        </w:tc>
        <w:tc>
          <w:tcPr>
            <w:tcW w:w="1134" w:type="dxa"/>
            <w:noWrap/>
            <w:vAlign w:val="center"/>
            <w:hideMark/>
          </w:tcPr>
          <w:p w14:paraId="6C20B7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E26CA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225,189</w:t>
            </w:r>
          </w:p>
        </w:tc>
        <w:tc>
          <w:tcPr>
            <w:tcW w:w="1276" w:type="dxa"/>
            <w:noWrap/>
            <w:vAlign w:val="center"/>
            <w:hideMark/>
          </w:tcPr>
          <w:p w14:paraId="713032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116EA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73B98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4,188,355</w:t>
            </w:r>
          </w:p>
        </w:tc>
      </w:tr>
      <w:tr w:rsidR="001A44B9" w:rsidRPr="00995615" w14:paraId="5A44F109" w14:textId="77777777" w:rsidTr="008E37E2">
        <w:trPr>
          <w:cantSplit/>
          <w:trHeight w:val="624"/>
        </w:trPr>
        <w:tc>
          <w:tcPr>
            <w:tcW w:w="2411" w:type="dxa"/>
            <w:noWrap/>
            <w:vAlign w:val="center"/>
            <w:hideMark/>
          </w:tcPr>
          <w:p w14:paraId="1BE48C8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Emmanuel Christian Community School Incorporated</w:t>
            </w:r>
          </w:p>
        </w:tc>
        <w:tc>
          <w:tcPr>
            <w:tcW w:w="709" w:type="dxa"/>
            <w:noWrap/>
            <w:vAlign w:val="center"/>
            <w:hideMark/>
          </w:tcPr>
          <w:p w14:paraId="29EF205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55B927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7,464,593</w:t>
            </w:r>
          </w:p>
        </w:tc>
        <w:tc>
          <w:tcPr>
            <w:tcW w:w="1276" w:type="dxa"/>
            <w:noWrap/>
            <w:vAlign w:val="center"/>
            <w:hideMark/>
          </w:tcPr>
          <w:p w14:paraId="3B3462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1,192,146</w:t>
            </w:r>
          </w:p>
        </w:tc>
        <w:tc>
          <w:tcPr>
            <w:tcW w:w="1134" w:type="dxa"/>
            <w:noWrap/>
            <w:vAlign w:val="center"/>
            <w:hideMark/>
          </w:tcPr>
          <w:p w14:paraId="63B79B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4,899</w:t>
            </w:r>
          </w:p>
        </w:tc>
        <w:tc>
          <w:tcPr>
            <w:tcW w:w="1134" w:type="dxa"/>
            <w:noWrap/>
            <w:vAlign w:val="center"/>
            <w:hideMark/>
          </w:tcPr>
          <w:p w14:paraId="15DD99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247,742</w:t>
            </w:r>
          </w:p>
        </w:tc>
        <w:tc>
          <w:tcPr>
            <w:tcW w:w="1276" w:type="dxa"/>
            <w:noWrap/>
            <w:vAlign w:val="center"/>
            <w:hideMark/>
          </w:tcPr>
          <w:p w14:paraId="714E95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1,797,007</w:t>
            </w:r>
          </w:p>
        </w:tc>
        <w:tc>
          <w:tcPr>
            <w:tcW w:w="1134" w:type="dxa"/>
            <w:noWrap/>
            <w:vAlign w:val="center"/>
            <w:hideMark/>
          </w:tcPr>
          <w:p w14:paraId="6ECE40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98BD11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3E18B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E9EF7A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390EF9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10,706,387</w:t>
            </w:r>
          </w:p>
        </w:tc>
      </w:tr>
      <w:tr w:rsidR="001A44B9" w:rsidRPr="00995615" w14:paraId="72FFBAD9" w14:textId="77777777" w:rsidTr="008E37E2">
        <w:trPr>
          <w:cantSplit/>
          <w:trHeight w:val="624"/>
        </w:trPr>
        <w:tc>
          <w:tcPr>
            <w:tcW w:w="2411" w:type="dxa"/>
            <w:noWrap/>
            <w:vAlign w:val="center"/>
            <w:hideMark/>
          </w:tcPr>
          <w:p w14:paraId="21DFDD6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Eton Farm Education</w:t>
            </w:r>
          </w:p>
        </w:tc>
        <w:tc>
          <w:tcPr>
            <w:tcW w:w="709" w:type="dxa"/>
            <w:noWrap/>
            <w:vAlign w:val="center"/>
            <w:hideMark/>
          </w:tcPr>
          <w:p w14:paraId="243DB14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6DC6CA1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449,285</w:t>
            </w:r>
          </w:p>
        </w:tc>
        <w:tc>
          <w:tcPr>
            <w:tcW w:w="1276" w:type="dxa"/>
            <w:noWrap/>
            <w:vAlign w:val="center"/>
            <w:hideMark/>
          </w:tcPr>
          <w:p w14:paraId="7E445B6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38,923</w:t>
            </w:r>
          </w:p>
        </w:tc>
        <w:tc>
          <w:tcPr>
            <w:tcW w:w="1134" w:type="dxa"/>
            <w:noWrap/>
            <w:vAlign w:val="center"/>
            <w:hideMark/>
          </w:tcPr>
          <w:p w14:paraId="1F745AE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5,304</w:t>
            </w:r>
          </w:p>
        </w:tc>
        <w:tc>
          <w:tcPr>
            <w:tcW w:w="1134" w:type="dxa"/>
            <w:noWrap/>
            <w:vAlign w:val="center"/>
            <w:hideMark/>
          </w:tcPr>
          <w:p w14:paraId="4DD06F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04A512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78,026</w:t>
            </w:r>
          </w:p>
        </w:tc>
        <w:tc>
          <w:tcPr>
            <w:tcW w:w="1134" w:type="dxa"/>
            <w:noWrap/>
            <w:vAlign w:val="center"/>
            <w:hideMark/>
          </w:tcPr>
          <w:p w14:paraId="4E176AB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36658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172,428</w:t>
            </w:r>
          </w:p>
        </w:tc>
        <w:tc>
          <w:tcPr>
            <w:tcW w:w="1276" w:type="dxa"/>
            <w:noWrap/>
            <w:vAlign w:val="center"/>
            <w:hideMark/>
          </w:tcPr>
          <w:p w14:paraId="38602A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C4B9ED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C1A2B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743,966</w:t>
            </w:r>
          </w:p>
        </w:tc>
      </w:tr>
      <w:tr w:rsidR="001A44B9" w:rsidRPr="00995615" w14:paraId="7D8606BE" w14:textId="77777777" w:rsidTr="008E37E2">
        <w:trPr>
          <w:cantSplit/>
          <w:trHeight w:val="624"/>
        </w:trPr>
        <w:tc>
          <w:tcPr>
            <w:tcW w:w="2411" w:type="dxa"/>
            <w:noWrap/>
            <w:vAlign w:val="center"/>
            <w:hideMark/>
          </w:tcPr>
          <w:p w14:paraId="57B00C0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Fairbridge Western Australian Inc</w:t>
            </w:r>
          </w:p>
        </w:tc>
        <w:tc>
          <w:tcPr>
            <w:tcW w:w="709" w:type="dxa"/>
            <w:noWrap/>
            <w:vAlign w:val="center"/>
            <w:hideMark/>
          </w:tcPr>
          <w:p w14:paraId="17C9F8F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3A607A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2,073,645</w:t>
            </w:r>
          </w:p>
        </w:tc>
        <w:tc>
          <w:tcPr>
            <w:tcW w:w="1276" w:type="dxa"/>
            <w:noWrap/>
            <w:vAlign w:val="center"/>
            <w:hideMark/>
          </w:tcPr>
          <w:p w14:paraId="2235A8F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2,632,165</w:t>
            </w:r>
          </w:p>
        </w:tc>
        <w:tc>
          <w:tcPr>
            <w:tcW w:w="1134" w:type="dxa"/>
            <w:noWrap/>
            <w:vAlign w:val="center"/>
            <w:hideMark/>
          </w:tcPr>
          <w:p w14:paraId="7FA010C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90,470</w:t>
            </w:r>
          </w:p>
        </w:tc>
        <w:tc>
          <w:tcPr>
            <w:tcW w:w="1134" w:type="dxa"/>
            <w:noWrap/>
            <w:vAlign w:val="center"/>
            <w:hideMark/>
          </w:tcPr>
          <w:p w14:paraId="3AB179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57F417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818,466</w:t>
            </w:r>
          </w:p>
        </w:tc>
        <w:tc>
          <w:tcPr>
            <w:tcW w:w="1134" w:type="dxa"/>
            <w:noWrap/>
            <w:vAlign w:val="center"/>
            <w:hideMark/>
          </w:tcPr>
          <w:p w14:paraId="3E006C5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1484EB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273,929</w:t>
            </w:r>
          </w:p>
        </w:tc>
        <w:tc>
          <w:tcPr>
            <w:tcW w:w="1276" w:type="dxa"/>
            <w:noWrap/>
            <w:vAlign w:val="center"/>
            <w:hideMark/>
          </w:tcPr>
          <w:p w14:paraId="3DFFD26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188,178</w:t>
            </w:r>
          </w:p>
        </w:tc>
        <w:tc>
          <w:tcPr>
            <w:tcW w:w="1134" w:type="dxa"/>
            <w:noWrap/>
            <w:vAlign w:val="center"/>
            <w:hideMark/>
          </w:tcPr>
          <w:p w14:paraId="1A3703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BA113E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6,076,853</w:t>
            </w:r>
          </w:p>
        </w:tc>
      </w:tr>
      <w:tr w:rsidR="001A44B9" w:rsidRPr="00995615" w14:paraId="3B167D0D" w14:textId="77777777" w:rsidTr="008E37E2">
        <w:trPr>
          <w:cantSplit/>
          <w:trHeight w:val="624"/>
        </w:trPr>
        <w:tc>
          <w:tcPr>
            <w:tcW w:w="2411" w:type="dxa"/>
            <w:noWrap/>
            <w:vAlign w:val="center"/>
            <w:hideMark/>
          </w:tcPr>
          <w:p w14:paraId="19BDA83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Foundation Christian College (Inc)</w:t>
            </w:r>
          </w:p>
        </w:tc>
        <w:tc>
          <w:tcPr>
            <w:tcW w:w="709" w:type="dxa"/>
            <w:noWrap/>
            <w:vAlign w:val="center"/>
            <w:hideMark/>
          </w:tcPr>
          <w:p w14:paraId="1BEA8C1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100C0B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7,669,609</w:t>
            </w:r>
          </w:p>
        </w:tc>
        <w:tc>
          <w:tcPr>
            <w:tcW w:w="1276" w:type="dxa"/>
            <w:noWrap/>
            <w:vAlign w:val="center"/>
            <w:hideMark/>
          </w:tcPr>
          <w:p w14:paraId="3934E2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1,112,152</w:t>
            </w:r>
          </w:p>
        </w:tc>
        <w:tc>
          <w:tcPr>
            <w:tcW w:w="1134" w:type="dxa"/>
            <w:noWrap/>
            <w:vAlign w:val="center"/>
            <w:hideMark/>
          </w:tcPr>
          <w:p w14:paraId="3CDD1A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62,084</w:t>
            </w:r>
          </w:p>
        </w:tc>
        <w:tc>
          <w:tcPr>
            <w:tcW w:w="1134" w:type="dxa"/>
            <w:noWrap/>
            <w:vAlign w:val="center"/>
            <w:hideMark/>
          </w:tcPr>
          <w:p w14:paraId="095BC3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5,880</w:t>
            </w:r>
          </w:p>
        </w:tc>
        <w:tc>
          <w:tcPr>
            <w:tcW w:w="1276" w:type="dxa"/>
            <w:noWrap/>
            <w:vAlign w:val="center"/>
            <w:hideMark/>
          </w:tcPr>
          <w:p w14:paraId="20673EE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1,067,324</w:t>
            </w:r>
          </w:p>
        </w:tc>
        <w:tc>
          <w:tcPr>
            <w:tcW w:w="1134" w:type="dxa"/>
            <w:noWrap/>
            <w:vAlign w:val="center"/>
            <w:hideMark/>
          </w:tcPr>
          <w:p w14:paraId="33E593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94B8B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22ACE2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F3474B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A6E0DD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9,917,049</w:t>
            </w:r>
          </w:p>
        </w:tc>
      </w:tr>
      <w:tr w:rsidR="001A44B9" w:rsidRPr="00995615" w14:paraId="57132A4E" w14:textId="77777777" w:rsidTr="008E37E2">
        <w:trPr>
          <w:cantSplit/>
          <w:trHeight w:val="624"/>
        </w:trPr>
        <w:tc>
          <w:tcPr>
            <w:tcW w:w="2411" w:type="dxa"/>
            <w:noWrap/>
            <w:vAlign w:val="center"/>
            <w:hideMark/>
          </w:tcPr>
          <w:p w14:paraId="68C8242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Free Reformed School Association (Inc)</w:t>
            </w:r>
          </w:p>
        </w:tc>
        <w:tc>
          <w:tcPr>
            <w:tcW w:w="709" w:type="dxa"/>
            <w:noWrap/>
            <w:vAlign w:val="center"/>
            <w:hideMark/>
          </w:tcPr>
          <w:p w14:paraId="6120C4F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4131F44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10,404,215</w:t>
            </w:r>
          </w:p>
        </w:tc>
        <w:tc>
          <w:tcPr>
            <w:tcW w:w="1276" w:type="dxa"/>
            <w:noWrap/>
            <w:vAlign w:val="center"/>
            <w:hideMark/>
          </w:tcPr>
          <w:p w14:paraId="347618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588,144</w:t>
            </w:r>
          </w:p>
        </w:tc>
        <w:tc>
          <w:tcPr>
            <w:tcW w:w="1134" w:type="dxa"/>
            <w:noWrap/>
            <w:vAlign w:val="center"/>
            <w:hideMark/>
          </w:tcPr>
          <w:p w14:paraId="3191CB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9,793</w:t>
            </w:r>
          </w:p>
        </w:tc>
        <w:tc>
          <w:tcPr>
            <w:tcW w:w="1134" w:type="dxa"/>
            <w:noWrap/>
            <w:vAlign w:val="center"/>
            <w:hideMark/>
          </w:tcPr>
          <w:p w14:paraId="413EA9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2,197</w:t>
            </w:r>
          </w:p>
        </w:tc>
        <w:tc>
          <w:tcPr>
            <w:tcW w:w="1276" w:type="dxa"/>
            <w:noWrap/>
            <w:vAlign w:val="center"/>
            <w:hideMark/>
          </w:tcPr>
          <w:p w14:paraId="1BE71F7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1,460,650</w:t>
            </w:r>
          </w:p>
        </w:tc>
        <w:tc>
          <w:tcPr>
            <w:tcW w:w="1134" w:type="dxa"/>
            <w:noWrap/>
            <w:vAlign w:val="center"/>
            <w:hideMark/>
          </w:tcPr>
          <w:p w14:paraId="0CAF4C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C05B2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1ACAD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890497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25F8F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12,464,999</w:t>
            </w:r>
          </w:p>
        </w:tc>
      </w:tr>
      <w:tr w:rsidR="001A44B9" w:rsidRPr="00995615" w14:paraId="7CA6CC9F" w14:textId="77777777" w:rsidTr="008E37E2">
        <w:trPr>
          <w:cantSplit/>
          <w:trHeight w:val="624"/>
        </w:trPr>
        <w:tc>
          <w:tcPr>
            <w:tcW w:w="2411" w:type="dxa"/>
            <w:noWrap/>
            <w:vAlign w:val="center"/>
            <w:hideMark/>
          </w:tcPr>
          <w:p w14:paraId="154AC59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Fremantle Christian College Incorporated</w:t>
            </w:r>
          </w:p>
        </w:tc>
        <w:tc>
          <w:tcPr>
            <w:tcW w:w="709" w:type="dxa"/>
            <w:noWrap/>
            <w:vAlign w:val="center"/>
            <w:hideMark/>
          </w:tcPr>
          <w:p w14:paraId="708AB76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14AAAE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4,917,188</w:t>
            </w:r>
          </w:p>
        </w:tc>
        <w:tc>
          <w:tcPr>
            <w:tcW w:w="1276" w:type="dxa"/>
            <w:noWrap/>
            <w:vAlign w:val="center"/>
            <w:hideMark/>
          </w:tcPr>
          <w:p w14:paraId="7301CEB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760,326</w:t>
            </w:r>
          </w:p>
        </w:tc>
        <w:tc>
          <w:tcPr>
            <w:tcW w:w="1134" w:type="dxa"/>
            <w:noWrap/>
            <w:vAlign w:val="center"/>
            <w:hideMark/>
          </w:tcPr>
          <w:p w14:paraId="2763F1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61,790</w:t>
            </w:r>
          </w:p>
        </w:tc>
        <w:tc>
          <w:tcPr>
            <w:tcW w:w="1134" w:type="dxa"/>
            <w:noWrap/>
            <w:vAlign w:val="center"/>
            <w:hideMark/>
          </w:tcPr>
          <w:p w14:paraId="404170C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990CB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532,946</w:t>
            </w:r>
          </w:p>
        </w:tc>
        <w:tc>
          <w:tcPr>
            <w:tcW w:w="1134" w:type="dxa"/>
            <w:noWrap/>
            <w:vAlign w:val="center"/>
            <w:hideMark/>
          </w:tcPr>
          <w:p w14:paraId="32D236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577696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159,157</w:t>
            </w:r>
          </w:p>
        </w:tc>
        <w:tc>
          <w:tcPr>
            <w:tcW w:w="1276" w:type="dxa"/>
            <w:noWrap/>
            <w:vAlign w:val="center"/>
            <w:hideMark/>
          </w:tcPr>
          <w:p w14:paraId="111434F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F40D4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52BCE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6,431,407</w:t>
            </w:r>
          </w:p>
        </w:tc>
      </w:tr>
      <w:tr w:rsidR="001A44B9" w:rsidRPr="00995615" w14:paraId="3CB5D5A0" w14:textId="77777777" w:rsidTr="008E37E2">
        <w:trPr>
          <w:cantSplit/>
          <w:trHeight w:val="624"/>
        </w:trPr>
        <w:tc>
          <w:tcPr>
            <w:tcW w:w="2411" w:type="dxa"/>
            <w:noWrap/>
            <w:vAlign w:val="center"/>
            <w:hideMark/>
          </w:tcPr>
          <w:p w14:paraId="2604F72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Geraldton Christian Community Schools Association Incorporated</w:t>
            </w:r>
          </w:p>
        </w:tc>
        <w:tc>
          <w:tcPr>
            <w:tcW w:w="709" w:type="dxa"/>
            <w:noWrap/>
            <w:vAlign w:val="center"/>
            <w:hideMark/>
          </w:tcPr>
          <w:p w14:paraId="278A9C1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0B91E6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5,294,683</w:t>
            </w:r>
          </w:p>
        </w:tc>
        <w:tc>
          <w:tcPr>
            <w:tcW w:w="1276" w:type="dxa"/>
            <w:noWrap/>
            <w:vAlign w:val="center"/>
            <w:hideMark/>
          </w:tcPr>
          <w:p w14:paraId="773860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418,058</w:t>
            </w:r>
          </w:p>
        </w:tc>
        <w:tc>
          <w:tcPr>
            <w:tcW w:w="1134" w:type="dxa"/>
            <w:noWrap/>
            <w:vAlign w:val="center"/>
            <w:hideMark/>
          </w:tcPr>
          <w:p w14:paraId="48E5AB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292,429</w:t>
            </w:r>
          </w:p>
        </w:tc>
        <w:tc>
          <w:tcPr>
            <w:tcW w:w="1134" w:type="dxa"/>
            <w:noWrap/>
            <w:vAlign w:val="center"/>
            <w:hideMark/>
          </w:tcPr>
          <w:p w14:paraId="2E036F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2,413</w:t>
            </w:r>
          </w:p>
        </w:tc>
        <w:tc>
          <w:tcPr>
            <w:tcW w:w="1276" w:type="dxa"/>
            <w:noWrap/>
            <w:vAlign w:val="center"/>
            <w:hideMark/>
          </w:tcPr>
          <w:p w14:paraId="54C879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935,563</w:t>
            </w:r>
          </w:p>
        </w:tc>
        <w:tc>
          <w:tcPr>
            <w:tcW w:w="1134" w:type="dxa"/>
            <w:noWrap/>
            <w:vAlign w:val="center"/>
            <w:hideMark/>
          </w:tcPr>
          <w:p w14:paraId="29DAAE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701,462</w:t>
            </w:r>
          </w:p>
        </w:tc>
        <w:tc>
          <w:tcPr>
            <w:tcW w:w="1134" w:type="dxa"/>
            <w:noWrap/>
            <w:vAlign w:val="center"/>
            <w:hideMark/>
          </w:tcPr>
          <w:p w14:paraId="4562F0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44,869</w:t>
            </w:r>
          </w:p>
        </w:tc>
        <w:tc>
          <w:tcPr>
            <w:tcW w:w="1276" w:type="dxa"/>
            <w:noWrap/>
            <w:vAlign w:val="center"/>
            <w:hideMark/>
          </w:tcPr>
          <w:p w14:paraId="7FA8BB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73659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B093E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7,689,477</w:t>
            </w:r>
          </w:p>
        </w:tc>
      </w:tr>
      <w:tr w:rsidR="001A44B9" w:rsidRPr="00995615" w14:paraId="1782E8AB" w14:textId="77777777" w:rsidTr="008E37E2">
        <w:trPr>
          <w:cantSplit/>
          <w:trHeight w:val="624"/>
        </w:trPr>
        <w:tc>
          <w:tcPr>
            <w:tcW w:w="2411" w:type="dxa"/>
            <w:noWrap/>
            <w:vAlign w:val="center"/>
            <w:hideMark/>
          </w:tcPr>
          <w:p w14:paraId="26D13B1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Geraldton Grammar School Incorporated</w:t>
            </w:r>
          </w:p>
        </w:tc>
        <w:tc>
          <w:tcPr>
            <w:tcW w:w="709" w:type="dxa"/>
            <w:noWrap/>
            <w:vAlign w:val="center"/>
            <w:hideMark/>
          </w:tcPr>
          <w:p w14:paraId="43D56EC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6E0868D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5,211,182</w:t>
            </w:r>
          </w:p>
        </w:tc>
        <w:tc>
          <w:tcPr>
            <w:tcW w:w="1276" w:type="dxa"/>
            <w:noWrap/>
            <w:vAlign w:val="center"/>
            <w:hideMark/>
          </w:tcPr>
          <w:p w14:paraId="53AAED0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363,145</w:t>
            </w:r>
          </w:p>
        </w:tc>
        <w:tc>
          <w:tcPr>
            <w:tcW w:w="1134" w:type="dxa"/>
            <w:noWrap/>
            <w:vAlign w:val="center"/>
            <w:hideMark/>
          </w:tcPr>
          <w:p w14:paraId="5F54E9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46,119</w:t>
            </w:r>
          </w:p>
        </w:tc>
        <w:tc>
          <w:tcPr>
            <w:tcW w:w="1134" w:type="dxa"/>
            <w:noWrap/>
            <w:vAlign w:val="center"/>
            <w:hideMark/>
          </w:tcPr>
          <w:p w14:paraId="57988F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1,273</w:t>
            </w:r>
          </w:p>
        </w:tc>
        <w:tc>
          <w:tcPr>
            <w:tcW w:w="1276" w:type="dxa"/>
            <w:noWrap/>
            <w:vAlign w:val="center"/>
            <w:hideMark/>
          </w:tcPr>
          <w:p w14:paraId="12CF44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510,479</w:t>
            </w:r>
          </w:p>
        </w:tc>
        <w:tc>
          <w:tcPr>
            <w:tcW w:w="1134" w:type="dxa"/>
            <w:noWrap/>
            <w:vAlign w:val="center"/>
            <w:hideMark/>
          </w:tcPr>
          <w:p w14:paraId="348FC2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1,004,343</w:t>
            </w:r>
          </w:p>
        </w:tc>
        <w:tc>
          <w:tcPr>
            <w:tcW w:w="1134" w:type="dxa"/>
            <w:noWrap/>
            <w:vAlign w:val="center"/>
            <w:hideMark/>
          </w:tcPr>
          <w:p w14:paraId="0A2FC5E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5C8DE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5FC7B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22C45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7,136,541</w:t>
            </w:r>
          </w:p>
        </w:tc>
      </w:tr>
      <w:tr w:rsidR="001A44B9" w:rsidRPr="00995615" w14:paraId="0B16009B" w14:textId="77777777" w:rsidTr="008E37E2">
        <w:trPr>
          <w:cantSplit/>
          <w:trHeight w:val="624"/>
        </w:trPr>
        <w:tc>
          <w:tcPr>
            <w:tcW w:w="2411" w:type="dxa"/>
            <w:noWrap/>
            <w:vAlign w:val="center"/>
            <w:hideMark/>
          </w:tcPr>
          <w:p w14:paraId="1424A69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Golden Hill Steiner School Inc</w:t>
            </w:r>
          </w:p>
        </w:tc>
        <w:tc>
          <w:tcPr>
            <w:tcW w:w="709" w:type="dxa"/>
            <w:noWrap/>
            <w:vAlign w:val="center"/>
            <w:hideMark/>
          </w:tcPr>
          <w:p w14:paraId="5D189B3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14087AE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1,222,603</w:t>
            </w:r>
          </w:p>
        </w:tc>
        <w:tc>
          <w:tcPr>
            <w:tcW w:w="1276" w:type="dxa"/>
            <w:noWrap/>
            <w:vAlign w:val="center"/>
            <w:hideMark/>
          </w:tcPr>
          <w:p w14:paraId="2460DB6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22,741</w:t>
            </w:r>
          </w:p>
        </w:tc>
        <w:tc>
          <w:tcPr>
            <w:tcW w:w="1134" w:type="dxa"/>
            <w:noWrap/>
            <w:vAlign w:val="center"/>
            <w:hideMark/>
          </w:tcPr>
          <w:p w14:paraId="32CD90D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33AC8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139E0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140,494</w:t>
            </w:r>
          </w:p>
        </w:tc>
        <w:tc>
          <w:tcPr>
            <w:tcW w:w="1134" w:type="dxa"/>
            <w:noWrap/>
            <w:vAlign w:val="center"/>
            <w:hideMark/>
          </w:tcPr>
          <w:p w14:paraId="347573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232,875</w:t>
            </w:r>
          </w:p>
        </w:tc>
        <w:tc>
          <w:tcPr>
            <w:tcW w:w="1134" w:type="dxa"/>
            <w:noWrap/>
            <w:vAlign w:val="center"/>
            <w:hideMark/>
          </w:tcPr>
          <w:p w14:paraId="18E2AB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188,325</w:t>
            </w:r>
          </w:p>
        </w:tc>
        <w:tc>
          <w:tcPr>
            <w:tcW w:w="1276" w:type="dxa"/>
            <w:noWrap/>
            <w:vAlign w:val="center"/>
            <w:hideMark/>
          </w:tcPr>
          <w:p w14:paraId="4AEA90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3AD737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0348D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1,807,038</w:t>
            </w:r>
          </w:p>
        </w:tc>
      </w:tr>
      <w:tr w:rsidR="001A44B9" w:rsidRPr="00995615" w14:paraId="66D5C417" w14:textId="77777777" w:rsidTr="008E37E2">
        <w:trPr>
          <w:cantSplit/>
          <w:trHeight w:val="624"/>
        </w:trPr>
        <w:tc>
          <w:tcPr>
            <w:tcW w:w="2411" w:type="dxa"/>
            <w:noWrap/>
            <w:vAlign w:val="center"/>
            <w:hideMark/>
          </w:tcPr>
          <w:p w14:paraId="6621EBD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Goldfields Baptist College Incorporated</w:t>
            </w:r>
          </w:p>
        </w:tc>
        <w:tc>
          <w:tcPr>
            <w:tcW w:w="709" w:type="dxa"/>
            <w:noWrap/>
            <w:vAlign w:val="center"/>
            <w:hideMark/>
          </w:tcPr>
          <w:p w14:paraId="3E614D0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35D5E3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2,290,290</w:t>
            </w:r>
          </w:p>
        </w:tc>
        <w:tc>
          <w:tcPr>
            <w:tcW w:w="1276" w:type="dxa"/>
            <w:noWrap/>
            <w:vAlign w:val="center"/>
            <w:hideMark/>
          </w:tcPr>
          <w:p w14:paraId="6986C3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73,267</w:t>
            </w:r>
          </w:p>
        </w:tc>
        <w:tc>
          <w:tcPr>
            <w:tcW w:w="1134" w:type="dxa"/>
            <w:noWrap/>
            <w:vAlign w:val="center"/>
            <w:hideMark/>
          </w:tcPr>
          <w:p w14:paraId="71FD6F3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29,520</w:t>
            </w:r>
          </w:p>
        </w:tc>
        <w:tc>
          <w:tcPr>
            <w:tcW w:w="1134" w:type="dxa"/>
            <w:noWrap/>
            <w:vAlign w:val="center"/>
            <w:hideMark/>
          </w:tcPr>
          <w:p w14:paraId="229FE8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8,173</w:t>
            </w:r>
          </w:p>
        </w:tc>
        <w:tc>
          <w:tcPr>
            <w:tcW w:w="1276" w:type="dxa"/>
            <w:noWrap/>
            <w:vAlign w:val="center"/>
            <w:hideMark/>
          </w:tcPr>
          <w:p w14:paraId="6BA80CD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440,629</w:t>
            </w:r>
          </w:p>
        </w:tc>
        <w:tc>
          <w:tcPr>
            <w:tcW w:w="1134" w:type="dxa"/>
            <w:noWrap/>
            <w:vAlign w:val="center"/>
            <w:hideMark/>
          </w:tcPr>
          <w:p w14:paraId="290225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621,994</w:t>
            </w:r>
          </w:p>
        </w:tc>
        <w:tc>
          <w:tcPr>
            <w:tcW w:w="1134" w:type="dxa"/>
            <w:noWrap/>
            <w:vAlign w:val="center"/>
            <w:hideMark/>
          </w:tcPr>
          <w:p w14:paraId="5274913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222,602</w:t>
            </w:r>
          </w:p>
        </w:tc>
        <w:tc>
          <w:tcPr>
            <w:tcW w:w="1276" w:type="dxa"/>
            <w:noWrap/>
            <w:vAlign w:val="center"/>
            <w:hideMark/>
          </w:tcPr>
          <w:p w14:paraId="5CF4C33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4F166E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-25,401</w:t>
            </w:r>
          </w:p>
        </w:tc>
        <w:tc>
          <w:tcPr>
            <w:tcW w:w="1417" w:type="dxa"/>
            <w:noWrap/>
            <w:vAlign w:val="center"/>
            <w:hideMark/>
          </w:tcPr>
          <w:p w14:paraId="2C056A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3,661,074</w:t>
            </w:r>
          </w:p>
        </w:tc>
      </w:tr>
      <w:tr w:rsidR="001A44B9" w:rsidRPr="00995615" w14:paraId="1FFA57EF" w14:textId="77777777" w:rsidTr="008E37E2">
        <w:trPr>
          <w:cantSplit/>
          <w:trHeight w:val="624"/>
        </w:trPr>
        <w:tc>
          <w:tcPr>
            <w:tcW w:w="2411" w:type="dxa"/>
            <w:noWrap/>
            <w:vAlign w:val="center"/>
            <w:hideMark/>
          </w:tcPr>
          <w:p w14:paraId="31D0A5E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Governors of Hale School</w:t>
            </w:r>
          </w:p>
        </w:tc>
        <w:tc>
          <w:tcPr>
            <w:tcW w:w="709" w:type="dxa"/>
            <w:noWrap/>
            <w:vAlign w:val="center"/>
            <w:hideMark/>
          </w:tcPr>
          <w:p w14:paraId="2C78AEC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2CD62D2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5,706,532</w:t>
            </w:r>
          </w:p>
        </w:tc>
        <w:tc>
          <w:tcPr>
            <w:tcW w:w="1276" w:type="dxa"/>
            <w:noWrap/>
            <w:vAlign w:val="center"/>
            <w:hideMark/>
          </w:tcPr>
          <w:p w14:paraId="2F8E62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1,769,555</w:t>
            </w:r>
          </w:p>
        </w:tc>
        <w:tc>
          <w:tcPr>
            <w:tcW w:w="1134" w:type="dxa"/>
            <w:noWrap/>
            <w:vAlign w:val="center"/>
            <w:hideMark/>
          </w:tcPr>
          <w:p w14:paraId="046840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124,863</w:t>
            </w:r>
          </w:p>
        </w:tc>
        <w:tc>
          <w:tcPr>
            <w:tcW w:w="1134" w:type="dxa"/>
            <w:noWrap/>
            <w:vAlign w:val="center"/>
            <w:hideMark/>
          </w:tcPr>
          <w:p w14:paraId="2E70D1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917BA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478,104</w:t>
            </w:r>
          </w:p>
        </w:tc>
        <w:tc>
          <w:tcPr>
            <w:tcW w:w="1134" w:type="dxa"/>
            <w:noWrap/>
            <w:vAlign w:val="center"/>
            <w:hideMark/>
          </w:tcPr>
          <w:p w14:paraId="5E66E3D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C3F18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B8F603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66B37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A3A77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8,079,054</w:t>
            </w:r>
          </w:p>
        </w:tc>
      </w:tr>
      <w:tr w:rsidR="001A44B9" w:rsidRPr="00995615" w14:paraId="400E6A7A" w14:textId="77777777" w:rsidTr="008E37E2">
        <w:trPr>
          <w:cantSplit/>
          <w:trHeight w:val="624"/>
        </w:trPr>
        <w:tc>
          <w:tcPr>
            <w:tcW w:w="2411" w:type="dxa"/>
            <w:noWrap/>
            <w:vAlign w:val="center"/>
            <w:hideMark/>
          </w:tcPr>
          <w:p w14:paraId="620C1ED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Grace Christian School Ltd</w:t>
            </w:r>
          </w:p>
        </w:tc>
        <w:tc>
          <w:tcPr>
            <w:tcW w:w="709" w:type="dxa"/>
            <w:noWrap/>
            <w:vAlign w:val="center"/>
            <w:hideMark/>
          </w:tcPr>
          <w:p w14:paraId="06085F6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0A417D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5,835,693</w:t>
            </w:r>
          </w:p>
        </w:tc>
        <w:tc>
          <w:tcPr>
            <w:tcW w:w="1276" w:type="dxa"/>
            <w:noWrap/>
            <w:vAlign w:val="center"/>
            <w:hideMark/>
          </w:tcPr>
          <w:p w14:paraId="0D8B1E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791,721</w:t>
            </w:r>
          </w:p>
        </w:tc>
        <w:tc>
          <w:tcPr>
            <w:tcW w:w="1134" w:type="dxa"/>
            <w:noWrap/>
            <w:vAlign w:val="center"/>
            <w:hideMark/>
          </w:tcPr>
          <w:p w14:paraId="2D2CCB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20,760</w:t>
            </w:r>
          </w:p>
        </w:tc>
        <w:tc>
          <w:tcPr>
            <w:tcW w:w="1134" w:type="dxa"/>
            <w:noWrap/>
            <w:vAlign w:val="center"/>
            <w:hideMark/>
          </w:tcPr>
          <w:p w14:paraId="2A81E9D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10,490</w:t>
            </w:r>
          </w:p>
        </w:tc>
        <w:tc>
          <w:tcPr>
            <w:tcW w:w="1276" w:type="dxa"/>
            <w:noWrap/>
            <w:vAlign w:val="center"/>
            <w:hideMark/>
          </w:tcPr>
          <w:p w14:paraId="54F525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634,582</w:t>
            </w:r>
          </w:p>
        </w:tc>
        <w:tc>
          <w:tcPr>
            <w:tcW w:w="1134" w:type="dxa"/>
            <w:noWrap/>
            <w:vAlign w:val="center"/>
            <w:hideMark/>
          </w:tcPr>
          <w:p w14:paraId="5BB974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4AB09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0878A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AD6226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3F1D8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7,293,246</w:t>
            </w:r>
          </w:p>
        </w:tc>
      </w:tr>
      <w:tr w:rsidR="001A44B9" w:rsidRPr="00995615" w14:paraId="4DCCF3B0" w14:textId="77777777" w:rsidTr="008E37E2">
        <w:trPr>
          <w:cantSplit/>
          <w:trHeight w:val="624"/>
        </w:trPr>
        <w:tc>
          <w:tcPr>
            <w:tcW w:w="2411" w:type="dxa"/>
            <w:noWrap/>
            <w:vAlign w:val="center"/>
            <w:hideMark/>
          </w:tcPr>
          <w:p w14:paraId="0417937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Great Southern Grammar School Incorporated</w:t>
            </w:r>
          </w:p>
        </w:tc>
        <w:tc>
          <w:tcPr>
            <w:tcW w:w="709" w:type="dxa"/>
            <w:noWrap/>
            <w:vAlign w:val="center"/>
            <w:hideMark/>
          </w:tcPr>
          <w:p w14:paraId="1780876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38D778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6,027,822</w:t>
            </w:r>
          </w:p>
        </w:tc>
        <w:tc>
          <w:tcPr>
            <w:tcW w:w="1276" w:type="dxa"/>
            <w:noWrap/>
            <w:vAlign w:val="center"/>
            <w:hideMark/>
          </w:tcPr>
          <w:p w14:paraId="3D349B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624,321</w:t>
            </w:r>
          </w:p>
        </w:tc>
        <w:tc>
          <w:tcPr>
            <w:tcW w:w="1134" w:type="dxa"/>
            <w:noWrap/>
            <w:vAlign w:val="center"/>
            <w:hideMark/>
          </w:tcPr>
          <w:p w14:paraId="263237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53,789</w:t>
            </w:r>
          </w:p>
        </w:tc>
        <w:tc>
          <w:tcPr>
            <w:tcW w:w="1134" w:type="dxa"/>
            <w:noWrap/>
            <w:vAlign w:val="center"/>
            <w:hideMark/>
          </w:tcPr>
          <w:p w14:paraId="6F96C2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5BCFD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513,666</w:t>
            </w:r>
          </w:p>
        </w:tc>
        <w:tc>
          <w:tcPr>
            <w:tcW w:w="1134" w:type="dxa"/>
            <w:noWrap/>
            <w:vAlign w:val="center"/>
            <w:hideMark/>
          </w:tcPr>
          <w:p w14:paraId="3E61AA1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1,113,955</w:t>
            </w:r>
          </w:p>
        </w:tc>
        <w:tc>
          <w:tcPr>
            <w:tcW w:w="1134" w:type="dxa"/>
            <w:noWrap/>
            <w:vAlign w:val="center"/>
            <w:hideMark/>
          </w:tcPr>
          <w:p w14:paraId="43C62D0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4BA8A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35EA2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09421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8,333,553</w:t>
            </w:r>
          </w:p>
        </w:tc>
      </w:tr>
      <w:tr w:rsidR="001A44B9" w:rsidRPr="00995615" w14:paraId="69841B9B" w14:textId="77777777" w:rsidTr="008E37E2">
        <w:trPr>
          <w:cantSplit/>
          <w:trHeight w:val="624"/>
        </w:trPr>
        <w:tc>
          <w:tcPr>
            <w:tcW w:w="2411" w:type="dxa"/>
            <w:noWrap/>
            <w:vAlign w:val="center"/>
            <w:hideMark/>
          </w:tcPr>
          <w:p w14:paraId="4AAD737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Guildford Grammar School Inc</w:t>
            </w:r>
          </w:p>
        </w:tc>
        <w:tc>
          <w:tcPr>
            <w:tcW w:w="709" w:type="dxa"/>
            <w:noWrap/>
            <w:vAlign w:val="center"/>
            <w:hideMark/>
          </w:tcPr>
          <w:p w14:paraId="7B32867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5C5CBF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7,368,500</w:t>
            </w:r>
          </w:p>
        </w:tc>
        <w:tc>
          <w:tcPr>
            <w:tcW w:w="1276" w:type="dxa"/>
            <w:noWrap/>
            <w:vAlign w:val="center"/>
            <w:hideMark/>
          </w:tcPr>
          <w:p w14:paraId="6D36BC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1,166,782</w:t>
            </w:r>
          </w:p>
        </w:tc>
        <w:tc>
          <w:tcPr>
            <w:tcW w:w="1134" w:type="dxa"/>
            <w:noWrap/>
            <w:vAlign w:val="center"/>
            <w:hideMark/>
          </w:tcPr>
          <w:p w14:paraId="67F0B1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343,273</w:t>
            </w:r>
          </w:p>
        </w:tc>
        <w:tc>
          <w:tcPr>
            <w:tcW w:w="1134" w:type="dxa"/>
            <w:noWrap/>
            <w:vAlign w:val="center"/>
            <w:hideMark/>
          </w:tcPr>
          <w:p w14:paraId="17D6837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4,495</w:t>
            </w:r>
          </w:p>
        </w:tc>
        <w:tc>
          <w:tcPr>
            <w:tcW w:w="1276" w:type="dxa"/>
            <w:noWrap/>
            <w:vAlign w:val="center"/>
            <w:hideMark/>
          </w:tcPr>
          <w:p w14:paraId="1B7F6C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828,423</w:t>
            </w:r>
          </w:p>
        </w:tc>
        <w:tc>
          <w:tcPr>
            <w:tcW w:w="1134" w:type="dxa"/>
            <w:noWrap/>
            <w:vAlign w:val="center"/>
            <w:hideMark/>
          </w:tcPr>
          <w:p w14:paraId="027695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A5EDB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40C37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3A7EFE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CABE5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9,711,473</w:t>
            </w:r>
          </w:p>
        </w:tc>
      </w:tr>
      <w:tr w:rsidR="001A44B9" w:rsidRPr="00995615" w14:paraId="06850559" w14:textId="77777777" w:rsidTr="008E37E2">
        <w:trPr>
          <w:cantSplit/>
          <w:trHeight w:val="624"/>
        </w:trPr>
        <w:tc>
          <w:tcPr>
            <w:tcW w:w="2411" w:type="dxa"/>
            <w:noWrap/>
            <w:vAlign w:val="center"/>
            <w:hideMark/>
          </w:tcPr>
          <w:p w14:paraId="0C23F9E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H &amp; S Hoffman &amp; G Korsunski Carmel School Inc</w:t>
            </w:r>
          </w:p>
        </w:tc>
        <w:tc>
          <w:tcPr>
            <w:tcW w:w="709" w:type="dxa"/>
            <w:noWrap/>
            <w:vAlign w:val="center"/>
            <w:hideMark/>
          </w:tcPr>
          <w:p w14:paraId="5B37D32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07ACB27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3,002,394</w:t>
            </w:r>
          </w:p>
        </w:tc>
        <w:tc>
          <w:tcPr>
            <w:tcW w:w="1276" w:type="dxa"/>
            <w:noWrap/>
            <w:vAlign w:val="center"/>
            <w:hideMark/>
          </w:tcPr>
          <w:p w14:paraId="074798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378,503</w:t>
            </w:r>
          </w:p>
        </w:tc>
        <w:tc>
          <w:tcPr>
            <w:tcW w:w="1134" w:type="dxa"/>
            <w:noWrap/>
            <w:vAlign w:val="center"/>
            <w:hideMark/>
          </w:tcPr>
          <w:p w14:paraId="60C4CA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8A89A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74545E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76,990</w:t>
            </w:r>
          </w:p>
        </w:tc>
        <w:tc>
          <w:tcPr>
            <w:tcW w:w="1134" w:type="dxa"/>
            <w:noWrap/>
            <w:vAlign w:val="center"/>
            <w:hideMark/>
          </w:tcPr>
          <w:p w14:paraId="3797E23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8CE71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108,870</w:t>
            </w:r>
          </w:p>
        </w:tc>
        <w:tc>
          <w:tcPr>
            <w:tcW w:w="1276" w:type="dxa"/>
            <w:noWrap/>
            <w:vAlign w:val="center"/>
            <w:hideMark/>
          </w:tcPr>
          <w:p w14:paraId="02F0E88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F14F3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1C9D1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3,566,757</w:t>
            </w:r>
          </w:p>
        </w:tc>
      </w:tr>
      <w:tr w:rsidR="001A44B9" w:rsidRPr="00995615" w14:paraId="6B9A8F24" w14:textId="77777777" w:rsidTr="008E37E2">
        <w:trPr>
          <w:cantSplit/>
          <w:trHeight w:val="624"/>
        </w:trPr>
        <w:tc>
          <w:tcPr>
            <w:tcW w:w="2411" w:type="dxa"/>
            <w:noWrap/>
            <w:vAlign w:val="center"/>
            <w:hideMark/>
          </w:tcPr>
          <w:p w14:paraId="382AD6B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Havenport MSL I</w:t>
            </w:r>
            <w:r>
              <w:rPr>
                <w:rFonts w:eastAsia="Times New Roman"/>
                <w:sz w:val="18"/>
                <w:szCs w:val="18"/>
              </w:rPr>
              <w:t>nc</w:t>
            </w:r>
          </w:p>
        </w:tc>
        <w:tc>
          <w:tcPr>
            <w:tcW w:w="709" w:type="dxa"/>
            <w:noWrap/>
            <w:vAlign w:val="center"/>
            <w:hideMark/>
          </w:tcPr>
          <w:p w14:paraId="5E7AEFF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2D556C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363,569</w:t>
            </w:r>
          </w:p>
        </w:tc>
        <w:tc>
          <w:tcPr>
            <w:tcW w:w="1276" w:type="dxa"/>
            <w:noWrap/>
            <w:vAlign w:val="center"/>
            <w:hideMark/>
          </w:tcPr>
          <w:p w14:paraId="412CFE7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416,321</w:t>
            </w:r>
          </w:p>
        </w:tc>
        <w:tc>
          <w:tcPr>
            <w:tcW w:w="1134" w:type="dxa"/>
            <w:noWrap/>
            <w:vAlign w:val="center"/>
            <w:hideMark/>
          </w:tcPr>
          <w:p w14:paraId="762BF5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6,625</w:t>
            </w:r>
          </w:p>
        </w:tc>
        <w:tc>
          <w:tcPr>
            <w:tcW w:w="1134" w:type="dxa"/>
            <w:noWrap/>
            <w:vAlign w:val="center"/>
            <w:hideMark/>
          </w:tcPr>
          <w:p w14:paraId="0F722AC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9E04E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87,485</w:t>
            </w:r>
          </w:p>
        </w:tc>
        <w:tc>
          <w:tcPr>
            <w:tcW w:w="1134" w:type="dxa"/>
            <w:noWrap/>
            <w:vAlign w:val="center"/>
            <w:hideMark/>
          </w:tcPr>
          <w:p w14:paraId="1D1EBA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EE5139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142,884</w:t>
            </w:r>
          </w:p>
        </w:tc>
        <w:tc>
          <w:tcPr>
            <w:tcW w:w="1276" w:type="dxa"/>
            <w:noWrap/>
            <w:vAlign w:val="center"/>
            <w:hideMark/>
          </w:tcPr>
          <w:p w14:paraId="752E75C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26A3EC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0F6EA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1,016,885</w:t>
            </w:r>
          </w:p>
        </w:tc>
      </w:tr>
      <w:tr w:rsidR="001A44B9" w:rsidRPr="00995615" w14:paraId="60721B56" w14:textId="77777777" w:rsidTr="008E37E2">
        <w:trPr>
          <w:cantSplit/>
          <w:trHeight w:val="624"/>
        </w:trPr>
        <w:tc>
          <w:tcPr>
            <w:tcW w:w="2411" w:type="dxa"/>
            <w:noWrap/>
            <w:vAlign w:val="center"/>
            <w:hideMark/>
          </w:tcPr>
          <w:p w14:paraId="23723BA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Helena College Council Inc</w:t>
            </w:r>
          </w:p>
        </w:tc>
        <w:tc>
          <w:tcPr>
            <w:tcW w:w="709" w:type="dxa"/>
            <w:noWrap/>
            <w:vAlign w:val="center"/>
            <w:hideMark/>
          </w:tcPr>
          <w:p w14:paraId="7067854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4E71E3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5,314,443</w:t>
            </w:r>
          </w:p>
        </w:tc>
        <w:tc>
          <w:tcPr>
            <w:tcW w:w="1276" w:type="dxa"/>
            <w:noWrap/>
            <w:vAlign w:val="center"/>
            <w:hideMark/>
          </w:tcPr>
          <w:p w14:paraId="021FF1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51,295</w:t>
            </w:r>
          </w:p>
        </w:tc>
        <w:tc>
          <w:tcPr>
            <w:tcW w:w="1134" w:type="dxa"/>
            <w:noWrap/>
            <w:vAlign w:val="center"/>
            <w:hideMark/>
          </w:tcPr>
          <w:p w14:paraId="1E7E4A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14,129</w:t>
            </w:r>
          </w:p>
        </w:tc>
        <w:tc>
          <w:tcPr>
            <w:tcW w:w="1134" w:type="dxa"/>
            <w:noWrap/>
            <w:vAlign w:val="center"/>
            <w:hideMark/>
          </w:tcPr>
          <w:p w14:paraId="6E0590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68FC6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341,882</w:t>
            </w:r>
          </w:p>
        </w:tc>
        <w:tc>
          <w:tcPr>
            <w:tcW w:w="1134" w:type="dxa"/>
            <w:noWrap/>
            <w:vAlign w:val="center"/>
            <w:hideMark/>
          </w:tcPr>
          <w:p w14:paraId="34B2D3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B5DAC2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3A2902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E816A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5F2033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5,721,749</w:t>
            </w:r>
          </w:p>
        </w:tc>
      </w:tr>
      <w:tr w:rsidR="001A44B9" w:rsidRPr="00995615" w14:paraId="13AB1535" w14:textId="77777777" w:rsidTr="008E37E2">
        <w:trPr>
          <w:cantSplit/>
          <w:trHeight w:val="624"/>
        </w:trPr>
        <w:tc>
          <w:tcPr>
            <w:tcW w:w="2411" w:type="dxa"/>
            <w:noWrap/>
            <w:vAlign w:val="center"/>
            <w:hideMark/>
          </w:tcPr>
          <w:p w14:paraId="148FA1A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Helena River Steiner School Community Association</w:t>
            </w:r>
          </w:p>
        </w:tc>
        <w:tc>
          <w:tcPr>
            <w:tcW w:w="709" w:type="dxa"/>
            <w:noWrap/>
            <w:vAlign w:val="center"/>
            <w:hideMark/>
          </w:tcPr>
          <w:p w14:paraId="6539AE0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70D72A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1,223,124</w:t>
            </w:r>
          </w:p>
        </w:tc>
        <w:tc>
          <w:tcPr>
            <w:tcW w:w="1276" w:type="dxa"/>
            <w:noWrap/>
            <w:vAlign w:val="center"/>
            <w:hideMark/>
          </w:tcPr>
          <w:p w14:paraId="09949A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661,982</w:t>
            </w:r>
          </w:p>
        </w:tc>
        <w:tc>
          <w:tcPr>
            <w:tcW w:w="1134" w:type="dxa"/>
            <w:noWrap/>
            <w:vAlign w:val="center"/>
            <w:hideMark/>
          </w:tcPr>
          <w:p w14:paraId="24F4691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73,086</w:t>
            </w:r>
          </w:p>
        </w:tc>
        <w:tc>
          <w:tcPr>
            <w:tcW w:w="1134" w:type="dxa"/>
            <w:noWrap/>
            <w:vAlign w:val="center"/>
            <w:hideMark/>
          </w:tcPr>
          <w:p w14:paraId="4F7155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1,155</w:t>
            </w:r>
          </w:p>
        </w:tc>
        <w:tc>
          <w:tcPr>
            <w:tcW w:w="1276" w:type="dxa"/>
            <w:noWrap/>
            <w:vAlign w:val="center"/>
            <w:hideMark/>
          </w:tcPr>
          <w:p w14:paraId="49E9F2C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130,162</w:t>
            </w:r>
          </w:p>
        </w:tc>
        <w:tc>
          <w:tcPr>
            <w:tcW w:w="1134" w:type="dxa"/>
            <w:noWrap/>
            <w:vAlign w:val="center"/>
            <w:hideMark/>
          </w:tcPr>
          <w:p w14:paraId="2F13AFF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1531B6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195,579</w:t>
            </w:r>
          </w:p>
        </w:tc>
        <w:tc>
          <w:tcPr>
            <w:tcW w:w="1276" w:type="dxa"/>
            <w:noWrap/>
            <w:vAlign w:val="center"/>
            <w:hideMark/>
          </w:tcPr>
          <w:p w14:paraId="0C4F3BD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6B7D03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4BBCC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2,285,088</w:t>
            </w:r>
          </w:p>
        </w:tc>
      </w:tr>
      <w:tr w:rsidR="001A44B9" w:rsidRPr="00995615" w14:paraId="5D56C7C6" w14:textId="77777777" w:rsidTr="008E37E2">
        <w:trPr>
          <w:cantSplit/>
          <w:trHeight w:val="624"/>
        </w:trPr>
        <w:tc>
          <w:tcPr>
            <w:tcW w:w="2411" w:type="dxa"/>
            <w:noWrap/>
            <w:vAlign w:val="center"/>
            <w:hideMark/>
          </w:tcPr>
          <w:p w14:paraId="255946D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HENSMAN STREET GROUP INCORPORATED</w:t>
            </w:r>
          </w:p>
        </w:tc>
        <w:tc>
          <w:tcPr>
            <w:tcW w:w="709" w:type="dxa"/>
            <w:noWrap/>
            <w:vAlign w:val="center"/>
            <w:hideMark/>
          </w:tcPr>
          <w:p w14:paraId="6D0006A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350C90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49,458</w:t>
            </w:r>
          </w:p>
        </w:tc>
        <w:tc>
          <w:tcPr>
            <w:tcW w:w="1276" w:type="dxa"/>
            <w:noWrap/>
            <w:vAlign w:val="center"/>
            <w:hideMark/>
          </w:tcPr>
          <w:p w14:paraId="3DFF63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216,957</w:t>
            </w:r>
          </w:p>
        </w:tc>
        <w:tc>
          <w:tcPr>
            <w:tcW w:w="1134" w:type="dxa"/>
            <w:noWrap/>
            <w:vAlign w:val="center"/>
            <w:hideMark/>
          </w:tcPr>
          <w:p w14:paraId="099117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E4EC2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E9109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169</w:t>
            </w:r>
          </w:p>
        </w:tc>
        <w:tc>
          <w:tcPr>
            <w:tcW w:w="1134" w:type="dxa"/>
            <w:noWrap/>
            <w:vAlign w:val="center"/>
            <w:hideMark/>
          </w:tcPr>
          <w:p w14:paraId="2D32BC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E79DE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95,341</w:t>
            </w:r>
          </w:p>
        </w:tc>
        <w:tc>
          <w:tcPr>
            <w:tcW w:w="1276" w:type="dxa"/>
            <w:noWrap/>
            <w:vAlign w:val="center"/>
            <w:hideMark/>
          </w:tcPr>
          <w:p w14:paraId="7446641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B7B9C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0349C2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361,925</w:t>
            </w:r>
          </w:p>
        </w:tc>
      </w:tr>
      <w:tr w:rsidR="001A44B9" w:rsidRPr="00995615" w14:paraId="1B1B7661" w14:textId="77777777" w:rsidTr="008E37E2">
        <w:trPr>
          <w:cantSplit/>
          <w:trHeight w:val="624"/>
        </w:trPr>
        <w:tc>
          <w:tcPr>
            <w:tcW w:w="2411" w:type="dxa"/>
            <w:noWrap/>
            <w:vAlign w:val="center"/>
            <w:hideMark/>
          </w:tcPr>
          <w:p w14:paraId="653AE7B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Heritage College Perth (Inc.)</w:t>
            </w:r>
          </w:p>
        </w:tc>
        <w:tc>
          <w:tcPr>
            <w:tcW w:w="709" w:type="dxa"/>
            <w:noWrap/>
            <w:vAlign w:val="center"/>
            <w:hideMark/>
          </w:tcPr>
          <w:p w14:paraId="1FD77FA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29497B1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1,286,659</w:t>
            </w:r>
          </w:p>
        </w:tc>
        <w:tc>
          <w:tcPr>
            <w:tcW w:w="1276" w:type="dxa"/>
            <w:noWrap/>
            <w:vAlign w:val="center"/>
            <w:hideMark/>
          </w:tcPr>
          <w:p w14:paraId="030415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180,938</w:t>
            </w:r>
          </w:p>
        </w:tc>
        <w:tc>
          <w:tcPr>
            <w:tcW w:w="1134" w:type="dxa"/>
            <w:noWrap/>
            <w:vAlign w:val="center"/>
            <w:hideMark/>
          </w:tcPr>
          <w:p w14:paraId="4EB971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5,256</w:t>
            </w:r>
          </w:p>
        </w:tc>
        <w:tc>
          <w:tcPr>
            <w:tcW w:w="1134" w:type="dxa"/>
            <w:noWrap/>
            <w:vAlign w:val="center"/>
            <w:hideMark/>
          </w:tcPr>
          <w:p w14:paraId="3B41E0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2,307</w:t>
            </w:r>
          </w:p>
        </w:tc>
        <w:tc>
          <w:tcPr>
            <w:tcW w:w="1276" w:type="dxa"/>
            <w:noWrap/>
            <w:vAlign w:val="center"/>
            <w:hideMark/>
          </w:tcPr>
          <w:p w14:paraId="695841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227,987</w:t>
            </w:r>
          </w:p>
        </w:tc>
        <w:tc>
          <w:tcPr>
            <w:tcW w:w="1134" w:type="dxa"/>
            <w:noWrap/>
            <w:vAlign w:val="center"/>
            <w:hideMark/>
          </w:tcPr>
          <w:p w14:paraId="79DF43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526F2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219,253</w:t>
            </w:r>
          </w:p>
        </w:tc>
        <w:tc>
          <w:tcPr>
            <w:tcW w:w="1276" w:type="dxa"/>
            <w:noWrap/>
            <w:vAlign w:val="center"/>
            <w:hideMark/>
          </w:tcPr>
          <w:p w14:paraId="4240D4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C2894C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BE13E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1,922,400</w:t>
            </w:r>
          </w:p>
        </w:tc>
      </w:tr>
      <w:tr w:rsidR="001A44B9" w:rsidRPr="00995615" w14:paraId="441F856D" w14:textId="77777777" w:rsidTr="008E37E2">
        <w:trPr>
          <w:cantSplit/>
          <w:trHeight w:val="624"/>
        </w:trPr>
        <w:tc>
          <w:tcPr>
            <w:tcW w:w="2411" w:type="dxa"/>
            <w:noWrap/>
            <w:vAlign w:val="center"/>
            <w:hideMark/>
          </w:tcPr>
          <w:p w14:paraId="079930E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HillSide Christian College Incorporated</w:t>
            </w:r>
          </w:p>
        </w:tc>
        <w:tc>
          <w:tcPr>
            <w:tcW w:w="709" w:type="dxa"/>
            <w:noWrap/>
            <w:vAlign w:val="center"/>
            <w:hideMark/>
          </w:tcPr>
          <w:p w14:paraId="1AF589E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58B7113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4,448,250</w:t>
            </w:r>
          </w:p>
        </w:tc>
        <w:tc>
          <w:tcPr>
            <w:tcW w:w="1276" w:type="dxa"/>
            <w:noWrap/>
            <w:vAlign w:val="center"/>
            <w:hideMark/>
          </w:tcPr>
          <w:p w14:paraId="021B753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54,426</w:t>
            </w:r>
          </w:p>
        </w:tc>
        <w:tc>
          <w:tcPr>
            <w:tcW w:w="1134" w:type="dxa"/>
            <w:noWrap/>
            <w:vAlign w:val="center"/>
            <w:hideMark/>
          </w:tcPr>
          <w:p w14:paraId="726BC45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36,490</w:t>
            </w:r>
          </w:p>
        </w:tc>
        <w:tc>
          <w:tcPr>
            <w:tcW w:w="1134" w:type="dxa"/>
            <w:noWrap/>
            <w:vAlign w:val="center"/>
            <w:hideMark/>
          </w:tcPr>
          <w:p w14:paraId="2B5770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9,231</w:t>
            </w:r>
          </w:p>
        </w:tc>
        <w:tc>
          <w:tcPr>
            <w:tcW w:w="1276" w:type="dxa"/>
            <w:noWrap/>
            <w:vAlign w:val="center"/>
            <w:hideMark/>
          </w:tcPr>
          <w:p w14:paraId="548C98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617,454</w:t>
            </w:r>
          </w:p>
        </w:tc>
        <w:tc>
          <w:tcPr>
            <w:tcW w:w="1134" w:type="dxa"/>
            <w:noWrap/>
            <w:vAlign w:val="center"/>
            <w:hideMark/>
          </w:tcPr>
          <w:p w14:paraId="30D320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E9F13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93,418</w:t>
            </w:r>
          </w:p>
        </w:tc>
        <w:tc>
          <w:tcPr>
            <w:tcW w:w="1276" w:type="dxa"/>
            <w:noWrap/>
            <w:vAlign w:val="center"/>
            <w:hideMark/>
          </w:tcPr>
          <w:p w14:paraId="27CEF3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954FC5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C6259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5,259,269</w:t>
            </w:r>
          </w:p>
        </w:tc>
      </w:tr>
      <w:tr w:rsidR="001A44B9" w:rsidRPr="00995615" w14:paraId="6A547DA2" w14:textId="77777777" w:rsidTr="008E37E2">
        <w:trPr>
          <w:cantSplit/>
          <w:trHeight w:val="624"/>
        </w:trPr>
        <w:tc>
          <w:tcPr>
            <w:tcW w:w="2411" w:type="dxa"/>
            <w:noWrap/>
            <w:vAlign w:val="center"/>
            <w:hideMark/>
          </w:tcPr>
          <w:p w14:paraId="084E7B4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Hope Christian College Inc</w:t>
            </w:r>
          </w:p>
        </w:tc>
        <w:tc>
          <w:tcPr>
            <w:tcW w:w="709" w:type="dxa"/>
            <w:noWrap/>
            <w:vAlign w:val="center"/>
            <w:hideMark/>
          </w:tcPr>
          <w:p w14:paraId="45DBC34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1ADF8A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4,086,333</w:t>
            </w:r>
          </w:p>
        </w:tc>
        <w:tc>
          <w:tcPr>
            <w:tcW w:w="1276" w:type="dxa"/>
            <w:noWrap/>
            <w:vAlign w:val="center"/>
            <w:hideMark/>
          </w:tcPr>
          <w:p w14:paraId="0CCB9FC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560,909</w:t>
            </w:r>
          </w:p>
        </w:tc>
        <w:tc>
          <w:tcPr>
            <w:tcW w:w="1134" w:type="dxa"/>
            <w:noWrap/>
            <w:vAlign w:val="center"/>
            <w:hideMark/>
          </w:tcPr>
          <w:p w14:paraId="7ABE2D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28,530</w:t>
            </w:r>
          </w:p>
        </w:tc>
        <w:tc>
          <w:tcPr>
            <w:tcW w:w="1134" w:type="dxa"/>
            <w:noWrap/>
            <w:vAlign w:val="center"/>
            <w:hideMark/>
          </w:tcPr>
          <w:p w14:paraId="6CEB14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170C8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755,022</w:t>
            </w:r>
          </w:p>
        </w:tc>
        <w:tc>
          <w:tcPr>
            <w:tcW w:w="1134" w:type="dxa"/>
            <w:noWrap/>
            <w:vAlign w:val="center"/>
            <w:hideMark/>
          </w:tcPr>
          <w:p w14:paraId="2ECC8A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7F764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186,030</w:t>
            </w:r>
          </w:p>
        </w:tc>
        <w:tc>
          <w:tcPr>
            <w:tcW w:w="1276" w:type="dxa"/>
            <w:noWrap/>
            <w:vAlign w:val="center"/>
            <w:hideMark/>
          </w:tcPr>
          <w:p w14:paraId="68DA28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45673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38682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5,616,824</w:t>
            </w:r>
          </w:p>
        </w:tc>
      </w:tr>
      <w:tr w:rsidR="001A44B9" w:rsidRPr="00995615" w14:paraId="2DCC7C7B" w14:textId="77777777" w:rsidTr="008E37E2">
        <w:trPr>
          <w:cantSplit/>
          <w:trHeight w:val="624"/>
        </w:trPr>
        <w:tc>
          <w:tcPr>
            <w:tcW w:w="2411" w:type="dxa"/>
            <w:noWrap/>
            <w:vAlign w:val="center"/>
            <w:hideMark/>
          </w:tcPr>
          <w:p w14:paraId="4664B28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Immaculate Heart College LTD</w:t>
            </w:r>
          </w:p>
        </w:tc>
        <w:tc>
          <w:tcPr>
            <w:tcW w:w="709" w:type="dxa"/>
            <w:noWrap/>
            <w:vAlign w:val="center"/>
            <w:hideMark/>
          </w:tcPr>
          <w:p w14:paraId="2021B67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4862C4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3,522,898</w:t>
            </w:r>
          </w:p>
        </w:tc>
        <w:tc>
          <w:tcPr>
            <w:tcW w:w="1276" w:type="dxa"/>
            <w:noWrap/>
            <w:vAlign w:val="center"/>
            <w:hideMark/>
          </w:tcPr>
          <w:p w14:paraId="100FF2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375,507</w:t>
            </w:r>
          </w:p>
        </w:tc>
        <w:tc>
          <w:tcPr>
            <w:tcW w:w="1134" w:type="dxa"/>
            <w:noWrap/>
            <w:vAlign w:val="center"/>
            <w:hideMark/>
          </w:tcPr>
          <w:p w14:paraId="4ED96F4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50,526</w:t>
            </w:r>
          </w:p>
        </w:tc>
        <w:tc>
          <w:tcPr>
            <w:tcW w:w="1134" w:type="dxa"/>
            <w:noWrap/>
            <w:vAlign w:val="center"/>
            <w:hideMark/>
          </w:tcPr>
          <w:p w14:paraId="068FD9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2,022</w:t>
            </w:r>
          </w:p>
        </w:tc>
        <w:tc>
          <w:tcPr>
            <w:tcW w:w="1276" w:type="dxa"/>
            <w:noWrap/>
            <w:vAlign w:val="center"/>
            <w:hideMark/>
          </w:tcPr>
          <w:p w14:paraId="57A65EB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757,346</w:t>
            </w:r>
          </w:p>
        </w:tc>
        <w:tc>
          <w:tcPr>
            <w:tcW w:w="1134" w:type="dxa"/>
            <w:noWrap/>
            <w:vAlign w:val="center"/>
            <w:hideMark/>
          </w:tcPr>
          <w:p w14:paraId="248C3B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15,026</w:t>
            </w:r>
          </w:p>
        </w:tc>
        <w:tc>
          <w:tcPr>
            <w:tcW w:w="1134" w:type="dxa"/>
            <w:noWrap/>
            <w:vAlign w:val="center"/>
            <w:hideMark/>
          </w:tcPr>
          <w:p w14:paraId="32C0EC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165,262</w:t>
            </w:r>
          </w:p>
        </w:tc>
        <w:tc>
          <w:tcPr>
            <w:tcW w:w="1276" w:type="dxa"/>
            <w:noWrap/>
            <w:vAlign w:val="center"/>
            <w:hideMark/>
          </w:tcPr>
          <w:p w14:paraId="2E3FF7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6FB43C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0642AD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4,888,587</w:t>
            </w:r>
          </w:p>
        </w:tc>
      </w:tr>
      <w:tr w:rsidR="001A44B9" w:rsidRPr="00995615" w14:paraId="0D04C8FD" w14:textId="77777777" w:rsidTr="008E37E2">
        <w:trPr>
          <w:cantSplit/>
          <w:trHeight w:val="624"/>
        </w:trPr>
        <w:tc>
          <w:tcPr>
            <w:tcW w:w="2411" w:type="dxa"/>
            <w:noWrap/>
            <w:vAlign w:val="center"/>
            <w:hideMark/>
          </w:tcPr>
          <w:p w14:paraId="18D056A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Jarlmadangah Burru Aboriginal Corporation</w:t>
            </w:r>
          </w:p>
        </w:tc>
        <w:tc>
          <w:tcPr>
            <w:tcW w:w="709" w:type="dxa"/>
            <w:noWrap/>
            <w:vAlign w:val="center"/>
            <w:hideMark/>
          </w:tcPr>
          <w:p w14:paraId="0B97E6B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5D7B6D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177,296</w:t>
            </w:r>
          </w:p>
        </w:tc>
        <w:tc>
          <w:tcPr>
            <w:tcW w:w="1276" w:type="dxa"/>
            <w:noWrap/>
            <w:vAlign w:val="center"/>
            <w:hideMark/>
          </w:tcPr>
          <w:p w14:paraId="631257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1C2C86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193,696</w:t>
            </w:r>
          </w:p>
        </w:tc>
        <w:tc>
          <w:tcPr>
            <w:tcW w:w="1134" w:type="dxa"/>
            <w:noWrap/>
            <w:vAlign w:val="center"/>
            <w:hideMark/>
          </w:tcPr>
          <w:p w14:paraId="388FEE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4BB2DA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73,217</w:t>
            </w:r>
          </w:p>
        </w:tc>
        <w:tc>
          <w:tcPr>
            <w:tcW w:w="1134" w:type="dxa"/>
            <w:noWrap/>
            <w:vAlign w:val="center"/>
            <w:hideMark/>
          </w:tcPr>
          <w:p w14:paraId="1BD3603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260,159</w:t>
            </w:r>
          </w:p>
        </w:tc>
        <w:tc>
          <w:tcPr>
            <w:tcW w:w="1134" w:type="dxa"/>
            <w:noWrap/>
            <w:vAlign w:val="center"/>
            <w:hideMark/>
          </w:tcPr>
          <w:p w14:paraId="17201F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155,219</w:t>
            </w:r>
          </w:p>
        </w:tc>
        <w:tc>
          <w:tcPr>
            <w:tcW w:w="1276" w:type="dxa"/>
            <w:noWrap/>
            <w:vAlign w:val="center"/>
            <w:hideMark/>
          </w:tcPr>
          <w:p w14:paraId="4653876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12,794</w:t>
            </w:r>
          </w:p>
        </w:tc>
        <w:tc>
          <w:tcPr>
            <w:tcW w:w="1134" w:type="dxa"/>
            <w:noWrap/>
            <w:vAlign w:val="center"/>
            <w:hideMark/>
          </w:tcPr>
          <w:p w14:paraId="0D7EE3F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7FC819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872,380</w:t>
            </w:r>
          </w:p>
        </w:tc>
      </w:tr>
      <w:tr w:rsidR="001A44B9" w:rsidRPr="00995615" w14:paraId="0D969E69" w14:textId="77777777" w:rsidTr="008E37E2">
        <w:trPr>
          <w:cantSplit/>
          <w:trHeight w:val="624"/>
        </w:trPr>
        <w:tc>
          <w:tcPr>
            <w:tcW w:w="2411" w:type="dxa"/>
            <w:noWrap/>
            <w:vAlign w:val="center"/>
            <w:hideMark/>
          </w:tcPr>
          <w:p w14:paraId="0B9F55C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John XXIII College Inc</w:t>
            </w:r>
          </w:p>
        </w:tc>
        <w:tc>
          <w:tcPr>
            <w:tcW w:w="709" w:type="dxa"/>
            <w:noWrap/>
            <w:vAlign w:val="center"/>
            <w:hideMark/>
          </w:tcPr>
          <w:p w14:paraId="7AAB3C5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1635B4A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6,032,769</w:t>
            </w:r>
          </w:p>
        </w:tc>
        <w:tc>
          <w:tcPr>
            <w:tcW w:w="1276" w:type="dxa"/>
            <w:noWrap/>
            <w:vAlign w:val="center"/>
            <w:hideMark/>
          </w:tcPr>
          <w:p w14:paraId="25608AF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2,713,267</w:t>
            </w:r>
          </w:p>
        </w:tc>
        <w:tc>
          <w:tcPr>
            <w:tcW w:w="1134" w:type="dxa"/>
            <w:noWrap/>
            <w:vAlign w:val="center"/>
            <w:hideMark/>
          </w:tcPr>
          <w:p w14:paraId="03BF075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8,139</w:t>
            </w:r>
          </w:p>
        </w:tc>
        <w:tc>
          <w:tcPr>
            <w:tcW w:w="1134" w:type="dxa"/>
            <w:noWrap/>
            <w:vAlign w:val="center"/>
            <w:hideMark/>
          </w:tcPr>
          <w:p w14:paraId="5289222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3,921</w:t>
            </w:r>
          </w:p>
        </w:tc>
        <w:tc>
          <w:tcPr>
            <w:tcW w:w="1276" w:type="dxa"/>
            <w:noWrap/>
            <w:vAlign w:val="center"/>
            <w:hideMark/>
          </w:tcPr>
          <w:p w14:paraId="71F0A0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172,201</w:t>
            </w:r>
          </w:p>
        </w:tc>
        <w:tc>
          <w:tcPr>
            <w:tcW w:w="1134" w:type="dxa"/>
            <w:noWrap/>
            <w:vAlign w:val="center"/>
            <w:hideMark/>
          </w:tcPr>
          <w:p w14:paraId="375359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3A485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9A1CA0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ECF47A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0FDA4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8,930,297</w:t>
            </w:r>
          </w:p>
        </w:tc>
      </w:tr>
      <w:tr w:rsidR="001A44B9" w:rsidRPr="00995615" w14:paraId="2CAA13D4" w14:textId="77777777" w:rsidTr="008E37E2">
        <w:trPr>
          <w:cantSplit/>
          <w:trHeight w:val="624"/>
        </w:trPr>
        <w:tc>
          <w:tcPr>
            <w:tcW w:w="2411" w:type="dxa"/>
            <w:noWrap/>
            <w:vAlign w:val="center"/>
            <w:hideMark/>
          </w:tcPr>
          <w:p w14:paraId="6647DED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Kadjina Community Incorporated</w:t>
            </w:r>
          </w:p>
        </w:tc>
        <w:tc>
          <w:tcPr>
            <w:tcW w:w="709" w:type="dxa"/>
            <w:noWrap/>
            <w:vAlign w:val="center"/>
            <w:hideMark/>
          </w:tcPr>
          <w:p w14:paraId="6E3C968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25678A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316,393</w:t>
            </w:r>
          </w:p>
        </w:tc>
        <w:tc>
          <w:tcPr>
            <w:tcW w:w="1276" w:type="dxa"/>
            <w:noWrap/>
            <w:vAlign w:val="center"/>
            <w:hideMark/>
          </w:tcPr>
          <w:p w14:paraId="103028A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344,961</w:t>
            </w:r>
          </w:p>
        </w:tc>
        <w:tc>
          <w:tcPr>
            <w:tcW w:w="1134" w:type="dxa"/>
            <w:noWrap/>
            <w:vAlign w:val="center"/>
            <w:hideMark/>
          </w:tcPr>
          <w:p w14:paraId="229428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379,672</w:t>
            </w:r>
          </w:p>
        </w:tc>
        <w:tc>
          <w:tcPr>
            <w:tcW w:w="1134" w:type="dxa"/>
            <w:noWrap/>
            <w:vAlign w:val="center"/>
            <w:hideMark/>
          </w:tcPr>
          <w:p w14:paraId="28F1A2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13,807</w:t>
            </w:r>
          </w:p>
        </w:tc>
        <w:tc>
          <w:tcPr>
            <w:tcW w:w="1276" w:type="dxa"/>
            <w:noWrap/>
            <w:vAlign w:val="center"/>
            <w:hideMark/>
          </w:tcPr>
          <w:p w14:paraId="58FB67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157,755</w:t>
            </w:r>
          </w:p>
        </w:tc>
        <w:tc>
          <w:tcPr>
            <w:tcW w:w="1134" w:type="dxa"/>
            <w:noWrap/>
            <w:vAlign w:val="center"/>
            <w:hideMark/>
          </w:tcPr>
          <w:p w14:paraId="3FC8D9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426,546</w:t>
            </w:r>
          </w:p>
        </w:tc>
        <w:tc>
          <w:tcPr>
            <w:tcW w:w="1134" w:type="dxa"/>
            <w:noWrap/>
            <w:vAlign w:val="center"/>
            <w:hideMark/>
          </w:tcPr>
          <w:p w14:paraId="175FAE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224,086</w:t>
            </w:r>
          </w:p>
        </w:tc>
        <w:tc>
          <w:tcPr>
            <w:tcW w:w="1276" w:type="dxa"/>
            <w:noWrap/>
            <w:vAlign w:val="center"/>
            <w:hideMark/>
          </w:tcPr>
          <w:p w14:paraId="4CB849C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11,383</w:t>
            </w:r>
          </w:p>
        </w:tc>
        <w:tc>
          <w:tcPr>
            <w:tcW w:w="1134" w:type="dxa"/>
            <w:noWrap/>
            <w:vAlign w:val="center"/>
            <w:hideMark/>
          </w:tcPr>
          <w:p w14:paraId="54F399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-8,912</w:t>
            </w:r>
          </w:p>
        </w:tc>
        <w:tc>
          <w:tcPr>
            <w:tcW w:w="1417" w:type="dxa"/>
            <w:noWrap/>
            <w:vAlign w:val="center"/>
            <w:hideMark/>
          </w:tcPr>
          <w:p w14:paraId="206062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1,865,690</w:t>
            </w:r>
          </w:p>
        </w:tc>
      </w:tr>
      <w:tr w:rsidR="001A44B9" w:rsidRPr="00995615" w14:paraId="124792FE" w14:textId="77777777" w:rsidTr="008E37E2">
        <w:trPr>
          <w:cantSplit/>
          <w:trHeight w:val="624"/>
        </w:trPr>
        <w:tc>
          <w:tcPr>
            <w:tcW w:w="2411" w:type="dxa"/>
            <w:noWrap/>
            <w:vAlign w:val="center"/>
            <w:hideMark/>
          </w:tcPr>
          <w:p w14:paraId="13C76C8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Karalundi Aboriginal Education Community Aboriginal Corporation</w:t>
            </w:r>
          </w:p>
        </w:tc>
        <w:tc>
          <w:tcPr>
            <w:tcW w:w="709" w:type="dxa"/>
            <w:noWrap/>
            <w:vAlign w:val="center"/>
            <w:hideMark/>
          </w:tcPr>
          <w:p w14:paraId="649B5FF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37BC85C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572,981</w:t>
            </w:r>
          </w:p>
        </w:tc>
        <w:tc>
          <w:tcPr>
            <w:tcW w:w="1276" w:type="dxa"/>
            <w:noWrap/>
            <w:vAlign w:val="center"/>
            <w:hideMark/>
          </w:tcPr>
          <w:p w14:paraId="56650C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99,044</w:t>
            </w:r>
          </w:p>
        </w:tc>
        <w:tc>
          <w:tcPr>
            <w:tcW w:w="1134" w:type="dxa"/>
            <w:noWrap/>
            <w:vAlign w:val="center"/>
            <w:hideMark/>
          </w:tcPr>
          <w:p w14:paraId="7D9758C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687,577</w:t>
            </w:r>
          </w:p>
        </w:tc>
        <w:tc>
          <w:tcPr>
            <w:tcW w:w="1134" w:type="dxa"/>
            <w:noWrap/>
            <w:vAlign w:val="center"/>
            <w:hideMark/>
          </w:tcPr>
          <w:p w14:paraId="32355E6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53,563</w:t>
            </w:r>
          </w:p>
        </w:tc>
        <w:tc>
          <w:tcPr>
            <w:tcW w:w="1276" w:type="dxa"/>
            <w:noWrap/>
            <w:vAlign w:val="center"/>
            <w:hideMark/>
          </w:tcPr>
          <w:p w14:paraId="4472566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286,490</w:t>
            </w:r>
          </w:p>
        </w:tc>
        <w:tc>
          <w:tcPr>
            <w:tcW w:w="1134" w:type="dxa"/>
            <w:noWrap/>
            <w:vAlign w:val="center"/>
            <w:hideMark/>
          </w:tcPr>
          <w:p w14:paraId="716A6D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659,234</w:t>
            </w:r>
          </w:p>
        </w:tc>
        <w:tc>
          <w:tcPr>
            <w:tcW w:w="1134" w:type="dxa"/>
            <w:noWrap/>
            <w:vAlign w:val="center"/>
            <w:hideMark/>
          </w:tcPr>
          <w:p w14:paraId="1AF2537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273,929</w:t>
            </w:r>
          </w:p>
        </w:tc>
        <w:tc>
          <w:tcPr>
            <w:tcW w:w="1276" w:type="dxa"/>
            <w:noWrap/>
            <w:vAlign w:val="center"/>
            <w:hideMark/>
          </w:tcPr>
          <w:p w14:paraId="5D79BF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2C76E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7E549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2,632,818</w:t>
            </w:r>
          </w:p>
        </w:tc>
      </w:tr>
      <w:tr w:rsidR="001A44B9" w:rsidRPr="00995615" w14:paraId="58485310" w14:textId="77777777" w:rsidTr="008E37E2">
        <w:trPr>
          <w:cantSplit/>
          <w:trHeight w:val="624"/>
        </w:trPr>
        <w:tc>
          <w:tcPr>
            <w:tcW w:w="2411" w:type="dxa"/>
            <w:noWrap/>
            <w:vAlign w:val="center"/>
            <w:hideMark/>
          </w:tcPr>
          <w:p w14:paraId="5EDECF6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Kerry Street Community School Inc</w:t>
            </w:r>
          </w:p>
        </w:tc>
        <w:tc>
          <w:tcPr>
            <w:tcW w:w="709" w:type="dxa"/>
            <w:noWrap/>
            <w:vAlign w:val="center"/>
            <w:hideMark/>
          </w:tcPr>
          <w:p w14:paraId="24C74D9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0CF7F23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537,372</w:t>
            </w:r>
          </w:p>
        </w:tc>
        <w:tc>
          <w:tcPr>
            <w:tcW w:w="1276" w:type="dxa"/>
            <w:noWrap/>
            <w:vAlign w:val="center"/>
            <w:hideMark/>
          </w:tcPr>
          <w:p w14:paraId="1F1424D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455,083</w:t>
            </w:r>
          </w:p>
        </w:tc>
        <w:tc>
          <w:tcPr>
            <w:tcW w:w="1134" w:type="dxa"/>
            <w:noWrap/>
            <w:vAlign w:val="center"/>
            <w:hideMark/>
          </w:tcPr>
          <w:p w14:paraId="62D50A9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2,369</w:t>
            </w:r>
          </w:p>
        </w:tc>
        <w:tc>
          <w:tcPr>
            <w:tcW w:w="1134" w:type="dxa"/>
            <w:noWrap/>
            <w:vAlign w:val="center"/>
            <w:hideMark/>
          </w:tcPr>
          <w:p w14:paraId="22032F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F49A36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37,622</w:t>
            </w:r>
          </w:p>
        </w:tc>
        <w:tc>
          <w:tcPr>
            <w:tcW w:w="1134" w:type="dxa"/>
            <w:noWrap/>
            <w:vAlign w:val="center"/>
            <w:hideMark/>
          </w:tcPr>
          <w:p w14:paraId="770E2A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57FE9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473C1D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84C48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184373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1,203,650</w:t>
            </w:r>
          </w:p>
        </w:tc>
      </w:tr>
      <w:tr w:rsidR="001A44B9" w:rsidRPr="00995615" w14:paraId="5737FA3F" w14:textId="77777777" w:rsidTr="008E37E2">
        <w:trPr>
          <w:cantSplit/>
          <w:trHeight w:val="624"/>
        </w:trPr>
        <w:tc>
          <w:tcPr>
            <w:tcW w:w="2411" w:type="dxa"/>
            <w:noWrap/>
            <w:vAlign w:val="center"/>
            <w:hideMark/>
          </w:tcPr>
          <w:p w14:paraId="69A76B3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Kingsway Christian Education Association INC</w:t>
            </w:r>
          </w:p>
        </w:tc>
        <w:tc>
          <w:tcPr>
            <w:tcW w:w="709" w:type="dxa"/>
            <w:noWrap/>
            <w:vAlign w:val="center"/>
            <w:hideMark/>
          </w:tcPr>
          <w:p w14:paraId="56C93E7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016DAC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11,303,723</w:t>
            </w:r>
          </w:p>
        </w:tc>
        <w:tc>
          <w:tcPr>
            <w:tcW w:w="1276" w:type="dxa"/>
            <w:noWrap/>
            <w:vAlign w:val="center"/>
            <w:hideMark/>
          </w:tcPr>
          <w:p w14:paraId="6778D1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572,456</w:t>
            </w:r>
          </w:p>
        </w:tc>
        <w:tc>
          <w:tcPr>
            <w:tcW w:w="1134" w:type="dxa"/>
            <w:noWrap/>
            <w:vAlign w:val="center"/>
            <w:hideMark/>
          </w:tcPr>
          <w:p w14:paraId="20FF9F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25,582</w:t>
            </w:r>
          </w:p>
        </w:tc>
        <w:tc>
          <w:tcPr>
            <w:tcW w:w="1134" w:type="dxa"/>
            <w:noWrap/>
            <w:vAlign w:val="center"/>
            <w:hideMark/>
          </w:tcPr>
          <w:p w14:paraId="09989E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17,238</w:t>
            </w:r>
          </w:p>
        </w:tc>
        <w:tc>
          <w:tcPr>
            <w:tcW w:w="1276" w:type="dxa"/>
            <w:noWrap/>
            <w:vAlign w:val="center"/>
            <w:hideMark/>
          </w:tcPr>
          <w:p w14:paraId="3F00543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578,670</w:t>
            </w:r>
          </w:p>
        </w:tc>
        <w:tc>
          <w:tcPr>
            <w:tcW w:w="1134" w:type="dxa"/>
            <w:noWrap/>
            <w:vAlign w:val="center"/>
            <w:hideMark/>
          </w:tcPr>
          <w:p w14:paraId="0AAA9F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EBCEC2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0BC0C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93F1C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-8,624</w:t>
            </w:r>
          </w:p>
        </w:tc>
        <w:tc>
          <w:tcPr>
            <w:tcW w:w="1417" w:type="dxa"/>
            <w:noWrap/>
            <w:vAlign w:val="center"/>
            <w:hideMark/>
          </w:tcPr>
          <w:p w14:paraId="553116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12,489,045</w:t>
            </w:r>
          </w:p>
        </w:tc>
      </w:tr>
      <w:tr w:rsidR="001A44B9" w:rsidRPr="00995615" w14:paraId="532FB702" w14:textId="77777777" w:rsidTr="008E37E2">
        <w:trPr>
          <w:cantSplit/>
          <w:trHeight w:val="624"/>
        </w:trPr>
        <w:tc>
          <w:tcPr>
            <w:tcW w:w="2411" w:type="dxa"/>
            <w:noWrap/>
            <w:vAlign w:val="center"/>
            <w:hideMark/>
          </w:tcPr>
          <w:p w14:paraId="1988180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Leaning Tree Steiner School Inc</w:t>
            </w:r>
          </w:p>
        </w:tc>
        <w:tc>
          <w:tcPr>
            <w:tcW w:w="709" w:type="dxa"/>
            <w:noWrap/>
            <w:vAlign w:val="center"/>
            <w:hideMark/>
          </w:tcPr>
          <w:p w14:paraId="150DC56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4C5A5DC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1,292,039</w:t>
            </w:r>
          </w:p>
        </w:tc>
        <w:tc>
          <w:tcPr>
            <w:tcW w:w="1276" w:type="dxa"/>
            <w:noWrap/>
            <w:vAlign w:val="center"/>
            <w:hideMark/>
          </w:tcPr>
          <w:p w14:paraId="41CD5E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287,882</w:t>
            </w:r>
          </w:p>
        </w:tc>
        <w:tc>
          <w:tcPr>
            <w:tcW w:w="1134" w:type="dxa"/>
            <w:noWrap/>
            <w:vAlign w:val="center"/>
            <w:hideMark/>
          </w:tcPr>
          <w:p w14:paraId="7EAD984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84,642</w:t>
            </w:r>
          </w:p>
        </w:tc>
        <w:tc>
          <w:tcPr>
            <w:tcW w:w="1134" w:type="dxa"/>
            <w:noWrap/>
            <w:vAlign w:val="center"/>
            <w:hideMark/>
          </w:tcPr>
          <w:p w14:paraId="64B8AE1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BFBAC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273,297</w:t>
            </w:r>
          </w:p>
        </w:tc>
        <w:tc>
          <w:tcPr>
            <w:tcW w:w="1134" w:type="dxa"/>
            <w:noWrap/>
            <w:vAlign w:val="center"/>
            <w:hideMark/>
          </w:tcPr>
          <w:p w14:paraId="211F406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207,337</w:t>
            </w:r>
          </w:p>
        </w:tc>
        <w:tc>
          <w:tcPr>
            <w:tcW w:w="1134" w:type="dxa"/>
            <w:noWrap/>
            <w:vAlign w:val="center"/>
            <w:hideMark/>
          </w:tcPr>
          <w:p w14:paraId="46F5A2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201,270</w:t>
            </w:r>
          </w:p>
        </w:tc>
        <w:tc>
          <w:tcPr>
            <w:tcW w:w="1276" w:type="dxa"/>
            <w:noWrap/>
            <w:vAlign w:val="center"/>
            <w:hideMark/>
          </w:tcPr>
          <w:p w14:paraId="5855C9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E29911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BB0A8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2,346,467</w:t>
            </w:r>
          </w:p>
        </w:tc>
      </w:tr>
      <w:tr w:rsidR="001A44B9" w:rsidRPr="00995615" w14:paraId="7E52E957" w14:textId="77777777" w:rsidTr="008E37E2">
        <w:trPr>
          <w:cantSplit/>
          <w:trHeight w:val="624"/>
        </w:trPr>
        <w:tc>
          <w:tcPr>
            <w:tcW w:w="2411" w:type="dxa"/>
            <w:noWrap/>
            <w:vAlign w:val="center"/>
            <w:hideMark/>
          </w:tcPr>
          <w:p w14:paraId="688CB59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Mandurah Baptist College Inc</w:t>
            </w:r>
          </w:p>
        </w:tc>
        <w:tc>
          <w:tcPr>
            <w:tcW w:w="709" w:type="dxa"/>
            <w:noWrap/>
            <w:vAlign w:val="center"/>
            <w:hideMark/>
          </w:tcPr>
          <w:p w14:paraId="791E86D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2326E58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12,326,857</w:t>
            </w:r>
          </w:p>
        </w:tc>
        <w:tc>
          <w:tcPr>
            <w:tcW w:w="1276" w:type="dxa"/>
            <w:noWrap/>
            <w:vAlign w:val="center"/>
            <w:hideMark/>
          </w:tcPr>
          <w:p w14:paraId="264051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1,602,616</w:t>
            </w:r>
          </w:p>
        </w:tc>
        <w:tc>
          <w:tcPr>
            <w:tcW w:w="1134" w:type="dxa"/>
            <w:noWrap/>
            <w:vAlign w:val="center"/>
            <w:hideMark/>
          </w:tcPr>
          <w:p w14:paraId="0C862C9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101,549</w:t>
            </w:r>
          </w:p>
        </w:tc>
        <w:tc>
          <w:tcPr>
            <w:tcW w:w="1134" w:type="dxa"/>
            <w:noWrap/>
            <w:vAlign w:val="center"/>
            <w:hideMark/>
          </w:tcPr>
          <w:p w14:paraId="1269CC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6,346</w:t>
            </w:r>
          </w:p>
        </w:tc>
        <w:tc>
          <w:tcPr>
            <w:tcW w:w="1276" w:type="dxa"/>
            <w:noWrap/>
            <w:vAlign w:val="center"/>
            <w:hideMark/>
          </w:tcPr>
          <w:p w14:paraId="7FCE08A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1,879,058</w:t>
            </w:r>
          </w:p>
        </w:tc>
        <w:tc>
          <w:tcPr>
            <w:tcW w:w="1134" w:type="dxa"/>
            <w:noWrap/>
            <w:vAlign w:val="center"/>
            <w:hideMark/>
          </w:tcPr>
          <w:p w14:paraId="1E2E87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A1B64B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7F373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19A70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CED7F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15,916,426</w:t>
            </w:r>
          </w:p>
        </w:tc>
      </w:tr>
      <w:tr w:rsidR="001A44B9" w:rsidRPr="00995615" w14:paraId="5D3BAB89" w14:textId="77777777" w:rsidTr="008E37E2">
        <w:trPr>
          <w:cantSplit/>
          <w:trHeight w:val="624"/>
        </w:trPr>
        <w:tc>
          <w:tcPr>
            <w:tcW w:w="2411" w:type="dxa"/>
            <w:noWrap/>
            <w:vAlign w:val="center"/>
            <w:hideMark/>
          </w:tcPr>
          <w:p w14:paraId="4DCE9AC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Margaret River Independent School</w:t>
            </w:r>
          </w:p>
        </w:tc>
        <w:tc>
          <w:tcPr>
            <w:tcW w:w="709" w:type="dxa"/>
            <w:noWrap/>
            <w:vAlign w:val="center"/>
            <w:hideMark/>
          </w:tcPr>
          <w:p w14:paraId="0A158F6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782B2F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1,475,330</w:t>
            </w:r>
          </w:p>
        </w:tc>
        <w:tc>
          <w:tcPr>
            <w:tcW w:w="1276" w:type="dxa"/>
            <w:noWrap/>
            <w:vAlign w:val="center"/>
            <w:hideMark/>
          </w:tcPr>
          <w:p w14:paraId="2BCDB7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188,678</w:t>
            </w:r>
          </w:p>
        </w:tc>
        <w:tc>
          <w:tcPr>
            <w:tcW w:w="1134" w:type="dxa"/>
            <w:noWrap/>
            <w:vAlign w:val="center"/>
            <w:hideMark/>
          </w:tcPr>
          <w:p w14:paraId="0E05AF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7,161</w:t>
            </w:r>
          </w:p>
        </w:tc>
        <w:tc>
          <w:tcPr>
            <w:tcW w:w="1134" w:type="dxa"/>
            <w:noWrap/>
            <w:vAlign w:val="center"/>
            <w:hideMark/>
          </w:tcPr>
          <w:p w14:paraId="0B20E67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8374B1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116,359</w:t>
            </w:r>
          </w:p>
        </w:tc>
        <w:tc>
          <w:tcPr>
            <w:tcW w:w="1134" w:type="dxa"/>
            <w:noWrap/>
            <w:vAlign w:val="center"/>
            <w:hideMark/>
          </w:tcPr>
          <w:p w14:paraId="4C495B1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116,386</w:t>
            </w:r>
          </w:p>
        </w:tc>
        <w:tc>
          <w:tcPr>
            <w:tcW w:w="1134" w:type="dxa"/>
            <w:noWrap/>
            <w:vAlign w:val="center"/>
            <w:hideMark/>
          </w:tcPr>
          <w:p w14:paraId="353987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7B2197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2C666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04DA1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2,075,118</w:t>
            </w:r>
          </w:p>
        </w:tc>
      </w:tr>
      <w:tr w:rsidR="001A44B9" w:rsidRPr="00995615" w14:paraId="17D13513" w14:textId="77777777" w:rsidTr="008E37E2">
        <w:trPr>
          <w:cantSplit/>
          <w:trHeight w:val="624"/>
        </w:trPr>
        <w:tc>
          <w:tcPr>
            <w:tcW w:w="2411" w:type="dxa"/>
            <w:noWrap/>
            <w:vAlign w:val="center"/>
            <w:hideMark/>
          </w:tcPr>
          <w:p w14:paraId="553096A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Mazenod College Limited</w:t>
            </w:r>
          </w:p>
        </w:tc>
        <w:tc>
          <w:tcPr>
            <w:tcW w:w="709" w:type="dxa"/>
            <w:noWrap/>
            <w:vAlign w:val="center"/>
            <w:hideMark/>
          </w:tcPr>
          <w:p w14:paraId="440FCC5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2D1E4F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7,318,653</w:t>
            </w:r>
          </w:p>
        </w:tc>
        <w:tc>
          <w:tcPr>
            <w:tcW w:w="1276" w:type="dxa"/>
            <w:noWrap/>
            <w:vAlign w:val="center"/>
            <w:hideMark/>
          </w:tcPr>
          <w:p w14:paraId="7ED1BA4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822,871</w:t>
            </w:r>
          </w:p>
        </w:tc>
        <w:tc>
          <w:tcPr>
            <w:tcW w:w="1134" w:type="dxa"/>
            <w:noWrap/>
            <w:vAlign w:val="center"/>
            <w:hideMark/>
          </w:tcPr>
          <w:p w14:paraId="4EE368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68,077</w:t>
            </w:r>
          </w:p>
        </w:tc>
        <w:tc>
          <w:tcPr>
            <w:tcW w:w="1134" w:type="dxa"/>
            <w:noWrap/>
            <w:vAlign w:val="center"/>
            <w:hideMark/>
          </w:tcPr>
          <w:p w14:paraId="052E6C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5,469</w:t>
            </w:r>
          </w:p>
        </w:tc>
        <w:tc>
          <w:tcPr>
            <w:tcW w:w="1276" w:type="dxa"/>
            <w:noWrap/>
            <w:vAlign w:val="center"/>
            <w:hideMark/>
          </w:tcPr>
          <w:p w14:paraId="60F1E4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896,466</w:t>
            </w:r>
          </w:p>
        </w:tc>
        <w:tc>
          <w:tcPr>
            <w:tcW w:w="1134" w:type="dxa"/>
            <w:noWrap/>
            <w:vAlign w:val="center"/>
            <w:hideMark/>
          </w:tcPr>
          <w:p w14:paraId="3AE1DF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6477F4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FEB6BF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59A99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700E15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9,111,536</w:t>
            </w:r>
          </w:p>
        </w:tc>
      </w:tr>
      <w:tr w:rsidR="001A44B9" w:rsidRPr="00995615" w14:paraId="6DBA47A2" w14:textId="77777777" w:rsidTr="008E37E2">
        <w:trPr>
          <w:cantSplit/>
          <w:trHeight w:val="624"/>
        </w:trPr>
        <w:tc>
          <w:tcPr>
            <w:tcW w:w="2411" w:type="dxa"/>
            <w:noWrap/>
            <w:vAlign w:val="center"/>
            <w:hideMark/>
          </w:tcPr>
          <w:p w14:paraId="4FEDE06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Methodist Ladies' College</w:t>
            </w:r>
          </w:p>
        </w:tc>
        <w:tc>
          <w:tcPr>
            <w:tcW w:w="709" w:type="dxa"/>
            <w:noWrap/>
            <w:vAlign w:val="center"/>
            <w:hideMark/>
          </w:tcPr>
          <w:p w14:paraId="73C6F30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32677B4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2,684,399</w:t>
            </w:r>
          </w:p>
        </w:tc>
        <w:tc>
          <w:tcPr>
            <w:tcW w:w="1276" w:type="dxa"/>
            <w:noWrap/>
            <w:vAlign w:val="center"/>
            <w:hideMark/>
          </w:tcPr>
          <w:p w14:paraId="46F09A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990,488</w:t>
            </w:r>
          </w:p>
        </w:tc>
        <w:tc>
          <w:tcPr>
            <w:tcW w:w="1134" w:type="dxa"/>
            <w:noWrap/>
            <w:vAlign w:val="center"/>
            <w:hideMark/>
          </w:tcPr>
          <w:p w14:paraId="175391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39,048</w:t>
            </w:r>
          </w:p>
        </w:tc>
        <w:tc>
          <w:tcPr>
            <w:tcW w:w="1134" w:type="dxa"/>
            <w:noWrap/>
            <w:vAlign w:val="center"/>
            <w:hideMark/>
          </w:tcPr>
          <w:p w14:paraId="7C011FE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2,551</w:t>
            </w:r>
          </w:p>
        </w:tc>
        <w:tc>
          <w:tcPr>
            <w:tcW w:w="1276" w:type="dxa"/>
            <w:noWrap/>
            <w:vAlign w:val="center"/>
            <w:hideMark/>
          </w:tcPr>
          <w:p w14:paraId="5232DE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66,785</w:t>
            </w:r>
          </w:p>
        </w:tc>
        <w:tc>
          <w:tcPr>
            <w:tcW w:w="1134" w:type="dxa"/>
            <w:noWrap/>
            <w:vAlign w:val="center"/>
            <w:hideMark/>
          </w:tcPr>
          <w:p w14:paraId="04815F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22E09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B41D5F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7B9972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5E999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3,783,271</w:t>
            </w:r>
          </w:p>
        </w:tc>
      </w:tr>
      <w:tr w:rsidR="001A44B9" w:rsidRPr="00995615" w14:paraId="233612CB" w14:textId="77777777" w:rsidTr="008E37E2">
        <w:trPr>
          <w:cantSplit/>
          <w:trHeight w:val="624"/>
        </w:trPr>
        <w:tc>
          <w:tcPr>
            <w:tcW w:w="2411" w:type="dxa"/>
            <w:noWrap/>
            <w:vAlign w:val="center"/>
            <w:hideMark/>
          </w:tcPr>
          <w:p w14:paraId="1E5B095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Nomads Charitable &amp; Educational Foundation</w:t>
            </w:r>
          </w:p>
        </w:tc>
        <w:tc>
          <w:tcPr>
            <w:tcW w:w="709" w:type="dxa"/>
            <w:noWrap/>
            <w:vAlign w:val="center"/>
            <w:hideMark/>
          </w:tcPr>
          <w:p w14:paraId="258303D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2E36F46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592,376</w:t>
            </w:r>
          </w:p>
        </w:tc>
        <w:tc>
          <w:tcPr>
            <w:tcW w:w="1276" w:type="dxa"/>
            <w:noWrap/>
            <w:vAlign w:val="center"/>
            <w:hideMark/>
          </w:tcPr>
          <w:p w14:paraId="0D4B983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113,700</w:t>
            </w:r>
          </w:p>
        </w:tc>
        <w:tc>
          <w:tcPr>
            <w:tcW w:w="1134" w:type="dxa"/>
            <w:noWrap/>
            <w:vAlign w:val="center"/>
            <w:hideMark/>
          </w:tcPr>
          <w:p w14:paraId="281C678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568,366</w:t>
            </w:r>
          </w:p>
        </w:tc>
        <w:tc>
          <w:tcPr>
            <w:tcW w:w="1134" w:type="dxa"/>
            <w:noWrap/>
            <w:vAlign w:val="center"/>
            <w:hideMark/>
          </w:tcPr>
          <w:p w14:paraId="64BC7A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14,360</w:t>
            </w:r>
          </w:p>
        </w:tc>
        <w:tc>
          <w:tcPr>
            <w:tcW w:w="1276" w:type="dxa"/>
            <w:noWrap/>
            <w:vAlign w:val="center"/>
            <w:hideMark/>
          </w:tcPr>
          <w:p w14:paraId="2DA85C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257,771</w:t>
            </w:r>
          </w:p>
        </w:tc>
        <w:tc>
          <w:tcPr>
            <w:tcW w:w="1134" w:type="dxa"/>
            <w:noWrap/>
            <w:vAlign w:val="center"/>
            <w:hideMark/>
          </w:tcPr>
          <w:p w14:paraId="2EF55F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579,354</w:t>
            </w:r>
          </w:p>
        </w:tc>
        <w:tc>
          <w:tcPr>
            <w:tcW w:w="1134" w:type="dxa"/>
            <w:noWrap/>
            <w:vAlign w:val="center"/>
            <w:hideMark/>
          </w:tcPr>
          <w:p w14:paraId="16627B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190,958</w:t>
            </w:r>
          </w:p>
        </w:tc>
        <w:tc>
          <w:tcPr>
            <w:tcW w:w="1276" w:type="dxa"/>
            <w:noWrap/>
            <w:vAlign w:val="center"/>
            <w:hideMark/>
          </w:tcPr>
          <w:p w14:paraId="5B2CB42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46,604</w:t>
            </w:r>
          </w:p>
        </w:tc>
        <w:tc>
          <w:tcPr>
            <w:tcW w:w="1134" w:type="dxa"/>
            <w:noWrap/>
            <w:vAlign w:val="center"/>
            <w:hideMark/>
          </w:tcPr>
          <w:p w14:paraId="5D0874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86419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2,363,489</w:t>
            </w:r>
          </w:p>
        </w:tc>
      </w:tr>
      <w:tr w:rsidR="001A44B9" w:rsidRPr="00995615" w14:paraId="2D95D5B1" w14:textId="77777777" w:rsidTr="008E37E2">
        <w:trPr>
          <w:cantSplit/>
          <w:trHeight w:val="624"/>
        </w:trPr>
        <w:tc>
          <w:tcPr>
            <w:tcW w:w="2411" w:type="dxa"/>
            <w:noWrap/>
            <w:vAlign w:val="center"/>
            <w:hideMark/>
          </w:tcPr>
          <w:p w14:paraId="6C7BA8E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NORBERTINE CANONS INC</w:t>
            </w:r>
          </w:p>
        </w:tc>
        <w:tc>
          <w:tcPr>
            <w:tcW w:w="709" w:type="dxa"/>
            <w:noWrap/>
            <w:vAlign w:val="center"/>
            <w:hideMark/>
          </w:tcPr>
          <w:p w14:paraId="5F0C41E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7448D83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9,707,113</w:t>
            </w:r>
          </w:p>
        </w:tc>
        <w:tc>
          <w:tcPr>
            <w:tcW w:w="1276" w:type="dxa"/>
            <w:noWrap/>
            <w:vAlign w:val="center"/>
            <w:hideMark/>
          </w:tcPr>
          <w:p w14:paraId="299B90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421,005</w:t>
            </w:r>
          </w:p>
        </w:tc>
        <w:tc>
          <w:tcPr>
            <w:tcW w:w="1134" w:type="dxa"/>
            <w:noWrap/>
            <w:vAlign w:val="center"/>
            <w:hideMark/>
          </w:tcPr>
          <w:p w14:paraId="5008DB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44,338</w:t>
            </w:r>
          </w:p>
        </w:tc>
        <w:tc>
          <w:tcPr>
            <w:tcW w:w="1134" w:type="dxa"/>
            <w:noWrap/>
            <w:vAlign w:val="center"/>
            <w:hideMark/>
          </w:tcPr>
          <w:p w14:paraId="7EE0CF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22,960</w:t>
            </w:r>
          </w:p>
        </w:tc>
        <w:tc>
          <w:tcPr>
            <w:tcW w:w="1276" w:type="dxa"/>
            <w:noWrap/>
            <w:vAlign w:val="center"/>
            <w:hideMark/>
          </w:tcPr>
          <w:p w14:paraId="117D60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1,083,967</w:t>
            </w:r>
          </w:p>
        </w:tc>
        <w:tc>
          <w:tcPr>
            <w:tcW w:w="1134" w:type="dxa"/>
            <w:noWrap/>
            <w:vAlign w:val="center"/>
            <w:hideMark/>
          </w:tcPr>
          <w:p w14:paraId="11F418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C63C0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9EFE5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337064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0F978A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11,279,383</w:t>
            </w:r>
          </w:p>
        </w:tc>
      </w:tr>
      <w:tr w:rsidR="001A44B9" w:rsidRPr="00995615" w14:paraId="56430006" w14:textId="77777777" w:rsidTr="008E37E2">
        <w:trPr>
          <w:cantSplit/>
          <w:trHeight w:val="624"/>
        </w:trPr>
        <w:tc>
          <w:tcPr>
            <w:tcW w:w="2411" w:type="dxa"/>
            <w:noWrap/>
            <w:vAlign w:val="center"/>
            <w:hideMark/>
          </w:tcPr>
          <w:p w14:paraId="6833B50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OneSchool Global WA Ltd</w:t>
            </w:r>
          </w:p>
        </w:tc>
        <w:tc>
          <w:tcPr>
            <w:tcW w:w="709" w:type="dxa"/>
            <w:noWrap/>
            <w:vAlign w:val="center"/>
            <w:hideMark/>
          </w:tcPr>
          <w:p w14:paraId="22B3A8B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615BC3D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2,084,965</w:t>
            </w:r>
          </w:p>
        </w:tc>
        <w:tc>
          <w:tcPr>
            <w:tcW w:w="1276" w:type="dxa"/>
            <w:noWrap/>
            <w:vAlign w:val="center"/>
            <w:hideMark/>
          </w:tcPr>
          <w:p w14:paraId="187560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172,101</w:t>
            </w:r>
          </w:p>
        </w:tc>
        <w:tc>
          <w:tcPr>
            <w:tcW w:w="1134" w:type="dxa"/>
            <w:noWrap/>
            <w:vAlign w:val="center"/>
            <w:hideMark/>
          </w:tcPr>
          <w:p w14:paraId="6A022F4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0DDDC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A608B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735,270</w:t>
            </w:r>
          </w:p>
        </w:tc>
        <w:tc>
          <w:tcPr>
            <w:tcW w:w="1134" w:type="dxa"/>
            <w:noWrap/>
            <w:vAlign w:val="center"/>
            <w:hideMark/>
          </w:tcPr>
          <w:p w14:paraId="34DDB3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84B10B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225,052</w:t>
            </w:r>
          </w:p>
        </w:tc>
        <w:tc>
          <w:tcPr>
            <w:tcW w:w="1276" w:type="dxa"/>
            <w:noWrap/>
            <w:vAlign w:val="center"/>
            <w:hideMark/>
          </w:tcPr>
          <w:p w14:paraId="32CC082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860AB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FAC0B8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3,217,388</w:t>
            </w:r>
          </w:p>
        </w:tc>
      </w:tr>
      <w:tr w:rsidR="001A44B9" w:rsidRPr="00995615" w14:paraId="7AF54E24" w14:textId="77777777" w:rsidTr="008E37E2">
        <w:trPr>
          <w:cantSplit/>
          <w:trHeight w:val="624"/>
        </w:trPr>
        <w:tc>
          <w:tcPr>
            <w:tcW w:w="2411" w:type="dxa"/>
            <w:noWrap/>
            <w:vAlign w:val="center"/>
            <w:hideMark/>
          </w:tcPr>
          <w:p w14:paraId="6364D90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Parklands School Association Incorporated</w:t>
            </w:r>
          </w:p>
        </w:tc>
        <w:tc>
          <w:tcPr>
            <w:tcW w:w="709" w:type="dxa"/>
            <w:noWrap/>
            <w:vAlign w:val="center"/>
            <w:hideMark/>
          </w:tcPr>
          <w:p w14:paraId="2EE7664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7E4C29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1,033,784</w:t>
            </w:r>
          </w:p>
        </w:tc>
        <w:tc>
          <w:tcPr>
            <w:tcW w:w="1276" w:type="dxa"/>
            <w:noWrap/>
            <w:vAlign w:val="center"/>
            <w:hideMark/>
          </w:tcPr>
          <w:p w14:paraId="4AD8876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93,362</w:t>
            </w:r>
          </w:p>
        </w:tc>
        <w:tc>
          <w:tcPr>
            <w:tcW w:w="1134" w:type="dxa"/>
            <w:noWrap/>
            <w:vAlign w:val="center"/>
            <w:hideMark/>
          </w:tcPr>
          <w:p w14:paraId="6FD013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C7C702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CE660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86,918</w:t>
            </w:r>
          </w:p>
        </w:tc>
        <w:tc>
          <w:tcPr>
            <w:tcW w:w="1134" w:type="dxa"/>
            <w:noWrap/>
            <w:vAlign w:val="center"/>
            <w:hideMark/>
          </w:tcPr>
          <w:p w14:paraId="5D0775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138,812</w:t>
            </w:r>
          </w:p>
        </w:tc>
        <w:tc>
          <w:tcPr>
            <w:tcW w:w="1134" w:type="dxa"/>
            <w:noWrap/>
            <w:vAlign w:val="center"/>
            <w:hideMark/>
          </w:tcPr>
          <w:p w14:paraId="022B12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4979BBD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E28EE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35CD21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1,524,080</w:t>
            </w:r>
          </w:p>
        </w:tc>
      </w:tr>
      <w:tr w:rsidR="001A44B9" w:rsidRPr="00995615" w14:paraId="2B2C4F72" w14:textId="77777777" w:rsidTr="008E37E2">
        <w:trPr>
          <w:cantSplit/>
          <w:trHeight w:val="624"/>
        </w:trPr>
        <w:tc>
          <w:tcPr>
            <w:tcW w:w="2411" w:type="dxa"/>
            <w:noWrap/>
            <w:vAlign w:val="center"/>
            <w:hideMark/>
          </w:tcPr>
          <w:p w14:paraId="2FC3B05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Parnngurr Community School Aboriginal Corp</w:t>
            </w:r>
          </w:p>
        </w:tc>
        <w:tc>
          <w:tcPr>
            <w:tcW w:w="709" w:type="dxa"/>
            <w:noWrap/>
            <w:vAlign w:val="center"/>
            <w:hideMark/>
          </w:tcPr>
          <w:p w14:paraId="0150DDC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16593C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244,984</w:t>
            </w:r>
          </w:p>
        </w:tc>
        <w:tc>
          <w:tcPr>
            <w:tcW w:w="1276" w:type="dxa"/>
            <w:noWrap/>
            <w:vAlign w:val="center"/>
            <w:hideMark/>
          </w:tcPr>
          <w:p w14:paraId="7868D0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185,238</w:t>
            </w:r>
          </w:p>
        </w:tc>
        <w:tc>
          <w:tcPr>
            <w:tcW w:w="1134" w:type="dxa"/>
            <w:noWrap/>
            <w:vAlign w:val="center"/>
            <w:hideMark/>
          </w:tcPr>
          <w:p w14:paraId="680BB44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293,981</w:t>
            </w:r>
          </w:p>
        </w:tc>
        <w:tc>
          <w:tcPr>
            <w:tcW w:w="1134" w:type="dxa"/>
            <w:noWrap/>
            <w:vAlign w:val="center"/>
            <w:hideMark/>
          </w:tcPr>
          <w:p w14:paraId="241121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24,499</w:t>
            </w:r>
          </w:p>
        </w:tc>
        <w:tc>
          <w:tcPr>
            <w:tcW w:w="1276" w:type="dxa"/>
            <w:noWrap/>
            <w:vAlign w:val="center"/>
            <w:hideMark/>
          </w:tcPr>
          <w:p w14:paraId="404D6C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122,492</w:t>
            </w:r>
          </w:p>
        </w:tc>
        <w:tc>
          <w:tcPr>
            <w:tcW w:w="1134" w:type="dxa"/>
            <w:noWrap/>
            <w:vAlign w:val="center"/>
            <w:hideMark/>
          </w:tcPr>
          <w:p w14:paraId="75532F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374,040</w:t>
            </w:r>
          </w:p>
        </w:tc>
        <w:tc>
          <w:tcPr>
            <w:tcW w:w="1134" w:type="dxa"/>
            <w:noWrap/>
            <w:vAlign w:val="center"/>
            <w:hideMark/>
          </w:tcPr>
          <w:p w14:paraId="135C366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222,566</w:t>
            </w:r>
          </w:p>
        </w:tc>
        <w:tc>
          <w:tcPr>
            <w:tcW w:w="1276" w:type="dxa"/>
            <w:noWrap/>
            <w:vAlign w:val="center"/>
            <w:hideMark/>
          </w:tcPr>
          <w:p w14:paraId="539F593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32D95D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6DA990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1,467,800</w:t>
            </w:r>
          </w:p>
        </w:tc>
      </w:tr>
      <w:tr w:rsidR="001A44B9" w:rsidRPr="00995615" w14:paraId="1DA37569" w14:textId="77777777" w:rsidTr="008E37E2">
        <w:trPr>
          <w:cantSplit/>
          <w:trHeight w:val="624"/>
        </w:trPr>
        <w:tc>
          <w:tcPr>
            <w:tcW w:w="2411" w:type="dxa"/>
            <w:noWrap/>
            <w:vAlign w:val="center"/>
            <w:hideMark/>
          </w:tcPr>
          <w:p w14:paraId="5DF095F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Penrhos College</w:t>
            </w:r>
          </w:p>
        </w:tc>
        <w:tc>
          <w:tcPr>
            <w:tcW w:w="709" w:type="dxa"/>
            <w:noWrap/>
            <w:vAlign w:val="center"/>
            <w:hideMark/>
          </w:tcPr>
          <w:p w14:paraId="71B5FE7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6DF118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4,746,070</w:t>
            </w:r>
          </w:p>
        </w:tc>
        <w:tc>
          <w:tcPr>
            <w:tcW w:w="1276" w:type="dxa"/>
            <w:noWrap/>
            <w:vAlign w:val="center"/>
            <w:hideMark/>
          </w:tcPr>
          <w:p w14:paraId="5552CD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1,415,673</w:t>
            </w:r>
          </w:p>
        </w:tc>
        <w:tc>
          <w:tcPr>
            <w:tcW w:w="1134" w:type="dxa"/>
            <w:noWrap/>
            <w:vAlign w:val="center"/>
            <w:hideMark/>
          </w:tcPr>
          <w:p w14:paraId="64A9D43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113,266</w:t>
            </w:r>
          </w:p>
        </w:tc>
        <w:tc>
          <w:tcPr>
            <w:tcW w:w="1134" w:type="dxa"/>
            <w:noWrap/>
            <w:vAlign w:val="center"/>
            <w:hideMark/>
          </w:tcPr>
          <w:p w14:paraId="623E54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30,133</w:t>
            </w:r>
          </w:p>
        </w:tc>
        <w:tc>
          <w:tcPr>
            <w:tcW w:w="1276" w:type="dxa"/>
            <w:noWrap/>
            <w:vAlign w:val="center"/>
            <w:hideMark/>
          </w:tcPr>
          <w:p w14:paraId="0C3451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267,192</w:t>
            </w:r>
          </w:p>
        </w:tc>
        <w:tc>
          <w:tcPr>
            <w:tcW w:w="1134" w:type="dxa"/>
            <w:noWrap/>
            <w:vAlign w:val="center"/>
            <w:hideMark/>
          </w:tcPr>
          <w:p w14:paraId="4E21EBE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6648A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A2B2B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530F2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1D684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6,572,334</w:t>
            </w:r>
          </w:p>
        </w:tc>
      </w:tr>
      <w:tr w:rsidR="001A44B9" w:rsidRPr="00995615" w14:paraId="1B5C5CFE" w14:textId="77777777" w:rsidTr="008E37E2">
        <w:trPr>
          <w:cantSplit/>
          <w:trHeight w:val="624"/>
        </w:trPr>
        <w:tc>
          <w:tcPr>
            <w:tcW w:w="2411" w:type="dxa"/>
            <w:noWrap/>
            <w:vAlign w:val="center"/>
            <w:hideMark/>
          </w:tcPr>
          <w:p w14:paraId="22DC03E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Perth College Inc</w:t>
            </w:r>
          </w:p>
        </w:tc>
        <w:tc>
          <w:tcPr>
            <w:tcW w:w="709" w:type="dxa"/>
            <w:noWrap/>
            <w:vAlign w:val="center"/>
            <w:hideMark/>
          </w:tcPr>
          <w:p w14:paraId="6D8DAB3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6EEDA2E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4,027,200</w:t>
            </w:r>
          </w:p>
        </w:tc>
        <w:tc>
          <w:tcPr>
            <w:tcW w:w="1276" w:type="dxa"/>
            <w:noWrap/>
            <w:vAlign w:val="center"/>
            <w:hideMark/>
          </w:tcPr>
          <w:p w14:paraId="2D8FA7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1,177,483</w:t>
            </w:r>
          </w:p>
        </w:tc>
        <w:tc>
          <w:tcPr>
            <w:tcW w:w="1134" w:type="dxa"/>
            <w:noWrap/>
            <w:vAlign w:val="center"/>
            <w:hideMark/>
          </w:tcPr>
          <w:p w14:paraId="7B12FD8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132,481</w:t>
            </w:r>
          </w:p>
        </w:tc>
        <w:tc>
          <w:tcPr>
            <w:tcW w:w="1134" w:type="dxa"/>
            <w:noWrap/>
            <w:vAlign w:val="center"/>
            <w:hideMark/>
          </w:tcPr>
          <w:p w14:paraId="229537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8,352</w:t>
            </w:r>
          </w:p>
        </w:tc>
        <w:tc>
          <w:tcPr>
            <w:tcW w:w="1276" w:type="dxa"/>
            <w:noWrap/>
            <w:vAlign w:val="center"/>
            <w:hideMark/>
          </w:tcPr>
          <w:p w14:paraId="517395D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340,594</w:t>
            </w:r>
          </w:p>
        </w:tc>
        <w:tc>
          <w:tcPr>
            <w:tcW w:w="1134" w:type="dxa"/>
            <w:noWrap/>
            <w:vAlign w:val="center"/>
            <w:hideMark/>
          </w:tcPr>
          <w:p w14:paraId="5A482B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DC06C2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A01177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6EEE6A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-10,362</w:t>
            </w:r>
          </w:p>
        </w:tc>
        <w:tc>
          <w:tcPr>
            <w:tcW w:w="1417" w:type="dxa"/>
            <w:noWrap/>
            <w:vAlign w:val="center"/>
            <w:hideMark/>
          </w:tcPr>
          <w:p w14:paraId="6613A98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5,675,748</w:t>
            </w:r>
          </w:p>
        </w:tc>
      </w:tr>
      <w:tr w:rsidR="001A44B9" w:rsidRPr="00995615" w14:paraId="62CB934B" w14:textId="77777777" w:rsidTr="008E37E2">
        <w:trPr>
          <w:cantSplit/>
          <w:trHeight w:val="624"/>
        </w:trPr>
        <w:tc>
          <w:tcPr>
            <w:tcW w:w="2411" w:type="dxa"/>
            <w:noWrap/>
            <w:vAlign w:val="center"/>
            <w:hideMark/>
          </w:tcPr>
          <w:p w14:paraId="41683CC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Perth Montessori School Inc</w:t>
            </w:r>
          </w:p>
        </w:tc>
        <w:tc>
          <w:tcPr>
            <w:tcW w:w="709" w:type="dxa"/>
            <w:noWrap/>
            <w:vAlign w:val="center"/>
            <w:hideMark/>
          </w:tcPr>
          <w:p w14:paraId="56F0D3E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6FFEC39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854,316</w:t>
            </w:r>
          </w:p>
        </w:tc>
        <w:tc>
          <w:tcPr>
            <w:tcW w:w="1276" w:type="dxa"/>
            <w:noWrap/>
            <w:vAlign w:val="center"/>
            <w:hideMark/>
          </w:tcPr>
          <w:p w14:paraId="1BA2ADA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249,056</w:t>
            </w:r>
          </w:p>
        </w:tc>
        <w:tc>
          <w:tcPr>
            <w:tcW w:w="1134" w:type="dxa"/>
            <w:noWrap/>
            <w:vAlign w:val="center"/>
            <w:hideMark/>
          </w:tcPr>
          <w:p w14:paraId="4AEBECC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2,472</w:t>
            </w:r>
          </w:p>
        </w:tc>
        <w:tc>
          <w:tcPr>
            <w:tcW w:w="1134" w:type="dxa"/>
            <w:noWrap/>
            <w:vAlign w:val="center"/>
            <w:hideMark/>
          </w:tcPr>
          <w:p w14:paraId="57E863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1,864</w:t>
            </w:r>
          </w:p>
        </w:tc>
        <w:tc>
          <w:tcPr>
            <w:tcW w:w="1276" w:type="dxa"/>
            <w:noWrap/>
            <w:vAlign w:val="center"/>
            <w:hideMark/>
          </w:tcPr>
          <w:p w14:paraId="093320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24,864</w:t>
            </w:r>
          </w:p>
        </w:tc>
        <w:tc>
          <w:tcPr>
            <w:tcW w:w="1134" w:type="dxa"/>
            <w:noWrap/>
            <w:vAlign w:val="center"/>
            <w:hideMark/>
          </w:tcPr>
          <w:p w14:paraId="0978812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F00ABB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202,368</w:t>
            </w:r>
          </w:p>
        </w:tc>
        <w:tc>
          <w:tcPr>
            <w:tcW w:w="1276" w:type="dxa"/>
            <w:noWrap/>
            <w:vAlign w:val="center"/>
            <w:hideMark/>
          </w:tcPr>
          <w:p w14:paraId="07C925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AC2201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456D8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1,334,940</w:t>
            </w:r>
          </w:p>
        </w:tc>
      </w:tr>
      <w:tr w:rsidR="001A44B9" w:rsidRPr="00995615" w14:paraId="1D9AB023" w14:textId="77777777" w:rsidTr="008E37E2">
        <w:trPr>
          <w:cantSplit/>
          <w:trHeight w:val="624"/>
        </w:trPr>
        <w:tc>
          <w:tcPr>
            <w:tcW w:w="2411" w:type="dxa"/>
            <w:noWrap/>
            <w:vAlign w:val="center"/>
            <w:hideMark/>
          </w:tcPr>
          <w:p w14:paraId="36DE96B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Port School Inc</w:t>
            </w:r>
          </w:p>
        </w:tc>
        <w:tc>
          <w:tcPr>
            <w:tcW w:w="709" w:type="dxa"/>
            <w:noWrap/>
            <w:vAlign w:val="center"/>
            <w:hideMark/>
          </w:tcPr>
          <w:p w14:paraId="1449991E"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6683E0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2,060,002</w:t>
            </w:r>
          </w:p>
        </w:tc>
        <w:tc>
          <w:tcPr>
            <w:tcW w:w="1276" w:type="dxa"/>
            <w:noWrap/>
            <w:vAlign w:val="center"/>
            <w:hideMark/>
          </w:tcPr>
          <w:p w14:paraId="6C3BF4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1,929,990</w:t>
            </w:r>
          </w:p>
        </w:tc>
        <w:tc>
          <w:tcPr>
            <w:tcW w:w="1134" w:type="dxa"/>
            <w:noWrap/>
            <w:vAlign w:val="center"/>
            <w:hideMark/>
          </w:tcPr>
          <w:p w14:paraId="5328E1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132,015</w:t>
            </w:r>
          </w:p>
        </w:tc>
        <w:tc>
          <w:tcPr>
            <w:tcW w:w="1134" w:type="dxa"/>
            <w:noWrap/>
            <w:vAlign w:val="center"/>
            <w:hideMark/>
          </w:tcPr>
          <w:p w14:paraId="624ED3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1,340</w:t>
            </w:r>
          </w:p>
        </w:tc>
        <w:tc>
          <w:tcPr>
            <w:tcW w:w="1276" w:type="dxa"/>
            <w:noWrap/>
            <w:vAlign w:val="center"/>
            <w:hideMark/>
          </w:tcPr>
          <w:p w14:paraId="05182B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635,055</w:t>
            </w:r>
          </w:p>
        </w:tc>
        <w:tc>
          <w:tcPr>
            <w:tcW w:w="1134" w:type="dxa"/>
            <w:noWrap/>
            <w:vAlign w:val="center"/>
            <w:hideMark/>
          </w:tcPr>
          <w:p w14:paraId="0B3E8A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963F3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273,929</w:t>
            </w:r>
          </w:p>
        </w:tc>
        <w:tc>
          <w:tcPr>
            <w:tcW w:w="1276" w:type="dxa"/>
            <w:noWrap/>
            <w:vAlign w:val="center"/>
            <w:hideMark/>
          </w:tcPr>
          <w:p w14:paraId="0A8ABD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322,123</w:t>
            </w:r>
          </w:p>
        </w:tc>
        <w:tc>
          <w:tcPr>
            <w:tcW w:w="1134" w:type="dxa"/>
            <w:noWrap/>
            <w:vAlign w:val="center"/>
            <w:hideMark/>
          </w:tcPr>
          <w:p w14:paraId="07A146F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12BEFC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5,354,454</w:t>
            </w:r>
          </w:p>
        </w:tc>
      </w:tr>
      <w:tr w:rsidR="001A44B9" w:rsidRPr="00995615" w14:paraId="5CD2A599" w14:textId="77777777" w:rsidTr="008E37E2">
        <w:trPr>
          <w:cantSplit/>
          <w:trHeight w:val="624"/>
        </w:trPr>
        <w:tc>
          <w:tcPr>
            <w:tcW w:w="2411" w:type="dxa"/>
            <w:noWrap/>
            <w:vAlign w:val="center"/>
            <w:hideMark/>
          </w:tcPr>
          <w:p w14:paraId="5263F87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Presbyterian Ladies' College Inc</w:t>
            </w:r>
          </w:p>
        </w:tc>
        <w:tc>
          <w:tcPr>
            <w:tcW w:w="709" w:type="dxa"/>
            <w:noWrap/>
            <w:vAlign w:val="center"/>
            <w:hideMark/>
          </w:tcPr>
          <w:p w14:paraId="603EFD1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6B7F2B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2,609,693</w:t>
            </w:r>
          </w:p>
        </w:tc>
        <w:tc>
          <w:tcPr>
            <w:tcW w:w="1276" w:type="dxa"/>
            <w:noWrap/>
            <w:vAlign w:val="center"/>
            <w:hideMark/>
          </w:tcPr>
          <w:p w14:paraId="08C2FAC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439,308</w:t>
            </w:r>
          </w:p>
        </w:tc>
        <w:tc>
          <w:tcPr>
            <w:tcW w:w="1134" w:type="dxa"/>
            <w:noWrap/>
            <w:vAlign w:val="center"/>
            <w:hideMark/>
          </w:tcPr>
          <w:p w14:paraId="3B1B8C5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159,159</w:t>
            </w:r>
          </w:p>
        </w:tc>
        <w:tc>
          <w:tcPr>
            <w:tcW w:w="1134" w:type="dxa"/>
            <w:noWrap/>
            <w:vAlign w:val="center"/>
            <w:hideMark/>
          </w:tcPr>
          <w:p w14:paraId="2AE4D77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1,305</w:t>
            </w:r>
          </w:p>
        </w:tc>
        <w:tc>
          <w:tcPr>
            <w:tcW w:w="1276" w:type="dxa"/>
            <w:noWrap/>
            <w:vAlign w:val="center"/>
            <w:hideMark/>
          </w:tcPr>
          <w:p w14:paraId="282A46C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226,248</w:t>
            </w:r>
          </w:p>
        </w:tc>
        <w:tc>
          <w:tcPr>
            <w:tcW w:w="1134" w:type="dxa"/>
            <w:noWrap/>
            <w:vAlign w:val="center"/>
            <w:hideMark/>
          </w:tcPr>
          <w:p w14:paraId="78EAC8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225CE9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F725A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11176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606C5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3,435,713</w:t>
            </w:r>
          </w:p>
        </w:tc>
      </w:tr>
      <w:tr w:rsidR="001A44B9" w:rsidRPr="00995615" w14:paraId="11C6BB74" w14:textId="77777777" w:rsidTr="008E37E2">
        <w:trPr>
          <w:cantSplit/>
          <w:trHeight w:val="624"/>
        </w:trPr>
        <w:tc>
          <w:tcPr>
            <w:tcW w:w="2411" w:type="dxa"/>
            <w:noWrap/>
            <w:vAlign w:val="center"/>
            <w:hideMark/>
          </w:tcPr>
          <w:p w14:paraId="1827B4F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Purnululu Aboriginal Corporation</w:t>
            </w:r>
          </w:p>
        </w:tc>
        <w:tc>
          <w:tcPr>
            <w:tcW w:w="709" w:type="dxa"/>
            <w:noWrap/>
            <w:vAlign w:val="center"/>
            <w:hideMark/>
          </w:tcPr>
          <w:p w14:paraId="46569ED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04190E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369,394</w:t>
            </w:r>
          </w:p>
        </w:tc>
        <w:tc>
          <w:tcPr>
            <w:tcW w:w="1276" w:type="dxa"/>
            <w:noWrap/>
            <w:vAlign w:val="center"/>
            <w:hideMark/>
          </w:tcPr>
          <w:p w14:paraId="5055CC6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289,556</w:t>
            </w:r>
          </w:p>
        </w:tc>
        <w:tc>
          <w:tcPr>
            <w:tcW w:w="1134" w:type="dxa"/>
            <w:noWrap/>
            <w:vAlign w:val="center"/>
            <w:hideMark/>
          </w:tcPr>
          <w:p w14:paraId="068E9F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418,986</w:t>
            </w:r>
          </w:p>
        </w:tc>
        <w:tc>
          <w:tcPr>
            <w:tcW w:w="1134" w:type="dxa"/>
            <w:noWrap/>
            <w:vAlign w:val="center"/>
            <w:hideMark/>
          </w:tcPr>
          <w:p w14:paraId="2898FB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7,776</w:t>
            </w:r>
          </w:p>
        </w:tc>
        <w:tc>
          <w:tcPr>
            <w:tcW w:w="1276" w:type="dxa"/>
            <w:noWrap/>
            <w:vAlign w:val="center"/>
            <w:hideMark/>
          </w:tcPr>
          <w:p w14:paraId="0FED43B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166,278</w:t>
            </w:r>
          </w:p>
        </w:tc>
        <w:tc>
          <w:tcPr>
            <w:tcW w:w="1134" w:type="dxa"/>
            <w:noWrap/>
            <w:vAlign w:val="center"/>
            <w:hideMark/>
          </w:tcPr>
          <w:p w14:paraId="1C4A8F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440,116</w:t>
            </w:r>
          </w:p>
        </w:tc>
        <w:tc>
          <w:tcPr>
            <w:tcW w:w="1134" w:type="dxa"/>
            <w:noWrap/>
            <w:vAlign w:val="center"/>
            <w:hideMark/>
          </w:tcPr>
          <w:p w14:paraId="737B95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183,655</w:t>
            </w:r>
          </w:p>
        </w:tc>
        <w:tc>
          <w:tcPr>
            <w:tcW w:w="1276" w:type="dxa"/>
            <w:noWrap/>
            <w:vAlign w:val="center"/>
            <w:hideMark/>
          </w:tcPr>
          <w:p w14:paraId="6728C3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48,059</w:t>
            </w:r>
          </w:p>
        </w:tc>
        <w:tc>
          <w:tcPr>
            <w:tcW w:w="1134" w:type="dxa"/>
            <w:noWrap/>
            <w:vAlign w:val="center"/>
            <w:hideMark/>
          </w:tcPr>
          <w:p w14:paraId="21E274D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7A9A25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1,923,820</w:t>
            </w:r>
          </w:p>
        </w:tc>
      </w:tr>
      <w:tr w:rsidR="001A44B9" w:rsidRPr="00995615" w14:paraId="5863AD73" w14:textId="77777777" w:rsidTr="008E37E2">
        <w:trPr>
          <w:cantSplit/>
          <w:trHeight w:val="624"/>
        </w:trPr>
        <w:tc>
          <w:tcPr>
            <w:tcW w:w="2411" w:type="dxa"/>
            <w:noWrap/>
            <w:vAlign w:val="center"/>
            <w:hideMark/>
          </w:tcPr>
          <w:p w14:paraId="101219A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Quinns Baptist College Inc</w:t>
            </w:r>
          </w:p>
        </w:tc>
        <w:tc>
          <w:tcPr>
            <w:tcW w:w="709" w:type="dxa"/>
            <w:noWrap/>
            <w:vAlign w:val="center"/>
            <w:hideMark/>
          </w:tcPr>
          <w:p w14:paraId="216FAEB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548F0E3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10,942,274</w:t>
            </w:r>
          </w:p>
        </w:tc>
        <w:tc>
          <w:tcPr>
            <w:tcW w:w="1276" w:type="dxa"/>
            <w:noWrap/>
            <w:vAlign w:val="center"/>
            <w:hideMark/>
          </w:tcPr>
          <w:p w14:paraId="0F20CBA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547,058</w:t>
            </w:r>
          </w:p>
        </w:tc>
        <w:tc>
          <w:tcPr>
            <w:tcW w:w="1134" w:type="dxa"/>
            <w:noWrap/>
            <w:vAlign w:val="center"/>
            <w:hideMark/>
          </w:tcPr>
          <w:p w14:paraId="78320C6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15,520</w:t>
            </w:r>
          </w:p>
        </w:tc>
        <w:tc>
          <w:tcPr>
            <w:tcW w:w="1134" w:type="dxa"/>
            <w:noWrap/>
            <w:vAlign w:val="center"/>
            <w:hideMark/>
          </w:tcPr>
          <w:p w14:paraId="3311B3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7,322</w:t>
            </w:r>
          </w:p>
        </w:tc>
        <w:tc>
          <w:tcPr>
            <w:tcW w:w="1276" w:type="dxa"/>
            <w:noWrap/>
            <w:vAlign w:val="center"/>
            <w:hideMark/>
          </w:tcPr>
          <w:p w14:paraId="4932C7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1,298,071</w:t>
            </w:r>
          </w:p>
        </w:tc>
        <w:tc>
          <w:tcPr>
            <w:tcW w:w="1134" w:type="dxa"/>
            <w:noWrap/>
            <w:vAlign w:val="center"/>
            <w:hideMark/>
          </w:tcPr>
          <w:p w14:paraId="3C0EFF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671A2E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08227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C36B3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-9,710</w:t>
            </w:r>
          </w:p>
        </w:tc>
        <w:tc>
          <w:tcPr>
            <w:tcW w:w="1417" w:type="dxa"/>
            <w:noWrap/>
            <w:vAlign w:val="center"/>
            <w:hideMark/>
          </w:tcPr>
          <w:p w14:paraId="699A1D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12,800,535</w:t>
            </w:r>
          </w:p>
        </w:tc>
      </w:tr>
      <w:tr w:rsidR="001A44B9" w:rsidRPr="00995615" w14:paraId="29059276" w14:textId="77777777" w:rsidTr="008E37E2">
        <w:trPr>
          <w:cantSplit/>
          <w:trHeight w:val="624"/>
        </w:trPr>
        <w:tc>
          <w:tcPr>
            <w:tcW w:w="2411" w:type="dxa"/>
            <w:noWrap/>
            <w:vAlign w:val="center"/>
            <w:hideMark/>
          </w:tcPr>
          <w:p w14:paraId="03020CB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Rawa Community School Aboriginal Corporation</w:t>
            </w:r>
          </w:p>
        </w:tc>
        <w:tc>
          <w:tcPr>
            <w:tcW w:w="709" w:type="dxa"/>
            <w:noWrap/>
            <w:vAlign w:val="center"/>
            <w:hideMark/>
          </w:tcPr>
          <w:p w14:paraId="00AF811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67F7D4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557,890</w:t>
            </w:r>
          </w:p>
        </w:tc>
        <w:tc>
          <w:tcPr>
            <w:tcW w:w="1276" w:type="dxa"/>
            <w:noWrap/>
            <w:vAlign w:val="center"/>
            <w:hideMark/>
          </w:tcPr>
          <w:p w14:paraId="29B25D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76,994</w:t>
            </w:r>
          </w:p>
        </w:tc>
        <w:tc>
          <w:tcPr>
            <w:tcW w:w="1134" w:type="dxa"/>
            <w:noWrap/>
            <w:vAlign w:val="center"/>
            <w:hideMark/>
          </w:tcPr>
          <w:p w14:paraId="3AAE20D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669,469</w:t>
            </w:r>
          </w:p>
        </w:tc>
        <w:tc>
          <w:tcPr>
            <w:tcW w:w="1134" w:type="dxa"/>
            <w:noWrap/>
            <w:vAlign w:val="center"/>
            <w:hideMark/>
          </w:tcPr>
          <w:p w14:paraId="452F35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40,844</w:t>
            </w:r>
          </w:p>
        </w:tc>
        <w:tc>
          <w:tcPr>
            <w:tcW w:w="1276" w:type="dxa"/>
            <w:noWrap/>
            <w:vAlign w:val="center"/>
            <w:hideMark/>
          </w:tcPr>
          <w:p w14:paraId="3F1C5F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272,346</w:t>
            </w:r>
          </w:p>
        </w:tc>
        <w:tc>
          <w:tcPr>
            <w:tcW w:w="1134" w:type="dxa"/>
            <w:noWrap/>
            <w:vAlign w:val="center"/>
            <w:hideMark/>
          </w:tcPr>
          <w:p w14:paraId="3E9708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620,792</w:t>
            </w:r>
          </w:p>
        </w:tc>
        <w:tc>
          <w:tcPr>
            <w:tcW w:w="1134" w:type="dxa"/>
            <w:noWrap/>
            <w:vAlign w:val="center"/>
            <w:hideMark/>
          </w:tcPr>
          <w:p w14:paraId="4322F8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218,100</w:t>
            </w:r>
          </w:p>
        </w:tc>
        <w:tc>
          <w:tcPr>
            <w:tcW w:w="1276" w:type="dxa"/>
            <w:noWrap/>
            <w:vAlign w:val="center"/>
            <w:hideMark/>
          </w:tcPr>
          <w:p w14:paraId="2FAEB91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39,739</w:t>
            </w:r>
          </w:p>
        </w:tc>
        <w:tc>
          <w:tcPr>
            <w:tcW w:w="1134" w:type="dxa"/>
            <w:noWrap/>
            <w:vAlign w:val="center"/>
            <w:hideMark/>
          </w:tcPr>
          <w:p w14:paraId="5D0091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9C8D7A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2,496,174</w:t>
            </w:r>
          </w:p>
        </w:tc>
      </w:tr>
      <w:tr w:rsidR="001A44B9" w:rsidRPr="00995615" w14:paraId="5B60629A" w14:textId="77777777" w:rsidTr="008E37E2">
        <w:trPr>
          <w:cantSplit/>
          <w:trHeight w:val="624"/>
        </w:trPr>
        <w:tc>
          <w:tcPr>
            <w:tcW w:w="2411" w:type="dxa"/>
            <w:noWrap/>
            <w:vAlign w:val="center"/>
            <w:hideMark/>
          </w:tcPr>
          <w:p w14:paraId="55D0714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Regent College</w:t>
            </w:r>
          </w:p>
        </w:tc>
        <w:tc>
          <w:tcPr>
            <w:tcW w:w="709" w:type="dxa"/>
            <w:noWrap/>
            <w:vAlign w:val="center"/>
            <w:hideMark/>
          </w:tcPr>
          <w:p w14:paraId="3896F51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1245E2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3,155,187</w:t>
            </w:r>
          </w:p>
        </w:tc>
        <w:tc>
          <w:tcPr>
            <w:tcW w:w="1276" w:type="dxa"/>
            <w:noWrap/>
            <w:vAlign w:val="center"/>
            <w:hideMark/>
          </w:tcPr>
          <w:p w14:paraId="1E18C6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120,502</w:t>
            </w:r>
          </w:p>
        </w:tc>
        <w:tc>
          <w:tcPr>
            <w:tcW w:w="1134" w:type="dxa"/>
            <w:noWrap/>
            <w:vAlign w:val="center"/>
            <w:hideMark/>
          </w:tcPr>
          <w:p w14:paraId="378BB0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50E224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3,193</w:t>
            </w:r>
          </w:p>
        </w:tc>
        <w:tc>
          <w:tcPr>
            <w:tcW w:w="1276" w:type="dxa"/>
            <w:noWrap/>
            <w:vAlign w:val="center"/>
            <w:hideMark/>
          </w:tcPr>
          <w:p w14:paraId="0A46A70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57,931</w:t>
            </w:r>
          </w:p>
        </w:tc>
        <w:tc>
          <w:tcPr>
            <w:tcW w:w="1134" w:type="dxa"/>
            <w:noWrap/>
            <w:vAlign w:val="center"/>
            <w:hideMark/>
          </w:tcPr>
          <w:p w14:paraId="5382CD8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C14666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5AA33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D74355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E2EFB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3,336,813</w:t>
            </w:r>
          </w:p>
        </w:tc>
      </w:tr>
      <w:tr w:rsidR="001A44B9" w:rsidRPr="00995615" w14:paraId="1CB747CB" w14:textId="77777777" w:rsidTr="008E37E2">
        <w:trPr>
          <w:cantSplit/>
          <w:trHeight w:val="624"/>
        </w:trPr>
        <w:tc>
          <w:tcPr>
            <w:tcW w:w="2411" w:type="dxa"/>
            <w:noWrap/>
            <w:vAlign w:val="center"/>
            <w:hideMark/>
          </w:tcPr>
          <w:p w14:paraId="1BB396D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Rockingham Montessori School Inc</w:t>
            </w:r>
          </w:p>
        </w:tc>
        <w:tc>
          <w:tcPr>
            <w:tcW w:w="709" w:type="dxa"/>
            <w:noWrap/>
            <w:vAlign w:val="center"/>
            <w:hideMark/>
          </w:tcPr>
          <w:p w14:paraId="53AEC1B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7249B2B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2,759,497</w:t>
            </w:r>
          </w:p>
        </w:tc>
        <w:tc>
          <w:tcPr>
            <w:tcW w:w="1276" w:type="dxa"/>
            <w:noWrap/>
            <w:vAlign w:val="center"/>
            <w:hideMark/>
          </w:tcPr>
          <w:p w14:paraId="1059E3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576,980</w:t>
            </w:r>
          </w:p>
        </w:tc>
        <w:tc>
          <w:tcPr>
            <w:tcW w:w="1134" w:type="dxa"/>
            <w:noWrap/>
            <w:vAlign w:val="center"/>
            <w:hideMark/>
          </w:tcPr>
          <w:p w14:paraId="6371220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19,828</w:t>
            </w:r>
          </w:p>
        </w:tc>
        <w:tc>
          <w:tcPr>
            <w:tcW w:w="1134" w:type="dxa"/>
            <w:noWrap/>
            <w:vAlign w:val="center"/>
            <w:hideMark/>
          </w:tcPr>
          <w:p w14:paraId="0633AE2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3,302</w:t>
            </w:r>
          </w:p>
        </w:tc>
        <w:tc>
          <w:tcPr>
            <w:tcW w:w="1276" w:type="dxa"/>
            <w:noWrap/>
            <w:vAlign w:val="center"/>
            <w:hideMark/>
          </w:tcPr>
          <w:p w14:paraId="07ACE3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398,385</w:t>
            </w:r>
          </w:p>
        </w:tc>
        <w:tc>
          <w:tcPr>
            <w:tcW w:w="1134" w:type="dxa"/>
            <w:noWrap/>
            <w:vAlign w:val="center"/>
            <w:hideMark/>
          </w:tcPr>
          <w:p w14:paraId="0EAC6D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7F706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227,416</w:t>
            </w:r>
          </w:p>
        </w:tc>
        <w:tc>
          <w:tcPr>
            <w:tcW w:w="1276" w:type="dxa"/>
            <w:noWrap/>
            <w:vAlign w:val="center"/>
            <w:hideMark/>
          </w:tcPr>
          <w:p w14:paraId="2AC3C8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3E769A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FCD941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3,985,408</w:t>
            </w:r>
          </w:p>
        </w:tc>
      </w:tr>
      <w:tr w:rsidR="001A44B9" w:rsidRPr="00995615" w14:paraId="566E0424" w14:textId="77777777" w:rsidTr="008E37E2">
        <w:trPr>
          <w:cantSplit/>
          <w:trHeight w:val="624"/>
        </w:trPr>
        <w:tc>
          <w:tcPr>
            <w:tcW w:w="2411" w:type="dxa"/>
            <w:noWrap/>
            <w:vAlign w:val="center"/>
            <w:hideMark/>
          </w:tcPr>
          <w:p w14:paraId="3E49FFE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Scotch College</w:t>
            </w:r>
          </w:p>
        </w:tc>
        <w:tc>
          <w:tcPr>
            <w:tcW w:w="709" w:type="dxa"/>
            <w:noWrap/>
            <w:vAlign w:val="center"/>
            <w:hideMark/>
          </w:tcPr>
          <w:p w14:paraId="37EA190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2ACE13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4,229,061</w:t>
            </w:r>
          </w:p>
        </w:tc>
        <w:tc>
          <w:tcPr>
            <w:tcW w:w="1276" w:type="dxa"/>
            <w:noWrap/>
            <w:vAlign w:val="center"/>
            <w:hideMark/>
          </w:tcPr>
          <w:p w14:paraId="3EBCE1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1,165,299</w:t>
            </w:r>
          </w:p>
        </w:tc>
        <w:tc>
          <w:tcPr>
            <w:tcW w:w="1134" w:type="dxa"/>
            <w:noWrap/>
            <w:vAlign w:val="center"/>
            <w:hideMark/>
          </w:tcPr>
          <w:p w14:paraId="6F1C97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62,624</w:t>
            </w:r>
          </w:p>
        </w:tc>
        <w:tc>
          <w:tcPr>
            <w:tcW w:w="1134" w:type="dxa"/>
            <w:noWrap/>
            <w:vAlign w:val="center"/>
            <w:hideMark/>
          </w:tcPr>
          <w:p w14:paraId="36FB2F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1,256</w:t>
            </w:r>
          </w:p>
        </w:tc>
        <w:tc>
          <w:tcPr>
            <w:tcW w:w="1276" w:type="dxa"/>
            <w:noWrap/>
            <w:vAlign w:val="center"/>
            <w:hideMark/>
          </w:tcPr>
          <w:p w14:paraId="5D6324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251,622</w:t>
            </w:r>
          </w:p>
        </w:tc>
        <w:tc>
          <w:tcPr>
            <w:tcW w:w="1134" w:type="dxa"/>
            <w:noWrap/>
            <w:vAlign w:val="center"/>
            <w:hideMark/>
          </w:tcPr>
          <w:p w14:paraId="3F7D11B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C1DFF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5E8B0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AB8C9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E11A83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5,709,862</w:t>
            </w:r>
          </w:p>
        </w:tc>
      </w:tr>
      <w:tr w:rsidR="001A44B9" w:rsidRPr="00995615" w14:paraId="54E22850" w14:textId="77777777" w:rsidTr="008E37E2">
        <w:trPr>
          <w:cantSplit/>
          <w:trHeight w:val="624"/>
        </w:trPr>
        <w:tc>
          <w:tcPr>
            <w:tcW w:w="2411" w:type="dxa"/>
            <w:noWrap/>
            <w:vAlign w:val="center"/>
            <w:hideMark/>
          </w:tcPr>
          <w:p w14:paraId="55A1B69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SEDA College WA Limited</w:t>
            </w:r>
          </w:p>
        </w:tc>
        <w:tc>
          <w:tcPr>
            <w:tcW w:w="709" w:type="dxa"/>
            <w:noWrap/>
            <w:vAlign w:val="center"/>
            <w:hideMark/>
          </w:tcPr>
          <w:p w14:paraId="37E68CB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22B0CB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4,919,353</w:t>
            </w:r>
          </w:p>
        </w:tc>
        <w:tc>
          <w:tcPr>
            <w:tcW w:w="1276" w:type="dxa"/>
            <w:noWrap/>
            <w:vAlign w:val="center"/>
            <w:hideMark/>
          </w:tcPr>
          <w:p w14:paraId="7369AC1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1,430,898</w:t>
            </w:r>
          </w:p>
        </w:tc>
        <w:tc>
          <w:tcPr>
            <w:tcW w:w="1134" w:type="dxa"/>
            <w:noWrap/>
            <w:vAlign w:val="center"/>
            <w:hideMark/>
          </w:tcPr>
          <w:p w14:paraId="37FD26A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173,034</w:t>
            </w:r>
          </w:p>
        </w:tc>
        <w:tc>
          <w:tcPr>
            <w:tcW w:w="1134" w:type="dxa"/>
            <w:noWrap/>
            <w:vAlign w:val="center"/>
            <w:hideMark/>
          </w:tcPr>
          <w:p w14:paraId="05BFFAF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1,418</w:t>
            </w:r>
          </w:p>
        </w:tc>
        <w:tc>
          <w:tcPr>
            <w:tcW w:w="1276" w:type="dxa"/>
            <w:noWrap/>
            <w:vAlign w:val="center"/>
            <w:hideMark/>
          </w:tcPr>
          <w:p w14:paraId="310C38C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1,075,788</w:t>
            </w:r>
          </w:p>
        </w:tc>
        <w:tc>
          <w:tcPr>
            <w:tcW w:w="1134" w:type="dxa"/>
            <w:noWrap/>
            <w:vAlign w:val="center"/>
            <w:hideMark/>
          </w:tcPr>
          <w:p w14:paraId="3CEA78E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A2D8E5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277,023</w:t>
            </w:r>
          </w:p>
        </w:tc>
        <w:tc>
          <w:tcPr>
            <w:tcW w:w="1276" w:type="dxa"/>
            <w:noWrap/>
            <w:vAlign w:val="center"/>
            <w:hideMark/>
          </w:tcPr>
          <w:p w14:paraId="10B95C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226C7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4C140D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7,877,514</w:t>
            </w:r>
          </w:p>
        </w:tc>
      </w:tr>
      <w:tr w:rsidR="001A44B9" w:rsidRPr="00995615" w14:paraId="3A5CCFD6" w14:textId="77777777" w:rsidTr="008E37E2">
        <w:trPr>
          <w:cantSplit/>
          <w:trHeight w:val="624"/>
        </w:trPr>
        <w:tc>
          <w:tcPr>
            <w:tcW w:w="2411" w:type="dxa"/>
            <w:noWrap/>
            <w:vAlign w:val="center"/>
            <w:hideMark/>
          </w:tcPr>
          <w:p w14:paraId="0331709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Servite College Council Inc</w:t>
            </w:r>
          </w:p>
        </w:tc>
        <w:tc>
          <w:tcPr>
            <w:tcW w:w="709" w:type="dxa"/>
            <w:noWrap/>
            <w:vAlign w:val="center"/>
            <w:hideMark/>
          </w:tcPr>
          <w:p w14:paraId="1AB8F71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44EB39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11,820,790</w:t>
            </w:r>
          </w:p>
        </w:tc>
        <w:tc>
          <w:tcPr>
            <w:tcW w:w="1276" w:type="dxa"/>
            <w:noWrap/>
            <w:vAlign w:val="center"/>
            <w:hideMark/>
          </w:tcPr>
          <w:p w14:paraId="0F0794F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949,920</w:t>
            </w:r>
          </w:p>
        </w:tc>
        <w:tc>
          <w:tcPr>
            <w:tcW w:w="1134" w:type="dxa"/>
            <w:noWrap/>
            <w:vAlign w:val="center"/>
            <w:hideMark/>
          </w:tcPr>
          <w:p w14:paraId="30EABDA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16,857</w:t>
            </w:r>
          </w:p>
        </w:tc>
        <w:tc>
          <w:tcPr>
            <w:tcW w:w="1134" w:type="dxa"/>
            <w:noWrap/>
            <w:vAlign w:val="center"/>
            <w:hideMark/>
          </w:tcPr>
          <w:p w14:paraId="387B1F3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24,437</w:t>
            </w:r>
          </w:p>
        </w:tc>
        <w:tc>
          <w:tcPr>
            <w:tcW w:w="1276" w:type="dxa"/>
            <w:noWrap/>
            <w:vAlign w:val="center"/>
            <w:hideMark/>
          </w:tcPr>
          <w:p w14:paraId="66694F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1,369,546</w:t>
            </w:r>
          </w:p>
        </w:tc>
        <w:tc>
          <w:tcPr>
            <w:tcW w:w="1134" w:type="dxa"/>
            <w:noWrap/>
            <w:vAlign w:val="center"/>
            <w:hideMark/>
          </w:tcPr>
          <w:p w14:paraId="711BEF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7BF70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642C3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A48A92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08E9E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14,181,550</w:t>
            </w:r>
          </w:p>
        </w:tc>
      </w:tr>
      <w:tr w:rsidR="001A44B9" w:rsidRPr="00995615" w14:paraId="4A57C3F2" w14:textId="77777777" w:rsidTr="008E37E2">
        <w:trPr>
          <w:cantSplit/>
          <w:trHeight w:val="624"/>
        </w:trPr>
        <w:tc>
          <w:tcPr>
            <w:tcW w:w="2411" w:type="dxa"/>
            <w:noWrap/>
            <w:vAlign w:val="center"/>
            <w:hideMark/>
          </w:tcPr>
          <w:p w14:paraId="159E1DF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Seventh-Day Adventist Schools (Western Australia) Ltd</w:t>
            </w:r>
          </w:p>
        </w:tc>
        <w:tc>
          <w:tcPr>
            <w:tcW w:w="709" w:type="dxa"/>
            <w:noWrap/>
            <w:vAlign w:val="center"/>
            <w:hideMark/>
          </w:tcPr>
          <w:p w14:paraId="6DF10CD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538641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7,212,644</w:t>
            </w:r>
          </w:p>
        </w:tc>
        <w:tc>
          <w:tcPr>
            <w:tcW w:w="1276" w:type="dxa"/>
            <w:noWrap/>
            <w:vAlign w:val="center"/>
            <w:hideMark/>
          </w:tcPr>
          <w:p w14:paraId="6094BAF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1,493,431</w:t>
            </w:r>
          </w:p>
        </w:tc>
        <w:tc>
          <w:tcPr>
            <w:tcW w:w="1134" w:type="dxa"/>
            <w:noWrap/>
            <w:vAlign w:val="center"/>
            <w:hideMark/>
          </w:tcPr>
          <w:p w14:paraId="44D55E4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146,679</w:t>
            </w:r>
          </w:p>
        </w:tc>
        <w:tc>
          <w:tcPr>
            <w:tcW w:w="1134" w:type="dxa"/>
            <w:noWrap/>
            <w:vAlign w:val="center"/>
            <w:hideMark/>
          </w:tcPr>
          <w:p w14:paraId="488E039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16,198</w:t>
            </w:r>
          </w:p>
        </w:tc>
        <w:tc>
          <w:tcPr>
            <w:tcW w:w="1276" w:type="dxa"/>
            <w:noWrap/>
            <w:vAlign w:val="center"/>
            <w:hideMark/>
          </w:tcPr>
          <w:p w14:paraId="0B2C63C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785,599</w:t>
            </w:r>
          </w:p>
        </w:tc>
        <w:tc>
          <w:tcPr>
            <w:tcW w:w="1134" w:type="dxa"/>
            <w:noWrap/>
            <w:vAlign w:val="center"/>
            <w:hideMark/>
          </w:tcPr>
          <w:p w14:paraId="40FC1A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261,804</w:t>
            </w:r>
          </w:p>
        </w:tc>
        <w:tc>
          <w:tcPr>
            <w:tcW w:w="1134" w:type="dxa"/>
            <w:noWrap/>
            <w:vAlign w:val="center"/>
            <w:hideMark/>
          </w:tcPr>
          <w:p w14:paraId="2295CC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1,012,485</w:t>
            </w:r>
          </w:p>
        </w:tc>
        <w:tc>
          <w:tcPr>
            <w:tcW w:w="1276" w:type="dxa"/>
            <w:noWrap/>
            <w:vAlign w:val="center"/>
            <w:hideMark/>
          </w:tcPr>
          <w:p w14:paraId="67D917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E7229D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CBB59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10,928,840</w:t>
            </w:r>
          </w:p>
        </w:tc>
      </w:tr>
      <w:tr w:rsidR="001A44B9" w:rsidRPr="00995615" w14:paraId="54EAE0D8" w14:textId="77777777" w:rsidTr="008E37E2">
        <w:trPr>
          <w:cantSplit/>
          <w:trHeight w:val="624"/>
        </w:trPr>
        <w:tc>
          <w:tcPr>
            <w:tcW w:w="2411" w:type="dxa"/>
            <w:noWrap/>
            <w:vAlign w:val="center"/>
            <w:hideMark/>
          </w:tcPr>
          <w:p w14:paraId="2404FD2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South Coast Baptist College Incorporated</w:t>
            </w:r>
          </w:p>
        </w:tc>
        <w:tc>
          <w:tcPr>
            <w:tcW w:w="709" w:type="dxa"/>
            <w:noWrap/>
            <w:vAlign w:val="center"/>
            <w:hideMark/>
          </w:tcPr>
          <w:p w14:paraId="6E70534C"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6638892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12,592,944</w:t>
            </w:r>
          </w:p>
        </w:tc>
        <w:tc>
          <w:tcPr>
            <w:tcW w:w="1276" w:type="dxa"/>
            <w:noWrap/>
            <w:vAlign w:val="center"/>
            <w:hideMark/>
          </w:tcPr>
          <w:p w14:paraId="21F2E22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1,576,055</w:t>
            </w:r>
          </w:p>
        </w:tc>
        <w:tc>
          <w:tcPr>
            <w:tcW w:w="1134" w:type="dxa"/>
            <w:noWrap/>
            <w:vAlign w:val="center"/>
            <w:hideMark/>
          </w:tcPr>
          <w:p w14:paraId="7DDAE07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82,743</w:t>
            </w:r>
          </w:p>
        </w:tc>
        <w:tc>
          <w:tcPr>
            <w:tcW w:w="1134" w:type="dxa"/>
            <w:noWrap/>
            <w:vAlign w:val="center"/>
            <w:hideMark/>
          </w:tcPr>
          <w:p w14:paraId="50E1F7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6,094</w:t>
            </w:r>
          </w:p>
        </w:tc>
        <w:tc>
          <w:tcPr>
            <w:tcW w:w="1276" w:type="dxa"/>
            <w:noWrap/>
            <w:vAlign w:val="center"/>
            <w:hideMark/>
          </w:tcPr>
          <w:p w14:paraId="07D120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1,723,146</w:t>
            </w:r>
          </w:p>
        </w:tc>
        <w:tc>
          <w:tcPr>
            <w:tcW w:w="1134" w:type="dxa"/>
            <w:noWrap/>
            <w:vAlign w:val="center"/>
            <w:hideMark/>
          </w:tcPr>
          <w:p w14:paraId="7CDF2ED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915BFF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271F4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8C135D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73B9C6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15,980,982</w:t>
            </w:r>
          </w:p>
        </w:tc>
      </w:tr>
      <w:tr w:rsidR="001A44B9" w:rsidRPr="00995615" w14:paraId="6296446F" w14:textId="77777777" w:rsidTr="008E37E2">
        <w:trPr>
          <w:cantSplit/>
          <w:trHeight w:val="624"/>
        </w:trPr>
        <w:tc>
          <w:tcPr>
            <w:tcW w:w="2411" w:type="dxa"/>
            <w:noWrap/>
            <w:vAlign w:val="center"/>
            <w:hideMark/>
          </w:tcPr>
          <w:p w14:paraId="51C0B3B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South Metropolitan Youth Link Inc</w:t>
            </w:r>
          </w:p>
        </w:tc>
        <w:tc>
          <w:tcPr>
            <w:tcW w:w="709" w:type="dxa"/>
            <w:noWrap/>
            <w:vAlign w:val="center"/>
            <w:hideMark/>
          </w:tcPr>
          <w:p w14:paraId="68BBF10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0D1AD9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3,342,388</w:t>
            </w:r>
          </w:p>
        </w:tc>
        <w:tc>
          <w:tcPr>
            <w:tcW w:w="1276" w:type="dxa"/>
            <w:noWrap/>
            <w:vAlign w:val="center"/>
            <w:hideMark/>
          </w:tcPr>
          <w:p w14:paraId="5A2597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5,920,256</w:t>
            </w:r>
          </w:p>
        </w:tc>
        <w:tc>
          <w:tcPr>
            <w:tcW w:w="1134" w:type="dxa"/>
            <w:noWrap/>
            <w:vAlign w:val="center"/>
            <w:hideMark/>
          </w:tcPr>
          <w:p w14:paraId="6F2C59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191,105</w:t>
            </w:r>
          </w:p>
        </w:tc>
        <w:tc>
          <w:tcPr>
            <w:tcW w:w="1134" w:type="dxa"/>
            <w:noWrap/>
            <w:vAlign w:val="center"/>
            <w:hideMark/>
          </w:tcPr>
          <w:p w14:paraId="1368A1E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1,470</w:t>
            </w:r>
          </w:p>
        </w:tc>
        <w:tc>
          <w:tcPr>
            <w:tcW w:w="1276" w:type="dxa"/>
            <w:noWrap/>
            <w:vAlign w:val="center"/>
            <w:hideMark/>
          </w:tcPr>
          <w:p w14:paraId="3017D07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1,386,950</w:t>
            </w:r>
          </w:p>
        </w:tc>
        <w:tc>
          <w:tcPr>
            <w:tcW w:w="1134" w:type="dxa"/>
            <w:noWrap/>
            <w:vAlign w:val="center"/>
            <w:hideMark/>
          </w:tcPr>
          <w:p w14:paraId="1CA646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1F4C01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273,929</w:t>
            </w:r>
          </w:p>
        </w:tc>
        <w:tc>
          <w:tcPr>
            <w:tcW w:w="1276" w:type="dxa"/>
            <w:noWrap/>
            <w:vAlign w:val="center"/>
            <w:hideMark/>
          </w:tcPr>
          <w:p w14:paraId="157AF14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283,291</w:t>
            </w:r>
          </w:p>
        </w:tc>
        <w:tc>
          <w:tcPr>
            <w:tcW w:w="1134" w:type="dxa"/>
            <w:noWrap/>
            <w:vAlign w:val="center"/>
            <w:hideMark/>
          </w:tcPr>
          <w:p w14:paraId="288600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7CD85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11,399,389</w:t>
            </w:r>
          </w:p>
        </w:tc>
      </w:tr>
      <w:tr w:rsidR="001A44B9" w:rsidRPr="00995615" w14:paraId="138A07D9" w14:textId="77777777" w:rsidTr="008E37E2">
        <w:trPr>
          <w:cantSplit/>
          <w:trHeight w:val="624"/>
        </w:trPr>
        <w:tc>
          <w:tcPr>
            <w:tcW w:w="2411" w:type="dxa"/>
            <w:noWrap/>
            <w:vAlign w:val="center"/>
            <w:hideMark/>
          </w:tcPr>
          <w:p w14:paraId="39CC308A"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South West Learning Community Association Inc</w:t>
            </w:r>
          </w:p>
        </w:tc>
        <w:tc>
          <w:tcPr>
            <w:tcW w:w="709" w:type="dxa"/>
            <w:noWrap/>
            <w:vAlign w:val="center"/>
            <w:hideMark/>
          </w:tcPr>
          <w:p w14:paraId="696EEC4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5F6B714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699,599</w:t>
            </w:r>
          </w:p>
        </w:tc>
        <w:tc>
          <w:tcPr>
            <w:tcW w:w="1276" w:type="dxa"/>
            <w:noWrap/>
            <w:vAlign w:val="center"/>
            <w:hideMark/>
          </w:tcPr>
          <w:p w14:paraId="37E68D6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143,190</w:t>
            </w:r>
          </w:p>
        </w:tc>
        <w:tc>
          <w:tcPr>
            <w:tcW w:w="1134" w:type="dxa"/>
            <w:noWrap/>
            <w:vAlign w:val="center"/>
            <w:hideMark/>
          </w:tcPr>
          <w:p w14:paraId="22CCBB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2,467</w:t>
            </w:r>
          </w:p>
        </w:tc>
        <w:tc>
          <w:tcPr>
            <w:tcW w:w="1134" w:type="dxa"/>
            <w:noWrap/>
            <w:vAlign w:val="center"/>
            <w:hideMark/>
          </w:tcPr>
          <w:p w14:paraId="234EB26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D1F9D1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90,794</w:t>
            </w:r>
          </w:p>
        </w:tc>
        <w:tc>
          <w:tcPr>
            <w:tcW w:w="1134" w:type="dxa"/>
            <w:noWrap/>
            <w:vAlign w:val="center"/>
            <w:hideMark/>
          </w:tcPr>
          <w:p w14:paraId="60DB777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E82FB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195,426</w:t>
            </w:r>
          </w:p>
        </w:tc>
        <w:tc>
          <w:tcPr>
            <w:tcW w:w="1276" w:type="dxa"/>
            <w:noWrap/>
            <w:vAlign w:val="center"/>
            <w:hideMark/>
          </w:tcPr>
          <w:p w14:paraId="6203C7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60BA71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8161E0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1,131,476</w:t>
            </w:r>
          </w:p>
        </w:tc>
      </w:tr>
      <w:tr w:rsidR="001A44B9" w:rsidRPr="00995615" w14:paraId="7C96F2BF" w14:textId="77777777" w:rsidTr="008E37E2">
        <w:trPr>
          <w:cantSplit/>
          <w:trHeight w:val="624"/>
        </w:trPr>
        <w:tc>
          <w:tcPr>
            <w:tcW w:w="2411" w:type="dxa"/>
            <w:noWrap/>
            <w:vAlign w:val="center"/>
            <w:hideMark/>
          </w:tcPr>
          <w:p w14:paraId="38038DC5" w14:textId="77777777" w:rsidR="001A44B9" w:rsidRDefault="001A44B9" w:rsidP="00476868">
            <w:pPr>
              <w:spacing w:after="0" w:line="240" w:lineRule="auto"/>
              <w:ind w:left="33"/>
              <w:rPr>
                <w:rFonts w:eastAsia="Times New Roman"/>
                <w:sz w:val="18"/>
                <w:szCs w:val="18"/>
              </w:rPr>
            </w:pPr>
            <w:r w:rsidRPr="00964C26">
              <w:rPr>
                <w:rFonts w:eastAsia="Times New Roman"/>
                <w:sz w:val="18"/>
                <w:szCs w:val="18"/>
              </w:rPr>
              <w:t>Sowilo Community Inc.</w:t>
            </w:r>
          </w:p>
          <w:p w14:paraId="0E5E6EE7" w14:textId="77777777" w:rsidR="004445B8" w:rsidRPr="004445B8" w:rsidRDefault="004445B8" w:rsidP="004445B8">
            <w:pPr>
              <w:rPr>
                <w:rFonts w:eastAsia="Times New Roman"/>
                <w:sz w:val="18"/>
                <w:szCs w:val="18"/>
              </w:rPr>
            </w:pPr>
          </w:p>
          <w:p w14:paraId="12FD3BBF" w14:textId="77777777" w:rsidR="004445B8" w:rsidRPr="004445B8" w:rsidRDefault="004445B8" w:rsidP="004445B8">
            <w:pPr>
              <w:rPr>
                <w:rFonts w:eastAsia="Times New Roman"/>
                <w:sz w:val="18"/>
                <w:szCs w:val="18"/>
              </w:rPr>
            </w:pPr>
          </w:p>
          <w:p w14:paraId="7DA24E3F" w14:textId="77777777" w:rsidR="004445B8" w:rsidRPr="004445B8" w:rsidRDefault="004445B8" w:rsidP="004445B8">
            <w:pPr>
              <w:rPr>
                <w:rFonts w:eastAsia="Times New Roman"/>
                <w:sz w:val="18"/>
                <w:szCs w:val="18"/>
              </w:rPr>
            </w:pPr>
          </w:p>
          <w:p w14:paraId="715E8AF6" w14:textId="77777777" w:rsidR="004445B8" w:rsidRPr="004445B8" w:rsidRDefault="004445B8" w:rsidP="004445B8">
            <w:pPr>
              <w:rPr>
                <w:rFonts w:eastAsia="Times New Roman"/>
                <w:sz w:val="18"/>
                <w:szCs w:val="18"/>
              </w:rPr>
            </w:pPr>
          </w:p>
          <w:p w14:paraId="315BD07F" w14:textId="77777777" w:rsidR="004445B8" w:rsidRPr="004445B8" w:rsidRDefault="004445B8" w:rsidP="004445B8">
            <w:pPr>
              <w:rPr>
                <w:rFonts w:eastAsia="Times New Roman"/>
                <w:sz w:val="18"/>
                <w:szCs w:val="18"/>
              </w:rPr>
            </w:pPr>
          </w:p>
        </w:tc>
        <w:tc>
          <w:tcPr>
            <w:tcW w:w="709" w:type="dxa"/>
            <w:noWrap/>
            <w:vAlign w:val="center"/>
            <w:hideMark/>
          </w:tcPr>
          <w:p w14:paraId="2A5A689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696C05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1,023,180</w:t>
            </w:r>
          </w:p>
        </w:tc>
        <w:tc>
          <w:tcPr>
            <w:tcW w:w="1276" w:type="dxa"/>
            <w:noWrap/>
            <w:vAlign w:val="center"/>
            <w:hideMark/>
          </w:tcPr>
          <w:p w14:paraId="7021E7D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952,922</w:t>
            </w:r>
          </w:p>
        </w:tc>
        <w:tc>
          <w:tcPr>
            <w:tcW w:w="1134" w:type="dxa"/>
            <w:noWrap/>
            <w:vAlign w:val="center"/>
            <w:hideMark/>
          </w:tcPr>
          <w:p w14:paraId="5FC79C2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22,919</w:t>
            </w:r>
          </w:p>
        </w:tc>
        <w:tc>
          <w:tcPr>
            <w:tcW w:w="1134" w:type="dxa"/>
            <w:noWrap/>
            <w:vAlign w:val="center"/>
            <w:hideMark/>
          </w:tcPr>
          <w:p w14:paraId="07BDC8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6CB460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273,563</w:t>
            </w:r>
          </w:p>
        </w:tc>
        <w:tc>
          <w:tcPr>
            <w:tcW w:w="1134" w:type="dxa"/>
            <w:noWrap/>
            <w:vAlign w:val="center"/>
            <w:hideMark/>
          </w:tcPr>
          <w:p w14:paraId="0F49E03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02C8DB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210,519</w:t>
            </w:r>
          </w:p>
        </w:tc>
        <w:tc>
          <w:tcPr>
            <w:tcW w:w="1276" w:type="dxa"/>
            <w:noWrap/>
            <w:vAlign w:val="center"/>
            <w:hideMark/>
          </w:tcPr>
          <w:p w14:paraId="684605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201,554</w:t>
            </w:r>
          </w:p>
        </w:tc>
        <w:tc>
          <w:tcPr>
            <w:tcW w:w="1134" w:type="dxa"/>
            <w:noWrap/>
            <w:vAlign w:val="center"/>
            <w:hideMark/>
          </w:tcPr>
          <w:p w14:paraId="6145D73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F5EA2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2,684,657</w:t>
            </w:r>
          </w:p>
        </w:tc>
      </w:tr>
      <w:tr w:rsidR="001A44B9" w:rsidRPr="00995615" w14:paraId="22DDA651" w14:textId="77777777" w:rsidTr="008E37E2">
        <w:trPr>
          <w:cantSplit/>
          <w:trHeight w:val="624"/>
        </w:trPr>
        <w:tc>
          <w:tcPr>
            <w:tcW w:w="2411" w:type="dxa"/>
            <w:noWrap/>
            <w:vAlign w:val="center"/>
            <w:hideMark/>
          </w:tcPr>
          <w:p w14:paraId="1CB85D47" w14:textId="77777777" w:rsidR="001A44B9" w:rsidRDefault="001A44B9" w:rsidP="00476868">
            <w:pPr>
              <w:spacing w:after="0" w:line="240" w:lineRule="auto"/>
              <w:ind w:left="33"/>
              <w:rPr>
                <w:rFonts w:eastAsia="Times New Roman"/>
                <w:sz w:val="18"/>
                <w:szCs w:val="18"/>
              </w:rPr>
            </w:pPr>
            <w:r w:rsidRPr="00964C26">
              <w:rPr>
                <w:rFonts w:eastAsia="Times New Roman"/>
                <w:sz w:val="18"/>
                <w:szCs w:val="18"/>
              </w:rPr>
              <w:t>Spirit of Play Community School Inc</w:t>
            </w:r>
          </w:p>
          <w:p w14:paraId="7589CCE0" w14:textId="77777777" w:rsidR="004445B8" w:rsidRPr="004445B8" w:rsidRDefault="004445B8" w:rsidP="004445B8">
            <w:pPr>
              <w:rPr>
                <w:rFonts w:eastAsia="Times New Roman"/>
                <w:sz w:val="18"/>
                <w:szCs w:val="18"/>
              </w:rPr>
            </w:pPr>
          </w:p>
          <w:p w14:paraId="1A13BE89" w14:textId="77777777" w:rsidR="004445B8" w:rsidRPr="004445B8" w:rsidRDefault="004445B8" w:rsidP="004445B8">
            <w:pPr>
              <w:rPr>
                <w:rFonts w:eastAsia="Times New Roman"/>
                <w:sz w:val="18"/>
                <w:szCs w:val="18"/>
              </w:rPr>
            </w:pPr>
          </w:p>
          <w:p w14:paraId="45EB7668" w14:textId="77777777" w:rsidR="004445B8" w:rsidRPr="004445B8" w:rsidRDefault="004445B8" w:rsidP="004445B8">
            <w:pPr>
              <w:rPr>
                <w:rFonts w:eastAsia="Times New Roman"/>
                <w:sz w:val="18"/>
                <w:szCs w:val="18"/>
              </w:rPr>
            </w:pPr>
          </w:p>
        </w:tc>
        <w:tc>
          <w:tcPr>
            <w:tcW w:w="709" w:type="dxa"/>
            <w:noWrap/>
            <w:vAlign w:val="center"/>
            <w:hideMark/>
          </w:tcPr>
          <w:p w14:paraId="752A58B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749A0B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937,958</w:t>
            </w:r>
          </w:p>
        </w:tc>
        <w:tc>
          <w:tcPr>
            <w:tcW w:w="1276" w:type="dxa"/>
            <w:noWrap/>
            <w:vAlign w:val="center"/>
            <w:hideMark/>
          </w:tcPr>
          <w:p w14:paraId="54B019A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294,849</w:t>
            </w:r>
          </w:p>
        </w:tc>
        <w:tc>
          <w:tcPr>
            <w:tcW w:w="1134" w:type="dxa"/>
            <w:noWrap/>
            <w:vAlign w:val="center"/>
            <w:hideMark/>
          </w:tcPr>
          <w:p w14:paraId="02D6158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13,683</w:t>
            </w:r>
          </w:p>
        </w:tc>
        <w:tc>
          <w:tcPr>
            <w:tcW w:w="1134" w:type="dxa"/>
            <w:noWrap/>
            <w:vAlign w:val="center"/>
            <w:hideMark/>
          </w:tcPr>
          <w:p w14:paraId="6A04DCC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7964D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64,154</w:t>
            </w:r>
          </w:p>
        </w:tc>
        <w:tc>
          <w:tcPr>
            <w:tcW w:w="1134" w:type="dxa"/>
            <w:noWrap/>
            <w:vAlign w:val="center"/>
            <w:hideMark/>
          </w:tcPr>
          <w:p w14:paraId="3C2DF9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170,547</w:t>
            </w:r>
          </w:p>
        </w:tc>
        <w:tc>
          <w:tcPr>
            <w:tcW w:w="1134" w:type="dxa"/>
            <w:noWrap/>
            <w:vAlign w:val="center"/>
            <w:hideMark/>
          </w:tcPr>
          <w:p w14:paraId="4ACC6A8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1F2057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6BC21E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A6E41C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1,652,395</w:t>
            </w:r>
          </w:p>
        </w:tc>
      </w:tr>
      <w:tr w:rsidR="001A44B9" w:rsidRPr="00995615" w14:paraId="09426096" w14:textId="77777777" w:rsidTr="008E37E2">
        <w:trPr>
          <w:cantSplit/>
          <w:trHeight w:val="624"/>
        </w:trPr>
        <w:tc>
          <w:tcPr>
            <w:tcW w:w="2411" w:type="dxa"/>
            <w:noWrap/>
            <w:vAlign w:val="center"/>
            <w:hideMark/>
          </w:tcPr>
          <w:p w14:paraId="0F49CAE7" w14:textId="77777777" w:rsidR="001A44B9"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St Andrews Grammar Incorporated</w:t>
            </w:r>
          </w:p>
          <w:p w14:paraId="31FC8005" w14:textId="77777777" w:rsidR="004445B8" w:rsidRPr="004445B8" w:rsidRDefault="004445B8" w:rsidP="004445B8">
            <w:pPr>
              <w:rPr>
                <w:rFonts w:eastAsia="Times New Roman"/>
                <w:sz w:val="18"/>
                <w:szCs w:val="18"/>
              </w:rPr>
            </w:pPr>
          </w:p>
          <w:p w14:paraId="2C42280D" w14:textId="77777777" w:rsidR="004445B8" w:rsidRPr="004445B8" w:rsidRDefault="004445B8" w:rsidP="004445B8">
            <w:pPr>
              <w:rPr>
                <w:rFonts w:eastAsia="Times New Roman"/>
                <w:sz w:val="18"/>
                <w:szCs w:val="18"/>
              </w:rPr>
            </w:pPr>
          </w:p>
        </w:tc>
        <w:tc>
          <w:tcPr>
            <w:tcW w:w="709" w:type="dxa"/>
            <w:noWrap/>
            <w:vAlign w:val="center"/>
            <w:hideMark/>
          </w:tcPr>
          <w:p w14:paraId="01073E2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0DE870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7,502,047</w:t>
            </w:r>
          </w:p>
        </w:tc>
        <w:tc>
          <w:tcPr>
            <w:tcW w:w="1276" w:type="dxa"/>
            <w:noWrap/>
            <w:vAlign w:val="center"/>
            <w:hideMark/>
          </w:tcPr>
          <w:p w14:paraId="293694A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255,454</w:t>
            </w:r>
          </w:p>
        </w:tc>
        <w:tc>
          <w:tcPr>
            <w:tcW w:w="1134" w:type="dxa"/>
            <w:noWrap/>
            <w:vAlign w:val="center"/>
            <w:hideMark/>
          </w:tcPr>
          <w:p w14:paraId="2DF0C1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833F91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21,339</w:t>
            </w:r>
          </w:p>
        </w:tc>
        <w:tc>
          <w:tcPr>
            <w:tcW w:w="1276" w:type="dxa"/>
            <w:noWrap/>
            <w:vAlign w:val="center"/>
            <w:hideMark/>
          </w:tcPr>
          <w:p w14:paraId="4CE757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625,659</w:t>
            </w:r>
          </w:p>
        </w:tc>
        <w:tc>
          <w:tcPr>
            <w:tcW w:w="1134" w:type="dxa"/>
            <w:noWrap/>
            <w:vAlign w:val="center"/>
            <w:hideMark/>
          </w:tcPr>
          <w:p w14:paraId="6214F3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8C4B8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DDFBBA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B2E4F9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AB0BCA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8,404,499</w:t>
            </w:r>
          </w:p>
        </w:tc>
      </w:tr>
      <w:tr w:rsidR="001A44B9" w:rsidRPr="00995615" w14:paraId="113C07AF" w14:textId="77777777" w:rsidTr="008E37E2">
        <w:trPr>
          <w:cantSplit/>
          <w:trHeight w:val="624"/>
        </w:trPr>
        <w:tc>
          <w:tcPr>
            <w:tcW w:w="2411" w:type="dxa"/>
            <w:noWrap/>
            <w:vAlign w:val="center"/>
            <w:hideMark/>
          </w:tcPr>
          <w:p w14:paraId="52800F0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Hilda's Anglican School for Girls (Inc)</w:t>
            </w:r>
          </w:p>
        </w:tc>
        <w:tc>
          <w:tcPr>
            <w:tcW w:w="709" w:type="dxa"/>
            <w:noWrap/>
            <w:vAlign w:val="center"/>
            <w:hideMark/>
          </w:tcPr>
          <w:p w14:paraId="15CCF2F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729167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3,358,938</w:t>
            </w:r>
          </w:p>
        </w:tc>
        <w:tc>
          <w:tcPr>
            <w:tcW w:w="1276" w:type="dxa"/>
            <w:noWrap/>
            <w:vAlign w:val="center"/>
            <w:hideMark/>
          </w:tcPr>
          <w:p w14:paraId="4F2BA4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506,771</w:t>
            </w:r>
          </w:p>
        </w:tc>
        <w:tc>
          <w:tcPr>
            <w:tcW w:w="1134" w:type="dxa"/>
            <w:noWrap/>
            <w:vAlign w:val="center"/>
            <w:hideMark/>
          </w:tcPr>
          <w:p w14:paraId="584A457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49,892</w:t>
            </w:r>
          </w:p>
        </w:tc>
        <w:tc>
          <w:tcPr>
            <w:tcW w:w="1134" w:type="dxa"/>
            <w:noWrap/>
            <w:vAlign w:val="center"/>
            <w:hideMark/>
          </w:tcPr>
          <w:p w14:paraId="34586C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10,413</w:t>
            </w:r>
          </w:p>
        </w:tc>
        <w:tc>
          <w:tcPr>
            <w:tcW w:w="1276" w:type="dxa"/>
            <w:noWrap/>
            <w:vAlign w:val="center"/>
            <w:hideMark/>
          </w:tcPr>
          <w:p w14:paraId="3F353B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141,491</w:t>
            </w:r>
          </w:p>
        </w:tc>
        <w:tc>
          <w:tcPr>
            <w:tcW w:w="1134" w:type="dxa"/>
            <w:noWrap/>
            <w:vAlign w:val="center"/>
            <w:hideMark/>
          </w:tcPr>
          <w:p w14:paraId="7834F0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1EB0D4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516A1B5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EA6AB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B1A766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4,067,505</w:t>
            </w:r>
          </w:p>
        </w:tc>
      </w:tr>
      <w:tr w:rsidR="001A44B9" w:rsidRPr="00995615" w14:paraId="71BCE260" w14:textId="77777777" w:rsidTr="008E37E2">
        <w:trPr>
          <w:cantSplit/>
          <w:trHeight w:val="624"/>
        </w:trPr>
        <w:tc>
          <w:tcPr>
            <w:tcW w:w="2411" w:type="dxa"/>
            <w:noWrap/>
            <w:vAlign w:val="center"/>
            <w:hideMark/>
          </w:tcPr>
          <w:p w14:paraId="46FF910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Mary's Anglican Girls School Inc</w:t>
            </w:r>
          </w:p>
        </w:tc>
        <w:tc>
          <w:tcPr>
            <w:tcW w:w="709" w:type="dxa"/>
            <w:noWrap/>
            <w:vAlign w:val="center"/>
            <w:hideMark/>
          </w:tcPr>
          <w:p w14:paraId="556A915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745625A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6,048,087</w:t>
            </w:r>
          </w:p>
        </w:tc>
        <w:tc>
          <w:tcPr>
            <w:tcW w:w="1276" w:type="dxa"/>
            <w:noWrap/>
            <w:vAlign w:val="center"/>
            <w:hideMark/>
          </w:tcPr>
          <w:p w14:paraId="27F00F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1,035,864</w:t>
            </w:r>
          </w:p>
        </w:tc>
        <w:tc>
          <w:tcPr>
            <w:tcW w:w="1134" w:type="dxa"/>
            <w:noWrap/>
            <w:vAlign w:val="center"/>
            <w:hideMark/>
          </w:tcPr>
          <w:p w14:paraId="3F8AB24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143,470</w:t>
            </w:r>
          </w:p>
        </w:tc>
        <w:tc>
          <w:tcPr>
            <w:tcW w:w="1134" w:type="dxa"/>
            <w:noWrap/>
            <w:vAlign w:val="center"/>
            <w:hideMark/>
          </w:tcPr>
          <w:p w14:paraId="46E58CC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1,877</w:t>
            </w:r>
          </w:p>
        </w:tc>
        <w:tc>
          <w:tcPr>
            <w:tcW w:w="1276" w:type="dxa"/>
            <w:noWrap/>
            <w:vAlign w:val="center"/>
            <w:hideMark/>
          </w:tcPr>
          <w:p w14:paraId="6F55AE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473,724</w:t>
            </w:r>
          </w:p>
        </w:tc>
        <w:tc>
          <w:tcPr>
            <w:tcW w:w="1134" w:type="dxa"/>
            <w:noWrap/>
            <w:vAlign w:val="center"/>
            <w:hideMark/>
          </w:tcPr>
          <w:p w14:paraId="4521491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8FCFEC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CC7A7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2843A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5B7A83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7,703,022</w:t>
            </w:r>
          </w:p>
        </w:tc>
      </w:tr>
      <w:tr w:rsidR="001A44B9" w:rsidRPr="00995615" w14:paraId="48738DE0" w14:textId="77777777" w:rsidTr="008E37E2">
        <w:trPr>
          <w:cantSplit/>
          <w:trHeight w:val="624"/>
        </w:trPr>
        <w:tc>
          <w:tcPr>
            <w:tcW w:w="2411" w:type="dxa"/>
            <w:noWrap/>
            <w:vAlign w:val="center"/>
            <w:hideMark/>
          </w:tcPr>
          <w:p w14:paraId="7645770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 Stephen's School</w:t>
            </w:r>
          </w:p>
        </w:tc>
        <w:tc>
          <w:tcPr>
            <w:tcW w:w="709" w:type="dxa"/>
            <w:noWrap/>
            <w:vAlign w:val="center"/>
            <w:hideMark/>
          </w:tcPr>
          <w:p w14:paraId="61F3649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5165C44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15,123,555</w:t>
            </w:r>
          </w:p>
        </w:tc>
        <w:tc>
          <w:tcPr>
            <w:tcW w:w="1276" w:type="dxa"/>
            <w:noWrap/>
            <w:vAlign w:val="center"/>
            <w:hideMark/>
          </w:tcPr>
          <w:p w14:paraId="4826A03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1,509,693</w:t>
            </w:r>
          </w:p>
        </w:tc>
        <w:tc>
          <w:tcPr>
            <w:tcW w:w="1134" w:type="dxa"/>
            <w:noWrap/>
            <w:vAlign w:val="center"/>
            <w:hideMark/>
          </w:tcPr>
          <w:p w14:paraId="0CDD5D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21,402</w:t>
            </w:r>
          </w:p>
        </w:tc>
        <w:tc>
          <w:tcPr>
            <w:tcW w:w="1134" w:type="dxa"/>
            <w:noWrap/>
            <w:vAlign w:val="center"/>
            <w:hideMark/>
          </w:tcPr>
          <w:p w14:paraId="2356440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14,930</w:t>
            </w:r>
          </w:p>
        </w:tc>
        <w:tc>
          <w:tcPr>
            <w:tcW w:w="1276" w:type="dxa"/>
            <w:noWrap/>
            <w:vAlign w:val="center"/>
            <w:hideMark/>
          </w:tcPr>
          <w:p w14:paraId="3F7D0F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928,816</w:t>
            </w:r>
          </w:p>
        </w:tc>
        <w:tc>
          <w:tcPr>
            <w:tcW w:w="1134" w:type="dxa"/>
            <w:noWrap/>
            <w:vAlign w:val="center"/>
            <w:hideMark/>
          </w:tcPr>
          <w:p w14:paraId="3BD6A87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50AB2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66A0D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D92E9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80CA71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17,598,396</w:t>
            </w:r>
          </w:p>
        </w:tc>
      </w:tr>
      <w:tr w:rsidR="001A44B9" w:rsidRPr="00995615" w14:paraId="165D0D79" w14:textId="77777777" w:rsidTr="008E37E2">
        <w:trPr>
          <w:cantSplit/>
          <w:trHeight w:val="624"/>
        </w:trPr>
        <w:tc>
          <w:tcPr>
            <w:tcW w:w="2411" w:type="dxa"/>
            <w:noWrap/>
            <w:vAlign w:val="center"/>
            <w:hideMark/>
          </w:tcPr>
          <w:p w14:paraId="1416A6C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Studio Schools of Australia Ltd</w:t>
            </w:r>
          </w:p>
        </w:tc>
        <w:tc>
          <w:tcPr>
            <w:tcW w:w="709" w:type="dxa"/>
            <w:noWrap/>
            <w:vAlign w:val="center"/>
            <w:hideMark/>
          </w:tcPr>
          <w:p w14:paraId="44085F4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103B275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804,750</w:t>
            </w:r>
          </w:p>
        </w:tc>
        <w:tc>
          <w:tcPr>
            <w:tcW w:w="1276" w:type="dxa"/>
            <w:noWrap/>
            <w:vAlign w:val="center"/>
            <w:hideMark/>
          </w:tcPr>
          <w:p w14:paraId="48610F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641,916</w:t>
            </w:r>
          </w:p>
        </w:tc>
        <w:tc>
          <w:tcPr>
            <w:tcW w:w="1134" w:type="dxa"/>
            <w:noWrap/>
            <w:vAlign w:val="center"/>
            <w:hideMark/>
          </w:tcPr>
          <w:p w14:paraId="4E9F1B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934,712</w:t>
            </w:r>
          </w:p>
        </w:tc>
        <w:tc>
          <w:tcPr>
            <w:tcW w:w="1134" w:type="dxa"/>
            <w:noWrap/>
            <w:vAlign w:val="center"/>
            <w:hideMark/>
          </w:tcPr>
          <w:p w14:paraId="48E142B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11,387</w:t>
            </w:r>
          </w:p>
        </w:tc>
        <w:tc>
          <w:tcPr>
            <w:tcW w:w="1276" w:type="dxa"/>
            <w:noWrap/>
            <w:vAlign w:val="center"/>
            <w:hideMark/>
          </w:tcPr>
          <w:p w14:paraId="04CA46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359,327</w:t>
            </w:r>
          </w:p>
        </w:tc>
        <w:tc>
          <w:tcPr>
            <w:tcW w:w="1134" w:type="dxa"/>
            <w:noWrap/>
            <w:vAlign w:val="center"/>
            <w:hideMark/>
          </w:tcPr>
          <w:p w14:paraId="5F0D964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871,864</w:t>
            </w:r>
          </w:p>
        </w:tc>
        <w:tc>
          <w:tcPr>
            <w:tcW w:w="1134" w:type="dxa"/>
            <w:noWrap/>
            <w:vAlign w:val="center"/>
            <w:hideMark/>
          </w:tcPr>
          <w:p w14:paraId="274BF82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294,701</w:t>
            </w:r>
          </w:p>
        </w:tc>
        <w:tc>
          <w:tcPr>
            <w:tcW w:w="1276" w:type="dxa"/>
            <w:noWrap/>
            <w:vAlign w:val="center"/>
            <w:hideMark/>
          </w:tcPr>
          <w:p w14:paraId="287B53B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30,827</w:t>
            </w:r>
          </w:p>
        </w:tc>
        <w:tc>
          <w:tcPr>
            <w:tcW w:w="1134" w:type="dxa"/>
            <w:noWrap/>
            <w:vAlign w:val="center"/>
            <w:hideMark/>
          </w:tcPr>
          <w:p w14:paraId="1E46AC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85881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3,949,483</w:t>
            </w:r>
          </w:p>
        </w:tc>
      </w:tr>
      <w:tr w:rsidR="001A44B9" w:rsidRPr="00995615" w14:paraId="26F2A679" w14:textId="77777777" w:rsidTr="008E37E2">
        <w:trPr>
          <w:cantSplit/>
          <w:trHeight w:val="624"/>
        </w:trPr>
        <w:tc>
          <w:tcPr>
            <w:tcW w:w="2411" w:type="dxa"/>
            <w:noWrap/>
            <w:vAlign w:val="center"/>
            <w:hideMark/>
          </w:tcPr>
          <w:p w14:paraId="0ADAA4B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Swan Christian Education Assn Inc</w:t>
            </w:r>
          </w:p>
        </w:tc>
        <w:tc>
          <w:tcPr>
            <w:tcW w:w="709" w:type="dxa"/>
            <w:noWrap/>
            <w:vAlign w:val="center"/>
            <w:hideMark/>
          </w:tcPr>
          <w:p w14:paraId="00ECC39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16182E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43,842,054</w:t>
            </w:r>
          </w:p>
        </w:tc>
        <w:tc>
          <w:tcPr>
            <w:tcW w:w="1276" w:type="dxa"/>
            <w:noWrap/>
            <w:vAlign w:val="center"/>
            <w:hideMark/>
          </w:tcPr>
          <w:p w14:paraId="38BEC7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5,838,228</w:t>
            </w:r>
          </w:p>
        </w:tc>
        <w:tc>
          <w:tcPr>
            <w:tcW w:w="1134" w:type="dxa"/>
            <w:noWrap/>
            <w:vAlign w:val="center"/>
            <w:hideMark/>
          </w:tcPr>
          <w:p w14:paraId="0A0B286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279,644</w:t>
            </w:r>
          </w:p>
        </w:tc>
        <w:tc>
          <w:tcPr>
            <w:tcW w:w="1134" w:type="dxa"/>
            <w:noWrap/>
            <w:vAlign w:val="center"/>
            <w:hideMark/>
          </w:tcPr>
          <w:p w14:paraId="691A311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57,372</w:t>
            </w:r>
          </w:p>
        </w:tc>
        <w:tc>
          <w:tcPr>
            <w:tcW w:w="1276" w:type="dxa"/>
            <w:noWrap/>
            <w:vAlign w:val="center"/>
            <w:hideMark/>
          </w:tcPr>
          <w:p w14:paraId="2CDA1D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5,721,889</w:t>
            </w:r>
          </w:p>
        </w:tc>
        <w:tc>
          <w:tcPr>
            <w:tcW w:w="1134" w:type="dxa"/>
            <w:noWrap/>
            <w:vAlign w:val="center"/>
            <w:hideMark/>
          </w:tcPr>
          <w:p w14:paraId="46A09DD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AD495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215,460</w:t>
            </w:r>
          </w:p>
        </w:tc>
        <w:tc>
          <w:tcPr>
            <w:tcW w:w="1276" w:type="dxa"/>
            <w:noWrap/>
            <w:vAlign w:val="center"/>
            <w:hideMark/>
          </w:tcPr>
          <w:p w14:paraId="686DB48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3B36C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5541D3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55,954,647</w:t>
            </w:r>
          </w:p>
        </w:tc>
      </w:tr>
      <w:tr w:rsidR="001A44B9" w:rsidRPr="00995615" w14:paraId="3D20820F" w14:textId="77777777" w:rsidTr="008E37E2">
        <w:trPr>
          <w:cantSplit/>
          <w:trHeight w:val="624"/>
        </w:trPr>
        <w:tc>
          <w:tcPr>
            <w:tcW w:w="2411" w:type="dxa"/>
            <w:noWrap/>
            <w:vAlign w:val="center"/>
            <w:hideMark/>
          </w:tcPr>
          <w:p w14:paraId="45E9265B"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Anglican Schools Commission (Inc.)</w:t>
            </w:r>
          </w:p>
        </w:tc>
        <w:tc>
          <w:tcPr>
            <w:tcW w:w="709" w:type="dxa"/>
            <w:noWrap/>
            <w:vAlign w:val="center"/>
            <w:hideMark/>
          </w:tcPr>
          <w:p w14:paraId="1C7145F4"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409573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144,331,155</w:t>
            </w:r>
          </w:p>
        </w:tc>
        <w:tc>
          <w:tcPr>
            <w:tcW w:w="1276" w:type="dxa"/>
            <w:noWrap/>
            <w:vAlign w:val="center"/>
            <w:hideMark/>
          </w:tcPr>
          <w:p w14:paraId="4086DCA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15,524,751</w:t>
            </w:r>
          </w:p>
        </w:tc>
        <w:tc>
          <w:tcPr>
            <w:tcW w:w="1134" w:type="dxa"/>
            <w:noWrap/>
            <w:vAlign w:val="center"/>
            <w:hideMark/>
          </w:tcPr>
          <w:p w14:paraId="10CCB4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577,046</w:t>
            </w:r>
          </w:p>
        </w:tc>
        <w:tc>
          <w:tcPr>
            <w:tcW w:w="1134" w:type="dxa"/>
            <w:noWrap/>
            <w:vAlign w:val="center"/>
            <w:hideMark/>
          </w:tcPr>
          <w:p w14:paraId="183D781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291,839</w:t>
            </w:r>
          </w:p>
        </w:tc>
        <w:tc>
          <w:tcPr>
            <w:tcW w:w="1276" w:type="dxa"/>
            <w:noWrap/>
            <w:vAlign w:val="center"/>
            <w:hideMark/>
          </w:tcPr>
          <w:p w14:paraId="0935F41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15,255,259</w:t>
            </w:r>
          </w:p>
        </w:tc>
        <w:tc>
          <w:tcPr>
            <w:tcW w:w="1134" w:type="dxa"/>
            <w:noWrap/>
            <w:vAlign w:val="center"/>
            <w:hideMark/>
          </w:tcPr>
          <w:p w14:paraId="75E2AE8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2,171,668</w:t>
            </w:r>
          </w:p>
        </w:tc>
        <w:tc>
          <w:tcPr>
            <w:tcW w:w="1134" w:type="dxa"/>
            <w:noWrap/>
            <w:vAlign w:val="center"/>
            <w:hideMark/>
          </w:tcPr>
          <w:p w14:paraId="144DB75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838,604</w:t>
            </w:r>
          </w:p>
        </w:tc>
        <w:tc>
          <w:tcPr>
            <w:tcW w:w="1276" w:type="dxa"/>
            <w:noWrap/>
            <w:vAlign w:val="center"/>
            <w:hideMark/>
          </w:tcPr>
          <w:p w14:paraId="047FB09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1A57F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-55,946</w:t>
            </w:r>
          </w:p>
        </w:tc>
        <w:tc>
          <w:tcPr>
            <w:tcW w:w="1417" w:type="dxa"/>
            <w:noWrap/>
            <w:vAlign w:val="center"/>
            <w:hideMark/>
          </w:tcPr>
          <w:p w14:paraId="351336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178,934,376</w:t>
            </w:r>
          </w:p>
        </w:tc>
      </w:tr>
      <w:tr w:rsidR="001A44B9" w:rsidRPr="00995615" w14:paraId="0B9CA63F" w14:textId="77777777" w:rsidTr="008E37E2">
        <w:trPr>
          <w:cantSplit/>
          <w:trHeight w:val="624"/>
        </w:trPr>
        <w:tc>
          <w:tcPr>
            <w:tcW w:w="2411" w:type="dxa"/>
            <w:noWrap/>
            <w:vAlign w:val="center"/>
            <w:hideMark/>
          </w:tcPr>
          <w:p w14:paraId="232A543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Beehive Montessori School Inc</w:t>
            </w:r>
          </w:p>
        </w:tc>
        <w:tc>
          <w:tcPr>
            <w:tcW w:w="709" w:type="dxa"/>
            <w:noWrap/>
            <w:vAlign w:val="center"/>
            <w:hideMark/>
          </w:tcPr>
          <w:p w14:paraId="29EC8E0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73108AA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930,925</w:t>
            </w:r>
          </w:p>
        </w:tc>
        <w:tc>
          <w:tcPr>
            <w:tcW w:w="1276" w:type="dxa"/>
            <w:noWrap/>
            <w:vAlign w:val="center"/>
            <w:hideMark/>
          </w:tcPr>
          <w:p w14:paraId="5CA46E7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389,992</w:t>
            </w:r>
          </w:p>
        </w:tc>
        <w:tc>
          <w:tcPr>
            <w:tcW w:w="1134" w:type="dxa"/>
            <w:noWrap/>
            <w:vAlign w:val="center"/>
            <w:hideMark/>
          </w:tcPr>
          <w:p w14:paraId="2B2F2C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2,296</w:t>
            </w:r>
          </w:p>
        </w:tc>
        <w:tc>
          <w:tcPr>
            <w:tcW w:w="1134" w:type="dxa"/>
            <w:noWrap/>
            <w:vAlign w:val="center"/>
            <w:hideMark/>
          </w:tcPr>
          <w:p w14:paraId="4BCC8B6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10C4C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8,291</w:t>
            </w:r>
          </w:p>
        </w:tc>
        <w:tc>
          <w:tcPr>
            <w:tcW w:w="1134" w:type="dxa"/>
            <w:noWrap/>
            <w:vAlign w:val="center"/>
            <w:hideMark/>
          </w:tcPr>
          <w:p w14:paraId="4FD8F3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1045B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181,018</w:t>
            </w:r>
          </w:p>
        </w:tc>
        <w:tc>
          <w:tcPr>
            <w:tcW w:w="1276" w:type="dxa"/>
            <w:noWrap/>
            <w:vAlign w:val="center"/>
            <w:hideMark/>
          </w:tcPr>
          <w:p w14:paraId="2F3890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81EAA7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-68,272</w:t>
            </w:r>
          </w:p>
        </w:tc>
        <w:tc>
          <w:tcPr>
            <w:tcW w:w="1417" w:type="dxa"/>
            <w:noWrap/>
            <w:vAlign w:val="center"/>
            <w:hideMark/>
          </w:tcPr>
          <w:p w14:paraId="3B7ED42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1,444,251</w:t>
            </w:r>
          </w:p>
        </w:tc>
      </w:tr>
      <w:tr w:rsidR="001A44B9" w:rsidRPr="00995615" w14:paraId="3BBCFF0D" w14:textId="77777777" w:rsidTr="008E37E2">
        <w:trPr>
          <w:cantSplit/>
          <w:trHeight w:val="624"/>
        </w:trPr>
        <w:tc>
          <w:tcPr>
            <w:tcW w:w="2411" w:type="dxa"/>
            <w:noWrap/>
            <w:vAlign w:val="center"/>
            <w:hideMark/>
          </w:tcPr>
          <w:p w14:paraId="13A2717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Bunbury Cathedral Grammar School Inc</w:t>
            </w:r>
          </w:p>
        </w:tc>
        <w:tc>
          <w:tcPr>
            <w:tcW w:w="709" w:type="dxa"/>
            <w:noWrap/>
            <w:vAlign w:val="center"/>
            <w:hideMark/>
          </w:tcPr>
          <w:p w14:paraId="59E7AD02"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27E50A3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5,385,183</w:t>
            </w:r>
          </w:p>
        </w:tc>
        <w:tc>
          <w:tcPr>
            <w:tcW w:w="1276" w:type="dxa"/>
            <w:noWrap/>
            <w:vAlign w:val="center"/>
            <w:hideMark/>
          </w:tcPr>
          <w:p w14:paraId="18C55CF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745,681</w:t>
            </w:r>
          </w:p>
        </w:tc>
        <w:tc>
          <w:tcPr>
            <w:tcW w:w="1134" w:type="dxa"/>
            <w:noWrap/>
            <w:vAlign w:val="center"/>
            <w:hideMark/>
          </w:tcPr>
          <w:p w14:paraId="668CFF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86,105</w:t>
            </w:r>
          </w:p>
        </w:tc>
        <w:tc>
          <w:tcPr>
            <w:tcW w:w="1134" w:type="dxa"/>
            <w:noWrap/>
            <w:vAlign w:val="center"/>
            <w:hideMark/>
          </w:tcPr>
          <w:p w14:paraId="4A26FE3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3,030</w:t>
            </w:r>
          </w:p>
        </w:tc>
        <w:tc>
          <w:tcPr>
            <w:tcW w:w="1276" w:type="dxa"/>
            <w:noWrap/>
            <w:vAlign w:val="center"/>
            <w:hideMark/>
          </w:tcPr>
          <w:p w14:paraId="54F3C17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400,713</w:t>
            </w:r>
          </w:p>
        </w:tc>
        <w:tc>
          <w:tcPr>
            <w:tcW w:w="1134" w:type="dxa"/>
            <w:noWrap/>
            <w:vAlign w:val="center"/>
            <w:hideMark/>
          </w:tcPr>
          <w:p w14:paraId="265226F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8AD635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6EC8CE6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8A24DE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593A20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6,620,712</w:t>
            </w:r>
          </w:p>
        </w:tc>
      </w:tr>
      <w:tr w:rsidR="001A44B9" w:rsidRPr="00995615" w14:paraId="5BC2EBBD" w14:textId="77777777" w:rsidTr="008E37E2">
        <w:trPr>
          <w:cantSplit/>
          <w:trHeight w:val="624"/>
        </w:trPr>
        <w:tc>
          <w:tcPr>
            <w:tcW w:w="2411" w:type="dxa"/>
            <w:noWrap/>
            <w:vAlign w:val="center"/>
            <w:hideMark/>
          </w:tcPr>
          <w:p w14:paraId="5C917B4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Japanese School Council In Perth Limited</w:t>
            </w:r>
          </w:p>
        </w:tc>
        <w:tc>
          <w:tcPr>
            <w:tcW w:w="709" w:type="dxa"/>
            <w:noWrap/>
            <w:vAlign w:val="center"/>
            <w:hideMark/>
          </w:tcPr>
          <w:p w14:paraId="543224C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22BAFBE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217,885</w:t>
            </w:r>
          </w:p>
        </w:tc>
        <w:tc>
          <w:tcPr>
            <w:tcW w:w="1276" w:type="dxa"/>
            <w:noWrap/>
            <w:vAlign w:val="center"/>
            <w:hideMark/>
          </w:tcPr>
          <w:p w14:paraId="7A5DC9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4,502</w:t>
            </w:r>
          </w:p>
        </w:tc>
        <w:tc>
          <w:tcPr>
            <w:tcW w:w="1134" w:type="dxa"/>
            <w:noWrap/>
            <w:vAlign w:val="center"/>
            <w:hideMark/>
          </w:tcPr>
          <w:p w14:paraId="7AF690D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01EC2C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723E55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4,990</w:t>
            </w:r>
          </w:p>
        </w:tc>
        <w:tc>
          <w:tcPr>
            <w:tcW w:w="1134" w:type="dxa"/>
            <w:noWrap/>
            <w:vAlign w:val="center"/>
            <w:hideMark/>
          </w:tcPr>
          <w:p w14:paraId="57226DF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EE2308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191,749</w:t>
            </w:r>
          </w:p>
        </w:tc>
        <w:tc>
          <w:tcPr>
            <w:tcW w:w="1276" w:type="dxa"/>
            <w:noWrap/>
            <w:vAlign w:val="center"/>
            <w:hideMark/>
          </w:tcPr>
          <w:p w14:paraId="266D0FB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101142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16E33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419,126</w:t>
            </w:r>
          </w:p>
        </w:tc>
      </w:tr>
      <w:tr w:rsidR="001A44B9" w:rsidRPr="00995615" w14:paraId="79AFD40A" w14:textId="77777777" w:rsidTr="008E37E2">
        <w:trPr>
          <w:cantSplit/>
          <w:trHeight w:val="624"/>
        </w:trPr>
        <w:tc>
          <w:tcPr>
            <w:tcW w:w="2411" w:type="dxa"/>
            <w:noWrap/>
            <w:vAlign w:val="center"/>
            <w:hideMark/>
          </w:tcPr>
          <w:p w14:paraId="5FDA9FF4"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King's Educational Ministries Inc</w:t>
            </w:r>
          </w:p>
        </w:tc>
        <w:tc>
          <w:tcPr>
            <w:tcW w:w="709" w:type="dxa"/>
            <w:noWrap/>
            <w:vAlign w:val="center"/>
            <w:hideMark/>
          </w:tcPr>
          <w:p w14:paraId="61373BDD"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1F00808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9,062,273</w:t>
            </w:r>
          </w:p>
        </w:tc>
        <w:tc>
          <w:tcPr>
            <w:tcW w:w="1276" w:type="dxa"/>
            <w:noWrap/>
            <w:vAlign w:val="center"/>
            <w:hideMark/>
          </w:tcPr>
          <w:p w14:paraId="714F7C7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1,686,150</w:t>
            </w:r>
          </w:p>
        </w:tc>
        <w:tc>
          <w:tcPr>
            <w:tcW w:w="1134" w:type="dxa"/>
            <w:noWrap/>
            <w:vAlign w:val="center"/>
            <w:hideMark/>
          </w:tcPr>
          <w:p w14:paraId="11665DF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41,188</w:t>
            </w:r>
          </w:p>
        </w:tc>
        <w:tc>
          <w:tcPr>
            <w:tcW w:w="1134" w:type="dxa"/>
            <w:noWrap/>
            <w:vAlign w:val="center"/>
            <w:hideMark/>
          </w:tcPr>
          <w:p w14:paraId="1F2E73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20,328</w:t>
            </w:r>
          </w:p>
        </w:tc>
        <w:tc>
          <w:tcPr>
            <w:tcW w:w="1276" w:type="dxa"/>
            <w:noWrap/>
            <w:vAlign w:val="center"/>
            <w:hideMark/>
          </w:tcPr>
          <w:p w14:paraId="542391E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1,362,914</w:t>
            </w:r>
          </w:p>
        </w:tc>
        <w:tc>
          <w:tcPr>
            <w:tcW w:w="1134" w:type="dxa"/>
            <w:noWrap/>
            <w:vAlign w:val="center"/>
            <w:hideMark/>
          </w:tcPr>
          <w:p w14:paraId="73A186E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6C18E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A8D7FF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172ED0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0FB74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12,172,853</w:t>
            </w:r>
          </w:p>
        </w:tc>
      </w:tr>
      <w:tr w:rsidR="001A44B9" w:rsidRPr="00995615" w14:paraId="2FFFD14D" w14:textId="77777777" w:rsidTr="008E37E2">
        <w:trPr>
          <w:cantSplit/>
          <w:trHeight w:val="624"/>
        </w:trPr>
        <w:tc>
          <w:tcPr>
            <w:tcW w:w="2411" w:type="dxa"/>
            <w:noWrap/>
            <w:vAlign w:val="center"/>
            <w:hideMark/>
          </w:tcPr>
          <w:p w14:paraId="69668987"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Lake Joondalup Baptist College Inc.</w:t>
            </w:r>
          </w:p>
        </w:tc>
        <w:tc>
          <w:tcPr>
            <w:tcW w:w="709" w:type="dxa"/>
            <w:noWrap/>
            <w:vAlign w:val="center"/>
            <w:hideMark/>
          </w:tcPr>
          <w:p w14:paraId="1DB6F0A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0E3B5D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9,563,244</w:t>
            </w:r>
          </w:p>
        </w:tc>
        <w:tc>
          <w:tcPr>
            <w:tcW w:w="1276" w:type="dxa"/>
            <w:noWrap/>
            <w:vAlign w:val="center"/>
            <w:hideMark/>
          </w:tcPr>
          <w:p w14:paraId="167D381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784,046</w:t>
            </w:r>
          </w:p>
        </w:tc>
        <w:tc>
          <w:tcPr>
            <w:tcW w:w="1134" w:type="dxa"/>
            <w:noWrap/>
            <w:vAlign w:val="center"/>
            <w:hideMark/>
          </w:tcPr>
          <w:p w14:paraId="5CDD4AA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10,291</w:t>
            </w:r>
          </w:p>
        </w:tc>
        <w:tc>
          <w:tcPr>
            <w:tcW w:w="1134" w:type="dxa"/>
            <w:noWrap/>
            <w:vAlign w:val="center"/>
            <w:hideMark/>
          </w:tcPr>
          <w:p w14:paraId="3085DE6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2,450</w:t>
            </w:r>
          </w:p>
        </w:tc>
        <w:tc>
          <w:tcPr>
            <w:tcW w:w="1276" w:type="dxa"/>
            <w:noWrap/>
            <w:vAlign w:val="center"/>
            <w:hideMark/>
          </w:tcPr>
          <w:p w14:paraId="1AB116C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718,891</w:t>
            </w:r>
          </w:p>
        </w:tc>
        <w:tc>
          <w:tcPr>
            <w:tcW w:w="1134" w:type="dxa"/>
            <w:noWrap/>
            <w:vAlign w:val="center"/>
            <w:hideMark/>
          </w:tcPr>
          <w:p w14:paraId="16C41E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CCA23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1C35E1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EFDB8A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6A0C05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11,078,922</w:t>
            </w:r>
          </w:p>
        </w:tc>
      </w:tr>
      <w:tr w:rsidR="001A44B9" w:rsidRPr="00995615" w14:paraId="7F7FF822" w14:textId="77777777" w:rsidTr="008E37E2">
        <w:trPr>
          <w:cantSplit/>
          <w:trHeight w:val="624"/>
        </w:trPr>
        <w:tc>
          <w:tcPr>
            <w:tcW w:w="2411" w:type="dxa"/>
            <w:noWrap/>
            <w:vAlign w:val="center"/>
            <w:hideMark/>
          </w:tcPr>
          <w:p w14:paraId="040D4EF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Lance Holt Schools Council Inc</w:t>
            </w:r>
          </w:p>
        </w:tc>
        <w:tc>
          <w:tcPr>
            <w:tcW w:w="709" w:type="dxa"/>
            <w:noWrap/>
            <w:vAlign w:val="center"/>
            <w:hideMark/>
          </w:tcPr>
          <w:p w14:paraId="0D9A307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6F4238E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655,225</w:t>
            </w:r>
          </w:p>
        </w:tc>
        <w:tc>
          <w:tcPr>
            <w:tcW w:w="1276" w:type="dxa"/>
            <w:noWrap/>
            <w:vAlign w:val="center"/>
            <w:hideMark/>
          </w:tcPr>
          <w:p w14:paraId="5A8E7A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45,595</w:t>
            </w:r>
          </w:p>
        </w:tc>
        <w:tc>
          <w:tcPr>
            <w:tcW w:w="1134" w:type="dxa"/>
            <w:noWrap/>
            <w:vAlign w:val="center"/>
            <w:hideMark/>
          </w:tcPr>
          <w:p w14:paraId="2701F05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06EDCC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818929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13,831</w:t>
            </w:r>
          </w:p>
        </w:tc>
        <w:tc>
          <w:tcPr>
            <w:tcW w:w="1134" w:type="dxa"/>
            <w:noWrap/>
            <w:vAlign w:val="center"/>
            <w:hideMark/>
          </w:tcPr>
          <w:p w14:paraId="31BC6B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4787DA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3D79954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C5FEF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7666D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885,855</w:t>
            </w:r>
          </w:p>
        </w:tc>
      </w:tr>
      <w:tr w:rsidR="001A44B9" w:rsidRPr="00995615" w14:paraId="301153B7" w14:textId="77777777" w:rsidTr="008E37E2">
        <w:trPr>
          <w:cantSplit/>
          <w:trHeight w:val="624"/>
        </w:trPr>
        <w:tc>
          <w:tcPr>
            <w:tcW w:w="2411" w:type="dxa"/>
            <w:noWrap/>
            <w:vAlign w:val="center"/>
            <w:hideMark/>
          </w:tcPr>
          <w:p w14:paraId="6B5F29E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The Margaret River Montessori School (Inc)</w:t>
            </w:r>
          </w:p>
        </w:tc>
        <w:tc>
          <w:tcPr>
            <w:tcW w:w="709" w:type="dxa"/>
            <w:noWrap/>
            <w:vAlign w:val="center"/>
            <w:hideMark/>
          </w:tcPr>
          <w:p w14:paraId="3CD6B4EB"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13E771E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1,446,282</w:t>
            </w:r>
          </w:p>
        </w:tc>
        <w:tc>
          <w:tcPr>
            <w:tcW w:w="1276" w:type="dxa"/>
            <w:noWrap/>
            <w:vAlign w:val="center"/>
            <w:hideMark/>
          </w:tcPr>
          <w:p w14:paraId="3109EF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497,810</w:t>
            </w:r>
          </w:p>
        </w:tc>
        <w:tc>
          <w:tcPr>
            <w:tcW w:w="1134" w:type="dxa"/>
            <w:noWrap/>
            <w:vAlign w:val="center"/>
            <w:hideMark/>
          </w:tcPr>
          <w:p w14:paraId="65483F1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19,902</w:t>
            </w:r>
          </w:p>
        </w:tc>
        <w:tc>
          <w:tcPr>
            <w:tcW w:w="1134" w:type="dxa"/>
            <w:noWrap/>
            <w:vAlign w:val="center"/>
            <w:hideMark/>
          </w:tcPr>
          <w:p w14:paraId="1FA8ECB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2E8EB5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74,533</w:t>
            </w:r>
          </w:p>
        </w:tc>
        <w:tc>
          <w:tcPr>
            <w:tcW w:w="1134" w:type="dxa"/>
            <w:noWrap/>
            <w:vAlign w:val="center"/>
            <w:hideMark/>
          </w:tcPr>
          <w:p w14:paraId="33D7A01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14,676</w:t>
            </w:r>
          </w:p>
        </w:tc>
        <w:tc>
          <w:tcPr>
            <w:tcW w:w="1134" w:type="dxa"/>
            <w:noWrap/>
            <w:vAlign w:val="center"/>
            <w:hideMark/>
          </w:tcPr>
          <w:p w14:paraId="722653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193,719</w:t>
            </w:r>
          </w:p>
        </w:tc>
        <w:tc>
          <w:tcPr>
            <w:tcW w:w="1276" w:type="dxa"/>
            <w:noWrap/>
            <w:vAlign w:val="center"/>
            <w:hideMark/>
          </w:tcPr>
          <w:p w14:paraId="4366BC3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74F8C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21C57B2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2,246,922</w:t>
            </w:r>
          </w:p>
        </w:tc>
      </w:tr>
      <w:tr w:rsidR="001A44B9" w:rsidRPr="00995615" w14:paraId="62908B94" w14:textId="77777777" w:rsidTr="008E37E2">
        <w:trPr>
          <w:cantSplit/>
          <w:trHeight w:val="624"/>
        </w:trPr>
        <w:tc>
          <w:tcPr>
            <w:tcW w:w="2411" w:type="dxa"/>
            <w:noWrap/>
            <w:vAlign w:val="center"/>
            <w:hideMark/>
          </w:tcPr>
          <w:p w14:paraId="23C56C33"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Moerlina School Inc</w:t>
            </w:r>
          </w:p>
        </w:tc>
        <w:tc>
          <w:tcPr>
            <w:tcW w:w="709" w:type="dxa"/>
            <w:noWrap/>
            <w:vAlign w:val="center"/>
            <w:hideMark/>
          </w:tcPr>
          <w:p w14:paraId="67D4966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619AB7E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264,912</w:t>
            </w:r>
          </w:p>
        </w:tc>
        <w:tc>
          <w:tcPr>
            <w:tcW w:w="1276" w:type="dxa"/>
            <w:noWrap/>
            <w:vAlign w:val="center"/>
            <w:hideMark/>
          </w:tcPr>
          <w:p w14:paraId="078DBB2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169,788</w:t>
            </w:r>
          </w:p>
        </w:tc>
        <w:tc>
          <w:tcPr>
            <w:tcW w:w="1134" w:type="dxa"/>
            <w:noWrap/>
            <w:vAlign w:val="center"/>
            <w:hideMark/>
          </w:tcPr>
          <w:p w14:paraId="6351EE1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5928765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05012F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5,385</w:t>
            </w:r>
          </w:p>
        </w:tc>
        <w:tc>
          <w:tcPr>
            <w:tcW w:w="1134" w:type="dxa"/>
            <w:noWrap/>
            <w:vAlign w:val="center"/>
            <w:hideMark/>
          </w:tcPr>
          <w:p w14:paraId="1AF351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3823E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369278F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C37A78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6E237D7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611,289</w:t>
            </w:r>
          </w:p>
        </w:tc>
      </w:tr>
      <w:tr w:rsidR="001A44B9" w:rsidRPr="00995615" w14:paraId="6251E85D" w14:textId="77777777" w:rsidTr="008E37E2">
        <w:trPr>
          <w:cantSplit/>
          <w:trHeight w:val="624"/>
        </w:trPr>
        <w:tc>
          <w:tcPr>
            <w:tcW w:w="2411" w:type="dxa"/>
            <w:noWrap/>
            <w:vAlign w:val="center"/>
            <w:hideMark/>
          </w:tcPr>
          <w:p w14:paraId="5E478EB2"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Montessori School, Kingsley, Inc</w:t>
            </w:r>
          </w:p>
        </w:tc>
        <w:tc>
          <w:tcPr>
            <w:tcW w:w="709" w:type="dxa"/>
            <w:noWrap/>
            <w:vAlign w:val="center"/>
            <w:hideMark/>
          </w:tcPr>
          <w:p w14:paraId="7A3A2C0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24B757C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1,407,681</w:t>
            </w:r>
          </w:p>
        </w:tc>
        <w:tc>
          <w:tcPr>
            <w:tcW w:w="1276" w:type="dxa"/>
            <w:noWrap/>
            <w:vAlign w:val="center"/>
            <w:hideMark/>
          </w:tcPr>
          <w:p w14:paraId="28AECA9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172,228</w:t>
            </w:r>
          </w:p>
        </w:tc>
        <w:tc>
          <w:tcPr>
            <w:tcW w:w="1134" w:type="dxa"/>
            <w:noWrap/>
            <w:vAlign w:val="center"/>
            <w:hideMark/>
          </w:tcPr>
          <w:p w14:paraId="549F4BF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4,918</w:t>
            </w:r>
          </w:p>
        </w:tc>
        <w:tc>
          <w:tcPr>
            <w:tcW w:w="1134" w:type="dxa"/>
            <w:noWrap/>
            <w:vAlign w:val="center"/>
            <w:hideMark/>
          </w:tcPr>
          <w:p w14:paraId="7E320A4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1,963</w:t>
            </w:r>
          </w:p>
        </w:tc>
        <w:tc>
          <w:tcPr>
            <w:tcW w:w="1276" w:type="dxa"/>
            <w:noWrap/>
            <w:vAlign w:val="center"/>
            <w:hideMark/>
          </w:tcPr>
          <w:p w14:paraId="60C17E4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53,366</w:t>
            </w:r>
          </w:p>
        </w:tc>
        <w:tc>
          <w:tcPr>
            <w:tcW w:w="1134" w:type="dxa"/>
            <w:noWrap/>
            <w:vAlign w:val="center"/>
            <w:hideMark/>
          </w:tcPr>
          <w:p w14:paraId="7A15D85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31928B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198,432</w:t>
            </w:r>
          </w:p>
        </w:tc>
        <w:tc>
          <w:tcPr>
            <w:tcW w:w="1276" w:type="dxa"/>
            <w:noWrap/>
            <w:vAlign w:val="center"/>
            <w:hideMark/>
          </w:tcPr>
          <w:p w14:paraId="673BEDC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11E3B2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FCFCF5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1,838,588</w:t>
            </w:r>
          </w:p>
        </w:tc>
      </w:tr>
      <w:tr w:rsidR="001A44B9" w:rsidRPr="00995615" w14:paraId="464A0863" w14:textId="77777777" w:rsidTr="008E37E2">
        <w:trPr>
          <w:cantSplit/>
          <w:trHeight w:val="624"/>
        </w:trPr>
        <w:tc>
          <w:tcPr>
            <w:tcW w:w="2411" w:type="dxa"/>
            <w:noWrap/>
            <w:vAlign w:val="center"/>
            <w:hideMark/>
          </w:tcPr>
          <w:p w14:paraId="7B4C202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Perth Waldorf School Association Incorporated</w:t>
            </w:r>
          </w:p>
        </w:tc>
        <w:tc>
          <w:tcPr>
            <w:tcW w:w="709" w:type="dxa"/>
            <w:noWrap/>
            <w:vAlign w:val="center"/>
            <w:hideMark/>
          </w:tcPr>
          <w:p w14:paraId="327A9FB5"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254DC24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5,468,215</w:t>
            </w:r>
          </w:p>
        </w:tc>
        <w:tc>
          <w:tcPr>
            <w:tcW w:w="1276" w:type="dxa"/>
            <w:noWrap/>
            <w:vAlign w:val="center"/>
            <w:hideMark/>
          </w:tcPr>
          <w:p w14:paraId="33235B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660,642</w:t>
            </w:r>
          </w:p>
        </w:tc>
        <w:tc>
          <w:tcPr>
            <w:tcW w:w="1134" w:type="dxa"/>
            <w:noWrap/>
            <w:vAlign w:val="center"/>
            <w:hideMark/>
          </w:tcPr>
          <w:p w14:paraId="6E6947E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21,633</w:t>
            </w:r>
          </w:p>
        </w:tc>
        <w:tc>
          <w:tcPr>
            <w:tcW w:w="1134" w:type="dxa"/>
            <w:noWrap/>
            <w:vAlign w:val="center"/>
            <w:hideMark/>
          </w:tcPr>
          <w:p w14:paraId="57F879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1,211</w:t>
            </w:r>
          </w:p>
        </w:tc>
        <w:tc>
          <w:tcPr>
            <w:tcW w:w="1276" w:type="dxa"/>
            <w:noWrap/>
            <w:vAlign w:val="center"/>
            <w:hideMark/>
          </w:tcPr>
          <w:p w14:paraId="726C5ED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330,354</w:t>
            </w:r>
          </w:p>
        </w:tc>
        <w:tc>
          <w:tcPr>
            <w:tcW w:w="1134" w:type="dxa"/>
            <w:noWrap/>
            <w:vAlign w:val="center"/>
            <w:hideMark/>
          </w:tcPr>
          <w:p w14:paraId="427F0A9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EC6FE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18,095</w:t>
            </w:r>
          </w:p>
        </w:tc>
        <w:tc>
          <w:tcPr>
            <w:tcW w:w="1276" w:type="dxa"/>
            <w:noWrap/>
            <w:vAlign w:val="center"/>
            <w:hideMark/>
          </w:tcPr>
          <w:p w14:paraId="5330A3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C07AC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D6EFF6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6,500,150</w:t>
            </w:r>
          </w:p>
        </w:tc>
      </w:tr>
      <w:tr w:rsidR="001A44B9" w:rsidRPr="00995615" w14:paraId="70827F61" w14:textId="77777777" w:rsidTr="008E37E2">
        <w:trPr>
          <w:cantSplit/>
          <w:trHeight w:val="624"/>
        </w:trPr>
        <w:tc>
          <w:tcPr>
            <w:tcW w:w="2411" w:type="dxa"/>
            <w:noWrap/>
            <w:vAlign w:val="center"/>
            <w:hideMark/>
          </w:tcPr>
          <w:p w14:paraId="2130873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Quintilian School Inc.</w:t>
            </w:r>
          </w:p>
        </w:tc>
        <w:tc>
          <w:tcPr>
            <w:tcW w:w="709" w:type="dxa"/>
            <w:noWrap/>
            <w:vAlign w:val="center"/>
            <w:hideMark/>
          </w:tcPr>
          <w:p w14:paraId="5DC1481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5AF769C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362,590</w:t>
            </w:r>
          </w:p>
        </w:tc>
        <w:tc>
          <w:tcPr>
            <w:tcW w:w="1276" w:type="dxa"/>
            <w:noWrap/>
            <w:vAlign w:val="center"/>
            <w:hideMark/>
          </w:tcPr>
          <w:p w14:paraId="60A1E5C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164,142</w:t>
            </w:r>
          </w:p>
        </w:tc>
        <w:tc>
          <w:tcPr>
            <w:tcW w:w="1134" w:type="dxa"/>
            <w:noWrap/>
            <w:vAlign w:val="center"/>
            <w:hideMark/>
          </w:tcPr>
          <w:p w14:paraId="3DFA335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290046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2,213</w:t>
            </w:r>
          </w:p>
        </w:tc>
        <w:tc>
          <w:tcPr>
            <w:tcW w:w="1276" w:type="dxa"/>
            <w:noWrap/>
            <w:vAlign w:val="center"/>
            <w:hideMark/>
          </w:tcPr>
          <w:p w14:paraId="2A05593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3,389</w:t>
            </w:r>
          </w:p>
        </w:tc>
        <w:tc>
          <w:tcPr>
            <w:tcW w:w="1134" w:type="dxa"/>
            <w:noWrap/>
            <w:vAlign w:val="center"/>
            <w:hideMark/>
          </w:tcPr>
          <w:p w14:paraId="2A3CEB4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E1BABA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06953F3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6A6420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3409A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703,538</w:t>
            </w:r>
          </w:p>
        </w:tc>
      </w:tr>
      <w:tr w:rsidR="001A44B9" w:rsidRPr="00995615" w14:paraId="26C66874" w14:textId="77777777" w:rsidTr="008E37E2">
        <w:trPr>
          <w:cantSplit/>
          <w:trHeight w:val="624"/>
        </w:trPr>
        <w:tc>
          <w:tcPr>
            <w:tcW w:w="2411" w:type="dxa"/>
            <w:noWrap/>
            <w:vAlign w:val="center"/>
            <w:hideMark/>
          </w:tcPr>
          <w:p w14:paraId="595D9DA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Silver Tree Steiner School Incorporated</w:t>
            </w:r>
          </w:p>
        </w:tc>
        <w:tc>
          <w:tcPr>
            <w:tcW w:w="709" w:type="dxa"/>
            <w:noWrap/>
            <w:vAlign w:val="center"/>
            <w:hideMark/>
          </w:tcPr>
          <w:p w14:paraId="7776F65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29D5A1E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1,597,667</w:t>
            </w:r>
          </w:p>
        </w:tc>
        <w:tc>
          <w:tcPr>
            <w:tcW w:w="1276" w:type="dxa"/>
            <w:noWrap/>
            <w:vAlign w:val="center"/>
            <w:hideMark/>
          </w:tcPr>
          <w:p w14:paraId="03AFFDC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241,003</w:t>
            </w:r>
          </w:p>
        </w:tc>
        <w:tc>
          <w:tcPr>
            <w:tcW w:w="1134" w:type="dxa"/>
            <w:noWrap/>
            <w:vAlign w:val="center"/>
            <w:hideMark/>
          </w:tcPr>
          <w:p w14:paraId="11A832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9,706</w:t>
            </w:r>
          </w:p>
        </w:tc>
        <w:tc>
          <w:tcPr>
            <w:tcW w:w="1134" w:type="dxa"/>
            <w:noWrap/>
            <w:vAlign w:val="center"/>
            <w:hideMark/>
          </w:tcPr>
          <w:p w14:paraId="7CA29B9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0536F71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134,638</w:t>
            </w:r>
          </w:p>
        </w:tc>
        <w:tc>
          <w:tcPr>
            <w:tcW w:w="1134" w:type="dxa"/>
            <w:noWrap/>
            <w:vAlign w:val="center"/>
            <w:hideMark/>
          </w:tcPr>
          <w:p w14:paraId="28B14ED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52B98F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6498921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C29BCC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83BBC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2,154,218</w:t>
            </w:r>
          </w:p>
        </w:tc>
      </w:tr>
      <w:tr w:rsidR="001A44B9" w:rsidRPr="00995615" w14:paraId="080C09A5" w14:textId="77777777" w:rsidTr="008E37E2">
        <w:trPr>
          <w:cantSplit/>
          <w:trHeight w:val="624"/>
        </w:trPr>
        <w:tc>
          <w:tcPr>
            <w:tcW w:w="2411" w:type="dxa"/>
            <w:noWrap/>
            <w:vAlign w:val="center"/>
            <w:hideMark/>
          </w:tcPr>
          <w:p w14:paraId="24A1E051"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The Young Men's Christian Association of Western Australia Incorporated</w:t>
            </w:r>
          </w:p>
        </w:tc>
        <w:tc>
          <w:tcPr>
            <w:tcW w:w="709" w:type="dxa"/>
            <w:noWrap/>
            <w:vAlign w:val="center"/>
            <w:hideMark/>
          </w:tcPr>
          <w:p w14:paraId="7127436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0A5217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1,118,677</w:t>
            </w:r>
          </w:p>
        </w:tc>
        <w:tc>
          <w:tcPr>
            <w:tcW w:w="1276" w:type="dxa"/>
            <w:noWrap/>
            <w:vAlign w:val="center"/>
            <w:hideMark/>
          </w:tcPr>
          <w:p w14:paraId="0A6F47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2,054,000</w:t>
            </w:r>
          </w:p>
        </w:tc>
        <w:tc>
          <w:tcPr>
            <w:tcW w:w="1134" w:type="dxa"/>
            <w:noWrap/>
            <w:vAlign w:val="center"/>
            <w:hideMark/>
          </w:tcPr>
          <w:p w14:paraId="6A05F7D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86,246</w:t>
            </w:r>
          </w:p>
        </w:tc>
        <w:tc>
          <w:tcPr>
            <w:tcW w:w="1134" w:type="dxa"/>
            <w:noWrap/>
            <w:vAlign w:val="center"/>
            <w:hideMark/>
          </w:tcPr>
          <w:p w14:paraId="0201FAC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2,987</w:t>
            </w:r>
          </w:p>
        </w:tc>
        <w:tc>
          <w:tcPr>
            <w:tcW w:w="1276" w:type="dxa"/>
            <w:noWrap/>
            <w:vAlign w:val="center"/>
            <w:hideMark/>
          </w:tcPr>
          <w:p w14:paraId="20FF627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225,924</w:t>
            </w:r>
          </w:p>
        </w:tc>
        <w:tc>
          <w:tcPr>
            <w:tcW w:w="1134" w:type="dxa"/>
            <w:noWrap/>
            <w:vAlign w:val="center"/>
            <w:hideMark/>
          </w:tcPr>
          <w:p w14:paraId="007045F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E391F6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228,274</w:t>
            </w:r>
          </w:p>
        </w:tc>
        <w:tc>
          <w:tcPr>
            <w:tcW w:w="1276" w:type="dxa"/>
            <w:noWrap/>
            <w:vAlign w:val="center"/>
            <w:hideMark/>
          </w:tcPr>
          <w:p w14:paraId="207754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CED63C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A18E4B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3,716,108</w:t>
            </w:r>
          </w:p>
        </w:tc>
      </w:tr>
      <w:tr w:rsidR="001A44B9" w:rsidRPr="00995615" w14:paraId="565781D4" w14:textId="77777777" w:rsidTr="008E37E2">
        <w:trPr>
          <w:cantSplit/>
          <w:trHeight w:val="624"/>
        </w:trPr>
        <w:tc>
          <w:tcPr>
            <w:tcW w:w="2411" w:type="dxa"/>
            <w:noWrap/>
            <w:vAlign w:val="center"/>
            <w:hideMark/>
          </w:tcPr>
          <w:p w14:paraId="50DAB065"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Thornlie Christian College (Inc)</w:t>
            </w:r>
          </w:p>
        </w:tc>
        <w:tc>
          <w:tcPr>
            <w:tcW w:w="709" w:type="dxa"/>
            <w:noWrap/>
            <w:vAlign w:val="center"/>
            <w:hideMark/>
          </w:tcPr>
          <w:p w14:paraId="70ADE80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5AAB76D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10,060,766</w:t>
            </w:r>
          </w:p>
        </w:tc>
        <w:tc>
          <w:tcPr>
            <w:tcW w:w="1276" w:type="dxa"/>
            <w:noWrap/>
            <w:vAlign w:val="center"/>
            <w:hideMark/>
          </w:tcPr>
          <w:p w14:paraId="7EFADA5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416,711</w:t>
            </w:r>
          </w:p>
        </w:tc>
        <w:tc>
          <w:tcPr>
            <w:tcW w:w="1134" w:type="dxa"/>
            <w:noWrap/>
            <w:vAlign w:val="center"/>
            <w:hideMark/>
          </w:tcPr>
          <w:p w14:paraId="78980DD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15,070</w:t>
            </w:r>
          </w:p>
        </w:tc>
        <w:tc>
          <w:tcPr>
            <w:tcW w:w="1134" w:type="dxa"/>
            <w:noWrap/>
            <w:vAlign w:val="center"/>
            <w:hideMark/>
          </w:tcPr>
          <w:p w14:paraId="7C577B8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5,648</w:t>
            </w:r>
          </w:p>
        </w:tc>
        <w:tc>
          <w:tcPr>
            <w:tcW w:w="1276" w:type="dxa"/>
            <w:noWrap/>
            <w:vAlign w:val="center"/>
            <w:hideMark/>
          </w:tcPr>
          <w:p w14:paraId="432A80B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478,014</w:t>
            </w:r>
          </w:p>
        </w:tc>
        <w:tc>
          <w:tcPr>
            <w:tcW w:w="1134" w:type="dxa"/>
            <w:noWrap/>
            <w:vAlign w:val="center"/>
            <w:hideMark/>
          </w:tcPr>
          <w:p w14:paraId="5099FAB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3E34752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D7F533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8A8ADC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1A1FF06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10,976,209</w:t>
            </w:r>
          </w:p>
        </w:tc>
      </w:tr>
      <w:tr w:rsidR="001A44B9" w:rsidRPr="00995615" w14:paraId="0027AFDD" w14:textId="77777777" w:rsidTr="008E37E2">
        <w:trPr>
          <w:cantSplit/>
          <w:trHeight w:val="624"/>
        </w:trPr>
        <w:tc>
          <w:tcPr>
            <w:tcW w:w="2411" w:type="dxa"/>
            <w:noWrap/>
            <w:vAlign w:val="center"/>
            <w:hideMark/>
          </w:tcPr>
          <w:p w14:paraId="761C81FF"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Tranby College (INC)</w:t>
            </w:r>
          </w:p>
        </w:tc>
        <w:tc>
          <w:tcPr>
            <w:tcW w:w="709" w:type="dxa"/>
            <w:noWrap/>
            <w:vAlign w:val="center"/>
            <w:hideMark/>
          </w:tcPr>
          <w:p w14:paraId="3EB407A0"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1B9565D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7,026,269</w:t>
            </w:r>
          </w:p>
        </w:tc>
        <w:tc>
          <w:tcPr>
            <w:tcW w:w="1276" w:type="dxa"/>
            <w:noWrap/>
            <w:vAlign w:val="center"/>
            <w:hideMark/>
          </w:tcPr>
          <w:p w14:paraId="4D716F8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1,326,752</w:t>
            </w:r>
          </w:p>
        </w:tc>
        <w:tc>
          <w:tcPr>
            <w:tcW w:w="1134" w:type="dxa"/>
            <w:noWrap/>
            <w:vAlign w:val="center"/>
            <w:hideMark/>
          </w:tcPr>
          <w:p w14:paraId="13CF85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51,493</w:t>
            </w:r>
          </w:p>
        </w:tc>
        <w:tc>
          <w:tcPr>
            <w:tcW w:w="1134" w:type="dxa"/>
            <w:noWrap/>
            <w:vAlign w:val="center"/>
            <w:hideMark/>
          </w:tcPr>
          <w:p w14:paraId="1B4AE11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5,113</w:t>
            </w:r>
          </w:p>
        </w:tc>
        <w:tc>
          <w:tcPr>
            <w:tcW w:w="1276" w:type="dxa"/>
            <w:noWrap/>
            <w:vAlign w:val="center"/>
            <w:hideMark/>
          </w:tcPr>
          <w:p w14:paraId="22A99D4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895,184</w:t>
            </w:r>
          </w:p>
        </w:tc>
        <w:tc>
          <w:tcPr>
            <w:tcW w:w="1134" w:type="dxa"/>
            <w:noWrap/>
            <w:vAlign w:val="center"/>
            <w:hideMark/>
          </w:tcPr>
          <w:p w14:paraId="60044F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205A0C9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9A1559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D5D7B2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64AD70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9,304,811</w:t>
            </w:r>
          </w:p>
        </w:tc>
      </w:tr>
      <w:tr w:rsidR="001A44B9" w:rsidRPr="00995615" w14:paraId="0523050F" w14:textId="77777777" w:rsidTr="008E37E2">
        <w:trPr>
          <w:cantSplit/>
          <w:trHeight w:val="624"/>
        </w:trPr>
        <w:tc>
          <w:tcPr>
            <w:tcW w:w="2411" w:type="dxa"/>
            <w:noWrap/>
            <w:vAlign w:val="center"/>
            <w:hideMark/>
          </w:tcPr>
          <w:p w14:paraId="0D926AFC"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TSH Ltd</w:t>
            </w:r>
          </w:p>
        </w:tc>
        <w:tc>
          <w:tcPr>
            <w:tcW w:w="709" w:type="dxa"/>
            <w:noWrap/>
            <w:vAlign w:val="center"/>
            <w:hideMark/>
          </w:tcPr>
          <w:p w14:paraId="451EF3C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4F7B044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1,667,302</w:t>
            </w:r>
          </w:p>
        </w:tc>
        <w:tc>
          <w:tcPr>
            <w:tcW w:w="1276" w:type="dxa"/>
            <w:noWrap/>
            <w:vAlign w:val="center"/>
            <w:hideMark/>
          </w:tcPr>
          <w:p w14:paraId="3D5FBB7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2,178,651</w:t>
            </w:r>
          </w:p>
        </w:tc>
        <w:tc>
          <w:tcPr>
            <w:tcW w:w="1134" w:type="dxa"/>
            <w:noWrap/>
            <w:vAlign w:val="center"/>
            <w:hideMark/>
          </w:tcPr>
          <w:p w14:paraId="1CA7630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1,896</w:t>
            </w:r>
          </w:p>
        </w:tc>
        <w:tc>
          <w:tcPr>
            <w:tcW w:w="1134" w:type="dxa"/>
            <w:noWrap/>
            <w:vAlign w:val="center"/>
            <w:hideMark/>
          </w:tcPr>
          <w:p w14:paraId="5C8ED01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1,284</w:t>
            </w:r>
          </w:p>
        </w:tc>
        <w:tc>
          <w:tcPr>
            <w:tcW w:w="1276" w:type="dxa"/>
            <w:noWrap/>
            <w:vAlign w:val="center"/>
            <w:hideMark/>
          </w:tcPr>
          <w:p w14:paraId="6DD3012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75,957</w:t>
            </w:r>
          </w:p>
        </w:tc>
        <w:tc>
          <w:tcPr>
            <w:tcW w:w="1134" w:type="dxa"/>
            <w:noWrap/>
            <w:vAlign w:val="center"/>
            <w:hideMark/>
          </w:tcPr>
          <w:p w14:paraId="52E0822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9EEAAA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196,068</w:t>
            </w:r>
          </w:p>
        </w:tc>
        <w:tc>
          <w:tcPr>
            <w:tcW w:w="1276" w:type="dxa"/>
            <w:noWrap/>
            <w:vAlign w:val="center"/>
            <w:hideMark/>
          </w:tcPr>
          <w:p w14:paraId="2414916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459,879</w:t>
            </w:r>
          </w:p>
        </w:tc>
        <w:tc>
          <w:tcPr>
            <w:tcW w:w="1134" w:type="dxa"/>
            <w:noWrap/>
            <w:vAlign w:val="center"/>
            <w:hideMark/>
          </w:tcPr>
          <w:p w14:paraId="441A9E4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4C376B7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4,581,037</w:t>
            </w:r>
          </w:p>
        </w:tc>
      </w:tr>
      <w:tr w:rsidR="001A44B9" w:rsidRPr="00995615" w14:paraId="52FC107C" w14:textId="77777777" w:rsidTr="008E37E2">
        <w:trPr>
          <w:cantSplit/>
          <w:trHeight w:val="624"/>
        </w:trPr>
        <w:tc>
          <w:tcPr>
            <w:tcW w:w="2411" w:type="dxa"/>
            <w:noWrap/>
            <w:vAlign w:val="center"/>
            <w:hideMark/>
          </w:tcPr>
          <w:p w14:paraId="2B85CCD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Village School Association Inc</w:t>
            </w:r>
          </w:p>
        </w:tc>
        <w:tc>
          <w:tcPr>
            <w:tcW w:w="709" w:type="dxa"/>
            <w:noWrap/>
            <w:vAlign w:val="center"/>
            <w:hideMark/>
          </w:tcPr>
          <w:p w14:paraId="47103D61"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550F93F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1,475,492</w:t>
            </w:r>
          </w:p>
        </w:tc>
        <w:tc>
          <w:tcPr>
            <w:tcW w:w="1276" w:type="dxa"/>
            <w:noWrap/>
            <w:vAlign w:val="center"/>
            <w:hideMark/>
          </w:tcPr>
          <w:p w14:paraId="51AB7F5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414,916</w:t>
            </w:r>
          </w:p>
        </w:tc>
        <w:tc>
          <w:tcPr>
            <w:tcW w:w="1134" w:type="dxa"/>
            <w:noWrap/>
            <w:vAlign w:val="center"/>
            <w:hideMark/>
          </w:tcPr>
          <w:p w14:paraId="3B41BB1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21,795</w:t>
            </w:r>
          </w:p>
        </w:tc>
        <w:tc>
          <w:tcPr>
            <w:tcW w:w="1134" w:type="dxa"/>
            <w:noWrap/>
            <w:vAlign w:val="center"/>
            <w:hideMark/>
          </w:tcPr>
          <w:p w14:paraId="63B37D4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1,722</w:t>
            </w:r>
          </w:p>
        </w:tc>
        <w:tc>
          <w:tcPr>
            <w:tcW w:w="1276" w:type="dxa"/>
            <w:noWrap/>
            <w:vAlign w:val="center"/>
            <w:hideMark/>
          </w:tcPr>
          <w:p w14:paraId="77DA0CC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250,944</w:t>
            </w:r>
          </w:p>
        </w:tc>
        <w:tc>
          <w:tcPr>
            <w:tcW w:w="1134" w:type="dxa"/>
            <w:noWrap/>
            <w:vAlign w:val="center"/>
            <w:hideMark/>
          </w:tcPr>
          <w:p w14:paraId="0328C4B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E0EC67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27E1A3D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6577EA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5A340D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2,336,073</w:t>
            </w:r>
          </w:p>
        </w:tc>
      </w:tr>
      <w:tr w:rsidR="001A44B9" w:rsidRPr="00995615" w14:paraId="47C8C86B" w14:textId="77777777" w:rsidTr="008E37E2">
        <w:trPr>
          <w:cantSplit/>
          <w:trHeight w:val="624"/>
        </w:trPr>
        <w:tc>
          <w:tcPr>
            <w:tcW w:w="2411" w:type="dxa"/>
            <w:noWrap/>
            <w:vAlign w:val="center"/>
            <w:hideMark/>
          </w:tcPr>
          <w:p w14:paraId="2B1159B6"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Wesley College</w:t>
            </w:r>
          </w:p>
        </w:tc>
        <w:tc>
          <w:tcPr>
            <w:tcW w:w="709" w:type="dxa"/>
            <w:noWrap/>
            <w:vAlign w:val="center"/>
            <w:hideMark/>
          </w:tcPr>
          <w:p w14:paraId="53AB6DD6"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72A198F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6,986,694</w:t>
            </w:r>
          </w:p>
        </w:tc>
        <w:tc>
          <w:tcPr>
            <w:tcW w:w="1276" w:type="dxa"/>
            <w:noWrap/>
            <w:vAlign w:val="center"/>
            <w:hideMark/>
          </w:tcPr>
          <w:p w14:paraId="3C75F6A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942,413</w:t>
            </w:r>
          </w:p>
        </w:tc>
        <w:tc>
          <w:tcPr>
            <w:tcW w:w="1134" w:type="dxa"/>
            <w:noWrap/>
            <w:vAlign w:val="center"/>
            <w:hideMark/>
          </w:tcPr>
          <w:p w14:paraId="1483294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152,745</w:t>
            </w:r>
          </w:p>
        </w:tc>
        <w:tc>
          <w:tcPr>
            <w:tcW w:w="1134" w:type="dxa"/>
            <w:noWrap/>
            <w:vAlign w:val="center"/>
            <w:hideMark/>
          </w:tcPr>
          <w:p w14:paraId="06D3316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1,474</w:t>
            </w:r>
          </w:p>
        </w:tc>
        <w:tc>
          <w:tcPr>
            <w:tcW w:w="1276" w:type="dxa"/>
            <w:noWrap/>
            <w:vAlign w:val="center"/>
            <w:hideMark/>
          </w:tcPr>
          <w:p w14:paraId="6F1B277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319,076</w:t>
            </w:r>
          </w:p>
        </w:tc>
        <w:tc>
          <w:tcPr>
            <w:tcW w:w="1134" w:type="dxa"/>
            <w:noWrap/>
            <w:vAlign w:val="center"/>
            <w:hideMark/>
          </w:tcPr>
          <w:p w14:paraId="7FC6D5E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A08E38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120E499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492A675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ACA8E7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8,402,402</w:t>
            </w:r>
          </w:p>
        </w:tc>
      </w:tr>
      <w:tr w:rsidR="001A44B9" w:rsidRPr="00995615" w14:paraId="029122E7" w14:textId="77777777" w:rsidTr="008E37E2">
        <w:trPr>
          <w:cantSplit/>
          <w:trHeight w:val="624"/>
        </w:trPr>
        <w:tc>
          <w:tcPr>
            <w:tcW w:w="2411" w:type="dxa"/>
            <w:noWrap/>
            <w:vAlign w:val="center"/>
            <w:hideMark/>
          </w:tcPr>
          <w:p w14:paraId="7CBD9280"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West Coast Steiner School INC</w:t>
            </w:r>
          </w:p>
        </w:tc>
        <w:tc>
          <w:tcPr>
            <w:tcW w:w="709" w:type="dxa"/>
            <w:noWrap/>
            <w:vAlign w:val="center"/>
            <w:hideMark/>
          </w:tcPr>
          <w:p w14:paraId="0FAA2C5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0E73D8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1,600,404</w:t>
            </w:r>
          </w:p>
        </w:tc>
        <w:tc>
          <w:tcPr>
            <w:tcW w:w="1276" w:type="dxa"/>
            <w:noWrap/>
            <w:vAlign w:val="center"/>
            <w:hideMark/>
          </w:tcPr>
          <w:p w14:paraId="0D4775F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156,978</w:t>
            </w:r>
          </w:p>
        </w:tc>
        <w:tc>
          <w:tcPr>
            <w:tcW w:w="1134" w:type="dxa"/>
            <w:noWrap/>
            <w:vAlign w:val="center"/>
            <w:hideMark/>
          </w:tcPr>
          <w:p w14:paraId="098619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7,082</w:t>
            </w:r>
          </w:p>
        </w:tc>
        <w:tc>
          <w:tcPr>
            <w:tcW w:w="1134" w:type="dxa"/>
            <w:noWrap/>
            <w:vAlign w:val="center"/>
            <w:hideMark/>
          </w:tcPr>
          <w:p w14:paraId="788AD62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1,774</w:t>
            </w:r>
          </w:p>
        </w:tc>
        <w:tc>
          <w:tcPr>
            <w:tcW w:w="1276" w:type="dxa"/>
            <w:noWrap/>
            <w:vAlign w:val="center"/>
            <w:hideMark/>
          </w:tcPr>
          <w:p w14:paraId="014732D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93,319</w:t>
            </w:r>
          </w:p>
        </w:tc>
        <w:tc>
          <w:tcPr>
            <w:tcW w:w="1134" w:type="dxa"/>
            <w:noWrap/>
            <w:vAlign w:val="center"/>
            <w:hideMark/>
          </w:tcPr>
          <w:p w14:paraId="23757E3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D784C0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3B0A003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09B7723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5DA448F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2,030,761</w:t>
            </w:r>
          </w:p>
        </w:tc>
      </w:tr>
      <w:tr w:rsidR="001A44B9" w:rsidRPr="00995615" w14:paraId="61E7082D" w14:textId="77777777" w:rsidTr="008E37E2">
        <w:trPr>
          <w:cantSplit/>
          <w:trHeight w:val="624"/>
        </w:trPr>
        <w:tc>
          <w:tcPr>
            <w:tcW w:w="2411" w:type="dxa"/>
            <w:noWrap/>
            <w:vAlign w:val="center"/>
            <w:hideMark/>
          </w:tcPr>
          <w:p w14:paraId="14F4973E"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Winthrop Baptist College Inc.</w:t>
            </w:r>
          </w:p>
        </w:tc>
        <w:tc>
          <w:tcPr>
            <w:tcW w:w="709" w:type="dxa"/>
            <w:noWrap/>
            <w:vAlign w:val="center"/>
            <w:hideMark/>
          </w:tcPr>
          <w:p w14:paraId="065AD628"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65D6829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9,191,567</w:t>
            </w:r>
          </w:p>
        </w:tc>
        <w:tc>
          <w:tcPr>
            <w:tcW w:w="1276" w:type="dxa"/>
            <w:noWrap/>
            <w:vAlign w:val="center"/>
            <w:hideMark/>
          </w:tcPr>
          <w:p w14:paraId="715CAE5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184,582</w:t>
            </w:r>
          </w:p>
        </w:tc>
        <w:tc>
          <w:tcPr>
            <w:tcW w:w="1134" w:type="dxa"/>
            <w:noWrap/>
            <w:vAlign w:val="center"/>
            <w:hideMark/>
          </w:tcPr>
          <w:p w14:paraId="0B988D5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16,772</w:t>
            </w:r>
          </w:p>
        </w:tc>
        <w:tc>
          <w:tcPr>
            <w:tcW w:w="1134" w:type="dxa"/>
            <w:noWrap/>
            <w:vAlign w:val="center"/>
            <w:hideMark/>
          </w:tcPr>
          <w:p w14:paraId="7672AD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2,674</w:t>
            </w:r>
          </w:p>
        </w:tc>
        <w:tc>
          <w:tcPr>
            <w:tcW w:w="1276" w:type="dxa"/>
            <w:noWrap/>
            <w:vAlign w:val="center"/>
            <w:hideMark/>
          </w:tcPr>
          <w:p w14:paraId="288A11B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721,330</w:t>
            </w:r>
          </w:p>
        </w:tc>
        <w:tc>
          <w:tcPr>
            <w:tcW w:w="1134" w:type="dxa"/>
            <w:noWrap/>
            <w:vAlign w:val="center"/>
            <w:hideMark/>
          </w:tcPr>
          <w:p w14:paraId="53D659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1360EF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71E857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97FC67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35ED0BB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10,116,925</w:t>
            </w:r>
          </w:p>
        </w:tc>
      </w:tr>
      <w:tr w:rsidR="001A44B9" w:rsidRPr="00995615" w14:paraId="0BBE3BE3" w14:textId="77777777" w:rsidTr="008E37E2">
        <w:trPr>
          <w:cantSplit/>
          <w:trHeight w:val="624"/>
        </w:trPr>
        <w:tc>
          <w:tcPr>
            <w:tcW w:w="2411" w:type="dxa"/>
            <w:noWrap/>
            <w:vAlign w:val="center"/>
            <w:hideMark/>
          </w:tcPr>
          <w:p w14:paraId="773195FD"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lastRenderedPageBreak/>
              <w:t>Woodbury Boston Primary School Inc.</w:t>
            </w:r>
          </w:p>
        </w:tc>
        <w:tc>
          <w:tcPr>
            <w:tcW w:w="709" w:type="dxa"/>
            <w:noWrap/>
            <w:vAlign w:val="center"/>
            <w:hideMark/>
          </w:tcPr>
          <w:p w14:paraId="4453FD7A"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653000D1"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771,861</w:t>
            </w:r>
          </w:p>
        </w:tc>
        <w:tc>
          <w:tcPr>
            <w:tcW w:w="1276" w:type="dxa"/>
            <w:noWrap/>
            <w:vAlign w:val="center"/>
            <w:hideMark/>
          </w:tcPr>
          <w:p w14:paraId="7D9C47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72,952</w:t>
            </w:r>
          </w:p>
        </w:tc>
        <w:tc>
          <w:tcPr>
            <w:tcW w:w="1134" w:type="dxa"/>
            <w:noWrap/>
            <w:vAlign w:val="center"/>
            <w:hideMark/>
          </w:tcPr>
          <w:p w14:paraId="6F6C80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2,309</w:t>
            </w:r>
          </w:p>
        </w:tc>
        <w:tc>
          <w:tcPr>
            <w:tcW w:w="1134" w:type="dxa"/>
            <w:noWrap/>
            <w:vAlign w:val="center"/>
            <w:hideMark/>
          </w:tcPr>
          <w:p w14:paraId="307D3F7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4FF9B132"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120,206</w:t>
            </w:r>
          </w:p>
        </w:tc>
        <w:tc>
          <w:tcPr>
            <w:tcW w:w="1134" w:type="dxa"/>
            <w:noWrap/>
            <w:vAlign w:val="center"/>
            <w:hideMark/>
          </w:tcPr>
          <w:p w14:paraId="390F9EA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158,325</w:t>
            </w:r>
          </w:p>
        </w:tc>
        <w:tc>
          <w:tcPr>
            <w:tcW w:w="1134" w:type="dxa"/>
            <w:noWrap/>
            <w:vAlign w:val="center"/>
            <w:hideMark/>
          </w:tcPr>
          <w:p w14:paraId="2745940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334CAEF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1FE09B6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6B5E9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1,296,857</w:t>
            </w:r>
          </w:p>
        </w:tc>
      </w:tr>
      <w:tr w:rsidR="001A44B9" w:rsidRPr="00995615" w14:paraId="101C2567" w14:textId="77777777" w:rsidTr="008E37E2">
        <w:trPr>
          <w:cantSplit/>
          <w:trHeight w:val="624"/>
        </w:trPr>
        <w:tc>
          <w:tcPr>
            <w:tcW w:w="2411" w:type="dxa"/>
            <w:noWrap/>
            <w:vAlign w:val="center"/>
            <w:hideMark/>
          </w:tcPr>
          <w:p w14:paraId="1C0C283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Yakanarra (Aboriginal Corporation)</w:t>
            </w:r>
          </w:p>
        </w:tc>
        <w:tc>
          <w:tcPr>
            <w:tcW w:w="709" w:type="dxa"/>
            <w:noWrap/>
            <w:vAlign w:val="center"/>
            <w:hideMark/>
          </w:tcPr>
          <w:p w14:paraId="196F9B07"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699B153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160,343</w:t>
            </w:r>
          </w:p>
        </w:tc>
        <w:tc>
          <w:tcPr>
            <w:tcW w:w="1276" w:type="dxa"/>
            <w:noWrap/>
            <w:vAlign w:val="center"/>
            <w:hideMark/>
          </w:tcPr>
          <w:p w14:paraId="7D8A99C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9,119</w:t>
            </w:r>
          </w:p>
        </w:tc>
        <w:tc>
          <w:tcPr>
            <w:tcW w:w="1134" w:type="dxa"/>
            <w:noWrap/>
            <w:vAlign w:val="center"/>
            <w:hideMark/>
          </w:tcPr>
          <w:p w14:paraId="49395DB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192,412</w:t>
            </w:r>
          </w:p>
        </w:tc>
        <w:tc>
          <w:tcPr>
            <w:tcW w:w="1134" w:type="dxa"/>
            <w:noWrap/>
            <w:vAlign w:val="center"/>
            <w:hideMark/>
          </w:tcPr>
          <w:p w14:paraId="38CD6F8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C3C6868"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80,172</w:t>
            </w:r>
          </w:p>
        </w:tc>
        <w:tc>
          <w:tcPr>
            <w:tcW w:w="1134" w:type="dxa"/>
            <w:noWrap/>
            <w:vAlign w:val="center"/>
            <w:hideMark/>
          </w:tcPr>
          <w:p w14:paraId="747E39D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272,736</w:t>
            </w:r>
          </w:p>
        </w:tc>
        <w:tc>
          <w:tcPr>
            <w:tcW w:w="1134" w:type="dxa"/>
            <w:noWrap/>
            <w:vAlign w:val="center"/>
            <w:hideMark/>
          </w:tcPr>
          <w:p w14:paraId="297EDC8E"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193,217</w:t>
            </w:r>
          </w:p>
        </w:tc>
        <w:tc>
          <w:tcPr>
            <w:tcW w:w="1276" w:type="dxa"/>
            <w:noWrap/>
            <w:vAlign w:val="center"/>
            <w:hideMark/>
          </w:tcPr>
          <w:p w14:paraId="02E0047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21,407</w:t>
            </w:r>
          </w:p>
        </w:tc>
        <w:tc>
          <w:tcPr>
            <w:tcW w:w="1134" w:type="dxa"/>
            <w:noWrap/>
            <w:vAlign w:val="center"/>
            <w:hideMark/>
          </w:tcPr>
          <w:p w14:paraId="6716EFC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5F9ED9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929,406</w:t>
            </w:r>
          </w:p>
        </w:tc>
      </w:tr>
      <w:tr w:rsidR="001A44B9" w:rsidRPr="00995615" w14:paraId="618FC42C" w14:textId="77777777" w:rsidTr="008E37E2">
        <w:trPr>
          <w:cantSplit/>
          <w:trHeight w:val="624"/>
        </w:trPr>
        <w:tc>
          <w:tcPr>
            <w:tcW w:w="2411" w:type="dxa"/>
            <w:noWrap/>
            <w:vAlign w:val="center"/>
            <w:hideMark/>
          </w:tcPr>
          <w:p w14:paraId="22D3A3C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Yallingup Steiner School</w:t>
            </w:r>
          </w:p>
        </w:tc>
        <w:tc>
          <w:tcPr>
            <w:tcW w:w="709" w:type="dxa"/>
            <w:noWrap/>
            <w:vAlign w:val="center"/>
            <w:hideMark/>
          </w:tcPr>
          <w:p w14:paraId="2C3EEE73"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054E6D8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1,110,492</w:t>
            </w:r>
          </w:p>
        </w:tc>
        <w:tc>
          <w:tcPr>
            <w:tcW w:w="1276" w:type="dxa"/>
            <w:noWrap/>
            <w:vAlign w:val="center"/>
            <w:hideMark/>
          </w:tcPr>
          <w:p w14:paraId="2CCB72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95,750</w:t>
            </w:r>
          </w:p>
        </w:tc>
        <w:tc>
          <w:tcPr>
            <w:tcW w:w="1134" w:type="dxa"/>
            <w:noWrap/>
            <w:vAlign w:val="center"/>
            <w:hideMark/>
          </w:tcPr>
          <w:p w14:paraId="13E389E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27,057</w:t>
            </w:r>
          </w:p>
        </w:tc>
        <w:tc>
          <w:tcPr>
            <w:tcW w:w="1134" w:type="dxa"/>
            <w:noWrap/>
            <w:vAlign w:val="center"/>
            <w:hideMark/>
          </w:tcPr>
          <w:p w14:paraId="1B2D742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276" w:type="dxa"/>
            <w:noWrap/>
            <w:vAlign w:val="center"/>
            <w:hideMark/>
          </w:tcPr>
          <w:p w14:paraId="39CEAA5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75,962</w:t>
            </w:r>
          </w:p>
        </w:tc>
        <w:tc>
          <w:tcPr>
            <w:tcW w:w="1134" w:type="dxa"/>
            <w:noWrap/>
            <w:vAlign w:val="center"/>
            <w:hideMark/>
          </w:tcPr>
          <w:p w14:paraId="486A2DE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36,034</w:t>
            </w:r>
          </w:p>
        </w:tc>
        <w:tc>
          <w:tcPr>
            <w:tcW w:w="1134" w:type="dxa"/>
            <w:noWrap/>
            <w:vAlign w:val="center"/>
            <w:hideMark/>
          </w:tcPr>
          <w:p w14:paraId="2C6F4C96"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171,204</w:t>
            </w:r>
          </w:p>
        </w:tc>
        <w:tc>
          <w:tcPr>
            <w:tcW w:w="1276" w:type="dxa"/>
            <w:noWrap/>
            <w:vAlign w:val="center"/>
            <w:hideMark/>
          </w:tcPr>
          <w:p w14:paraId="44D9D84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744B0810"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7D8139B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1,516,499</w:t>
            </w:r>
          </w:p>
        </w:tc>
      </w:tr>
      <w:tr w:rsidR="001A44B9" w:rsidRPr="00995615" w14:paraId="493B287A" w14:textId="77777777" w:rsidTr="008E37E2">
        <w:trPr>
          <w:cantSplit/>
          <w:trHeight w:val="624"/>
        </w:trPr>
        <w:tc>
          <w:tcPr>
            <w:tcW w:w="2411" w:type="dxa"/>
            <w:noWrap/>
            <w:vAlign w:val="center"/>
            <w:hideMark/>
          </w:tcPr>
          <w:p w14:paraId="6365A9B8"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Yiyili Aboriginal Community School</w:t>
            </w:r>
          </w:p>
        </w:tc>
        <w:tc>
          <w:tcPr>
            <w:tcW w:w="709" w:type="dxa"/>
            <w:noWrap/>
            <w:vAlign w:val="center"/>
            <w:hideMark/>
          </w:tcPr>
          <w:p w14:paraId="4E2CDA99"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29CB08DC"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549,242</w:t>
            </w:r>
          </w:p>
        </w:tc>
        <w:tc>
          <w:tcPr>
            <w:tcW w:w="1276" w:type="dxa"/>
            <w:noWrap/>
            <w:vAlign w:val="center"/>
            <w:hideMark/>
          </w:tcPr>
          <w:p w14:paraId="6D1F9B4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126,654</w:t>
            </w:r>
          </w:p>
        </w:tc>
        <w:tc>
          <w:tcPr>
            <w:tcW w:w="1134" w:type="dxa"/>
            <w:noWrap/>
            <w:vAlign w:val="center"/>
            <w:hideMark/>
          </w:tcPr>
          <w:p w14:paraId="70945425"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584,200</w:t>
            </w:r>
          </w:p>
        </w:tc>
        <w:tc>
          <w:tcPr>
            <w:tcW w:w="1134" w:type="dxa"/>
            <w:noWrap/>
            <w:vAlign w:val="center"/>
            <w:hideMark/>
          </w:tcPr>
          <w:p w14:paraId="056D048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15,192</w:t>
            </w:r>
          </w:p>
        </w:tc>
        <w:tc>
          <w:tcPr>
            <w:tcW w:w="1276" w:type="dxa"/>
            <w:noWrap/>
            <w:vAlign w:val="center"/>
            <w:hideMark/>
          </w:tcPr>
          <w:p w14:paraId="425491D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269,749</w:t>
            </w:r>
          </w:p>
        </w:tc>
        <w:tc>
          <w:tcPr>
            <w:tcW w:w="1134" w:type="dxa"/>
            <w:noWrap/>
            <w:vAlign w:val="center"/>
            <w:hideMark/>
          </w:tcPr>
          <w:p w14:paraId="416B4E7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591,973</w:t>
            </w:r>
          </w:p>
        </w:tc>
        <w:tc>
          <w:tcPr>
            <w:tcW w:w="1134" w:type="dxa"/>
            <w:noWrap/>
            <w:vAlign w:val="center"/>
            <w:hideMark/>
          </w:tcPr>
          <w:p w14:paraId="4CAE7DB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201,803</w:t>
            </w:r>
          </w:p>
        </w:tc>
        <w:tc>
          <w:tcPr>
            <w:tcW w:w="1276" w:type="dxa"/>
            <w:noWrap/>
            <w:vAlign w:val="center"/>
            <w:hideMark/>
          </w:tcPr>
          <w:p w14:paraId="5D1944F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51,717</w:t>
            </w:r>
          </w:p>
        </w:tc>
        <w:tc>
          <w:tcPr>
            <w:tcW w:w="1134" w:type="dxa"/>
            <w:noWrap/>
            <w:vAlign w:val="center"/>
            <w:hideMark/>
          </w:tcPr>
          <w:p w14:paraId="2D78C5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417" w:type="dxa"/>
            <w:noWrap/>
            <w:vAlign w:val="center"/>
            <w:hideMark/>
          </w:tcPr>
          <w:p w14:paraId="0D4FCB69"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2,390,530</w:t>
            </w:r>
          </w:p>
        </w:tc>
      </w:tr>
      <w:tr w:rsidR="001A44B9" w:rsidRPr="00995615" w14:paraId="1BBA6FA6" w14:textId="77777777" w:rsidTr="008E37E2">
        <w:trPr>
          <w:cantSplit/>
          <w:trHeight w:val="624"/>
        </w:trPr>
        <w:tc>
          <w:tcPr>
            <w:tcW w:w="2411" w:type="dxa"/>
            <w:noWrap/>
            <w:vAlign w:val="center"/>
            <w:hideMark/>
          </w:tcPr>
          <w:p w14:paraId="7D8CA609" w14:textId="77777777" w:rsidR="001A44B9" w:rsidRPr="00964C26" w:rsidRDefault="001A44B9" w:rsidP="00476868">
            <w:pPr>
              <w:spacing w:after="0" w:line="240" w:lineRule="auto"/>
              <w:ind w:left="33"/>
              <w:rPr>
                <w:rFonts w:eastAsia="Times New Roman"/>
                <w:sz w:val="18"/>
                <w:szCs w:val="18"/>
              </w:rPr>
            </w:pPr>
            <w:r w:rsidRPr="00964C26">
              <w:rPr>
                <w:rFonts w:eastAsia="Times New Roman"/>
                <w:sz w:val="18"/>
                <w:szCs w:val="18"/>
              </w:rPr>
              <w:t>Yungngora Association Incorporated</w:t>
            </w:r>
          </w:p>
        </w:tc>
        <w:tc>
          <w:tcPr>
            <w:tcW w:w="709" w:type="dxa"/>
            <w:noWrap/>
            <w:vAlign w:val="center"/>
            <w:hideMark/>
          </w:tcPr>
          <w:p w14:paraId="17CA9FAF" w14:textId="77777777" w:rsidR="001A44B9" w:rsidRPr="00964C26" w:rsidRDefault="001A44B9" w:rsidP="00476868">
            <w:pPr>
              <w:spacing w:after="0" w:line="240" w:lineRule="auto"/>
              <w:ind w:left="720" w:hanging="720"/>
              <w:jc w:val="center"/>
              <w:rPr>
                <w:rFonts w:eastAsia="Times New Roman"/>
                <w:sz w:val="18"/>
                <w:szCs w:val="18"/>
              </w:rPr>
            </w:pPr>
            <w:r w:rsidRPr="00964C26">
              <w:rPr>
                <w:rFonts w:eastAsia="Times New Roman"/>
                <w:sz w:val="18"/>
                <w:szCs w:val="18"/>
              </w:rPr>
              <w:t>WA</w:t>
            </w:r>
          </w:p>
        </w:tc>
        <w:tc>
          <w:tcPr>
            <w:tcW w:w="1275" w:type="dxa"/>
            <w:noWrap/>
            <w:vAlign w:val="center"/>
            <w:hideMark/>
          </w:tcPr>
          <w:p w14:paraId="535CAC27"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817,566</w:t>
            </w:r>
          </w:p>
        </w:tc>
        <w:tc>
          <w:tcPr>
            <w:tcW w:w="1276" w:type="dxa"/>
            <w:noWrap/>
            <w:vAlign w:val="center"/>
            <w:hideMark/>
          </w:tcPr>
          <w:p w14:paraId="25453B1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0</w:t>
            </w:r>
          </w:p>
        </w:tc>
        <w:tc>
          <w:tcPr>
            <w:tcW w:w="1134" w:type="dxa"/>
            <w:noWrap/>
            <w:vAlign w:val="center"/>
            <w:hideMark/>
          </w:tcPr>
          <w:p w14:paraId="6BF9DDC4"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932,414</w:t>
            </w:r>
          </w:p>
        </w:tc>
        <w:tc>
          <w:tcPr>
            <w:tcW w:w="1134" w:type="dxa"/>
            <w:noWrap/>
            <w:vAlign w:val="center"/>
            <w:hideMark/>
          </w:tcPr>
          <w:p w14:paraId="6BBD894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13,007</w:t>
            </w:r>
          </w:p>
        </w:tc>
        <w:tc>
          <w:tcPr>
            <w:tcW w:w="1276" w:type="dxa"/>
            <w:noWrap/>
            <w:vAlign w:val="center"/>
            <w:hideMark/>
          </w:tcPr>
          <w:p w14:paraId="6149851F"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309,560</w:t>
            </w:r>
          </w:p>
        </w:tc>
        <w:tc>
          <w:tcPr>
            <w:tcW w:w="1134" w:type="dxa"/>
            <w:noWrap/>
            <w:vAlign w:val="center"/>
            <w:hideMark/>
          </w:tcPr>
          <w:p w14:paraId="5C84E5F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782,922</w:t>
            </w:r>
          </w:p>
        </w:tc>
        <w:tc>
          <w:tcPr>
            <w:tcW w:w="1134" w:type="dxa"/>
            <w:noWrap/>
            <w:vAlign w:val="center"/>
            <w:hideMark/>
          </w:tcPr>
          <w:p w14:paraId="7177A15A"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183,869</w:t>
            </w:r>
          </w:p>
        </w:tc>
        <w:tc>
          <w:tcPr>
            <w:tcW w:w="1276" w:type="dxa"/>
            <w:noWrap/>
            <w:vAlign w:val="center"/>
            <w:hideMark/>
          </w:tcPr>
          <w:p w14:paraId="1575EB5D"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3,134</w:t>
            </w:r>
          </w:p>
        </w:tc>
        <w:tc>
          <w:tcPr>
            <w:tcW w:w="1134" w:type="dxa"/>
            <w:noWrap/>
            <w:vAlign w:val="center"/>
            <w:hideMark/>
          </w:tcPr>
          <w:p w14:paraId="67D31763"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-317,945</w:t>
            </w:r>
          </w:p>
        </w:tc>
        <w:tc>
          <w:tcPr>
            <w:tcW w:w="1417" w:type="dxa"/>
            <w:noWrap/>
            <w:vAlign w:val="center"/>
            <w:hideMark/>
          </w:tcPr>
          <w:p w14:paraId="2835318B" w14:textId="77777777" w:rsidR="001A44B9" w:rsidRPr="00964C26" w:rsidRDefault="001A44B9" w:rsidP="00476868">
            <w:pPr>
              <w:spacing w:after="0" w:line="240" w:lineRule="auto"/>
              <w:ind w:left="720" w:hanging="720"/>
              <w:jc w:val="right"/>
              <w:rPr>
                <w:rFonts w:eastAsia="Times New Roman"/>
                <w:sz w:val="18"/>
                <w:szCs w:val="18"/>
              </w:rPr>
            </w:pPr>
            <w:r w:rsidRPr="00964C26">
              <w:rPr>
                <w:rFonts w:eastAsia="Times New Roman"/>
                <w:sz w:val="18"/>
                <w:szCs w:val="18"/>
              </w:rPr>
              <w:t>2,724,527</w:t>
            </w:r>
          </w:p>
        </w:tc>
      </w:tr>
      <w:tr w:rsidR="001A44B9" w:rsidRPr="00995615" w14:paraId="1142A02F" w14:textId="77777777" w:rsidTr="008E37E2">
        <w:trPr>
          <w:cantSplit/>
          <w:trHeight w:val="624"/>
        </w:trPr>
        <w:tc>
          <w:tcPr>
            <w:tcW w:w="2411" w:type="dxa"/>
            <w:noWrap/>
            <w:vAlign w:val="center"/>
            <w:hideMark/>
          </w:tcPr>
          <w:p w14:paraId="5A59F816" w14:textId="77777777" w:rsidR="001A44B9" w:rsidRPr="001465AD" w:rsidRDefault="001A44B9" w:rsidP="00E52AC1">
            <w:pPr>
              <w:spacing w:after="0" w:line="240" w:lineRule="auto"/>
              <w:ind w:left="33"/>
              <w:rPr>
                <w:rFonts w:eastAsia="Times New Roman"/>
                <w:b/>
                <w:bCs/>
                <w:sz w:val="18"/>
                <w:szCs w:val="18"/>
              </w:rPr>
            </w:pPr>
            <w:r w:rsidRPr="001465AD">
              <w:rPr>
                <w:rFonts w:eastAsia="Times New Roman"/>
                <w:b/>
                <w:bCs/>
                <w:sz w:val="18"/>
                <w:szCs w:val="18"/>
              </w:rPr>
              <w:t>TOTAL</w:t>
            </w:r>
          </w:p>
        </w:tc>
        <w:tc>
          <w:tcPr>
            <w:tcW w:w="709" w:type="dxa"/>
            <w:noWrap/>
            <w:vAlign w:val="center"/>
            <w:hideMark/>
          </w:tcPr>
          <w:p w14:paraId="488F5A74" w14:textId="77777777" w:rsidR="001A44B9" w:rsidRPr="001465AD" w:rsidRDefault="001A44B9" w:rsidP="00476868">
            <w:pPr>
              <w:spacing w:after="0" w:line="240" w:lineRule="auto"/>
              <w:ind w:left="720" w:hanging="720"/>
              <w:jc w:val="right"/>
              <w:rPr>
                <w:rFonts w:eastAsia="Times New Roman" w:cstheme="minorHAnsi"/>
                <w:b/>
                <w:bCs/>
                <w:sz w:val="18"/>
                <w:szCs w:val="18"/>
              </w:rPr>
            </w:pPr>
          </w:p>
        </w:tc>
        <w:tc>
          <w:tcPr>
            <w:tcW w:w="1275" w:type="dxa"/>
            <w:noWrap/>
            <w:vAlign w:val="center"/>
            <w:hideMark/>
          </w:tcPr>
          <w:p w14:paraId="3E8DF4A6" w14:textId="77777777" w:rsidR="001A44B9" w:rsidRPr="00964C26" w:rsidRDefault="001A44B9" w:rsidP="00476868">
            <w:pPr>
              <w:spacing w:after="0" w:line="240" w:lineRule="auto"/>
              <w:ind w:left="720" w:hanging="720"/>
              <w:jc w:val="right"/>
              <w:rPr>
                <w:rFonts w:eastAsia="Times New Roman"/>
                <w:b/>
                <w:bCs/>
                <w:sz w:val="18"/>
                <w:szCs w:val="18"/>
              </w:rPr>
            </w:pPr>
            <w:r w:rsidRPr="00964C26">
              <w:rPr>
                <w:rFonts w:eastAsia="Times New Roman"/>
                <w:b/>
                <w:bCs/>
                <w:sz w:val="18"/>
                <w:szCs w:val="18"/>
              </w:rPr>
              <w:t>13,509,021,643</w:t>
            </w:r>
          </w:p>
        </w:tc>
        <w:tc>
          <w:tcPr>
            <w:tcW w:w="1276" w:type="dxa"/>
            <w:noWrap/>
            <w:vAlign w:val="center"/>
            <w:hideMark/>
          </w:tcPr>
          <w:p w14:paraId="66EF5C58" w14:textId="77777777" w:rsidR="001A44B9" w:rsidRPr="00964C26" w:rsidRDefault="001A44B9" w:rsidP="00476868">
            <w:pPr>
              <w:spacing w:after="0" w:line="240" w:lineRule="auto"/>
              <w:ind w:left="720" w:hanging="720"/>
              <w:jc w:val="right"/>
              <w:rPr>
                <w:rFonts w:eastAsia="Times New Roman"/>
                <w:b/>
                <w:bCs/>
                <w:sz w:val="18"/>
                <w:szCs w:val="18"/>
              </w:rPr>
            </w:pPr>
            <w:r w:rsidRPr="00964C26">
              <w:rPr>
                <w:rFonts w:eastAsia="Times New Roman"/>
                <w:b/>
                <w:bCs/>
                <w:sz w:val="18"/>
                <w:szCs w:val="18"/>
              </w:rPr>
              <w:t>2,433,529,558</w:t>
            </w:r>
          </w:p>
        </w:tc>
        <w:tc>
          <w:tcPr>
            <w:tcW w:w="1134" w:type="dxa"/>
            <w:noWrap/>
            <w:vAlign w:val="center"/>
            <w:hideMark/>
          </w:tcPr>
          <w:p w14:paraId="07B68639" w14:textId="77777777" w:rsidR="001A44B9" w:rsidRPr="00964C26" w:rsidRDefault="001A44B9" w:rsidP="00476868">
            <w:pPr>
              <w:spacing w:after="0" w:line="240" w:lineRule="auto"/>
              <w:ind w:left="720" w:hanging="720"/>
              <w:jc w:val="right"/>
              <w:rPr>
                <w:rFonts w:eastAsia="Times New Roman"/>
                <w:b/>
                <w:bCs/>
                <w:sz w:val="18"/>
                <w:szCs w:val="18"/>
              </w:rPr>
            </w:pPr>
            <w:r w:rsidRPr="00964C26">
              <w:rPr>
                <w:rFonts w:eastAsia="Times New Roman"/>
                <w:b/>
                <w:bCs/>
                <w:sz w:val="18"/>
                <w:szCs w:val="18"/>
              </w:rPr>
              <w:t>255,499,406</w:t>
            </w:r>
          </w:p>
        </w:tc>
        <w:tc>
          <w:tcPr>
            <w:tcW w:w="1134" w:type="dxa"/>
            <w:noWrap/>
            <w:vAlign w:val="center"/>
            <w:hideMark/>
          </w:tcPr>
          <w:p w14:paraId="0047DB8E" w14:textId="77777777" w:rsidR="001A44B9" w:rsidRPr="00964C26" w:rsidRDefault="001A44B9" w:rsidP="00476868">
            <w:pPr>
              <w:spacing w:after="0" w:line="240" w:lineRule="auto"/>
              <w:ind w:left="720" w:hanging="720"/>
              <w:jc w:val="right"/>
              <w:rPr>
                <w:rFonts w:eastAsia="Times New Roman"/>
                <w:b/>
                <w:bCs/>
                <w:sz w:val="18"/>
                <w:szCs w:val="18"/>
              </w:rPr>
            </w:pPr>
            <w:r w:rsidRPr="00964C26">
              <w:rPr>
                <w:rFonts w:eastAsia="Times New Roman"/>
                <w:b/>
                <w:bCs/>
                <w:sz w:val="18"/>
                <w:szCs w:val="18"/>
              </w:rPr>
              <w:t>37,686,794</w:t>
            </w:r>
          </w:p>
        </w:tc>
        <w:tc>
          <w:tcPr>
            <w:tcW w:w="1276" w:type="dxa"/>
            <w:noWrap/>
            <w:vAlign w:val="center"/>
            <w:hideMark/>
          </w:tcPr>
          <w:p w14:paraId="5FBE7574" w14:textId="77777777" w:rsidR="001A44B9" w:rsidRPr="00964C26" w:rsidRDefault="001A44B9" w:rsidP="00476868">
            <w:pPr>
              <w:spacing w:after="0" w:line="240" w:lineRule="auto"/>
              <w:ind w:left="720" w:hanging="720"/>
              <w:jc w:val="right"/>
              <w:rPr>
                <w:rFonts w:eastAsia="Times New Roman"/>
                <w:b/>
                <w:bCs/>
                <w:sz w:val="18"/>
                <w:szCs w:val="18"/>
              </w:rPr>
            </w:pPr>
            <w:r w:rsidRPr="00964C26">
              <w:rPr>
                <w:rFonts w:eastAsia="Times New Roman"/>
                <w:b/>
                <w:bCs/>
                <w:sz w:val="18"/>
                <w:szCs w:val="18"/>
              </w:rPr>
              <w:t>1,531,671,599</w:t>
            </w:r>
          </w:p>
        </w:tc>
        <w:tc>
          <w:tcPr>
            <w:tcW w:w="1134" w:type="dxa"/>
            <w:noWrap/>
            <w:vAlign w:val="center"/>
            <w:hideMark/>
          </w:tcPr>
          <w:p w14:paraId="28ACDD0D" w14:textId="77777777" w:rsidR="001A44B9" w:rsidRPr="00964C26" w:rsidRDefault="001A44B9" w:rsidP="00476868">
            <w:pPr>
              <w:spacing w:after="0" w:line="240" w:lineRule="auto"/>
              <w:ind w:left="720" w:hanging="720"/>
              <w:jc w:val="right"/>
              <w:rPr>
                <w:rFonts w:eastAsia="Times New Roman"/>
                <w:b/>
                <w:bCs/>
                <w:sz w:val="18"/>
                <w:szCs w:val="18"/>
              </w:rPr>
            </w:pPr>
            <w:r w:rsidRPr="00964C26">
              <w:rPr>
                <w:rFonts w:eastAsia="Times New Roman"/>
                <w:b/>
                <w:bCs/>
                <w:sz w:val="18"/>
                <w:szCs w:val="18"/>
              </w:rPr>
              <w:t>347,346,481</w:t>
            </w:r>
          </w:p>
        </w:tc>
        <w:tc>
          <w:tcPr>
            <w:tcW w:w="1134" w:type="dxa"/>
            <w:noWrap/>
            <w:vAlign w:val="center"/>
            <w:hideMark/>
          </w:tcPr>
          <w:p w14:paraId="0AA911E5" w14:textId="77777777" w:rsidR="001A44B9" w:rsidRPr="00964C26" w:rsidRDefault="001A44B9" w:rsidP="00476868">
            <w:pPr>
              <w:spacing w:after="0" w:line="240" w:lineRule="auto"/>
              <w:ind w:left="720" w:hanging="720"/>
              <w:jc w:val="right"/>
              <w:rPr>
                <w:rFonts w:eastAsia="Times New Roman"/>
                <w:b/>
                <w:bCs/>
                <w:sz w:val="18"/>
                <w:szCs w:val="18"/>
              </w:rPr>
            </w:pPr>
            <w:r w:rsidRPr="00964C26">
              <w:rPr>
                <w:rFonts w:eastAsia="Times New Roman"/>
                <w:b/>
                <w:bCs/>
                <w:sz w:val="18"/>
                <w:szCs w:val="18"/>
              </w:rPr>
              <w:t>267,224,970</w:t>
            </w:r>
          </w:p>
        </w:tc>
        <w:tc>
          <w:tcPr>
            <w:tcW w:w="1276" w:type="dxa"/>
            <w:noWrap/>
            <w:vAlign w:val="center"/>
            <w:hideMark/>
          </w:tcPr>
          <w:p w14:paraId="13202D53" w14:textId="77777777" w:rsidR="001A44B9" w:rsidRPr="00964C26" w:rsidRDefault="001A44B9" w:rsidP="00476868">
            <w:pPr>
              <w:spacing w:after="0" w:line="240" w:lineRule="auto"/>
              <w:ind w:left="720" w:hanging="720"/>
              <w:jc w:val="right"/>
              <w:rPr>
                <w:rFonts w:eastAsia="Times New Roman"/>
                <w:b/>
                <w:bCs/>
                <w:sz w:val="18"/>
                <w:szCs w:val="18"/>
              </w:rPr>
            </w:pPr>
            <w:r w:rsidRPr="00964C26">
              <w:rPr>
                <w:rFonts w:eastAsia="Times New Roman"/>
                <w:b/>
                <w:bCs/>
                <w:sz w:val="18"/>
                <w:szCs w:val="18"/>
              </w:rPr>
              <w:t>46,138,738</w:t>
            </w:r>
          </w:p>
        </w:tc>
        <w:tc>
          <w:tcPr>
            <w:tcW w:w="1134" w:type="dxa"/>
            <w:noWrap/>
            <w:vAlign w:val="center"/>
            <w:hideMark/>
          </w:tcPr>
          <w:p w14:paraId="5477864B" w14:textId="77777777" w:rsidR="001A44B9" w:rsidRPr="00964C26" w:rsidRDefault="001A44B9" w:rsidP="00476868">
            <w:pPr>
              <w:spacing w:after="0" w:line="240" w:lineRule="auto"/>
              <w:ind w:left="720" w:hanging="720"/>
              <w:jc w:val="right"/>
              <w:rPr>
                <w:rFonts w:eastAsia="Times New Roman"/>
                <w:b/>
                <w:bCs/>
                <w:sz w:val="18"/>
                <w:szCs w:val="18"/>
              </w:rPr>
            </w:pPr>
            <w:r w:rsidRPr="00964C26">
              <w:rPr>
                <w:rFonts w:eastAsia="Times New Roman"/>
                <w:b/>
                <w:bCs/>
                <w:sz w:val="18"/>
                <w:szCs w:val="18"/>
              </w:rPr>
              <w:t>-37,410,635</w:t>
            </w:r>
          </w:p>
        </w:tc>
        <w:tc>
          <w:tcPr>
            <w:tcW w:w="1417" w:type="dxa"/>
            <w:noWrap/>
            <w:vAlign w:val="center"/>
            <w:hideMark/>
          </w:tcPr>
          <w:p w14:paraId="0867CD7B" w14:textId="77777777" w:rsidR="001A44B9" w:rsidRPr="00964C26" w:rsidRDefault="001A44B9" w:rsidP="00476868">
            <w:pPr>
              <w:spacing w:after="0" w:line="240" w:lineRule="auto"/>
              <w:ind w:left="720" w:hanging="720"/>
              <w:jc w:val="right"/>
              <w:rPr>
                <w:rFonts w:eastAsia="Times New Roman"/>
                <w:b/>
                <w:bCs/>
                <w:sz w:val="18"/>
                <w:szCs w:val="18"/>
              </w:rPr>
            </w:pPr>
            <w:r w:rsidRPr="00964C26">
              <w:rPr>
                <w:rFonts w:eastAsia="Times New Roman"/>
                <w:b/>
                <w:bCs/>
                <w:sz w:val="18"/>
                <w:szCs w:val="18"/>
              </w:rPr>
              <w:t>18,390,708,554</w:t>
            </w:r>
          </w:p>
        </w:tc>
      </w:tr>
    </w:tbl>
    <w:bookmarkEnd w:id="352"/>
    <w:p w14:paraId="4407DCE7" w14:textId="1C565F44" w:rsidR="001A44B9" w:rsidRPr="0001294C" w:rsidRDefault="001A44B9" w:rsidP="00494E92">
      <w:pPr>
        <w:spacing w:before="120" w:after="445" w:line="265" w:lineRule="auto"/>
        <w:ind w:left="-142" w:hanging="10"/>
        <w:rPr>
          <w:rFonts w:eastAsia="Myriad Pro"/>
          <w:sz w:val="18"/>
          <w:szCs w:val="18"/>
        </w:rPr>
        <w:sectPr w:rsidR="001A44B9" w:rsidRPr="0001294C" w:rsidSect="002267A0">
          <w:headerReference w:type="even" r:id="rId22"/>
          <w:headerReference w:type="default" r:id="rId23"/>
          <w:footerReference w:type="even" r:id="rId24"/>
          <w:footerReference w:type="default" r:id="rId25"/>
          <w:headerReference w:type="first" r:id="rId26"/>
          <w:footerReference w:type="first" r:id="rId27"/>
          <w:pgSz w:w="16838" w:h="11906" w:orient="landscape"/>
          <w:pgMar w:top="992" w:right="255" w:bottom="851" w:left="1418" w:header="0" w:footer="495" w:gutter="0"/>
          <w:cols w:space="720"/>
        </w:sectPr>
      </w:pPr>
      <w:r w:rsidRPr="0001294C">
        <w:rPr>
          <w:rFonts w:eastAsia="Myriad Pro"/>
          <w:sz w:val="18"/>
          <w:szCs w:val="18"/>
        </w:rPr>
        <w:t xml:space="preserve">Source: Australian Government Department of Education (totals have been rounded to the nearest dollar so may not equal as figures). </w:t>
      </w:r>
    </w:p>
    <w:p w14:paraId="76137DAB" w14:textId="0B9FC1CE" w:rsidR="00004EF7" w:rsidRDefault="00092B6A" w:rsidP="00F06FF5">
      <w:pPr>
        <w:pStyle w:val="Heading6"/>
        <w:spacing w:after="53"/>
        <w:rPr>
          <w:rFonts w:eastAsia="Myriad Pro"/>
        </w:rPr>
      </w:pPr>
      <w:bookmarkStart w:id="354" w:name="_Toc207186386"/>
      <w:bookmarkStart w:id="355" w:name="_Toc209177005"/>
      <w:r w:rsidRPr="0001294C">
        <w:rPr>
          <w:rFonts w:eastAsia="Myriad Pro"/>
        </w:rPr>
        <w:lastRenderedPageBreak/>
        <w:t>Table A3: Financial Assistance to Block Grant Authorities in 2024 ($, exclusive of GST)</w:t>
      </w:r>
      <w:bookmarkEnd w:id="354"/>
      <w:bookmarkEnd w:id="355"/>
    </w:p>
    <w:tbl>
      <w:tblPr>
        <w:tblStyle w:val="TableGrid"/>
        <w:tblW w:w="906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6" w:type="dxa"/>
          <w:right w:w="113" w:type="dxa"/>
        </w:tblCellMar>
        <w:tblLook w:val="04A0" w:firstRow="1" w:lastRow="0" w:firstColumn="1" w:lastColumn="0" w:noHBand="0" w:noVBand="1"/>
        <w:tblCaption w:val="Financial Assistance to Block Grant Authorities in 2024 ($, exclusive of GST)"/>
        <w:tblDescription w:val="Table A3 provides details on the total funding provided to Block Grant Authorities in 2024. Amounts quoted in this table are exclusive of Goods and Services Tax (GST)."/>
      </w:tblPr>
      <w:tblGrid>
        <w:gridCol w:w="5382"/>
        <w:gridCol w:w="850"/>
        <w:gridCol w:w="1560"/>
        <w:gridCol w:w="1275"/>
      </w:tblGrid>
      <w:tr w:rsidR="00004EF7" w:rsidRPr="009353DE" w14:paraId="54D233F1" w14:textId="77777777" w:rsidTr="005B326A">
        <w:trPr>
          <w:trHeight w:val="354"/>
        </w:trPr>
        <w:tc>
          <w:tcPr>
            <w:tcW w:w="5382" w:type="dxa"/>
            <w:shd w:val="clear" w:color="auto" w:fill="004B6C"/>
          </w:tcPr>
          <w:p w14:paraId="0E4C945A" w14:textId="77777777" w:rsidR="00004EF7" w:rsidRPr="009353DE" w:rsidRDefault="00092B6A" w:rsidP="004361EF">
            <w:pPr>
              <w:spacing w:after="120"/>
              <w:ind w:left="113"/>
              <w:rPr>
                <w:sz w:val="18"/>
                <w:szCs w:val="18"/>
              </w:rPr>
            </w:pPr>
            <w:r w:rsidRPr="009353DE">
              <w:rPr>
                <w:rFonts w:eastAsia="Myriad Pro"/>
                <w:b/>
                <w:color w:val="FFFFFF"/>
                <w:sz w:val="18"/>
                <w:szCs w:val="18"/>
              </w:rPr>
              <w:t>Legal Name</w:t>
            </w:r>
          </w:p>
        </w:tc>
        <w:tc>
          <w:tcPr>
            <w:tcW w:w="850" w:type="dxa"/>
            <w:shd w:val="clear" w:color="auto" w:fill="004B6C"/>
          </w:tcPr>
          <w:p w14:paraId="2AE40149" w14:textId="77777777" w:rsidR="00004EF7" w:rsidRPr="00E52AC1" w:rsidRDefault="00092B6A" w:rsidP="00E52AC1">
            <w:pPr>
              <w:ind w:left="49"/>
              <w:jc w:val="center"/>
              <w:rPr>
                <w:b/>
                <w:bCs/>
                <w:sz w:val="18"/>
                <w:szCs w:val="18"/>
              </w:rPr>
            </w:pPr>
            <w:r w:rsidRPr="00E52AC1">
              <w:rPr>
                <w:rFonts w:eastAsia="Myriad Pro"/>
                <w:b/>
                <w:bCs/>
                <w:color w:val="FFFFFF" w:themeColor="background1"/>
                <w:sz w:val="18"/>
                <w:szCs w:val="18"/>
              </w:rPr>
              <w:t>State</w:t>
            </w:r>
          </w:p>
        </w:tc>
        <w:tc>
          <w:tcPr>
            <w:tcW w:w="1560" w:type="dxa"/>
            <w:shd w:val="clear" w:color="auto" w:fill="004B6C"/>
          </w:tcPr>
          <w:p w14:paraId="08121707" w14:textId="77777777" w:rsidR="00004EF7" w:rsidRPr="009353DE" w:rsidRDefault="00092B6A" w:rsidP="00E52AC1">
            <w:pPr>
              <w:spacing w:after="120"/>
              <w:jc w:val="right"/>
              <w:rPr>
                <w:sz w:val="18"/>
                <w:szCs w:val="18"/>
              </w:rPr>
            </w:pPr>
            <w:r w:rsidRPr="009353DE">
              <w:rPr>
                <w:rFonts w:eastAsia="Myriad Pro"/>
                <w:b/>
                <w:color w:val="FFFFFF"/>
                <w:sz w:val="18"/>
                <w:szCs w:val="18"/>
              </w:rPr>
              <w:t>Capital Grants</w:t>
            </w:r>
          </w:p>
        </w:tc>
        <w:tc>
          <w:tcPr>
            <w:tcW w:w="1275" w:type="dxa"/>
            <w:shd w:val="clear" w:color="auto" w:fill="004B6C"/>
          </w:tcPr>
          <w:p w14:paraId="390A224A" w14:textId="77777777" w:rsidR="00004EF7" w:rsidRPr="009353DE" w:rsidRDefault="00092B6A" w:rsidP="00E52AC1">
            <w:pPr>
              <w:spacing w:after="120"/>
              <w:jc w:val="right"/>
              <w:rPr>
                <w:sz w:val="18"/>
                <w:szCs w:val="18"/>
              </w:rPr>
            </w:pPr>
            <w:r w:rsidRPr="009353DE">
              <w:rPr>
                <w:rFonts w:eastAsia="Myriad Pro"/>
                <w:b/>
                <w:color w:val="FFFFFF"/>
                <w:sz w:val="18"/>
                <w:szCs w:val="18"/>
              </w:rPr>
              <w:t>Total Funding</w:t>
            </w:r>
          </w:p>
        </w:tc>
      </w:tr>
      <w:tr w:rsidR="00004EF7" w:rsidRPr="009353DE" w14:paraId="1C398AB8" w14:textId="77777777" w:rsidTr="005B326A">
        <w:trPr>
          <w:trHeight w:val="377"/>
        </w:trPr>
        <w:tc>
          <w:tcPr>
            <w:tcW w:w="5382" w:type="dxa"/>
          </w:tcPr>
          <w:p w14:paraId="1F1F9432" w14:textId="77777777" w:rsidR="00004EF7" w:rsidRPr="009353DE" w:rsidRDefault="00092B6A" w:rsidP="00803C53">
            <w:pPr>
              <w:ind w:left="113"/>
              <w:rPr>
                <w:sz w:val="18"/>
                <w:szCs w:val="18"/>
              </w:rPr>
            </w:pPr>
            <w:r w:rsidRPr="009353DE">
              <w:rPr>
                <w:rFonts w:eastAsia="Myriad Pro"/>
                <w:sz w:val="18"/>
                <w:szCs w:val="18"/>
              </w:rPr>
              <w:t>ACT Block Grant Authority Inc</w:t>
            </w:r>
          </w:p>
        </w:tc>
        <w:tc>
          <w:tcPr>
            <w:tcW w:w="850" w:type="dxa"/>
          </w:tcPr>
          <w:p w14:paraId="19850E5E" w14:textId="77777777" w:rsidR="00004EF7" w:rsidRPr="009353DE" w:rsidRDefault="00092B6A" w:rsidP="00E52AC1">
            <w:pPr>
              <w:ind w:left="49"/>
              <w:jc w:val="center"/>
              <w:rPr>
                <w:sz w:val="18"/>
                <w:szCs w:val="18"/>
              </w:rPr>
            </w:pPr>
            <w:r w:rsidRPr="009353DE">
              <w:rPr>
                <w:rFonts w:eastAsia="Myriad Pro"/>
                <w:sz w:val="18"/>
                <w:szCs w:val="18"/>
              </w:rPr>
              <w:t>ACT</w:t>
            </w:r>
          </w:p>
        </w:tc>
        <w:tc>
          <w:tcPr>
            <w:tcW w:w="1560" w:type="dxa"/>
          </w:tcPr>
          <w:p w14:paraId="2084FB93" w14:textId="77777777" w:rsidR="00004EF7" w:rsidRPr="009353DE" w:rsidRDefault="00092B6A" w:rsidP="00E52AC1">
            <w:pPr>
              <w:ind w:left="399"/>
              <w:jc w:val="right"/>
              <w:rPr>
                <w:sz w:val="18"/>
                <w:szCs w:val="18"/>
              </w:rPr>
            </w:pPr>
            <w:r w:rsidRPr="009353DE">
              <w:rPr>
                <w:rFonts w:eastAsia="Myriad Pro"/>
                <w:sz w:val="18"/>
                <w:szCs w:val="18"/>
              </w:rPr>
              <w:t>4,941,383</w:t>
            </w:r>
          </w:p>
        </w:tc>
        <w:tc>
          <w:tcPr>
            <w:tcW w:w="1275" w:type="dxa"/>
          </w:tcPr>
          <w:p w14:paraId="28B3FE8F" w14:textId="77777777" w:rsidR="00004EF7" w:rsidRPr="009353DE" w:rsidRDefault="00092B6A" w:rsidP="00E52AC1">
            <w:pPr>
              <w:ind w:left="369"/>
              <w:jc w:val="right"/>
              <w:rPr>
                <w:sz w:val="18"/>
                <w:szCs w:val="18"/>
              </w:rPr>
            </w:pPr>
            <w:r w:rsidRPr="009353DE">
              <w:rPr>
                <w:rFonts w:eastAsia="Myriad Pro"/>
                <w:sz w:val="18"/>
                <w:szCs w:val="18"/>
              </w:rPr>
              <w:t>4,941,383</w:t>
            </w:r>
          </w:p>
        </w:tc>
      </w:tr>
      <w:tr w:rsidR="00004EF7" w:rsidRPr="009353DE" w14:paraId="53AFD9D9" w14:textId="77777777" w:rsidTr="005B326A">
        <w:trPr>
          <w:trHeight w:val="377"/>
        </w:trPr>
        <w:tc>
          <w:tcPr>
            <w:tcW w:w="5382" w:type="dxa"/>
            <w:shd w:val="clear" w:color="auto" w:fill="E5E6E6"/>
          </w:tcPr>
          <w:p w14:paraId="668B755B" w14:textId="77777777" w:rsidR="00004EF7" w:rsidRPr="009353DE" w:rsidRDefault="00092B6A" w:rsidP="00803C53">
            <w:pPr>
              <w:ind w:left="113"/>
              <w:rPr>
                <w:sz w:val="18"/>
                <w:szCs w:val="18"/>
              </w:rPr>
            </w:pPr>
            <w:r w:rsidRPr="009353DE">
              <w:rPr>
                <w:rFonts w:eastAsia="Myriad Pro"/>
                <w:sz w:val="18"/>
                <w:szCs w:val="18"/>
              </w:rPr>
              <w:t>Association of Independent Schools of NSW BGA Limited</w:t>
            </w:r>
          </w:p>
        </w:tc>
        <w:tc>
          <w:tcPr>
            <w:tcW w:w="850" w:type="dxa"/>
            <w:shd w:val="clear" w:color="auto" w:fill="E5E6E6"/>
          </w:tcPr>
          <w:p w14:paraId="0F220CF6" w14:textId="77777777" w:rsidR="00004EF7" w:rsidRPr="009353DE" w:rsidRDefault="00092B6A" w:rsidP="00E52AC1">
            <w:pPr>
              <w:ind w:left="26"/>
              <w:jc w:val="center"/>
              <w:rPr>
                <w:sz w:val="18"/>
                <w:szCs w:val="18"/>
              </w:rPr>
            </w:pPr>
            <w:r w:rsidRPr="009353DE">
              <w:rPr>
                <w:rFonts w:eastAsia="Myriad Pro"/>
                <w:sz w:val="18"/>
                <w:szCs w:val="18"/>
              </w:rPr>
              <w:t>NSW</w:t>
            </w:r>
          </w:p>
        </w:tc>
        <w:tc>
          <w:tcPr>
            <w:tcW w:w="1560" w:type="dxa"/>
            <w:shd w:val="clear" w:color="auto" w:fill="E5E6E6"/>
          </w:tcPr>
          <w:p w14:paraId="2857F83C" w14:textId="77777777" w:rsidR="00004EF7" w:rsidRPr="009353DE" w:rsidRDefault="00092B6A" w:rsidP="00E52AC1">
            <w:pPr>
              <w:ind w:left="316"/>
              <w:jc w:val="right"/>
              <w:rPr>
                <w:sz w:val="18"/>
                <w:szCs w:val="18"/>
              </w:rPr>
            </w:pPr>
            <w:r w:rsidRPr="009353DE">
              <w:rPr>
                <w:rFonts w:eastAsia="Myriad Pro"/>
                <w:sz w:val="18"/>
                <w:szCs w:val="18"/>
              </w:rPr>
              <w:t>29,404,340</w:t>
            </w:r>
          </w:p>
        </w:tc>
        <w:tc>
          <w:tcPr>
            <w:tcW w:w="1275" w:type="dxa"/>
            <w:shd w:val="clear" w:color="auto" w:fill="E5E6E6"/>
          </w:tcPr>
          <w:p w14:paraId="51DAD87B" w14:textId="77777777" w:rsidR="00004EF7" w:rsidRPr="009353DE" w:rsidRDefault="00092B6A" w:rsidP="00E52AC1">
            <w:pPr>
              <w:ind w:left="286"/>
              <w:jc w:val="right"/>
              <w:rPr>
                <w:sz w:val="18"/>
                <w:szCs w:val="18"/>
              </w:rPr>
            </w:pPr>
            <w:r w:rsidRPr="009353DE">
              <w:rPr>
                <w:rFonts w:eastAsia="Myriad Pro"/>
                <w:sz w:val="18"/>
                <w:szCs w:val="18"/>
              </w:rPr>
              <w:t>29,404,340</w:t>
            </w:r>
          </w:p>
        </w:tc>
      </w:tr>
      <w:tr w:rsidR="00004EF7" w:rsidRPr="009353DE" w14:paraId="608BEF6F" w14:textId="77777777" w:rsidTr="005B326A">
        <w:trPr>
          <w:trHeight w:val="377"/>
        </w:trPr>
        <w:tc>
          <w:tcPr>
            <w:tcW w:w="5382" w:type="dxa"/>
          </w:tcPr>
          <w:p w14:paraId="1C453AA4" w14:textId="77777777" w:rsidR="00004EF7" w:rsidRPr="009353DE" w:rsidRDefault="00092B6A" w:rsidP="00803C53">
            <w:pPr>
              <w:ind w:left="113"/>
              <w:rPr>
                <w:sz w:val="18"/>
                <w:szCs w:val="18"/>
              </w:rPr>
            </w:pPr>
            <w:r w:rsidRPr="009353DE">
              <w:rPr>
                <w:rFonts w:eastAsia="Myriad Pro"/>
                <w:sz w:val="18"/>
                <w:szCs w:val="18"/>
              </w:rPr>
              <w:t>Catholic Schools NSW Limited</w:t>
            </w:r>
          </w:p>
        </w:tc>
        <w:tc>
          <w:tcPr>
            <w:tcW w:w="850" w:type="dxa"/>
          </w:tcPr>
          <w:p w14:paraId="26E77321" w14:textId="77777777" w:rsidR="00004EF7" w:rsidRPr="009353DE" w:rsidRDefault="00092B6A" w:rsidP="00E52AC1">
            <w:pPr>
              <w:ind w:left="26"/>
              <w:jc w:val="center"/>
              <w:rPr>
                <w:sz w:val="18"/>
                <w:szCs w:val="18"/>
              </w:rPr>
            </w:pPr>
            <w:r w:rsidRPr="009353DE">
              <w:rPr>
                <w:rFonts w:eastAsia="Myriad Pro"/>
                <w:sz w:val="18"/>
                <w:szCs w:val="18"/>
              </w:rPr>
              <w:t>NSW</w:t>
            </w:r>
          </w:p>
        </w:tc>
        <w:tc>
          <w:tcPr>
            <w:tcW w:w="1560" w:type="dxa"/>
          </w:tcPr>
          <w:p w14:paraId="183892C1" w14:textId="77777777" w:rsidR="00004EF7" w:rsidRPr="009353DE" w:rsidRDefault="00092B6A" w:rsidP="00E52AC1">
            <w:pPr>
              <w:ind w:left="316"/>
              <w:jc w:val="right"/>
              <w:rPr>
                <w:sz w:val="18"/>
                <w:szCs w:val="18"/>
              </w:rPr>
            </w:pPr>
            <w:r w:rsidRPr="009353DE">
              <w:rPr>
                <w:rFonts w:eastAsia="Myriad Pro"/>
                <w:sz w:val="18"/>
                <w:szCs w:val="18"/>
              </w:rPr>
              <w:t>44,724,643</w:t>
            </w:r>
          </w:p>
        </w:tc>
        <w:tc>
          <w:tcPr>
            <w:tcW w:w="1275" w:type="dxa"/>
          </w:tcPr>
          <w:p w14:paraId="4D62C0D1" w14:textId="77777777" w:rsidR="00004EF7" w:rsidRPr="009353DE" w:rsidRDefault="00092B6A" w:rsidP="00E52AC1">
            <w:pPr>
              <w:ind w:left="286"/>
              <w:jc w:val="right"/>
              <w:rPr>
                <w:sz w:val="18"/>
                <w:szCs w:val="18"/>
              </w:rPr>
            </w:pPr>
            <w:r w:rsidRPr="009353DE">
              <w:rPr>
                <w:rFonts w:eastAsia="Myriad Pro"/>
                <w:sz w:val="18"/>
                <w:szCs w:val="18"/>
              </w:rPr>
              <w:t>44,724,643</w:t>
            </w:r>
          </w:p>
        </w:tc>
      </w:tr>
      <w:tr w:rsidR="00004EF7" w:rsidRPr="009353DE" w14:paraId="3B60CBA8" w14:textId="77777777" w:rsidTr="005B326A">
        <w:trPr>
          <w:trHeight w:val="377"/>
        </w:trPr>
        <w:tc>
          <w:tcPr>
            <w:tcW w:w="5382" w:type="dxa"/>
            <w:shd w:val="clear" w:color="auto" w:fill="E5E6E6"/>
          </w:tcPr>
          <w:p w14:paraId="736D6989" w14:textId="77777777" w:rsidR="00004EF7" w:rsidRPr="009353DE" w:rsidRDefault="00092B6A" w:rsidP="00803C53">
            <w:pPr>
              <w:ind w:left="113"/>
              <w:rPr>
                <w:sz w:val="18"/>
                <w:szCs w:val="18"/>
              </w:rPr>
            </w:pPr>
            <w:r w:rsidRPr="009353DE">
              <w:rPr>
                <w:rFonts w:eastAsia="Myriad Pro"/>
                <w:sz w:val="18"/>
                <w:szCs w:val="18"/>
              </w:rPr>
              <w:t>Northern Territory Block Grant Authority</w:t>
            </w:r>
          </w:p>
        </w:tc>
        <w:tc>
          <w:tcPr>
            <w:tcW w:w="850" w:type="dxa"/>
            <w:shd w:val="clear" w:color="auto" w:fill="E5E6E6"/>
          </w:tcPr>
          <w:p w14:paraId="4776A268" w14:textId="77777777" w:rsidR="00004EF7" w:rsidRPr="009353DE" w:rsidRDefault="00092B6A" w:rsidP="00E52AC1">
            <w:pPr>
              <w:ind w:left="96"/>
              <w:jc w:val="center"/>
              <w:rPr>
                <w:sz w:val="18"/>
                <w:szCs w:val="18"/>
              </w:rPr>
            </w:pPr>
            <w:r w:rsidRPr="009353DE">
              <w:rPr>
                <w:rFonts w:eastAsia="Myriad Pro"/>
                <w:sz w:val="18"/>
                <w:szCs w:val="18"/>
              </w:rPr>
              <w:t>NT</w:t>
            </w:r>
          </w:p>
        </w:tc>
        <w:tc>
          <w:tcPr>
            <w:tcW w:w="1560" w:type="dxa"/>
            <w:shd w:val="clear" w:color="auto" w:fill="E5E6E6"/>
          </w:tcPr>
          <w:p w14:paraId="2D415084" w14:textId="77777777" w:rsidR="00004EF7" w:rsidRPr="009353DE" w:rsidRDefault="00092B6A" w:rsidP="00E52AC1">
            <w:pPr>
              <w:ind w:left="399"/>
              <w:jc w:val="right"/>
              <w:rPr>
                <w:sz w:val="18"/>
                <w:szCs w:val="18"/>
              </w:rPr>
            </w:pPr>
            <w:r w:rsidRPr="009353DE">
              <w:rPr>
                <w:rFonts w:eastAsia="Myriad Pro"/>
                <w:sz w:val="18"/>
                <w:szCs w:val="18"/>
              </w:rPr>
              <w:t>1,875,726</w:t>
            </w:r>
          </w:p>
        </w:tc>
        <w:tc>
          <w:tcPr>
            <w:tcW w:w="1275" w:type="dxa"/>
            <w:shd w:val="clear" w:color="auto" w:fill="E5E6E6"/>
          </w:tcPr>
          <w:p w14:paraId="3DBA9E89" w14:textId="77777777" w:rsidR="00004EF7" w:rsidRPr="009353DE" w:rsidRDefault="00092B6A" w:rsidP="00E52AC1">
            <w:pPr>
              <w:ind w:left="369"/>
              <w:jc w:val="right"/>
              <w:rPr>
                <w:sz w:val="18"/>
                <w:szCs w:val="18"/>
              </w:rPr>
            </w:pPr>
            <w:r w:rsidRPr="009353DE">
              <w:rPr>
                <w:rFonts w:eastAsia="Myriad Pro"/>
                <w:sz w:val="18"/>
                <w:szCs w:val="18"/>
              </w:rPr>
              <w:t>1,875,726</w:t>
            </w:r>
          </w:p>
        </w:tc>
      </w:tr>
      <w:tr w:rsidR="00004EF7" w:rsidRPr="009353DE" w14:paraId="76256D5F" w14:textId="77777777" w:rsidTr="005B326A">
        <w:trPr>
          <w:trHeight w:val="377"/>
        </w:trPr>
        <w:tc>
          <w:tcPr>
            <w:tcW w:w="5382" w:type="dxa"/>
          </w:tcPr>
          <w:p w14:paraId="0B71B65D" w14:textId="77777777" w:rsidR="00004EF7" w:rsidRPr="009353DE" w:rsidRDefault="00092B6A" w:rsidP="00803C53">
            <w:pPr>
              <w:ind w:left="113"/>
              <w:rPr>
                <w:sz w:val="18"/>
                <w:szCs w:val="18"/>
              </w:rPr>
            </w:pPr>
            <w:r w:rsidRPr="009353DE">
              <w:rPr>
                <w:rFonts w:eastAsia="Myriad Pro"/>
                <w:sz w:val="18"/>
                <w:szCs w:val="18"/>
              </w:rPr>
              <w:t>Queensland Independent Schools Block Grant Authority Limited</w:t>
            </w:r>
          </w:p>
        </w:tc>
        <w:tc>
          <w:tcPr>
            <w:tcW w:w="850" w:type="dxa"/>
          </w:tcPr>
          <w:p w14:paraId="246DC875" w14:textId="77777777" w:rsidR="00004EF7" w:rsidRPr="009353DE" w:rsidRDefault="00092B6A" w:rsidP="00E52AC1">
            <w:pPr>
              <w:ind w:left="39"/>
              <w:jc w:val="center"/>
              <w:rPr>
                <w:sz w:val="18"/>
                <w:szCs w:val="18"/>
              </w:rPr>
            </w:pPr>
            <w:r w:rsidRPr="009353DE">
              <w:rPr>
                <w:rFonts w:eastAsia="Myriad Pro"/>
                <w:sz w:val="18"/>
                <w:szCs w:val="18"/>
              </w:rPr>
              <w:t>QLD</w:t>
            </w:r>
          </w:p>
        </w:tc>
        <w:tc>
          <w:tcPr>
            <w:tcW w:w="1560" w:type="dxa"/>
          </w:tcPr>
          <w:p w14:paraId="22AFEC99" w14:textId="77777777" w:rsidR="00004EF7" w:rsidRPr="009353DE" w:rsidRDefault="00092B6A" w:rsidP="00E52AC1">
            <w:pPr>
              <w:ind w:left="316"/>
              <w:jc w:val="right"/>
              <w:rPr>
                <w:sz w:val="18"/>
                <w:szCs w:val="18"/>
              </w:rPr>
            </w:pPr>
            <w:r w:rsidRPr="009353DE">
              <w:rPr>
                <w:rFonts w:eastAsia="Myriad Pro"/>
                <w:sz w:val="18"/>
                <w:szCs w:val="18"/>
              </w:rPr>
              <w:t>21,031,838</w:t>
            </w:r>
          </w:p>
        </w:tc>
        <w:tc>
          <w:tcPr>
            <w:tcW w:w="1275" w:type="dxa"/>
          </w:tcPr>
          <w:p w14:paraId="521476FB" w14:textId="77777777" w:rsidR="00004EF7" w:rsidRPr="009353DE" w:rsidRDefault="00092B6A" w:rsidP="00E52AC1">
            <w:pPr>
              <w:ind w:left="286"/>
              <w:jc w:val="right"/>
              <w:rPr>
                <w:sz w:val="18"/>
                <w:szCs w:val="18"/>
              </w:rPr>
            </w:pPr>
            <w:r w:rsidRPr="009353DE">
              <w:rPr>
                <w:rFonts w:eastAsia="Myriad Pro"/>
                <w:sz w:val="18"/>
                <w:szCs w:val="18"/>
              </w:rPr>
              <w:t>21,031,838</w:t>
            </w:r>
          </w:p>
        </w:tc>
      </w:tr>
      <w:tr w:rsidR="00004EF7" w:rsidRPr="009353DE" w14:paraId="46A3FF66" w14:textId="77777777" w:rsidTr="005B326A">
        <w:trPr>
          <w:trHeight w:val="607"/>
        </w:trPr>
        <w:tc>
          <w:tcPr>
            <w:tcW w:w="5382" w:type="dxa"/>
            <w:shd w:val="clear" w:color="auto" w:fill="E5E6E6"/>
          </w:tcPr>
          <w:p w14:paraId="35C82B20" w14:textId="316B930F" w:rsidR="00004EF7" w:rsidRPr="009353DE" w:rsidRDefault="00092B6A" w:rsidP="00803C53">
            <w:pPr>
              <w:spacing w:after="10"/>
              <w:ind w:left="113"/>
              <w:rPr>
                <w:sz w:val="18"/>
                <w:szCs w:val="18"/>
              </w:rPr>
            </w:pPr>
            <w:r w:rsidRPr="009353DE">
              <w:rPr>
                <w:rFonts w:eastAsia="Myriad Pro"/>
                <w:sz w:val="18"/>
                <w:szCs w:val="18"/>
              </w:rPr>
              <w:t>The Corporation of the Roman Catholic Bishops of Queensland trading</w:t>
            </w:r>
            <w:r w:rsidR="00DA52D8">
              <w:rPr>
                <w:rFonts w:eastAsia="Myriad Pro"/>
                <w:sz w:val="18"/>
                <w:szCs w:val="18"/>
              </w:rPr>
              <w:t xml:space="preserve"> </w:t>
            </w:r>
            <w:r w:rsidRPr="009353DE">
              <w:rPr>
                <w:rFonts w:eastAsia="Myriad Pro"/>
                <w:sz w:val="18"/>
                <w:szCs w:val="18"/>
              </w:rPr>
              <w:t>as</w:t>
            </w:r>
            <w:r w:rsidR="00DA52D8">
              <w:rPr>
                <w:rFonts w:eastAsia="Myriad Pro"/>
                <w:sz w:val="18"/>
                <w:szCs w:val="18"/>
              </w:rPr>
              <w:t xml:space="preserve"> </w:t>
            </w:r>
            <w:r w:rsidRPr="009353DE">
              <w:rPr>
                <w:rFonts w:eastAsia="Myriad Pro"/>
                <w:sz w:val="18"/>
                <w:szCs w:val="18"/>
              </w:rPr>
              <w:t>Queensland Catholic Education Commission</w:t>
            </w:r>
          </w:p>
        </w:tc>
        <w:tc>
          <w:tcPr>
            <w:tcW w:w="850" w:type="dxa"/>
            <w:shd w:val="clear" w:color="auto" w:fill="E5E6E6"/>
            <w:vAlign w:val="center"/>
          </w:tcPr>
          <w:p w14:paraId="5B2B467C" w14:textId="77777777" w:rsidR="00004EF7" w:rsidRPr="009353DE" w:rsidRDefault="00092B6A" w:rsidP="00E52AC1">
            <w:pPr>
              <w:ind w:left="39"/>
              <w:jc w:val="center"/>
              <w:rPr>
                <w:sz w:val="18"/>
                <w:szCs w:val="18"/>
              </w:rPr>
            </w:pPr>
            <w:r w:rsidRPr="009353DE">
              <w:rPr>
                <w:rFonts w:eastAsia="Myriad Pro"/>
                <w:sz w:val="18"/>
                <w:szCs w:val="18"/>
              </w:rPr>
              <w:t>QLD</w:t>
            </w:r>
          </w:p>
        </w:tc>
        <w:tc>
          <w:tcPr>
            <w:tcW w:w="1560" w:type="dxa"/>
            <w:shd w:val="clear" w:color="auto" w:fill="E5E6E6"/>
            <w:vAlign w:val="center"/>
          </w:tcPr>
          <w:p w14:paraId="263BF76A" w14:textId="77777777" w:rsidR="00004EF7" w:rsidRPr="009353DE" w:rsidRDefault="00092B6A" w:rsidP="00E52AC1">
            <w:pPr>
              <w:ind w:left="316"/>
              <w:jc w:val="right"/>
              <w:rPr>
                <w:sz w:val="18"/>
                <w:szCs w:val="18"/>
              </w:rPr>
            </w:pPr>
            <w:r w:rsidRPr="009353DE">
              <w:rPr>
                <w:rFonts w:eastAsia="Myriad Pro"/>
                <w:sz w:val="18"/>
                <w:szCs w:val="18"/>
              </w:rPr>
              <w:t>26,692,338</w:t>
            </w:r>
          </w:p>
        </w:tc>
        <w:tc>
          <w:tcPr>
            <w:tcW w:w="1275" w:type="dxa"/>
            <w:shd w:val="clear" w:color="auto" w:fill="E5E6E6"/>
            <w:vAlign w:val="center"/>
          </w:tcPr>
          <w:p w14:paraId="658F545A" w14:textId="77777777" w:rsidR="00004EF7" w:rsidRPr="009353DE" w:rsidRDefault="00092B6A" w:rsidP="00E52AC1">
            <w:pPr>
              <w:ind w:left="286"/>
              <w:jc w:val="right"/>
              <w:rPr>
                <w:sz w:val="18"/>
                <w:szCs w:val="18"/>
              </w:rPr>
            </w:pPr>
            <w:r w:rsidRPr="009353DE">
              <w:rPr>
                <w:rFonts w:eastAsia="Myriad Pro"/>
                <w:sz w:val="18"/>
                <w:szCs w:val="18"/>
              </w:rPr>
              <w:t>26,692,338</w:t>
            </w:r>
          </w:p>
        </w:tc>
      </w:tr>
      <w:tr w:rsidR="00004EF7" w:rsidRPr="009353DE" w14:paraId="0E3077CF" w14:textId="77777777" w:rsidTr="005B326A">
        <w:trPr>
          <w:trHeight w:val="377"/>
        </w:trPr>
        <w:tc>
          <w:tcPr>
            <w:tcW w:w="5382" w:type="dxa"/>
          </w:tcPr>
          <w:p w14:paraId="1C89CBD1" w14:textId="77777777" w:rsidR="00004EF7" w:rsidRPr="009353DE" w:rsidRDefault="00092B6A" w:rsidP="00803C53">
            <w:pPr>
              <w:ind w:left="113"/>
              <w:rPr>
                <w:sz w:val="18"/>
                <w:szCs w:val="18"/>
              </w:rPr>
            </w:pPr>
            <w:r w:rsidRPr="009353DE">
              <w:rPr>
                <w:rFonts w:eastAsia="Myriad Pro"/>
                <w:sz w:val="18"/>
                <w:szCs w:val="18"/>
              </w:rPr>
              <w:t>SA Independent Schools Block Grant Authority</w:t>
            </w:r>
          </w:p>
        </w:tc>
        <w:tc>
          <w:tcPr>
            <w:tcW w:w="850" w:type="dxa"/>
          </w:tcPr>
          <w:p w14:paraId="6D5CC9A5" w14:textId="77777777" w:rsidR="00004EF7" w:rsidRPr="009353DE" w:rsidRDefault="00092B6A" w:rsidP="00E52AC1">
            <w:pPr>
              <w:ind w:left="100"/>
              <w:jc w:val="center"/>
              <w:rPr>
                <w:sz w:val="18"/>
                <w:szCs w:val="18"/>
              </w:rPr>
            </w:pPr>
            <w:r w:rsidRPr="009353DE">
              <w:rPr>
                <w:rFonts w:eastAsia="Myriad Pro"/>
                <w:sz w:val="18"/>
                <w:szCs w:val="18"/>
              </w:rPr>
              <w:t>SA</w:t>
            </w:r>
          </w:p>
        </w:tc>
        <w:tc>
          <w:tcPr>
            <w:tcW w:w="1560" w:type="dxa"/>
          </w:tcPr>
          <w:p w14:paraId="1BB0AC0A" w14:textId="77777777" w:rsidR="00004EF7" w:rsidRPr="009353DE" w:rsidRDefault="00092B6A" w:rsidP="00E52AC1">
            <w:pPr>
              <w:ind w:left="399"/>
              <w:jc w:val="right"/>
              <w:rPr>
                <w:sz w:val="18"/>
                <w:szCs w:val="18"/>
              </w:rPr>
            </w:pPr>
            <w:r w:rsidRPr="009353DE">
              <w:rPr>
                <w:rFonts w:eastAsia="Myriad Pro"/>
                <w:sz w:val="18"/>
                <w:szCs w:val="18"/>
              </w:rPr>
              <w:t>8,305,070</w:t>
            </w:r>
          </w:p>
        </w:tc>
        <w:tc>
          <w:tcPr>
            <w:tcW w:w="1275" w:type="dxa"/>
          </w:tcPr>
          <w:p w14:paraId="63C4C117" w14:textId="77777777" w:rsidR="00004EF7" w:rsidRPr="009353DE" w:rsidRDefault="00092B6A" w:rsidP="00E52AC1">
            <w:pPr>
              <w:ind w:left="369"/>
              <w:jc w:val="right"/>
              <w:rPr>
                <w:sz w:val="18"/>
                <w:szCs w:val="18"/>
              </w:rPr>
            </w:pPr>
            <w:r w:rsidRPr="009353DE">
              <w:rPr>
                <w:rFonts w:eastAsia="Myriad Pro"/>
                <w:sz w:val="18"/>
                <w:szCs w:val="18"/>
              </w:rPr>
              <w:t>8,305,070</w:t>
            </w:r>
          </w:p>
        </w:tc>
      </w:tr>
      <w:tr w:rsidR="00004EF7" w:rsidRPr="009353DE" w14:paraId="654F0733" w14:textId="77777777" w:rsidTr="005B326A">
        <w:trPr>
          <w:trHeight w:val="377"/>
        </w:trPr>
        <w:tc>
          <w:tcPr>
            <w:tcW w:w="5382" w:type="dxa"/>
            <w:shd w:val="clear" w:color="auto" w:fill="E5E6E6"/>
          </w:tcPr>
          <w:p w14:paraId="7470FB9D" w14:textId="77777777" w:rsidR="00004EF7" w:rsidRPr="009353DE" w:rsidRDefault="00092B6A" w:rsidP="00803C53">
            <w:pPr>
              <w:ind w:left="113"/>
              <w:rPr>
                <w:sz w:val="18"/>
                <w:szCs w:val="18"/>
              </w:rPr>
            </w:pPr>
            <w:r w:rsidRPr="009353DE">
              <w:rPr>
                <w:rFonts w:eastAsia="Myriad Pro"/>
                <w:sz w:val="18"/>
                <w:szCs w:val="18"/>
              </w:rPr>
              <w:t>South Australian Commission for Catholic Schools Incorporated</w:t>
            </w:r>
          </w:p>
        </w:tc>
        <w:tc>
          <w:tcPr>
            <w:tcW w:w="850" w:type="dxa"/>
            <w:shd w:val="clear" w:color="auto" w:fill="E5E6E6"/>
          </w:tcPr>
          <w:p w14:paraId="2D71B7D0" w14:textId="77777777" w:rsidR="00004EF7" w:rsidRPr="009353DE" w:rsidRDefault="00092B6A" w:rsidP="00E52AC1">
            <w:pPr>
              <w:ind w:left="100"/>
              <w:jc w:val="center"/>
              <w:rPr>
                <w:sz w:val="18"/>
                <w:szCs w:val="18"/>
              </w:rPr>
            </w:pPr>
            <w:r w:rsidRPr="009353DE">
              <w:rPr>
                <w:rFonts w:eastAsia="Myriad Pro"/>
                <w:sz w:val="18"/>
                <w:szCs w:val="18"/>
              </w:rPr>
              <w:t>SA</w:t>
            </w:r>
          </w:p>
        </w:tc>
        <w:tc>
          <w:tcPr>
            <w:tcW w:w="1560" w:type="dxa"/>
            <w:shd w:val="clear" w:color="auto" w:fill="E5E6E6"/>
          </w:tcPr>
          <w:p w14:paraId="7EA5711D" w14:textId="77777777" w:rsidR="00004EF7" w:rsidRPr="009353DE" w:rsidRDefault="00092B6A" w:rsidP="00E52AC1">
            <w:pPr>
              <w:ind w:left="399"/>
              <w:jc w:val="right"/>
              <w:rPr>
                <w:sz w:val="18"/>
                <w:szCs w:val="18"/>
              </w:rPr>
            </w:pPr>
            <w:r w:rsidRPr="009353DE">
              <w:rPr>
                <w:rFonts w:eastAsia="Myriad Pro"/>
                <w:sz w:val="18"/>
                <w:szCs w:val="18"/>
              </w:rPr>
              <w:t>8,566,386</w:t>
            </w:r>
          </w:p>
        </w:tc>
        <w:tc>
          <w:tcPr>
            <w:tcW w:w="1275" w:type="dxa"/>
            <w:shd w:val="clear" w:color="auto" w:fill="E5E6E6"/>
          </w:tcPr>
          <w:p w14:paraId="2BF15B79" w14:textId="77777777" w:rsidR="00004EF7" w:rsidRPr="009353DE" w:rsidRDefault="00092B6A" w:rsidP="00E52AC1">
            <w:pPr>
              <w:ind w:left="369"/>
              <w:jc w:val="right"/>
              <w:rPr>
                <w:sz w:val="18"/>
                <w:szCs w:val="18"/>
              </w:rPr>
            </w:pPr>
            <w:r w:rsidRPr="009353DE">
              <w:rPr>
                <w:rFonts w:eastAsia="Myriad Pro"/>
                <w:sz w:val="18"/>
                <w:szCs w:val="18"/>
              </w:rPr>
              <w:t>8,566,386</w:t>
            </w:r>
          </w:p>
        </w:tc>
      </w:tr>
      <w:tr w:rsidR="00004EF7" w:rsidRPr="009353DE" w14:paraId="42F2385B" w14:textId="77777777" w:rsidTr="005B326A">
        <w:trPr>
          <w:trHeight w:val="377"/>
        </w:trPr>
        <w:tc>
          <w:tcPr>
            <w:tcW w:w="5382" w:type="dxa"/>
          </w:tcPr>
          <w:p w14:paraId="23D40BFE" w14:textId="77777777" w:rsidR="00004EF7" w:rsidRPr="009353DE" w:rsidRDefault="00092B6A" w:rsidP="00803C53">
            <w:pPr>
              <w:ind w:left="113"/>
              <w:rPr>
                <w:sz w:val="18"/>
                <w:szCs w:val="18"/>
              </w:rPr>
            </w:pPr>
            <w:r w:rsidRPr="009353DE">
              <w:rPr>
                <w:rFonts w:eastAsia="Myriad Pro"/>
                <w:sz w:val="18"/>
                <w:szCs w:val="18"/>
              </w:rPr>
              <w:t>Catholic Education Centre</w:t>
            </w:r>
          </w:p>
        </w:tc>
        <w:tc>
          <w:tcPr>
            <w:tcW w:w="850" w:type="dxa"/>
          </w:tcPr>
          <w:p w14:paraId="18DCC84C" w14:textId="77777777" w:rsidR="00004EF7" w:rsidRPr="009353DE" w:rsidRDefault="00092B6A" w:rsidP="00E52AC1">
            <w:pPr>
              <w:ind w:left="67"/>
              <w:jc w:val="center"/>
              <w:rPr>
                <w:sz w:val="18"/>
                <w:szCs w:val="18"/>
              </w:rPr>
            </w:pPr>
            <w:r w:rsidRPr="009353DE">
              <w:rPr>
                <w:rFonts w:eastAsia="Myriad Pro"/>
                <w:sz w:val="18"/>
                <w:szCs w:val="18"/>
              </w:rPr>
              <w:t>TAS</w:t>
            </w:r>
          </w:p>
        </w:tc>
        <w:tc>
          <w:tcPr>
            <w:tcW w:w="1560" w:type="dxa"/>
          </w:tcPr>
          <w:p w14:paraId="68FCC7D9" w14:textId="77777777" w:rsidR="00004EF7" w:rsidRPr="009353DE" w:rsidRDefault="00092B6A" w:rsidP="00E52AC1">
            <w:pPr>
              <w:ind w:left="399"/>
              <w:jc w:val="right"/>
              <w:rPr>
                <w:sz w:val="18"/>
                <w:szCs w:val="18"/>
              </w:rPr>
            </w:pPr>
            <w:r w:rsidRPr="009353DE">
              <w:rPr>
                <w:rFonts w:eastAsia="Myriad Pro"/>
                <w:sz w:val="18"/>
                <w:szCs w:val="18"/>
              </w:rPr>
              <w:t>2,796,290</w:t>
            </w:r>
          </w:p>
        </w:tc>
        <w:tc>
          <w:tcPr>
            <w:tcW w:w="1275" w:type="dxa"/>
          </w:tcPr>
          <w:p w14:paraId="448BD188" w14:textId="77777777" w:rsidR="00004EF7" w:rsidRPr="009353DE" w:rsidRDefault="00092B6A" w:rsidP="00E52AC1">
            <w:pPr>
              <w:ind w:left="369"/>
              <w:jc w:val="right"/>
              <w:rPr>
                <w:sz w:val="18"/>
                <w:szCs w:val="18"/>
              </w:rPr>
            </w:pPr>
            <w:r w:rsidRPr="009353DE">
              <w:rPr>
                <w:rFonts w:eastAsia="Myriad Pro"/>
                <w:sz w:val="18"/>
                <w:szCs w:val="18"/>
              </w:rPr>
              <w:t>2,796,290</w:t>
            </w:r>
          </w:p>
        </w:tc>
      </w:tr>
      <w:tr w:rsidR="00004EF7" w:rsidRPr="009353DE" w14:paraId="54CDAC36" w14:textId="77777777" w:rsidTr="005B326A">
        <w:trPr>
          <w:trHeight w:val="377"/>
        </w:trPr>
        <w:tc>
          <w:tcPr>
            <w:tcW w:w="5382" w:type="dxa"/>
            <w:shd w:val="clear" w:color="auto" w:fill="E5E6E6"/>
          </w:tcPr>
          <w:p w14:paraId="6168CEC0" w14:textId="77777777" w:rsidR="00004EF7" w:rsidRPr="009353DE" w:rsidRDefault="00092B6A" w:rsidP="00803C53">
            <w:pPr>
              <w:ind w:left="113"/>
              <w:rPr>
                <w:sz w:val="18"/>
                <w:szCs w:val="18"/>
              </w:rPr>
            </w:pPr>
            <w:r w:rsidRPr="009353DE">
              <w:rPr>
                <w:rFonts w:eastAsia="Myriad Pro"/>
                <w:sz w:val="18"/>
                <w:szCs w:val="18"/>
              </w:rPr>
              <w:t>Independent Schools Block Grant Authority of Tasmania Pty Ltd</w:t>
            </w:r>
          </w:p>
        </w:tc>
        <w:tc>
          <w:tcPr>
            <w:tcW w:w="850" w:type="dxa"/>
            <w:shd w:val="clear" w:color="auto" w:fill="E5E6E6"/>
          </w:tcPr>
          <w:p w14:paraId="0CD097D6" w14:textId="77777777" w:rsidR="00004EF7" w:rsidRPr="009353DE" w:rsidRDefault="00092B6A" w:rsidP="00E52AC1">
            <w:pPr>
              <w:ind w:left="67"/>
              <w:jc w:val="center"/>
              <w:rPr>
                <w:sz w:val="18"/>
                <w:szCs w:val="18"/>
              </w:rPr>
            </w:pPr>
            <w:r w:rsidRPr="009353DE">
              <w:rPr>
                <w:rFonts w:eastAsia="Myriad Pro"/>
                <w:sz w:val="18"/>
                <w:szCs w:val="18"/>
              </w:rPr>
              <w:t>TAS</w:t>
            </w:r>
          </w:p>
        </w:tc>
        <w:tc>
          <w:tcPr>
            <w:tcW w:w="1560" w:type="dxa"/>
            <w:shd w:val="clear" w:color="auto" w:fill="E5E6E6"/>
          </w:tcPr>
          <w:p w14:paraId="395D986D" w14:textId="77777777" w:rsidR="00004EF7" w:rsidRPr="009353DE" w:rsidRDefault="00092B6A" w:rsidP="00E52AC1">
            <w:pPr>
              <w:ind w:left="399"/>
              <w:jc w:val="right"/>
              <w:rPr>
                <w:sz w:val="18"/>
                <w:szCs w:val="18"/>
              </w:rPr>
            </w:pPr>
            <w:r w:rsidRPr="009353DE">
              <w:rPr>
                <w:rFonts w:eastAsia="Myriad Pro"/>
                <w:sz w:val="18"/>
                <w:szCs w:val="18"/>
              </w:rPr>
              <w:t>1,741,967</w:t>
            </w:r>
          </w:p>
        </w:tc>
        <w:tc>
          <w:tcPr>
            <w:tcW w:w="1275" w:type="dxa"/>
            <w:shd w:val="clear" w:color="auto" w:fill="E5E6E6"/>
          </w:tcPr>
          <w:p w14:paraId="56AD6377" w14:textId="77777777" w:rsidR="00004EF7" w:rsidRPr="009353DE" w:rsidRDefault="00092B6A" w:rsidP="00E52AC1">
            <w:pPr>
              <w:ind w:left="369"/>
              <w:jc w:val="right"/>
              <w:rPr>
                <w:sz w:val="18"/>
                <w:szCs w:val="18"/>
              </w:rPr>
            </w:pPr>
            <w:r w:rsidRPr="009353DE">
              <w:rPr>
                <w:rFonts w:eastAsia="Myriad Pro"/>
                <w:sz w:val="18"/>
                <w:szCs w:val="18"/>
              </w:rPr>
              <w:t>1,741,967</w:t>
            </w:r>
          </w:p>
        </w:tc>
      </w:tr>
      <w:tr w:rsidR="00004EF7" w:rsidRPr="009353DE" w14:paraId="76F7C409" w14:textId="77777777" w:rsidTr="005B326A">
        <w:trPr>
          <w:trHeight w:val="377"/>
        </w:trPr>
        <w:tc>
          <w:tcPr>
            <w:tcW w:w="5382" w:type="dxa"/>
          </w:tcPr>
          <w:p w14:paraId="7154879A" w14:textId="77777777" w:rsidR="00004EF7" w:rsidRPr="009353DE" w:rsidRDefault="00092B6A" w:rsidP="00803C53">
            <w:pPr>
              <w:ind w:left="113"/>
              <w:rPr>
                <w:sz w:val="18"/>
                <w:szCs w:val="18"/>
              </w:rPr>
            </w:pPr>
            <w:r w:rsidRPr="009353DE">
              <w:rPr>
                <w:rFonts w:eastAsia="Myriad Pro"/>
                <w:sz w:val="18"/>
                <w:szCs w:val="18"/>
              </w:rPr>
              <w:t>Catholic Capital Grants (Victoria) Ltd</w:t>
            </w:r>
          </w:p>
        </w:tc>
        <w:tc>
          <w:tcPr>
            <w:tcW w:w="850" w:type="dxa"/>
          </w:tcPr>
          <w:p w14:paraId="52E3260A" w14:textId="77777777" w:rsidR="00004EF7" w:rsidRPr="009353DE" w:rsidRDefault="00092B6A" w:rsidP="00E52AC1">
            <w:pPr>
              <w:ind w:left="80"/>
              <w:jc w:val="center"/>
              <w:rPr>
                <w:sz w:val="18"/>
                <w:szCs w:val="18"/>
              </w:rPr>
            </w:pPr>
            <w:r w:rsidRPr="009353DE">
              <w:rPr>
                <w:rFonts w:eastAsia="Myriad Pro"/>
                <w:sz w:val="18"/>
                <w:szCs w:val="18"/>
              </w:rPr>
              <w:t>VIC</w:t>
            </w:r>
          </w:p>
        </w:tc>
        <w:tc>
          <w:tcPr>
            <w:tcW w:w="1560" w:type="dxa"/>
          </w:tcPr>
          <w:p w14:paraId="6F373AA7" w14:textId="77777777" w:rsidR="00004EF7" w:rsidRPr="009353DE" w:rsidRDefault="00092B6A" w:rsidP="00E52AC1">
            <w:pPr>
              <w:ind w:left="316"/>
              <w:jc w:val="right"/>
              <w:rPr>
                <w:sz w:val="18"/>
                <w:szCs w:val="18"/>
              </w:rPr>
            </w:pPr>
            <w:r w:rsidRPr="009353DE">
              <w:rPr>
                <w:rFonts w:eastAsia="Myriad Pro"/>
                <w:sz w:val="18"/>
                <w:szCs w:val="18"/>
              </w:rPr>
              <w:t>37,414,326</w:t>
            </w:r>
          </w:p>
        </w:tc>
        <w:tc>
          <w:tcPr>
            <w:tcW w:w="1275" w:type="dxa"/>
          </w:tcPr>
          <w:p w14:paraId="34D1FD86" w14:textId="77777777" w:rsidR="00004EF7" w:rsidRPr="009353DE" w:rsidRDefault="00092B6A" w:rsidP="00E52AC1">
            <w:pPr>
              <w:ind w:left="286"/>
              <w:jc w:val="right"/>
              <w:rPr>
                <w:sz w:val="18"/>
                <w:szCs w:val="18"/>
              </w:rPr>
            </w:pPr>
            <w:r w:rsidRPr="009353DE">
              <w:rPr>
                <w:rFonts w:eastAsia="Myriad Pro"/>
                <w:sz w:val="18"/>
                <w:szCs w:val="18"/>
              </w:rPr>
              <w:t>37,414,326</w:t>
            </w:r>
          </w:p>
        </w:tc>
      </w:tr>
      <w:tr w:rsidR="00004EF7" w:rsidRPr="009353DE" w14:paraId="4336D3DD" w14:textId="77777777" w:rsidTr="005B326A">
        <w:trPr>
          <w:trHeight w:val="377"/>
        </w:trPr>
        <w:tc>
          <w:tcPr>
            <w:tcW w:w="5382" w:type="dxa"/>
            <w:shd w:val="clear" w:color="auto" w:fill="E5E6E6"/>
          </w:tcPr>
          <w:p w14:paraId="1A287C9E" w14:textId="77777777" w:rsidR="00004EF7" w:rsidRPr="009353DE" w:rsidRDefault="00092B6A" w:rsidP="00803C53">
            <w:pPr>
              <w:ind w:left="113"/>
              <w:rPr>
                <w:sz w:val="18"/>
                <w:szCs w:val="18"/>
              </w:rPr>
            </w:pPr>
            <w:r w:rsidRPr="009353DE">
              <w:rPr>
                <w:rFonts w:eastAsia="Myriad Pro"/>
                <w:sz w:val="18"/>
                <w:szCs w:val="18"/>
              </w:rPr>
              <w:t>Victorian Independent Schools BGA Limited</w:t>
            </w:r>
          </w:p>
        </w:tc>
        <w:tc>
          <w:tcPr>
            <w:tcW w:w="850" w:type="dxa"/>
            <w:shd w:val="clear" w:color="auto" w:fill="E5E6E6"/>
          </w:tcPr>
          <w:p w14:paraId="1E4169E1" w14:textId="77777777" w:rsidR="00004EF7" w:rsidRPr="009353DE" w:rsidRDefault="00092B6A" w:rsidP="00E52AC1">
            <w:pPr>
              <w:ind w:left="80"/>
              <w:jc w:val="center"/>
              <w:rPr>
                <w:sz w:val="18"/>
                <w:szCs w:val="18"/>
              </w:rPr>
            </w:pPr>
            <w:r w:rsidRPr="009353DE">
              <w:rPr>
                <w:rFonts w:eastAsia="Myriad Pro"/>
                <w:sz w:val="18"/>
                <w:szCs w:val="18"/>
              </w:rPr>
              <w:t>VIC</w:t>
            </w:r>
          </w:p>
        </w:tc>
        <w:tc>
          <w:tcPr>
            <w:tcW w:w="1560" w:type="dxa"/>
            <w:shd w:val="clear" w:color="auto" w:fill="E5E6E6"/>
          </w:tcPr>
          <w:p w14:paraId="4E87A438" w14:textId="77777777" w:rsidR="00004EF7" w:rsidRPr="009353DE" w:rsidRDefault="00092B6A" w:rsidP="00E52AC1">
            <w:pPr>
              <w:ind w:left="316"/>
              <w:jc w:val="right"/>
              <w:rPr>
                <w:sz w:val="18"/>
                <w:szCs w:val="18"/>
              </w:rPr>
            </w:pPr>
            <w:r w:rsidRPr="009353DE">
              <w:rPr>
                <w:rFonts w:eastAsia="Myriad Pro"/>
                <w:sz w:val="18"/>
                <w:szCs w:val="18"/>
              </w:rPr>
              <w:t>23,417,570</w:t>
            </w:r>
          </w:p>
        </w:tc>
        <w:tc>
          <w:tcPr>
            <w:tcW w:w="1275" w:type="dxa"/>
            <w:shd w:val="clear" w:color="auto" w:fill="E5E6E6"/>
          </w:tcPr>
          <w:p w14:paraId="44B3DD1F" w14:textId="77777777" w:rsidR="00004EF7" w:rsidRPr="009353DE" w:rsidRDefault="00092B6A" w:rsidP="00E52AC1">
            <w:pPr>
              <w:ind w:left="286"/>
              <w:jc w:val="right"/>
              <w:rPr>
                <w:sz w:val="18"/>
                <w:szCs w:val="18"/>
              </w:rPr>
            </w:pPr>
            <w:r w:rsidRPr="009353DE">
              <w:rPr>
                <w:rFonts w:eastAsia="Myriad Pro"/>
                <w:sz w:val="18"/>
                <w:szCs w:val="18"/>
              </w:rPr>
              <w:t>23,417,570</w:t>
            </w:r>
          </w:p>
        </w:tc>
      </w:tr>
      <w:tr w:rsidR="00004EF7" w:rsidRPr="009353DE" w14:paraId="546C3542" w14:textId="77777777" w:rsidTr="005B326A">
        <w:trPr>
          <w:trHeight w:val="377"/>
        </w:trPr>
        <w:tc>
          <w:tcPr>
            <w:tcW w:w="5382" w:type="dxa"/>
          </w:tcPr>
          <w:p w14:paraId="296AAAD1" w14:textId="77777777" w:rsidR="00004EF7" w:rsidRPr="009353DE" w:rsidRDefault="00092B6A" w:rsidP="00803C53">
            <w:pPr>
              <w:ind w:left="113"/>
              <w:rPr>
                <w:sz w:val="18"/>
                <w:szCs w:val="18"/>
              </w:rPr>
            </w:pPr>
            <w:r w:rsidRPr="009353DE">
              <w:rPr>
                <w:rFonts w:eastAsia="Myriad Pro"/>
                <w:sz w:val="18"/>
                <w:szCs w:val="18"/>
              </w:rPr>
              <w:t>AISWA Capital Grant Association Inc</w:t>
            </w:r>
          </w:p>
        </w:tc>
        <w:tc>
          <w:tcPr>
            <w:tcW w:w="850" w:type="dxa"/>
          </w:tcPr>
          <w:p w14:paraId="7C27CC1E" w14:textId="77777777" w:rsidR="00004EF7" w:rsidRPr="009353DE" w:rsidRDefault="00092B6A" w:rsidP="00E52AC1">
            <w:pPr>
              <w:ind w:left="75"/>
              <w:jc w:val="center"/>
              <w:rPr>
                <w:sz w:val="18"/>
                <w:szCs w:val="18"/>
              </w:rPr>
            </w:pPr>
            <w:r w:rsidRPr="009353DE">
              <w:rPr>
                <w:rFonts w:eastAsia="Myriad Pro"/>
                <w:sz w:val="18"/>
                <w:szCs w:val="18"/>
              </w:rPr>
              <w:t>WA</w:t>
            </w:r>
          </w:p>
        </w:tc>
        <w:tc>
          <w:tcPr>
            <w:tcW w:w="1560" w:type="dxa"/>
          </w:tcPr>
          <w:p w14:paraId="1DCEA3F2" w14:textId="77777777" w:rsidR="00004EF7" w:rsidRPr="009353DE" w:rsidRDefault="00092B6A" w:rsidP="00E52AC1">
            <w:pPr>
              <w:ind w:left="316"/>
              <w:jc w:val="right"/>
              <w:rPr>
                <w:sz w:val="18"/>
                <w:szCs w:val="18"/>
              </w:rPr>
            </w:pPr>
            <w:r w:rsidRPr="009353DE">
              <w:rPr>
                <w:rFonts w:eastAsia="Myriad Pro"/>
                <w:sz w:val="18"/>
                <w:szCs w:val="18"/>
              </w:rPr>
              <w:t>11,372,682</w:t>
            </w:r>
          </w:p>
        </w:tc>
        <w:tc>
          <w:tcPr>
            <w:tcW w:w="1275" w:type="dxa"/>
          </w:tcPr>
          <w:p w14:paraId="1B7436EF" w14:textId="77777777" w:rsidR="00004EF7" w:rsidRPr="009353DE" w:rsidRDefault="00092B6A" w:rsidP="00E52AC1">
            <w:pPr>
              <w:ind w:left="286"/>
              <w:jc w:val="right"/>
              <w:rPr>
                <w:sz w:val="18"/>
                <w:szCs w:val="18"/>
              </w:rPr>
            </w:pPr>
            <w:r w:rsidRPr="009353DE">
              <w:rPr>
                <w:rFonts w:eastAsia="Myriad Pro"/>
                <w:sz w:val="18"/>
                <w:szCs w:val="18"/>
              </w:rPr>
              <w:t>11,372,682</w:t>
            </w:r>
          </w:p>
        </w:tc>
      </w:tr>
      <w:tr w:rsidR="00004EF7" w:rsidRPr="009353DE" w14:paraId="590E619E" w14:textId="77777777" w:rsidTr="005B326A">
        <w:trPr>
          <w:trHeight w:val="377"/>
        </w:trPr>
        <w:tc>
          <w:tcPr>
            <w:tcW w:w="5382" w:type="dxa"/>
            <w:shd w:val="clear" w:color="auto" w:fill="E5E6E6"/>
          </w:tcPr>
          <w:p w14:paraId="5643F4ED" w14:textId="77777777" w:rsidR="00004EF7" w:rsidRPr="009353DE" w:rsidRDefault="00092B6A" w:rsidP="00803C53">
            <w:pPr>
              <w:ind w:left="113"/>
              <w:rPr>
                <w:sz w:val="18"/>
                <w:szCs w:val="18"/>
              </w:rPr>
            </w:pPr>
            <w:r w:rsidRPr="009353DE">
              <w:rPr>
                <w:rFonts w:eastAsia="Myriad Pro"/>
                <w:sz w:val="18"/>
                <w:szCs w:val="18"/>
              </w:rPr>
              <w:t>Catholic Education Western Australia Limited</w:t>
            </w:r>
          </w:p>
        </w:tc>
        <w:tc>
          <w:tcPr>
            <w:tcW w:w="850" w:type="dxa"/>
            <w:shd w:val="clear" w:color="auto" w:fill="E5E6E6"/>
          </w:tcPr>
          <w:p w14:paraId="0817FAAC" w14:textId="77777777" w:rsidR="00004EF7" w:rsidRPr="009353DE" w:rsidRDefault="00092B6A" w:rsidP="00E52AC1">
            <w:pPr>
              <w:ind w:left="75"/>
              <w:jc w:val="center"/>
              <w:rPr>
                <w:sz w:val="18"/>
                <w:szCs w:val="18"/>
              </w:rPr>
            </w:pPr>
            <w:r w:rsidRPr="009353DE">
              <w:rPr>
                <w:rFonts w:eastAsia="Myriad Pro"/>
                <w:sz w:val="18"/>
                <w:szCs w:val="18"/>
              </w:rPr>
              <w:t>WA</w:t>
            </w:r>
          </w:p>
        </w:tc>
        <w:tc>
          <w:tcPr>
            <w:tcW w:w="1560" w:type="dxa"/>
            <w:shd w:val="clear" w:color="auto" w:fill="E5E6E6"/>
          </w:tcPr>
          <w:p w14:paraId="1AF85268" w14:textId="77777777" w:rsidR="00004EF7" w:rsidRPr="009353DE" w:rsidRDefault="00092B6A" w:rsidP="00E52AC1">
            <w:pPr>
              <w:ind w:left="316"/>
              <w:jc w:val="right"/>
              <w:rPr>
                <w:sz w:val="18"/>
                <w:szCs w:val="18"/>
              </w:rPr>
            </w:pPr>
            <w:r w:rsidRPr="009353DE">
              <w:rPr>
                <w:rFonts w:eastAsia="Myriad Pro"/>
                <w:sz w:val="18"/>
                <w:szCs w:val="18"/>
              </w:rPr>
              <w:t>12,528,333</w:t>
            </w:r>
          </w:p>
        </w:tc>
        <w:tc>
          <w:tcPr>
            <w:tcW w:w="1275" w:type="dxa"/>
            <w:shd w:val="clear" w:color="auto" w:fill="E5E6E6"/>
          </w:tcPr>
          <w:p w14:paraId="437E22EB" w14:textId="77777777" w:rsidR="00004EF7" w:rsidRPr="009353DE" w:rsidRDefault="00092B6A" w:rsidP="00E52AC1">
            <w:pPr>
              <w:ind w:left="286"/>
              <w:jc w:val="right"/>
              <w:rPr>
                <w:sz w:val="18"/>
                <w:szCs w:val="18"/>
              </w:rPr>
            </w:pPr>
            <w:r w:rsidRPr="009353DE">
              <w:rPr>
                <w:rFonts w:eastAsia="Myriad Pro"/>
                <w:sz w:val="18"/>
                <w:szCs w:val="18"/>
              </w:rPr>
              <w:t>12,528,333</w:t>
            </w:r>
          </w:p>
        </w:tc>
      </w:tr>
      <w:tr w:rsidR="00004EF7" w:rsidRPr="009353DE" w14:paraId="480369F9" w14:textId="77777777" w:rsidTr="005B326A">
        <w:trPr>
          <w:trHeight w:val="377"/>
        </w:trPr>
        <w:tc>
          <w:tcPr>
            <w:tcW w:w="5382" w:type="dxa"/>
          </w:tcPr>
          <w:p w14:paraId="17C3D8D8" w14:textId="77777777" w:rsidR="00004EF7" w:rsidRPr="009353DE" w:rsidRDefault="00092B6A">
            <w:pPr>
              <w:ind w:left="113"/>
              <w:rPr>
                <w:sz w:val="18"/>
                <w:szCs w:val="18"/>
              </w:rPr>
            </w:pPr>
            <w:r w:rsidRPr="009353DE">
              <w:rPr>
                <w:rFonts w:eastAsia="Myriad Pro"/>
                <w:b/>
                <w:sz w:val="18"/>
                <w:szCs w:val="18"/>
              </w:rPr>
              <w:t>TOTAL</w:t>
            </w:r>
          </w:p>
        </w:tc>
        <w:tc>
          <w:tcPr>
            <w:tcW w:w="850" w:type="dxa"/>
          </w:tcPr>
          <w:p w14:paraId="4F62A644" w14:textId="77777777" w:rsidR="00004EF7" w:rsidRPr="009353DE" w:rsidRDefault="00004EF7">
            <w:pPr>
              <w:rPr>
                <w:sz w:val="18"/>
                <w:szCs w:val="18"/>
              </w:rPr>
            </w:pPr>
          </w:p>
        </w:tc>
        <w:tc>
          <w:tcPr>
            <w:tcW w:w="1560" w:type="dxa"/>
          </w:tcPr>
          <w:p w14:paraId="169169B4" w14:textId="77777777" w:rsidR="00004EF7" w:rsidRPr="009353DE" w:rsidRDefault="00092B6A" w:rsidP="00E52AC1">
            <w:pPr>
              <w:ind w:left="138"/>
              <w:jc w:val="right"/>
              <w:rPr>
                <w:sz w:val="18"/>
                <w:szCs w:val="18"/>
              </w:rPr>
            </w:pPr>
            <w:r w:rsidRPr="009353DE">
              <w:rPr>
                <w:rFonts w:eastAsia="Myriad Pro"/>
                <w:b/>
                <w:sz w:val="18"/>
                <w:szCs w:val="18"/>
              </w:rPr>
              <w:t>234,812,892</w:t>
            </w:r>
          </w:p>
        </w:tc>
        <w:tc>
          <w:tcPr>
            <w:tcW w:w="1275" w:type="dxa"/>
          </w:tcPr>
          <w:p w14:paraId="6390E08D" w14:textId="77777777" w:rsidR="00004EF7" w:rsidRPr="009353DE" w:rsidRDefault="00092B6A" w:rsidP="00E52AC1">
            <w:pPr>
              <w:ind w:left="109"/>
              <w:jc w:val="right"/>
              <w:rPr>
                <w:sz w:val="18"/>
                <w:szCs w:val="18"/>
              </w:rPr>
            </w:pPr>
            <w:r w:rsidRPr="009353DE">
              <w:rPr>
                <w:rFonts w:eastAsia="Myriad Pro"/>
                <w:b/>
                <w:sz w:val="18"/>
                <w:szCs w:val="18"/>
              </w:rPr>
              <w:t>234,812,892</w:t>
            </w:r>
          </w:p>
        </w:tc>
      </w:tr>
    </w:tbl>
    <w:p w14:paraId="46054CC0" w14:textId="17C9EB00" w:rsidR="00004EF7" w:rsidRPr="007A4CC4" w:rsidRDefault="00092B6A" w:rsidP="007A4CC4">
      <w:pPr>
        <w:spacing w:before="120" w:after="445" w:line="264" w:lineRule="auto"/>
        <w:ind w:left="5" w:hanging="11"/>
        <w:rPr>
          <w:rFonts w:eastAsia="Myriad Pro"/>
          <w:sz w:val="18"/>
          <w:szCs w:val="18"/>
        </w:rPr>
      </w:pPr>
      <w:r w:rsidRPr="007A4CC4">
        <w:rPr>
          <w:rFonts w:eastAsia="Myriad Pro"/>
          <w:sz w:val="18"/>
          <w:szCs w:val="18"/>
        </w:rPr>
        <w:t>Source: Australian Government Department of Education (totals have been rounded to the nearest dollar so may not equal as figures).</w:t>
      </w:r>
    </w:p>
    <w:p w14:paraId="0557D9AF" w14:textId="77777777" w:rsidR="003769E3" w:rsidRPr="0001294C" w:rsidRDefault="003769E3" w:rsidP="00494E92">
      <w:pPr>
        <w:spacing w:before="120" w:after="445" w:line="265" w:lineRule="auto"/>
        <w:ind w:left="2" w:hanging="10"/>
        <w:rPr>
          <w:rFonts w:eastAsia="Myriad Pro"/>
          <w:sz w:val="16"/>
        </w:rPr>
      </w:pPr>
      <w:r w:rsidRPr="0001294C">
        <w:rPr>
          <w:rFonts w:eastAsia="Myriad Pro"/>
          <w:sz w:val="16"/>
        </w:rPr>
        <w:br w:type="page"/>
      </w:r>
    </w:p>
    <w:p w14:paraId="545E2CAD" w14:textId="37FA91FD" w:rsidR="00004EF7" w:rsidRPr="009353DE" w:rsidRDefault="00092B6A" w:rsidP="00F06FF5">
      <w:pPr>
        <w:pStyle w:val="Heading6"/>
        <w:spacing w:before="0" w:after="53"/>
        <w:rPr>
          <w:rFonts w:eastAsia="Myriad Pro"/>
        </w:rPr>
      </w:pPr>
      <w:bookmarkStart w:id="356" w:name="_Toc207186387"/>
      <w:bookmarkStart w:id="357" w:name="_Toc209177006"/>
      <w:r w:rsidRPr="009353DE">
        <w:rPr>
          <w:rFonts w:eastAsia="Myriad Pro"/>
        </w:rPr>
        <w:lastRenderedPageBreak/>
        <w:t>Table A4: Financial Assistance to Non-Government Representative Bodies in 2024 ($, exclusive of GST)</w:t>
      </w:r>
      <w:bookmarkEnd w:id="356"/>
      <w:bookmarkEnd w:id="357"/>
    </w:p>
    <w:tbl>
      <w:tblPr>
        <w:tblStyle w:val="TableGrid"/>
        <w:tblW w:w="92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6" w:type="dxa"/>
          <w:right w:w="113" w:type="dxa"/>
        </w:tblCellMar>
        <w:tblLook w:val="04A0" w:firstRow="1" w:lastRow="0" w:firstColumn="1" w:lastColumn="0" w:noHBand="0" w:noVBand="1"/>
        <w:tblCaption w:val="Financial Assistance to Non-Government Representative Bodies in 2024 ($, exclusive of GST)"/>
        <w:tblDescription w:val="Table A3 provides details on the total funding provided to Non-Government Representative Bodies in 2024. Amounts quoted in this table are exclusive of Goods and Services Tax (GST)."/>
      </w:tblPr>
      <w:tblGrid>
        <w:gridCol w:w="4711"/>
        <w:gridCol w:w="637"/>
        <w:gridCol w:w="2311"/>
        <w:gridCol w:w="1550"/>
      </w:tblGrid>
      <w:tr w:rsidR="00DC5559" w:rsidRPr="009353DE" w14:paraId="15C32B42" w14:textId="77777777" w:rsidTr="005B326A">
        <w:trPr>
          <w:trHeight w:val="295"/>
        </w:trPr>
        <w:tc>
          <w:tcPr>
            <w:tcW w:w="4711" w:type="dxa"/>
            <w:shd w:val="clear" w:color="auto" w:fill="004B6C"/>
          </w:tcPr>
          <w:p w14:paraId="55BC8131" w14:textId="77777777" w:rsidR="00004EF7" w:rsidRPr="009353DE" w:rsidRDefault="00092B6A" w:rsidP="00823B14">
            <w:pPr>
              <w:spacing w:after="120"/>
              <w:ind w:left="113"/>
              <w:rPr>
                <w:sz w:val="18"/>
                <w:szCs w:val="18"/>
              </w:rPr>
            </w:pPr>
            <w:r w:rsidRPr="009353DE">
              <w:rPr>
                <w:rFonts w:eastAsia="Myriad Pro"/>
                <w:b/>
                <w:color w:val="FFFFFF"/>
                <w:sz w:val="18"/>
                <w:szCs w:val="18"/>
              </w:rPr>
              <w:t>Legal Name</w:t>
            </w:r>
          </w:p>
        </w:tc>
        <w:tc>
          <w:tcPr>
            <w:tcW w:w="637" w:type="dxa"/>
            <w:shd w:val="clear" w:color="auto" w:fill="004B6C"/>
          </w:tcPr>
          <w:p w14:paraId="3BB50533" w14:textId="77777777" w:rsidR="00004EF7" w:rsidRPr="009353DE" w:rsidRDefault="00092B6A" w:rsidP="008969F8">
            <w:pPr>
              <w:spacing w:after="120"/>
              <w:jc w:val="center"/>
              <w:rPr>
                <w:sz w:val="18"/>
                <w:szCs w:val="18"/>
              </w:rPr>
            </w:pPr>
            <w:r w:rsidRPr="009353DE">
              <w:rPr>
                <w:rFonts w:eastAsia="Myriad Pro"/>
                <w:b/>
                <w:color w:val="FFFFFF"/>
                <w:sz w:val="18"/>
                <w:szCs w:val="18"/>
              </w:rPr>
              <w:t>State</w:t>
            </w:r>
          </w:p>
        </w:tc>
        <w:tc>
          <w:tcPr>
            <w:tcW w:w="2311" w:type="dxa"/>
            <w:shd w:val="clear" w:color="auto" w:fill="004B6C"/>
          </w:tcPr>
          <w:p w14:paraId="2A954B8C" w14:textId="77777777" w:rsidR="00004EF7" w:rsidRPr="009353DE" w:rsidRDefault="00092B6A" w:rsidP="00066216">
            <w:pPr>
              <w:spacing w:after="120"/>
              <w:jc w:val="center"/>
              <w:rPr>
                <w:sz w:val="18"/>
                <w:szCs w:val="18"/>
              </w:rPr>
            </w:pPr>
            <w:r w:rsidRPr="009353DE">
              <w:rPr>
                <w:rFonts w:eastAsia="Myriad Pro"/>
                <w:b/>
                <w:color w:val="FFFFFF"/>
                <w:sz w:val="18"/>
                <w:szCs w:val="18"/>
              </w:rPr>
              <w:t>Choice and Affordability</w:t>
            </w:r>
          </w:p>
        </w:tc>
        <w:tc>
          <w:tcPr>
            <w:tcW w:w="1550" w:type="dxa"/>
            <w:shd w:val="clear" w:color="auto" w:fill="004B6C"/>
          </w:tcPr>
          <w:p w14:paraId="3C80016B" w14:textId="77777777" w:rsidR="00004EF7" w:rsidRPr="009353DE" w:rsidRDefault="00092B6A" w:rsidP="00066216">
            <w:pPr>
              <w:spacing w:after="120"/>
              <w:jc w:val="center"/>
              <w:rPr>
                <w:sz w:val="18"/>
                <w:szCs w:val="18"/>
              </w:rPr>
            </w:pPr>
            <w:r w:rsidRPr="009353DE">
              <w:rPr>
                <w:rFonts w:eastAsia="Myriad Pro"/>
                <w:b/>
                <w:color w:val="FFFFFF"/>
                <w:sz w:val="18"/>
                <w:szCs w:val="18"/>
              </w:rPr>
              <w:t>Total funding</w:t>
            </w:r>
          </w:p>
        </w:tc>
      </w:tr>
      <w:tr w:rsidR="001B62F6" w:rsidRPr="009353DE" w14:paraId="348E3F0A" w14:textId="77777777" w:rsidTr="005B326A">
        <w:trPr>
          <w:trHeight w:val="316"/>
        </w:trPr>
        <w:tc>
          <w:tcPr>
            <w:tcW w:w="4711" w:type="dxa"/>
          </w:tcPr>
          <w:p w14:paraId="7B5F3E17" w14:textId="77777777" w:rsidR="00004EF7" w:rsidRPr="009353DE" w:rsidRDefault="00092B6A">
            <w:pPr>
              <w:ind w:left="113"/>
              <w:rPr>
                <w:sz w:val="18"/>
                <w:szCs w:val="18"/>
              </w:rPr>
            </w:pPr>
            <w:r w:rsidRPr="009353DE">
              <w:rPr>
                <w:rFonts w:eastAsia="Myriad Pro"/>
                <w:sz w:val="18"/>
                <w:szCs w:val="18"/>
              </w:rPr>
              <w:t>Association of Independent Schools of the ACT</w:t>
            </w:r>
          </w:p>
        </w:tc>
        <w:tc>
          <w:tcPr>
            <w:tcW w:w="637" w:type="dxa"/>
          </w:tcPr>
          <w:p w14:paraId="0FDE04A0" w14:textId="77777777" w:rsidR="00004EF7" w:rsidRPr="009353DE" w:rsidRDefault="00092B6A">
            <w:pPr>
              <w:ind w:left="49"/>
              <w:rPr>
                <w:sz w:val="18"/>
                <w:szCs w:val="18"/>
              </w:rPr>
            </w:pPr>
            <w:r w:rsidRPr="009353DE">
              <w:rPr>
                <w:rFonts w:eastAsia="Myriad Pro"/>
                <w:sz w:val="18"/>
                <w:szCs w:val="18"/>
              </w:rPr>
              <w:t>ACT</w:t>
            </w:r>
          </w:p>
        </w:tc>
        <w:tc>
          <w:tcPr>
            <w:tcW w:w="2311" w:type="dxa"/>
          </w:tcPr>
          <w:p w14:paraId="536422CC" w14:textId="77777777" w:rsidR="00004EF7" w:rsidRPr="009353DE" w:rsidRDefault="00092B6A">
            <w:pPr>
              <w:ind w:left="730"/>
              <w:jc w:val="center"/>
              <w:rPr>
                <w:sz w:val="18"/>
                <w:szCs w:val="18"/>
              </w:rPr>
            </w:pPr>
            <w:r w:rsidRPr="009353DE">
              <w:rPr>
                <w:rFonts w:eastAsia="Myriad Pro"/>
                <w:sz w:val="18"/>
                <w:szCs w:val="18"/>
              </w:rPr>
              <w:t>482,776</w:t>
            </w:r>
          </w:p>
        </w:tc>
        <w:tc>
          <w:tcPr>
            <w:tcW w:w="1550" w:type="dxa"/>
          </w:tcPr>
          <w:p w14:paraId="4397E08C" w14:textId="77777777" w:rsidR="00004EF7" w:rsidRPr="009353DE" w:rsidRDefault="00092B6A">
            <w:pPr>
              <w:jc w:val="right"/>
              <w:rPr>
                <w:sz w:val="18"/>
                <w:szCs w:val="18"/>
              </w:rPr>
            </w:pPr>
            <w:r w:rsidRPr="009353DE">
              <w:rPr>
                <w:rFonts w:eastAsia="Myriad Pro"/>
                <w:sz w:val="18"/>
                <w:szCs w:val="18"/>
              </w:rPr>
              <w:t>482,776</w:t>
            </w:r>
          </w:p>
        </w:tc>
      </w:tr>
      <w:tr w:rsidR="00DC5559" w:rsidRPr="009353DE" w14:paraId="36B6330B" w14:textId="77777777" w:rsidTr="005B326A">
        <w:trPr>
          <w:trHeight w:val="511"/>
        </w:trPr>
        <w:tc>
          <w:tcPr>
            <w:tcW w:w="4711" w:type="dxa"/>
            <w:shd w:val="clear" w:color="auto" w:fill="E5E6E6"/>
          </w:tcPr>
          <w:p w14:paraId="501536DA" w14:textId="77777777" w:rsidR="00004EF7" w:rsidRPr="009353DE" w:rsidRDefault="00092B6A">
            <w:pPr>
              <w:spacing w:after="10"/>
              <w:ind w:left="113"/>
              <w:rPr>
                <w:sz w:val="18"/>
                <w:szCs w:val="18"/>
              </w:rPr>
            </w:pPr>
            <w:r w:rsidRPr="009353DE">
              <w:rPr>
                <w:rFonts w:eastAsia="Myriad Pro"/>
                <w:sz w:val="18"/>
                <w:szCs w:val="18"/>
              </w:rPr>
              <w:t xml:space="preserve">Trustees for Catholic Education Office Archdiocese of Canberra &amp; </w:t>
            </w:r>
          </w:p>
          <w:p w14:paraId="58E62954" w14:textId="77777777" w:rsidR="00004EF7" w:rsidRPr="009353DE" w:rsidRDefault="00092B6A">
            <w:pPr>
              <w:ind w:left="113"/>
              <w:rPr>
                <w:sz w:val="18"/>
                <w:szCs w:val="18"/>
              </w:rPr>
            </w:pPr>
            <w:r w:rsidRPr="009353DE">
              <w:rPr>
                <w:rFonts w:eastAsia="Myriad Pro"/>
                <w:sz w:val="18"/>
                <w:szCs w:val="18"/>
              </w:rPr>
              <w:t>Goulburn</w:t>
            </w:r>
          </w:p>
        </w:tc>
        <w:tc>
          <w:tcPr>
            <w:tcW w:w="637" w:type="dxa"/>
            <w:shd w:val="clear" w:color="auto" w:fill="E5E6E6"/>
            <w:vAlign w:val="center"/>
          </w:tcPr>
          <w:p w14:paraId="10CC5715" w14:textId="77777777" w:rsidR="00004EF7" w:rsidRPr="009353DE" w:rsidRDefault="00092B6A">
            <w:pPr>
              <w:ind w:left="49"/>
              <w:rPr>
                <w:sz w:val="18"/>
                <w:szCs w:val="18"/>
              </w:rPr>
            </w:pPr>
            <w:r w:rsidRPr="009353DE">
              <w:rPr>
                <w:rFonts w:eastAsia="Myriad Pro"/>
                <w:sz w:val="18"/>
                <w:szCs w:val="18"/>
              </w:rPr>
              <w:t>ACT</w:t>
            </w:r>
          </w:p>
        </w:tc>
        <w:tc>
          <w:tcPr>
            <w:tcW w:w="2311" w:type="dxa"/>
            <w:shd w:val="clear" w:color="auto" w:fill="E5E6E6"/>
            <w:vAlign w:val="center"/>
          </w:tcPr>
          <w:p w14:paraId="0A3572C2" w14:textId="77777777" w:rsidR="00004EF7" w:rsidRPr="009353DE" w:rsidRDefault="00092B6A">
            <w:pPr>
              <w:ind w:left="617"/>
              <w:jc w:val="center"/>
              <w:rPr>
                <w:sz w:val="18"/>
                <w:szCs w:val="18"/>
              </w:rPr>
            </w:pPr>
            <w:r w:rsidRPr="009353DE">
              <w:rPr>
                <w:rFonts w:eastAsia="Myriad Pro"/>
                <w:sz w:val="18"/>
                <w:szCs w:val="18"/>
              </w:rPr>
              <w:t>1,133,878</w:t>
            </w:r>
          </w:p>
        </w:tc>
        <w:tc>
          <w:tcPr>
            <w:tcW w:w="1550" w:type="dxa"/>
            <w:shd w:val="clear" w:color="auto" w:fill="E5E6E6"/>
            <w:vAlign w:val="center"/>
          </w:tcPr>
          <w:p w14:paraId="3F8043CF" w14:textId="77777777" w:rsidR="00004EF7" w:rsidRPr="009353DE" w:rsidRDefault="00092B6A">
            <w:pPr>
              <w:jc w:val="right"/>
              <w:rPr>
                <w:sz w:val="18"/>
                <w:szCs w:val="18"/>
              </w:rPr>
            </w:pPr>
            <w:r w:rsidRPr="009353DE">
              <w:rPr>
                <w:rFonts w:eastAsia="Myriad Pro"/>
                <w:sz w:val="18"/>
                <w:szCs w:val="18"/>
              </w:rPr>
              <w:t>1,133,878</w:t>
            </w:r>
          </w:p>
        </w:tc>
      </w:tr>
      <w:tr w:rsidR="001B62F6" w:rsidRPr="009353DE" w14:paraId="488CE001" w14:textId="77777777" w:rsidTr="005B326A">
        <w:trPr>
          <w:trHeight w:val="316"/>
        </w:trPr>
        <w:tc>
          <w:tcPr>
            <w:tcW w:w="4711" w:type="dxa"/>
          </w:tcPr>
          <w:p w14:paraId="06D0F47B" w14:textId="77777777" w:rsidR="00004EF7" w:rsidRPr="009353DE" w:rsidRDefault="00092B6A">
            <w:pPr>
              <w:ind w:left="113"/>
              <w:rPr>
                <w:sz w:val="18"/>
                <w:szCs w:val="18"/>
              </w:rPr>
            </w:pPr>
            <w:r w:rsidRPr="009353DE">
              <w:rPr>
                <w:rFonts w:eastAsia="Myriad Pro"/>
                <w:sz w:val="18"/>
                <w:szCs w:val="18"/>
              </w:rPr>
              <w:t>Catholic Schools NSW Limited</w:t>
            </w:r>
          </w:p>
        </w:tc>
        <w:tc>
          <w:tcPr>
            <w:tcW w:w="637" w:type="dxa"/>
          </w:tcPr>
          <w:p w14:paraId="193FD11A" w14:textId="77777777" w:rsidR="00004EF7" w:rsidRPr="009353DE" w:rsidRDefault="00092B6A">
            <w:pPr>
              <w:ind w:left="26"/>
              <w:rPr>
                <w:sz w:val="18"/>
                <w:szCs w:val="18"/>
              </w:rPr>
            </w:pPr>
            <w:r w:rsidRPr="009353DE">
              <w:rPr>
                <w:rFonts w:eastAsia="Myriad Pro"/>
                <w:sz w:val="18"/>
                <w:szCs w:val="18"/>
              </w:rPr>
              <w:t>NSW</w:t>
            </w:r>
          </w:p>
        </w:tc>
        <w:tc>
          <w:tcPr>
            <w:tcW w:w="2311" w:type="dxa"/>
          </w:tcPr>
          <w:p w14:paraId="404591AF" w14:textId="77777777" w:rsidR="00004EF7" w:rsidRPr="009353DE" w:rsidRDefault="00092B6A">
            <w:pPr>
              <w:ind w:left="535"/>
              <w:jc w:val="center"/>
              <w:rPr>
                <w:sz w:val="18"/>
                <w:szCs w:val="18"/>
              </w:rPr>
            </w:pPr>
            <w:r w:rsidRPr="009353DE">
              <w:rPr>
                <w:rFonts w:eastAsia="Myriad Pro"/>
                <w:sz w:val="18"/>
                <w:szCs w:val="18"/>
              </w:rPr>
              <w:t>23,112,664</w:t>
            </w:r>
          </w:p>
        </w:tc>
        <w:tc>
          <w:tcPr>
            <w:tcW w:w="1550" w:type="dxa"/>
          </w:tcPr>
          <w:p w14:paraId="47F2CC1A" w14:textId="77777777" w:rsidR="00004EF7" w:rsidRPr="009353DE" w:rsidRDefault="00092B6A">
            <w:pPr>
              <w:jc w:val="right"/>
              <w:rPr>
                <w:sz w:val="18"/>
                <w:szCs w:val="18"/>
              </w:rPr>
            </w:pPr>
            <w:r w:rsidRPr="009353DE">
              <w:rPr>
                <w:rFonts w:eastAsia="Myriad Pro"/>
                <w:sz w:val="18"/>
                <w:szCs w:val="18"/>
              </w:rPr>
              <w:t>23,112,664</w:t>
            </w:r>
          </w:p>
        </w:tc>
      </w:tr>
      <w:tr w:rsidR="00DC5559" w:rsidRPr="009353DE" w14:paraId="5E97EA90" w14:textId="77777777" w:rsidTr="005B326A">
        <w:trPr>
          <w:trHeight w:val="316"/>
        </w:trPr>
        <w:tc>
          <w:tcPr>
            <w:tcW w:w="4711" w:type="dxa"/>
            <w:shd w:val="clear" w:color="auto" w:fill="E5E6E6"/>
          </w:tcPr>
          <w:p w14:paraId="5F7A690B" w14:textId="77777777" w:rsidR="00004EF7" w:rsidRPr="009353DE" w:rsidRDefault="00092B6A">
            <w:pPr>
              <w:ind w:left="113"/>
              <w:rPr>
                <w:sz w:val="18"/>
                <w:szCs w:val="18"/>
              </w:rPr>
            </w:pPr>
            <w:r w:rsidRPr="009353DE">
              <w:rPr>
                <w:rFonts w:eastAsia="Myriad Pro"/>
                <w:sz w:val="18"/>
                <w:szCs w:val="18"/>
              </w:rPr>
              <w:t>The Association of Independent Schools of NSW Limited</w:t>
            </w:r>
          </w:p>
        </w:tc>
        <w:tc>
          <w:tcPr>
            <w:tcW w:w="637" w:type="dxa"/>
            <w:shd w:val="clear" w:color="auto" w:fill="E5E6E6"/>
          </w:tcPr>
          <w:p w14:paraId="761CAD4D" w14:textId="77777777" w:rsidR="00004EF7" w:rsidRPr="009353DE" w:rsidRDefault="00092B6A">
            <w:pPr>
              <w:ind w:left="26"/>
              <w:rPr>
                <w:sz w:val="18"/>
                <w:szCs w:val="18"/>
              </w:rPr>
            </w:pPr>
            <w:r w:rsidRPr="009353DE">
              <w:rPr>
                <w:rFonts w:eastAsia="Myriad Pro"/>
                <w:sz w:val="18"/>
                <w:szCs w:val="18"/>
              </w:rPr>
              <w:t>NSW</w:t>
            </w:r>
          </w:p>
        </w:tc>
        <w:tc>
          <w:tcPr>
            <w:tcW w:w="2311" w:type="dxa"/>
            <w:shd w:val="clear" w:color="auto" w:fill="E5E6E6"/>
          </w:tcPr>
          <w:p w14:paraId="453148CD" w14:textId="77777777" w:rsidR="00004EF7" w:rsidRPr="009353DE" w:rsidRDefault="00092B6A">
            <w:pPr>
              <w:ind w:left="535"/>
              <w:jc w:val="center"/>
              <w:rPr>
                <w:sz w:val="18"/>
                <w:szCs w:val="18"/>
              </w:rPr>
            </w:pPr>
            <w:r w:rsidRPr="009353DE">
              <w:rPr>
                <w:rFonts w:eastAsia="Myriad Pro"/>
                <w:sz w:val="18"/>
                <w:szCs w:val="18"/>
              </w:rPr>
              <w:t>14,701,006</w:t>
            </w:r>
          </w:p>
        </w:tc>
        <w:tc>
          <w:tcPr>
            <w:tcW w:w="1550" w:type="dxa"/>
            <w:shd w:val="clear" w:color="auto" w:fill="E5E6E6"/>
          </w:tcPr>
          <w:p w14:paraId="0EC2B49F" w14:textId="77777777" w:rsidR="00004EF7" w:rsidRPr="009353DE" w:rsidRDefault="00092B6A">
            <w:pPr>
              <w:jc w:val="right"/>
              <w:rPr>
                <w:sz w:val="18"/>
                <w:szCs w:val="18"/>
              </w:rPr>
            </w:pPr>
            <w:r w:rsidRPr="009353DE">
              <w:rPr>
                <w:rFonts w:eastAsia="Myriad Pro"/>
                <w:sz w:val="18"/>
                <w:szCs w:val="18"/>
              </w:rPr>
              <w:t>14,701,006</w:t>
            </w:r>
          </w:p>
        </w:tc>
      </w:tr>
      <w:tr w:rsidR="001B62F6" w:rsidRPr="009353DE" w14:paraId="559F2E52" w14:textId="77777777" w:rsidTr="005B326A">
        <w:trPr>
          <w:trHeight w:val="316"/>
        </w:trPr>
        <w:tc>
          <w:tcPr>
            <w:tcW w:w="4711" w:type="dxa"/>
          </w:tcPr>
          <w:p w14:paraId="050E7600" w14:textId="77777777" w:rsidR="00004EF7" w:rsidRPr="009353DE" w:rsidRDefault="00092B6A">
            <w:pPr>
              <w:ind w:left="113"/>
              <w:rPr>
                <w:sz w:val="18"/>
                <w:szCs w:val="18"/>
              </w:rPr>
            </w:pPr>
            <w:r w:rsidRPr="009353DE">
              <w:rPr>
                <w:rFonts w:eastAsia="Myriad Pro"/>
                <w:sz w:val="18"/>
                <w:szCs w:val="18"/>
              </w:rPr>
              <w:t>Catholic Church of the Diocese of Darwin Property Trust Inc</w:t>
            </w:r>
          </w:p>
        </w:tc>
        <w:tc>
          <w:tcPr>
            <w:tcW w:w="637" w:type="dxa"/>
          </w:tcPr>
          <w:p w14:paraId="16D18FC1" w14:textId="77777777" w:rsidR="00004EF7" w:rsidRPr="009353DE" w:rsidRDefault="00092B6A">
            <w:pPr>
              <w:ind w:left="96"/>
              <w:rPr>
                <w:sz w:val="18"/>
                <w:szCs w:val="18"/>
              </w:rPr>
            </w:pPr>
            <w:r w:rsidRPr="009353DE">
              <w:rPr>
                <w:rFonts w:eastAsia="Myriad Pro"/>
                <w:sz w:val="18"/>
                <w:szCs w:val="18"/>
              </w:rPr>
              <w:t>NT</w:t>
            </w:r>
          </w:p>
        </w:tc>
        <w:tc>
          <w:tcPr>
            <w:tcW w:w="2311" w:type="dxa"/>
          </w:tcPr>
          <w:p w14:paraId="0084A9F9" w14:textId="77777777" w:rsidR="00004EF7" w:rsidRPr="009353DE" w:rsidRDefault="00092B6A">
            <w:pPr>
              <w:ind w:left="730"/>
              <w:jc w:val="center"/>
              <w:rPr>
                <w:sz w:val="18"/>
                <w:szCs w:val="18"/>
              </w:rPr>
            </w:pPr>
            <w:r w:rsidRPr="009353DE">
              <w:rPr>
                <w:rFonts w:eastAsia="Myriad Pro"/>
                <w:sz w:val="18"/>
                <w:szCs w:val="18"/>
              </w:rPr>
              <w:t>776,084</w:t>
            </w:r>
          </w:p>
        </w:tc>
        <w:tc>
          <w:tcPr>
            <w:tcW w:w="1550" w:type="dxa"/>
          </w:tcPr>
          <w:p w14:paraId="7C79542D" w14:textId="77777777" w:rsidR="00004EF7" w:rsidRPr="009353DE" w:rsidRDefault="00092B6A">
            <w:pPr>
              <w:jc w:val="right"/>
              <w:rPr>
                <w:sz w:val="18"/>
                <w:szCs w:val="18"/>
              </w:rPr>
            </w:pPr>
            <w:r w:rsidRPr="009353DE">
              <w:rPr>
                <w:rFonts w:eastAsia="Myriad Pro"/>
                <w:sz w:val="18"/>
                <w:szCs w:val="18"/>
              </w:rPr>
              <w:t>776,084</w:t>
            </w:r>
          </w:p>
        </w:tc>
      </w:tr>
      <w:tr w:rsidR="00DC5559" w:rsidRPr="009353DE" w14:paraId="4709F2FF" w14:textId="77777777" w:rsidTr="005B326A">
        <w:trPr>
          <w:trHeight w:val="316"/>
        </w:trPr>
        <w:tc>
          <w:tcPr>
            <w:tcW w:w="4711" w:type="dxa"/>
            <w:shd w:val="clear" w:color="auto" w:fill="E5E6E6"/>
          </w:tcPr>
          <w:p w14:paraId="56C0DB6D" w14:textId="77777777" w:rsidR="00004EF7" w:rsidRPr="009353DE" w:rsidRDefault="00092B6A">
            <w:pPr>
              <w:ind w:left="113"/>
              <w:rPr>
                <w:sz w:val="18"/>
                <w:szCs w:val="18"/>
              </w:rPr>
            </w:pPr>
            <w:r w:rsidRPr="009353DE">
              <w:rPr>
                <w:rFonts w:eastAsia="Myriad Pro"/>
                <w:sz w:val="18"/>
                <w:szCs w:val="18"/>
              </w:rPr>
              <w:t>Independent Schools Northern Territory Limited</w:t>
            </w:r>
          </w:p>
        </w:tc>
        <w:tc>
          <w:tcPr>
            <w:tcW w:w="637" w:type="dxa"/>
            <w:shd w:val="clear" w:color="auto" w:fill="E5E6E6"/>
          </w:tcPr>
          <w:p w14:paraId="3FAEC40F" w14:textId="77777777" w:rsidR="00004EF7" w:rsidRPr="009353DE" w:rsidRDefault="00092B6A">
            <w:pPr>
              <w:ind w:left="96"/>
              <w:rPr>
                <w:sz w:val="18"/>
                <w:szCs w:val="18"/>
              </w:rPr>
            </w:pPr>
            <w:r w:rsidRPr="009353DE">
              <w:rPr>
                <w:rFonts w:eastAsia="Myriad Pro"/>
                <w:sz w:val="18"/>
                <w:szCs w:val="18"/>
              </w:rPr>
              <w:t>NT</w:t>
            </w:r>
          </w:p>
        </w:tc>
        <w:tc>
          <w:tcPr>
            <w:tcW w:w="2311" w:type="dxa"/>
            <w:shd w:val="clear" w:color="auto" w:fill="E5E6E6"/>
          </w:tcPr>
          <w:p w14:paraId="2EA436A9" w14:textId="77777777" w:rsidR="00004EF7" w:rsidRPr="009353DE" w:rsidRDefault="00092B6A">
            <w:pPr>
              <w:ind w:left="617"/>
              <w:jc w:val="center"/>
              <w:rPr>
                <w:sz w:val="18"/>
                <w:szCs w:val="18"/>
              </w:rPr>
            </w:pPr>
            <w:r w:rsidRPr="009353DE">
              <w:rPr>
                <w:rFonts w:eastAsia="Myriad Pro"/>
                <w:sz w:val="18"/>
                <w:szCs w:val="18"/>
              </w:rPr>
              <w:t>1,569,343</w:t>
            </w:r>
          </w:p>
        </w:tc>
        <w:tc>
          <w:tcPr>
            <w:tcW w:w="1550" w:type="dxa"/>
            <w:shd w:val="clear" w:color="auto" w:fill="E5E6E6"/>
          </w:tcPr>
          <w:p w14:paraId="6CD1C89C" w14:textId="77777777" w:rsidR="00004EF7" w:rsidRPr="009353DE" w:rsidRDefault="00092B6A">
            <w:pPr>
              <w:jc w:val="right"/>
              <w:rPr>
                <w:sz w:val="18"/>
                <w:szCs w:val="18"/>
              </w:rPr>
            </w:pPr>
            <w:r w:rsidRPr="009353DE">
              <w:rPr>
                <w:rFonts w:eastAsia="Myriad Pro"/>
                <w:sz w:val="18"/>
                <w:szCs w:val="18"/>
              </w:rPr>
              <w:t>1,569,343</w:t>
            </w:r>
          </w:p>
        </w:tc>
      </w:tr>
      <w:tr w:rsidR="001B62F6" w:rsidRPr="009353DE" w14:paraId="5A673311" w14:textId="77777777" w:rsidTr="005B326A">
        <w:trPr>
          <w:trHeight w:val="316"/>
        </w:trPr>
        <w:tc>
          <w:tcPr>
            <w:tcW w:w="4711" w:type="dxa"/>
          </w:tcPr>
          <w:p w14:paraId="63BBF0E2" w14:textId="77777777" w:rsidR="00004EF7" w:rsidRPr="009353DE" w:rsidRDefault="00092B6A">
            <w:pPr>
              <w:ind w:left="113"/>
              <w:rPr>
                <w:sz w:val="18"/>
                <w:szCs w:val="18"/>
              </w:rPr>
            </w:pPr>
            <w:r w:rsidRPr="009353DE">
              <w:rPr>
                <w:rFonts w:eastAsia="Myriad Pro"/>
                <w:sz w:val="18"/>
                <w:szCs w:val="18"/>
              </w:rPr>
              <w:t>Independent Schools Queensland Ltd</w:t>
            </w:r>
          </w:p>
        </w:tc>
        <w:tc>
          <w:tcPr>
            <w:tcW w:w="637" w:type="dxa"/>
          </w:tcPr>
          <w:p w14:paraId="3C14FC8C" w14:textId="77777777" w:rsidR="00004EF7" w:rsidRPr="009353DE" w:rsidRDefault="00092B6A">
            <w:pPr>
              <w:ind w:left="39"/>
              <w:rPr>
                <w:sz w:val="18"/>
                <w:szCs w:val="18"/>
              </w:rPr>
            </w:pPr>
            <w:r w:rsidRPr="009353DE">
              <w:rPr>
                <w:rFonts w:eastAsia="Myriad Pro"/>
                <w:sz w:val="18"/>
                <w:szCs w:val="18"/>
              </w:rPr>
              <w:t>QLD</w:t>
            </w:r>
          </w:p>
        </w:tc>
        <w:tc>
          <w:tcPr>
            <w:tcW w:w="2311" w:type="dxa"/>
          </w:tcPr>
          <w:p w14:paraId="0C2956A9" w14:textId="77777777" w:rsidR="00004EF7" w:rsidRPr="009353DE" w:rsidRDefault="00092B6A">
            <w:pPr>
              <w:ind w:left="535"/>
              <w:jc w:val="center"/>
              <w:rPr>
                <w:sz w:val="18"/>
                <w:szCs w:val="18"/>
              </w:rPr>
            </w:pPr>
            <w:r w:rsidRPr="009353DE">
              <w:rPr>
                <w:rFonts w:eastAsia="Myriad Pro"/>
                <w:sz w:val="18"/>
                <w:szCs w:val="18"/>
              </w:rPr>
              <w:t>10,424,268</w:t>
            </w:r>
          </w:p>
        </w:tc>
        <w:tc>
          <w:tcPr>
            <w:tcW w:w="1550" w:type="dxa"/>
          </w:tcPr>
          <w:p w14:paraId="28EE5608" w14:textId="77777777" w:rsidR="00004EF7" w:rsidRPr="009353DE" w:rsidRDefault="00092B6A">
            <w:pPr>
              <w:jc w:val="right"/>
              <w:rPr>
                <w:sz w:val="18"/>
                <w:szCs w:val="18"/>
              </w:rPr>
            </w:pPr>
            <w:r w:rsidRPr="009353DE">
              <w:rPr>
                <w:rFonts w:eastAsia="Myriad Pro"/>
                <w:sz w:val="18"/>
                <w:szCs w:val="18"/>
              </w:rPr>
              <w:t>10,424,268</w:t>
            </w:r>
          </w:p>
        </w:tc>
      </w:tr>
      <w:tr w:rsidR="00DC5559" w:rsidRPr="009353DE" w14:paraId="5877D564" w14:textId="77777777" w:rsidTr="005B326A">
        <w:trPr>
          <w:trHeight w:val="316"/>
        </w:trPr>
        <w:tc>
          <w:tcPr>
            <w:tcW w:w="4711" w:type="dxa"/>
            <w:shd w:val="clear" w:color="auto" w:fill="E5E6E6"/>
          </w:tcPr>
          <w:p w14:paraId="441EFBED" w14:textId="77777777" w:rsidR="00004EF7" w:rsidRPr="009353DE" w:rsidRDefault="00092B6A">
            <w:pPr>
              <w:ind w:left="113"/>
              <w:rPr>
                <w:sz w:val="18"/>
                <w:szCs w:val="18"/>
              </w:rPr>
            </w:pPr>
            <w:r w:rsidRPr="009353DE">
              <w:rPr>
                <w:rFonts w:eastAsia="Myriad Pro"/>
                <w:sz w:val="18"/>
                <w:szCs w:val="18"/>
              </w:rPr>
              <w:t>The Corporation of the Roman Catholic Bishops of Queensland</w:t>
            </w:r>
          </w:p>
        </w:tc>
        <w:tc>
          <w:tcPr>
            <w:tcW w:w="637" w:type="dxa"/>
            <w:shd w:val="clear" w:color="auto" w:fill="E5E6E6"/>
          </w:tcPr>
          <w:p w14:paraId="73B38A63" w14:textId="77777777" w:rsidR="00004EF7" w:rsidRPr="009353DE" w:rsidRDefault="00092B6A">
            <w:pPr>
              <w:ind w:left="39"/>
              <w:rPr>
                <w:sz w:val="18"/>
                <w:szCs w:val="18"/>
              </w:rPr>
            </w:pPr>
            <w:r w:rsidRPr="009353DE">
              <w:rPr>
                <w:rFonts w:eastAsia="Myriad Pro"/>
                <w:sz w:val="18"/>
                <w:szCs w:val="18"/>
              </w:rPr>
              <w:t>QLD</w:t>
            </w:r>
          </w:p>
        </w:tc>
        <w:tc>
          <w:tcPr>
            <w:tcW w:w="2311" w:type="dxa"/>
            <w:shd w:val="clear" w:color="auto" w:fill="E5E6E6"/>
          </w:tcPr>
          <w:p w14:paraId="49D0E942" w14:textId="77777777" w:rsidR="00004EF7" w:rsidRPr="009353DE" w:rsidRDefault="00092B6A">
            <w:pPr>
              <w:ind w:left="535"/>
              <w:jc w:val="center"/>
              <w:rPr>
                <w:sz w:val="18"/>
                <w:szCs w:val="18"/>
              </w:rPr>
            </w:pPr>
            <w:r w:rsidRPr="009353DE">
              <w:rPr>
                <w:rFonts w:eastAsia="Myriad Pro"/>
                <w:sz w:val="18"/>
                <w:szCs w:val="18"/>
              </w:rPr>
              <w:t>17,172,497</w:t>
            </w:r>
          </w:p>
        </w:tc>
        <w:tc>
          <w:tcPr>
            <w:tcW w:w="1550" w:type="dxa"/>
            <w:shd w:val="clear" w:color="auto" w:fill="E5E6E6"/>
          </w:tcPr>
          <w:p w14:paraId="6E915507" w14:textId="77777777" w:rsidR="00004EF7" w:rsidRPr="009353DE" w:rsidRDefault="00092B6A">
            <w:pPr>
              <w:jc w:val="right"/>
              <w:rPr>
                <w:sz w:val="18"/>
                <w:szCs w:val="18"/>
              </w:rPr>
            </w:pPr>
            <w:r w:rsidRPr="009353DE">
              <w:rPr>
                <w:rFonts w:eastAsia="Myriad Pro"/>
                <w:sz w:val="18"/>
                <w:szCs w:val="18"/>
              </w:rPr>
              <w:t>17,172,497</w:t>
            </w:r>
          </w:p>
        </w:tc>
      </w:tr>
      <w:tr w:rsidR="001B62F6" w:rsidRPr="009353DE" w14:paraId="113EF0D9" w14:textId="77777777" w:rsidTr="005B326A">
        <w:trPr>
          <w:trHeight w:val="316"/>
        </w:trPr>
        <w:tc>
          <w:tcPr>
            <w:tcW w:w="4711" w:type="dxa"/>
          </w:tcPr>
          <w:p w14:paraId="0842543E" w14:textId="77777777" w:rsidR="00004EF7" w:rsidRPr="009353DE" w:rsidRDefault="00092B6A">
            <w:pPr>
              <w:ind w:left="113"/>
              <w:rPr>
                <w:sz w:val="18"/>
                <w:szCs w:val="18"/>
              </w:rPr>
            </w:pPr>
            <w:r w:rsidRPr="009353DE">
              <w:rPr>
                <w:rFonts w:eastAsia="Myriad Pro"/>
                <w:sz w:val="18"/>
                <w:szCs w:val="18"/>
              </w:rPr>
              <w:t>The Association of Independent Schools of South Australia</w:t>
            </w:r>
          </w:p>
        </w:tc>
        <w:tc>
          <w:tcPr>
            <w:tcW w:w="637" w:type="dxa"/>
          </w:tcPr>
          <w:p w14:paraId="73A68C1D" w14:textId="77777777" w:rsidR="00004EF7" w:rsidRPr="009353DE" w:rsidRDefault="00092B6A">
            <w:pPr>
              <w:ind w:left="100"/>
              <w:rPr>
                <w:sz w:val="18"/>
                <w:szCs w:val="18"/>
              </w:rPr>
            </w:pPr>
            <w:r w:rsidRPr="009353DE">
              <w:rPr>
                <w:rFonts w:eastAsia="Myriad Pro"/>
                <w:sz w:val="18"/>
                <w:szCs w:val="18"/>
              </w:rPr>
              <w:t>SA</w:t>
            </w:r>
          </w:p>
        </w:tc>
        <w:tc>
          <w:tcPr>
            <w:tcW w:w="2311" w:type="dxa"/>
          </w:tcPr>
          <w:p w14:paraId="575A1A36" w14:textId="77777777" w:rsidR="00004EF7" w:rsidRPr="009353DE" w:rsidRDefault="00092B6A">
            <w:pPr>
              <w:ind w:left="617"/>
              <w:jc w:val="center"/>
              <w:rPr>
                <w:sz w:val="18"/>
                <w:szCs w:val="18"/>
              </w:rPr>
            </w:pPr>
            <w:r w:rsidRPr="009353DE">
              <w:rPr>
                <w:rFonts w:eastAsia="Myriad Pro"/>
                <w:sz w:val="18"/>
                <w:szCs w:val="18"/>
              </w:rPr>
              <w:t>2,946,267</w:t>
            </w:r>
          </w:p>
        </w:tc>
        <w:tc>
          <w:tcPr>
            <w:tcW w:w="1550" w:type="dxa"/>
          </w:tcPr>
          <w:p w14:paraId="36AC7630" w14:textId="77777777" w:rsidR="00004EF7" w:rsidRPr="009353DE" w:rsidRDefault="00092B6A">
            <w:pPr>
              <w:jc w:val="right"/>
              <w:rPr>
                <w:sz w:val="18"/>
                <w:szCs w:val="18"/>
              </w:rPr>
            </w:pPr>
            <w:r w:rsidRPr="009353DE">
              <w:rPr>
                <w:rFonts w:eastAsia="Myriad Pro"/>
                <w:sz w:val="18"/>
                <w:szCs w:val="18"/>
              </w:rPr>
              <w:t>2,946,267</w:t>
            </w:r>
          </w:p>
        </w:tc>
      </w:tr>
      <w:tr w:rsidR="00DC5559" w:rsidRPr="009353DE" w14:paraId="2D847549" w14:textId="77777777" w:rsidTr="005B326A">
        <w:trPr>
          <w:trHeight w:val="316"/>
        </w:trPr>
        <w:tc>
          <w:tcPr>
            <w:tcW w:w="4711" w:type="dxa"/>
            <w:shd w:val="clear" w:color="auto" w:fill="E5E6E6"/>
          </w:tcPr>
          <w:p w14:paraId="36AA6D67" w14:textId="77777777" w:rsidR="00004EF7" w:rsidRPr="009353DE" w:rsidRDefault="00092B6A">
            <w:pPr>
              <w:ind w:left="113"/>
              <w:rPr>
                <w:sz w:val="18"/>
                <w:szCs w:val="18"/>
              </w:rPr>
            </w:pPr>
            <w:r w:rsidRPr="009353DE">
              <w:rPr>
                <w:rFonts w:eastAsia="Myriad Pro"/>
                <w:sz w:val="18"/>
                <w:szCs w:val="18"/>
              </w:rPr>
              <w:t>South Australian Commission for Catholic Schools Inc</w:t>
            </w:r>
          </w:p>
        </w:tc>
        <w:tc>
          <w:tcPr>
            <w:tcW w:w="637" w:type="dxa"/>
            <w:shd w:val="clear" w:color="auto" w:fill="E5E6E6"/>
          </w:tcPr>
          <w:p w14:paraId="4333E794" w14:textId="77777777" w:rsidR="00004EF7" w:rsidRPr="009353DE" w:rsidRDefault="00092B6A">
            <w:pPr>
              <w:ind w:left="100"/>
              <w:rPr>
                <w:sz w:val="18"/>
                <w:szCs w:val="18"/>
              </w:rPr>
            </w:pPr>
            <w:r w:rsidRPr="009353DE">
              <w:rPr>
                <w:rFonts w:eastAsia="Myriad Pro"/>
                <w:sz w:val="18"/>
                <w:szCs w:val="18"/>
              </w:rPr>
              <w:t>SA</w:t>
            </w:r>
          </w:p>
        </w:tc>
        <w:tc>
          <w:tcPr>
            <w:tcW w:w="2311" w:type="dxa"/>
            <w:shd w:val="clear" w:color="auto" w:fill="E5E6E6"/>
          </w:tcPr>
          <w:p w14:paraId="3947E678" w14:textId="77777777" w:rsidR="00004EF7" w:rsidRPr="009353DE" w:rsidRDefault="00092B6A">
            <w:pPr>
              <w:ind w:left="617"/>
              <w:jc w:val="center"/>
              <w:rPr>
                <w:sz w:val="18"/>
                <w:szCs w:val="18"/>
              </w:rPr>
            </w:pPr>
            <w:r w:rsidRPr="009353DE">
              <w:rPr>
                <w:rFonts w:eastAsia="Myriad Pro"/>
                <w:sz w:val="18"/>
                <w:szCs w:val="18"/>
              </w:rPr>
              <w:t>4,702,997</w:t>
            </w:r>
          </w:p>
        </w:tc>
        <w:tc>
          <w:tcPr>
            <w:tcW w:w="1550" w:type="dxa"/>
            <w:shd w:val="clear" w:color="auto" w:fill="E5E6E6"/>
          </w:tcPr>
          <w:p w14:paraId="16614AEF" w14:textId="77777777" w:rsidR="00004EF7" w:rsidRPr="009353DE" w:rsidRDefault="00092B6A">
            <w:pPr>
              <w:jc w:val="right"/>
              <w:rPr>
                <w:sz w:val="18"/>
                <w:szCs w:val="18"/>
              </w:rPr>
            </w:pPr>
            <w:r w:rsidRPr="009353DE">
              <w:rPr>
                <w:rFonts w:eastAsia="Myriad Pro"/>
                <w:sz w:val="18"/>
                <w:szCs w:val="18"/>
              </w:rPr>
              <w:t>4,702,997</w:t>
            </w:r>
          </w:p>
        </w:tc>
      </w:tr>
      <w:tr w:rsidR="001B62F6" w:rsidRPr="009353DE" w14:paraId="61497B94" w14:textId="77777777" w:rsidTr="005B326A">
        <w:trPr>
          <w:trHeight w:val="316"/>
        </w:trPr>
        <w:tc>
          <w:tcPr>
            <w:tcW w:w="4711" w:type="dxa"/>
          </w:tcPr>
          <w:p w14:paraId="4D944FC7" w14:textId="77777777" w:rsidR="00004EF7" w:rsidRPr="009353DE" w:rsidRDefault="00092B6A">
            <w:pPr>
              <w:ind w:left="113"/>
              <w:rPr>
                <w:sz w:val="18"/>
                <w:szCs w:val="18"/>
              </w:rPr>
            </w:pPr>
            <w:r w:rsidRPr="009353DE">
              <w:rPr>
                <w:rFonts w:eastAsia="Myriad Pro"/>
                <w:sz w:val="18"/>
                <w:szCs w:val="18"/>
              </w:rPr>
              <w:t>Catholic Education Centre</w:t>
            </w:r>
          </w:p>
        </w:tc>
        <w:tc>
          <w:tcPr>
            <w:tcW w:w="637" w:type="dxa"/>
          </w:tcPr>
          <w:p w14:paraId="4DC57277" w14:textId="77777777" w:rsidR="00004EF7" w:rsidRPr="009353DE" w:rsidRDefault="00092B6A">
            <w:pPr>
              <w:ind w:left="67"/>
              <w:rPr>
                <w:sz w:val="18"/>
                <w:szCs w:val="18"/>
              </w:rPr>
            </w:pPr>
            <w:r w:rsidRPr="009353DE">
              <w:rPr>
                <w:rFonts w:eastAsia="Myriad Pro"/>
                <w:sz w:val="18"/>
                <w:szCs w:val="18"/>
              </w:rPr>
              <w:t>TAS</w:t>
            </w:r>
          </w:p>
        </w:tc>
        <w:tc>
          <w:tcPr>
            <w:tcW w:w="2311" w:type="dxa"/>
          </w:tcPr>
          <w:p w14:paraId="2AC50BA9" w14:textId="77777777" w:rsidR="00004EF7" w:rsidRPr="009353DE" w:rsidRDefault="00092B6A">
            <w:pPr>
              <w:ind w:left="617"/>
              <w:jc w:val="center"/>
              <w:rPr>
                <w:sz w:val="18"/>
                <w:szCs w:val="18"/>
              </w:rPr>
            </w:pPr>
            <w:r w:rsidRPr="009353DE">
              <w:rPr>
                <w:rFonts w:eastAsia="Myriad Pro"/>
                <w:sz w:val="18"/>
                <w:szCs w:val="18"/>
              </w:rPr>
              <w:t>1,751,894</w:t>
            </w:r>
          </w:p>
        </w:tc>
        <w:tc>
          <w:tcPr>
            <w:tcW w:w="1550" w:type="dxa"/>
          </w:tcPr>
          <w:p w14:paraId="645D105C" w14:textId="77777777" w:rsidR="00004EF7" w:rsidRPr="009353DE" w:rsidRDefault="00092B6A">
            <w:pPr>
              <w:jc w:val="right"/>
              <w:rPr>
                <w:sz w:val="18"/>
                <w:szCs w:val="18"/>
              </w:rPr>
            </w:pPr>
            <w:r w:rsidRPr="009353DE">
              <w:rPr>
                <w:rFonts w:eastAsia="Myriad Pro"/>
                <w:sz w:val="18"/>
                <w:szCs w:val="18"/>
              </w:rPr>
              <w:t>1,751,894</w:t>
            </w:r>
          </w:p>
        </w:tc>
      </w:tr>
      <w:tr w:rsidR="00DC5559" w:rsidRPr="009353DE" w14:paraId="1DE1E0A6" w14:textId="77777777" w:rsidTr="005B326A">
        <w:trPr>
          <w:trHeight w:val="316"/>
        </w:trPr>
        <w:tc>
          <w:tcPr>
            <w:tcW w:w="4711" w:type="dxa"/>
            <w:shd w:val="clear" w:color="auto" w:fill="E5E6E6"/>
          </w:tcPr>
          <w:p w14:paraId="5B16B4A8" w14:textId="77777777" w:rsidR="00004EF7" w:rsidRPr="009353DE" w:rsidRDefault="00092B6A">
            <w:pPr>
              <w:ind w:left="113"/>
              <w:rPr>
                <w:sz w:val="18"/>
                <w:szCs w:val="18"/>
              </w:rPr>
            </w:pPr>
            <w:r w:rsidRPr="009353DE">
              <w:rPr>
                <w:rFonts w:eastAsia="Myriad Pro"/>
                <w:sz w:val="18"/>
                <w:szCs w:val="18"/>
              </w:rPr>
              <w:t>Independent Schools Tasmania Inc</w:t>
            </w:r>
          </w:p>
        </w:tc>
        <w:tc>
          <w:tcPr>
            <w:tcW w:w="637" w:type="dxa"/>
            <w:shd w:val="clear" w:color="auto" w:fill="E5E6E6"/>
          </w:tcPr>
          <w:p w14:paraId="111D6D59" w14:textId="77777777" w:rsidR="00004EF7" w:rsidRPr="009353DE" w:rsidRDefault="00092B6A">
            <w:pPr>
              <w:ind w:left="67"/>
              <w:rPr>
                <w:sz w:val="18"/>
                <w:szCs w:val="18"/>
              </w:rPr>
            </w:pPr>
            <w:r w:rsidRPr="009353DE">
              <w:rPr>
                <w:rFonts w:eastAsia="Myriad Pro"/>
                <w:sz w:val="18"/>
                <w:szCs w:val="18"/>
              </w:rPr>
              <w:t>TAS</w:t>
            </w:r>
          </w:p>
        </w:tc>
        <w:tc>
          <w:tcPr>
            <w:tcW w:w="2311" w:type="dxa"/>
            <w:shd w:val="clear" w:color="auto" w:fill="E5E6E6"/>
          </w:tcPr>
          <w:p w14:paraId="30F89A6B" w14:textId="77777777" w:rsidR="00004EF7" w:rsidRPr="009353DE" w:rsidRDefault="00092B6A">
            <w:pPr>
              <w:ind w:left="617"/>
              <w:jc w:val="center"/>
              <w:rPr>
                <w:sz w:val="18"/>
                <w:szCs w:val="18"/>
              </w:rPr>
            </w:pPr>
            <w:r w:rsidRPr="009353DE">
              <w:rPr>
                <w:rFonts w:eastAsia="Myriad Pro"/>
                <w:sz w:val="18"/>
                <w:szCs w:val="18"/>
              </w:rPr>
              <w:t>1,247,739</w:t>
            </w:r>
          </w:p>
        </w:tc>
        <w:tc>
          <w:tcPr>
            <w:tcW w:w="1550" w:type="dxa"/>
            <w:shd w:val="clear" w:color="auto" w:fill="E5E6E6"/>
          </w:tcPr>
          <w:p w14:paraId="4C48BF5B" w14:textId="77777777" w:rsidR="00004EF7" w:rsidRPr="009353DE" w:rsidRDefault="00092B6A">
            <w:pPr>
              <w:jc w:val="right"/>
              <w:rPr>
                <w:sz w:val="18"/>
                <w:szCs w:val="18"/>
              </w:rPr>
            </w:pPr>
            <w:r w:rsidRPr="009353DE">
              <w:rPr>
                <w:rFonts w:eastAsia="Myriad Pro"/>
                <w:sz w:val="18"/>
                <w:szCs w:val="18"/>
              </w:rPr>
              <w:t>1,247,739</w:t>
            </w:r>
          </w:p>
        </w:tc>
      </w:tr>
      <w:tr w:rsidR="001B62F6" w:rsidRPr="009353DE" w14:paraId="3E7E2BE4" w14:textId="77777777" w:rsidTr="005B326A">
        <w:trPr>
          <w:trHeight w:val="316"/>
        </w:trPr>
        <w:tc>
          <w:tcPr>
            <w:tcW w:w="4711" w:type="dxa"/>
          </w:tcPr>
          <w:p w14:paraId="7D740AEE" w14:textId="77777777" w:rsidR="00004EF7" w:rsidRPr="009353DE" w:rsidRDefault="00092B6A">
            <w:pPr>
              <w:ind w:left="113"/>
              <w:rPr>
                <w:sz w:val="18"/>
                <w:szCs w:val="18"/>
              </w:rPr>
            </w:pPr>
            <w:r w:rsidRPr="009353DE">
              <w:rPr>
                <w:rFonts w:eastAsia="Myriad Pro"/>
                <w:sz w:val="18"/>
                <w:szCs w:val="18"/>
              </w:rPr>
              <w:t>Catholic Education Commission of Victoria Limited</w:t>
            </w:r>
          </w:p>
        </w:tc>
        <w:tc>
          <w:tcPr>
            <w:tcW w:w="637" w:type="dxa"/>
          </w:tcPr>
          <w:p w14:paraId="67D4495D" w14:textId="77777777" w:rsidR="00004EF7" w:rsidRPr="009353DE" w:rsidRDefault="00092B6A">
            <w:pPr>
              <w:ind w:left="80"/>
              <w:rPr>
                <w:sz w:val="18"/>
                <w:szCs w:val="18"/>
              </w:rPr>
            </w:pPr>
            <w:r w:rsidRPr="009353DE">
              <w:rPr>
                <w:rFonts w:eastAsia="Myriad Pro"/>
                <w:sz w:val="18"/>
                <w:szCs w:val="18"/>
              </w:rPr>
              <w:t>VIC</w:t>
            </w:r>
          </w:p>
        </w:tc>
        <w:tc>
          <w:tcPr>
            <w:tcW w:w="2311" w:type="dxa"/>
          </w:tcPr>
          <w:p w14:paraId="560F6D32" w14:textId="77777777" w:rsidR="00004EF7" w:rsidRPr="009353DE" w:rsidRDefault="00092B6A">
            <w:pPr>
              <w:ind w:left="535"/>
              <w:jc w:val="center"/>
              <w:rPr>
                <w:sz w:val="18"/>
                <w:szCs w:val="18"/>
              </w:rPr>
            </w:pPr>
            <w:r w:rsidRPr="009353DE">
              <w:rPr>
                <w:rFonts w:eastAsia="Myriad Pro"/>
                <w:sz w:val="18"/>
                <w:szCs w:val="18"/>
              </w:rPr>
              <w:t>18,921,758</w:t>
            </w:r>
          </w:p>
        </w:tc>
        <w:tc>
          <w:tcPr>
            <w:tcW w:w="1550" w:type="dxa"/>
          </w:tcPr>
          <w:p w14:paraId="28DCED09" w14:textId="77777777" w:rsidR="00004EF7" w:rsidRPr="009353DE" w:rsidRDefault="00092B6A">
            <w:pPr>
              <w:jc w:val="right"/>
              <w:rPr>
                <w:sz w:val="18"/>
                <w:szCs w:val="18"/>
              </w:rPr>
            </w:pPr>
            <w:r w:rsidRPr="009353DE">
              <w:rPr>
                <w:rFonts w:eastAsia="Myriad Pro"/>
                <w:sz w:val="18"/>
                <w:szCs w:val="18"/>
              </w:rPr>
              <w:t>18,921,758</w:t>
            </w:r>
          </w:p>
        </w:tc>
      </w:tr>
      <w:tr w:rsidR="00DC5559" w:rsidRPr="009353DE" w14:paraId="33709928" w14:textId="77777777" w:rsidTr="005B326A">
        <w:trPr>
          <w:trHeight w:val="316"/>
        </w:trPr>
        <w:tc>
          <w:tcPr>
            <w:tcW w:w="4711" w:type="dxa"/>
            <w:shd w:val="clear" w:color="auto" w:fill="E5E6E6"/>
          </w:tcPr>
          <w:p w14:paraId="09669775" w14:textId="77777777" w:rsidR="00004EF7" w:rsidRPr="009353DE" w:rsidRDefault="00092B6A">
            <w:pPr>
              <w:ind w:left="113"/>
              <w:rPr>
                <w:sz w:val="18"/>
                <w:szCs w:val="18"/>
              </w:rPr>
            </w:pPr>
            <w:r w:rsidRPr="009353DE">
              <w:rPr>
                <w:rFonts w:eastAsia="Myriad Pro"/>
                <w:sz w:val="18"/>
                <w:szCs w:val="18"/>
              </w:rPr>
              <w:t>Independent Schools Victoria Ltd</w:t>
            </w:r>
          </w:p>
        </w:tc>
        <w:tc>
          <w:tcPr>
            <w:tcW w:w="637" w:type="dxa"/>
            <w:shd w:val="clear" w:color="auto" w:fill="E5E6E6"/>
          </w:tcPr>
          <w:p w14:paraId="3FCD1DE0" w14:textId="77777777" w:rsidR="00004EF7" w:rsidRPr="009353DE" w:rsidRDefault="00092B6A">
            <w:pPr>
              <w:ind w:left="80"/>
              <w:rPr>
                <w:sz w:val="18"/>
                <w:szCs w:val="18"/>
              </w:rPr>
            </w:pPr>
            <w:r w:rsidRPr="009353DE">
              <w:rPr>
                <w:rFonts w:eastAsia="Myriad Pro"/>
                <w:sz w:val="18"/>
                <w:szCs w:val="18"/>
              </w:rPr>
              <w:t>VIC</w:t>
            </w:r>
          </w:p>
        </w:tc>
        <w:tc>
          <w:tcPr>
            <w:tcW w:w="2311" w:type="dxa"/>
            <w:shd w:val="clear" w:color="auto" w:fill="E5E6E6"/>
          </w:tcPr>
          <w:p w14:paraId="3AFFE0F5" w14:textId="77777777" w:rsidR="00004EF7" w:rsidRPr="009353DE" w:rsidRDefault="00092B6A">
            <w:pPr>
              <w:ind w:left="617"/>
              <w:jc w:val="center"/>
              <w:rPr>
                <w:sz w:val="18"/>
                <w:szCs w:val="18"/>
              </w:rPr>
            </w:pPr>
            <w:r w:rsidRPr="009353DE">
              <w:rPr>
                <w:rFonts w:eastAsia="Myriad Pro"/>
                <w:sz w:val="18"/>
                <w:szCs w:val="18"/>
              </w:rPr>
              <w:t>9,924,116</w:t>
            </w:r>
          </w:p>
        </w:tc>
        <w:tc>
          <w:tcPr>
            <w:tcW w:w="1550" w:type="dxa"/>
            <w:shd w:val="clear" w:color="auto" w:fill="E5E6E6"/>
          </w:tcPr>
          <w:p w14:paraId="0565F4E5" w14:textId="77777777" w:rsidR="00004EF7" w:rsidRPr="009353DE" w:rsidRDefault="00092B6A">
            <w:pPr>
              <w:jc w:val="right"/>
              <w:rPr>
                <w:sz w:val="18"/>
                <w:szCs w:val="18"/>
              </w:rPr>
            </w:pPr>
            <w:r w:rsidRPr="009353DE">
              <w:rPr>
                <w:rFonts w:eastAsia="Myriad Pro"/>
                <w:sz w:val="18"/>
                <w:szCs w:val="18"/>
              </w:rPr>
              <w:t>9,924,116</w:t>
            </w:r>
          </w:p>
        </w:tc>
      </w:tr>
      <w:tr w:rsidR="001B62F6" w:rsidRPr="009353DE" w14:paraId="40820DFA" w14:textId="77777777" w:rsidTr="005B326A">
        <w:trPr>
          <w:trHeight w:val="316"/>
        </w:trPr>
        <w:tc>
          <w:tcPr>
            <w:tcW w:w="4711" w:type="dxa"/>
          </w:tcPr>
          <w:p w14:paraId="01B07491" w14:textId="77777777" w:rsidR="00004EF7" w:rsidRPr="009353DE" w:rsidRDefault="00092B6A">
            <w:pPr>
              <w:ind w:left="113"/>
              <w:rPr>
                <w:sz w:val="18"/>
                <w:szCs w:val="18"/>
              </w:rPr>
            </w:pPr>
            <w:r w:rsidRPr="009353DE">
              <w:rPr>
                <w:rFonts w:eastAsia="Myriad Pro"/>
                <w:sz w:val="18"/>
                <w:szCs w:val="18"/>
              </w:rPr>
              <w:t>Association of Independent Schools of Western Australia Inc</w:t>
            </w:r>
          </w:p>
        </w:tc>
        <w:tc>
          <w:tcPr>
            <w:tcW w:w="637" w:type="dxa"/>
          </w:tcPr>
          <w:p w14:paraId="69749AC4" w14:textId="77777777" w:rsidR="00004EF7" w:rsidRPr="009353DE" w:rsidRDefault="00092B6A">
            <w:pPr>
              <w:ind w:left="75"/>
              <w:rPr>
                <w:sz w:val="18"/>
                <w:szCs w:val="18"/>
              </w:rPr>
            </w:pPr>
            <w:r w:rsidRPr="009353DE">
              <w:rPr>
                <w:rFonts w:eastAsia="Myriad Pro"/>
                <w:sz w:val="18"/>
                <w:szCs w:val="18"/>
              </w:rPr>
              <w:t>WA</w:t>
            </w:r>
          </w:p>
        </w:tc>
        <w:tc>
          <w:tcPr>
            <w:tcW w:w="2311" w:type="dxa"/>
          </w:tcPr>
          <w:p w14:paraId="396244F8" w14:textId="77777777" w:rsidR="00004EF7" w:rsidRPr="009353DE" w:rsidRDefault="00092B6A">
            <w:pPr>
              <w:ind w:left="617"/>
              <w:jc w:val="center"/>
              <w:rPr>
                <w:sz w:val="18"/>
                <w:szCs w:val="18"/>
              </w:rPr>
            </w:pPr>
            <w:r w:rsidRPr="009353DE">
              <w:rPr>
                <w:rFonts w:eastAsia="Myriad Pro"/>
                <w:sz w:val="18"/>
                <w:szCs w:val="18"/>
              </w:rPr>
              <w:t>5,048,753</w:t>
            </w:r>
          </w:p>
        </w:tc>
        <w:tc>
          <w:tcPr>
            <w:tcW w:w="1550" w:type="dxa"/>
          </w:tcPr>
          <w:p w14:paraId="09FCC0EE" w14:textId="77777777" w:rsidR="00004EF7" w:rsidRPr="009353DE" w:rsidRDefault="00092B6A">
            <w:pPr>
              <w:jc w:val="right"/>
              <w:rPr>
                <w:sz w:val="18"/>
                <w:szCs w:val="18"/>
              </w:rPr>
            </w:pPr>
            <w:r w:rsidRPr="009353DE">
              <w:rPr>
                <w:rFonts w:eastAsia="Myriad Pro"/>
                <w:sz w:val="18"/>
                <w:szCs w:val="18"/>
              </w:rPr>
              <w:t>5,048,753</w:t>
            </w:r>
          </w:p>
        </w:tc>
      </w:tr>
      <w:tr w:rsidR="00DC5559" w:rsidRPr="009353DE" w14:paraId="2FD84145" w14:textId="77777777" w:rsidTr="005B326A">
        <w:trPr>
          <w:trHeight w:val="316"/>
        </w:trPr>
        <w:tc>
          <w:tcPr>
            <w:tcW w:w="4711" w:type="dxa"/>
            <w:shd w:val="clear" w:color="auto" w:fill="E5E6E6"/>
          </w:tcPr>
          <w:p w14:paraId="585F0D68" w14:textId="77777777" w:rsidR="00004EF7" w:rsidRPr="009353DE" w:rsidRDefault="00092B6A">
            <w:pPr>
              <w:ind w:left="113"/>
              <w:rPr>
                <w:sz w:val="18"/>
                <w:szCs w:val="18"/>
              </w:rPr>
            </w:pPr>
            <w:r w:rsidRPr="009353DE">
              <w:rPr>
                <w:rFonts w:eastAsia="Myriad Pro"/>
                <w:sz w:val="18"/>
                <w:szCs w:val="18"/>
              </w:rPr>
              <w:t>Catholic Education Western Australia Limited</w:t>
            </w:r>
          </w:p>
        </w:tc>
        <w:tc>
          <w:tcPr>
            <w:tcW w:w="637" w:type="dxa"/>
            <w:shd w:val="clear" w:color="auto" w:fill="E5E6E6"/>
          </w:tcPr>
          <w:p w14:paraId="51922399" w14:textId="77777777" w:rsidR="00004EF7" w:rsidRPr="009353DE" w:rsidRDefault="00092B6A">
            <w:pPr>
              <w:ind w:left="75"/>
              <w:rPr>
                <w:sz w:val="18"/>
                <w:szCs w:val="18"/>
              </w:rPr>
            </w:pPr>
            <w:r w:rsidRPr="009353DE">
              <w:rPr>
                <w:rFonts w:eastAsia="Myriad Pro"/>
                <w:sz w:val="18"/>
                <w:szCs w:val="18"/>
              </w:rPr>
              <w:t>WA</w:t>
            </w:r>
          </w:p>
        </w:tc>
        <w:tc>
          <w:tcPr>
            <w:tcW w:w="2311" w:type="dxa"/>
            <w:shd w:val="clear" w:color="auto" w:fill="E5E6E6"/>
          </w:tcPr>
          <w:p w14:paraId="6E6C9619" w14:textId="77777777" w:rsidR="00004EF7" w:rsidRPr="009353DE" w:rsidRDefault="00092B6A">
            <w:pPr>
              <w:ind w:left="617"/>
              <w:jc w:val="center"/>
              <w:rPr>
                <w:sz w:val="18"/>
                <w:szCs w:val="18"/>
              </w:rPr>
            </w:pPr>
            <w:r w:rsidRPr="009353DE">
              <w:rPr>
                <w:rFonts w:eastAsia="Myriad Pro"/>
                <w:sz w:val="18"/>
                <w:szCs w:val="18"/>
              </w:rPr>
              <w:t>6,393,082</w:t>
            </w:r>
          </w:p>
        </w:tc>
        <w:tc>
          <w:tcPr>
            <w:tcW w:w="1550" w:type="dxa"/>
            <w:shd w:val="clear" w:color="auto" w:fill="E5E6E6"/>
          </w:tcPr>
          <w:p w14:paraId="56C71E0A" w14:textId="77777777" w:rsidR="00004EF7" w:rsidRPr="009353DE" w:rsidRDefault="00092B6A">
            <w:pPr>
              <w:jc w:val="right"/>
              <w:rPr>
                <w:sz w:val="18"/>
                <w:szCs w:val="18"/>
              </w:rPr>
            </w:pPr>
            <w:r w:rsidRPr="009353DE">
              <w:rPr>
                <w:rFonts w:eastAsia="Myriad Pro"/>
                <w:sz w:val="18"/>
                <w:szCs w:val="18"/>
              </w:rPr>
              <w:t>6,393,082</w:t>
            </w:r>
          </w:p>
        </w:tc>
      </w:tr>
      <w:tr w:rsidR="001B62F6" w:rsidRPr="009353DE" w14:paraId="1DFFD9C9" w14:textId="77777777" w:rsidTr="005B326A">
        <w:trPr>
          <w:trHeight w:val="316"/>
        </w:trPr>
        <w:tc>
          <w:tcPr>
            <w:tcW w:w="4711" w:type="dxa"/>
          </w:tcPr>
          <w:p w14:paraId="164CD387" w14:textId="77777777" w:rsidR="00004EF7" w:rsidRPr="009353DE" w:rsidRDefault="00092B6A">
            <w:pPr>
              <w:ind w:left="113"/>
              <w:rPr>
                <w:sz w:val="18"/>
                <w:szCs w:val="18"/>
              </w:rPr>
            </w:pPr>
            <w:r w:rsidRPr="009353DE">
              <w:rPr>
                <w:rFonts w:eastAsia="Myriad Pro"/>
                <w:b/>
                <w:sz w:val="18"/>
                <w:szCs w:val="18"/>
              </w:rPr>
              <w:t>TOTAL</w:t>
            </w:r>
          </w:p>
        </w:tc>
        <w:tc>
          <w:tcPr>
            <w:tcW w:w="637" w:type="dxa"/>
          </w:tcPr>
          <w:p w14:paraId="1C5BA542" w14:textId="77777777" w:rsidR="00004EF7" w:rsidRPr="009353DE" w:rsidRDefault="00004EF7">
            <w:pPr>
              <w:rPr>
                <w:sz w:val="18"/>
                <w:szCs w:val="18"/>
              </w:rPr>
            </w:pPr>
          </w:p>
        </w:tc>
        <w:tc>
          <w:tcPr>
            <w:tcW w:w="2311" w:type="dxa"/>
          </w:tcPr>
          <w:p w14:paraId="02DF85D5" w14:textId="77777777" w:rsidR="00004EF7" w:rsidRPr="009353DE" w:rsidRDefault="00092B6A">
            <w:pPr>
              <w:ind w:left="357"/>
              <w:jc w:val="center"/>
              <w:rPr>
                <w:sz w:val="18"/>
                <w:szCs w:val="18"/>
              </w:rPr>
            </w:pPr>
            <w:r w:rsidRPr="009353DE">
              <w:rPr>
                <w:rFonts w:eastAsia="Myriad Pro"/>
                <w:b/>
                <w:sz w:val="18"/>
                <w:szCs w:val="18"/>
              </w:rPr>
              <w:t>120,309,122</w:t>
            </w:r>
          </w:p>
        </w:tc>
        <w:tc>
          <w:tcPr>
            <w:tcW w:w="1550" w:type="dxa"/>
          </w:tcPr>
          <w:p w14:paraId="541E0057" w14:textId="77777777" w:rsidR="00004EF7" w:rsidRPr="009353DE" w:rsidRDefault="00092B6A">
            <w:pPr>
              <w:ind w:left="488"/>
              <w:rPr>
                <w:sz w:val="18"/>
                <w:szCs w:val="18"/>
              </w:rPr>
            </w:pPr>
            <w:r w:rsidRPr="009353DE">
              <w:rPr>
                <w:rFonts w:eastAsia="Myriad Pro"/>
                <w:b/>
                <w:sz w:val="18"/>
                <w:szCs w:val="18"/>
              </w:rPr>
              <w:t>120,309,122</w:t>
            </w:r>
          </w:p>
        </w:tc>
      </w:tr>
    </w:tbl>
    <w:p w14:paraId="7B52A5C5" w14:textId="79DBF5D6" w:rsidR="00004EF7" w:rsidRPr="009353DE" w:rsidRDefault="00BC7713" w:rsidP="00494E92">
      <w:pPr>
        <w:spacing w:before="120" w:after="445" w:line="265" w:lineRule="auto"/>
        <w:ind w:left="2" w:hanging="10"/>
        <w:rPr>
          <w:rFonts w:eastAsia="Myriad Pro"/>
          <w:sz w:val="16"/>
          <w:szCs w:val="16"/>
        </w:rPr>
      </w:pPr>
      <w:r w:rsidRPr="009353DE">
        <w:rPr>
          <w:rFonts w:eastAsia="Myriad Pro"/>
          <w:sz w:val="17"/>
          <w:szCs w:val="17"/>
        </w:rPr>
        <w:t xml:space="preserve"> </w:t>
      </w:r>
      <w:r w:rsidRPr="009353DE">
        <w:rPr>
          <w:rFonts w:eastAsia="Myriad Pro"/>
          <w:sz w:val="16"/>
          <w:szCs w:val="16"/>
        </w:rPr>
        <w:t>Source: Australian Government Department of Education (totals have been rounded to the nearest dollar so may not equal as figures).</w:t>
      </w:r>
    </w:p>
    <w:p w14:paraId="44DBB36E" w14:textId="77777777" w:rsidR="00FF3EE1" w:rsidRDefault="00FF3EE1">
      <w:pPr>
        <w:spacing w:line="278" w:lineRule="auto"/>
        <w:rPr>
          <w:rFonts w:ascii="Atkinson Hyperlegible" w:eastAsia="Atkinson Hyperlegible" w:hAnsi="Atkinson Hyperlegible" w:cs="Atkinson Hyperlegible"/>
          <w:b/>
          <w:color w:val="00244A"/>
          <w:sz w:val="38"/>
        </w:rPr>
      </w:pPr>
      <w:r>
        <w:br w:type="page"/>
      </w:r>
    </w:p>
    <w:p w14:paraId="2CAE67C9" w14:textId="7BED946F" w:rsidR="00004EF7" w:rsidRPr="009353DE" w:rsidRDefault="00092B6A" w:rsidP="00B34FD2">
      <w:pPr>
        <w:pStyle w:val="Heading1"/>
        <w:spacing w:after="60"/>
        <w:ind w:left="22" w:hanging="11"/>
      </w:pPr>
      <w:bookmarkStart w:id="358" w:name="_Toc207186090"/>
      <w:bookmarkStart w:id="359" w:name="_Toc207186388"/>
      <w:bookmarkStart w:id="360" w:name="_Toc207190307"/>
      <w:bookmarkStart w:id="361" w:name="_Toc209177007"/>
      <w:bookmarkStart w:id="362" w:name="_Toc209178734"/>
      <w:r w:rsidRPr="009353DE">
        <w:lastRenderedPageBreak/>
        <w:t xml:space="preserve">Appendix B: Non-government approved </w:t>
      </w:r>
      <w:r w:rsidR="003D74B5" w:rsidRPr="009353DE">
        <w:t>a</w:t>
      </w:r>
      <w:r w:rsidRPr="009353DE">
        <w:t>uthorities and number of schools represented by sector, and state and territory</w:t>
      </w:r>
      <w:bookmarkEnd w:id="358"/>
      <w:bookmarkEnd w:id="359"/>
      <w:bookmarkEnd w:id="360"/>
      <w:bookmarkEnd w:id="361"/>
      <w:bookmarkEnd w:id="362"/>
      <w:r w:rsidR="003C4648">
        <w:t xml:space="preserve"> </w:t>
      </w:r>
    </w:p>
    <w:p w14:paraId="39D04F2E" w14:textId="77777777" w:rsidR="00004EF7" w:rsidRPr="00FF6C42" w:rsidRDefault="00092B6A" w:rsidP="003D74B5">
      <w:pPr>
        <w:spacing w:after="120" w:line="271" w:lineRule="auto"/>
        <w:ind w:left="4" w:right="27" w:hanging="10"/>
        <w:rPr>
          <w:szCs w:val="22"/>
        </w:rPr>
      </w:pPr>
      <w:r w:rsidRPr="00FF6C42">
        <w:rPr>
          <w:rFonts w:eastAsia="Myriad Pro"/>
          <w:szCs w:val="22"/>
        </w:rPr>
        <w:t>Based on the 2024 Financial Questionnaire data that is self-reported by non-government AAs for their schools and collected by the Department, there are 907 AAs representing 2,927 non-government schools. Of these, 829 (91.4%) are single school AAs, with the remaining 78 (8.6%) representing multiple schools.</w:t>
      </w:r>
    </w:p>
    <w:p w14:paraId="0A2D87ED" w14:textId="77777777" w:rsidR="003D74B5" w:rsidRPr="00FF6C42" w:rsidRDefault="00092B6A" w:rsidP="003D74B5">
      <w:pPr>
        <w:spacing w:after="120" w:line="265" w:lineRule="auto"/>
        <w:ind w:left="4" w:right="40" w:hanging="10"/>
        <w:rPr>
          <w:rFonts w:eastAsia="Myriad Pro"/>
          <w:szCs w:val="22"/>
        </w:rPr>
      </w:pPr>
      <w:r w:rsidRPr="00FF6C42">
        <w:rPr>
          <w:rFonts w:eastAsia="Myriad Pro"/>
          <w:szCs w:val="22"/>
        </w:rPr>
        <w:t>Most of the large AAs in terms of number of schools are in the Catholic sector and all the smaller AAs, including all single school AAs, are in the independent sector.</w:t>
      </w:r>
      <w:r w:rsidR="003D74B5" w:rsidRPr="00FF6C42">
        <w:rPr>
          <w:rFonts w:eastAsia="Myriad Pro"/>
          <w:szCs w:val="22"/>
        </w:rPr>
        <w:t xml:space="preserve">  </w:t>
      </w:r>
    </w:p>
    <w:p w14:paraId="7D6636C8" w14:textId="41197F18" w:rsidR="00004EF7" w:rsidRDefault="00092B6A" w:rsidP="003D74B5">
      <w:pPr>
        <w:spacing w:after="120" w:line="265" w:lineRule="auto"/>
        <w:ind w:left="4" w:right="40" w:hanging="10"/>
        <w:rPr>
          <w:rFonts w:eastAsia="Myriad Pro"/>
          <w:szCs w:val="22"/>
        </w:rPr>
      </w:pPr>
      <w:r w:rsidRPr="00FF6C42">
        <w:rPr>
          <w:rFonts w:eastAsia="Myriad Pro"/>
          <w:szCs w:val="22"/>
        </w:rPr>
        <w:t xml:space="preserve">The Catholic sector accounts for around 57.6% of the total number of non-government schools. </w:t>
      </w:r>
    </w:p>
    <w:p w14:paraId="555096EF" w14:textId="4855612C" w:rsidR="00004EF7" w:rsidRPr="003C4648" w:rsidRDefault="00092B6A" w:rsidP="003C4648">
      <w:pPr>
        <w:pStyle w:val="Heading6"/>
        <w:spacing w:before="0" w:after="120"/>
      </w:pPr>
      <w:bookmarkStart w:id="363" w:name="_Toc207186389"/>
      <w:bookmarkStart w:id="364" w:name="_Toc209177008"/>
      <w:r w:rsidRPr="003C4648">
        <w:t>Table B1: Approved Authorities with 10 or more non-government schools</w:t>
      </w:r>
      <w:bookmarkEnd w:id="363"/>
      <w:bookmarkEnd w:id="364"/>
    </w:p>
    <w:tbl>
      <w:tblPr>
        <w:tblStyle w:val="TableGrid"/>
        <w:tblW w:w="92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6" w:type="dxa"/>
          <w:right w:w="78" w:type="dxa"/>
        </w:tblCellMar>
        <w:tblLook w:val="04A0" w:firstRow="1" w:lastRow="0" w:firstColumn="1" w:lastColumn="0" w:noHBand="0" w:noVBand="1"/>
        <w:tblCaption w:val="Approved Authorities with 10 or more non-government schools"/>
        <w:tblDescription w:val="Table B1 includes the names of approved authorities with 10 or more non-government schools in 2024. This includes the number of schools they manage and the percentage of non-government schools this represents."/>
      </w:tblPr>
      <w:tblGrid>
        <w:gridCol w:w="5206"/>
        <w:gridCol w:w="1150"/>
        <w:gridCol w:w="1450"/>
        <w:gridCol w:w="1403"/>
      </w:tblGrid>
      <w:tr w:rsidR="00F137D1" w:rsidRPr="00FF6C42" w14:paraId="26A543E3" w14:textId="77777777" w:rsidTr="005B326A">
        <w:trPr>
          <w:trHeight w:val="486"/>
        </w:trPr>
        <w:tc>
          <w:tcPr>
            <w:tcW w:w="5206" w:type="dxa"/>
            <w:shd w:val="clear" w:color="auto" w:fill="004B6C"/>
            <w:vAlign w:val="center"/>
          </w:tcPr>
          <w:p w14:paraId="19E5D580" w14:textId="2CC098C3" w:rsidR="00004EF7" w:rsidRPr="00F137D1" w:rsidRDefault="00092B6A" w:rsidP="007250DE">
            <w:pPr>
              <w:spacing w:after="120"/>
              <w:ind w:left="142"/>
              <w:rPr>
                <w:sz w:val="18"/>
                <w:szCs w:val="18"/>
              </w:rPr>
            </w:pPr>
            <w:r w:rsidRPr="00F137D1">
              <w:rPr>
                <w:rFonts w:eastAsia="Myriad Pro"/>
                <w:b/>
                <w:color w:val="FFFFFF"/>
                <w:sz w:val="18"/>
                <w:szCs w:val="18"/>
              </w:rPr>
              <w:t>Approved Authority Name</w:t>
            </w:r>
          </w:p>
        </w:tc>
        <w:tc>
          <w:tcPr>
            <w:tcW w:w="1150" w:type="dxa"/>
            <w:shd w:val="clear" w:color="auto" w:fill="004B6C"/>
            <w:vAlign w:val="center"/>
          </w:tcPr>
          <w:p w14:paraId="213C5E1A" w14:textId="77777777" w:rsidR="00004EF7" w:rsidRPr="00F137D1" w:rsidRDefault="00092B6A" w:rsidP="008A690D">
            <w:pPr>
              <w:spacing w:after="120"/>
              <w:ind w:left="131" w:firstLine="52"/>
              <w:jc w:val="center"/>
              <w:rPr>
                <w:sz w:val="18"/>
                <w:szCs w:val="18"/>
              </w:rPr>
            </w:pPr>
            <w:r w:rsidRPr="00F137D1">
              <w:rPr>
                <w:rFonts w:eastAsia="Myriad Pro"/>
                <w:b/>
                <w:color w:val="FFFFFF"/>
                <w:sz w:val="18"/>
                <w:szCs w:val="18"/>
              </w:rPr>
              <w:t>Sector</w:t>
            </w:r>
          </w:p>
        </w:tc>
        <w:tc>
          <w:tcPr>
            <w:tcW w:w="1450" w:type="dxa"/>
            <w:shd w:val="clear" w:color="auto" w:fill="004B6C"/>
            <w:vAlign w:val="center"/>
          </w:tcPr>
          <w:p w14:paraId="23F2D3AE" w14:textId="77777777" w:rsidR="00004EF7" w:rsidRPr="00F137D1" w:rsidRDefault="00092B6A" w:rsidP="008A690D">
            <w:pPr>
              <w:spacing w:after="120"/>
              <w:ind w:left="147" w:right="-24"/>
              <w:jc w:val="center"/>
              <w:rPr>
                <w:sz w:val="18"/>
                <w:szCs w:val="18"/>
              </w:rPr>
            </w:pPr>
            <w:r w:rsidRPr="00F137D1">
              <w:rPr>
                <w:rFonts w:eastAsia="Myriad Pro"/>
                <w:b/>
                <w:color w:val="FFFFFF"/>
                <w:sz w:val="18"/>
                <w:szCs w:val="18"/>
              </w:rPr>
              <w:t>Number of schools</w:t>
            </w:r>
          </w:p>
        </w:tc>
        <w:tc>
          <w:tcPr>
            <w:tcW w:w="1403" w:type="dxa"/>
            <w:shd w:val="clear" w:color="auto" w:fill="004B6C"/>
            <w:vAlign w:val="center"/>
          </w:tcPr>
          <w:p w14:paraId="35AF7195" w14:textId="77777777" w:rsidR="00004EF7" w:rsidRPr="00F137D1" w:rsidRDefault="00092B6A" w:rsidP="008A690D">
            <w:pPr>
              <w:spacing w:after="120"/>
              <w:ind w:left="90"/>
              <w:jc w:val="center"/>
              <w:rPr>
                <w:sz w:val="18"/>
                <w:szCs w:val="18"/>
              </w:rPr>
            </w:pPr>
            <w:r w:rsidRPr="00F137D1">
              <w:rPr>
                <w:rFonts w:eastAsia="Myriad Pro"/>
                <w:b/>
                <w:color w:val="FFFFFF"/>
                <w:sz w:val="18"/>
                <w:szCs w:val="18"/>
              </w:rPr>
              <w:t>% of total non-government schools</w:t>
            </w:r>
          </w:p>
        </w:tc>
      </w:tr>
      <w:tr w:rsidR="00F137D1" w:rsidRPr="00FF6C42" w14:paraId="2FBAC69E" w14:textId="77777777" w:rsidTr="005B326A">
        <w:trPr>
          <w:trHeight w:val="328"/>
        </w:trPr>
        <w:tc>
          <w:tcPr>
            <w:tcW w:w="5206" w:type="dxa"/>
          </w:tcPr>
          <w:p w14:paraId="2D2A1E61" w14:textId="77777777" w:rsidR="00004EF7" w:rsidRPr="00FF6C42" w:rsidRDefault="00092B6A">
            <w:pPr>
              <w:ind w:left="113"/>
              <w:rPr>
                <w:sz w:val="18"/>
                <w:szCs w:val="18"/>
              </w:rPr>
            </w:pPr>
            <w:r w:rsidRPr="00FF6C42">
              <w:rPr>
                <w:rFonts w:eastAsia="Myriad Pro"/>
                <w:sz w:val="18"/>
                <w:szCs w:val="18"/>
              </w:rPr>
              <w:t>Catholic Schools NSW Limited</w:t>
            </w:r>
          </w:p>
        </w:tc>
        <w:tc>
          <w:tcPr>
            <w:tcW w:w="1150" w:type="dxa"/>
          </w:tcPr>
          <w:p w14:paraId="43DC2A95" w14:textId="77777777" w:rsidR="00004EF7" w:rsidRPr="00FF6C42" w:rsidRDefault="00092B6A" w:rsidP="008A690D">
            <w:pPr>
              <w:ind w:left="168"/>
              <w:jc w:val="center"/>
              <w:rPr>
                <w:sz w:val="18"/>
                <w:szCs w:val="18"/>
              </w:rPr>
            </w:pPr>
            <w:r w:rsidRPr="00FF6C42">
              <w:rPr>
                <w:rFonts w:eastAsia="Myriad Pro"/>
                <w:sz w:val="18"/>
                <w:szCs w:val="18"/>
              </w:rPr>
              <w:t>Catholic</w:t>
            </w:r>
          </w:p>
        </w:tc>
        <w:tc>
          <w:tcPr>
            <w:tcW w:w="1450" w:type="dxa"/>
          </w:tcPr>
          <w:p w14:paraId="705A6A92" w14:textId="77777777" w:rsidR="00004EF7" w:rsidRPr="00FF6C42" w:rsidRDefault="00092B6A" w:rsidP="008A690D">
            <w:pPr>
              <w:ind w:left="35"/>
              <w:jc w:val="center"/>
              <w:rPr>
                <w:sz w:val="18"/>
                <w:szCs w:val="18"/>
              </w:rPr>
            </w:pPr>
            <w:r w:rsidRPr="00FF6C42">
              <w:rPr>
                <w:rFonts w:eastAsia="Myriad Pro"/>
                <w:sz w:val="18"/>
                <w:szCs w:val="18"/>
              </w:rPr>
              <w:t>547</w:t>
            </w:r>
          </w:p>
        </w:tc>
        <w:tc>
          <w:tcPr>
            <w:tcW w:w="1403" w:type="dxa"/>
          </w:tcPr>
          <w:p w14:paraId="57B75813" w14:textId="77777777" w:rsidR="00004EF7" w:rsidRPr="00FF6C42" w:rsidRDefault="00092B6A" w:rsidP="008A690D">
            <w:pPr>
              <w:ind w:left="-618" w:firstLine="708"/>
              <w:jc w:val="center"/>
              <w:rPr>
                <w:sz w:val="18"/>
                <w:szCs w:val="18"/>
              </w:rPr>
            </w:pPr>
            <w:r w:rsidRPr="00FF6C42">
              <w:rPr>
                <w:rFonts w:eastAsia="Myriad Pro"/>
                <w:sz w:val="18"/>
                <w:szCs w:val="18"/>
              </w:rPr>
              <w:t>18.7%</w:t>
            </w:r>
          </w:p>
        </w:tc>
      </w:tr>
      <w:tr w:rsidR="00F137D1" w:rsidRPr="00FF6C42" w14:paraId="224CC81A" w14:textId="77777777" w:rsidTr="005B326A">
        <w:trPr>
          <w:trHeight w:val="328"/>
        </w:trPr>
        <w:tc>
          <w:tcPr>
            <w:tcW w:w="5206" w:type="dxa"/>
            <w:shd w:val="clear" w:color="auto" w:fill="E5E6E6"/>
          </w:tcPr>
          <w:p w14:paraId="2B625C96" w14:textId="77777777" w:rsidR="00004EF7" w:rsidRPr="00FF6C42" w:rsidRDefault="00092B6A">
            <w:pPr>
              <w:ind w:left="113"/>
              <w:rPr>
                <w:sz w:val="18"/>
                <w:szCs w:val="18"/>
              </w:rPr>
            </w:pPr>
            <w:r w:rsidRPr="00FF6C42">
              <w:rPr>
                <w:rFonts w:eastAsia="Myriad Pro"/>
                <w:sz w:val="18"/>
                <w:szCs w:val="18"/>
              </w:rPr>
              <w:t>Victorian Catholic Education Authority</w:t>
            </w:r>
          </w:p>
        </w:tc>
        <w:tc>
          <w:tcPr>
            <w:tcW w:w="1150" w:type="dxa"/>
            <w:shd w:val="clear" w:color="auto" w:fill="E5E6E6"/>
          </w:tcPr>
          <w:p w14:paraId="7786C161" w14:textId="77777777" w:rsidR="00004EF7" w:rsidRPr="00FF6C42" w:rsidRDefault="00092B6A" w:rsidP="008A690D">
            <w:pPr>
              <w:ind w:left="168"/>
              <w:jc w:val="center"/>
              <w:rPr>
                <w:sz w:val="18"/>
                <w:szCs w:val="18"/>
              </w:rPr>
            </w:pPr>
            <w:r w:rsidRPr="00FF6C42">
              <w:rPr>
                <w:rFonts w:eastAsia="Myriad Pro"/>
                <w:sz w:val="18"/>
                <w:szCs w:val="18"/>
              </w:rPr>
              <w:t>Catholic</w:t>
            </w:r>
          </w:p>
        </w:tc>
        <w:tc>
          <w:tcPr>
            <w:tcW w:w="1450" w:type="dxa"/>
            <w:shd w:val="clear" w:color="auto" w:fill="E5E6E6"/>
          </w:tcPr>
          <w:p w14:paraId="07B58CBE" w14:textId="77777777" w:rsidR="00004EF7" w:rsidRPr="00FF6C42" w:rsidRDefault="00092B6A" w:rsidP="008A690D">
            <w:pPr>
              <w:ind w:left="35"/>
              <w:jc w:val="center"/>
              <w:rPr>
                <w:sz w:val="18"/>
                <w:szCs w:val="18"/>
              </w:rPr>
            </w:pPr>
            <w:r w:rsidRPr="00FF6C42">
              <w:rPr>
                <w:rFonts w:eastAsia="Myriad Pro"/>
                <w:sz w:val="18"/>
                <w:szCs w:val="18"/>
              </w:rPr>
              <w:t>494</w:t>
            </w:r>
          </w:p>
        </w:tc>
        <w:tc>
          <w:tcPr>
            <w:tcW w:w="1403" w:type="dxa"/>
            <w:shd w:val="clear" w:color="auto" w:fill="E5E6E6"/>
          </w:tcPr>
          <w:p w14:paraId="5AE51B14" w14:textId="77777777" w:rsidR="00004EF7" w:rsidRPr="00FF6C42" w:rsidRDefault="00092B6A" w:rsidP="008A690D">
            <w:pPr>
              <w:ind w:left="-618" w:firstLine="708"/>
              <w:jc w:val="center"/>
              <w:rPr>
                <w:sz w:val="18"/>
                <w:szCs w:val="18"/>
              </w:rPr>
            </w:pPr>
            <w:r w:rsidRPr="00FF6C42">
              <w:rPr>
                <w:rFonts w:eastAsia="Myriad Pro"/>
                <w:sz w:val="18"/>
                <w:szCs w:val="18"/>
              </w:rPr>
              <w:t>16.9%</w:t>
            </w:r>
          </w:p>
        </w:tc>
      </w:tr>
      <w:tr w:rsidR="00F137D1" w:rsidRPr="00FF6C42" w14:paraId="49B3030D" w14:textId="77777777" w:rsidTr="005B326A">
        <w:trPr>
          <w:trHeight w:val="328"/>
        </w:trPr>
        <w:tc>
          <w:tcPr>
            <w:tcW w:w="5206" w:type="dxa"/>
          </w:tcPr>
          <w:p w14:paraId="76A54E41" w14:textId="77777777" w:rsidR="00004EF7" w:rsidRPr="00FF6C42" w:rsidRDefault="00092B6A">
            <w:pPr>
              <w:ind w:left="113"/>
              <w:rPr>
                <w:sz w:val="18"/>
                <w:szCs w:val="18"/>
              </w:rPr>
            </w:pPr>
            <w:r w:rsidRPr="00FF6C42">
              <w:rPr>
                <w:rFonts w:eastAsia="Myriad Pro"/>
                <w:sz w:val="18"/>
                <w:szCs w:val="18"/>
              </w:rPr>
              <w:t>The Corporation of the Roman Catholic Bishops of Queensland</w:t>
            </w:r>
          </w:p>
        </w:tc>
        <w:tc>
          <w:tcPr>
            <w:tcW w:w="1150" w:type="dxa"/>
          </w:tcPr>
          <w:p w14:paraId="3EB81863" w14:textId="77777777" w:rsidR="00004EF7" w:rsidRPr="00FF6C42" w:rsidRDefault="00092B6A" w:rsidP="008A690D">
            <w:pPr>
              <w:ind w:left="168"/>
              <w:jc w:val="center"/>
              <w:rPr>
                <w:sz w:val="18"/>
                <w:szCs w:val="18"/>
              </w:rPr>
            </w:pPr>
            <w:r w:rsidRPr="00FF6C42">
              <w:rPr>
                <w:rFonts w:eastAsia="Myriad Pro"/>
                <w:sz w:val="18"/>
                <w:szCs w:val="18"/>
              </w:rPr>
              <w:t>Catholic</w:t>
            </w:r>
          </w:p>
        </w:tc>
        <w:tc>
          <w:tcPr>
            <w:tcW w:w="1450" w:type="dxa"/>
          </w:tcPr>
          <w:p w14:paraId="378C62B6" w14:textId="77777777" w:rsidR="00004EF7" w:rsidRPr="00FF6C42" w:rsidRDefault="00092B6A" w:rsidP="008A690D">
            <w:pPr>
              <w:ind w:left="35"/>
              <w:jc w:val="center"/>
              <w:rPr>
                <w:sz w:val="18"/>
                <w:szCs w:val="18"/>
              </w:rPr>
            </w:pPr>
            <w:r w:rsidRPr="00FF6C42">
              <w:rPr>
                <w:rFonts w:eastAsia="Myriad Pro"/>
                <w:sz w:val="18"/>
                <w:szCs w:val="18"/>
              </w:rPr>
              <w:t>312</w:t>
            </w:r>
          </w:p>
        </w:tc>
        <w:tc>
          <w:tcPr>
            <w:tcW w:w="1403" w:type="dxa"/>
          </w:tcPr>
          <w:p w14:paraId="1FB3A44E" w14:textId="77777777" w:rsidR="00004EF7" w:rsidRPr="00FF6C42" w:rsidRDefault="00092B6A" w:rsidP="008A690D">
            <w:pPr>
              <w:ind w:right="35"/>
              <w:jc w:val="center"/>
              <w:rPr>
                <w:sz w:val="18"/>
                <w:szCs w:val="18"/>
              </w:rPr>
            </w:pPr>
            <w:r w:rsidRPr="00FF6C42">
              <w:rPr>
                <w:rFonts w:eastAsia="Myriad Pro"/>
                <w:sz w:val="18"/>
                <w:szCs w:val="18"/>
              </w:rPr>
              <w:t>10.7%</w:t>
            </w:r>
          </w:p>
        </w:tc>
      </w:tr>
      <w:tr w:rsidR="00F137D1" w:rsidRPr="00FF6C42" w14:paraId="1F99BE6D" w14:textId="77777777" w:rsidTr="005B326A">
        <w:trPr>
          <w:trHeight w:val="328"/>
        </w:trPr>
        <w:tc>
          <w:tcPr>
            <w:tcW w:w="5206" w:type="dxa"/>
            <w:shd w:val="clear" w:color="auto" w:fill="E5E6E6"/>
          </w:tcPr>
          <w:p w14:paraId="7388E4D5" w14:textId="77777777" w:rsidR="00004EF7" w:rsidRPr="00FF6C42" w:rsidRDefault="00092B6A">
            <w:pPr>
              <w:ind w:left="113"/>
              <w:rPr>
                <w:sz w:val="18"/>
                <w:szCs w:val="18"/>
              </w:rPr>
            </w:pPr>
            <w:r w:rsidRPr="00FF6C42">
              <w:rPr>
                <w:rFonts w:eastAsia="Myriad Pro"/>
                <w:sz w:val="18"/>
                <w:szCs w:val="18"/>
              </w:rPr>
              <w:t>Catholic Education Western Australia Limited</w:t>
            </w:r>
          </w:p>
        </w:tc>
        <w:tc>
          <w:tcPr>
            <w:tcW w:w="1150" w:type="dxa"/>
            <w:shd w:val="clear" w:color="auto" w:fill="E5E6E6"/>
          </w:tcPr>
          <w:p w14:paraId="65BFBAC9" w14:textId="77777777" w:rsidR="00004EF7" w:rsidRPr="00FF6C42" w:rsidRDefault="00092B6A" w:rsidP="008A690D">
            <w:pPr>
              <w:ind w:left="168"/>
              <w:jc w:val="center"/>
              <w:rPr>
                <w:sz w:val="18"/>
                <w:szCs w:val="18"/>
              </w:rPr>
            </w:pPr>
            <w:r w:rsidRPr="00FF6C42">
              <w:rPr>
                <w:rFonts w:eastAsia="Myriad Pro"/>
                <w:sz w:val="18"/>
                <w:szCs w:val="18"/>
              </w:rPr>
              <w:t>Catholic</w:t>
            </w:r>
          </w:p>
        </w:tc>
        <w:tc>
          <w:tcPr>
            <w:tcW w:w="1450" w:type="dxa"/>
            <w:shd w:val="clear" w:color="auto" w:fill="E5E6E6"/>
          </w:tcPr>
          <w:p w14:paraId="076D9128" w14:textId="77777777" w:rsidR="00004EF7" w:rsidRPr="00FF6C42" w:rsidRDefault="00092B6A" w:rsidP="008A690D">
            <w:pPr>
              <w:ind w:left="35"/>
              <w:jc w:val="center"/>
              <w:rPr>
                <w:sz w:val="18"/>
                <w:szCs w:val="18"/>
              </w:rPr>
            </w:pPr>
            <w:r w:rsidRPr="00FF6C42">
              <w:rPr>
                <w:rFonts w:eastAsia="Myriad Pro"/>
                <w:sz w:val="18"/>
                <w:szCs w:val="18"/>
              </w:rPr>
              <w:t>149</w:t>
            </w:r>
          </w:p>
        </w:tc>
        <w:tc>
          <w:tcPr>
            <w:tcW w:w="1403" w:type="dxa"/>
            <w:shd w:val="clear" w:color="auto" w:fill="E5E6E6"/>
          </w:tcPr>
          <w:p w14:paraId="116660BC" w14:textId="77777777" w:rsidR="00004EF7" w:rsidRPr="00FF6C42" w:rsidRDefault="00092B6A" w:rsidP="008A690D">
            <w:pPr>
              <w:ind w:right="35"/>
              <w:jc w:val="center"/>
              <w:rPr>
                <w:sz w:val="18"/>
                <w:szCs w:val="18"/>
              </w:rPr>
            </w:pPr>
            <w:r w:rsidRPr="00FF6C42">
              <w:rPr>
                <w:rFonts w:eastAsia="Myriad Pro"/>
                <w:sz w:val="18"/>
                <w:szCs w:val="18"/>
              </w:rPr>
              <w:t>5.1%</w:t>
            </w:r>
          </w:p>
        </w:tc>
      </w:tr>
      <w:tr w:rsidR="00F137D1" w:rsidRPr="00FF6C42" w14:paraId="0EEB32FF" w14:textId="77777777" w:rsidTr="005B326A">
        <w:trPr>
          <w:trHeight w:val="328"/>
        </w:trPr>
        <w:tc>
          <w:tcPr>
            <w:tcW w:w="5206" w:type="dxa"/>
          </w:tcPr>
          <w:p w14:paraId="682B22ED" w14:textId="77777777" w:rsidR="00004EF7" w:rsidRPr="00FF6C42" w:rsidRDefault="00092B6A">
            <w:pPr>
              <w:ind w:left="113"/>
              <w:rPr>
                <w:sz w:val="18"/>
                <w:szCs w:val="18"/>
              </w:rPr>
            </w:pPr>
            <w:r w:rsidRPr="00FF6C42">
              <w:rPr>
                <w:rFonts w:eastAsia="Myriad Pro"/>
                <w:sz w:val="18"/>
                <w:szCs w:val="18"/>
              </w:rPr>
              <w:t>Catholic Education South Australia Schools System</w:t>
            </w:r>
          </w:p>
        </w:tc>
        <w:tc>
          <w:tcPr>
            <w:tcW w:w="1150" w:type="dxa"/>
          </w:tcPr>
          <w:p w14:paraId="59E7DB4D" w14:textId="77777777" w:rsidR="00004EF7" w:rsidRPr="00FF6C42" w:rsidRDefault="00092B6A" w:rsidP="008A690D">
            <w:pPr>
              <w:ind w:left="168"/>
              <w:jc w:val="center"/>
              <w:rPr>
                <w:sz w:val="18"/>
                <w:szCs w:val="18"/>
              </w:rPr>
            </w:pPr>
            <w:r w:rsidRPr="00FF6C42">
              <w:rPr>
                <w:rFonts w:eastAsia="Myriad Pro"/>
                <w:sz w:val="18"/>
                <w:szCs w:val="18"/>
              </w:rPr>
              <w:t>Catholic</w:t>
            </w:r>
          </w:p>
        </w:tc>
        <w:tc>
          <w:tcPr>
            <w:tcW w:w="1450" w:type="dxa"/>
          </w:tcPr>
          <w:p w14:paraId="2ED506D2" w14:textId="77777777" w:rsidR="00004EF7" w:rsidRPr="00FF6C42" w:rsidRDefault="00092B6A" w:rsidP="008A690D">
            <w:pPr>
              <w:ind w:left="35"/>
              <w:jc w:val="center"/>
              <w:rPr>
                <w:sz w:val="18"/>
                <w:szCs w:val="18"/>
              </w:rPr>
            </w:pPr>
            <w:r w:rsidRPr="00FF6C42">
              <w:rPr>
                <w:rFonts w:eastAsia="Myriad Pro"/>
                <w:sz w:val="18"/>
                <w:szCs w:val="18"/>
              </w:rPr>
              <w:t>100</w:t>
            </w:r>
          </w:p>
        </w:tc>
        <w:tc>
          <w:tcPr>
            <w:tcW w:w="1403" w:type="dxa"/>
          </w:tcPr>
          <w:p w14:paraId="3D7364B4" w14:textId="77777777" w:rsidR="00004EF7" w:rsidRPr="00FF6C42" w:rsidRDefault="00092B6A" w:rsidP="008A690D">
            <w:pPr>
              <w:ind w:right="35"/>
              <w:jc w:val="center"/>
              <w:rPr>
                <w:sz w:val="18"/>
                <w:szCs w:val="18"/>
              </w:rPr>
            </w:pPr>
            <w:r w:rsidRPr="00FF6C42">
              <w:rPr>
                <w:rFonts w:eastAsia="Myriad Pro"/>
                <w:sz w:val="18"/>
                <w:szCs w:val="18"/>
              </w:rPr>
              <w:t>3.4%</w:t>
            </w:r>
          </w:p>
        </w:tc>
      </w:tr>
      <w:tr w:rsidR="00F137D1" w:rsidRPr="00FF6C42" w14:paraId="463C76DE" w14:textId="77777777" w:rsidTr="005B326A">
        <w:trPr>
          <w:trHeight w:val="328"/>
        </w:trPr>
        <w:tc>
          <w:tcPr>
            <w:tcW w:w="5206" w:type="dxa"/>
            <w:shd w:val="clear" w:color="auto" w:fill="E5E6E6"/>
          </w:tcPr>
          <w:p w14:paraId="70101FCC" w14:textId="77777777" w:rsidR="00004EF7" w:rsidRPr="00FF6C42" w:rsidRDefault="00092B6A">
            <w:pPr>
              <w:ind w:left="113"/>
              <w:rPr>
                <w:sz w:val="18"/>
                <w:szCs w:val="18"/>
              </w:rPr>
            </w:pPr>
            <w:r w:rsidRPr="00FF6C42">
              <w:rPr>
                <w:rFonts w:eastAsia="Myriad Pro"/>
                <w:sz w:val="18"/>
                <w:szCs w:val="18"/>
              </w:rPr>
              <w:t>Tasmanian Catholic Education Office</w:t>
            </w:r>
          </w:p>
        </w:tc>
        <w:tc>
          <w:tcPr>
            <w:tcW w:w="1150" w:type="dxa"/>
            <w:shd w:val="clear" w:color="auto" w:fill="E5E6E6"/>
          </w:tcPr>
          <w:p w14:paraId="35A0DA08" w14:textId="77777777" w:rsidR="00004EF7" w:rsidRPr="00FF6C42" w:rsidRDefault="00092B6A" w:rsidP="008A690D">
            <w:pPr>
              <w:ind w:left="168"/>
              <w:jc w:val="center"/>
              <w:rPr>
                <w:sz w:val="18"/>
                <w:szCs w:val="18"/>
              </w:rPr>
            </w:pPr>
            <w:r w:rsidRPr="00FF6C42">
              <w:rPr>
                <w:rFonts w:eastAsia="Myriad Pro"/>
                <w:sz w:val="18"/>
                <w:szCs w:val="18"/>
              </w:rPr>
              <w:t>Catholic</w:t>
            </w:r>
          </w:p>
        </w:tc>
        <w:tc>
          <w:tcPr>
            <w:tcW w:w="1450" w:type="dxa"/>
            <w:shd w:val="clear" w:color="auto" w:fill="E5E6E6"/>
          </w:tcPr>
          <w:p w14:paraId="76D947BC" w14:textId="77777777" w:rsidR="00004EF7" w:rsidRPr="00FF6C42" w:rsidRDefault="00092B6A" w:rsidP="008A690D">
            <w:pPr>
              <w:ind w:left="118"/>
              <w:jc w:val="center"/>
              <w:rPr>
                <w:sz w:val="18"/>
                <w:szCs w:val="18"/>
              </w:rPr>
            </w:pPr>
            <w:r w:rsidRPr="00FF6C42">
              <w:rPr>
                <w:rFonts w:eastAsia="Myriad Pro"/>
                <w:sz w:val="18"/>
                <w:szCs w:val="18"/>
              </w:rPr>
              <w:t>38</w:t>
            </w:r>
          </w:p>
        </w:tc>
        <w:tc>
          <w:tcPr>
            <w:tcW w:w="1403" w:type="dxa"/>
            <w:shd w:val="clear" w:color="auto" w:fill="E5E6E6"/>
          </w:tcPr>
          <w:p w14:paraId="08A1E78B" w14:textId="77777777" w:rsidR="00004EF7" w:rsidRPr="00FF6C42" w:rsidRDefault="00092B6A" w:rsidP="008A690D">
            <w:pPr>
              <w:ind w:right="35"/>
              <w:jc w:val="center"/>
              <w:rPr>
                <w:sz w:val="18"/>
                <w:szCs w:val="18"/>
              </w:rPr>
            </w:pPr>
            <w:r w:rsidRPr="00FF6C42">
              <w:rPr>
                <w:rFonts w:eastAsia="Myriad Pro"/>
                <w:sz w:val="18"/>
                <w:szCs w:val="18"/>
              </w:rPr>
              <w:t>1.3%</w:t>
            </w:r>
          </w:p>
        </w:tc>
      </w:tr>
      <w:tr w:rsidR="00F137D1" w:rsidRPr="00FF6C42" w14:paraId="4CB89A98" w14:textId="77777777" w:rsidTr="005B326A">
        <w:trPr>
          <w:trHeight w:val="531"/>
        </w:trPr>
        <w:tc>
          <w:tcPr>
            <w:tcW w:w="5206" w:type="dxa"/>
          </w:tcPr>
          <w:p w14:paraId="18A90568" w14:textId="77777777" w:rsidR="00004EF7" w:rsidRPr="00FF6C42" w:rsidRDefault="00092B6A">
            <w:pPr>
              <w:spacing w:after="10"/>
              <w:ind w:left="113"/>
              <w:rPr>
                <w:sz w:val="18"/>
                <w:szCs w:val="18"/>
              </w:rPr>
            </w:pPr>
            <w:r w:rsidRPr="00FF6C42">
              <w:rPr>
                <w:rFonts w:eastAsia="Myriad Pro"/>
                <w:sz w:val="18"/>
                <w:szCs w:val="18"/>
              </w:rPr>
              <w:t xml:space="preserve">Lutheran Education South Australia Northern Territory and Western </w:t>
            </w:r>
          </w:p>
          <w:p w14:paraId="274129B2" w14:textId="77777777" w:rsidR="00004EF7" w:rsidRPr="00FF6C42" w:rsidRDefault="00092B6A">
            <w:pPr>
              <w:ind w:left="113"/>
              <w:rPr>
                <w:sz w:val="18"/>
                <w:szCs w:val="18"/>
              </w:rPr>
            </w:pPr>
            <w:r w:rsidRPr="00FF6C42">
              <w:rPr>
                <w:rFonts w:eastAsia="Myriad Pro"/>
                <w:sz w:val="18"/>
                <w:szCs w:val="18"/>
              </w:rPr>
              <w:t>Australia Incorporated</w:t>
            </w:r>
          </w:p>
        </w:tc>
        <w:tc>
          <w:tcPr>
            <w:tcW w:w="1150" w:type="dxa"/>
            <w:vAlign w:val="center"/>
          </w:tcPr>
          <w:p w14:paraId="09E94D03" w14:textId="77777777" w:rsidR="00004EF7" w:rsidRPr="00FF6C42" w:rsidRDefault="00092B6A" w:rsidP="008A690D">
            <w:pPr>
              <w:jc w:val="center"/>
              <w:rPr>
                <w:sz w:val="18"/>
                <w:szCs w:val="18"/>
              </w:rPr>
            </w:pPr>
            <w:r w:rsidRPr="00FF6C42">
              <w:rPr>
                <w:rFonts w:eastAsia="Myriad Pro"/>
                <w:sz w:val="18"/>
                <w:szCs w:val="18"/>
              </w:rPr>
              <w:t>Independent</w:t>
            </w:r>
          </w:p>
        </w:tc>
        <w:tc>
          <w:tcPr>
            <w:tcW w:w="1450" w:type="dxa"/>
            <w:vAlign w:val="center"/>
          </w:tcPr>
          <w:p w14:paraId="563C1A2B" w14:textId="77777777" w:rsidR="00004EF7" w:rsidRPr="00FF6C42" w:rsidRDefault="00092B6A" w:rsidP="008A690D">
            <w:pPr>
              <w:ind w:left="118"/>
              <w:jc w:val="center"/>
              <w:rPr>
                <w:sz w:val="18"/>
                <w:szCs w:val="18"/>
              </w:rPr>
            </w:pPr>
            <w:r w:rsidRPr="00FF6C42">
              <w:rPr>
                <w:rFonts w:eastAsia="Myriad Pro"/>
                <w:sz w:val="18"/>
                <w:szCs w:val="18"/>
              </w:rPr>
              <w:t>33</w:t>
            </w:r>
          </w:p>
        </w:tc>
        <w:tc>
          <w:tcPr>
            <w:tcW w:w="1403" w:type="dxa"/>
            <w:vAlign w:val="center"/>
          </w:tcPr>
          <w:p w14:paraId="5AC4D8A8" w14:textId="77777777" w:rsidR="00004EF7" w:rsidRPr="00FF6C42" w:rsidRDefault="00092B6A" w:rsidP="008A690D">
            <w:pPr>
              <w:ind w:right="35"/>
              <w:jc w:val="center"/>
              <w:rPr>
                <w:sz w:val="18"/>
                <w:szCs w:val="18"/>
              </w:rPr>
            </w:pPr>
            <w:r w:rsidRPr="00FF6C42">
              <w:rPr>
                <w:rFonts w:eastAsia="Myriad Pro"/>
                <w:sz w:val="18"/>
                <w:szCs w:val="18"/>
              </w:rPr>
              <w:t>1.1%</w:t>
            </w:r>
          </w:p>
        </w:tc>
      </w:tr>
      <w:tr w:rsidR="00F137D1" w:rsidRPr="00FF6C42" w14:paraId="5FB3E0D6" w14:textId="77777777" w:rsidTr="005B326A">
        <w:trPr>
          <w:trHeight w:val="328"/>
        </w:trPr>
        <w:tc>
          <w:tcPr>
            <w:tcW w:w="5206" w:type="dxa"/>
            <w:shd w:val="clear" w:color="auto" w:fill="E5E6E6"/>
          </w:tcPr>
          <w:p w14:paraId="610F92D5" w14:textId="77777777" w:rsidR="00004EF7" w:rsidRPr="00FF6C42" w:rsidRDefault="00092B6A">
            <w:pPr>
              <w:ind w:left="113"/>
              <w:rPr>
                <w:sz w:val="18"/>
                <w:szCs w:val="18"/>
              </w:rPr>
            </w:pPr>
            <w:r w:rsidRPr="00FF6C42">
              <w:rPr>
                <w:rFonts w:eastAsia="Myriad Pro"/>
                <w:sz w:val="18"/>
                <w:szCs w:val="18"/>
              </w:rPr>
              <w:t>Catholic Education Office ACT Schools System</w:t>
            </w:r>
          </w:p>
        </w:tc>
        <w:tc>
          <w:tcPr>
            <w:tcW w:w="1150" w:type="dxa"/>
            <w:shd w:val="clear" w:color="auto" w:fill="E5E6E6"/>
          </w:tcPr>
          <w:p w14:paraId="2D80D883" w14:textId="77777777" w:rsidR="00004EF7" w:rsidRPr="00FF6C42" w:rsidRDefault="00092B6A" w:rsidP="008A690D">
            <w:pPr>
              <w:ind w:left="168"/>
              <w:jc w:val="center"/>
              <w:rPr>
                <w:sz w:val="18"/>
                <w:szCs w:val="18"/>
              </w:rPr>
            </w:pPr>
            <w:r w:rsidRPr="00FF6C42">
              <w:rPr>
                <w:rFonts w:eastAsia="Myriad Pro"/>
                <w:sz w:val="18"/>
                <w:szCs w:val="18"/>
              </w:rPr>
              <w:t>Catholic</w:t>
            </w:r>
          </w:p>
        </w:tc>
        <w:tc>
          <w:tcPr>
            <w:tcW w:w="1450" w:type="dxa"/>
            <w:shd w:val="clear" w:color="auto" w:fill="E5E6E6"/>
          </w:tcPr>
          <w:p w14:paraId="42FED8FB" w14:textId="77777777" w:rsidR="00004EF7" w:rsidRPr="00FF6C42" w:rsidRDefault="00092B6A" w:rsidP="008A690D">
            <w:pPr>
              <w:ind w:left="118"/>
              <w:jc w:val="center"/>
              <w:rPr>
                <w:sz w:val="18"/>
                <w:szCs w:val="18"/>
              </w:rPr>
            </w:pPr>
            <w:r w:rsidRPr="00FF6C42">
              <w:rPr>
                <w:rFonts w:eastAsia="Myriad Pro"/>
                <w:sz w:val="18"/>
                <w:szCs w:val="18"/>
              </w:rPr>
              <w:t>29</w:t>
            </w:r>
          </w:p>
        </w:tc>
        <w:tc>
          <w:tcPr>
            <w:tcW w:w="1403" w:type="dxa"/>
            <w:shd w:val="clear" w:color="auto" w:fill="E5E6E6"/>
          </w:tcPr>
          <w:p w14:paraId="45D6E249" w14:textId="77777777" w:rsidR="00004EF7" w:rsidRPr="00FF6C42" w:rsidRDefault="00092B6A" w:rsidP="008A690D">
            <w:pPr>
              <w:ind w:right="35"/>
              <w:jc w:val="center"/>
              <w:rPr>
                <w:sz w:val="18"/>
                <w:szCs w:val="18"/>
              </w:rPr>
            </w:pPr>
            <w:r w:rsidRPr="00FF6C42">
              <w:rPr>
                <w:rFonts w:eastAsia="Myriad Pro"/>
                <w:sz w:val="18"/>
                <w:szCs w:val="18"/>
              </w:rPr>
              <w:t>1.0%</w:t>
            </w:r>
          </w:p>
        </w:tc>
      </w:tr>
      <w:tr w:rsidR="00F137D1" w:rsidRPr="00FF6C42" w14:paraId="5A5BA593" w14:textId="77777777" w:rsidTr="005B326A">
        <w:trPr>
          <w:trHeight w:val="328"/>
        </w:trPr>
        <w:tc>
          <w:tcPr>
            <w:tcW w:w="5206" w:type="dxa"/>
          </w:tcPr>
          <w:p w14:paraId="12C5552D" w14:textId="77777777" w:rsidR="00004EF7" w:rsidRPr="00FF6C42" w:rsidRDefault="00092B6A">
            <w:pPr>
              <w:ind w:left="113"/>
              <w:rPr>
                <w:sz w:val="18"/>
                <w:szCs w:val="18"/>
              </w:rPr>
            </w:pPr>
            <w:r w:rsidRPr="00FF6C42">
              <w:rPr>
                <w:rFonts w:eastAsia="Myriad Pro"/>
                <w:sz w:val="18"/>
                <w:szCs w:val="18"/>
              </w:rPr>
              <w:t>Queensland Lutheran Schools System</w:t>
            </w:r>
          </w:p>
        </w:tc>
        <w:tc>
          <w:tcPr>
            <w:tcW w:w="1150" w:type="dxa"/>
          </w:tcPr>
          <w:p w14:paraId="3761543F" w14:textId="77777777" w:rsidR="00004EF7" w:rsidRPr="00FF6C42" w:rsidRDefault="00092B6A" w:rsidP="008A690D">
            <w:pPr>
              <w:jc w:val="center"/>
              <w:rPr>
                <w:sz w:val="18"/>
                <w:szCs w:val="18"/>
              </w:rPr>
            </w:pPr>
            <w:r w:rsidRPr="00FF6C42">
              <w:rPr>
                <w:rFonts w:eastAsia="Myriad Pro"/>
                <w:sz w:val="18"/>
                <w:szCs w:val="18"/>
              </w:rPr>
              <w:t>Independent</w:t>
            </w:r>
          </w:p>
        </w:tc>
        <w:tc>
          <w:tcPr>
            <w:tcW w:w="1450" w:type="dxa"/>
          </w:tcPr>
          <w:p w14:paraId="2BE9D7DE" w14:textId="77777777" w:rsidR="00004EF7" w:rsidRPr="00FF6C42" w:rsidRDefault="00092B6A" w:rsidP="008A690D">
            <w:pPr>
              <w:ind w:left="118"/>
              <w:jc w:val="center"/>
              <w:rPr>
                <w:sz w:val="18"/>
                <w:szCs w:val="18"/>
              </w:rPr>
            </w:pPr>
            <w:r w:rsidRPr="00FF6C42">
              <w:rPr>
                <w:rFonts w:eastAsia="Myriad Pro"/>
                <w:sz w:val="18"/>
                <w:szCs w:val="18"/>
              </w:rPr>
              <w:t>26</w:t>
            </w:r>
          </w:p>
        </w:tc>
        <w:tc>
          <w:tcPr>
            <w:tcW w:w="1403" w:type="dxa"/>
          </w:tcPr>
          <w:p w14:paraId="450B3777" w14:textId="77777777" w:rsidR="00004EF7" w:rsidRPr="00FF6C42" w:rsidRDefault="00092B6A" w:rsidP="008A690D">
            <w:pPr>
              <w:ind w:right="35"/>
              <w:jc w:val="center"/>
              <w:rPr>
                <w:sz w:val="18"/>
                <w:szCs w:val="18"/>
              </w:rPr>
            </w:pPr>
            <w:r w:rsidRPr="00FF6C42">
              <w:rPr>
                <w:rFonts w:eastAsia="Myriad Pro"/>
                <w:sz w:val="18"/>
                <w:szCs w:val="18"/>
              </w:rPr>
              <w:t>0.9%</w:t>
            </w:r>
          </w:p>
        </w:tc>
      </w:tr>
      <w:tr w:rsidR="00F137D1" w:rsidRPr="00FF6C42" w14:paraId="0761F15C" w14:textId="77777777" w:rsidTr="005B326A">
        <w:trPr>
          <w:trHeight w:val="328"/>
        </w:trPr>
        <w:tc>
          <w:tcPr>
            <w:tcW w:w="5206" w:type="dxa"/>
            <w:shd w:val="clear" w:color="auto" w:fill="E5E6E6"/>
          </w:tcPr>
          <w:p w14:paraId="08EBCDF9" w14:textId="77777777" w:rsidR="00004EF7" w:rsidRPr="00FF6C42" w:rsidRDefault="00092B6A">
            <w:pPr>
              <w:ind w:left="113"/>
              <w:rPr>
                <w:sz w:val="18"/>
                <w:szCs w:val="18"/>
              </w:rPr>
            </w:pPr>
            <w:r w:rsidRPr="00FF6C42">
              <w:rPr>
                <w:rFonts w:eastAsia="Myriad Pro"/>
                <w:sz w:val="18"/>
                <w:szCs w:val="18"/>
              </w:rPr>
              <w:t>Lutheran Education VIC, NSW, TAS and ACT Ltd</w:t>
            </w:r>
          </w:p>
        </w:tc>
        <w:tc>
          <w:tcPr>
            <w:tcW w:w="1150" w:type="dxa"/>
            <w:shd w:val="clear" w:color="auto" w:fill="E5E6E6"/>
          </w:tcPr>
          <w:p w14:paraId="59498D91" w14:textId="77777777" w:rsidR="00004EF7" w:rsidRPr="00FF6C42" w:rsidRDefault="00092B6A" w:rsidP="008A690D">
            <w:pPr>
              <w:jc w:val="center"/>
              <w:rPr>
                <w:sz w:val="18"/>
                <w:szCs w:val="18"/>
              </w:rPr>
            </w:pPr>
            <w:r w:rsidRPr="00FF6C42">
              <w:rPr>
                <w:rFonts w:eastAsia="Myriad Pro"/>
                <w:sz w:val="18"/>
                <w:szCs w:val="18"/>
              </w:rPr>
              <w:t>Independent</w:t>
            </w:r>
          </w:p>
        </w:tc>
        <w:tc>
          <w:tcPr>
            <w:tcW w:w="1450" w:type="dxa"/>
            <w:shd w:val="clear" w:color="auto" w:fill="E5E6E6"/>
          </w:tcPr>
          <w:p w14:paraId="75C8D1C8" w14:textId="77777777" w:rsidR="00004EF7" w:rsidRPr="00FF6C42" w:rsidRDefault="00092B6A" w:rsidP="008A690D">
            <w:pPr>
              <w:ind w:left="118"/>
              <w:jc w:val="center"/>
              <w:rPr>
                <w:sz w:val="18"/>
                <w:szCs w:val="18"/>
              </w:rPr>
            </w:pPr>
            <w:r w:rsidRPr="00FF6C42">
              <w:rPr>
                <w:rFonts w:eastAsia="Myriad Pro"/>
                <w:sz w:val="18"/>
                <w:szCs w:val="18"/>
              </w:rPr>
              <w:t>19</w:t>
            </w:r>
          </w:p>
        </w:tc>
        <w:tc>
          <w:tcPr>
            <w:tcW w:w="1403" w:type="dxa"/>
            <w:shd w:val="clear" w:color="auto" w:fill="E5E6E6"/>
          </w:tcPr>
          <w:p w14:paraId="3424EB41" w14:textId="77777777" w:rsidR="00004EF7" w:rsidRPr="00FF6C42" w:rsidRDefault="00092B6A" w:rsidP="008A690D">
            <w:pPr>
              <w:ind w:right="35"/>
              <w:jc w:val="center"/>
              <w:rPr>
                <w:sz w:val="18"/>
                <w:szCs w:val="18"/>
              </w:rPr>
            </w:pPr>
            <w:r w:rsidRPr="00FF6C42">
              <w:rPr>
                <w:rFonts w:eastAsia="Myriad Pro"/>
                <w:sz w:val="18"/>
                <w:szCs w:val="18"/>
              </w:rPr>
              <w:t>0.6%</w:t>
            </w:r>
          </w:p>
        </w:tc>
      </w:tr>
      <w:tr w:rsidR="00F137D1" w:rsidRPr="00FF6C42" w14:paraId="5FB888C1" w14:textId="77777777" w:rsidTr="005B326A">
        <w:trPr>
          <w:trHeight w:val="328"/>
        </w:trPr>
        <w:tc>
          <w:tcPr>
            <w:tcW w:w="5206" w:type="dxa"/>
          </w:tcPr>
          <w:p w14:paraId="53751A9B" w14:textId="77777777" w:rsidR="00004EF7" w:rsidRPr="00FF6C42" w:rsidRDefault="00092B6A">
            <w:pPr>
              <w:ind w:left="113"/>
              <w:rPr>
                <w:sz w:val="18"/>
                <w:szCs w:val="18"/>
              </w:rPr>
            </w:pPr>
            <w:r w:rsidRPr="00FF6C42">
              <w:rPr>
                <w:rFonts w:eastAsia="Myriad Pro"/>
                <w:sz w:val="18"/>
                <w:szCs w:val="18"/>
              </w:rPr>
              <w:t>Catholic Education Northern Territory Schools System</w:t>
            </w:r>
          </w:p>
        </w:tc>
        <w:tc>
          <w:tcPr>
            <w:tcW w:w="1150" w:type="dxa"/>
          </w:tcPr>
          <w:p w14:paraId="4E8A9163" w14:textId="77777777" w:rsidR="00004EF7" w:rsidRPr="00FF6C42" w:rsidRDefault="00092B6A" w:rsidP="008A690D">
            <w:pPr>
              <w:ind w:left="168"/>
              <w:jc w:val="center"/>
              <w:rPr>
                <w:sz w:val="18"/>
                <w:szCs w:val="18"/>
              </w:rPr>
            </w:pPr>
            <w:r w:rsidRPr="00FF6C42">
              <w:rPr>
                <w:rFonts w:eastAsia="Myriad Pro"/>
                <w:sz w:val="18"/>
                <w:szCs w:val="18"/>
              </w:rPr>
              <w:t>Catholic</w:t>
            </w:r>
          </w:p>
        </w:tc>
        <w:tc>
          <w:tcPr>
            <w:tcW w:w="1450" w:type="dxa"/>
          </w:tcPr>
          <w:p w14:paraId="34F85E14" w14:textId="77777777" w:rsidR="00004EF7" w:rsidRPr="00FF6C42" w:rsidRDefault="00092B6A" w:rsidP="008A690D">
            <w:pPr>
              <w:ind w:left="118"/>
              <w:jc w:val="center"/>
              <w:rPr>
                <w:sz w:val="18"/>
                <w:szCs w:val="18"/>
              </w:rPr>
            </w:pPr>
            <w:r w:rsidRPr="00FF6C42">
              <w:rPr>
                <w:rFonts w:eastAsia="Myriad Pro"/>
                <w:sz w:val="18"/>
                <w:szCs w:val="18"/>
              </w:rPr>
              <w:t>18</w:t>
            </w:r>
          </w:p>
        </w:tc>
        <w:tc>
          <w:tcPr>
            <w:tcW w:w="1403" w:type="dxa"/>
          </w:tcPr>
          <w:p w14:paraId="373DFA4F" w14:textId="77777777" w:rsidR="00004EF7" w:rsidRPr="00FF6C42" w:rsidRDefault="00092B6A" w:rsidP="008A690D">
            <w:pPr>
              <w:ind w:right="35"/>
              <w:jc w:val="center"/>
              <w:rPr>
                <w:sz w:val="18"/>
                <w:szCs w:val="18"/>
              </w:rPr>
            </w:pPr>
            <w:r w:rsidRPr="00FF6C42">
              <w:rPr>
                <w:rFonts w:eastAsia="Myriad Pro"/>
                <w:sz w:val="18"/>
                <w:szCs w:val="18"/>
              </w:rPr>
              <w:t>0.6%</w:t>
            </w:r>
          </w:p>
        </w:tc>
      </w:tr>
      <w:tr w:rsidR="00F137D1" w:rsidRPr="00FF6C42" w14:paraId="37FDD826" w14:textId="77777777" w:rsidTr="005B326A">
        <w:trPr>
          <w:trHeight w:val="328"/>
        </w:trPr>
        <w:tc>
          <w:tcPr>
            <w:tcW w:w="5206" w:type="dxa"/>
            <w:shd w:val="clear" w:color="auto" w:fill="E5E6E6"/>
          </w:tcPr>
          <w:p w14:paraId="45634F12" w14:textId="77777777" w:rsidR="00004EF7" w:rsidRPr="00FF6C42" w:rsidRDefault="00092B6A">
            <w:pPr>
              <w:ind w:left="113"/>
              <w:rPr>
                <w:sz w:val="18"/>
                <w:szCs w:val="18"/>
              </w:rPr>
            </w:pPr>
            <w:r w:rsidRPr="00FF6C42">
              <w:rPr>
                <w:rFonts w:eastAsia="Myriad Pro"/>
                <w:sz w:val="18"/>
                <w:szCs w:val="18"/>
              </w:rPr>
              <w:t>Ecumenical Schools Australia</w:t>
            </w:r>
          </w:p>
        </w:tc>
        <w:tc>
          <w:tcPr>
            <w:tcW w:w="1150" w:type="dxa"/>
            <w:shd w:val="clear" w:color="auto" w:fill="E5E6E6"/>
          </w:tcPr>
          <w:p w14:paraId="0DDD4227" w14:textId="77777777" w:rsidR="00004EF7" w:rsidRPr="00FF6C42" w:rsidRDefault="00092B6A" w:rsidP="008A690D">
            <w:pPr>
              <w:jc w:val="center"/>
              <w:rPr>
                <w:sz w:val="18"/>
                <w:szCs w:val="18"/>
              </w:rPr>
            </w:pPr>
            <w:r w:rsidRPr="00FF6C42">
              <w:rPr>
                <w:rFonts w:eastAsia="Myriad Pro"/>
                <w:sz w:val="18"/>
                <w:szCs w:val="18"/>
              </w:rPr>
              <w:t>Independent</w:t>
            </w:r>
          </w:p>
        </w:tc>
        <w:tc>
          <w:tcPr>
            <w:tcW w:w="1450" w:type="dxa"/>
            <w:shd w:val="clear" w:color="auto" w:fill="E5E6E6"/>
          </w:tcPr>
          <w:p w14:paraId="7C3F991F" w14:textId="77777777" w:rsidR="00004EF7" w:rsidRPr="00FF6C42" w:rsidRDefault="00092B6A" w:rsidP="008A690D">
            <w:pPr>
              <w:ind w:left="118"/>
              <w:jc w:val="center"/>
              <w:rPr>
                <w:sz w:val="18"/>
                <w:szCs w:val="18"/>
              </w:rPr>
            </w:pPr>
            <w:r w:rsidRPr="00FF6C42">
              <w:rPr>
                <w:rFonts w:eastAsia="Myriad Pro"/>
                <w:sz w:val="18"/>
                <w:szCs w:val="18"/>
              </w:rPr>
              <w:t>17</w:t>
            </w:r>
          </w:p>
        </w:tc>
        <w:tc>
          <w:tcPr>
            <w:tcW w:w="1403" w:type="dxa"/>
            <w:shd w:val="clear" w:color="auto" w:fill="E5E6E6"/>
          </w:tcPr>
          <w:p w14:paraId="2EE23AFD" w14:textId="77777777" w:rsidR="00004EF7" w:rsidRPr="00FF6C42" w:rsidRDefault="00092B6A" w:rsidP="008A690D">
            <w:pPr>
              <w:ind w:right="35"/>
              <w:jc w:val="center"/>
              <w:rPr>
                <w:sz w:val="18"/>
                <w:szCs w:val="18"/>
              </w:rPr>
            </w:pPr>
            <w:r w:rsidRPr="00FF6C42">
              <w:rPr>
                <w:rFonts w:eastAsia="Myriad Pro"/>
                <w:sz w:val="18"/>
                <w:szCs w:val="18"/>
              </w:rPr>
              <w:t>0.6%</w:t>
            </w:r>
          </w:p>
        </w:tc>
      </w:tr>
      <w:tr w:rsidR="00F137D1" w:rsidRPr="00FF6C42" w14:paraId="319C34C3" w14:textId="77777777" w:rsidTr="005B326A">
        <w:trPr>
          <w:trHeight w:val="328"/>
        </w:trPr>
        <w:tc>
          <w:tcPr>
            <w:tcW w:w="5206" w:type="dxa"/>
          </w:tcPr>
          <w:p w14:paraId="2059F449" w14:textId="77777777" w:rsidR="00004EF7" w:rsidRPr="00FF6C42" w:rsidRDefault="00092B6A">
            <w:pPr>
              <w:ind w:left="113"/>
              <w:rPr>
                <w:sz w:val="18"/>
                <w:szCs w:val="18"/>
              </w:rPr>
            </w:pPr>
            <w:r w:rsidRPr="00FF6C42">
              <w:rPr>
                <w:rFonts w:eastAsia="Myriad Pro"/>
                <w:sz w:val="18"/>
                <w:szCs w:val="18"/>
              </w:rPr>
              <w:t>Anglican Schools Corporation</w:t>
            </w:r>
          </w:p>
        </w:tc>
        <w:tc>
          <w:tcPr>
            <w:tcW w:w="1150" w:type="dxa"/>
          </w:tcPr>
          <w:p w14:paraId="35FD5D20" w14:textId="77777777" w:rsidR="00004EF7" w:rsidRPr="00FF6C42" w:rsidRDefault="00092B6A" w:rsidP="008A690D">
            <w:pPr>
              <w:jc w:val="center"/>
              <w:rPr>
                <w:sz w:val="18"/>
                <w:szCs w:val="18"/>
              </w:rPr>
            </w:pPr>
            <w:r w:rsidRPr="00FF6C42">
              <w:rPr>
                <w:rFonts w:eastAsia="Myriad Pro"/>
                <w:sz w:val="18"/>
                <w:szCs w:val="18"/>
              </w:rPr>
              <w:t>Independent</w:t>
            </w:r>
          </w:p>
        </w:tc>
        <w:tc>
          <w:tcPr>
            <w:tcW w:w="1450" w:type="dxa"/>
          </w:tcPr>
          <w:p w14:paraId="53EA6ED6" w14:textId="77777777" w:rsidR="00004EF7" w:rsidRPr="00FF6C42" w:rsidRDefault="00092B6A" w:rsidP="008A690D">
            <w:pPr>
              <w:ind w:left="118"/>
              <w:jc w:val="center"/>
              <w:rPr>
                <w:sz w:val="18"/>
                <w:szCs w:val="18"/>
              </w:rPr>
            </w:pPr>
            <w:r w:rsidRPr="00FF6C42">
              <w:rPr>
                <w:rFonts w:eastAsia="Myriad Pro"/>
                <w:sz w:val="18"/>
                <w:szCs w:val="18"/>
              </w:rPr>
              <w:t>16</w:t>
            </w:r>
          </w:p>
        </w:tc>
        <w:tc>
          <w:tcPr>
            <w:tcW w:w="1403" w:type="dxa"/>
          </w:tcPr>
          <w:p w14:paraId="63AAFC41" w14:textId="77777777" w:rsidR="00004EF7" w:rsidRPr="00FF6C42" w:rsidRDefault="00092B6A" w:rsidP="008A690D">
            <w:pPr>
              <w:ind w:right="35"/>
              <w:jc w:val="center"/>
              <w:rPr>
                <w:sz w:val="18"/>
                <w:szCs w:val="18"/>
              </w:rPr>
            </w:pPr>
            <w:r w:rsidRPr="00FF6C42">
              <w:rPr>
                <w:rFonts w:eastAsia="Myriad Pro"/>
                <w:sz w:val="18"/>
                <w:szCs w:val="18"/>
              </w:rPr>
              <w:t>0.5%</w:t>
            </w:r>
          </w:p>
        </w:tc>
      </w:tr>
      <w:tr w:rsidR="00F137D1" w:rsidRPr="00FF6C42" w14:paraId="561056EF" w14:textId="77777777" w:rsidTr="005B326A">
        <w:trPr>
          <w:trHeight w:val="328"/>
        </w:trPr>
        <w:tc>
          <w:tcPr>
            <w:tcW w:w="5206" w:type="dxa"/>
            <w:shd w:val="clear" w:color="auto" w:fill="E5E6E6"/>
          </w:tcPr>
          <w:p w14:paraId="50A0ECF0" w14:textId="77777777" w:rsidR="00004EF7" w:rsidRPr="00FF6C42" w:rsidRDefault="00092B6A">
            <w:pPr>
              <w:ind w:left="113"/>
              <w:rPr>
                <w:sz w:val="18"/>
                <w:szCs w:val="18"/>
              </w:rPr>
            </w:pPr>
            <w:r w:rsidRPr="00FF6C42">
              <w:rPr>
                <w:rFonts w:eastAsia="Myriad Pro"/>
                <w:sz w:val="18"/>
                <w:szCs w:val="18"/>
              </w:rPr>
              <w:t>Western Australian Anglican Schools Commission</w:t>
            </w:r>
          </w:p>
        </w:tc>
        <w:tc>
          <w:tcPr>
            <w:tcW w:w="1150" w:type="dxa"/>
            <w:shd w:val="clear" w:color="auto" w:fill="E5E6E6"/>
          </w:tcPr>
          <w:p w14:paraId="48AE93B2" w14:textId="77777777" w:rsidR="00004EF7" w:rsidRPr="00FF6C42" w:rsidRDefault="00092B6A" w:rsidP="008A690D">
            <w:pPr>
              <w:jc w:val="center"/>
              <w:rPr>
                <w:sz w:val="18"/>
                <w:szCs w:val="18"/>
              </w:rPr>
            </w:pPr>
            <w:r w:rsidRPr="00FF6C42">
              <w:rPr>
                <w:rFonts w:eastAsia="Myriad Pro"/>
                <w:sz w:val="18"/>
                <w:szCs w:val="18"/>
              </w:rPr>
              <w:t>Independent</w:t>
            </w:r>
          </w:p>
        </w:tc>
        <w:tc>
          <w:tcPr>
            <w:tcW w:w="1450" w:type="dxa"/>
            <w:shd w:val="clear" w:color="auto" w:fill="E5E6E6"/>
          </w:tcPr>
          <w:p w14:paraId="6C64EBB4" w14:textId="77777777" w:rsidR="00004EF7" w:rsidRPr="00FF6C42" w:rsidRDefault="00092B6A" w:rsidP="008A690D">
            <w:pPr>
              <w:ind w:left="118"/>
              <w:jc w:val="center"/>
              <w:rPr>
                <w:sz w:val="18"/>
                <w:szCs w:val="18"/>
              </w:rPr>
            </w:pPr>
            <w:r w:rsidRPr="00FF6C42">
              <w:rPr>
                <w:rFonts w:eastAsia="Myriad Pro"/>
                <w:sz w:val="18"/>
                <w:szCs w:val="18"/>
              </w:rPr>
              <w:t>15</w:t>
            </w:r>
          </w:p>
        </w:tc>
        <w:tc>
          <w:tcPr>
            <w:tcW w:w="1403" w:type="dxa"/>
            <w:shd w:val="clear" w:color="auto" w:fill="E5E6E6"/>
          </w:tcPr>
          <w:p w14:paraId="76B342A3" w14:textId="77777777" w:rsidR="00004EF7" w:rsidRPr="00FF6C42" w:rsidRDefault="00092B6A" w:rsidP="008A690D">
            <w:pPr>
              <w:ind w:right="35"/>
              <w:jc w:val="center"/>
              <w:rPr>
                <w:sz w:val="18"/>
                <w:szCs w:val="18"/>
              </w:rPr>
            </w:pPr>
            <w:r w:rsidRPr="00FF6C42">
              <w:rPr>
                <w:rFonts w:eastAsia="Myriad Pro"/>
                <w:sz w:val="18"/>
                <w:szCs w:val="18"/>
              </w:rPr>
              <w:t>0.5%</w:t>
            </w:r>
          </w:p>
        </w:tc>
      </w:tr>
      <w:tr w:rsidR="00F137D1" w:rsidRPr="00FF6C42" w14:paraId="5AF7AD66" w14:textId="77777777" w:rsidTr="005B326A">
        <w:trPr>
          <w:trHeight w:val="328"/>
        </w:trPr>
        <w:tc>
          <w:tcPr>
            <w:tcW w:w="5206" w:type="dxa"/>
          </w:tcPr>
          <w:p w14:paraId="4BE3E212" w14:textId="77777777" w:rsidR="00004EF7" w:rsidRPr="00FF6C42" w:rsidRDefault="00092B6A">
            <w:pPr>
              <w:ind w:left="113"/>
              <w:rPr>
                <w:sz w:val="18"/>
                <w:szCs w:val="18"/>
              </w:rPr>
            </w:pPr>
            <w:r w:rsidRPr="00FF6C42">
              <w:rPr>
                <w:rFonts w:eastAsia="Myriad Pro"/>
                <w:sz w:val="18"/>
                <w:szCs w:val="18"/>
              </w:rPr>
              <w:t>Christian Community Ministries Ltd</w:t>
            </w:r>
          </w:p>
        </w:tc>
        <w:tc>
          <w:tcPr>
            <w:tcW w:w="1150" w:type="dxa"/>
          </w:tcPr>
          <w:p w14:paraId="00649ED1" w14:textId="77777777" w:rsidR="00004EF7" w:rsidRPr="00FF6C42" w:rsidRDefault="00092B6A" w:rsidP="008A690D">
            <w:pPr>
              <w:jc w:val="center"/>
              <w:rPr>
                <w:sz w:val="18"/>
                <w:szCs w:val="18"/>
              </w:rPr>
            </w:pPr>
            <w:r w:rsidRPr="00FF6C42">
              <w:rPr>
                <w:rFonts w:eastAsia="Myriad Pro"/>
                <w:sz w:val="18"/>
                <w:szCs w:val="18"/>
              </w:rPr>
              <w:t>Independent</w:t>
            </w:r>
          </w:p>
        </w:tc>
        <w:tc>
          <w:tcPr>
            <w:tcW w:w="1450" w:type="dxa"/>
          </w:tcPr>
          <w:p w14:paraId="2F2D55F9" w14:textId="77777777" w:rsidR="00004EF7" w:rsidRPr="00FF6C42" w:rsidRDefault="00092B6A" w:rsidP="008A690D">
            <w:pPr>
              <w:ind w:left="118"/>
              <w:jc w:val="center"/>
              <w:rPr>
                <w:sz w:val="18"/>
                <w:szCs w:val="18"/>
              </w:rPr>
            </w:pPr>
            <w:r w:rsidRPr="00FF6C42">
              <w:rPr>
                <w:rFonts w:eastAsia="Myriad Pro"/>
                <w:sz w:val="18"/>
                <w:szCs w:val="18"/>
              </w:rPr>
              <w:t>13</w:t>
            </w:r>
          </w:p>
        </w:tc>
        <w:tc>
          <w:tcPr>
            <w:tcW w:w="1403" w:type="dxa"/>
          </w:tcPr>
          <w:p w14:paraId="79480513" w14:textId="77777777" w:rsidR="00004EF7" w:rsidRPr="00FF6C42" w:rsidRDefault="00092B6A" w:rsidP="008A690D">
            <w:pPr>
              <w:ind w:right="35"/>
              <w:jc w:val="center"/>
              <w:rPr>
                <w:sz w:val="18"/>
                <w:szCs w:val="18"/>
              </w:rPr>
            </w:pPr>
            <w:r w:rsidRPr="00FF6C42">
              <w:rPr>
                <w:rFonts w:eastAsia="Myriad Pro"/>
                <w:sz w:val="18"/>
                <w:szCs w:val="18"/>
              </w:rPr>
              <w:t>0.4%</w:t>
            </w:r>
          </w:p>
        </w:tc>
      </w:tr>
      <w:tr w:rsidR="00F137D1" w:rsidRPr="00FF6C42" w14:paraId="671EA99E" w14:textId="77777777" w:rsidTr="005B326A">
        <w:trPr>
          <w:trHeight w:val="328"/>
        </w:trPr>
        <w:tc>
          <w:tcPr>
            <w:tcW w:w="5206" w:type="dxa"/>
            <w:shd w:val="clear" w:color="auto" w:fill="E5E6E6"/>
          </w:tcPr>
          <w:p w14:paraId="6AC419DD" w14:textId="77777777" w:rsidR="00004EF7" w:rsidRPr="00FF6C42" w:rsidRDefault="00092B6A">
            <w:pPr>
              <w:ind w:left="113"/>
              <w:rPr>
                <w:sz w:val="18"/>
                <w:szCs w:val="18"/>
              </w:rPr>
            </w:pPr>
            <w:r w:rsidRPr="00FF6C42">
              <w:rPr>
                <w:rFonts w:eastAsia="Myriad Pro"/>
                <w:sz w:val="18"/>
                <w:szCs w:val="18"/>
              </w:rPr>
              <w:t>OneSchool Global NSW</w:t>
            </w:r>
          </w:p>
        </w:tc>
        <w:tc>
          <w:tcPr>
            <w:tcW w:w="1150" w:type="dxa"/>
            <w:shd w:val="clear" w:color="auto" w:fill="E5E6E6"/>
          </w:tcPr>
          <w:p w14:paraId="00211E23" w14:textId="77777777" w:rsidR="00004EF7" w:rsidRPr="00FF6C42" w:rsidRDefault="00092B6A" w:rsidP="008A690D">
            <w:pPr>
              <w:jc w:val="center"/>
              <w:rPr>
                <w:sz w:val="18"/>
                <w:szCs w:val="18"/>
              </w:rPr>
            </w:pPr>
            <w:r w:rsidRPr="00FF6C42">
              <w:rPr>
                <w:rFonts w:eastAsia="Myriad Pro"/>
                <w:sz w:val="18"/>
                <w:szCs w:val="18"/>
              </w:rPr>
              <w:t>Independent</w:t>
            </w:r>
          </w:p>
        </w:tc>
        <w:tc>
          <w:tcPr>
            <w:tcW w:w="1450" w:type="dxa"/>
            <w:shd w:val="clear" w:color="auto" w:fill="E5E6E6"/>
          </w:tcPr>
          <w:p w14:paraId="118DD8F1" w14:textId="77777777" w:rsidR="00004EF7" w:rsidRPr="00FF6C42" w:rsidRDefault="00092B6A" w:rsidP="008A690D">
            <w:pPr>
              <w:ind w:left="118"/>
              <w:jc w:val="center"/>
              <w:rPr>
                <w:sz w:val="18"/>
                <w:szCs w:val="18"/>
              </w:rPr>
            </w:pPr>
            <w:r w:rsidRPr="00FF6C42">
              <w:rPr>
                <w:rFonts w:eastAsia="Myriad Pro"/>
                <w:sz w:val="18"/>
                <w:szCs w:val="18"/>
              </w:rPr>
              <w:t>12</w:t>
            </w:r>
          </w:p>
        </w:tc>
        <w:tc>
          <w:tcPr>
            <w:tcW w:w="1403" w:type="dxa"/>
            <w:shd w:val="clear" w:color="auto" w:fill="E5E6E6"/>
          </w:tcPr>
          <w:p w14:paraId="09C8602F" w14:textId="77777777" w:rsidR="00004EF7" w:rsidRPr="00FF6C42" w:rsidRDefault="00092B6A" w:rsidP="008A690D">
            <w:pPr>
              <w:ind w:right="35"/>
              <w:jc w:val="center"/>
              <w:rPr>
                <w:sz w:val="18"/>
                <w:szCs w:val="18"/>
              </w:rPr>
            </w:pPr>
            <w:r w:rsidRPr="00FF6C42">
              <w:rPr>
                <w:rFonts w:eastAsia="Myriad Pro"/>
                <w:sz w:val="18"/>
                <w:szCs w:val="18"/>
              </w:rPr>
              <w:t>0.4%</w:t>
            </w:r>
          </w:p>
        </w:tc>
      </w:tr>
      <w:tr w:rsidR="00F137D1" w:rsidRPr="00FF6C42" w14:paraId="0BD27B05" w14:textId="77777777" w:rsidTr="005B326A">
        <w:trPr>
          <w:trHeight w:val="328"/>
        </w:trPr>
        <w:tc>
          <w:tcPr>
            <w:tcW w:w="5206" w:type="dxa"/>
          </w:tcPr>
          <w:p w14:paraId="1E5E0DCA" w14:textId="77777777" w:rsidR="00004EF7" w:rsidRPr="00FF6C42" w:rsidRDefault="00092B6A">
            <w:pPr>
              <w:ind w:left="113"/>
              <w:rPr>
                <w:sz w:val="18"/>
                <w:szCs w:val="18"/>
              </w:rPr>
            </w:pPr>
            <w:r w:rsidRPr="00FF6C42">
              <w:rPr>
                <w:rFonts w:eastAsia="Myriad Pro"/>
                <w:sz w:val="18"/>
                <w:szCs w:val="18"/>
              </w:rPr>
              <w:t>Anglican Schools Queensland System</w:t>
            </w:r>
          </w:p>
        </w:tc>
        <w:tc>
          <w:tcPr>
            <w:tcW w:w="1150" w:type="dxa"/>
          </w:tcPr>
          <w:p w14:paraId="1943BFF3" w14:textId="77777777" w:rsidR="00004EF7" w:rsidRPr="00FF6C42" w:rsidRDefault="00092B6A" w:rsidP="008A690D">
            <w:pPr>
              <w:jc w:val="center"/>
              <w:rPr>
                <w:sz w:val="18"/>
                <w:szCs w:val="18"/>
              </w:rPr>
            </w:pPr>
            <w:r w:rsidRPr="00FF6C42">
              <w:rPr>
                <w:rFonts w:eastAsia="Myriad Pro"/>
                <w:sz w:val="18"/>
                <w:szCs w:val="18"/>
              </w:rPr>
              <w:t>Independent</w:t>
            </w:r>
          </w:p>
        </w:tc>
        <w:tc>
          <w:tcPr>
            <w:tcW w:w="1450" w:type="dxa"/>
          </w:tcPr>
          <w:p w14:paraId="57277E48" w14:textId="77777777" w:rsidR="00004EF7" w:rsidRPr="00FF6C42" w:rsidRDefault="00092B6A" w:rsidP="008A690D">
            <w:pPr>
              <w:ind w:left="118"/>
              <w:jc w:val="center"/>
              <w:rPr>
                <w:sz w:val="18"/>
                <w:szCs w:val="18"/>
              </w:rPr>
            </w:pPr>
            <w:r w:rsidRPr="00FF6C42">
              <w:rPr>
                <w:rFonts w:eastAsia="Myriad Pro"/>
                <w:sz w:val="18"/>
                <w:szCs w:val="18"/>
              </w:rPr>
              <w:t>11</w:t>
            </w:r>
          </w:p>
        </w:tc>
        <w:tc>
          <w:tcPr>
            <w:tcW w:w="1403" w:type="dxa"/>
          </w:tcPr>
          <w:p w14:paraId="2124620E" w14:textId="77777777" w:rsidR="00004EF7" w:rsidRPr="00FF6C42" w:rsidRDefault="00092B6A" w:rsidP="008A690D">
            <w:pPr>
              <w:ind w:right="35"/>
              <w:jc w:val="center"/>
              <w:rPr>
                <w:sz w:val="18"/>
                <w:szCs w:val="18"/>
              </w:rPr>
            </w:pPr>
            <w:r w:rsidRPr="00FF6C42">
              <w:rPr>
                <w:rFonts w:eastAsia="Myriad Pro"/>
                <w:sz w:val="18"/>
                <w:szCs w:val="18"/>
              </w:rPr>
              <w:t>0.4%</w:t>
            </w:r>
          </w:p>
        </w:tc>
      </w:tr>
      <w:tr w:rsidR="00F137D1" w:rsidRPr="00FF6C42" w14:paraId="4D6401C6" w14:textId="77777777" w:rsidTr="005B326A">
        <w:trPr>
          <w:trHeight w:val="328"/>
        </w:trPr>
        <w:tc>
          <w:tcPr>
            <w:tcW w:w="5206" w:type="dxa"/>
            <w:shd w:val="clear" w:color="auto" w:fill="E5E6E6"/>
          </w:tcPr>
          <w:p w14:paraId="24C630AE" w14:textId="77777777" w:rsidR="00004EF7" w:rsidRPr="00FF6C42" w:rsidRDefault="00092B6A">
            <w:pPr>
              <w:ind w:left="113"/>
              <w:rPr>
                <w:sz w:val="18"/>
                <w:szCs w:val="18"/>
              </w:rPr>
            </w:pPr>
            <w:r w:rsidRPr="00FF6C42">
              <w:rPr>
                <w:rFonts w:eastAsia="Myriad Pro"/>
                <w:sz w:val="18"/>
                <w:szCs w:val="18"/>
              </w:rPr>
              <w:t>Seventh Day Adventist North NSW Schools System</w:t>
            </w:r>
          </w:p>
        </w:tc>
        <w:tc>
          <w:tcPr>
            <w:tcW w:w="1150" w:type="dxa"/>
            <w:shd w:val="clear" w:color="auto" w:fill="E5E6E6"/>
          </w:tcPr>
          <w:p w14:paraId="62465016" w14:textId="77777777" w:rsidR="00004EF7" w:rsidRPr="00FF6C42" w:rsidRDefault="00092B6A" w:rsidP="008A690D">
            <w:pPr>
              <w:jc w:val="center"/>
              <w:rPr>
                <w:sz w:val="18"/>
                <w:szCs w:val="18"/>
              </w:rPr>
            </w:pPr>
            <w:r w:rsidRPr="00FF6C42">
              <w:rPr>
                <w:rFonts w:eastAsia="Myriad Pro"/>
                <w:sz w:val="18"/>
                <w:szCs w:val="18"/>
              </w:rPr>
              <w:t>Independent</w:t>
            </w:r>
          </w:p>
        </w:tc>
        <w:tc>
          <w:tcPr>
            <w:tcW w:w="1450" w:type="dxa"/>
            <w:shd w:val="clear" w:color="auto" w:fill="E5E6E6"/>
          </w:tcPr>
          <w:p w14:paraId="3E7B43C5" w14:textId="77777777" w:rsidR="00004EF7" w:rsidRPr="00FF6C42" w:rsidRDefault="00092B6A" w:rsidP="008A690D">
            <w:pPr>
              <w:ind w:left="118"/>
              <w:jc w:val="center"/>
              <w:rPr>
                <w:sz w:val="18"/>
                <w:szCs w:val="18"/>
              </w:rPr>
            </w:pPr>
            <w:r w:rsidRPr="00FF6C42">
              <w:rPr>
                <w:rFonts w:eastAsia="Myriad Pro"/>
                <w:sz w:val="18"/>
                <w:szCs w:val="18"/>
              </w:rPr>
              <w:t>10</w:t>
            </w:r>
          </w:p>
        </w:tc>
        <w:tc>
          <w:tcPr>
            <w:tcW w:w="1403" w:type="dxa"/>
            <w:shd w:val="clear" w:color="auto" w:fill="E5E6E6"/>
          </w:tcPr>
          <w:p w14:paraId="19E3A600" w14:textId="77777777" w:rsidR="00004EF7" w:rsidRPr="00FF6C42" w:rsidRDefault="00092B6A" w:rsidP="008A690D">
            <w:pPr>
              <w:ind w:right="35"/>
              <w:jc w:val="center"/>
              <w:rPr>
                <w:sz w:val="18"/>
                <w:szCs w:val="18"/>
              </w:rPr>
            </w:pPr>
            <w:r w:rsidRPr="00FF6C42">
              <w:rPr>
                <w:rFonts w:eastAsia="Myriad Pro"/>
                <w:sz w:val="18"/>
                <w:szCs w:val="18"/>
              </w:rPr>
              <w:t>0.3%</w:t>
            </w:r>
          </w:p>
        </w:tc>
      </w:tr>
    </w:tbl>
    <w:p w14:paraId="47EAD7C2" w14:textId="5B5A4D22" w:rsidR="00FF3EE1" w:rsidRPr="00204357" w:rsidRDefault="00092B6A" w:rsidP="00204357">
      <w:pPr>
        <w:pStyle w:val="Caption"/>
        <w:spacing w:before="120" w:after="0"/>
        <w:rPr>
          <w:b w:val="0"/>
          <w:bCs/>
          <w:sz w:val="18"/>
        </w:rPr>
      </w:pPr>
      <w:r w:rsidRPr="00204357">
        <w:rPr>
          <w:b w:val="0"/>
          <w:bCs/>
          <w:color w:val="auto"/>
          <w:sz w:val="18"/>
        </w:rPr>
        <w:t>Source: Australian Government Department of Education.</w:t>
      </w:r>
      <w:r w:rsidR="00FF3EE1" w:rsidRPr="00204357">
        <w:rPr>
          <w:b w:val="0"/>
          <w:bCs/>
          <w:color w:val="00244A"/>
          <w:sz w:val="18"/>
        </w:rPr>
        <w:br w:type="page"/>
      </w:r>
    </w:p>
    <w:p w14:paraId="23906F3A" w14:textId="02509A99" w:rsidR="00004EF7" w:rsidRDefault="00092B6A" w:rsidP="00AA31FA">
      <w:pPr>
        <w:pStyle w:val="Heading6"/>
        <w:spacing w:before="120" w:after="120"/>
      </w:pPr>
      <w:bookmarkStart w:id="365" w:name="_Toc207186390"/>
      <w:bookmarkStart w:id="366" w:name="_Toc209177009"/>
      <w:r w:rsidRPr="009C5722">
        <w:lastRenderedPageBreak/>
        <w:t>Table B2: Approved Authorities, number of non-government schools - by Sector</w:t>
      </w:r>
      <w:bookmarkEnd w:id="365"/>
      <w:bookmarkEnd w:id="366"/>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roved Authorities, number of non-government schools - by Sector"/>
        <w:tblDescription w:val="Table B2 includes the number of approved authorities in the catholic and independent school sectors in 2024, as well as the total number of schools that each sector manages in Australia."/>
      </w:tblPr>
      <w:tblGrid>
        <w:gridCol w:w="4024"/>
        <w:gridCol w:w="965"/>
        <w:gridCol w:w="1476"/>
        <w:gridCol w:w="1486"/>
        <w:gridCol w:w="1116"/>
      </w:tblGrid>
      <w:tr w:rsidR="00DA58BC" w14:paraId="56ED78EA" w14:textId="77777777" w:rsidTr="005B326A">
        <w:trPr>
          <w:trHeight w:val="300"/>
          <w:tblHeader/>
        </w:trPr>
        <w:tc>
          <w:tcPr>
            <w:tcW w:w="4024" w:type="dxa"/>
            <w:vMerge w:val="restart"/>
            <w:shd w:val="clear" w:color="auto" w:fill="004B6C"/>
            <w:vAlign w:val="center"/>
          </w:tcPr>
          <w:p w14:paraId="10C616C5" w14:textId="7D39A503" w:rsidR="000A475A" w:rsidRDefault="000A475A" w:rsidP="00AA31FA">
            <w:pPr>
              <w:spacing w:after="120" w:line="240" w:lineRule="auto"/>
              <w:rPr>
                <w:rFonts w:eastAsia="Times New Roman"/>
                <w:b/>
                <w:bCs/>
                <w:color w:val="FFFFFF" w:themeColor="background1"/>
              </w:rPr>
            </w:pPr>
            <w:r w:rsidRPr="15194892">
              <w:rPr>
                <w:rFonts w:eastAsia="Times New Roman"/>
                <w:b/>
                <w:bCs/>
                <w:color w:val="FFFFFF" w:themeColor="background1"/>
              </w:rPr>
              <w:t>Sector</w:t>
            </w:r>
          </w:p>
        </w:tc>
        <w:tc>
          <w:tcPr>
            <w:tcW w:w="2441" w:type="dxa"/>
            <w:gridSpan w:val="2"/>
            <w:shd w:val="clear" w:color="auto" w:fill="004B6C"/>
            <w:vAlign w:val="center"/>
          </w:tcPr>
          <w:p w14:paraId="1A64322D" w14:textId="407ECD08" w:rsidR="000A475A" w:rsidRDefault="000A475A" w:rsidP="00AA31FA">
            <w:pPr>
              <w:spacing w:after="120" w:line="240" w:lineRule="auto"/>
              <w:jc w:val="center"/>
              <w:rPr>
                <w:rFonts w:eastAsia="Times New Roman"/>
                <w:b/>
                <w:bCs/>
                <w:color w:val="FFFFFF" w:themeColor="background1"/>
              </w:rPr>
            </w:pPr>
            <w:r w:rsidRPr="15194892">
              <w:rPr>
                <w:rFonts w:eastAsia="Times New Roman"/>
                <w:b/>
                <w:bCs/>
                <w:color w:val="FFFFFF" w:themeColor="background1"/>
              </w:rPr>
              <w:t>Approved Authorities</w:t>
            </w:r>
          </w:p>
        </w:tc>
        <w:tc>
          <w:tcPr>
            <w:tcW w:w="2602" w:type="dxa"/>
            <w:gridSpan w:val="2"/>
            <w:shd w:val="clear" w:color="auto" w:fill="004B6C"/>
            <w:vAlign w:val="center"/>
          </w:tcPr>
          <w:p w14:paraId="10E5B215" w14:textId="77777777" w:rsidR="000A475A" w:rsidRDefault="000A475A" w:rsidP="00AA31FA">
            <w:pPr>
              <w:spacing w:after="120" w:line="240" w:lineRule="auto"/>
              <w:jc w:val="center"/>
              <w:rPr>
                <w:rFonts w:eastAsia="Times New Roman"/>
                <w:b/>
                <w:bCs/>
                <w:color w:val="FFFFFF" w:themeColor="background1"/>
              </w:rPr>
            </w:pPr>
            <w:r w:rsidRPr="15194892">
              <w:rPr>
                <w:rFonts w:eastAsia="Times New Roman"/>
                <w:b/>
                <w:bCs/>
                <w:color w:val="FFFFFF" w:themeColor="background1"/>
              </w:rPr>
              <w:t>Schools</w:t>
            </w:r>
          </w:p>
        </w:tc>
      </w:tr>
      <w:tr w:rsidR="0052535B" w14:paraId="64D80114" w14:textId="77777777" w:rsidTr="005B326A">
        <w:trPr>
          <w:trHeight w:val="300"/>
        </w:trPr>
        <w:tc>
          <w:tcPr>
            <w:tcW w:w="4024" w:type="dxa"/>
            <w:vMerge/>
            <w:shd w:val="clear" w:color="auto" w:fill="004B6C"/>
          </w:tcPr>
          <w:p w14:paraId="6F448611" w14:textId="77777777" w:rsidR="000A475A" w:rsidRDefault="000A475A" w:rsidP="00AA31FA">
            <w:pPr>
              <w:spacing w:after="0"/>
            </w:pPr>
          </w:p>
        </w:tc>
        <w:tc>
          <w:tcPr>
            <w:tcW w:w="965" w:type="dxa"/>
            <w:shd w:val="clear" w:color="auto" w:fill="004B6C"/>
            <w:vAlign w:val="center"/>
          </w:tcPr>
          <w:p w14:paraId="32D82AF2" w14:textId="77777777" w:rsidR="000A475A" w:rsidRDefault="000A475A" w:rsidP="00AA31FA">
            <w:pPr>
              <w:spacing w:after="0" w:line="240" w:lineRule="auto"/>
              <w:jc w:val="center"/>
              <w:rPr>
                <w:rFonts w:eastAsia="Times New Roman"/>
                <w:b/>
                <w:bCs/>
                <w:color w:val="FFFFFF" w:themeColor="background1"/>
              </w:rPr>
            </w:pPr>
            <w:r w:rsidRPr="15194892">
              <w:rPr>
                <w:rFonts w:eastAsia="Times New Roman"/>
                <w:b/>
                <w:bCs/>
                <w:color w:val="FFFFFF" w:themeColor="background1"/>
              </w:rPr>
              <w:t>Number</w:t>
            </w:r>
          </w:p>
        </w:tc>
        <w:tc>
          <w:tcPr>
            <w:tcW w:w="1476" w:type="dxa"/>
            <w:shd w:val="clear" w:color="auto" w:fill="004B6C"/>
            <w:vAlign w:val="center"/>
          </w:tcPr>
          <w:p w14:paraId="29F447A1" w14:textId="77777777" w:rsidR="000A475A" w:rsidRDefault="000A475A" w:rsidP="00AA31FA">
            <w:pPr>
              <w:spacing w:after="0" w:line="240" w:lineRule="auto"/>
              <w:jc w:val="center"/>
              <w:rPr>
                <w:rFonts w:eastAsia="Times New Roman"/>
                <w:b/>
                <w:bCs/>
                <w:color w:val="FFFFFF" w:themeColor="background1"/>
              </w:rPr>
            </w:pPr>
            <w:r w:rsidRPr="15194892">
              <w:rPr>
                <w:rFonts w:eastAsia="Times New Roman"/>
                <w:b/>
                <w:bCs/>
                <w:color w:val="FFFFFF" w:themeColor="background1"/>
              </w:rPr>
              <w:t>%</w:t>
            </w:r>
          </w:p>
        </w:tc>
        <w:tc>
          <w:tcPr>
            <w:tcW w:w="1486" w:type="dxa"/>
            <w:shd w:val="clear" w:color="auto" w:fill="004B6C"/>
            <w:vAlign w:val="center"/>
          </w:tcPr>
          <w:p w14:paraId="1B6CAA6E" w14:textId="77777777" w:rsidR="000A475A" w:rsidRDefault="000A475A" w:rsidP="00AA31FA">
            <w:pPr>
              <w:spacing w:after="0" w:line="240" w:lineRule="auto"/>
              <w:jc w:val="center"/>
              <w:rPr>
                <w:rFonts w:eastAsia="Times New Roman"/>
                <w:b/>
                <w:bCs/>
                <w:color w:val="FFFFFF" w:themeColor="background1"/>
              </w:rPr>
            </w:pPr>
            <w:r w:rsidRPr="15194892">
              <w:rPr>
                <w:rFonts w:eastAsia="Times New Roman"/>
                <w:b/>
                <w:bCs/>
                <w:color w:val="FFFFFF" w:themeColor="background1"/>
              </w:rPr>
              <w:t>Number</w:t>
            </w:r>
          </w:p>
        </w:tc>
        <w:tc>
          <w:tcPr>
            <w:tcW w:w="1116" w:type="dxa"/>
            <w:shd w:val="clear" w:color="auto" w:fill="004B6C"/>
            <w:vAlign w:val="center"/>
          </w:tcPr>
          <w:p w14:paraId="32D3079E" w14:textId="77777777" w:rsidR="000A475A" w:rsidRDefault="000A475A" w:rsidP="00AA31FA">
            <w:pPr>
              <w:spacing w:after="0" w:line="240" w:lineRule="auto"/>
              <w:jc w:val="center"/>
              <w:rPr>
                <w:rFonts w:eastAsia="Times New Roman"/>
                <w:b/>
                <w:bCs/>
                <w:color w:val="FFFFFF" w:themeColor="background1"/>
              </w:rPr>
            </w:pPr>
            <w:r w:rsidRPr="15194892">
              <w:rPr>
                <w:rFonts w:eastAsia="Times New Roman"/>
                <w:b/>
                <w:bCs/>
                <w:color w:val="FFFFFF" w:themeColor="background1"/>
              </w:rPr>
              <w:t>%</w:t>
            </w:r>
          </w:p>
        </w:tc>
      </w:tr>
      <w:tr w:rsidR="008D003F" w14:paraId="0FDF7CD6" w14:textId="77777777" w:rsidTr="005B326A">
        <w:trPr>
          <w:trHeight w:val="300"/>
        </w:trPr>
        <w:tc>
          <w:tcPr>
            <w:tcW w:w="4024" w:type="dxa"/>
            <w:shd w:val="clear" w:color="auto" w:fill="FFFFFF" w:themeFill="background1"/>
          </w:tcPr>
          <w:p w14:paraId="4DAE3D72" w14:textId="0804BB89" w:rsidR="0008606F" w:rsidRPr="00DA58BC" w:rsidRDefault="0008606F" w:rsidP="00AA31FA">
            <w:pPr>
              <w:spacing w:after="0" w:line="240" w:lineRule="auto"/>
              <w:rPr>
                <w:rFonts w:eastAsia="Times New Roman"/>
                <w:color w:val="000000" w:themeColor="text1"/>
                <w:szCs w:val="22"/>
              </w:rPr>
            </w:pPr>
            <w:r w:rsidRPr="00DA58BC">
              <w:rPr>
                <w:rFonts w:eastAsia="Myriad Pro"/>
                <w:szCs w:val="22"/>
              </w:rPr>
              <w:t>Catholic</w:t>
            </w:r>
          </w:p>
        </w:tc>
        <w:tc>
          <w:tcPr>
            <w:tcW w:w="965" w:type="dxa"/>
            <w:shd w:val="clear" w:color="auto" w:fill="FFFFFF" w:themeFill="background1"/>
          </w:tcPr>
          <w:p w14:paraId="30782ECF" w14:textId="362BC7FA" w:rsidR="0008606F" w:rsidRPr="00DA58BC" w:rsidRDefault="0008606F" w:rsidP="00AA31FA">
            <w:pPr>
              <w:spacing w:after="0"/>
              <w:jc w:val="center"/>
              <w:rPr>
                <w:color w:val="000000" w:themeColor="text1"/>
                <w:szCs w:val="22"/>
              </w:rPr>
            </w:pPr>
            <w:r w:rsidRPr="00DA58BC">
              <w:rPr>
                <w:rFonts w:eastAsia="Myriad Pro"/>
                <w:szCs w:val="22"/>
              </w:rPr>
              <w:t>8</w:t>
            </w:r>
          </w:p>
        </w:tc>
        <w:tc>
          <w:tcPr>
            <w:tcW w:w="1476" w:type="dxa"/>
            <w:shd w:val="clear" w:color="auto" w:fill="FFFFFF" w:themeFill="background1"/>
          </w:tcPr>
          <w:p w14:paraId="0DA8805D" w14:textId="490483A4" w:rsidR="0008606F" w:rsidRPr="00DA58BC" w:rsidRDefault="0008606F" w:rsidP="00AA31FA">
            <w:pPr>
              <w:spacing w:after="0"/>
              <w:jc w:val="center"/>
              <w:rPr>
                <w:color w:val="000000" w:themeColor="text1"/>
                <w:szCs w:val="22"/>
              </w:rPr>
            </w:pPr>
            <w:r w:rsidRPr="00DA58BC">
              <w:rPr>
                <w:rFonts w:eastAsia="Myriad Pro"/>
                <w:szCs w:val="22"/>
              </w:rPr>
              <w:t>0.9%</w:t>
            </w:r>
          </w:p>
        </w:tc>
        <w:tc>
          <w:tcPr>
            <w:tcW w:w="1486" w:type="dxa"/>
            <w:shd w:val="clear" w:color="auto" w:fill="FFFFFF" w:themeFill="background1"/>
          </w:tcPr>
          <w:p w14:paraId="14511600" w14:textId="6E2217A6" w:rsidR="0008606F" w:rsidRPr="00DA58BC" w:rsidRDefault="0008606F" w:rsidP="00AA31FA">
            <w:pPr>
              <w:spacing w:after="0"/>
              <w:jc w:val="center"/>
              <w:rPr>
                <w:color w:val="000000" w:themeColor="text1"/>
                <w:szCs w:val="22"/>
              </w:rPr>
            </w:pPr>
            <w:r w:rsidRPr="00DA58BC">
              <w:rPr>
                <w:rFonts w:eastAsia="Myriad Pro"/>
                <w:szCs w:val="22"/>
              </w:rPr>
              <w:t>1,687</w:t>
            </w:r>
          </w:p>
        </w:tc>
        <w:tc>
          <w:tcPr>
            <w:tcW w:w="1116" w:type="dxa"/>
            <w:shd w:val="clear" w:color="auto" w:fill="FFFFFF" w:themeFill="background1"/>
          </w:tcPr>
          <w:p w14:paraId="05C5C9E8" w14:textId="63BC5DBA" w:rsidR="0008606F" w:rsidRPr="00DA58BC" w:rsidRDefault="0008606F" w:rsidP="00AA31FA">
            <w:pPr>
              <w:spacing w:after="0"/>
              <w:jc w:val="center"/>
              <w:rPr>
                <w:color w:val="000000" w:themeColor="text1"/>
                <w:szCs w:val="22"/>
              </w:rPr>
            </w:pPr>
            <w:r w:rsidRPr="00DA58BC">
              <w:rPr>
                <w:rFonts w:eastAsia="Myriad Pro"/>
                <w:szCs w:val="22"/>
              </w:rPr>
              <w:t>57.6%</w:t>
            </w:r>
          </w:p>
        </w:tc>
      </w:tr>
      <w:tr w:rsidR="008D003F" w14:paraId="31E29759" w14:textId="77777777" w:rsidTr="005B326A">
        <w:trPr>
          <w:trHeight w:val="300"/>
        </w:trPr>
        <w:tc>
          <w:tcPr>
            <w:tcW w:w="4024" w:type="dxa"/>
            <w:shd w:val="clear" w:color="auto" w:fill="D9D9D9" w:themeFill="background1" w:themeFillShade="D9"/>
          </w:tcPr>
          <w:p w14:paraId="0BC4D006" w14:textId="4B38B649" w:rsidR="0008606F" w:rsidRPr="00DA58BC" w:rsidRDefault="0008606F" w:rsidP="00AA31FA">
            <w:pPr>
              <w:spacing w:after="0" w:line="240" w:lineRule="auto"/>
              <w:rPr>
                <w:rFonts w:eastAsia="Times New Roman"/>
                <w:color w:val="000000" w:themeColor="text1"/>
                <w:szCs w:val="22"/>
              </w:rPr>
            </w:pPr>
            <w:r w:rsidRPr="00DA58BC">
              <w:rPr>
                <w:rFonts w:eastAsia="Myriad Pro"/>
                <w:szCs w:val="22"/>
              </w:rPr>
              <w:t>Independent</w:t>
            </w:r>
          </w:p>
        </w:tc>
        <w:tc>
          <w:tcPr>
            <w:tcW w:w="965" w:type="dxa"/>
            <w:shd w:val="clear" w:color="auto" w:fill="D9D9D9" w:themeFill="background1" w:themeFillShade="D9"/>
          </w:tcPr>
          <w:p w14:paraId="186D2516" w14:textId="31BCCD50" w:rsidR="0008606F" w:rsidRPr="00DA58BC" w:rsidRDefault="0008606F" w:rsidP="00AA31FA">
            <w:pPr>
              <w:spacing w:after="0"/>
              <w:jc w:val="center"/>
              <w:rPr>
                <w:color w:val="000000" w:themeColor="text1"/>
                <w:szCs w:val="22"/>
              </w:rPr>
            </w:pPr>
            <w:r w:rsidRPr="00DA58BC">
              <w:rPr>
                <w:rFonts w:eastAsia="Myriad Pro"/>
                <w:szCs w:val="22"/>
              </w:rPr>
              <w:t>899</w:t>
            </w:r>
          </w:p>
        </w:tc>
        <w:tc>
          <w:tcPr>
            <w:tcW w:w="1476" w:type="dxa"/>
            <w:shd w:val="clear" w:color="auto" w:fill="D9D9D9" w:themeFill="background1" w:themeFillShade="D9"/>
          </w:tcPr>
          <w:p w14:paraId="2E348B98" w14:textId="0389E562" w:rsidR="0008606F" w:rsidRPr="00DA58BC" w:rsidRDefault="0008606F" w:rsidP="00AA31FA">
            <w:pPr>
              <w:spacing w:after="0"/>
              <w:jc w:val="center"/>
              <w:rPr>
                <w:color w:val="000000" w:themeColor="text1"/>
                <w:szCs w:val="22"/>
              </w:rPr>
            </w:pPr>
            <w:r w:rsidRPr="00DA58BC">
              <w:rPr>
                <w:rFonts w:eastAsia="Myriad Pro"/>
                <w:szCs w:val="22"/>
              </w:rPr>
              <w:t>99.1%</w:t>
            </w:r>
          </w:p>
        </w:tc>
        <w:tc>
          <w:tcPr>
            <w:tcW w:w="1486" w:type="dxa"/>
            <w:shd w:val="clear" w:color="auto" w:fill="D9D9D9" w:themeFill="background1" w:themeFillShade="D9"/>
          </w:tcPr>
          <w:p w14:paraId="30DC0E73" w14:textId="7460FC91" w:rsidR="0008606F" w:rsidRPr="00DA58BC" w:rsidRDefault="0008606F" w:rsidP="00AA31FA">
            <w:pPr>
              <w:spacing w:after="0"/>
              <w:jc w:val="center"/>
              <w:rPr>
                <w:color w:val="000000" w:themeColor="text1"/>
                <w:szCs w:val="22"/>
              </w:rPr>
            </w:pPr>
            <w:r w:rsidRPr="00DA58BC">
              <w:rPr>
                <w:rFonts w:eastAsia="Myriad Pro"/>
                <w:szCs w:val="22"/>
              </w:rPr>
              <w:t>1,240</w:t>
            </w:r>
          </w:p>
        </w:tc>
        <w:tc>
          <w:tcPr>
            <w:tcW w:w="1116" w:type="dxa"/>
            <w:shd w:val="clear" w:color="auto" w:fill="D9D9D9" w:themeFill="background1" w:themeFillShade="D9"/>
          </w:tcPr>
          <w:p w14:paraId="05232F84" w14:textId="18BA442E" w:rsidR="0008606F" w:rsidRPr="00DA58BC" w:rsidRDefault="0008606F" w:rsidP="00AA31FA">
            <w:pPr>
              <w:spacing w:after="0"/>
              <w:jc w:val="center"/>
              <w:rPr>
                <w:color w:val="000000" w:themeColor="text1"/>
                <w:szCs w:val="22"/>
              </w:rPr>
            </w:pPr>
            <w:r w:rsidRPr="00DA58BC">
              <w:rPr>
                <w:rFonts w:eastAsia="Myriad Pro"/>
                <w:szCs w:val="22"/>
              </w:rPr>
              <w:t>42.4%</w:t>
            </w:r>
          </w:p>
        </w:tc>
      </w:tr>
      <w:tr w:rsidR="00DA58BC" w14:paraId="6ABE0D68" w14:textId="77777777" w:rsidTr="005B326A">
        <w:trPr>
          <w:trHeight w:val="300"/>
        </w:trPr>
        <w:tc>
          <w:tcPr>
            <w:tcW w:w="4024" w:type="dxa"/>
            <w:shd w:val="clear" w:color="auto" w:fill="FFFFFF" w:themeFill="background1"/>
          </w:tcPr>
          <w:p w14:paraId="5CD4F43E" w14:textId="069423D3" w:rsidR="0008606F" w:rsidRPr="00DA58BC" w:rsidRDefault="0008606F" w:rsidP="00AA31FA">
            <w:pPr>
              <w:spacing w:before="120" w:after="0" w:line="240" w:lineRule="auto"/>
              <w:rPr>
                <w:rFonts w:eastAsia="Times New Roman"/>
                <w:b/>
                <w:bCs/>
                <w:color w:val="000000" w:themeColor="text1"/>
                <w:szCs w:val="22"/>
              </w:rPr>
            </w:pPr>
            <w:r w:rsidRPr="00DA58BC">
              <w:rPr>
                <w:rFonts w:eastAsia="Myriad Pro"/>
                <w:b/>
                <w:szCs w:val="22"/>
              </w:rPr>
              <w:t>Total</w:t>
            </w:r>
          </w:p>
        </w:tc>
        <w:tc>
          <w:tcPr>
            <w:tcW w:w="965" w:type="dxa"/>
            <w:shd w:val="clear" w:color="auto" w:fill="FFFFFF" w:themeFill="background1"/>
          </w:tcPr>
          <w:p w14:paraId="70AAD03A" w14:textId="35585353" w:rsidR="0008606F" w:rsidRPr="00DA58BC" w:rsidRDefault="0008606F" w:rsidP="00AA31FA">
            <w:pPr>
              <w:spacing w:before="120" w:after="0"/>
              <w:jc w:val="center"/>
              <w:rPr>
                <w:b/>
                <w:bCs/>
                <w:color w:val="000000" w:themeColor="text1"/>
                <w:szCs w:val="22"/>
              </w:rPr>
            </w:pPr>
            <w:r w:rsidRPr="00DA58BC">
              <w:rPr>
                <w:rFonts w:eastAsia="Myriad Pro"/>
                <w:b/>
                <w:szCs w:val="22"/>
              </w:rPr>
              <w:t>907</w:t>
            </w:r>
          </w:p>
        </w:tc>
        <w:tc>
          <w:tcPr>
            <w:tcW w:w="1476" w:type="dxa"/>
            <w:shd w:val="clear" w:color="auto" w:fill="FFFFFF" w:themeFill="background1"/>
          </w:tcPr>
          <w:p w14:paraId="64033BE0" w14:textId="349FC293" w:rsidR="0008606F" w:rsidRPr="00DA58BC" w:rsidRDefault="0008606F" w:rsidP="00AA31FA">
            <w:pPr>
              <w:spacing w:before="120" w:after="0"/>
              <w:jc w:val="center"/>
              <w:rPr>
                <w:b/>
                <w:bCs/>
                <w:color w:val="000000" w:themeColor="text1"/>
                <w:szCs w:val="22"/>
              </w:rPr>
            </w:pPr>
            <w:r w:rsidRPr="00DA58BC">
              <w:rPr>
                <w:rFonts w:eastAsia="Myriad Pro"/>
                <w:b/>
                <w:szCs w:val="22"/>
              </w:rPr>
              <w:t>100.0%</w:t>
            </w:r>
          </w:p>
        </w:tc>
        <w:tc>
          <w:tcPr>
            <w:tcW w:w="1486" w:type="dxa"/>
            <w:shd w:val="clear" w:color="auto" w:fill="FFFFFF" w:themeFill="background1"/>
          </w:tcPr>
          <w:p w14:paraId="6B1CF57C" w14:textId="223F1453" w:rsidR="0008606F" w:rsidRPr="00DA58BC" w:rsidRDefault="0008606F" w:rsidP="00AA31FA">
            <w:pPr>
              <w:spacing w:before="120" w:after="0"/>
              <w:jc w:val="center"/>
              <w:rPr>
                <w:b/>
                <w:bCs/>
                <w:color w:val="000000" w:themeColor="text1"/>
                <w:szCs w:val="22"/>
              </w:rPr>
            </w:pPr>
            <w:r w:rsidRPr="00DA58BC">
              <w:rPr>
                <w:rFonts w:eastAsia="Myriad Pro"/>
                <w:b/>
                <w:szCs w:val="22"/>
              </w:rPr>
              <w:t>2,927</w:t>
            </w:r>
          </w:p>
        </w:tc>
        <w:tc>
          <w:tcPr>
            <w:tcW w:w="1116" w:type="dxa"/>
            <w:shd w:val="clear" w:color="auto" w:fill="FFFFFF" w:themeFill="background1"/>
          </w:tcPr>
          <w:p w14:paraId="51029294" w14:textId="109DD356" w:rsidR="0008606F" w:rsidRPr="00DA58BC" w:rsidRDefault="0008606F" w:rsidP="00AA31FA">
            <w:pPr>
              <w:spacing w:before="120" w:after="0"/>
              <w:jc w:val="center"/>
              <w:rPr>
                <w:b/>
                <w:bCs/>
                <w:color w:val="000000" w:themeColor="text1"/>
                <w:szCs w:val="22"/>
              </w:rPr>
            </w:pPr>
            <w:r w:rsidRPr="00DA58BC">
              <w:rPr>
                <w:rFonts w:eastAsia="Myriad Pro"/>
                <w:b/>
                <w:szCs w:val="22"/>
              </w:rPr>
              <w:t>100.0%</w:t>
            </w:r>
          </w:p>
        </w:tc>
      </w:tr>
    </w:tbl>
    <w:p w14:paraId="233E717B" w14:textId="1F55368C" w:rsidR="00004EF7" w:rsidRDefault="00092B6A" w:rsidP="00F15061">
      <w:pPr>
        <w:spacing w:before="120" w:after="0" w:line="264" w:lineRule="auto"/>
        <w:ind w:left="5" w:hanging="11"/>
        <w:rPr>
          <w:rFonts w:eastAsia="Myriad Pro"/>
          <w:sz w:val="18"/>
          <w:szCs w:val="18"/>
        </w:rPr>
      </w:pPr>
      <w:r w:rsidRPr="00686FDD">
        <w:rPr>
          <w:rFonts w:eastAsia="Myriad Pro"/>
          <w:sz w:val="18"/>
          <w:szCs w:val="18"/>
        </w:rPr>
        <w:t>Source: Australian Government Department of Education.</w:t>
      </w:r>
    </w:p>
    <w:p w14:paraId="70D40BF2" w14:textId="77777777" w:rsidR="00F15061" w:rsidRPr="00686FDD" w:rsidRDefault="00F15061" w:rsidP="00F15061">
      <w:pPr>
        <w:spacing w:before="120" w:after="0" w:line="264" w:lineRule="auto"/>
        <w:ind w:left="5" w:hanging="11"/>
        <w:rPr>
          <w:sz w:val="18"/>
          <w:szCs w:val="18"/>
        </w:rPr>
      </w:pPr>
    </w:p>
    <w:p w14:paraId="2D9444E4" w14:textId="2CEB3BC7" w:rsidR="00004EF7" w:rsidRPr="0084071B" w:rsidRDefault="00092B6A" w:rsidP="00FF3EE1">
      <w:pPr>
        <w:spacing w:line="278" w:lineRule="auto"/>
        <w:rPr>
          <w:szCs w:val="22"/>
        </w:rPr>
      </w:pPr>
      <w:r w:rsidRPr="0084071B">
        <w:rPr>
          <w:rFonts w:eastAsia="Myriad Pro"/>
          <w:szCs w:val="22"/>
        </w:rPr>
        <w:t>There are 2,927 non-government schools, comprising the Catholic sector of 8 AAs representing 1,687 schools (or 57.6% of the total non-government schools). This compares to the independent sector with 899 AAs that represent 1,240 schools (or 42.4% of the total non-government sector).</w:t>
      </w:r>
    </w:p>
    <w:p w14:paraId="2C23A410" w14:textId="576117E9" w:rsidR="00004EF7" w:rsidRPr="0084071B" w:rsidRDefault="00092B6A">
      <w:pPr>
        <w:spacing w:after="257" w:line="265" w:lineRule="auto"/>
        <w:ind w:left="4" w:right="40" w:hanging="10"/>
        <w:rPr>
          <w:szCs w:val="22"/>
        </w:rPr>
      </w:pPr>
      <w:r w:rsidRPr="0084071B">
        <w:rPr>
          <w:rFonts w:eastAsia="Myriad Pro"/>
          <w:szCs w:val="22"/>
        </w:rPr>
        <w:t>Table B3 below shows the distribution of the total number of non-government schools and number of schools represented by AAs:</w:t>
      </w:r>
    </w:p>
    <w:p w14:paraId="6E59CD5B" w14:textId="77777777" w:rsidR="00004EF7" w:rsidRPr="0084071B" w:rsidRDefault="00092B6A" w:rsidP="006576DB">
      <w:pPr>
        <w:pStyle w:val="ListParagraph"/>
        <w:numPr>
          <w:ilvl w:val="0"/>
          <w:numId w:val="15"/>
        </w:numPr>
        <w:spacing w:after="119" w:line="265" w:lineRule="auto"/>
        <w:ind w:right="40"/>
        <w:rPr>
          <w:rFonts w:eastAsia="Myriad Pro"/>
          <w:szCs w:val="22"/>
        </w:rPr>
      </w:pPr>
      <w:r w:rsidRPr="0084071B">
        <w:rPr>
          <w:rFonts w:eastAsia="Myriad Pro"/>
          <w:szCs w:val="22"/>
        </w:rPr>
        <w:t>Single school AAs represent 28.3% of non-government schools.</w:t>
      </w:r>
    </w:p>
    <w:p w14:paraId="06280A35" w14:textId="77777777" w:rsidR="00004EF7" w:rsidRPr="0084071B" w:rsidRDefault="00092B6A" w:rsidP="006576DB">
      <w:pPr>
        <w:pStyle w:val="ListParagraph"/>
        <w:numPr>
          <w:ilvl w:val="0"/>
          <w:numId w:val="15"/>
        </w:numPr>
        <w:spacing w:after="119" w:line="265" w:lineRule="auto"/>
        <w:ind w:right="40"/>
        <w:rPr>
          <w:rFonts w:eastAsia="Myriad Pro"/>
          <w:szCs w:val="22"/>
        </w:rPr>
      </w:pPr>
      <w:r w:rsidRPr="0084071B">
        <w:rPr>
          <w:rFonts w:eastAsia="Myriad Pro"/>
          <w:szCs w:val="22"/>
        </w:rPr>
        <w:t>AAs with between 2 and 20 schools represent 12.7% of non-government schools.</w:t>
      </w:r>
    </w:p>
    <w:p w14:paraId="491C4754" w14:textId="77777777" w:rsidR="00004EF7" w:rsidRPr="0084071B" w:rsidRDefault="00092B6A" w:rsidP="006576DB">
      <w:pPr>
        <w:pStyle w:val="ListParagraph"/>
        <w:numPr>
          <w:ilvl w:val="0"/>
          <w:numId w:val="15"/>
        </w:numPr>
        <w:spacing w:after="119" w:line="265" w:lineRule="auto"/>
        <w:ind w:right="40"/>
        <w:rPr>
          <w:rFonts w:eastAsia="Myriad Pro"/>
          <w:szCs w:val="22"/>
        </w:rPr>
      </w:pPr>
      <w:r w:rsidRPr="0084071B">
        <w:rPr>
          <w:rFonts w:eastAsia="Myriad Pro"/>
          <w:szCs w:val="22"/>
        </w:rPr>
        <w:t>AAs with between 21 and 100 schools represent 7.7% of non-government schools.</w:t>
      </w:r>
    </w:p>
    <w:p w14:paraId="5A699330" w14:textId="6ACA8650" w:rsidR="0084071B" w:rsidRPr="0084071B" w:rsidRDefault="00092B6A" w:rsidP="006576DB">
      <w:pPr>
        <w:pStyle w:val="ListParagraph"/>
        <w:numPr>
          <w:ilvl w:val="0"/>
          <w:numId w:val="15"/>
        </w:numPr>
        <w:spacing w:after="119" w:line="265" w:lineRule="auto"/>
        <w:ind w:right="40"/>
        <w:rPr>
          <w:rFonts w:eastAsia="Myriad Pro"/>
          <w:szCs w:val="22"/>
        </w:rPr>
      </w:pPr>
      <w:r w:rsidRPr="0084071B">
        <w:rPr>
          <w:rFonts w:eastAsia="Myriad Pro"/>
          <w:szCs w:val="22"/>
        </w:rPr>
        <w:t>AAs with over 100 schools are in the Catholic sector and represent 51.3% of non-government schools.</w:t>
      </w:r>
    </w:p>
    <w:p w14:paraId="7BF873D2" w14:textId="046D5740" w:rsidR="00004EF7" w:rsidRPr="00F75CAF" w:rsidRDefault="00092B6A" w:rsidP="00F75CAF">
      <w:pPr>
        <w:pStyle w:val="Heading6"/>
        <w:spacing w:before="0" w:after="120"/>
      </w:pPr>
      <w:bookmarkStart w:id="367" w:name="_Toc207186391"/>
      <w:bookmarkStart w:id="368" w:name="_Toc209177010"/>
      <w:r w:rsidRPr="00F75CAF">
        <w:t>Table B3: Distribution of Approved Authorities by the number of non-government schools represented</w:t>
      </w:r>
      <w:bookmarkEnd w:id="367"/>
      <w:bookmarkEnd w:id="3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stribution of Approved Authorities by the number of non-government schools represented"/>
        <w:tblDescription w:val="Table B3 provides a summary of approved authorities in 2024 managing one school only, or between 2 and 20 schools, or between 21 to 100 schools. It includes the total percentage for each group.&#10;&#10;Finally, it includes the total number of schools in each group and the overall percentage of total schools.&#10;"/>
      </w:tblPr>
      <w:tblGrid>
        <w:gridCol w:w="3114"/>
        <w:gridCol w:w="1781"/>
        <w:gridCol w:w="1515"/>
        <w:gridCol w:w="1255"/>
        <w:gridCol w:w="1515"/>
      </w:tblGrid>
      <w:tr w:rsidR="00030414" w14:paraId="6214EC49" w14:textId="77777777" w:rsidTr="00CF27A5">
        <w:trPr>
          <w:trHeight w:val="300"/>
          <w:tblHeader/>
        </w:trPr>
        <w:tc>
          <w:tcPr>
            <w:tcW w:w="3114" w:type="dxa"/>
            <w:vMerge w:val="restart"/>
            <w:shd w:val="clear" w:color="auto" w:fill="004B6C"/>
            <w:vAlign w:val="center"/>
          </w:tcPr>
          <w:p w14:paraId="3EF7F848" w14:textId="77777777" w:rsidR="00030414" w:rsidRDefault="00030414" w:rsidP="007E0EB8">
            <w:pPr>
              <w:spacing w:after="120" w:line="240" w:lineRule="auto"/>
              <w:rPr>
                <w:rFonts w:eastAsia="Times New Roman"/>
                <w:b/>
                <w:bCs/>
                <w:color w:val="FFFFFF" w:themeColor="background1"/>
              </w:rPr>
            </w:pPr>
            <w:r w:rsidRPr="24DD56EF">
              <w:rPr>
                <w:rFonts w:eastAsia="Times New Roman"/>
                <w:b/>
                <w:bCs/>
                <w:color w:val="FFFFFF" w:themeColor="background1"/>
              </w:rPr>
              <w:t>Group of school numbers</w:t>
            </w:r>
          </w:p>
        </w:tc>
        <w:tc>
          <w:tcPr>
            <w:tcW w:w="3296" w:type="dxa"/>
            <w:gridSpan w:val="2"/>
            <w:shd w:val="clear" w:color="auto" w:fill="004B6C"/>
            <w:vAlign w:val="center"/>
          </w:tcPr>
          <w:p w14:paraId="49FCB194" w14:textId="77777777" w:rsidR="00030414" w:rsidRDefault="00030414" w:rsidP="007E0EB8">
            <w:pPr>
              <w:spacing w:after="120" w:line="240" w:lineRule="auto"/>
              <w:jc w:val="center"/>
              <w:rPr>
                <w:rFonts w:eastAsia="Times New Roman"/>
                <w:b/>
                <w:bCs/>
                <w:color w:val="FFFFFF" w:themeColor="background1"/>
              </w:rPr>
            </w:pPr>
            <w:r w:rsidRPr="24DD56EF">
              <w:rPr>
                <w:rFonts w:eastAsia="Times New Roman"/>
                <w:b/>
                <w:bCs/>
                <w:color w:val="FFFFFF" w:themeColor="background1"/>
              </w:rPr>
              <w:t>Approved Authorities</w:t>
            </w:r>
          </w:p>
        </w:tc>
        <w:tc>
          <w:tcPr>
            <w:tcW w:w="2770" w:type="dxa"/>
            <w:gridSpan w:val="2"/>
            <w:shd w:val="clear" w:color="auto" w:fill="004B6C"/>
            <w:vAlign w:val="center"/>
          </w:tcPr>
          <w:p w14:paraId="7E356948" w14:textId="77777777" w:rsidR="00030414" w:rsidRDefault="00030414" w:rsidP="007E0EB8">
            <w:pPr>
              <w:spacing w:after="120" w:line="240" w:lineRule="auto"/>
              <w:jc w:val="center"/>
              <w:rPr>
                <w:rFonts w:eastAsia="Times New Roman"/>
                <w:b/>
                <w:bCs/>
                <w:color w:val="FFFFFF" w:themeColor="background1"/>
              </w:rPr>
            </w:pPr>
            <w:r w:rsidRPr="24DD56EF">
              <w:rPr>
                <w:rFonts w:eastAsia="Times New Roman"/>
                <w:b/>
                <w:bCs/>
                <w:color w:val="FFFFFF" w:themeColor="background1"/>
              </w:rPr>
              <w:t>Schools</w:t>
            </w:r>
          </w:p>
        </w:tc>
      </w:tr>
      <w:tr w:rsidR="00030414" w14:paraId="479EE7B6" w14:textId="77777777" w:rsidTr="00CF27A5">
        <w:trPr>
          <w:trHeight w:val="300"/>
        </w:trPr>
        <w:tc>
          <w:tcPr>
            <w:tcW w:w="3114" w:type="dxa"/>
            <w:vMerge/>
            <w:shd w:val="clear" w:color="auto" w:fill="004B6C"/>
          </w:tcPr>
          <w:p w14:paraId="57B9938B" w14:textId="77777777" w:rsidR="00030414" w:rsidRDefault="00030414" w:rsidP="007E0EB8">
            <w:pPr>
              <w:jc w:val="center"/>
            </w:pPr>
          </w:p>
        </w:tc>
        <w:tc>
          <w:tcPr>
            <w:tcW w:w="1781" w:type="dxa"/>
            <w:shd w:val="clear" w:color="auto" w:fill="004B6C"/>
            <w:vAlign w:val="center"/>
          </w:tcPr>
          <w:p w14:paraId="055E3256" w14:textId="77777777" w:rsidR="00030414" w:rsidRDefault="00030414" w:rsidP="007E0EB8">
            <w:pPr>
              <w:spacing w:line="240" w:lineRule="auto"/>
              <w:jc w:val="center"/>
              <w:rPr>
                <w:rFonts w:eastAsia="Times New Roman"/>
                <w:b/>
                <w:bCs/>
                <w:color w:val="FFFFFF" w:themeColor="background1"/>
              </w:rPr>
            </w:pPr>
            <w:r w:rsidRPr="24DD56EF">
              <w:rPr>
                <w:rFonts w:eastAsia="Times New Roman"/>
                <w:b/>
                <w:bCs/>
                <w:color w:val="FFFFFF" w:themeColor="background1"/>
              </w:rPr>
              <w:t>Number</w:t>
            </w:r>
          </w:p>
        </w:tc>
        <w:tc>
          <w:tcPr>
            <w:tcW w:w="1515" w:type="dxa"/>
            <w:shd w:val="clear" w:color="auto" w:fill="004B6C"/>
            <w:vAlign w:val="center"/>
          </w:tcPr>
          <w:p w14:paraId="09BDC3DE" w14:textId="77777777" w:rsidR="00030414" w:rsidRDefault="00030414" w:rsidP="007E0EB8">
            <w:pPr>
              <w:spacing w:line="240" w:lineRule="auto"/>
              <w:jc w:val="center"/>
              <w:rPr>
                <w:rFonts w:eastAsia="Times New Roman"/>
                <w:b/>
                <w:bCs/>
                <w:color w:val="FFFFFF" w:themeColor="background1"/>
              </w:rPr>
            </w:pPr>
            <w:r w:rsidRPr="24DD56EF">
              <w:rPr>
                <w:rFonts w:eastAsia="Times New Roman"/>
                <w:b/>
                <w:bCs/>
                <w:color w:val="FFFFFF" w:themeColor="background1"/>
              </w:rPr>
              <w:t>%</w:t>
            </w:r>
          </w:p>
        </w:tc>
        <w:tc>
          <w:tcPr>
            <w:tcW w:w="1255" w:type="dxa"/>
            <w:shd w:val="clear" w:color="auto" w:fill="004B6C"/>
            <w:vAlign w:val="center"/>
          </w:tcPr>
          <w:p w14:paraId="500FDF15" w14:textId="77777777" w:rsidR="00030414" w:rsidRDefault="00030414" w:rsidP="007E0EB8">
            <w:pPr>
              <w:spacing w:line="240" w:lineRule="auto"/>
              <w:jc w:val="center"/>
              <w:rPr>
                <w:rFonts w:eastAsia="Times New Roman"/>
                <w:b/>
                <w:bCs/>
                <w:color w:val="FFFFFF" w:themeColor="background1"/>
              </w:rPr>
            </w:pPr>
            <w:r w:rsidRPr="24DD56EF">
              <w:rPr>
                <w:rFonts w:eastAsia="Times New Roman"/>
                <w:b/>
                <w:bCs/>
                <w:color w:val="FFFFFF" w:themeColor="background1"/>
              </w:rPr>
              <w:t>Number</w:t>
            </w:r>
          </w:p>
        </w:tc>
        <w:tc>
          <w:tcPr>
            <w:tcW w:w="1515" w:type="dxa"/>
            <w:shd w:val="clear" w:color="auto" w:fill="004B6C"/>
            <w:vAlign w:val="center"/>
          </w:tcPr>
          <w:p w14:paraId="0BEE14C1" w14:textId="77777777" w:rsidR="00030414" w:rsidRDefault="00030414" w:rsidP="007E0EB8">
            <w:pPr>
              <w:spacing w:line="240" w:lineRule="auto"/>
              <w:jc w:val="center"/>
              <w:rPr>
                <w:rFonts w:eastAsia="Times New Roman"/>
                <w:b/>
                <w:bCs/>
                <w:color w:val="FFFFFF" w:themeColor="background1"/>
              </w:rPr>
            </w:pPr>
            <w:r w:rsidRPr="24DD56EF">
              <w:rPr>
                <w:rFonts w:eastAsia="Times New Roman"/>
                <w:b/>
                <w:bCs/>
                <w:color w:val="FFFFFF" w:themeColor="background1"/>
              </w:rPr>
              <w:t>%</w:t>
            </w:r>
          </w:p>
        </w:tc>
      </w:tr>
      <w:tr w:rsidR="00030414" w14:paraId="462A3A7D" w14:textId="77777777" w:rsidTr="00CF27A5">
        <w:trPr>
          <w:trHeight w:val="300"/>
        </w:trPr>
        <w:tc>
          <w:tcPr>
            <w:tcW w:w="3114" w:type="dxa"/>
            <w:shd w:val="clear" w:color="auto" w:fill="FFFFFF" w:themeFill="background1"/>
          </w:tcPr>
          <w:p w14:paraId="362C026A" w14:textId="52F5E48D" w:rsidR="00030414" w:rsidRDefault="00030414" w:rsidP="00030414">
            <w:pPr>
              <w:spacing w:line="240" w:lineRule="auto"/>
              <w:rPr>
                <w:rFonts w:eastAsia="Times New Roman"/>
                <w:color w:val="000000" w:themeColor="text1"/>
              </w:rPr>
            </w:pPr>
            <w:r w:rsidRPr="00E03402">
              <w:t>1 school only</w:t>
            </w:r>
          </w:p>
        </w:tc>
        <w:tc>
          <w:tcPr>
            <w:tcW w:w="1781" w:type="dxa"/>
          </w:tcPr>
          <w:p w14:paraId="5165796B" w14:textId="48A8FA85" w:rsidR="00030414" w:rsidRPr="00D16B20" w:rsidRDefault="00030414" w:rsidP="00030414">
            <w:pPr>
              <w:spacing w:after="0"/>
              <w:jc w:val="center"/>
              <w:rPr>
                <w:color w:val="000000" w:themeColor="text1"/>
              </w:rPr>
            </w:pPr>
            <w:r w:rsidRPr="00E03402">
              <w:t>829</w:t>
            </w:r>
          </w:p>
        </w:tc>
        <w:tc>
          <w:tcPr>
            <w:tcW w:w="1515" w:type="dxa"/>
          </w:tcPr>
          <w:p w14:paraId="3CEFE0B4" w14:textId="28AFEDC5" w:rsidR="00030414" w:rsidRPr="00D16B20" w:rsidRDefault="00030414" w:rsidP="00030414">
            <w:pPr>
              <w:spacing w:after="0"/>
              <w:jc w:val="center"/>
              <w:rPr>
                <w:color w:val="000000" w:themeColor="text1"/>
              </w:rPr>
            </w:pPr>
            <w:r w:rsidRPr="00E03402">
              <w:t>91.4%</w:t>
            </w:r>
          </w:p>
        </w:tc>
        <w:tc>
          <w:tcPr>
            <w:tcW w:w="1255" w:type="dxa"/>
          </w:tcPr>
          <w:p w14:paraId="598C2345" w14:textId="6ACBFE6B" w:rsidR="00030414" w:rsidRPr="00D16B20" w:rsidRDefault="00030414" w:rsidP="00030414">
            <w:pPr>
              <w:spacing w:after="0"/>
              <w:jc w:val="center"/>
              <w:rPr>
                <w:color w:val="000000" w:themeColor="text1"/>
              </w:rPr>
            </w:pPr>
            <w:r w:rsidRPr="00E03402">
              <w:t>829</w:t>
            </w:r>
          </w:p>
        </w:tc>
        <w:tc>
          <w:tcPr>
            <w:tcW w:w="1515" w:type="dxa"/>
          </w:tcPr>
          <w:p w14:paraId="7031EBA6" w14:textId="35A065B7" w:rsidR="00030414" w:rsidRPr="00D16B20" w:rsidRDefault="00030414" w:rsidP="00030414">
            <w:pPr>
              <w:spacing w:after="0"/>
              <w:jc w:val="center"/>
              <w:rPr>
                <w:color w:val="000000" w:themeColor="text1"/>
              </w:rPr>
            </w:pPr>
            <w:r w:rsidRPr="00E03402">
              <w:t>28.3%</w:t>
            </w:r>
          </w:p>
        </w:tc>
      </w:tr>
      <w:tr w:rsidR="00030414" w14:paraId="39A89198" w14:textId="77777777" w:rsidTr="00CF27A5">
        <w:trPr>
          <w:trHeight w:val="300"/>
        </w:trPr>
        <w:tc>
          <w:tcPr>
            <w:tcW w:w="3114" w:type="dxa"/>
            <w:shd w:val="clear" w:color="auto" w:fill="D9D9D9" w:themeFill="background1" w:themeFillShade="D9"/>
          </w:tcPr>
          <w:p w14:paraId="5D129890" w14:textId="535CB96F" w:rsidR="00030414" w:rsidRDefault="00030414" w:rsidP="00030414">
            <w:pPr>
              <w:spacing w:line="240" w:lineRule="auto"/>
              <w:rPr>
                <w:rFonts w:eastAsia="Times New Roman"/>
                <w:color w:val="000000" w:themeColor="text1"/>
              </w:rPr>
            </w:pPr>
            <w:r w:rsidRPr="00E03402">
              <w:t>2 to 20</w:t>
            </w:r>
          </w:p>
        </w:tc>
        <w:tc>
          <w:tcPr>
            <w:tcW w:w="1781" w:type="dxa"/>
            <w:shd w:val="clear" w:color="auto" w:fill="D9D9D9" w:themeFill="background1" w:themeFillShade="D9"/>
          </w:tcPr>
          <w:p w14:paraId="2D73AD45" w14:textId="4736EB8A" w:rsidR="00030414" w:rsidRPr="00D16B20" w:rsidRDefault="00030414" w:rsidP="00030414">
            <w:pPr>
              <w:spacing w:after="0"/>
              <w:jc w:val="center"/>
              <w:rPr>
                <w:color w:val="000000" w:themeColor="text1"/>
              </w:rPr>
            </w:pPr>
            <w:r w:rsidRPr="00E03402">
              <w:t>69</w:t>
            </w:r>
          </w:p>
        </w:tc>
        <w:tc>
          <w:tcPr>
            <w:tcW w:w="1515" w:type="dxa"/>
            <w:shd w:val="clear" w:color="auto" w:fill="D9D9D9" w:themeFill="background1" w:themeFillShade="D9"/>
          </w:tcPr>
          <w:p w14:paraId="49CB0B8E" w14:textId="398F2112" w:rsidR="00030414" w:rsidRPr="00D16B20" w:rsidRDefault="00030414" w:rsidP="00030414">
            <w:pPr>
              <w:spacing w:after="0"/>
              <w:jc w:val="center"/>
              <w:rPr>
                <w:color w:val="000000" w:themeColor="text1"/>
              </w:rPr>
            </w:pPr>
            <w:r w:rsidRPr="00E03402">
              <w:t>7.6%</w:t>
            </w:r>
          </w:p>
        </w:tc>
        <w:tc>
          <w:tcPr>
            <w:tcW w:w="1255" w:type="dxa"/>
            <w:shd w:val="clear" w:color="auto" w:fill="D9D9D9" w:themeFill="background1" w:themeFillShade="D9"/>
          </w:tcPr>
          <w:p w14:paraId="0D87181C" w14:textId="3AA03BE7" w:rsidR="00030414" w:rsidRPr="00D16B20" w:rsidRDefault="00030414" w:rsidP="00030414">
            <w:pPr>
              <w:spacing w:after="0"/>
              <w:jc w:val="center"/>
              <w:rPr>
                <w:color w:val="000000" w:themeColor="text1"/>
              </w:rPr>
            </w:pPr>
            <w:r w:rsidRPr="00E03402">
              <w:t>370</w:t>
            </w:r>
          </w:p>
        </w:tc>
        <w:tc>
          <w:tcPr>
            <w:tcW w:w="1515" w:type="dxa"/>
            <w:shd w:val="clear" w:color="auto" w:fill="D9D9D9" w:themeFill="background1" w:themeFillShade="D9"/>
          </w:tcPr>
          <w:p w14:paraId="12B4B5A1" w14:textId="5D7868C7" w:rsidR="00030414" w:rsidRPr="00D16B20" w:rsidRDefault="00030414" w:rsidP="00030414">
            <w:pPr>
              <w:spacing w:after="0"/>
              <w:jc w:val="center"/>
              <w:rPr>
                <w:color w:val="000000" w:themeColor="text1"/>
              </w:rPr>
            </w:pPr>
            <w:r w:rsidRPr="00E03402">
              <w:t>12.7%</w:t>
            </w:r>
          </w:p>
        </w:tc>
      </w:tr>
      <w:tr w:rsidR="00030414" w14:paraId="5C053D28" w14:textId="77777777" w:rsidTr="00CF27A5">
        <w:trPr>
          <w:trHeight w:val="300"/>
        </w:trPr>
        <w:tc>
          <w:tcPr>
            <w:tcW w:w="3114" w:type="dxa"/>
            <w:shd w:val="clear" w:color="auto" w:fill="FFFFFF" w:themeFill="background1"/>
          </w:tcPr>
          <w:p w14:paraId="12E63F3A" w14:textId="33F279E8" w:rsidR="00030414" w:rsidRDefault="00030414" w:rsidP="00030414">
            <w:pPr>
              <w:spacing w:line="240" w:lineRule="auto"/>
              <w:rPr>
                <w:rFonts w:eastAsia="Times New Roman"/>
                <w:color w:val="000000" w:themeColor="text1"/>
              </w:rPr>
            </w:pPr>
            <w:r w:rsidRPr="00E03402">
              <w:t>21 to 100</w:t>
            </w:r>
          </w:p>
        </w:tc>
        <w:tc>
          <w:tcPr>
            <w:tcW w:w="1781" w:type="dxa"/>
          </w:tcPr>
          <w:p w14:paraId="261440BB" w14:textId="1ECD31DA" w:rsidR="00030414" w:rsidRPr="00D16B20" w:rsidRDefault="00030414" w:rsidP="00030414">
            <w:pPr>
              <w:spacing w:after="0"/>
              <w:jc w:val="center"/>
              <w:rPr>
                <w:color w:val="000000" w:themeColor="text1"/>
              </w:rPr>
            </w:pPr>
            <w:r w:rsidRPr="00E03402">
              <w:t>5</w:t>
            </w:r>
          </w:p>
        </w:tc>
        <w:tc>
          <w:tcPr>
            <w:tcW w:w="1515" w:type="dxa"/>
          </w:tcPr>
          <w:p w14:paraId="7204034C" w14:textId="74EC13FA" w:rsidR="00030414" w:rsidRPr="00D16B20" w:rsidRDefault="00030414" w:rsidP="00030414">
            <w:pPr>
              <w:spacing w:after="0"/>
              <w:jc w:val="center"/>
              <w:rPr>
                <w:color w:val="000000" w:themeColor="text1"/>
              </w:rPr>
            </w:pPr>
            <w:r w:rsidRPr="00E03402">
              <w:t>0.6%</w:t>
            </w:r>
          </w:p>
        </w:tc>
        <w:tc>
          <w:tcPr>
            <w:tcW w:w="1255" w:type="dxa"/>
          </w:tcPr>
          <w:p w14:paraId="1EFF71BF" w14:textId="3D1BAD30" w:rsidR="00030414" w:rsidRPr="00D16B20" w:rsidRDefault="00030414" w:rsidP="00030414">
            <w:pPr>
              <w:spacing w:after="0"/>
              <w:jc w:val="center"/>
              <w:rPr>
                <w:color w:val="000000" w:themeColor="text1"/>
              </w:rPr>
            </w:pPr>
            <w:r w:rsidRPr="00E03402">
              <w:t>226</w:t>
            </w:r>
          </w:p>
        </w:tc>
        <w:tc>
          <w:tcPr>
            <w:tcW w:w="1515" w:type="dxa"/>
          </w:tcPr>
          <w:p w14:paraId="48BB7F08" w14:textId="669233AE" w:rsidR="00030414" w:rsidRPr="00D16B20" w:rsidRDefault="00030414" w:rsidP="00030414">
            <w:pPr>
              <w:spacing w:after="0"/>
              <w:jc w:val="center"/>
              <w:rPr>
                <w:color w:val="000000" w:themeColor="text1"/>
              </w:rPr>
            </w:pPr>
            <w:r w:rsidRPr="00E03402">
              <w:t>7.7%</w:t>
            </w:r>
          </w:p>
        </w:tc>
      </w:tr>
      <w:tr w:rsidR="00030414" w14:paraId="70DD3D8B" w14:textId="77777777" w:rsidTr="00CF27A5">
        <w:trPr>
          <w:trHeight w:val="300"/>
        </w:trPr>
        <w:tc>
          <w:tcPr>
            <w:tcW w:w="3114" w:type="dxa"/>
            <w:shd w:val="clear" w:color="auto" w:fill="D9D9D9" w:themeFill="background1" w:themeFillShade="D9"/>
          </w:tcPr>
          <w:p w14:paraId="50080CE9" w14:textId="478C68F8" w:rsidR="00030414" w:rsidRDefault="00030414" w:rsidP="00030414">
            <w:pPr>
              <w:spacing w:line="240" w:lineRule="auto"/>
              <w:rPr>
                <w:rFonts w:eastAsia="Times New Roman"/>
                <w:color w:val="000000" w:themeColor="text1"/>
              </w:rPr>
            </w:pPr>
            <w:r w:rsidRPr="00E03402">
              <w:t>100+</w:t>
            </w:r>
          </w:p>
        </w:tc>
        <w:tc>
          <w:tcPr>
            <w:tcW w:w="1781" w:type="dxa"/>
            <w:shd w:val="clear" w:color="auto" w:fill="D9D9D9" w:themeFill="background1" w:themeFillShade="D9"/>
          </w:tcPr>
          <w:p w14:paraId="5FE41744" w14:textId="5629C920" w:rsidR="00030414" w:rsidRPr="00D16B20" w:rsidRDefault="00030414" w:rsidP="00030414">
            <w:pPr>
              <w:spacing w:after="0"/>
              <w:jc w:val="center"/>
              <w:rPr>
                <w:color w:val="000000" w:themeColor="text1"/>
              </w:rPr>
            </w:pPr>
            <w:r w:rsidRPr="00E03402">
              <w:t>4</w:t>
            </w:r>
          </w:p>
        </w:tc>
        <w:tc>
          <w:tcPr>
            <w:tcW w:w="1515" w:type="dxa"/>
            <w:shd w:val="clear" w:color="auto" w:fill="D9D9D9" w:themeFill="background1" w:themeFillShade="D9"/>
          </w:tcPr>
          <w:p w14:paraId="4C5D76A0" w14:textId="081C532E" w:rsidR="00030414" w:rsidRPr="00D16B20" w:rsidRDefault="00030414" w:rsidP="00030414">
            <w:pPr>
              <w:spacing w:after="0"/>
              <w:jc w:val="center"/>
              <w:rPr>
                <w:color w:val="000000" w:themeColor="text1"/>
              </w:rPr>
            </w:pPr>
            <w:r w:rsidRPr="00E03402">
              <w:t>0.4%</w:t>
            </w:r>
          </w:p>
        </w:tc>
        <w:tc>
          <w:tcPr>
            <w:tcW w:w="1255" w:type="dxa"/>
            <w:shd w:val="clear" w:color="auto" w:fill="D9D9D9" w:themeFill="background1" w:themeFillShade="D9"/>
          </w:tcPr>
          <w:p w14:paraId="389CB9AF" w14:textId="0DF029FE" w:rsidR="00030414" w:rsidRPr="00D16B20" w:rsidRDefault="00030414" w:rsidP="00030414">
            <w:pPr>
              <w:spacing w:after="0"/>
              <w:jc w:val="center"/>
              <w:rPr>
                <w:color w:val="000000" w:themeColor="text1"/>
              </w:rPr>
            </w:pPr>
            <w:r w:rsidRPr="00E03402">
              <w:t>1,502</w:t>
            </w:r>
          </w:p>
        </w:tc>
        <w:tc>
          <w:tcPr>
            <w:tcW w:w="1515" w:type="dxa"/>
            <w:shd w:val="clear" w:color="auto" w:fill="D9D9D9" w:themeFill="background1" w:themeFillShade="D9"/>
          </w:tcPr>
          <w:p w14:paraId="6F8C3514" w14:textId="5D981174" w:rsidR="00030414" w:rsidRPr="00D16B20" w:rsidRDefault="00030414" w:rsidP="00030414">
            <w:pPr>
              <w:spacing w:after="0"/>
              <w:jc w:val="center"/>
              <w:rPr>
                <w:color w:val="000000" w:themeColor="text1"/>
              </w:rPr>
            </w:pPr>
            <w:r w:rsidRPr="00E03402">
              <w:t>51.3%</w:t>
            </w:r>
          </w:p>
        </w:tc>
      </w:tr>
      <w:tr w:rsidR="00030414" w14:paraId="4C321F67" w14:textId="77777777" w:rsidTr="00CF27A5">
        <w:trPr>
          <w:trHeight w:val="300"/>
        </w:trPr>
        <w:tc>
          <w:tcPr>
            <w:tcW w:w="3114" w:type="dxa"/>
            <w:shd w:val="clear" w:color="auto" w:fill="FFFFFF" w:themeFill="background1"/>
          </w:tcPr>
          <w:p w14:paraId="728EF24E" w14:textId="641B5D3F" w:rsidR="00030414" w:rsidRDefault="00030414" w:rsidP="00030414">
            <w:pPr>
              <w:spacing w:line="240" w:lineRule="auto"/>
              <w:rPr>
                <w:rFonts w:eastAsia="Times New Roman"/>
                <w:b/>
                <w:bCs/>
                <w:color w:val="000000" w:themeColor="text1"/>
              </w:rPr>
            </w:pPr>
            <w:r w:rsidRPr="00E03402">
              <w:t>Total</w:t>
            </w:r>
          </w:p>
        </w:tc>
        <w:tc>
          <w:tcPr>
            <w:tcW w:w="1781" w:type="dxa"/>
          </w:tcPr>
          <w:p w14:paraId="70F2A16E" w14:textId="758468A6" w:rsidR="00030414" w:rsidRPr="00D16B20" w:rsidRDefault="00030414" w:rsidP="00030414">
            <w:pPr>
              <w:spacing w:after="0"/>
              <w:jc w:val="center"/>
              <w:rPr>
                <w:b/>
                <w:bCs/>
                <w:color w:val="000000" w:themeColor="text1"/>
              </w:rPr>
            </w:pPr>
            <w:r w:rsidRPr="00E03402">
              <w:t>907</w:t>
            </w:r>
          </w:p>
        </w:tc>
        <w:tc>
          <w:tcPr>
            <w:tcW w:w="1515" w:type="dxa"/>
          </w:tcPr>
          <w:p w14:paraId="2727E5FC" w14:textId="31C138ED" w:rsidR="00030414" w:rsidRPr="00D16B20" w:rsidRDefault="00030414" w:rsidP="00030414">
            <w:pPr>
              <w:spacing w:after="0"/>
              <w:jc w:val="center"/>
              <w:rPr>
                <w:b/>
                <w:bCs/>
                <w:color w:val="000000" w:themeColor="text1"/>
              </w:rPr>
            </w:pPr>
            <w:r w:rsidRPr="00E03402">
              <w:t>100.0%</w:t>
            </w:r>
          </w:p>
        </w:tc>
        <w:tc>
          <w:tcPr>
            <w:tcW w:w="1255" w:type="dxa"/>
          </w:tcPr>
          <w:p w14:paraId="40AEB31D" w14:textId="28D14789" w:rsidR="00030414" w:rsidRPr="00D16B20" w:rsidRDefault="00030414" w:rsidP="00030414">
            <w:pPr>
              <w:spacing w:after="0"/>
              <w:jc w:val="center"/>
              <w:rPr>
                <w:b/>
                <w:bCs/>
                <w:color w:val="000000" w:themeColor="text1"/>
              </w:rPr>
            </w:pPr>
            <w:r w:rsidRPr="00E03402">
              <w:t>2,927</w:t>
            </w:r>
          </w:p>
        </w:tc>
        <w:tc>
          <w:tcPr>
            <w:tcW w:w="1515" w:type="dxa"/>
          </w:tcPr>
          <w:p w14:paraId="091A2CB7" w14:textId="6BF6ECEF" w:rsidR="00030414" w:rsidRPr="00D16B20" w:rsidRDefault="00030414" w:rsidP="00030414">
            <w:pPr>
              <w:spacing w:after="0"/>
              <w:jc w:val="center"/>
              <w:rPr>
                <w:b/>
                <w:bCs/>
                <w:color w:val="000000" w:themeColor="text1"/>
              </w:rPr>
            </w:pPr>
            <w:r w:rsidRPr="00E03402">
              <w:t>100.0%</w:t>
            </w:r>
          </w:p>
        </w:tc>
      </w:tr>
    </w:tbl>
    <w:p w14:paraId="582BDF42" w14:textId="5D2FE48F" w:rsidR="00DC5559" w:rsidRDefault="00092B6A" w:rsidP="00F75CAF">
      <w:pPr>
        <w:spacing w:before="120" w:after="0" w:line="264" w:lineRule="auto"/>
        <w:ind w:left="5" w:hanging="11"/>
        <w:rPr>
          <w:rFonts w:eastAsia="Myriad Pro"/>
          <w:sz w:val="18"/>
          <w:szCs w:val="18"/>
        </w:rPr>
      </w:pPr>
      <w:r w:rsidRPr="00B07B79">
        <w:rPr>
          <w:rFonts w:eastAsia="Myriad Pro"/>
          <w:sz w:val="18"/>
          <w:szCs w:val="18"/>
        </w:rPr>
        <w:t>Source: Australian Government Department of Education.</w:t>
      </w:r>
      <w:r w:rsidR="00F75CAF">
        <w:rPr>
          <w:rFonts w:eastAsia="Myriad Pro"/>
          <w:sz w:val="18"/>
          <w:szCs w:val="18"/>
        </w:rPr>
        <w:t xml:space="preserve"> </w:t>
      </w:r>
    </w:p>
    <w:p w14:paraId="33E24ED5" w14:textId="77777777" w:rsidR="00F75CAF" w:rsidRDefault="00F75CAF" w:rsidP="00F75CAF">
      <w:pPr>
        <w:spacing w:before="120" w:after="0" w:line="264" w:lineRule="auto"/>
        <w:ind w:left="5" w:hanging="11"/>
        <w:rPr>
          <w:rFonts w:ascii="Myriad Pro" w:eastAsia="Myriad Pro" w:hAnsi="Myriad Pro" w:cs="Myriad Pro"/>
          <w:sz w:val="19"/>
        </w:rPr>
      </w:pPr>
    </w:p>
    <w:p w14:paraId="779BA00F" w14:textId="77777777" w:rsidR="00F75CAF" w:rsidRDefault="00F75CAF">
      <w:pPr>
        <w:spacing w:line="278" w:lineRule="auto"/>
        <w:rPr>
          <w:rFonts w:eastAsia="Myriad Pro"/>
          <w:szCs w:val="22"/>
        </w:rPr>
      </w:pPr>
      <w:r>
        <w:rPr>
          <w:rFonts w:eastAsia="Myriad Pro"/>
          <w:szCs w:val="22"/>
        </w:rPr>
        <w:br w:type="page"/>
      </w:r>
    </w:p>
    <w:p w14:paraId="5B9437DF" w14:textId="57807F2C" w:rsidR="00004EF7" w:rsidRPr="00B467E3" w:rsidRDefault="00092B6A">
      <w:pPr>
        <w:spacing w:after="119" w:line="265" w:lineRule="auto"/>
        <w:ind w:left="4" w:right="40" w:hanging="10"/>
        <w:rPr>
          <w:szCs w:val="22"/>
        </w:rPr>
      </w:pPr>
      <w:r w:rsidRPr="00B467E3">
        <w:rPr>
          <w:rFonts w:eastAsia="Myriad Pro"/>
          <w:szCs w:val="22"/>
        </w:rPr>
        <w:lastRenderedPageBreak/>
        <w:t xml:space="preserve">Table B4 provides information on the Catholic and independent schools by state and territory and proportion by jurisdiction. </w:t>
      </w:r>
    </w:p>
    <w:p w14:paraId="60303AFB" w14:textId="77777777" w:rsidR="00004EF7" w:rsidRDefault="00092B6A">
      <w:pPr>
        <w:spacing w:after="280" w:line="265" w:lineRule="auto"/>
        <w:ind w:left="4" w:right="40" w:hanging="10"/>
        <w:rPr>
          <w:rFonts w:eastAsia="Myriad Pro"/>
          <w:szCs w:val="22"/>
        </w:rPr>
      </w:pPr>
      <w:r w:rsidRPr="00B467E3">
        <w:rPr>
          <w:rFonts w:eastAsia="Myriad Pro"/>
          <w:szCs w:val="22"/>
        </w:rPr>
        <w:t>The Catholic sector has most of the non-government schools in almost all state and territories (except in Northern Territory, South Australia and Western Australia).</w:t>
      </w:r>
    </w:p>
    <w:p w14:paraId="35538846" w14:textId="05C60588" w:rsidR="00004EF7" w:rsidRDefault="00092B6A" w:rsidP="0025683E">
      <w:pPr>
        <w:pStyle w:val="Heading6"/>
        <w:spacing w:before="0" w:after="120"/>
      </w:pPr>
      <w:bookmarkStart w:id="369" w:name="_Toc207186392"/>
      <w:bookmarkStart w:id="370" w:name="_Toc209177011"/>
      <w:r w:rsidRPr="009C5722">
        <w:t>Table B4: Number of non-government schools—by State and Sector</w:t>
      </w:r>
      <w:bookmarkEnd w:id="369"/>
      <w:bookmarkEnd w:id="370"/>
      <w:r w:rsidR="003C464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non-government schools—by State and Sector "/>
        <w:tblDescription w:val="Table B4 includes the total number of non-government schools in 2024 and overall percentage of non-government schools by state and sector. "/>
      </w:tblPr>
      <w:tblGrid>
        <w:gridCol w:w="1555"/>
        <w:gridCol w:w="1417"/>
        <w:gridCol w:w="992"/>
        <w:gridCol w:w="1701"/>
        <w:gridCol w:w="851"/>
        <w:gridCol w:w="1559"/>
        <w:gridCol w:w="992"/>
      </w:tblGrid>
      <w:tr w:rsidR="004B6DF2" w:rsidRPr="002A37DE" w14:paraId="183BA88B" w14:textId="77777777" w:rsidTr="00AE3884">
        <w:trPr>
          <w:trHeight w:val="300"/>
          <w:tblHeader/>
        </w:trPr>
        <w:tc>
          <w:tcPr>
            <w:tcW w:w="1555" w:type="dxa"/>
            <w:vMerge w:val="restart"/>
            <w:shd w:val="clear" w:color="auto" w:fill="004B6C"/>
            <w:vAlign w:val="center"/>
          </w:tcPr>
          <w:p w14:paraId="0FACD39D" w14:textId="77777777" w:rsidR="004B6DF2" w:rsidRPr="002A37DE" w:rsidRDefault="004B6DF2" w:rsidP="007E0EB8">
            <w:pPr>
              <w:spacing w:after="120" w:line="240" w:lineRule="auto"/>
              <w:rPr>
                <w:b/>
                <w:bCs/>
                <w:color w:val="FFFFFF" w:themeColor="background1"/>
                <w:szCs w:val="22"/>
              </w:rPr>
            </w:pPr>
            <w:r w:rsidRPr="002A37DE">
              <w:rPr>
                <w:b/>
                <w:bCs/>
                <w:color w:val="FFFFFF" w:themeColor="background1"/>
                <w:szCs w:val="22"/>
              </w:rPr>
              <w:t>State</w:t>
            </w:r>
          </w:p>
        </w:tc>
        <w:tc>
          <w:tcPr>
            <w:tcW w:w="2409" w:type="dxa"/>
            <w:gridSpan w:val="2"/>
            <w:shd w:val="clear" w:color="auto" w:fill="004B6C"/>
            <w:vAlign w:val="center"/>
          </w:tcPr>
          <w:p w14:paraId="743EE674" w14:textId="77777777" w:rsidR="004B6DF2" w:rsidRPr="002A37DE" w:rsidRDefault="004B6DF2" w:rsidP="007E0EB8">
            <w:pPr>
              <w:spacing w:after="120" w:line="240" w:lineRule="auto"/>
              <w:jc w:val="center"/>
              <w:rPr>
                <w:b/>
                <w:bCs/>
                <w:color w:val="FFFFFF" w:themeColor="background1"/>
                <w:szCs w:val="22"/>
              </w:rPr>
            </w:pPr>
            <w:r w:rsidRPr="002A37DE">
              <w:rPr>
                <w:b/>
                <w:bCs/>
                <w:color w:val="FFFFFF" w:themeColor="background1"/>
                <w:szCs w:val="22"/>
              </w:rPr>
              <w:t>Catholic</w:t>
            </w:r>
          </w:p>
        </w:tc>
        <w:tc>
          <w:tcPr>
            <w:tcW w:w="2552" w:type="dxa"/>
            <w:gridSpan w:val="2"/>
            <w:shd w:val="clear" w:color="auto" w:fill="004B6C"/>
            <w:vAlign w:val="center"/>
          </w:tcPr>
          <w:p w14:paraId="2C1BE7BA" w14:textId="77777777" w:rsidR="004B6DF2" w:rsidRPr="002A37DE" w:rsidRDefault="004B6DF2" w:rsidP="007E0EB8">
            <w:pPr>
              <w:spacing w:after="120" w:line="240" w:lineRule="auto"/>
              <w:jc w:val="center"/>
              <w:rPr>
                <w:b/>
                <w:bCs/>
                <w:color w:val="FFFFFF" w:themeColor="background1"/>
                <w:szCs w:val="22"/>
              </w:rPr>
            </w:pPr>
            <w:r w:rsidRPr="002A37DE">
              <w:rPr>
                <w:b/>
                <w:bCs/>
                <w:color w:val="FFFFFF" w:themeColor="background1"/>
                <w:szCs w:val="22"/>
              </w:rPr>
              <w:t>Independent</w:t>
            </w:r>
          </w:p>
        </w:tc>
        <w:tc>
          <w:tcPr>
            <w:tcW w:w="2551" w:type="dxa"/>
            <w:gridSpan w:val="2"/>
            <w:shd w:val="clear" w:color="auto" w:fill="004B6C"/>
            <w:vAlign w:val="center"/>
          </w:tcPr>
          <w:p w14:paraId="4595A083" w14:textId="77777777" w:rsidR="004B6DF2" w:rsidRPr="002A37DE" w:rsidRDefault="004B6DF2" w:rsidP="007E0EB8">
            <w:pPr>
              <w:spacing w:after="120" w:line="240" w:lineRule="auto"/>
              <w:jc w:val="center"/>
              <w:rPr>
                <w:b/>
                <w:bCs/>
                <w:color w:val="FFFFFF" w:themeColor="background1"/>
                <w:szCs w:val="22"/>
              </w:rPr>
            </w:pPr>
            <w:r w:rsidRPr="002A37DE">
              <w:rPr>
                <w:b/>
                <w:bCs/>
                <w:color w:val="FFFFFF" w:themeColor="background1"/>
                <w:szCs w:val="22"/>
              </w:rPr>
              <w:t>Total</w:t>
            </w:r>
          </w:p>
        </w:tc>
      </w:tr>
      <w:tr w:rsidR="002A37DE" w:rsidRPr="002A37DE" w14:paraId="796B6B39" w14:textId="77777777" w:rsidTr="00AE3884">
        <w:trPr>
          <w:trHeight w:val="300"/>
        </w:trPr>
        <w:tc>
          <w:tcPr>
            <w:tcW w:w="1555" w:type="dxa"/>
            <w:vMerge/>
            <w:shd w:val="clear" w:color="auto" w:fill="004B6C"/>
          </w:tcPr>
          <w:p w14:paraId="43BDA600" w14:textId="77777777" w:rsidR="004B6DF2" w:rsidRPr="002A37DE" w:rsidRDefault="004B6DF2" w:rsidP="007E0EB8">
            <w:pPr>
              <w:spacing w:after="120"/>
              <w:rPr>
                <w:szCs w:val="22"/>
              </w:rPr>
            </w:pPr>
          </w:p>
        </w:tc>
        <w:tc>
          <w:tcPr>
            <w:tcW w:w="1417" w:type="dxa"/>
            <w:shd w:val="clear" w:color="auto" w:fill="004B6C"/>
            <w:vAlign w:val="center"/>
          </w:tcPr>
          <w:p w14:paraId="5D962F1B" w14:textId="77777777" w:rsidR="004B6DF2" w:rsidRPr="002A37DE" w:rsidRDefault="004B6DF2" w:rsidP="007E0EB8">
            <w:pPr>
              <w:spacing w:after="120" w:line="240" w:lineRule="auto"/>
              <w:jc w:val="center"/>
              <w:rPr>
                <w:b/>
                <w:bCs/>
                <w:color w:val="FFFFFF" w:themeColor="background1"/>
                <w:szCs w:val="22"/>
              </w:rPr>
            </w:pPr>
            <w:r w:rsidRPr="002A37DE">
              <w:rPr>
                <w:b/>
                <w:bCs/>
                <w:color w:val="FFFFFF" w:themeColor="background1"/>
                <w:szCs w:val="22"/>
              </w:rPr>
              <w:t>Number</w:t>
            </w:r>
          </w:p>
        </w:tc>
        <w:tc>
          <w:tcPr>
            <w:tcW w:w="992" w:type="dxa"/>
            <w:shd w:val="clear" w:color="auto" w:fill="004B6C"/>
            <w:vAlign w:val="center"/>
          </w:tcPr>
          <w:p w14:paraId="659A083B" w14:textId="77777777" w:rsidR="004B6DF2" w:rsidRPr="002A37DE" w:rsidRDefault="004B6DF2" w:rsidP="007E0EB8">
            <w:pPr>
              <w:spacing w:after="120" w:line="240" w:lineRule="auto"/>
              <w:jc w:val="center"/>
              <w:rPr>
                <w:b/>
                <w:bCs/>
                <w:color w:val="FFFFFF" w:themeColor="background1"/>
                <w:szCs w:val="22"/>
              </w:rPr>
            </w:pPr>
            <w:r w:rsidRPr="002A37DE">
              <w:rPr>
                <w:b/>
                <w:bCs/>
                <w:color w:val="FFFFFF" w:themeColor="background1"/>
                <w:szCs w:val="22"/>
              </w:rPr>
              <w:t>%</w:t>
            </w:r>
          </w:p>
        </w:tc>
        <w:tc>
          <w:tcPr>
            <w:tcW w:w="1701" w:type="dxa"/>
            <w:shd w:val="clear" w:color="auto" w:fill="004B6C"/>
            <w:vAlign w:val="center"/>
          </w:tcPr>
          <w:p w14:paraId="613AAF13" w14:textId="77777777" w:rsidR="004B6DF2" w:rsidRPr="002A37DE" w:rsidRDefault="004B6DF2" w:rsidP="007E0EB8">
            <w:pPr>
              <w:spacing w:after="120" w:line="240" w:lineRule="auto"/>
              <w:jc w:val="center"/>
              <w:rPr>
                <w:b/>
                <w:bCs/>
                <w:color w:val="FFFFFF" w:themeColor="background1"/>
                <w:szCs w:val="22"/>
              </w:rPr>
            </w:pPr>
            <w:r w:rsidRPr="002A37DE">
              <w:rPr>
                <w:b/>
                <w:bCs/>
                <w:color w:val="FFFFFF" w:themeColor="background1"/>
                <w:szCs w:val="22"/>
              </w:rPr>
              <w:t>Number</w:t>
            </w:r>
          </w:p>
        </w:tc>
        <w:tc>
          <w:tcPr>
            <w:tcW w:w="851" w:type="dxa"/>
            <w:shd w:val="clear" w:color="auto" w:fill="004B6C"/>
            <w:vAlign w:val="center"/>
          </w:tcPr>
          <w:p w14:paraId="235B5E78" w14:textId="77777777" w:rsidR="004B6DF2" w:rsidRPr="002A37DE" w:rsidRDefault="004B6DF2" w:rsidP="007E0EB8">
            <w:pPr>
              <w:spacing w:after="120" w:line="240" w:lineRule="auto"/>
              <w:jc w:val="center"/>
              <w:rPr>
                <w:b/>
                <w:bCs/>
                <w:color w:val="FFFFFF" w:themeColor="background1"/>
                <w:szCs w:val="22"/>
              </w:rPr>
            </w:pPr>
            <w:r w:rsidRPr="002A37DE">
              <w:rPr>
                <w:b/>
                <w:bCs/>
                <w:color w:val="FFFFFF" w:themeColor="background1"/>
                <w:szCs w:val="22"/>
              </w:rPr>
              <w:t>%</w:t>
            </w:r>
          </w:p>
        </w:tc>
        <w:tc>
          <w:tcPr>
            <w:tcW w:w="1559" w:type="dxa"/>
            <w:shd w:val="clear" w:color="auto" w:fill="004B6C"/>
            <w:vAlign w:val="center"/>
          </w:tcPr>
          <w:p w14:paraId="0343F106" w14:textId="77777777" w:rsidR="004B6DF2" w:rsidRPr="002A37DE" w:rsidRDefault="004B6DF2" w:rsidP="007E0EB8">
            <w:pPr>
              <w:spacing w:after="120" w:line="240" w:lineRule="auto"/>
              <w:jc w:val="center"/>
              <w:rPr>
                <w:b/>
                <w:bCs/>
                <w:color w:val="FFFFFF" w:themeColor="background1"/>
                <w:szCs w:val="22"/>
              </w:rPr>
            </w:pPr>
            <w:r w:rsidRPr="002A37DE">
              <w:rPr>
                <w:b/>
                <w:bCs/>
                <w:color w:val="FFFFFF" w:themeColor="background1"/>
                <w:szCs w:val="22"/>
              </w:rPr>
              <w:t>Number</w:t>
            </w:r>
          </w:p>
        </w:tc>
        <w:tc>
          <w:tcPr>
            <w:tcW w:w="992" w:type="dxa"/>
            <w:shd w:val="clear" w:color="auto" w:fill="004B6C"/>
            <w:vAlign w:val="center"/>
          </w:tcPr>
          <w:p w14:paraId="608214F8" w14:textId="77777777" w:rsidR="004B6DF2" w:rsidRPr="002A37DE" w:rsidRDefault="004B6DF2" w:rsidP="007E0EB8">
            <w:pPr>
              <w:spacing w:after="120" w:line="240" w:lineRule="auto"/>
              <w:jc w:val="center"/>
              <w:rPr>
                <w:b/>
                <w:bCs/>
                <w:color w:val="FFFFFF" w:themeColor="background1"/>
                <w:szCs w:val="22"/>
              </w:rPr>
            </w:pPr>
            <w:r w:rsidRPr="002A37DE">
              <w:rPr>
                <w:b/>
                <w:bCs/>
                <w:color w:val="FFFFFF" w:themeColor="background1"/>
                <w:szCs w:val="22"/>
              </w:rPr>
              <w:t>%</w:t>
            </w:r>
          </w:p>
        </w:tc>
      </w:tr>
      <w:tr w:rsidR="0025683E" w:rsidRPr="002A37DE" w14:paraId="1902D3E8" w14:textId="77777777" w:rsidTr="00AE3884">
        <w:trPr>
          <w:trHeight w:val="496"/>
        </w:trPr>
        <w:tc>
          <w:tcPr>
            <w:tcW w:w="1555" w:type="dxa"/>
            <w:shd w:val="clear" w:color="auto" w:fill="FFFFFF" w:themeFill="background1"/>
          </w:tcPr>
          <w:p w14:paraId="28FD6797" w14:textId="4D048E6E" w:rsidR="001676D6" w:rsidRPr="002A37DE" w:rsidRDefault="001676D6" w:rsidP="007E0EB8">
            <w:pPr>
              <w:spacing w:after="120" w:line="240" w:lineRule="auto"/>
              <w:rPr>
                <w:color w:val="000000" w:themeColor="text1"/>
                <w:szCs w:val="22"/>
              </w:rPr>
            </w:pPr>
            <w:r w:rsidRPr="002A37DE">
              <w:rPr>
                <w:rFonts w:eastAsia="Myriad Pro"/>
                <w:szCs w:val="22"/>
              </w:rPr>
              <w:t>ACT</w:t>
            </w:r>
          </w:p>
        </w:tc>
        <w:tc>
          <w:tcPr>
            <w:tcW w:w="1417" w:type="dxa"/>
          </w:tcPr>
          <w:p w14:paraId="1C7BC554" w14:textId="1A44C1D5" w:rsidR="001676D6" w:rsidRPr="002A37DE" w:rsidRDefault="001676D6" w:rsidP="0025683E">
            <w:pPr>
              <w:spacing w:after="120"/>
              <w:jc w:val="center"/>
              <w:rPr>
                <w:color w:val="000000" w:themeColor="text1"/>
                <w:szCs w:val="22"/>
              </w:rPr>
            </w:pPr>
            <w:r w:rsidRPr="002A37DE">
              <w:rPr>
                <w:rFonts w:eastAsia="Myriad Pro"/>
                <w:szCs w:val="22"/>
              </w:rPr>
              <w:t>29</w:t>
            </w:r>
          </w:p>
        </w:tc>
        <w:tc>
          <w:tcPr>
            <w:tcW w:w="992" w:type="dxa"/>
          </w:tcPr>
          <w:p w14:paraId="534DE734" w14:textId="7D383C3E" w:rsidR="001676D6" w:rsidRPr="002A37DE" w:rsidRDefault="001676D6" w:rsidP="0025683E">
            <w:pPr>
              <w:spacing w:after="120"/>
              <w:jc w:val="center"/>
              <w:rPr>
                <w:color w:val="000000" w:themeColor="text1"/>
                <w:szCs w:val="22"/>
              </w:rPr>
            </w:pPr>
            <w:r w:rsidRPr="002A37DE">
              <w:rPr>
                <w:rFonts w:eastAsia="Myriad Pro"/>
                <w:szCs w:val="22"/>
              </w:rPr>
              <w:t>1.7</w:t>
            </w:r>
          </w:p>
        </w:tc>
        <w:tc>
          <w:tcPr>
            <w:tcW w:w="1701" w:type="dxa"/>
          </w:tcPr>
          <w:p w14:paraId="6EAB9EDD" w14:textId="591E416C" w:rsidR="001676D6" w:rsidRPr="002A37DE" w:rsidRDefault="001676D6" w:rsidP="0025683E">
            <w:pPr>
              <w:spacing w:after="120"/>
              <w:jc w:val="center"/>
              <w:rPr>
                <w:rFonts w:eastAsia="Times New Roman"/>
                <w:color w:val="000000" w:themeColor="text1"/>
                <w:szCs w:val="22"/>
              </w:rPr>
            </w:pPr>
            <w:r w:rsidRPr="002A37DE">
              <w:rPr>
                <w:rFonts w:eastAsia="Myriad Pro"/>
                <w:szCs w:val="22"/>
              </w:rPr>
              <w:t>18</w:t>
            </w:r>
          </w:p>
        </w:tc>
        <w:tc>
          <w:tcPr>
            <w:tcW w:w="851" w:type="dxa"/>
          </w:tcPr>
          <w:p w14:paraId="48FA707B" w14:textId="12E66A9C" w:rsidR="001676D6" w:rsidRPr="002A37DE" w:rsidRDefault="001676D6" w:rsidP="0025683E">
            <w:pPr>
              <w:spacing w:after="120"/>
              <w:jc w:val="center"/>
              <w:rPr>
                <w:rFonts w:eastAsia="Times New Roman"/>
                <w:color w:val="000000" w:themeColor="text1"/>
                <w:szCs w:val="22"/>
              </w:rPr>
            </w:pPr>
            <w:r w:rsidRPr="002A37DE">
              <w:rPr>
                <w:rFonts w:eastAsia="Myriad Pro"/>
                <w:szCs w:val="22"/>
              </w:rPr>
              <w:t>1.5</w:t>
            </w:r>
          </w:p>
        </w:tc>
        <w:tc>
          <w:tcPr>
            <w:tcW w:w="1559" w:type="dxa"/>
          </w:tcPr>
          <w:p w14:paraId="4ABA039D" w14:textId="5D8FE79C" w:rsidR="001676D6" w:rsidRPr="002A37DE" w:rsidRDefault="001676D6" w:rsidP="0025683E">
            <w:pPr>
              <w:spacing w:after="120"/>
              <w:jc w:val="center"/>
              <w:rPr>
                <w:rFonts w:eastAsia="Times New Roman"/>
                <w:color w:val="000000" w:themeColor="text1"/>
                <w:szCs w:val="22"/>
              </w:rPr>
            </w:pPr>
            <w:r w:rsidRPr="002A37DE">
              <w:rPr>
                <w:rFonts w:eastAsia="Myriad Pro"/>
                <w:szCs w:val="22"/>
              </w:rPr>
              <w:t>47</w:t>
            </w:r>
          </w:p>
        </w:tc>
        <w:tc>
          <w:tcPr>
            <w:tcW w:w="992" w:type="dxa"/>
          </w:tcPr>
          <w:p w14:paraId="5D296B36" w14:textId="26161452" w:rsidR="001676D6" w:rsidRPr="002A37DE" w:rsidRDefault="001676D6" w:rsidP="0025683E">
            <w:pPr>
              <w:spacing w:after="120"/>
              <w:jc w:val="center"/>
              <w:rPr>
                <w:rFonts w:eastAsia="Times New Roman"/>
                <w:color w:val="auto"/>
                <w:szCs w:val="22"/>
              </w:rPr>
            </w:pPr>
            <w:r w:rsidRPr="002A37DE">
              <w:rPr>
                <w:rFonts w:eastAsia="Myriad Pro"/>
                <w:szCs w:val="22"/>
              </w:rPr>
              <w:t>1.6</w:t>
            </w:r>
          </w:p>
        </w:tc>
      </w:tr>
      <w:tr w:rsidR="002A37DE" w:rsidRPr="002A37DE" w14:paraId="0D13C095" w14:textId="77777777" w:rsidTr="00AE3884">
        <w:trPr>
          <w:trHeight w:val="472"/>
        </w:trPr>
        <w:tc>
          <w:tcPr>
            <w:tcW w:w="1555" w:type="dxa"/>
            <w:shd w:val="clear" w:color="auto" w:fill="D9D9D9" w:themeFill="background1" w:themeFillShade="D9"/>
          </w:tcPr>
          <w:p w14:paraId="1C88243B" w14:textId="63746F85" w:rsidR="001676D6" w:rsidRPr="002A37DE" w:rsidRDefault="001676D6" w:rsidP="007E0EB8">
            <w:pPr>
              <w:spacing w:after="0" w:line="240" w:lineRule="auto"/>
              <w:rPr>
                <w:color w:val="000000" w:themeColor="text1"/>
                <w:szCs w:val="22"/>
              </w:rPr>
            </w:pPr>
            <w:r w:rsidRPr="002A37DE">
              <w:rPr>
                <w:rFonts w:eastAsia="Myriad Pro"/>
                <w:szCs w:val="22"/>
              </w:rPr>
              <w:t>NSW</w:t>
            </w:r>
          </w:p>
        </w:tc>
        <w:tc>
          <w:tcPr>
            <w:tcW w:w="1417" w:type="dxa"/>
            <w:shd w:val="clear" w:color="auto" w:fill="D9D9D9" w:themeFill="background1" w:themeFillShade="D9"/>
          </w:tcPr>
          <w:p w14:paraId="2DE2A0B6" w14:textId="3248B0D9" w:rsidR="001676D6" w:rsidRPr="002A37DE" w:rsidRDefault="001676D6" w:rsidP="001676D6">
            <w:pPr>
              <w:spacing w:after="0"/>
              <w:jc w:val="center"/>
              <w:rPr>
                <w:color w:val="000000" w:themeColor="text1"/>
                <w:szCs w:val="22"/>
              </w:rPr>
            </w:pPr>
            <w:r w:rsidRPr="002A37DE">
              <w:rPr>
                <w:rFonts w:eastAsia="Myriad Pro"/>
                <w:szCs w:val="22"/>
              </w:rPr>
              <w:t>547</w:t>
            </w:r>
          </w:p>
        </w:tc>
        <w:tc>
          <w:tcPr>
            <w:tcW w:w="992" w:type="dxa"/>
            <w:shd w:val="clear" w:color="auto" w:fill="D9D9D9" w:themeFill="background1" w:themeFillShade="D9"/>
          </w:tcPr>
          <w:p w14:paraId="6A3C1F36" w14:textId="2BF6C9E4" w:rsidR="001676D6" w:rsidRPr="002A37DE" w:rsidRDefault="001676D6" w:rsidP="001676D6">
            <w:pPr>
              <w:spacing w:after="0"/>
              <w:jc w:val="center"/>
              <w:rPr>
                <w:color w:val="000000" w:themeColor="text1"/>
                <w:szCs w:val="22"/>
              </w:rPr>
            </w:pPr>
            <w:r w:rsidRPr="002A37DE">
              <w:rPr>
                <w:rFonts w:eastAsia="Myriad Pro"/>
                <w:szCs w:val="22"/>
              </w:rPr>
              <w:t>32.4</w:t>
            </w:r>
          </w:p>
        </w:tc>
        <w:tc>
          <w:tcPr>
            <w:tcW w:w="1701" w:type="dxa"/>
            <w:shd w:val="clear" w:color="auto" w:fill="D9D9D9" w:themeFill="background1" w:themeFillShade="D9"/>
          </w:tcPr>
          <w:p w14:paraId="1F864432" w14:textId="20C87BA7" w:rsidR="001676D6" w:rsidRPr="002A37DE" w:rsidRDefault="001676D6" w:rsidP="001676D6">
            <w:pPr>
              <w:spacing w:after="0"/>
              <w:jc w:val="center"/>
              <w:rPr>
                <w:color w:val="000000" w:themeColor="text1"/>
                <w:szCs w:val="22"/>
              </w:rPr>
            </w:pPr>
            <w:r w:rsidRPr="002A37DE">
              <w:rPr>
                <w:rFonts w:eastAsia="Myriad Pro"/>
                <w:szCs w:val="22"/>
              </w:rPr>
              <w:t>429</w:t>
            </w:r>
          </w:p>
        </w:tc>
        <w:tc>
          <w:tcPr>
            <w:tcW w:w="851" w:type="dxa"/>
            <w:shd w:val="clear" w:color="auto" w:fill="D9D9D9" w:themeFill="background1" w:themeFillShade="D9"/>
          </w:tcPr>
          <w:p w14:paraId="7CF2E304" w14:textId="1A12BA27" w:rsidR="001676D6" w:rsidRPr="002A37DE" w:rsidRDefault="001676D6" w:rsidP="001676D6">
            <w:pPr>
              <w:spacing w:after="0"/>
              <w:jc w:val="center"/>
              <w:rPr>
                <w:color w:val="000000" w:themeColor="text1"/>
                <w:szCs w:val="22"/>
              </w:rPr>
            </w:pPr>
            <w:r w:rsidRPr="002A37DE">
              <w:rPr>
                <w:rFonts w:eastAsia="Myriad Pro"/>
                <w:szCs w:val="22"/>
              </w:rPr>
              <w:t>34.7</w:t>
            </w:r>
          </w:p>
        </w:tc>
        <w:tc>
          <w:tcPr>
            <w:tcW w:w="1559" w:type="dxa"/>
            <w:shd w:val="clear" w:color="auto" w:fill="D9D9D9" w:themeFill="background1" w:themeFillShade="D9"/>
          </w:tcPr>
          <w:p w14:paraId="0CFBFAC8" w14:textId="481BFFFA" w:rsidR="001676D6" w:rsidRPr="002A37DE" w:rsidRDefault="001676D6" w:rsidP="001676D6">
            <w:pPr>
              <w:spacing w:after="0"/>
              <w:jc w:val="center"/>
              <w:rPr>
                <w:color w:val="000000" w:themeColor="text1"/>
                <w:szCs w:val="22"/>
              </w:rPr>
            </w:pPr>
            <w:r w:rsidRPr="002A37DE">
              <w:rPr>
                <w:rFonts w:eastAsia="Myriad Pro"/>
                <w:szCs w:val="22"/>
              </w:rPr>
              <w:t>976</w:t>
            </w:r>
          </w:p>
        </w:tc>
        <w:tc>
          <w:tcPr>
            <w:tcW w:w="992" w:type="dxa"/>
            <w:shd w:val="clear" w:color="auto" w:fill="D9D9D9" w:themeFill="background1" w:themeFillShade="D9"/>
          </w:tcPr>
          <w:p w14:paraId="39D0748B" w14:textId="38164B88" w:rsidR="001676D6" w:rsidRPr="002A37DE" w:rsidRDefault="001676D6" w:rsidP="001676D6">
            <w:pPr>
              <w:spacing w:after="0"/>
              <w:jc w:val="center"/>
              <w:rPr>
                <w:color w:val="auto"/>
                <w:szCs w:val="22"/>
              </w:rPr>
            </w:pPr>
            <w:r w:rsidRPr="002A37DE">
              <w:rPr>
                <w:rFonts w:eastAsia="Myriad Pro"/>
                <w:szCs w:val="22"/>
              </w:rPr>
              <w:t>33.3</w:t>
            </w:r>
          </w:p>
        </w:tc>
      </w:tr>
      <w:tr w:rsidR="00D57F53" w:rsidRPr="002A37DE" w14:paraId="63787ED4" w14:textId="77777777" w:rsidTr="00AE3884">
        <w:trPr>
          <w:trHeight w:val="434"/>
        </w:trPr>
        <w:tc>
          <w:tcPr>
            <w:tcW w:w="1555" w:type="dxa"/>
            <w:shd w:val="clear" w:color="auto" w:fill="FFFFFF" w:themeFill="background1"/>
          </w:tcPr>
          <w:p w14:paraId="49CFBD90" w14:textId="496C4CA9" w:rsidR="001676D6" w:rsidRPr="002A37DE" w:rsidRDefault="001676D6" w:rsidP="007E0EB8">
            <w:pPr>
              <w:spacing w:after="0" w:line="240" w:lineRule="auto"/>
              <w:rPr>
                <w:color w:val="000000" w:themeColor="text1"/>
                <w:szCs w:val="22"/>
              </w:rPr>
            </w:pPr>
            <w:r w:rsidRPr="002A37DE">
              <w:rPr>
                <w:rFonts w:eastAsia="Myriad Pro"/>
                <w:szCs w:val="22"/>
              </w:rPr>
              <w:t>NT</w:t>
            </w:r>
          </w:p>
        </w:tc>
        <w:tc>
          <w:tcPr>
            <w:tcW w:w="1417" w:type="dxa"/>
          </w:tcPr>
          <w:p w14:paraId="41A8284F" w14:textId="7204F3BF" w:rsidR="001676D6" w:rsidRPr="002A37DE" w:rsidRDefault="001676D6" w:rsidP="001676D6">
            <w:pPr>
              <w:spacing w:after="0"/>
              <w:jc w:val="center"/>
              <w:rPr>
                <w:color w:val="000000" w:themeColor="text1"/>
                <w:szCs w:val="22"/>
              </w:rPr>
            </w:pPr>
            <w:r w:rsidRPr="002A37DE">
              <w:rPr>
                <w:rFonts w:eastAsia="Myriad Pro"/>
                <w:szCs w:val="22"/>
              </w:rPr>
              <w:t>18</w:t>
            </w:r>
          </w:p>
        </w:tc>
        <w:tc>
          <w:tcPr>
            <w:tcW w:w="992" w:type="dxa"/>
          </w:tcPr>
          <w:p w14:paraId="6B1F4739" w14:textId="21DB1888" w:rsidR="001676D6" w:rsidRPr="002A37DE" w:rsidRDefault="001676D6" w:rsidP="001676D6">
            <w:pPr>
              <w:spacing w:after="0"/>
              <w:jc w:val="center"/>
              <w:rPr>
                <w:color w:val="000000" w:themeColor="text1"/>
                <w:szCs w:val="22"/>
              </w:rPr>
            </w:pPr>
            <w:r w:rsidRPr="002A37DE">
              <w:rPr>
                <w:rFonts w:eastAsia="Myriad Pro"/>
                <w:szCs w:val="22"/>
              </w:rPr>
              <w:t>1.1</w:t>
            </w:r>
          </w:p>
        </w:tc>
        <w:tc>
          <w:tcPr>
            <w:tcW w:w="1701" w:type="dxa"/>
          </w:tcPr>
          <w:p w14:paraId="29FC3E75" w14:textId="2044451B" w:rsidR="001676D6" w:rsidRPr="002A37DE" w:rsidRDefault="001676D6" w:rsidP="001676D6">
            <w:pPr>
              <w:spacing w:after="0"/>
              <w:jc w:val="center"/>
              <w:rPr>
                <w:rFonts w:eastAsia="Times New Roman"/>
                <w:color w:val="000000" w:themeColor="text1"/>
                <w:szCs w:val="22"/>
              </w:rPr>
            </w:pPr>
            <w:r w:rsidRPr="002A37DE">
              <w:rPr>
                <w:rFonts w:eastAsia="Myriad Pro"/>
                <w:szCs w:val="22"/>
              </w:rPr>
              <w:t>25</w:t>
            </w:r>
          </w:p>
        </w:tc>
        <w:tc>
          <w:tcPr>
            <w:tcW w:w="851" w:type="dxa"/>
          </w:tcPr>
          <w:p w14:paraId="4CF4E5F2" w14:textId="29145884" w:rsidR="001676D6" w:rsidRPr="002A37DE" w:rsidRDefault="001676D6" w:rsidP="001676D6">
            <w:pPr>
              <w:spacing w:after="0"/>
              <w:jc w:val="center"/>
              <w:rPr>
                <w:rFonts w:eastAsia="Times New Roman"/>
                <w:color w:val="000000" w:themeColor="text1"/>
                <w:szCs w:val="22"/>
              </w:rPr>
            </w:pPr>
            <w:r w:rsidRPr="002A37DE">
              <w:rPr>
                <w:rFonts w:eastAsia="Myriad Pro"/>
                <w:szCs w:val="22"/>
              </w:rPr>
              <w:t>2.0</w:t>
            </w:r>
          </w:p>
        </w:tc>
        <w:tc>
          <w:tcPr>
            <w:tcW w:w="1559" w:type="dxa"/>
          </w:tcPr>
          <w:p w14:paraId="6A264DC7" w14:textId="36900F76" w:rsidR="001676D6" w:rsidRPr="002A37DE" w:rsidRDefault="001676D6" w:rsidP="001676D6">
            <w:pPr>
              <w:spacing w:after="0"/>
              <w:jc w:val="center"/>
              <w:rPr>
                <w:rFonts w:eastAsia="Times New Roman"/>
                <w:color w:val="000000" w:themeColor="text1"/>
                <w:szCs w:val="22"/>
              </w:rPr>
            </w:pPr>
            <w:r w:rsidRPr="002A37DE">
              <w:rPr>
                <w:rFonts w:eastAsia="Myriad Pro"/>
                <w:szCs w:val="22"/>
              </w:rPr>
              <w:t>43</w:t>
            </w:r>
          </w:p>
        </w:tc>
        <w:tc>
          <w:tcPr>
            <w:tcW w:w="992" w:type="dxa"/>
          </w:tcPr>
          <w:p w14:paraId="5A82B577" w14:textId="4A5C6DA8" w:rsidR="001676D6" w:rsidRPr="002A37DE" w:rsidRDefault="001676D6" w:rsidP="001676D6">
            <w:pPr>
              <w:spacing w:after="0"/>
              <w:jc w:val="center"/>
              <w:rPr>
                <w:rFonts w:eastAsia="Times New Roman"/>
                <w:color w:val="auto"/>
                <w:szCs w:val="22"/>
              </w:rPr>
            </w:pPr>
            <w:r w:rsidRPr="002A37DE">
              <w:rPr>
                <w:rFonts w:eastAsia="Myriad Pro"/>
                <w:szCs w:val="22"/>
              </w:rPr>
              <w:t>1.5</w:t>
            </w:r>
          </w:p>
        </w:tc>
      </w:tr>
      <w:tr w:rsidR="002A37DE" w:rsidRPr="002A37DE" w14:paraId="7F1745EA" w14:textId="77777777" w:rsidTr="00AE3884">
        <w:trPr>
          <w:trHeight w:val="423"/>
        </w:trPr>
        <w:tc>
          <w:tcPr>
            <w:tcW w:w="1555" w:type="dxa"/>
            <w:shd w:val="clear" w:color="auto" w:fill="D9D9D9" w:themeFill="background1" w:themeFillShade="D9"/>
          </w:tcPr>
          <w:p w14:paraId="20A67ABC" w14:textId="1DD97444" w:rsidR="001676D6" w:rsidRPr="002A37DE" w:rsidRDefault="001676D6" w:rsidP="007E0EB8">
            <w:pPr>
              <w:spacing w:after="0" w:line="240" w:lineRule="auto"/>
              <w:rPr>
                <w:color w:val="000000" w:themeColor="text1"/>
                <w:szCs w:val="22"/>
              </w:rPr>
            </w:pPr>
            <w:r w:rsidRPr="002A37DE">
              <w:rPr>
                <w:rFonts w:eastAsia="Myriad Pro"/>
                <w:szCs w:val="22"/>
              </w:rPr>
              <w:t>QLD</w:t>
            </w:r>
          </w:p>
        </w:tc>
        <w:tc>
          <w:tcPr>
            <w:tcW w:w="1417" w:type="dxa"/>
            <w:shd w:val="clear" w:color="auto" w:fill="D9D9D9" w:themeFill="background1" w:themeFillShade="D9"/>
          </w:tcPr>
          <w:p w14:paraId="2DBF5178" w14:textId="5F7FB42A" w:rsidR="001676D6" w:rsidRPr="002A37DE" w:rsidRDefault="001676D6" w:rsidP="001676D6">
            <w:pPr>
              <w:spacing w:after="0"/>
              <w:jc w:val="center"/>
              <w:rPr>
                <w:color w:val="000000" w:themeColor="text1"/>
                <w:szCs w:val="22"/>
              </w:rPr>
            </w:pPr>
            <w:r w:rsidRPr="002A37DE">
              <w:rPr>
                <w:rFonts w:eastAsia="Myriad Pro"/>
                <w:szCs w:val="22"/>
              </w:rPr>
              <w:t>312</w:t>
            </w:r>
          </w:p>
        </w:tc>
        <w:tc>
          <w:tcPr>
            <w:tcW w:w="992" w:type="dxa"/>
            <w:shd w:val="clear" w:color="auto" w:fill="D9D9D9" w:themeFill="background1" w:themeFillShade="D9"/>
          </w:tcPr>
          <w:p w14:paraId="1FA533E6" w14:textId="5A8E1484" w:rsidR="001676D6" w:rsidRPr="002A37DE" w:rsidRDefault="001676D6" w:rsidP="001676D6">
            <w:pPr>
              <w:spacing w:after="0"/>
              <w:jc w:val="center"/>
              <w:rPr>
                <w:rFonts w:eastAsia="Times New Roman"/>
                <w:color w:val="000000" w:themeColor="text1"/>
                <w:szCs w:val="22"/>
              </w:rPr>
            </w:pPr>
            <w:r w:rsidRPr="002A37DE">
              <w:rPr>
                <w:rFonts w:eastAsia="Myriad Pro"/>
                <w:szCs w:val="22"/>
              </w:rPr>
              <w:t>18.5</w:t>
            </w:r>
          </w:p>
        </w:tc>
        <w:tc>
          <w:tcPr>
            <w:tcW w:w="1701" w:type="dxa"/>
            <w:shd w:val="clear" w:color="auto" w:fill="D9D9D9" w:themeFill="background1" w:themeFillShade="D9"/>
          </w:tcPr>
          <w:p w14:paraId="1FC4C716" w14:textId="3A6DF533" w:rsidR="001676D6" w:rsidRPr="002A37DE" w:rsidRDefault="001676D6" w:rsidP="001676D6">
            <w:pPr>
              <w:spacing w:after="0"/>
              <w:jc w:val="center"/>
              <w:rPr>
                <w:color w:val="000000" w:themeColor="text1"/>
                <w:szCs w:val="22"/>
              </w:rPr>
            </w:pPr>
            <w:r w:rsidRPr="002A37DE">
              <w:rPr>
                <w:rFonts w:eastAsia="Myriad Pro"/>
                <w:szCs w:val="22"/>
              </w:rPr>
              <w:t>236</w:t>
            </w:r>
          </w:p>
        </w:tc>
        <w:tc>
          <w:tcPr>
            <w:tcW w:w="851" w:type="dxa"/>
            <w:shd w:val="clear" w:color="auto" w:fill="D9D9D9" w:themeFill="background1" w:themeFillShade="D9"/>
          </w:tcPr>
          <w:p w14:paraId="5B166A3C" w14:textId="55B3681A" w:rsidR="001676D6" w:rsidRPr="002A37DE" w:rsidRDefault="001676D6" w:rsidP="001676D6">
            <w:pPr>
              <w:spacing w:after="0"/>
              <w:jc w:val="center"/>
              <w:rPr>
                <w:color w:val="000000" w:themeColor="text1"/>
                <w:szCs w:val="22"/>
              </w:rPr>
            </w:pPr>
            <w:r w:rsidRPr="002A37DE">
              <w:rPr>
                <w:rFonts w:eastAsia="Myriad Pro"/>
                <w:szCs w:val="22"/>
              </w:rPr>
              <w:t>19.0</w:t>
            </w:r>
          </w:p>
        </w:tc>
        <w:tc>
          <w:tcPr>
            <w:tcW w:w="1559" w:type="dxa"/>
            <w:shd w:val="clear" w:color="auto" w:fill="D9D9D9" w:themeFill="background1" w:themeFillShade="D9"/>
          </w:tcPr>
          <w:p w14:paraId="05F6786F" w14:textId="4661BCB2" w:rsidR="001676D6" w:rsidRPr="002A37DE" w:rsidRDefault="001676D6" w:rsidP="001676D6">
            <w:pPr>
              <w:spacing w:after="0"/>
              <w:jc w:val="center"/>
              <w:rPr>
                <w:color w:val="000000" w:themeColor="text1"/>
                <w:szCs w:val="22"/>
              </w:rPr>
            </w:pPr>
            <w:r w:rsidRPr="002A37DE">
              <w:rPr>
                <w:rFonts w:eastAsia="Myriad Pro"/>
                <w:szCs w:val="22"/>
              </w:rPr>
              <w:t>548</w:t>
            </w:r>
          </w:p>
        </w:tc>
        <w:tc>
          <w:tcPr>
            <w:tcW w:w="992" w:type="dxa"/>
            <w:shd w:val="clear" w:color="auto" w:fill="D9D9D9" w:themeFill="background1" w:themeFillShade="D9"/>
          </w:tcPr>
          <w:p w14:paraId="5B76FEBB" w14:textId="56E7AA49" w:rsidR="001676D6" w:rsidRPr="002A37DE" w:rsidRDefault="001676D6" w:rsidP="001676D6">
            <w:pPr>
              <w:spacing w:after="0"/>
              <w:jc w:val="center"/>
              <w:rPr>
                <w:color w:val="auto"/>
                <w:szCs w:val="22"/>
              </w:rPr>
            </w:pPr>
            <w:r w:rsidRPr="002A37DE">
              <w:rPr>
                <w:rFonts w:eastAsia="Myriad Pro"/>
                <w:szCs w:val="22"/>
              </w:rPr>
              <w:t>18.7</w:t>
            </w:r>
          </w:p>
        </w:tc>
      </w:tr>
      <w:tr w:rsidR="00D57F53" w:rsidRPr="002A37DE" w14:paraId="4E106D5F" w14:textId="77777777" w:rsidTr="00AE3884">
        <w:trPr>
          <w:trHeight w:val="386"/>
        </w:trPr>
        <w:tc>
          <w:tcPr>
            <w:tcW w:w="1555" w:type="dxa"/>
            <w:shd w:val="clear" w:color="auto" w:fill="FFFFFF" w:themeFill="background1"/>
          </w:tcPr>
          <w:p w14:paraId="3AE2171F" w14:textId="58A99BAB" w:rsidR="001676D6" w:rsidRPr="002A37DE" w:rsidRDefault="001676D6" w:rsidP="007E0EB8">
            <w:pPr>
              <w:spacing w:after="0" w:line="240" w:lineRule="auto"/>
              <w:rPr>
                <w:color w:val="000000" w:themeColor="text1"/>
                <w:szCs w:val="22"/>
              </w:rPr>
            </w:pPr>
            <w:r w:rsidRPr="002A37DE">
              <w:rPr>
                <w:rFonts w:eastAsia="Myriad Pro"/>
                <w:szCs w:val="22"/>
              </w:rPr>
              <w:t>SA</w:t>
            </w:r>
          </w:p>
        </w:tc>
        <w:tc>
          <w:tcPr>
            <w:tcW w:w="1417" w:type="dxa"/>
          </w:tcPr>
          <w:p w14:paraId="0E9DD682" w14:textId="29031F4D" w:rsidR="001676D6" w:rsidRPr="002A37DE" w:rsidRDefault="001676D6" w:rsidP="001676D6">
            <w:pPr>
              <w:spacing w:after="0"/>
              <w:jc w:val="center"/>
              <w:rPr>
                <w:color w:val="000000" w:themeColor="text1"/>
                <w:szCs w:val="22"/>
              </w:rPr>
            </w:pPr>
            <w:r w:rsidRPr="002A37DE">
              <w:rPr>
                <w:rFonts w:eastAsia="Myriad Pro"/>
                <w:szCs w:val="22"/>
              </w:rPr>
              <w:t>100</w:t>
            </w:r>
          </w:p>
        </w:tc>
        <w:tc>
          <w:tcPr>
            <w:tcW w:w="992" w:type="dxa"/>
          </w:tcPr>
          <w:p w14:paraId="583AEF53" w14:textId="313BEBD3" w:rsidR="001676D6" w:rsidRPr="002A37DE" w:rsidRDefault="001676D6" w:rsidP="001676D6">
            <w:pPr>
              <w:spacing w:after="0"/>
              <w:jc w:val="center"/>
              <w:rPr>
                <w:color w:val="000000" w:themeColor="text1"/>
                <w:szCs w:val="22"/>
              </w:rPr>
            </w:pPr>
            <w:r w:rsidRPr="002A37DE">
              <w:rPr>
                <w:rFonts w:eastAsia="Myriad Pro"/>
                <w:szCs w:val="22"/>
              </w:rPr>
              <w:t>5.9</w:t>
            </w:r>
          </w:p>
        </w:tc>
        <w:tc>
          <w:tcPr>
            <w:tcW w:w="1701" w:type="dxa"/>
          </w:tcPr>
          <w:p w14:paraId="67FC2289" w14:textId="4DFDCA4E" w:rsidR="001676D6" w:rsidRPr="002A37DE" w:rsidRDefault="001676D6" w:rsidP="001676D6">
            <w:pPr>
              <w:spacing w:after="0"/>
              <w:jc w:val="center"/>
              <w:rPr>
                <w:color w:val="000000" w:themeColor="text1"/>
                <w:szCs w:val="22"/>
              </w:rPr>
            </w:pPr>
            <w:r w:rsidRPr="002A37DE">
              <w:rPr>
                <w:rFonts w:eastAsia="Myriad Pro"/>
                <w:szCs w:val="22"/>
              </w:rPr>
              <w:t>106</w:t>
            </w:r>
          </w:p>
        </w:tc>
        <w:tc>
          <w:tcPr>
            <w:tcW w:w="851" w:type="dxa"/>
          </w:tcPr>
          <w:p w14:paraId="4EC5C460" w14:textId="6B09E78C" w:rsidR="001676D6" w:rsidRPr="002A37DE" w:rsidRDefault="001676D6" w:rsidP="001676D6">
            <w:pPr>
              <w:spacing w:after="0"/>
              <w:jc w:val="center"/>
              <w:rPr>
                <w:color w:val="000000" w:themeColor="text1"/>
                <w:szCs w:val="22"/>
              </w:rPr>
            </w:pPr>
            <w:r w:rsidRPr="002A37DE">
              <w:rPr>
                <w:rFonts w:eastAsia="Myriad Pro"/>
                <w:szCs w:val="22"/>
              </w:rPr>
              <w:t>8.5</w:t>
            </w:r>
          </w:p>
        </w:tc>
        <w:tc>
          <w:tcPr>
            <w:tcW w:w="1559" w:type="dxa"/>
          </w:tcPr>
          <w:p w14:paraId="140B7237" w14:textId="333A59BC" w:rsidR="001676D6" w:rsidRPr="002A37DE" w:rsidRDefault="001676D6" w:rsidP="001676D6">
            <w:pPr>
              <w:spacing w:after="0"/>
              <w:jc w:val="center"/>
              <w:rPr>
                <w:color w:val="000000" w:themeColor="text1"/>
                <w:szCs w:val="22"/>
              </w:rPr>
            </w:pPr>
            <w:r w:rsidRPr="002A37DE">
              <w:rPr>
                <w:rFonts w:eastAsia="Myriad Pro"/>
                <w:szCs w:val="22"/>
              </w:rPr>
              <w:t>206</w:t>
            </w:r>
          </w:p>
        </w:tc>
        <w:tc>
          <w:tcPr>
            <w:tcW w:w="992" w:type="dxa"/>
          </w:tcPr>
          <w:p w14:paraId="16296B92" w14:textId="107C8DB6" w:rsidR="001676D6" w:rsidRPr="002A37DE" w:rsidRDefault="001676D6" w:rsidP="001676D6">
            <w:pPr>
              <w:spacing w:after="0"/>
              <w:jc w:val="center"/>
              <w:rPr>
                <w:color w:val="auto"/>
                <w:szCs w:val="22"/>
              </w:rPr>
            </w:pPr>
            <w:r w:rsidRPr="002A37DE">
              <w:rPr>
                <w:rFonts w:eastAsia="Myriad Pro"/>
                <w:szCs w:val="22"/>
              </w:rPr>
              <w:t>7.0</w:t>
            </w:r>
          </w:p>
        </w:tc>
      </w:tr>
      <w:tr w:rsidR="002A37DE" w:rsidRPr="002A37DE" w14:paraId="3EFD2F2B" w14:textId="77777777" w:rsidTr="00AE3884">
        <w:trPr>
          <w:trHeight w:val="503"/>
        </w:trPr>
        <w:tc>
          <w:tcPr>
            <w:tcW w:w="1555" w:type="dxa"/>
            <w:shd w:val="clear" w:color="auto" w:fill="D9D9D9" w:themeFill="background1" w:themeFillShade="D9"/>
          </w:tcPr>
          <w:p w14:paraId="6740AB3A" w14:textId="24740E4B" w:rsidR="001676D6" w:rsidRPr="002A37DE" w:rsidRDefault="001676D6" w:rsidP="007E0EB8">
            <w:pPr>
              <w:spacing w:after="0" w:line="240" w:lineRule="auto"/>
              <w:rPr>
                <w:color w:val="000000" w:themeColor="text1"/>
                <w:szCs w:val="22"/>
              </w:rPr>
            </w:pPr>
            <w:r w:rsidRPr="002A37DE">
              <w:rPr>
                <w:rFonts w:eastAsia="Myriad Pro"/>
                <w:szCs w:val="22"/>
              </w:rPr>
              <w:t>TAS</w:t>
            </w:r>
          </w:p>
        </w:tc>
        <w:tc>
          <w:tcPr>
            <w:tcW w:w="1417" w:type="dxa"/>
            <w:shd w:val="clear" w:color="auto" w:fill="D9D9D9" w:themeFill="background1" w:themeFillShade="D9"/>
          </w:tcPr>
          <w:p w14:paraId="36F5C87B" w14:textId="41EC81FD" w:rsidR="001676D6" w:rsidRPr="002A37DE" w:rsidRDefault="001676D6" w:rsidP="001676D6">
            <w:pPr>
              <w:spacing w:after="0"/>
              <w:jc w:val="center"/>
              <w:rPr>
                <w:color w:val="000000" w:themeColor="text1"/>
                <w:szCs w:val="22"/>
              </w:rPr>
            </w:pPr>
            <w:r w:rsidRPr="002A37DE">
              <w:rPr>
                <w:rFonts w:eastAsia="Myriad Pro"/>
                <w:szCs w:val="22"/>
              </w:rPr>
              <w:t>38</w:t>
            </w:r>
          </w:p>
        </w:tc>
        <w:tc>
          <w:tcPr>
            <w:tcW w:w="992" w:type="dxa"/>
            <w:shd w:val="clear" w:color="auto" w:fill="D9D9D9" w:themeFill="background1" w:themeFillShade="D9"/>
          </w:tcPr>
          <w:p w14:paraId="0E18EC8E" w14:textId="2255591B" w:rsidR="001676D6" w:rsidRPr="002A37DE" w:rsidRDefault="001676D6" w:rsidP="001676D6">
            <w:pPr>
              <w:spacing w:after="0"/>
              <w:jc w:val="center"/>
              <w:rPr>
                <w:color w:val="000000" w:themeColor="text1"/>
                <w:szCs w:val="22"/>
              </w:rPr>
            </w:pPr>
            <w:r w:rsidRPr="002A37DE">
              <w:rPr>
                <w:rFonts w:eastAsia="Myriad Pro"/>
                <w:szCs w:val="22"/>
              </w:rPr>
              <w:t>2.3</w:t>
            </w:r>
          </w:p>
        </w:tc>
        <w:tc>
          <w:tcPr>
            <w:tcW w:w="1701" w:type="dxa"/>
            <w:shd w:val="clear" w:color="auto" w:fill="D9D9D9" w:themeFill="background1" w:themeFillShade="D9"/>
          </w:tcPr>
          <w:p w14:paraId="6D37BD34" w14:textId="4D754CB7" w:rsidR="001676D6" w:rsidRPr="002A37DE" w:rsidRDefault="001676D6" w:rsidP="001676D6">
            <w:pPr>
              <w:spacing w:after="0"/>
              <w:jc w:val="center"/>
              <w:rPr>
                <w:rFonts w:eastAsia="Times New Roman"/>
                <w:color w:val="000000" w:themeColor="text1"/>
                <w:szCs w:val="22"/>
              </w:rPr>
            </w:pPr>
            <w:r w:rsidRPr="002A37DE">
              <w:rPr>
                <w:rFonts w:eastAsia="Myriad Pro"/>
                <w:szCs w:val="22"/>
              </w:rPr>
              <w:t>34</w:t>
            </w:r>
          </w:p>
        </w:tc>
        <w:tc>
          <w:tcPr>
            <w:tcW w:w="851" w:type="dxa"/>
            <w:shd w:val="clear" w:color="auto" w:fill="D9D9D9" w:themeFill="background1" w:themeFillShade="D9"/>
          </w:tcPr>
          <w:p w14:paraId="0E6267E2" w14:textId="105360F9" w:rsidR="001676D6" w:rsidRPr="002A37DE" w:rsidRDefault="001676D6" w:rsidP="001676D6">
            <w:pPr>
              <w:spacing w:after="0"/>
              <w:jc w:val="center"/>
              <w:rPr>
                <w:rFonts w:eastAsia="Times New Roman"/>
                <w:color w:val="000000" w:themeColor="text1"/>
                <w:szCs w:val="22"/>
              </w:rPr>
            </w:pPr>
            <w:r w:rsidRPr="002A37DE">
              <w:rPr>
                <w:rFonts w:eastAsia="Myriad Pro"/>
                <w:szCs w:val="22"/>
              </w:rPr>
              <w:t>2.7</w:t>
            </w:r>
          </w:p>
        </w:tc>
        <w:tc>
          <w:tcPr>
            <w:tcW w:w="1559" w:type="dxa"/>
            <w:shd w:val="clear" w:color="auto" w:fill="D9D9D9" w:themeFill="background1" w:themeFillShade="D9"/>
          </w:tcPr>
          <w:p w14:paraId="70380378" w14:textId="6B4BD527" w:rsidR="001676D6" w:rsidRPr="002A37DE" w:rsidRDefault="001676D6" w:rsidP="001676D6">
            <w:pPr>
              <w:spacing w:after="0"/>
              <w:jc w:val="center"/>
              <w:rPr>
                <w:rFonts w:eastAsia="Times New Roman"/>
                <w:color w:val="000000" w:themeColor="text1"/>
                <w:szCs w:val="22"/>
              </w:rPr>
            </w:pPr>
            <w:r w:rsidRPr="002A37DE">
              <w:rPr>
                <w:rFonts w:eastAsia="Myriad Pro"/>
                <w:szCs w:val="22"/>
              </w:rPr>
              <w:t>72</w:t>
            </w:r>
          </w:p>
        </w:tc>
        <w:tc>
          <w:tcPr>
            <w:tcW w:w="992" w:type="dxa"/>
            <w:shd w:val="clear" w:color="auto" w:fill="D9D9D9" w:themeFill="background1" w:themeFillShade="D9"/>
          </w:tcPr>
          <w:p w14:paraId="2FE9FF8A" w14:textId="155534C5" w:rsidR="001676D6" w:rsidRPr="002A37DE" w:rsidRDefault="001676D6" w:rsidP="001676D6">
            <w:pPr>
              <w:spacing w:after="0"/>
              <w:jc w:val="center"/>
              <w:rPr>
                <w:color w:val="auto"/>
                <w:szCs w:val="22"/>
              </w:rPr>
            </w:pPr>
            <w:r w:rsidRPr="002A37DE">
              <w:rPr>
                <w:rFonts w:eastAsia="Myriad Pro"/>
                <w:szCs w:val="22"/>
              </w:rPr>
              <w:t>2.5</w:t>
            </w:r>
          </w:p>
        </w:tc>
      </w:tr>
      <w:tr w:rsidR="00D57F53" w:rsidRPr="002A37DE" w14:paraId="136827B4" w14:textId="77777777" w:rsidTr="00AE3884">
        <w:trPr>
          <w:trHeight w:val="480"/>
        </w:trPr>
        <w:tc>
          <w:tcPr>
            <w:tcW w:w="1555" w:type="dxa"/>
            <w:shd w:val="clear" w:color="auto" w:fill="FFFFFF" w:themeFill="background1"/>
          </w:tcPr>
          <w:p w14:paraId="12075CE4" w14:textId="2F60B440" w:rsidR="001676D6" w:rsidRPr="002A37DE" w:rsidRDefault="001676D6" w:rsidP="007E0EB8">
            <w:pPr>
              <w:spacing w:after="0" w:line="240" w:lineRule="auto"/>
              <w:rPr>
                <w:color w:val="000000" w:themeColor="text1"/>
                <w:szCs w:val="22"/>
              </w:rPr>
            </w:pPr>
            <w:r w:rsidRPr="002A37DE">
              <w:rPr>
                <w:rFonts w:eastAsia="Myriad Pro"/>
                <w:szCs w:val="22"/>
              </w:rPr>
              <w:t>VIC</w:t>
            </w:r>
          </w:p>
        </w:tc>
        <w:tc>
          <w:tcPr>
            <w:tcW w:w="1417" w:type="dxa"/>
          </w:tcPr>
          <w:p w14:paraId="3F834941" w14:textId="27E90665" w:rsidR="001676D6" w:rsidRPr="002A37DE" w:rsidRDefault="001676D6" w:rsidP="001676D6">
            <w:pPr>
              <w:spacing w:after="0"/>
              <w:jc w:val="center"/>
              <w:rPr>
                <w:color w:val="000000" w:themeColor="text1"/>
                <w:szCs w:val="22"/>
              </w:rPr>
            </w:pPr>
            <w:r w:rsidRPr="002A37DE">
              <w:rPr>
                <w:rFonts w:eastAsia="Myriad Pro"/>
                <w:szCs w:val="22"/>
              </w:rPr>
              <w:t>494</w:t>
            </w:r>
          </w:p>
        </w:tc>
        <w:tc>
          <w:tcPr>
            <w:tcW w:w="992" w:type="dxa"/>
          </w:tcPr>
          <w:p w14:paraId="2A9E25D2" w14:textId="736288BC" w:rsidR="001676D6" w:rsidRPr="002A37DE" w:rsidRDefault="001676D6" w:rsidP="001676D6">
            <w:pPr>
              <w:spacing w:after="0"/>
              <w:jc w:val="center"/>
              <w:rPr>
                <w:color w:val="000000" w:themeColor="text1"/>
                <w:szCs w:val="22"/>
              </w:rPr>
            </w:pPr>
            <w:r w:rsidRPr="002A37DE">
              <w:rPr>
                <w:rFonts w:eastAsia="Myriad Pro"/>
                <w:szCs w:val="22"/>
              </w:rPr>
              <w:t>29.3</w:t>
            </w:r>
          </w:p>
        </w:tc>
        <w:tc>
          <w:tcPr>
            <w:tcW w:w="1701" w:type="dxa"/>
          </w:tcPr>
          <w:p w14:paraId="101DAFA6" w14:textId="6073B182" w:rsidR="001676D6" w:rsidRPr="002A37DE" w:rsidRDefault="001676D6" w:rsidP="001676D6">
            <w:pPr>
              <w:spacing w:after="0"/>
              <w:jc w:val="center"/>
              <w:rPr>
                <w:color w:val="000000" w:themeColor="text1"/>
                <w:szCs w:val="22"/>
              </w:rPr>
            </w:pPr>
            <w:r w:rsidRPr="002A37DE">
              <w:rPr>
                <w:rFonts w:eastAsia="Myriad Pro"/>
                <w:szCs w:val="22"/>
              </w:rPr>
              <w:t>229</w:t>
            </w:r>
          </w:p>
        </w:tc>
        <w:tc>
          <w:tcPr>
            <w:tcW w:w="851" w:type="dxa"/>
          </w:tcPr>
          <w:p w14:paraId="5DE83C49" w14:textId="7A58E505" w:rsidR="001676D6" w:rsidRPr="002A37DE" w:rsidRDefault="001676D6" w:rsidP="001676D6">
            <w:pPr>
              <w:spacing w:after="0"/>
              <w:jc w:val="center"/>
              <w:rPr>
                <w:color w:val="000000" w:themeColor="text1"/>
                <w:szCs w:val="22"/>
              </w:rPr>
            </w:pPr>
            <w:r w:rsidRPr="002A37DE">
              <w:rPr>
                <w:rFonts w:eastAsia="Myriad Pro"/>
                <w:szCs w:val="22"/>
              </w:rPr>
              <w:t>18.5</w:t>
            </w:r>
          </w:p>
        </w:tc>
        <w:tc>
          <w:tcPr>
            <w:tcW w:w="1559" w:type="dxa"/>
          </w:tcPr>
          <w:p w14:paraId="315D9336" w14:textId="0418CDC6" w:rsidR="001676D6" w:rsidRPr="002A37DE" w:rsidRDefault="001676D6" w:rsidP="001676D6">
            <w:pPr>
              <w:spacing w:after="0"/>
              <w:jc w:val="center"/>
              <w:rPr>
                <w:color w:val="000000" w:themeColor="text1"/>
                <w:szCs w:val="22"/>
              </w:rPr>
            </w:pPr>
            <w:r w:rsidRPr="002A37DE">
              <w:rPr>
                <w:rFonts w:eastAsia="Myriad Pro"/>
                <w:szCs w:val="22"/>
              </w:rPr>
              <w:t>723</w:t>
            </w:r>
          </w:p>
        </w:tc>
        <w:tc>
          <w:tcPr>
            <w:tcW w:w="992" w:type="dxa"/>
          </w:tcPr>
          <w:p w14:paraId="6DE55E86" w14:textId="00D61F25" w:rsidR="001676D6" w:rsidRPr="002A37DE" w:rsidRDefault="001676D6" w:rsidP="001676D6">
            <w:pPr>
              <w:spacing w:after="0"/>
              <w:jc w:val="center"/>
              <w:rPr>
                <w:color w:val="auto"/>
                <w:szCs w:val="22"/>
              </w:rPr>
            </w:pPr>
            <w:r w:rsidRPr="002A37DE">
              <w:rPr>
                <w:rFonts w:eastAsia="Myriad Pro"/>
                <w:szCs w:val="22"/>
              </w:rPr>
              <w:t>24.7</w:t>
            </w:r>
          </w:p>
        </w:tc>
      </w:tr>
      <w:tr w:rsidR="002A37DE" w:rsidRPr="002A37DE" w14:paraId="59025D3C" w14:textId="77777777" w:rsidTr="00AE3884">
        <w:trPr>
          <w:trHeight w:val="455"/>
        </w:trPr>
        <w:tc>
          <w:tcPr>
            <w:tcW w:w="1555" w:type="dxa"/>
            <w:shd w:val="clear" w:color="auto" w:fill="D9D9D9" w:themeFill="background1" w:themeFillShade="D9"/>
          </w:tcPr>
          <w:p w14:paraId="1DC7E2F5" w14:textId="6B7E4903" w:rsidR="001676D6" w:rsidRPr="002A37DE" w:rsidRDefault="001676D6" w:rsidP="007E0EB8">
            <w:pPr>
              <w:spacing w:after="0" w:line="240" w:lineRule="auto"/>
              <w:rPr>
                <w:color w:val="000000" w:themeColor="text1"/>
                <w:szCs w:val="22"/>
              </w:rPr>
            </w:pPr>
            <w:r w:rsidRPr="002A37DE">
              <w:rPr>
                <w:rFonts w:eastAsia="Myriad Pro"/>
                <w:szCs w:val="22"/>
              </w:rPr>
              <w:t>WA</w:t>
            </w:r>
          </w:p>
        </w:tc>
        <w:tc>
          <w:tcPr>
            <w:tcW w:w="1417" w:type="dxa"/>
            <w:shd w:val="clear" w:color="auto" w:fill="D9D9D9" w:themeFill="background1" w:themeFillShade="D9"/>
          </w:tcPr>
          <w:p w14:paraId="185A9E2F" w14:textId="030E558E" w:rsidR="001676D6" w:rsidRPr="002A37DE" w:rsidRDefault="001676D6" w:rsidP="001676D6">
            <w:pPr>
              <w:spacing w:after="0"/>
              <w:jc w:val="center"/>
              <w:rPr>
                <w:color w:val="000000" w:themeColor="text1"/>
                <w:szCs w:val="22"/>
              </w:rPr>
            </w:pPr>
            <w:r w:rsidRPr="002A37DE">
              <w:rPr>
                <w:rFonts w:eastAsia="Myriad Pro"/>
                <w:szCs w:val="22"/>
              </w:rPr>
              <w:t>149</w:t>
            </w:r>
          </w:p>
        </w:tc>
        <w:tc>
          <w:tcPr>
            <w:tcW w:w="992" w:type="dxa"/>
            <w:shd w:val="clear" w:color="auto" w:fill="D9D9D9" w:themeFill="background1" w:themeFillShade="D9"/>
          </w:tcPr>
          <w:p w14:paraId="677327FF" w14:textId="66C24DF6" w:rsidR="001676D6" w:rsidRPr="002A37DE" w:rsidRDefault="001676D6" w:rsidP="001676D6">
            <w:pPr>
              <w:spacing w:after="0"/>
              <w:jc w:val="center"/>
              <w:rPr>
                <w:color w:val="000000" w:themeColor="text1"/>
                <w:szCs w:val="22"/>
              </w:rPr>
            </w:pPr>
            <w:r w:rsidRPr="002A37DE">
              <w:rPr>
                <w:rFonts w:eastAsia="Myriad Pro"/>
                <w:szCs w:val="22"/>
              </w:rPr>
              <w:t>8.8</w:t>
            </w:r>
          </w:p>
        </w:tc>
        <w:tc>
          <w:tcPr>
            <w:tcW w:w="1701" w:type="dxa"/>
            <w:shd w:val="clear" w:color="auto" w:fill="D9D9D9" w:themeFill="background1" w:themeFillShade="D9"/>
          </w:tcPr>
          <w:p w14:paraId="47D240F2" w14:textId="735F1FC8" w:rsidR="001676D6" w:rsidRPr="002A37DE" w:rsidRDefault="001676D6" w:rsidP="001676D6">
            <w:pPr>
              <w:spacing w:after="0"/>
              <w:jc w:val="center"/>
              <w:rPr>
                <w:color w:val="000000" w:themeColor="text1"/>
                <w:szCs w:val="22"/>
              </w:rPr>
            </w:pPr>
            <w:r w:rsidRPr="002A37DE">
              <w:rPr>
                <w:rFonts w:eastAsia="Myriad Pro"/>
                <w:szCs w:val="22"/>
              </w:rPr>
              <w:t>163</w:t>
            </w:r>
          </w:p>
        </w:tc>
        <w:tc>
          <w:tcPr>
            <w:tcW w:w="851" w:type="dxa"/>
            <w:shd w:val="clear" w:color="auto" w:fill="D9D9D9" w:themeFill="background1" w:themeFillShade="D9"/>
          </w:tcPr>
          <w:p w14:paraId="68125F8D" w14:textId="4BB072B8" w:rsidR="001676D6" w:rsidRPr="002A37DE" w:rsidRDefault="001676D6" w:rsidP="001676D6">
            <w:pPr>
              <w:spacing w:after="0"/>
              <w:jc w:val="center"/>
              <w:rPr>
                <w:rFonts w:eastAsia="Times New Roman"/>
                <w:color w:val="000000" w:themeColor="text1"/>
                <w:szCs w:val="22"/>
              </w:rPr>
            </w:pPr>
            <w:r w:rsidRPr="002A37DE">
              <w:rPr>
                <w:rFonts w:eastAsia="Myriad Pro"/>
                <w:szCs w:val="22"/>
              </w:rPr>
              <w:t>13.1</w:t>
            </w:r>
          </w:p>
        </w:tc>
        <w:tc>
          <w:tcPr>
            <w:tcW w:w="1559" w:type="dxa"/>
            <w:shd w:val="clear" w:color="auto" w:fill="D9D9D9" w:themeFill="background1" w:themeFillShade="D9"/>
          </w:tcPr>
          <w:p w14:paraId="23E883AF" w14:textId="39E21A1E" w:rsidR="001676D6" w:rsidRPr="002A37DE" w:rsidRDefault="001676D6" w:rsidP="001676D6">
            <w:pPr>
              <w:spacing w:after="0"/>
              <w:jc w:val="center"/>
              <w:rPr>
                <w:color w:val="000000" w:themeColor="text1"/>
                <w:szCs w:val="22"/>
              </w:rPr>
            </w:pPr>
            <w:r w:rsidRPr="002A37DE">
              <w:rPr>
                <w:rFonts w:eastAsia="Myriad Pro"/>
                <w:szCs w:val="22"/>
              </w:rPr>
              <w:t>312</w:t>
            </w:r>
          </w:p>
        </w:tc>
        <w:tc>
          <w:tcPr>
            <w:tcW w:w="992" w:type="dxa"/>
            <w:shd w:val="clear" w:color="auto" w:fill="D9D9D9" w:themeFill="background1" w:themeFillShade="D9"/>
          </w:tcPr>
          <w:p w14:paraId="2A1093C9" w14:textId="31757D0C" w:rsidR="001676D6" w:rsidRPr="002A37DE" w:rsidRDefault="001676D6" w:rsidP="001676D6">
            <w:pPr>
              <w:spacing w:after="0"/>
              <w:jc w:val="center"/>
              <w:rPr>
                <w:rFonts w:eastAsia="Times New Roman"/>
                <w:color w:val="auto"/>
                <w:szCs w:val="22"/>
              </w:rPr>
            </w:pPr>
            <w:r w:rsidRPr="002A37DE">
              <w:rPr>
                <w:rFonts w:eastAsia="Myriad Pro"/>
                <w:szCs w:val="22"/>
              </w:rPr>
              <w:t>10.7</w:t>
            </w:r>
          </w:p>
        </w:tc>
      </w:tr>
      <w:tr w:rsidR="00D57F53" w:rsidRPr="002A37DE" w14:paraId="0C3342DD" w14:textId="77777777" w:rsidTr="00AE3884">
        <w:trPr>
          <w:trHeight w:val="418"/>
        </w:trPr>
        <w:tc>
          <w:tcPr>
            <w:tcW w:w="1555" w:type="dxa"/>
            <w:shd w:val="clear" w:color="auto" w:fill="FFFFFF" w:themeFill="background1"/>
          </w:tcPr>
          <w:p w14:paraId="4ABFB11F" w14:textId="0F036ABF" w:rsidR="001676D6" w:rsidRPr="002A37DE" w:rsidRDefault="001676D6" w:rsidP="007E0EB8">
            <w:pPr>
              <w:spacing w:after="0" w:line="240" w:lineRule="auto"/>
              <w:rPr>
                <w:b/>
                <w:bCs/>
                <w:color w:val="000000" w:themeColor="text1"/>
                <w:szCs w:val="22"/>
              </w:rPr>
            </w:pPr>
            <w:r w:rsidRPr="002A37DE">
              <w:rPr>
                <w:rFonts w:eastAsia="Myriad Pro"/>
                <w:b/>
                <w:szCs w:val="22"/>
              </w:rPr>
              <w:t>Total</w:t>
            </w:r>
          </w:p>
        </w:tc>
        <w:tc>
          <w:tcPr>
            <w:tcW w:w="1417" w:type="dxa"/>
          </w:tcPr>
          <w:p w14:paraId="36FAC270" w14:textId="7F220167" w:rsidR="001676D6" w:rsidRPr="002A37DE" w:rsidRDefault="001676D6" w:rsidP="001676D6">
            <w:pPr>
              <w:spacing w:after="0"/>
              <w:jc w:val="center"/>
              <w:rPr>
                <w:b/>
                <w:bCs/>
                <w:color w:val="000000" w:themeColor="text1"/>
                <w:szCs w:val="22"/>
              </w:rPr>
            </w:pPr>
            <w:r w:rsidRPr="002A37DE">
              <w:rPr>
                <w:rFonts w:eastAsia="Myriad Pro"/>
                <w:b/>
                <w:szCs w:val="22"/>
              </w:rPr>
              <w:t>1,687</w:t>
            </w:r>
          </w:p>
        </w:tc>
        <w:tc>
          <w:tcPr>
            <w:tcW w:w="992" w:type="dxa"/>
          </w:tcPr>
          <w:p w14:paraId="4D0203CD" w14:textId="594E76E7" w:rsidR="001676D6" w:rsidRPr="002A37DE" w:rsidRDefault="001676D6" w:rsidP="001676D6">
            <w:pPr>
              <w:spacing w:after="0"/>
              <w:jc w:val="center"/>
              <w:rPr>
                <w:b/>
                <w:bCs/>
                <w:color w:val="000000" w:themeColor="text1"/>
                <w:szCs w:val="22"/>
              </w:rPr>
            </w:pPr>
            <w:r w:rsidRPr="002A37DE">
              <w:rPr>
                <w:rFonts w:eastAsia="Myriad Pro"/>
                <w:b/>
                <w:szCs w:val="22"/>
              </w:rPr>
              <w:t>100</w:t>
            </w:r>
          </w:p>
        </w:tc>
        <w:tc>
          <w:tcPr>
            <w:tcW w:w="1701" w:type="dxa"/>
          </w:tcPr>
          <w:p w14:paraId="6158A364" w14:textId="1EDE8D3A" w:rsidR="001676D6" w:rsidRPr="002A37DE" w:rsidRDefault="001676D6" w:rsidP="001676D6">
            <w:pPr>
              <w:spacing w:after="0"/>
              <w:jc w:val="center"/>
              <w:rPr>
                <w:b/>
                <w:bCs/>
                <w:color w:val="000000" w:themeColor="text1"/>
                <w:szCs w:val="22"/>
              </w:rPr>
            </w:pPr>
            <w:r w:rsidRPr="002A37DE">
              <w:rPr>
                <w:rFonts w:eastAsia="Myriad Pro"/>
                <w:b/>
                <w:szCs w:val="22"/>
              </w:rPr>
              <w:t>1,240</w:t>
            </w:r>
          </w:p>
        </w:tc>
        <w:tc>
          <w:tcPr>
            <w:tcW w:w="851" w:type="dxa"/>
          </w:tcPr>
          <w:p w14:paraId="20811DF4" w14:textId="5D3E6DE6" w:rsidR="001676D6" w:rsidRPr="002A37DE" w:rsidRDefault="001676D6" w:rsidP="001676D6">
            <w:pPr>
              <w:spacing w:after="0"/>
              <w:jc w:val="center"/>
              <w:rPr>
                <w:b/>
                <w:bCs/>
                <w:color w:val="000000" w:themeColor="text1"/>
                <w:szCs w:val="22"/>
              </w:rPr>
            </w:pPr>
            <w:r w:rsidRPr="002A37DE">
              <w:rPr>
                <w:rFonts w:eastAsia="Myriad Pro"/>
                <w:b/>
                <w:szCs w:val="22"/>
              </w:rPr>
              <w:t>100</w:t>
            </w:r>
          </w:p>
        </w:tc>
        <w:tc>
          <w:tcPr>
            <w:tcW w:w="1559" w:type="dxa"/>
          </w:tcPr>
          <w:p w14:paraId="1466DF54" w14:textId="248C2B4D" w:rsidR="001676D6" w:rsidRPr="0025683E" w:rsidRDefault="001676D6" w:rsidP="001676D6">
            <w:pPr>
              <w:spacing w:after="0"/>
              <w:jc w:val="center"/>
              <w:rPr>
                <w:b/>
                <w:color w:val="000000" w:themeColor="text1"/>
                <w:szCs w:val="22"/>
              </w:rPr>
            </w:pPr>
            <w:r w:rsidRPr="0025683E">
              <w:rPr>
                <w:rFonts w:eastAsia="Myriad Pro"/>
                <w:b/>
                <w:szCs w:val="22"/>
              </w:rPr>
              <w:t>2,927</w:t>
            </w:r>
          </w:p>
        </w:tc>
        <w:tc>
          <w:tcPr>
            <w:tcW w:w="992" w:type="dxa"/>
          </w:tcPr>
          <w:p w14:paraId="49924A25" w14:textId="71599380" w:rsidR="001676D6" w:rsidRPr="0025683E" w:rsidRDefault="0025683E" w:rsidP="001676D6">
            <w:pPr>
              <w:spacing w:after="0"/>
              <w:jc w:val="center"/>
              <w:rPr>
                <w:b/>
                <w:color w:val="auto"/>
                <w:szCs w:val="22"/>
              </w:rPr>
            </w:pPr>
            <w:r w:rsidRPr="0025683E">
              <w:rPr>
                <w:rFonts w:eastAsia="Myriad Pro"/>
                <w:b/>
                <w:szCs w:val="22"/>
              </w:rPr>
              <w:t>100</w:t>
            </w:r>
          </w:p>
        </w:tc>
      </w:tr>
    </w:tbl>
    <w:p w14:paraId="4BD98DC9" w14:textId="77777777" w:rsidR="00004EF7" w:rsidRDefault="00092B6A" w:rsidP="00F66128">
      <w:pPr>
        <w:spacing w:before="120" w:after="0" w:line="264" w:lineRule="auto"/>
        <w:ind w:left="5" w:hanging="11"/>
        <w:rPr>
          <w:rFonts w:eastAsia="Myriad Pro"/>
          <w:sz w:val="18"/>
          <w:szCs w:val="18"/>
        </w:rPr>
      </w:pPr>
      <w:r w:rsidRPr="00F66128">
        <w:rPr>
          <w:rFonts w:eastAsia="Myriad Pro"/>
          <w:sz w:val="18"/>
          <w:szCs w:val="18"/>
        </w:rPr>
        <w:t>Source: Australian Government Department of Education.</w:t>
      </w:r>
    </w:p>
    <w:p w14:paraId="7EF19902" w14:textId="77777777" w:rsidR="00DA52D8" w:rsidRDefault="00DA52D8">
      <w:pPr>
        <w:spacing w:line="278" w:lineRule="auto"/>
        <w:rPr>
          <w:rFonts w:eastAsia="Myriad Pro"/>
          <w:sz w:val="18"/>
          <w:szCs w:val="18"/>
        </w:rPr>
      </w:pPr>
    </w:p>
    <w:p w14:paraId="0A00157D" w14:textId="7CFC87C5" w:rsidR="005A5253" w:rsidRDefault="005A5253">
      <w:pPr>
        <w:spacing w:line="278" w:lineRule="auto"/>
        <w:rPr>
          <w:rFonts w:eastAsia="Myriad Pro"/>
          <w:sz w:val="18"/>
          <w:szCs w:val="18"/>
        </w:rPr>
      </w:pPr>
      <w:r>
        <w:rPr>
          <w:rFonts w:eastAsia="Myriad Pro"/>
          <w:sz w:val="18"/>
          <w:szCs w:val="18"/>
        </w:rPr>
        <w:br w:type="page"/>
      </w:r>
    </w:p>
    <w:p w14:paraId="7EAEFDAB" w14:textId="2CC0B251" w:rsidR="00004EF7" w:rsidRPr="00B6312F" w:rsidRDefault="00092B6A" w:rsidP="00B34FD2">
      <w:pPr>
        <w:pStyle w:val="Heading1"/>
        <w:spacing w:after="60"/>
        <w:ind w:left="22" w:hanging="11"/>
      </w:pPr>
      <w:bookmarkStart w:id="371" w:name="_Toc207186095"/>
      <w:bookmarkStart w:id="372" w:name="_Toc207186393"/>
      <w:bookmarkStart w:id="373" w:name="_Toc207190312"/>
      <w:bookmarkStart w:id="374" w:name="_Toc209177012"/>
      <w:bookmarkStart w:id="375" w:name="_Toc209178735"/>
      <w:r w:rsidRPr="00B6312F">
        <w:lastRenderedPageBreak/>
        <w:t>Appendix C: How is Australian Government funding for schools distributed according to need?</w:t>
      </w:r>
      <w:bookmarkEnd w:id="371"/>
      <w:bookmarkEnd w:id="372"/>
      <w:bookmarkEnd w:id="373"/>
      <w:bookmarkEnd w:id="374"/>
      <w:bookmarkEnd w:id="375"/>
    </w:p>
    <w:p w14:paraId="1A467F6F" w14:textId="77777777" w:rsidR="00004EF7" w:rsidRPr="00B6312F" w:rsidRDefault="00092B6A">
      <w:pPr>
        <w:spacing w:after="119" w:line="265" w:lineRule="auto"/>
        <w:ind w:left="4" w:right="40" w:hanging="10"/>
        <w:rPr>
          <w:szCs w:val="22"/>
        </w:rPr>
      </w:pPr>
      <w:r w:rsidRPr="00B6312F">
        <w:rPr>
          <w:rFonts w:eastAsia="Myriad Pro"/>
          <w:szCs w:val="22"/>
        </w:rPr>
        <w:t xml:space="preserve">Australian Government recurrent funding for schools is based on the SRS. This funding is passed on to AAs who are responsible for the administration and operation of schools. For government schools, the AA is the relevant state or territory government. For non-government schools, the AA is the body corporate approved by the Minister for the school. </w:t>
      </w:r>
    </w:p>
    <w:p w14:paraId="4F79DA8B" w14:textId="77777777" w:rsidR="00CE091F" w:rsidRPr="00B6312F" w:rsidRDefault="00092B6A">
      <w:pPr>
        <w:spacing w:after="22" w:line="354" w:lineRule="auto"/>
        <w:ind w:left="4" w:right="347" w:hanging="10"/>
        <w:rPr>
          <w:rFonts w:eastAsia="Myriad Pro"/>
          <w:szCs w:val="22"/>
        </w:rPr>
      </w:pPr>
      <w:r w:rsidRPr="00B6312F">
        <w:rPr>
          <w:rFonts w:eastAsia="Myriad Pro"/>
          <w:szCs w:val="22"/>
        </w:rPr>
        <w:t xml:space="preserve">The Act recognises that AAs are best placed to understand the individual needs of their students and schools. AAs for more than one school are able to distribute the Commonwealth funding they receive among their schools in one of two ways: </w:t>
      </w:r>
    </w:p>
    <w:p w14:paraId="1D9397F9" w14:textId="7538EE4B" w:rsidR="00004EF7" w:rsidRPr="00B6312F" w:rsidRDefault="00092B6A" w:rsidP="006576DB">
      <w:pPr>
        <w:pStyle w:val="ListParagraph"/>
        <w:numPr>
          <w:ilvl w:val="0"/>
          <w:numId w:val="10"/>
        </w:numPr>
        <w:spacing w:after="22" w:line="354" w:lineRule="auto"/>
        <w:ind w:right="347"/>
        <w:rPr>
          <w:szCs w:val="22"/>
        </w:rPr>
      </w:pPr>
      <w:r w:rsidRPr="00B6312F">
        <w:rPr>
          <w:rFonts w:eastAsia="Myriad Pro"/>
          <w:szCs w:val="22"/>
        </w:rPr>
        <w:t xml:space="preserve">according to the SRS (under subsection 78(4) of the Act), or </w:t>
      </w:r>
    </w:p>
    <w:p w14:paraId="4239EC58" w14:textId="7900F924" w:rsidR="00004EF7" w:rsidRPr="00B6312F" w:rsidRDefault="00092B6A" w:rsidP="006576DB">
      <w:pPr>
        <w:pStyle w:val="ListParagraph"/>
        <w:numPr>
          <w:ilvl w:val="0"/>
          <w:numId w:val="10"/>
        </w:numPr>
        <w:spacing w:after="177" w:line="265" w:lineRule="auto"/>
        <w:ind w:right="40"/>
        <w:rPr>
          <w:szCs w:val="22"/>
        </w:rPr>
      </w:pPr>
      <w:r w:rsidRPr="00B6312F">
        <w:rPr>
          <w:rFonts w:eastAsia="Myriad Pro"/>
          <w:szCs w:val="22"/>
        </w:rPr>
        <w:t>by choosing to redistribute that funding among its individual member schools according to their own needs-based funding arrangements (under subsection 78(5) of the Act).</w:t>
      </w:r>
    </w:p>
    <w:p w14:paraId="432CD159" w14:textId="77777777" w:rsidR="00004EF7" w:rsidRPr="00B6312F" w:rsidRDefault="00092B6A">
      <w:pPr>
        <w:spacing w:after="443" w:line="271" w:lineRule="auto"/>
        <w:ind w:left="4" w:right="27" w:hanging="10"/>
        <w:rPr>
          <w:szCs w:val="22"/>
        </w:rPr>
      </w:pPr>
      <w:r w:rsidRPr="00B6312F">
        <w:rPr>
          <w:rFonts w:eastAsia="Myriad Pro"/>
          <w:szCs w:val="22"/>
        </w:rPr>
        <w:t>AAs that redistribute funding in accordance with subsection 78(5) of the Act are known as Approved System Authorities and are required to make their needs-based funding arrangements publicly available and transparent.</w:t>
      </w:r>
    </w:p>
    <w:p w14:paraId="14238553" w14:textId="31BE71C8" w:rsidR="005A0BB7" w:rsidRDefault="00092B6A" w:rsidP="001E302A">
      <w:pPr>
        <w:pStyle w:val="Heading2"/>
        <w:spacing w:after="60"/>
        <w:ind w:left="22" w:hanging="11"/>
      </w:pPr>
      <w:bookmarkStart w:id="376" w:name="_Toc207020391"/>
      <w:bookmarkStart w:id="377" w:name="_Toc207186096"/>
      <w:bookmarkStart w:id="378" w:name="_Toc207186394"/>
      <w:bookmarkStart w:id="379" w:name="_Toc207190313"/>
      <w:bookmarkStart w:id="380" w:name="_Toc209177013"/>
      <w:bookmarkStart w:id="381" w:name="_Toc209178736"/>
      <w:r w:rsidRPr="00F618D4">
        <w:t xml:space="preserve">Who are the </w:t>
      </w:r>
      <w:r w:rsidRPr="00C74BD6">
        <w:t>Approved</w:t>
      </w:r>
      <w:r w:rsidRPr="00F618D4">
        <w:t xml:space="preserve"> Authorities for more than one school?</w:t>
      </w:r>
      <w:bookmarkEnd w:id="376"/>
      <w:bookmarkEnd w:id="377"/>
      <w:bookmarkEnd w:id="378"/>
      <w:bookmarkEnd w:id="379"/>
      <w:bookmarkEnd w:id="380"/>
      <w:bookmarkEnd w:id="381"/>
    </w:p>
    <w:p w14:paraId="109AEFEE" w14:textId="0CB1D6AD" w:rsidR="00BD7017" w:rsidRPr="006522D8" w:rsidRDefault="00092B6A" w:rsidP="006522D8">
      <w:pPr>
        <w:pStyle w:val="Heading3"/>
        <w:spacing w:before="40" w:after="0"/>
        <w:ind w:left="11" w:hanging="11"/>
        <w:rPr>
          <w:b w:val="0"/>
          <w:bCs/>
        </w:rPr>
      </w:pPr>
      <w:bookmarkStart w:id="382" w:name="_Toc206764049"/>
      <w:bookmarkStart w:id="383" w:name="_Toc207020392"/>
      <w:bookmarkStart w:id="384" w:name="_Toc207186097"/>
      <w:bookmarkStart w:id="385" w:name="_Toc207186395"/>
      <w:bookmarkStart w:id="386" w:name="_Toc207190314"/>
      <w:bookmarkStart w:id="387" w:name="_Toc209177014"/>
      <w:bookmarkStart w:id="388" w:name="_Toc209177892"/>
      <w:bookmarkStart w:id="389" w:name="_Toc209178737"/>
      <w:r w:rsidRPr="006522D8">
        <w:rPr>
          <w:bCs/>
        </w:rPr>
        <w:t>Government Approved System Authorities (state and territory governments)</w:t>
      </w:r>
      <w:bookmarkEnd w:id="382"/>
      <w:bookmarkEnd w:id="383"/>
      <w:bookmarkEnd w:id="384"/>
      <w:bookmarkEnd w:id="385"/>
      <w:bookmarkEnd w:id="386"/>
      <w:bookmarkEnd w:id="387"/>
      <w:bookmarkEnd w:id="388"/>
      <w:bookmarkEnd w:id="389"/>
    </w:p>
    <w:p w14:paraId="44132C5A" w14:textId="77777777" w:rsidR="00A70815" w:rsidRDefault="00092B6A" w:rsidP="005A0BB7">
      <w:pPr>
        <w:spacing w:after="443" w:line="271" w:lineRule="auto"/>
        <w:ind w:left="4" w:right="27" w:hanging="10"/>
        <w:rPr>
          <w:rFonts w:eastAsia="Myriad Pro"/>
          <w:szCs w:val="22"/>
        </w:rPr>
      </w:pPr>
      <w:r w:rsidRPr="00BD7017">
        <w:rPr>
          <w:rFonts w:eastAsia="Myriad Pro"/>
          <w:szCs w:val="22"/>
        </w:rPr>
        <w:t>For government schools, the AA is the relevant state or territory government. All states and territory governments redistribute funding between their schools according to their own needs-based funding arrangements, as per subsection 78(5) of the Act.</w:t>
      </w:r>
      <w:r w:rsidR="0075482B" w:rsidRPr="00BD7017">
        <w:rPr>
          <w:rFonts w:eastAsia="Myriad Pro"/>
          <w:szCs w:val="22"/>
        </w:rPr>
        <w:t xml:space="preserve"> </w:t>
      </w:r>
      <w:r w:rsidR="00063C30" w:rsidRPr="00BD7017">
        <w:rPr>
          <w:rFonts w:eastAsia="Myriad Pro"/>
          <w:szCs w:val="22"/>
        </w:rPr>
        <w:t xml:space="preserve"> </w:t>
      </w:r>
    </w:p>
    <w:p w14:paraId="78AA3DCA" w14:textId="18F32D07" w:rsidR="00DC5559" w:rsidRPr="00C74BD6" w:rsidRDefault="00092B6A" w:rsidP="00A70815">
      <w:pPr>
        <w:pStyle w:val="Heading6"/>
        <w:spacing w:before="0" w:after="120"/>
      </w:pPr>
      <w:bookmarkStart w:id="390" w:name="_Toc207186396"/>
      <w:bookmarkStart w:id="391" w:name="_Toc209177015"/>
      <w:r w:rsidRPr="00C74BD6">
        <w:t>Table C1: List of Government Approved System Authorities (state and territory governments)</w:t>
      </w:r>
      <w:bookmarkEnd w:id="390"/>
      <w:bookmarkEnd w:id="391"/>
    </w:p>
    <w:tbl>
      <w:tblPr>
        <w:tblStyle w:val="TableGrid"/>
        <w:tblW w:w="892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ist of Government Approved System Authorities (state and territory governments)"/>
        <w:tblDescription w:val="This table contains links to the needs-based funding arrangements published online by state and territory governments."/>
      </w:tblPr>
      <w:tblGrid>
        <w:gridCol w:w="2405"/>
        <w:gridCol w:w="6521"/>
      </w:tblGrid>
      <w:tr w:rsidR="00063C30" w:rsidRPr="0075482B" w14:paraId="4B0B47E5" w14:textId="77777777" w:rsidTr="00983D24">
        <w:trPr>
          <w:trHeight w:val="627"/>
          <w:tblHeader/>
        </w:trPr>
        <w:tc>
          <w:tcPr>
            <w:tcW w:w="2405" w:type="dxa"/>
            <w:shd w:val="clear" w:color="auto" w:fill="004B6C"/>
            <w:vAlign w:val="center"/>
          </w:tcPr>
          <w:p w14:paraId="2332FB3F" w14:textId="4E763A91" w:rsidR="00063C30" w:rsidRPr="0075482B" w:rsidRDefault="00063C30" w:rsidP="00476868">
            <w:pPr>
              <w:ind w:left="113"/>
              <w:rPr>
                <w:sz w:val="20"/>
                <w:szCs w:val="20"/>
              </w:rPr>
            </w:pPr>
            <w:r w:rsidRPr="0075482B">
              <w:rPr>
                <w:rFonts w:eastAsia="Myriad Pro"/>
                <w:b/>
                <w:color w:val="FFFFFF"/>
                <w:sz w:val="20"/>
                <w:szCs w:val="20"/>
              </w:rPr>
              <w:t>System me</w:t>
            </w:r>
          </w:p>
        </w:tc>
        <w:tc>
          <w:tcPr>
            <w:tcW w:w="6521" w:type="dxa"/>
            <w:shd w:val="clear" w:color="auto" w:fill="004B6C"/>
            <w:vAlign w:val="center"/>
          </w:tcPr>
          <w:p w14:paraId="75DD6F7F" w14:textId="77777777" w:rsidR="00063C30" w:rsidRPr="0075482B" w:rsidRDefault="00063C30" w:rsidP="00C756F3">
            <w:pPr>
              <w:ind w:left="150"/>
              <w:rPr>
                <w:sz w:val="20"/>
                <w:szCs w:val="20"/>
              </w:rPr>
            </w:pPr>
            <w:r w:rsidRPr="0075482B">
              <w:rPr>
                <w:rFonts w:eastAsia="Myriad Pro"/>
                <w:b/>
                <w:color w:val="FFFFFF"/>
                <w:sz w:val="20"/>
                <w:szCs w:val="20"/>
              </w:rPr>
              <w:t>Needs-based funding arrangement</w:t>
            </w:r>
          </w:p>
        </w:tc>
      </w:tr>
      <w:tr w:rsidR="00063C30" w:rsidRPr="0075482B" w14:paraId="3E55B993" w14:textId="77777777" w:rsidTr="00983D24">
        <w:trPr>
          <w:trHeight w:val="906"/>
        </w:trPr>
        <w:tc>
          <w:tcPr>
            <w:tcW w:w="2405" w:type="dxa"/>
            <w:vAlign w:val="center"/>
          </w:tcPr>
          <w:p w14:paraId="0AD1FBE1" w14:textId="77777777" w:rsidR="00063C30" w:rsidRPr="0075482B" w:rsidRDefault="00063C30" w:rsidP="00BC32FD">
            <w:pPr>
              <w:ind w:left="113"/>
              <w:rPr>
                <w:sz w:val="20"/>
                <w:szCs w:val="20"/>
              </w:rPr>
            </w:pPr>
            <w:r w:rsidRPr="0075482B">
              <w:rPr>
                <w:rFonts w:eastAsia="Myriad Pro"/>
                <w:b/>
                <w:color w:val="00244A"/>
                <w:sz w:val="20"/>
                <w:szCs w:val="20"/>
              </w:rPr>
              <w:t>Department of Education Northern Territory</w:t>
            </w:r>
          </w:p>
        </w:tc>
        <w:tc>
          <w:tcPr>
            <w:tcW w:w="6521" w:type="dxa"/>
            <w:vAlign w:val="center"/>
          </w:tcPr>
          <w:p w14:paraId="34B8987E" w14:textId="77777777" w:rsidR="00063C30" w:rsidRPr="0075482B" w:rsidRDefault="00063C30" w:rsidP="00C74BD6">
            <w:pPr>
              <w:ind w:left="143"/>
              <w:rPr>
                <w:rFonts w:eastAsia="Myriad Pro"/>
                <w:i/>
                <w:sz w:val="20"/>
                <w:szCs w:val="20"/>
              </w:rPr>
            </w:pPr>
            <w:r w:rsidRPr="0075482B">
              <w:rPr>
                <w:rFonts w:eastAsia="Myriad Pro"/>
                <w:i/>
                <w:sz w:val="20"/>
                <w:szCs w:val="20"/>
              </w:rPr>
              <w:t xml:space="preserve">School Resourcing Model </w:t>
            </w:r>
          </w:p>
          <w:p w14:paraId="28BEE4A1" w14:textId="77777777" w:rsidR="00063C30" w:rsidRPr="0075482B" w:rsidRDefault="00063C30" w:rsidP="00C74BD6">
            <w:pPr>
              <w:ind w:left="143"/>
              <w:rPr>
                <w:sz w:val="20"/>
                <w:szCs w:val="20"/>
              </w:rPr>
            </w:pPr>
            <w:hyperlink r:id="rId28">
              <w:r w:rsidRPr="0075482B">
                <w:rPr>
                  <w:rFonts w:eastAsia="Myriad Pro"/>
                  <w:i/>
                  <w:color w:val="7E4594"/>
                  <w:sz w:val="20"/>
                  <w:szCs w:val="20"/>
                  <w:u w:val="single" w:color="7E4594"/>
                </w:rPr>
                <w:t>education.nt.gov.au/statistics-research-and-strategies/increasing-school-autonomy/school-funding</w:t>
              </w:r>
            </w:hyperlink>
          </w:p>
        </w:tc>
      </w:tr>
      <w:tr w:rsidR="00063C30" w:rsidRPr="0075482B" w14:paraId="32DC8411" w14:textId="77777777" w:rsidTr="00983D24">
        <w:trPr>
          <w:trHeight w:val="706"/>
        </w:trPr>
        <w:tc>
          <w:tcPr>
            <w:tcW w:w="2405" w:type="dxa"/>
            <w:vAlign w:val="center"/>
          </w:tcPr>
          <w:p w14:paraId="79BD0202" w14:textId="77777777" w:rsidR="00063C30" w:rsidRPr="0075482B" w:rsidRDefault="00063C30" w:rsidP="00BC32FD">
            <w:pPr>
              <w:ind w:left="113"/>
              <w:rPr>
                <w:sz w:val="20"/>
                <w:szCs w:val="20"/>
              </w:rPr>
            </w:pPr>
            <w:r w:rsidRPr="0075482B">
              <w:rPr>
                <w:rFonts w:eastAsia="Myriad Pro"/>
                <w:b/>
                <w:color w:val="00244A"/>
                <w:sz w:val="20"/>
                <w:szCs w:val="20"/>
              </w:rPr>
              <w:t>ACT Education Directorate</w:t>
            </w:r>
          </w:p>
        </w:tc>
        <w:tc>
          <w:tcPr>
            <w:tcW w:w="6521" w:type="dxa"/>
            <w:vAlign w:val="center"/>
          </w:tcPr>
          <w:p w14:paraId="6302FD1D" w14:textId="77777777" w:rsidR="00063C30" w:rsidRPr="0075482B" w:rsidRDefault="00063C30" w:rsidP="00C74BD6">
            <w:pPr>
              <w:ind w:left="143" w:right="1092"/>
              <w:rPr>
                <w:rFonts w:eastAsia="Myriad Pro"/>
                <w:i/>
                <w:sz w:val="20"/>
                <w:szCs w:val="20"/>
              </w:rPr>
            </w:pPr>
            <w:r w:rsidRPr="0075482B">
              <w:rPr>
                <w:rFonts w:eastAsia="Myriad Pro"/>
                <w:i/>
                <w:sz w:val="20"/>
                <w:szCs w:val="20"/>
              </w:rPr>
              <w:t xml:space="preserve">Student Resource Allocation </w:t>
            </w:r>
          </w:p>
          <w:p w14:paraId="04B51B14" w14:textId="77777777" w:rsidR="00063C30" w:rsidRPr="0075482B" w:rsidRDefault="00063C30" w:rsidP="00C74BD6">
            <w:pPr>
              <w:ind w:left="143" w:right="1092"/>
              <w:rPr>
                <w:sz w:val="20"/>
                <w:szCs w:val="20"/>
              </w:rPr>
            </w:pPr>
            <w:hyperlink r:id="rId29">
              <w:r w:rsidRPr="0075482B">
                <w:rPr>
                  <w:rFonts w:eastAsia="Myriad Pro"/>
                  <w:i/>
                  <w:color w:val="7E4594"/>
                  <w:sz w:val="20"/>
                  <w:szCs w:val="20"/>
                  <w:u w:val="single" w:color="7E4594"/>
                </w:rPr>
                <w:t>education.act.gov.au/our-priorities/student-resource-allocation</w:t>
              </w:r>
            </w:hyperlink>
          </w:p>
        </w:tc>
      </w:tr>
      <w:tr w:rsidR="00063C30" w:rsidRPr="0075482B" w14:paraId="7245C27A" w14:textId="77777777" w:rsidTr="00983D24">
        <w:trPr>
          <w:trHeight w:val="762"/>
        </w:trPr>
        <w:tc>
          <w:tcPr>
            <w:tcW w:w="2405" w:type="dxa"/>
            <w:vAlign w:val="center"/>
          </w:tcPr>
          <w:p w14:paraId="50C343AF" w14:textId="77777777" w:rsidR="00063C30" w:rsidRPr="0075482B" w:rsidRDefault="00063C30" w:rsidP="00BC32FD">
            <w:pPr>
              <w:ind w:left="113"/>
              <w:rPr>
                <w:sz w:val="20"/>
                <w:szCs w:val="20"/>
              </w:rPr>
            </w:pPr>
            <w:r w:rsidRPr="0075482B">
              <w:rPr>
                <w:rFonts w:eastAsia="Myriad Pro"/>
                <w:b/>
                <w:color w:val="00244A"/>
                <w:sz w:val="20"/>
                <w:szCs w:val="20"/>
              </w:rPr>
              <w:t xml:space="preserve">Department for Education, </w:t>
            </w:r>
          </w:p>
          <w:p w14:paraId="6E0883A9" w14:textId="77777777" w:rsidR="00063C30" w:rsidRPr="0075482B" w:rsidRDefault="00063C30" w:rsidP="00BC32FD">
            <w:pPr>
              <w:ind w:left="113"/>
              <w:rPr>
                <w:sz w:val="20"/>
                <w:szCs w:val="20"/>
              </w:rPr>
            </w:pPr>
            <w:r w:rsidRPr="0075482B">
              <w:rPr>
                <w:rFonts w:eastAsia="Myriad Pro"/>
                <w:b/>
                <w:color w:val="00244A"/>
                <w:sz w:val="20"/>
                <w:szCs w:val="20"/>
              </w:rPr>
              <w:t xml:space="preserve">Children and Young </w:t>
            </w:r>
          </w:p>
          <w:p w14:paraId="57AFEA99" w14:textId="77777777" w:rsidR="00063C30" w:rsidRPr="0075482B" w:rsidRDefault="00063C30" w:rsidP="00BC32FD">
            <w:pPr>
              <w:ind w:left="113"/>
              <w:rPr>
                <w:sz w:val="20"/>
                <w:szCs w:val="20"/>
              </w:rPr>
            </w:pPr>
            <w:r w:rsidRPr="0075482B">
              <w:rPr>
                <w:rFonts w:eastAsia="Myriad Pro"/>
                <w:b/>
                <w:color w:val="00244A"/>
                <w:sz w:val="20"/>
                <w:szCs w:val="20"/>
              </w:rPr>
              <w:t>People Tasmania</w:t>
            </w:r>
          </w:p>
        </w:tc>
        <w:tc>
          <w:tcPr>
            <w:tcW w:w="6521" w:type="dxa"/>
            <w:vAlign w:val="center"/>
          </w:tcPr>
          <w:p w14:paraId="12C7C155" w14:textId="77777777" w:rsidR="00063C30" w:rsidRPr="0075482B" w:rsidRDefault="00063C30" w:rsidP="00C74BD6">
            <w:pPr>
              <w:ind w:left="143" w:right="129"/>
              <w:rPr>
                <w:rFonts w:eastAsia="Myriad Pro"/>
                <w:i/>
                <w:sz w:val="20"/>
                <w:szCs w:val="20"/>
              </w:rPr>
            </w:pPr>
            <w:r w:rsidRPr="0075482B">
              <w:rPr>
                <w:rFonts w:eastAsia="Myriad Pro"/>
                <w:i/>
                <w:sz w:val="20"/>
                <w:szCs w:val="20"/>
              </w:rPr>
              <w:t xml:space="preserve">Educational Adjustments funding model </w:t>
            </w:r>
          </w:p>
          <w:p w14:paraId="145093E0" w14:textId="77777777" w:rsidR="00063C30" w:rsidRPr="0075482B" w:rsidRDefault="00063C30" w:rsidP="00C74BD6">
            <w:pPr>
              <w:ind w:left="143" w:right="129"/>
              <w:rPr>
                <w:sz w:val="20"/>
                <w:szCs w:val="20"/>
              </w:rPr>
            </w:pPr>
            <w:hyperlink r:id="rId30" w:history="1">
              <w:r w:rsidRPr="0075482B">
                <w:rPr>
                  <w:rStyle w:val="Hyperlink"/>
                  <w:rFonts w:eastAsia="Myriad Pro"/>
                  <w:i/>
                  <w:sz w:val="20"/>
                  <w:szCs w:val="20"/>
                </w:rPr>
                <w:t>https://www.decyp.tas.gov.au/learning/supporting-student-need/</w:t>
              </w:r>
            </w:hyperlink>
          </w:p>
        </w:tc>
      </w:tr>
      <w:tr w:rsidR="00063C30" w:rsidRPr="0075482B" w14:paraId="1D5B42FC" w14:textId="77777777" w:rsidTr="00983D24">
        <w:trPr>
          <w:trHeight w:val="712"/>
        </w:trPr>
        <w:tc>
          <w:tcPr>
            <w:tcW w:w="2405" w:type="dxa"/>
            <w:vAlign w:val="center"/>
          </w:tcPr>
          <w:p w14:paraId="7942B4CF" w14:textId="77777777" w:rsidR="00063C30" w:rsidRPr="0075482B" w:rsidRDefault="00063C30" w:rsidP="00BC32FD">
            <w:pPr>
              <w:ind w:left="113"/>
              <w:rPr>
                <w:sz w:val="20"/>
                <w:szCs w:val="20"/>
              </w:rPr>
            </w:pPr>
            <w:r w:rsidRPr="0075482B">
              <w:rPr>
                <w:rFonts w:eastAsia="Myriad Pro"/>
                <w:b/>
                <w:color w:val="00244A"/>
                <w:sz w:val="20"/>
                <w:szCs w:val="20"/>
              </w:rPr>
              <w:t>Department of Education Western Australia</w:t>
            </w:r>
          </w:p>
        </w:tc>
        <w:tc>
          <w:tcPr>
            <w:tcW w:w="6521" w:type="dxa"/>
            <w:vAlign w:val="center"/>
          </w:tcPr>
          <w:p w14:paraId="0F1F5805" w14:textId="77777777" w:rsidR="00063C30" w:rsidRPr="0075482B" w:rsidRDefault="00063C30" w:rsidP="00C74BD6">
            <w:pPr>
              <w:ind w:left="143" w:right="1722"/>
              <w:rPr>
                <w:rFonts w:eastAsia="Myriad Pro"/>
                <w:i/>
                <w:sz w:val="20"/>
                <w:szCs w:val="20"/>
              </w:rPr>
            </w:pPr>
            <w:r w:rsidRPr="0075482B">
              <w:rPr>
                <w:rFonts w:eastAsia="Myriad Pro"/>
                <w:i/>
                <w:sz w:val="20"/>
                <w:szCs w:val="20"/>
              </w:rPr>
              <w:t xml:space="preserve">Student-centred funding model </w:t>
            </w:r>
          </w:p>
          <w:p w14:paraId="4080842B" w14:textId="77777777" w:rsidR="00063C30" w:rsidRPr="0075482B" w:rsidRDefault="00063C30" w:rsidP="00C74BD6">
            <w:pPr>
              <w:ind w:left="143" w:right="1722"/>
              <w:rPr>
                <w:sz w:val="20"/>
                <w:szCs w:val="20"/>
              </w:rPr>
            </w:pPr>
            <w:hyperlink r:id="rId31" w:history="1">
              <w:r w:rsidRPr="0075482B">
                <w:rPr>
                  <w:rStyle w:val="Hyperlink"/>
                  <w:rFonts w:eastAsia="Myriad Pro"/>
                  <w:i/>
                  <w:sz w:val="20"/>
                  <w:szCs w:val="20"/>
                </w:rPr>
                <w:t>www.education.wa.edu.au/funding-public-schools</w:t>
              </w:r>
            </w:hyperlink>
          </w:p>
        </w:tc>
      </w:tr>
      <w:tr w:rsidR="00C74BD6" w:rsidRPr="0075482B" w14:paraId="23CE6270" w14:textId="77777777" w:rsidTr="00983D24">
        <w:trPr>
          <w:trHeight w:val="604"/>
        </w:trPr>
        <w:tc>
          <w:tcPr>
            <w:tcW w:w="2405" w:type="dxa"/>
            <w:vAlign w:val="center"/>
          </w:tcPr>
          <w:p w14:paraId="51257D76" w14:textId="72834453" w:rsidR="00C74BD6" w:rsidRPr="0075482B" w:rsidRDefault="00C74BD6" w:rsidP="00C74BD6">
            <w:pPr>
              <w:ind w:left="113"/>
              <w:rPr>
                <w:rFonts w:eastAsia="Myriad Pro"/>
                <w:b/>
                <w:color w:val="00244A"/>
                <w:sz w:val="20"/>
                <w:szCs w:val="20"/>
              </w:rPr>
            </w:pPr>
            <w:r w:rsidRPr="0075482B">
              <w:rPr>
                <w:rFonts w:eastAsia="Myriad Pro"/>
                <w:b/>
                <w:color w:val="00244A"/>
                <w:sz w:val="20"/>
                <w:szCs w:val="20"/>
              </w:rPr>
              <w:t>Department of Education New South Wales</w:t>
            </w:r>
          </w:p>
        </w:tc>
        <w:tc>
          <w:tcPr>
            <w:tcW w:w="6521" w:type="dxa"/>
            <w:vAlign w:val="center"/>
          </w:tcPr>
          <w:p w14:paraId="30E12016" w14:textId="77777777" w:rsidR="00C74BD6" w:rsidRPr="0075482B" w:rsidRDefault="00C74BD6" w:rsidP="00C74BD6">
            <w:pPr>
              <w:ind w:left="143"/>
              <w:rPr>
                <w:rFonts w:eastAsia="Myriad Pro"/>
                <w:i/>
                <w:sz w:val="20"/>
                <w:szCs w:val="20"/>
              </w:rPr>
            </w:pPr>
            <w:r w:rsidRPr="0075482B">
              <w:rPr>
                <w:rFonts w:eastAsia="Myriad Pro"/>
                <w:i/>
                <w:sz w:val="20"/>
                <w:szCs w:val="20"/>
              </w:rPr>
              <w:t xml:space="preserve">Resource Allocation Model </w:t>
            </w:r>
          </w:p>
          <w:p w14:paraId="5F2857F5" w14:textId="77777777" w:rsidR="00ED269F" w:rsidRDefault="00C74BD6" w:rsidP="00ED269F">
            <w:pPr>
              <w:ind w:left="143" w:right="1722"/>
            </w:pPr>
            <w:hyperlink r:id="rId32" w:history="1">
              <w:r w:rsidRPr="0075482B">
                <w:rPr>
                  <w:rStyle w:val="Hyperlink"/>
                  <w:rFonts w:eastAsia="Myriad Pro"/>
                  <w:i/>
                  <w:sz w:val="20"/>
                  <w:szCs w:val="20"/>
                </w:rPr>
                <w:t>https://education.nsw.gov.au/about-us/strategies-and-reports/schools-funding/resource-allocation-model</w:t>
              </w:r>
            </w:hyperlink>
          </w:p>
          <w:p w14:paraId="264AEF63" w14:textId="28E577FF" w:rsidR="00ED269F" w:rsidRPr="00ED269F" w:rsidRDefault="00ED269F" w:rsidP="00ED269F">
            <w:pPr>
              <w:ind w:left="143" w:right="1722"/>
            </w:pPr>
          </w:p>
        </w:tc>
      </w:tr>
      <w:tr w:rsidR="00C74BD6" w:rsidRPr="0075482B" w14:paraId="08A8AECC" w14:textId="77777777" w:rsidTr="00983D24">
        <w:trPr>
          <w:trHeight w:val="993"/>
        </w:trPr>
        <w:tc>
          <w:tcPr>
            <w:tcW w:w="2405" w:type="dxa"/>
            <w:vAlign w:val="center"/>
          </w:tcPr>
          <w:p w14:paraId="36BB21DC" w14:textId="47AE734C" w:rsidR="00C74BD6" w:rsidRPr="0075482B" w:rsidRDefault="00C74BD6" w:rsidP="00C74BD6">
            <w:pPr>
              <w:ind w:left="113"/>
              <w:rPr>
                <w:rFonts w:eastAsia="Myriad Pro"/>
                <w:b/>
                <w:color w:val="00244A"/>
                <w:sz w:val="20"/>
                <w:szCs w:val="20"/>
              </w:rPr>
            </w:pPr>
            <w:r w:rsidRPr="0075482B">
              <w:rPr>
                <w:rFonts w:eastAsia="Myriad Pro"/>
                <w:b/>
                <w:color w:val="00244A"/>
                <w:sz w:val="20"/>
                <w:szCs w:val="20"/>
              </w:rPr>
              <w:lastRenderedPageBreak/>
              <w:t>Department of Education Queensland</w:t>
            </w:r>
          </w:p>
        </w:tc>
        <w:tc>
          <w:tcPr>
            <w:tcW w:w="6521" w:type="dxa"/>
            <w:vAlign w:val="center"/>
          </w:tcPr>
          <w:p w14:paraId="0A8A019B" w14:textId="77777777" w:rsidR="00C74BD6" w:rsidRPr="0075482B" w:rsidRDefault="00C74BD6" w:rsidP="00C74BD6">
            <w:pPr>
              <w:ind w:left="143"/>
              <w:rPr>
                <w:rFonts w:eastAsia="Myriad Pro"/>
                <w:i/>
                <w:sz w:val="20"/>
                <w:szCs w:val="20"/>
              </w:rPr>
            </w:pPr>
            <w:r w:rsidRPr="0075482B">
              <w:rPr>
                <w:rFonts w:eastAsia="Myriad Pro"/>
                <w:i/>
                <w:sz w:val="20"/>
                <w:szCs w:val="20"/>
              </w:rPr>
              <w:t xml:space="preserve">State Schools Resourcing Framework  </w:t>
            </w:r>
          </w:p>
          <w:p w14:paraId="440ED907" w14:textId="6B6C465C" w:rsidR="00C74BD6" w:rsidRPr="0075482B" w:rsidRDefault="00C74BD6" w:rsidP="00C74BD6">
            <w:pPr>
              <w:ind w:left="143" w:right="1722"/>
              <w:rPr>
                <w:rFonts w:eastAsia="Myriad Pro"/>
                <w:i/>
                <w:sz w:val="20"/>
                <w:szCs w:val="20"/>
              </w:rPr>
            </w:pPr>
            <w:hyperlink r:id="rId33">
              <w:r w:rsidRPr="0075482B">
                <w:rPr>
                  <w:rFonts w:eastAsia="Myriad Pro"/>
                  <w:i/>
                  <w:color w:val="7E4594"/>
                  <w:sz w:val="20"/>
                  <w:szCs w:val="20"/>
                  <w:u w:val="single" w:color="7E4594"/>
                </w:rPr>
                <w:t>alt-qed.qed.qld.gov.au/publications/management-and-frameworks/state-schools-resourcing-framework</w:t>
              </w:r>
            </w:hyperlink>
          </w:p>
        </w:tc>
      </w:tr>
      <w:tr w:rsidR="00C74BD6" w:rsidRPr="0075482B" w14:paraId="1D75B2E6" w14:textId="77777777" w:rsidTr="00983D24">
        <w:trPr>
          <w:trHeight w:val="1261"/>
        </w:trPr>
        <w:tc>
          <w:tcPr>
            <w:tcW w:w="2405" w:type="dxa"/>
            <w:vAlign w:val="center"/>
          </w:tcPr>
          <w:p w14:paraId="5E29FAAA" w14:textId="33D43A53" w:rsidR="00C74BD6" w:rsidRPr="0075482B" w:rsidRDefault="00C74BD6" w:rsidP="00C74BD6">
            <w:pPr>
              <w:ind w:left="113"/>
              <w:rPr>
                <w:rFonts w:eastAsia="Myriad Pro"/>
                <w:b/>
                <w:color w:val="00244A"/>
                <w:sz w:val="20"/>
                <w:szCs w:val="20"/>
              </w:rPr>
            </w:pPr>
            <w:r w:rsidRPr="0075482B">
              <w:rPr>
                <w:rFonts w:eastAsia="Myriad Pro"/>
                <w:b/>
                <w:color w:val="00244A"/>
                <w:sz w:val="20"/>
                <w:szCs w:val="20"/>
              </w:rPr>
              <w:t>Department for Education South Australia</w:t>
            </w:r>
          </w:p>
        </w:tc>
        <w:tc>
          <w:tcPr>
            <w:tcW w:w="6521" w:type="dxa"/>
            <w:vAlign w:val="center"/>
          </w:tcPr>
          <w:p w14:paraId="6FCE4237" w14:textId="77777777" w:rsidR="00C74BD6" w:rsidRPr="0075482B" w:rsidRDefault="00C74BD6" w:rsidP="00C74BD6">
            <w:pPr>
              <w:spacing w:after="10"/>
              <w:ind w:left="143"/>
              <w:rPr>
                <w:sz w:val="20"/>
                <w:szCs w:val="20"/>
              </w:rPr>
            </w:pPr>
            <w:r w:rsidRPr="0075482B">
              <w:rPr>
                <w:rFonts w:eastAsia="Myriad Pro"/>
                <w:i/>
                <w:sz w:val="20"/>
                <w:szCs w:val="20"/>
              </w:rPr>
              <w:t>Resource entitlement statement (RES) supporting information</w:t>
            </w:r>
          </w:p>
          <w:p w14:paraId="0B82369C" w14:textId="56CF1D6F" w:rsidR="00C74BD6" w:rsidRPr="0075482B" w:rsidRDefault="00C74BD6" w:rsidP="00C74BD6">
            <w:pPr>
              <w:ind w:left="143" w:right="1722"/>
              <w:rPr>
                <w:rFonts w:eastAsia="Myriad Pro"/>
                <w:i/>
                <w:sz w:val="20"/>
                <w:szCs w:val="20"/>
              </w:rPr>
            </w:pPr>
            <w:hyperlink r:id="rId34">
              <w:r w:rsidRPr="0075482B">
                <w:rPr>
                  <w:rFonts w:eastAsia="Myriad Pro"/>
                  <w:i/>
                  <w:color w:val="7E4594"/>
                  <w:sz w:val="20"/>
                  <w:szCs w:val="20"/>
                  <w:u w:val="single" w:color="7E4594"/>
                </w:rPr>
                <w:t>education.sa.gov.au/department/services-and-facilities/resource-entitlement-statement-res-funding</w:t>
              </w:r>
            </w:hyperlink>
            <w:hyperlink r:id="rId35">
              <w:r w:rsidRPr="0075482B">
                <w:rPr>
                  <w:rFonts w:eastAsia="Myriad Pro"/>
                  <w:i/>
                  <w:color w:val="7E4594"/>
                  <w:sz w:val="20"/>
                  <w:szCs w:val="20"/>
                  <w:u w:val="single" w:color="7E4594"/>
                </w:rPr>
                <w:t>information-schools-and-preschools</w:t>
              </w:r>
            </w:hyperlink>
          </w:p>
        </w:tc>
      </w:tr>
      <w:tr w:rsidR="00C74BD6" w:rsidRPr="0075482B" w14:paraId="06AD7E74" w14:textId="77777777" w:rsidTr="00983D24">
        <w:trPr>
          <w:trHeight w:val="968"/>
        </w:trPr>
        <w:tc>
          <w:tcPr>
            <w:tcW w:w="2405" w:type="dxa"/>
            <w:vAlign w:val="center"/>
          </w:tcPr>
          <w:p w14:paraId="338ED273" w14:textId="62A90310" w:rsidR="00C74BD6" w:rsidRPr="0075482B" w:rsidRDefault="00C74BD6" w:rsidP="00C74BD6">
            <w:pPr>
              <w:ind w:left="113"/>
              <w:rPr>
                <w:rFonts w:eastAsia="Myriad Pro"/>
                <w:b/>
                <w:color w:val="00244A"/>
                <w:sz w:val="20"/>
                <w:szCs w:val="20"/>
              </w:rPr>
            </w:pPr>
            <w:r w:rsidRPr="0075482B">
              <w:rPr>
                <w:rFonts w:eastAsia="Myriad Pro"/>
                <w:b/>
                <w:color w:val="00244A"/>
                <w:sz w:val="20"/>
                <w:szCs w:val="20"/>
              </w:rPr>
              <w:t>Department of Education and Training Victoria</w:t>
            </w:r>
          </w:p>
        </w:tc>
        <w:tc>
          <w:tcPr>
            <w:tcW w:w="6521" w:type="dxa"/>
            <w:vAlign w:val="center"/>
          </w:tcPr>
          <w:p w14:paraId="08E7718E" w14:textId="77777777" w:rsidR="00C74BD6" w:rsidRPr="0075482B" w:rsidRDefault="00C74BD6" w:rsidP="00C74BD6">
            <w:pPr>
              <w:ind w:left="143" w:right="1091"/>
              <w:rPr>
                <w:rFonts w:eastAsia="Myriad Pro"/>
                <w:i/>
                <w:sz w:val="20"/>
                <w:szCs w:val="20"/>
              </w:rPr>
            </w:pPr>
            <w:r w:rsidRPr="0075482B">
              <w:rPr>
                <w:rFonts w:eastAsia="Myriad Pro"/>
                <w:i/>
                <w:sz w:val="20"/>
                <w:szCs w:val="20"/>
              </w:rPr>
              <w:t xml:space="preserve">Student Resource Package </w:t>
            </w:r>
          </w:p>
          <w:p w14:paraId="092C61B8" w14:textId="31FC07EA" w:rsidR="00C74BD6" w:rsidRPr="0075482B" w:rsidRDefault="00C74BD6" w:rsidP="00C74BD6">
            <w:pPr>
              <w:ind w:left="143" w:right="1722"/>
              <w:rPr>
                <w:rFonts w:eastAsia="Myriad Pro"/>
                <w:i/>
                <w:sz w:val="20"/>
                <w:szCs w:val="20"/>
              </w:rPr>
            </w:pPr>
            <w:hyperlink r:id="rId36">
              <w:r w:rsidRPr="0075482B">
                <w:rPr>
                  <w:rFonts w:eastAsia="Myriad Pro"/>
                  <w:i/>
                  <w:color w:val="7E4594"/>
                  <w:sz w:val="20"/>
                  <w:szCs w:val="20"/>
                  <w:u w:val="single" w:color="7E4594"/>
                </w:rPr>
                <w:t>www2.education.vic.gov.au/pal/student-resource-package/policy</w:t>
              </w:r>
            </w:hyperlink>
          </w:p>
        </w:tc>
      </w:tr>
    </w:tbl>
    <w:p w14:paraId="61CC5F34" w14:textId="77777777" w:rsidR="00A70815" w:rsidRDefault="00A70815" w:rsidP="00A70815">
      <w:bookmarkStart w:id="392" w:name="_Toc206764050"/>
      <w:bookmarkStart w:id="393" w:name="_Toc207020393"/>
    </w:p>
    <w:p w14:paraId="1AA91A6D" w14:textId="3EDA8FD3" w:rsidR="00004EF7" w:rsidRPr="006522D8" w:rsidRDefault="00092B6A" w:rsidP="00C84018">
      <w:pPr>
        <w:pStyle w:val="Heading3"/>
        <w:spacing w:after="0"/>
        <w:ind w:left="11" w:hanging="11"/>
        <w:rPr>
          <w:b w:val="0"/>
          <w:bCs/>
        </w:rPr>
      </w:pPr>
      <w:bookmarkStart w:id="394" w:name="_Toc207186099"/>
      <w:bookmarkStart w:id="395" w:name="_Toc207186397"/>
      <w:bookmarkStart w:id="396" w:name="_Toc207190316"/>
      <w:bookmarkStart w:id="397" w:name="_Toc209177016"/>
      <w:bookmarkStart w:id="398" w:name="_Toc209177893"/>
      <w:bookmarkStart w:id="399" w:name="_Toc209178738"/>
      <w:r w:rsidRPr="006522D8">
        <w:rPr>
          <w:bCs/>
        </w:rPr>
        <w:t>Catholic Approved System Authorities</w:t>
      </w:r>
      <w:bookmarkEnd w:id="392"/>
      <w:bookmarkEnd w:id="393"/>
      <w:bookmarkEnd w:id="394"/>
      <w:bookmarkEnd w:id="395"/>
      <w:bookmarkEnd w:id="396"/>
      <w:bookmarkEnd w:id="397"/>
      <w:bookmarkEnd w:id="398"/>
      <w:bookmarkEnd w:id="399"/>
    </w:p>
    <w:p w14:paraId="446D092D" w14:textId="77777777" w:rsidR="00F0156B" w:rsidRDefault="00092B6A" w:rsidP="00F0156B">
      <w:pPr>
        <w:spacing w:after="280" w:line="265" w:lineRule="auto"/>
        <w:ind w:left="4" w:right="40" w:hanging="10"/>
        <w:rPr>
          <w:rFonts w:eastAsia="Myriad Pro"/>
          <w:szCs w:val="22"/>
        </w:rPr>
      </w:pPr>
      <w:r w:rsidRPr="009C2217">
        <w:rPr>
          <w:rFonts w:eastAsia="Myriad Pro"/>
          <w:szCs w:val="22"/>
        </w:rPr>
        <w:t>The following Catholic Approved System Authorities redistribute funding between members’ schools according to their own needs-based funding arrangement, as per subsection 78(5) of the Act.</w:t>
      </w:r>
      <w:r w:rsidR="00F0156B">
        <w:rPr>
          <w:rFonts w:eastAsia="Myriad Pro"/>
          <w:szCs w:val="22"/>
        </w:rPr>
        <w:t xml:space="preserve"> </w:t>
      </w:r>
      <w:bookmarkStart w:id="400" w:name="_Toc207186398"/>
    </w:p>
    <w:p w14:paraId="4AFA0D55" w14:textId="2605CE47" w:rsidR="00DC5559" w:rsidRDefault="00092B6A" w:rsidP="005A0BB7">
      <w:pPr>
        <w:pStyle w:val="Heading6"/>
        <w:spacing w:before="0" w:after="120"/>
      </w:pPr>
      <w:bookmarkStart w:id="401" w:name="_Toc209177017"/>
      <w:r w:rsidRPr="009C5722">
        <w:t>Table C2: List of Catholic Approved System Authorities</w:t>
      </w:r>
      <w:bookmarkEnd w:id="400"/>
      <w:bookmarkEnd w:id="401"/>
      <w:r w:rsidR="00F0156B">
        <w:t xml:space="preserve"> </w:t>
      </w:r>
    </w:p>
    <w:tbl>
      <w:tblPr>
        <w:tblStyle w:val="TableGrid"/>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eds-based funding arrangements of catholic approved system authorities."/>
        <w:tblDescription w:val="This table contains links to the needs-based funding arrangements published online by catholic approved system authorities."/>
      </w:tblPr>
      <w:tblGrid>
        <w:gridCol w:w="2840"/>
        <w:gridCol w:w="6345"/>
      </w:tblGrid>
      <w:tr w:rsidR="00F0156B" w:rsidRPr="0075482B" w14:paraId="7231CF2A" w14:textId="77777777" w:rsidTr="00983D24">
        <w:trPr>
          <w:trHeight w:val="559"/>
          <w:tblHeader/>
        </w:trPr>
        <w:tc>
          <w:tcPr>
            <w:tcW w:w="2840" w:type="dxa"/>
            <w:shd w:val="clear" w:color="auto" w:fill="004B6C"/>
            <w:vAlign w:val="center"/>
          </w:tcPr>
          <w:p w14:paraId="224EDC0E" w14:textId="77777777" w:rsidR="00F0156B" w:rsidRPr="0075482B" w:rsidRDefault="00F0156B" w:rsidP="00476868">
            <w:pPr>
              <w:ind w:left="113"/>
              <w:rPr>
                <w:sz w:val="20"/>
                <w:szCs w:val="20"/>
              </w:rPr>
            </w:pPr>
            <w:r w:rsidRPr="0075482B">
              <w:rPr>
                <w:rFonts w:eastAsia="Myriad Pro"/>
                <w:b/>
                <w:color w:val="FFFFFF"/>
                <w:sz w:val="20"/>
                <w:szCs w:val="20"/>
              </w:rPr>
              <w:t>System me</w:t>
            </w:r>
          </w:p>
        </w:tc>
        <w:tc>
          <w:tcPr>
            <w:tcW w:w="6345" w:type="dxa"/>
            <w:shd w:val="clear" w:color="auto" w:fill="004B6C"/>
            <w:vAlign w:val="center"/>
          </w:tcPr>
          <w:p w14:paraId="465CD3B0" w14:textId="77777777" w:rsidR="00F0156B" w:rsidRPr="0075482B" w:rsidRDefault="00F0156B" w:rsidP="00476868">
            <w:pPr>
              <w:ind w:left="150"/>
              <w:rPr>
                <w:sz w:val="20"/>
                <w:szCs w:val="20"/>
              </w:rPr>
            </w:pPr>
            <w:r w:rsidRPr="0075482B">
              <w:rPr>
                <w:rFonts w:eastAsia="Myriad Pro"/>
                <w:b/>
                <w:color w:val="FFFFFF"/>
                <w:sz w:val="20"/>
                <w:szCs w:val="20"/>
              </w:rPr>
              <w:t>Needs-based funding arrangement</w:t>
            </w:r>
          </w:p>
        </w:tc>
      </w:tr>
      <w:tr w:rsidR="00F0156B" w:rsidRPr="0075482B" w14:paraId="69807835" w14:textId="77777777" w:rsidTr="00983D24">
        <w:trPr>
          <w:trHeight w:val="545"/>
        </w:trPr>
        <w:tc>
          <w:tcPr>
            <w:tcW w:w="2840" w:type="dxa"/>
            <w:vAlign w:val="center"/>
          </w:tcPr>
          <w:p w14:paraId="7BE5825A" w14:textId="1991D561" w:rsidR="00F0156B" w:rsidRPr="0075482B" w:rsidRDefault="00F0156B" w:rsidP="00F0156B">
            <w:pPr>
              <w:ind w:left="113"/>
              <w:rPr>
                <w:sz w:val="20"/>
                <w:szCs w:val="20"/>
              </w:rPr>
            </w:pPr>
            <w:r w:rsidRPr="0075482B">
              <w:rPr>
                <w:rFonts w:eastAsia="Myriad Pro"/>
                <w:b/>
                <w:sz w:val="20"/>
                <w:szCs w:val="20"/>
              </w:rPr>
              <w:t>Catholic Education Northern Territory</w:t>
            </w:r>
          </w:p>
        </w:tc>
        <w:tc>
          <w:tcPr>
            <w:tcW w:w="6345" w:type="dxa"/>
            <w:vAlign w:val="center"/>
          </w:tcPr>
          <w:p w14:paraId="19BC57C9" w14:textId="2C06157E" w:rsidR="00F0156B" w:rsidRPr="0075482B" w:rsidRDefault="00F0156B" w:rsidP="00F0156B">
            <w:pPr>
              <w:ind w:left="143"/>
              <w:rPr>
                <w:sz w:val="20"/>
                <w:szCs w:val="20"/>
              </w:rPr>
            </w:pPr>
            <w:r w:rsidRPr="0075482B">
              <w:rPr>
                <w:rFonts w:eastAsia="Myriad Pro"/>
                <w:i/>
                <w:sz w:val="20"/>
                <w:szCs w:val="20"/>
              </w:rPr>
              <w:t xml:space="preserve">Distribution of recurrent government funding to Catholic Education NT schools </w:t>
            </w:r>
            <w:hyperlink r:id="rId37">
              <w:r w:rsidRPr="0075482B">
                <w:rPr>
                  <w:rFonts w:eastAsia="Myriad Pro"/>
                  <w:i/>
                  <w:color w:val="7E4594"/>
                  <w:sz w:val="20"/>
                  <w:szCs w:val="20"/>
                  <w:u w:val="single" w:color="7E4594"/>
                </w:rPr>
                <w:t>https://www.ceont.catholic.edu.au/about/policies-and-publications/</w:t>
              </w:r>
            </w:hyperlink>
          </w:p>
        </w:tc>
      </w:tr>
      <w:tr w:rsidR="00F0156B" w:rsidRPr="0075482B" w14:paraId="7974259C" w14:textId="77777777" w:rsidTr="00983D24">
        <w:trPr>
          <w:trHeight w:val="611"/>
        </w:trPr>
        <w:tc>
          <w:tcPr>
            <w:tcW w:w="2840" w:type="dxa"/>
            <w:vAlign w:val="center"/>
          </w:tcPr>
          <w:p w14:paraId="00908052" w14:textId="63339609" w:rsidR="00F0156B" w:rsidRPr="0075482B" w:rsidRDefault="00F0156B" w:rsidP="00F0156B">
            <w:pPr>
              <w:ind w:left="113"/>
              <w:rPr>
                <w:sz w:val="20"/>
                <w:szCs w:val="20"/>
              </w:rPr>
            </w:pPr>
            <w:r w:rsidRPr="0075482B">
              <w:rPr>
                <w:rFonts w:eastAsia="Myriad Pro"/>
                <w:b/>
                <w:sz w:val="20"/>
                <w:szCs w:val="20"/>
              </w:rPr>
              <w:t>Catholic Education Archdiocese of Canberra and Goulburn</w:t>
            </w:r>
          </w:p>
        </w:tc>
        <w:tc>
          <w:tcPr>
            <w:tcW w:w="6345" w:type="dxa"/>
            <w:vAlign w:val="center"/>
          </w:tcPr>
          <w:p w14:paraId="703DC2F5" w14:textId="77777777" w:rsidR="00F0156B" w:rsidRPr="0075482B" w:rsidRDefault="00F0156B" w:rsidP="00F0156B">
            <w:pPr>
              <w:spacing w:line="271" w:lineRule="auto"/>
              <w:ind w:left="76" w:right="916"/>
              <w:rPr>
                <w:sz w:val="20"/>
                <w:szCs w:val="20"/>
              </w:rPr>
            </w:pPr>
            <w:r w:rsidRPr="0075482B">
              <w:rPr>
                <w:rFonts w:eastAsia="Myriad Pro"/>
                <w:i/>
                <w:sz w:val="20"/>
                <w:szCs w:val="20"/>
              </w:rPr>
              <w:t>Needs-based funding arrangement for systemic Catholic Schools in the Archdiocese  of Canberra &amp; Goulburn</w:t>
            </w:r>
          </w:p>
          <w:p w14:paraId="46886414" w14:textId="0C6D26A5" w:rsidR="00F0156B" w:rsidRPr="0075482B" w:rsidRDefault="00F0156B" w:rsidP="00F0156B">
            <w:pPr>
              <w:ind w:left="143" w:right="1092"/>
              <w:rPr>
                <w:sz w:val="20"/>
                <w:szCs w:val="20"/>
              </w:rPr>
            </w:pPr>
            <w:hyperlink r:id="rId38">
              <w:r w:rsidRPr="0075482B">
                <w:rPr>
                  <w:rFonts w:eastAsia="Myriad Pro"/>
                  <w:i/>
                  <w:color w:val="7E4594"/>
                  <w:sz w:val="20"/>
                  <w:szCs w:val="20"/>
                  <w:u w:val="single" w:color="7E4594"/>
                </w:rPr>
                <w:t>https://cg.catholic.edu.au/reports/</w:t>
              </w:r>
            </w:hyperlink>
          </w:p>
        </w:tc>
      </w:tr>
      <w:tr w:rsidR="00F0156B" w:rsidRPr="0075482B" w14:paraId="5C4B4F60" w14:textId="77777777" w:rsidTr="00983D24">
        <w:trPr>
          <w:trHeight w:val="762"/>
        </w:trPr>
        <w:tc>
          <w:tcPr>
            <w:tcW w:w="2840" w:type="dxa"/>
            <w:vAlign w:val="center"/>
          </w:tcPr>
          <w:p w14:paraId="2026A0AB" w14:textId="37ACBDA5" w:rsidR="00F0156B" w:rsidRPr="0075482B" w:rsidRDefault="00F0156B" w:rsidP="00F0156B">
            <w:pPr>
              <w:ind w:left="113"/>
              <w:rPr>
                <w:sz w:val="20"/>
                <w:szCs w:val="20"/>
              </w:rPr>
            </w:pPr>
            <w:r w:rsidRPr="0075482B">
              <w:rPr>
                <w:rFonts w:eastAsia="Myriad Pro"/>
                <w:b/>
                <w:sz w:val="20"/>
                <w:szCs w:val="20"/>
              </w:rPr>
              <w:t>Catholic Education Tasmania</w:t>
            </w:r>
          </w:p>
        </w:tc>
        <w:tc>
          <w:tcPr>
            <w:tcW w:w="6345" w:type="dxa"/>
            <w:vAlign w:val="center"/>
          </w:tcPr>
          <w:p w14:paraId="4F5072A7" w14:textId="4D67CF58" w:rsidR="00F0156B" w:rsidRPr="0075482B" w:rsidRDefault="00F0156B" w:rsidP="00F0156B">
            <w:pPr>
              <w:ind w:left="143" w:right="129"/>
              <w:rPr>
                <w:sz w:val="20"/>
                <w:szCs w:val="20"/>
              </w:rPr>
            </w:pPr>
            <w:r w:rsidRPr="0075482B">
              <w:rPr>
                <w:rFonts w:eastAsia="Myriad Pro"/>
                <w:i/>
                <w:sz w:val="20"/>
                <w:szCs w:val="20"/>
              </w:rPr>
              <w:t xml:space="preserve">Needs-based Funding Arrangement </w:t>
            </w:r>
            <w:hyperlink r:id="rId39">
              <w:r w:rsidRPr="0075482B">
                <w:rPr>
                  <w:rFonts w:eastAsia="Myriad Pro"/>
                  <w:i/>
                  <w:color w:val="7E4594"/>
                  <w:sz w:val="20"/>
                  <w:szCs w:val="20"/>
                  <w:u w:val="single" w:color="7E4594"/>
                </w:rPr>
                <w:t xml:space="preserve">https://catholic.tas.edu.au/catholic-education-commission-tasmania </w:t>
              </w:r>
            </w:hyperlink>
          </w:p>
        </w:tc>
      </w:tr>
      <w:tr w:rsidR="00F0156B" w:rsidRPr="0075482B" w14:paraId="34DD1FD1" w14:textId="77777777" w:rsidTr="00983D24">
        <w:trPr>
          <w:trHeight w:val="604"/>
        </w:trPr>
        <w:tc>
          <w:tcPr>
            <w:tcW w:w="2840" w:type="dxa"/>
            <w:vAlign w:val="center"/>
          </w:tcPr>
          <w:p w14:paraId="5031067E" w14:textId="2D5F9675" w:rsidR="00F0156B" w:rsidRPr="0075482B" w:rsidRDefault="00F0156B" w:rsidP="00F0156B">
            <w:pPr>
              <w:ind w:left="113"/>
              <w:rPr>
                <w:sz w:val="20"/>
                <w:szCs w:val="20"/>
              </w:rPr>
            </w:pPr>
            <w:r w:rsidRPr="0075482B">
              <w:rPr>
                <w:rFonts w:eastAsia="Myriad Pro"/>
                <w:b/>
                <w:sz w:val="20"/>
                <w:szCs w:val="20"/>
              </w:rPr>
              <w:t>Catholic Education Western Australia</w:t>
            </w:r>
          </w:p>
        </w:tc>
        <w:tc>
          <w:tcPr>
            <w:tcW w:w="6345" w:type="dxa"/>
            <w:vAlign w:val="center"/>
          </w:tcPr>
          <w:p w14:paraId="4D619D52" w14:textId="119D371D" w:rsidR="00F0156B" w:rsidRPr="0075482B" w:rsidRDefault="00F0156B" w:rsidP="00F0156B">
            <w:pPr>
              <w:ind w:left="143" w:right="1722"/>
              <w:rPr>
                <w:sz w:val="20"/>
                <w:szCs w:val="20"/>
              </w:rPr>
            </w:pPr>
            <w:r w:rsidRPr="0075482B">
              <w:rPr>
                <w:rFonts w:eastAsia="Myriad Pro"/>
                <w:i/>
                <w:sz w:val="20"/>
                <w:szCs w:val="20"/>
              </w:rPr>
              <w:t xml:space="preserve">Recurrent Funding Allocation Model </w:t>
            </w:r>
            <w:hyperlink r:id="rId40">
              <w:r w:rsidRPr="0075482B">
                <w:rPr>
                  <w:rFonts w:eastAsia="Myriad Pro"/>
                  <w:i/>
                  <w:color w:val="7E4594"/>
                  <w:sz w:val="20"/>
                  <w:szCs w:val="20"/>
                  <w:u w:val="single" w:color="7E4594"/>
                </w:rPr>
                <w:t>https://www.cewa.edu.au/about/governance/funding/</w:t>
              </w:r>
            </w:hyperlink>
          </w:p>
        </w:tc>
      </w:tr>
      <w:tr w:rsidR="005A0BB7" w:rsidRPr="0075482B" w14:paraId="550AA90A" w14:textId="77777777" w:rsidTr="00983D24">
        <w:trPr>
          <w:trHeight w:val="1133"/>
        </w:trPr>
        <w:tc>
          <w:tcPr>
            <w:tcW w:w="2840" w:type="dxa"/>
            <w:vAlign w:val="center"/>
          </w:tcPr>
          <w:p w14:paraId="221A6447" w14:textId="096D7454" w:rsidR="005A0BB7" w:rsidRPr="0075482B" w:rsidRDefault="005A0BB7" w:rsidP="005A0BB7">
            <w:pPr>
              <w:ind w:left="113"/>
              <w:rPr>
                <w:rFonts w:eastAsia="Myriad Pro"/>
                <w:b/>
                <w:color w:val="00244A"/>
                <w:sz w:val="20"/>
                <w:szCs w:val="20"/>
              </w:rPr>
            </w:pPr>
            <w:r w:rsidRPr="0075482B">
              <w:rPr>
                <w:rFonts w:eastAsia="Myriad Pro"/>
                <w:b/>
                <w:sz w:val="20"/>
                <w:szCs w:val="20"/>
              </w:rPr>
              <w:t>Catholic Schools NSW</w:t>
            </w:r>
          </w:p>
        </w:tc>
        <w:tc>
          <w:tcPr>
            <w:tcW w:w="6345" w:type="dxa"/>
            <w:vAlign w:val="center"/>
          </w:tcPr>
          <w:p w14:paraId="4A165012" w14:textId="0D51AE9F" w:rsidR="00ED269F" w:rsidRPr="00ED269F" w:rsidRDefault="005A0BB7" w:rsidP="00ED269F">
            <w:pPr>
              <w:ind w:left="143" w:right="1722"/>
            </w:pPr>
            <w:r w:rsidRPr="0075482B">
              <w:rPr>
                <w:rFonts w:eastAsia="Myriad Pro"/>
                <w:i/>
                <w:sz w:val="20"/>
                <w:szCs w:val="20"/>
              </w:rPr>
              <w:t xml:space="preserve">Needs-based funding arrangement for the NSW Catholic schools system </w:t>
            </w:r>
            <w:hyperlink r:id="rId41">
              <w:r w:rsidRPr="0075482B">
                <w:rPr>
                  <w:rFonts w:eastAsia="Myriad Pro"/>
                  <w:i/>
                  <w:color w:val="7E4594"/>
                  <w:sz w:val="20"/>
                  <w:szCs w:val="20"/>
                  <w:u w:val="single" w:color="7E4594"/>
                </w:rPr>
                <w:t>https://www.csnsw.catholic.edu.au/explore-our-community/how-catholic-schools-are-funded</w:t>
              </w:r>
            </w:hyperlink>
          </w:p>
        </w:tc>
      </w:tr>
      <w:tr w:rsidR="005A0BB7" w:rsidRPr="0075482B" w14:paraId="07B72E41" w14:textId="77777777" w:rsidTr="00983D24">
        <w:trPr>
          <w:trHeight w:val="604"/>
        </w:trPr>
        <w:tc>
          <w:tcPr>
            <w:tcW w:w="2840" w:type="dxa"/>
            <w:vAlign w:val="center"/>
          </w:tcPr>
          <w:p w14:paraId="1503D10F" w14:textId="76ACB530" w:rsidR="005A0BB7" w:rsidRPr="0075482B" w:rsidRDefault="005A0BB7" w:rsidP="005A0BB7">
            <w:pPr>
              <w:ind w:left="113"/>
              <w:rPr>
                <w:rFonts w:eastAsia="Myriad Pro"/>
                <w:b/>
                <w:color w:val="00244A"/>
                <w:sz w:val="20"/>
                <w:szCs w:val="20"/>
              </w:rPr>
            </w:pPr>
            <w:r w:rsidRPr="0075482B">
              <w:rPr>
                <w:rFonts w:eastAsia="Myriad Pro"/>
                <w:b/>
                <w:sz w:val="20"/>
                <w:szCs w:val="20"/>
              </w:rPr>
              <w:t>Queensland Catholic Education Commission</w:t>
            </w:r>
          </w:p>
        </w:tc>
        <w:tc>
          <w:tcPr>
            <w:tcW w:w="6345" w:type="dxa"/>
            <w:vAlign w:val="center"/>
          </w:tcPr>
          <w:p w14:paraId="2C553FCF" w14:textId="77777777" w:rsidR="005A0BB7" w:rsidRPr="0075482B" w:rsidRDefault="005A0BB7" w:rsidP="005A0BB7">
            <w:pPr>
              <w:spacing w:after="57" w:line="271" w:lineRule="auto"/>
              <w:ind w:left="76"/>
              <w:rPr>
                <w:sz w:val="20"/>
                <w:szCs w:val="20"/>
              </w:rPr>
            </w:pPr>
            <w:r w:rsidRPr="0075482B">
              <w:rPr>
                <w:rFonts w:eastAsia="Myriad Pro"/>
                <w:i/>
                <w:sz w:val="20"/>
                <w:szCs w:val="20"/>
              </w:rPr>
              <w:t xml:space="preserve">Queensland Catholic Education Commission’s (QCEC) Group Funding Guidelines </w:t>
            </w:r>
            <w:hyperlink r:id="rId42">
              <w:r w:rsidRPr="0075482B">
                <w:rPr>
                  <w:rFonts w:eastAsia="Myriad Pro"/>
                  <w:i/>
                  <w:color w:val="7E4594"/>
                  <w:sz w:val="20"/>
                  <w:szCs w:val="20"/>
                  <w:u w:val="single" w:color="7E4594"/>
                </w:rPr>
                <w:t>qcec.catholic.edu.au</w:t>
              </w:r>
            </w:hyperlink>
          </w:p>
          <w:p w14:paraId="5D7DA663" w14:textId="77777777" w:rsidR="005A0BB7" w:rsidRPr="0075482B" w:rsidRDefault="005A0BB7" w:rsidP="005A0BB7">
            <w:pPr>
              <w:spacing w:after="179"/>
              <w:ind w:left="76"/>
              <w:rPr>
                <w:sz w:val="20"/>
                <w:szCs w:val="20"/>
              </w:rPr>
            </w:pPr>
            <w:r w:rsidRPr="0075482B">
              <w:rPr>
                <w:rFonts w:eastAsia="Myriad Pro"/>
                <w:sz w:val="20"/>
                <w:szCs w:val="20"/>
              </w:rPr>
              <w:t>In addition, each Diocese provides information on its own funding distribution:</w:t>
            </w:r>
          </w:p>
          <w:p w14:paraId="38651B07" w14:textId="77777777" w:rsidR="005A0BB7" w:rsidRPr="00C756F3" w:rsidRDefault="005A0BB7" w:rsidP="005A0BB7">
            <w:pPr>
              <w:numPr>
                <w:ilvl w:val="0"/>
                <w:numId w:val="25"/>
              </w:numPr>
              <w:spacing w:line="240" w:lineRule="auto"/>
              <w:ind w:left="505" w:hanging="284"/>
              <w:rPr>
                <w:rFonts w:eastAsia="Myriad Pro"/>
                <w:sz w:val="20"/>
                <w:szCs w:val="20"/>
              </w:rPr>
            </w:pPr>
            <w:r w:rsidRPr="00C756F3">
              <w:rPr>
                <w:rFonts w:eastAsia="Myriad Pro"/>
                <w:sz w:val="20"/>
                <w:szCs w:val="20"/>
              </w:rPr>
              <w:t>Brisbane Catholic Education</w:t>
            </w:r>
            <w:r>
              <w:rPr>
                <w:rFonts w:eastAsia="Myriad Pro"/>
                <w:sz w:val="20"/>
                <w:szCs w:val="20"/>
              </w:rPr>
              <w:t xml:space="preserve"> </w:t>
            </w:r>
            <w:r w:rsidRPr="00C756F3">
              <w:rPr>
                <w:rFonts w:eastAsia="Myriad Pro"/>
                <w:i/>
                <w:sz w:val="20"/>
                <w:szCs w:val="20"/>
              </w:rPr>
              <w:t xml:space="preserve">Needs-based Resourcing Arrangements </w:t>
            </w:r>
            <w:r w:rsidRPr="00C756F3">
              <w:rPr>
                <w:rFonts w:eastAsia="Myriad Pro"/>
                <w:sz w:val="20"/>
                <w:szCs w:val="20"/>
              </w:rPr>
              <w:t xml:space="preserve"> </w:t>
            </w:r>
            <w:hyperlink r:id="rId43" w:history="1">
              <w:r w:rsidRPr="00BE2422">
                <w:rPr>
                  <w:rStyle w:val="Hyperlink"/>
                  <w:rFonts w:eastAsia="Myriad Pro"/>
                  <w:i/>
                  <w:sz w:val="20"/>
                  <w:szCs w:val="20"/>
                </w:rPr>
                <w:t>www.bne.catholic.edu.au/aboutus/Pages/BCE-Policies.aspx</w:t>
              </w:r>
            </w:hyperlink>
          </w:p>
          <w:p w14:paraId="19CAA713" w14:textId="77777777" w:rsidR="005A0BB7" w:rsidRPr="00C756F3" w:rsidRDefault="005A0BB7" w:rsidP="005A0BB7">
            <w:pPr>
              <w:spacing w:line="240" w:lineRule="auto"/>
              <w:ind w:left="505"/>
              <w:rPr>
                <w:rFonts w:eastAsia="Myriad Pro"/>
                <w:sz w:val="20"/>
                <w:szCs w:val="20"/>
              </w:rPr>
            </w:pPr>
          </w:p>
          <w:p w14:paraId="0E783AFA" w14:textId="77777777" w:rsidR="005A0BB7" w:rsidRPr="00C756F3" w:rsidRDefault="005A0BB7" w:rsidP="005A0BB7">
            <w:pPr>
              <w:numPr>
                <w:ilvl w:val="0"/>
                <w:numId w:val="25"/>
              </w:numPr>
              <w:spacing w:line="240" w:lineRule="auto"/>
              <w:ind w:left="505" w:hanging="284"/>
              <w:rPr>
                <w:sz w:val="20"/>
                <w:szCs w:val="20"/>
              </w:rPr>
            </w:pPr>
            <w:r w:rsidRPr="0075482B">
              <w:rPr>
                <w:rFonts w:eastAsia="Myriad Pro"/>
                <w:sz w:val="20"/>
                <w:szCs w:val="20"/>
              </w:rPr>
              <w:t xml:space="preserve">Catholic Education Diocese of Cairns </w:t>
            </w:r>
            <w:r w:rsidRPr="0075482B">
              <w:rPr>
                <w:rFonts w:eastAsia="Myriad Pro"/>
                <w:i/>
                <w:sz w:val="20"/>
                <w:szCs w:val="20"/>
              </w:rPr>
              <w:t>Needs-based Funding Arrangements</w:t>
            </w:r>
            <w:r w:rsidRPr="0075482B">
              <w:rPr>
                <w:rFonts w:eastAsia="Myriad Pro"/>
                <w:sz w:val="20"/>
                <w:szCs w:val="20"/>
              </w:rPr>
              <w:t xml:space="preserve">  </w:t>
            </w:r>
          </w:p>
          <w:p w14:paraId="357B4FB4" w14:textId="77777777" w:rsidR="005A0BB7" w:rsidRDefault="005A0BB7" w:rsidP="005A0BB7">
            <w:pPr>
              <w:spacing w:line="240" w:lineRule="auto"/>
              <w:ind w:left="505"/>
              <w:rPr>
                <w:rFonts w:eastAsia="Myriad Pro"/>
                <w:i/>
                <w:color w:val="7E4594"/>
                <w:sz w:val="20"/>
                <w:szCs w:val="20"/>
                <w:u w:val="single" w:color="7E4594"/>
              </w:rPr>
            </w:pPr>
            <w:hyperlink r:id="rId44" w:history="1">
              <w:r w:rsidRPr="00BE2422">
                <w:rPr>
                  <w:rStyle w:val="Hyperlink"/>
                  <w:rFonts w:eastAsia="Myriad Pro"/>
                  <w:i/>
                  <w:sz w:val="20"/>
                  <w:szCs w:val="20"/>
                </w:rPr>
                <w:t>www.cns.catholic.edu.au/about/policies</w:t>
              </w:r>
            </w:hyperlink>
          </w:p>
          <w:p w14:paraId="56AD7FC9" w14:textId="77777777" w:rsidR="005A0BB7" w:rsidRPr="00F0156B" w:rsidRDefault="005A0BB7" w:rsidP="005A0BB7">
            <w:pPr>
              <w:spacing w:line="240" w:lineRule="auto"/>
              <w:ind w:left="505"/>
              <w:rPr>
                <w:rFonts w:eastAsia="Myriad Pro"/>
                <w:i/>
                <w:color w:val="7E4594"/>
                <w:sz w:val="20"/>
                <w:szCs w:val="20"/>
                <w:u w:val="single" w:color="7E4594"/>
              </w:rPr>
            </w:pPr>
          </w:p>
          <w:p w14:paraId="590C223A" w14:textId="77777777" w:rsidR="005A0BB7" w:rsidRPr="00C756F3" w:rsidRDefault="005A0BB7" w:rsidP="005A0BB7">
            <w:pPr>
              <w:numPr>
                <w:ilvl w:val="0"/>
                <w:numId w:val="25"/>
              </w:numPr>
              <w:spacing w:line="240" w:lineRule="auto"/>
              <w:ind w:left="505" w:hanging="284"/>
              <w:rPr>
                <w:sz w:val="20"/>
                <w:szCs w:val="20"/>
              </w:rPr>
            </w:pPr>
            <w:r w:rsidRPr="0075482B">
              <w:rPr>
                <w:rFonts w:eastAsia="Myriad Pro"/>
                <w:sz w:val="20"/>
                <w:szCs w:val="20"/>
              </w:rPr>
              <w:lastRenderedPageBreak/>
              <w:t xml:space="preserve">Catholic Education Diocese of Rockhampton </w:t>
            </w:r>
            <w:r w:rsidRPr="0075482B">
              <w:rPr>
                <w:rFonts w:eastAsia="Myriad Pro"/>
                <w:i/>
                <w:sz w:val="20"/>
                <w:szCs w:val="20"/>
              </w:rPr>
              <w:t>Funding Distribution Arrangements</w:t>
            </w:r>
            <w:r w:rsidRPr="0075482B">
              <w:rPr>
                <w:rFonts w:eastAsia="Myriad Pro"/>
                <w:sz w:val="20"/>
                <w:szCs w:val="20"/>
              </w:rPr>
              <w:t xml:space="preserve"> </w:t>
            </w:r>
          </w:p>
          <w:p w14:paraId="4189ED9A" w14:textId="77777777" w:rsidR="005A0BB7" w:rsidRDefault="005A0BB7" w:rsidP="005A0BB7">
            <w:pPr>
              <w:spacing w:line="240" w:lineRule="auto"/>
              <w:ind w:left="505"/>
              <w:rPr>
                <w:rFonts w:eastAsia="Myriad Pro"/>
                <w:i/>
                <w:color w:val="7E4594"/>
                <w:sz w:val="20"/>
                <w:szCs w:val="20"/>
                <w:u w:val="single" w:color="7E4594"/>
              </w:rPr>
            </w:pPr>
            <w:hyperlink r:id="rId45" w:history="1">
              <w:r w:rsidRPr="00BE2422">
                <w:rPr>
                  <w:rStyle w:val="Hyperlink"/>
                  <w:rFonts w:eastAsia="Myriad Pro"/>
                  <w:i/>
                  <w:sz w:val="20"/>
                  <w:szCs w:val="20"/>
                </w:rPr>
                <w:t>www.rok.catholic.edu.au/about-us/finance</w:t>
              </w:r>
            </w:hyperlink>
          </w:p>
          <w:p w14:paraId="636D0150" w14:textId="77777777" w:rsidR="005A0BB7" w:rsidRPr="0075482B" w:rsidRDefault="005A0BB7" w:rsidP="005A0BB7">
            <w:pPr>
              <w:spacing w:line="240" w:lineRule="auto"/>
              <w:ind w:left="505"/>
              <w:rPr>
                <w:sz w:val="20"/>
                <w:szCs w:val="20"/>
              </w:rPr>
            </w:pPr>
          </w:p>
          <w:p w14:paraId="67D84821" w14:textId="77777777" w:rsidR="005A0BB7" w:rsidRDefault="005A0BB7" w:rsidP="005A0BB7">
            <w:pPr>
              <w:spacing w:line="240" w:lineRule="auto"/>
              <w:ind w:left="505"/>
              <w:rPr>
                <w:rFonts w:eastAsia="Myriad Pro"/>
                <w:sz w:val="20"/>
                <w:szCs w:val="20"/>
              </w:rPr>
            </w:pPr>
            <w:r w:rsidRPr="0075482B">
              <w:rPr>
                <w:rFonts w:eastAsia="Myriad Pro"/>
                <w:sz w:val="20"/>
                <w:szCs w:val="20"/>
              </w:rPr>
              <w:t xml:space="preserve">Diocese of Toowoomba Catholic School </w:t>
            </w:r>
            <w:r w:rsidRPr="0075482B">
              <w:rPr>
                <w:rFonts w:eastAsia="Myriad Pro"/>
                <w:i/>
                <w:sz w:val="20"/>
                <w:szCs w:val="20"/>
              </w:rPr>
              <w:t>Sustainable Funding Distribution Framework</w:t>
            </w:r>
            <w:r w:rsidRPr="0075482B">
              <w:rPr>
                <w:rFonts w:eastAsia="Myriad Pro"/>
                <w:sz w:val="20"/>
                <w:szCs w:val="20"/>
              </w:rPr>
              <w:t xml:space="preserve"> </w:t>
            </w:r>
          </w:p>
          <w:p w14:paraId="6F5413AB" w14:textId="77777777" w:rsidR="005A0BB7" w:rsidRDefault="005A0BB7" w:rsidP="005A0BB7">
            <w:pPr>
              <w:spacing w:line="240" w:lineRule="auto"/>
              <w:ind w:left="505"/>
            </w:pPr>
            <w:hyperlink r:id="rId46" w:history="1">
              <w:r w:rsidRPr="0075482B">
                <w:rPr>
                  <w:rStyle w:val="Hyperlink"/>
                  <w:rFonts w:eastAsia="Myriad Pro"/>
                  <w:i/>
                  <w:iCs/>
                  <w:sz w:val="20"/>
                  <w:szCs w:val="20"/>
                </w:rPr>
                <w:t>https://www.twb.catholic.edu.au/about-us/policies-and-publications/policies-procedures-and-guidelines/</w:t>
              </w:r>
            </w:hyperlink>
          </w:p>
          <w:p w14:paraId="078386BA" w14:textId="77777777" w:rsidR="005A0BB7" w:rsidRPr="0075482B" w:rsidRDefault="005A0BB7" w:rsidP="005A0BB7">
            <w:pPr>
              <w:spacing w:line="240" w:lineRule="auto"/>
              <w:ind w:left="505"/>
              <w:rPr>
                <w:rStyle w:val="Hyperlink"/>
                <w:rFonts w:eastAsia="Myriad Pro"/>
                <w:i/>
                <w:iCs/>
                <w:sz w:val="20"/>
                <w:szCs w:val="20"/>
              </w:rPr>
            </w:pPr>
          </w:p>
          <w:p w14:paraId="5BD44DEF" w14:textId="77777777" w:rsidR="005A0BB7" w:rsidRDefault="005A0BB7" w:rsidP="005A0BB7">
            <w:pPr>
              <w:numPr>
                <w:ilvl w:val="0"/>
                <w:numId w:val="25"/>
              </w:numPr>
              <w:spacing w:line="240" w:lineRule="auto"/>
              <w:ind w:left="505" w:hanging="284"/>
              <w:rPr>
                <w:sz w:val="20"/>
                <w:szCs w:val="20"/>
              </w:rPr>
            </w:pPr>
            <w:r w:rsidRPr="0075482B">
              <w:rPr>
                <w:rFonts w:eastAsia="Myriad Pro"/>
                <w:sz w:val="20"/>
                <w:szCs w:val="20"/>
              </w:rPr>
              <w:t xml:space="preserve">Townsville Catholic Schools </w:t>
            </w:r>
            <w:r w:rsidRPr="00C756F3">
              <w:rPr>
                <w:rFonts w:eastAsia="Myriad Pro"/>
                <w:i/>
                <w:sz w:val="20"/>
                <w:szCs w:val="20"/>
              </w:rPr>
              <w:t>Needs-based Funding Arrangement for the Townsville Catholic Education Systemic Schools in the Diocese of Townsville</w:t>
            </w:r>
            <w:r w:rsidRPr="00C756F3">
              <w:rPr>
                <w:rFonts w:eastAsia="Myriad Pro"/>
                <w:sz w:val="20"/>
                <w:szCs w:val="20"/>
              </w:rPr>
              <w:t xml:space="preserve"> </w:t>
            </w:r>
          </w:p>
          <w:p w14:paraId="7ABEA4C9" w14:textId="77777777" w:rsidR="005A0BB7" w:rsidRDefault="005A0BB7" w:rsidP="005A0BB7">
            <w:pPr>
              <w:spacing w:line="240" w:lineRule="auto"/>
              <w:ind w:left="505"/>
              <w:rPr>
                <w:rFonts w:eastAsia="Myriad Pro"/>
                <w:i/>
                <w:color w:val="7E4594"/>
                <w:sz w:val="20"/>
                <w:szCs w:val="20"/>
                <w:u w:val="single"/>
              </w:rPr>
            </w:pPr>
            <w:hyperlink r:id="rId47" w:history="1">
              <w:r w:rsidRPr="00BE2422">
                <w:rPr>
                  <w:rStyle w:val="Hyperlink"/>
                  <w:rFonts w:eastAsia="Myriad Pro"/>
                  <w:i/>
                  <w:sz w:val="20"/>
                  <w:szCs w:val="20"/>
                </w:rPr>
                <w:t>www.tsv.catholic.edu.au/school-financial-information</w:t>
              </w:r>
            </w:hyperlink>
          </w:p>
          <w:p w14:paraId="66E203C3" w14:textId="5AAFFBA1" w:rsidR="005A0BB7" w:rsidRPr="0075482B" w:rsidRDefault="005A0BB7" w:rsidP="005A0BB7">
            <w:pPr>
              <w:ind w:left="143" w:right="1722"/>
              <w:rPr>
                <w:rFonts w:eastAsia="Myriad Pro"/>
                <w:i/>
                <w:sz w:val="20"/>
                <w:szCs w:val="20"/>
              </w:rPr>
            </w:pPr>
          </w:p>
        </w:tc>
      </w:tr>
      <w:tr w:rsidR="005A0BB7" w:rsidRPr="0075482B" w14:paraId="0FB5A944" w14:textId="77777777" w:rsidTr="00983D24">
        <w:trPr>
          <w:trHeight w:val="849"/>
        </w:trPr>
        <w:tc>
          <w:tcPr>
            <w:tcW w:w="2840" w:type="dxa"/>
            <w:vAlign w:val="center"/>
          </w:tcPr>
          <w:p w14:paraId="197621FF" w14:textId="7EA45B9D" w:rsidR="005A0BB7" w:rsidRPr="0075482B" w:rsidRDefault="005A0BB7" w:rsidP="005A0BB7">
            <w:pPr>
              <w:ind w:left="113"/>
              <w:rPr>
                <w:rFonts w:eastAsia="Myriad Pro"/>
                <w:b/>
                <w:color w:val="00244A"/>
                <w:sz w:val="20"/>
                <w:szCs w:val="20"/>
              </w:rPr>
            </w:pPr>
            <w:r w:rsidRPr="0075482B">
              <w:rPr>
                <w:rFonts w:eastAsia="Myriad Pro"/>
                <w:b/>
                <w:sz w:val="20"/>
                <w:szCs w:val="20"/>
              </w:rPr>
              <w:lastRenderedPageBreak/>
              <w:t xml:space="preserve">Catholic Education South Australia </w:t>
            </w:r>
          </w:p>
        </w:tc>
        <w:tc>
          <w:tcPr>
            <w:tcW w:w="6345" w:type="dxa"/>
            <w:vAlign w:val="center"/>
          </w:tcPr>
          <w:p w14:paraId="60EA185E" w14:textId="0CF32741" w:rsidR="005A0BB7" w:rsidRPr="0075482B" w:rsidRDefault="005A0BB7" w:rsidP="005A0BB7">
            <w:pPr>
              <w:ind w:left="143" w:right="1722"/>
              <w:rPr>
                <w:rFonts w:eastAsia="Myriad Pro"/>
                <w:i/>
                <w:sz w:val="20"/>
                <w:szCs w:val="20"/>
              </w:rPr>
            </w:pPr>
            <w:r w:rsidRPr="0075482B">
              <w:rPr>
                <w:rFonts w:eastAsia="Myriad Pro"/>
                <w:i/>
                <w:sz w:val="20"/>
                <w:szCs w:val="20"/>
              </w:rPr>
              <w:t xml:space="preserve">South Australian Commission for Catholic Schools Funding Mechanism </w:t>
            </w:r>
            <w:hyperlink r:id="rId48">
              <w:r w:rsidRPr="0075482B">
                <w:rPr>
                  <w:rFonts w:eastAsia="Myriad Pro"/>
                  <w:i/>
                  <w:color w:val="7E4594"/>
                  <w:sz w:val="20"/>
                  <w:szCs w:val="20"/>
                  <w:u w:val="single" w:color="7E4594"/>
                </w:rPr>
                <w:t>www.cesa.catholic.edu.au/our-schools/school-funding</w:t>
              </w:r>
            </w:hyperlink>
          </w:p>
        </w:tc>
      </w:tr>
      <w:tr w:rsidR="005A0BB7" w:rsidRPr="0075482B" w14:paraId="31078C86" w14:textId="77777777" w:rsidTr="00983D24">
        <w:trPr>
          <w:trHeight w:val="990"/>
        </w:trPr>
        <w:tc>
          <w:tcPr>
            <w:tcW w:w="2840" w:type="dxa"/>
            <w:vAlign w:val="center"/>
          </w:tcPr>
          <w:p w14:paraId="472B4462" w14:textId="10C00F5C" w:rsidR="005A0BB7" w:rsidRPr="0075482B" w:rsidRDefault="005A0BB7" w:rsidP="005A0BB7">
            <w:pPr>
              <w:ind w:left="113"/>
              <w:rPr>
                <w:rFonts w:eastAsia="Myriad Pro"/>
                <w:b/>
                <w:color w:val="00244A"/>
                <w:sz w:val="20"/>
                <w:szCs w:val="20"/>
              </w:rPr>
            </w:pPr>
            <w:r w:rsidRPr="0075482B">
              <w:rPr>
                <w:rFonts w:eastAsia="Myriad Pro"/>
                <w:b/>
                <w:sz w:val="20"/>
                <w:szCs w:val="20"/>
              </w:rPr>
              <w:t>Victorian Catholic Education Authority</w:t>
            </w:r>
          </w:p>
        </w:tc>
        <w:tc>
          <w:tcPr>
            <w:tcW w:w="6345" w:type="dxa"/>
            <w:vAlign w:val="center"/>
          </w:tcPr>
          <w:p w14:paraId="198F7EFE" w14:textId="0354B068" w:rsidR="005A0BB7" w:rsidRPr="0075482B" w:rsidRDefault="005A0BB7" w:rsidP="005A0BB7">
            <w:pPr>
              <w:ind w:left="143" w:right="1722"/>
              <w:rPr>
                <w:rFonts w:eastAsia="Myriad Pro"/>
                <w:i/>
                <w:sz w:val="20"/>
                <w:szCs w:val="20"/>
              </w:rPr>
            </w:pPr>
            <w:r w:rsidRPr="0075482B">
              <w:rPr>
                <w:rFonts w:eastAsia="Myriad Pro"/>
                <w:i/>
                <w:sz w:val="20"/>
                <w:szCs w:val="20"/>
              </w:rPr>
              <w:t xml:space="preserve">Allocating government grants to Catholic schools in Victoria </w:t>
            </w:r>
            <w:hyperlink r:id="rId49" w:anchor="government-funding">
              <w:r w:rsidRPr="0075482B">
                <w:rPr>
                  <w:rFonts w:eastAsia="Myriad Pro"/>
                  <w:i/>
                  <w:color w:val="7E4594"/>
                  <w:sz w:val="20"/>
                  <w:szCs w:val="20"/>
                  <w:u w:val="single" w:color="7E4594"/>
                </w:rPr>
                <w:t>https://vcea.catholic.edu.au/about-us/our-role/#government-funding</w:t>
              </w:r>
            </w:hyperlink>
          </w:p>
        </w:tc>
      </w:tr>
    </w:tbl>
    <w:p w14:paraId="17572842" w14:textId="77777777" w:rsidR="00F0156B" w:rsidRDefault="00F0156B" w:rsidP="00F0156B"/>
    <w:p w14:paraId="65369E1D" w14:textId="5A1E77F8" w:rsidR="00004EF7" w:rsidRPr="006522D8" w:rsidRDefault="00092B6A" w:rsidP="00C84018">
      <w:pPr>
        <w:pStyle w:val="Heading3"/>
        <w:spacing w:after="0"/>
        <w:ind w:left="11" w:hanging="11"/>
        <w:rPr>
          <w:b w:val="0"/>
          <w:bCs/>
        </w:rPr>
      </w:pPr>
      <w:bookmarkStart w:id="402" w:name="_Toc206764051"/>
      <w:bookmarkStart w:id="403" w:name="_Toc207020394"/>
      <w:bookmarkStart w:id="404" w:name="_Toc207186399"/>
      <w:bookmarkStart w:id="405" w:name="_Toc207190318"/>
      <w:bookmarkStart w:id="406" w:name="_Toc209177018"/>
      <w:bookmarkStart w:id="407" w:name="_Toc209177894"/>
      <w:bookmarkStart w:id="408" w:name="_Toc209178739"/>
      <w:r w:rsidRPr="006522D8">
        <w:rPr>
          <w:bCs/>
        </w:rPr>
        <w:t>Independent Approved System Authorities</w:t>
      </w:r>
      <w:bookmarkEnd w:id="402"/>
      <w:bookmarkEnd w:id="403"/>
      <w:bookmarkEnd w:id="404"/>
      <w:bookmarkEnd w:id="405"/>
      <w:bookmarkEnd w:id="406"/>
      <w:bookmarkEnd w:id="407"/>
      <w:bookmarkEnd w:id="408"/>
    </w:p>
    <w:p w14:paraId="532F2D38" w14:textId="1373B89F" w:rsidR="00ED269F" w:rsidRDefault="00092B6A" w:rsidP="00ED269F">
      <w:pPr>
        <w:spacing w:after="280" w:line="265" w:lineRule="auto"/>
        <w:ind w:left="4" w:right="664" w:hanging="10"/>
        <w:rPr>
          <w:rFonts w:eastAsia="Myriad Pro"/>
          <w:szCs w:val="22"/>
        </w:rPr>
      </w:pPr>
      <w:r w:rsidRPr="009C2217">
        <w:rPr>
          <w:rFonts w:eastAsia="Myriad Pro"/>
          <w:szCs w:val="22"/>
        </w:rPr>
        <w:t>The following Independent Approved System Authorities redistribute funding between member schools according to their own needs-based funding arrangement, as per subsection 78(5) of the Act.</w:t>
      </w:r>
      <w:bookmarkStart w:id="409" w:name="_Toc207186400"/>
    </w:p>
    <w:p w14:paraId="19039732" w14:textId="70A306D4" w:rsidR="00ED269F" w:rsidRPr="00ED269F" w:rsidRDefault="00092B6A" w:rsidP="003C2ED1">
      <w:pPr>
        <w:pStyle w:val="Heading6"/>
        <w:spacing w:before="0" w:after="120"/>
      </w:pPr>
      <w:bookmarkStart w:id="410" w:name="_Toc209177019"/>
      <w:r w:rsidRPr="009C5722">
        <w:t>Table C3</w:t>
      </w:r>
      <w:r w:rsidR="00ED269F" w:rsidRPr="00ED269F">
        <w:t>: List of Independent Approved System Authorities</w:t>
      </w:r>
      <w:bookmarkEnd w:id="410"/>
      <w:r w:rsidR="00ED269F" w:rsidRPr="00ED269F">
        <w:t xml:space="preserve">  </w:t>
      </w:r>
    </w:p>
    <w:tbl>
      <w:tblPr>
        <w:tblStyle w:val="TableGrid"/>
        <w:tblW w:w="9209" w:type="dxa"/>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Caption w:val="Needs-based funding arrangements of independent approved system authorities."/>
        <w:tblDescription w:val="This table contains links to the needs-based funding arrangements published online by independent approved system authorities."/>
      </w:tblPr>
      <w:tblGrid>
        <w:gridCol w:w="3256"/>
        <w:gridCol w:w="5953"/>
      </w:tblGrid>
      <w:tr w:rsidR="00ED269F" w:rsidRPr="0075482B" w14:paraId="7580EC33" w14:textId="77777777" w:rsidTr="003C2ED1">
        <w:trPr>
          <w:trHeight w:val="487"/>
          <w:tblHeader/>
        </w:trPr>
        <w:tc>
          <w:tcPr>
            <w:tcW w:w="3256" w:type="dxa"/>
            <w:shd w:val="clear" w:color="auto" w:fill="004B6C"/>
            <w:vAlign w:val="center"/>
          </w:tcPr>
          <w:p w14:paraId="07F6B1A5" w14:textId="77777777" w:rsidR="00ED269F" w:rsidRPr="0075482B" w:rsidRDefault="00ED269F" w:rsidP="00476868">
            <w:pPr>
              <w:ind w:left="113"/>
              <w:rPr>
                <w:sz w:val="20"/>
                <w:szCs w:val="20"/>
              </w:rPr>
            </w:pPr>
            <w:r w:rsidRPr="0075482B">
              <w:rPr>
                <w:rFonts w:eastAsia="Myriad Pro"/>
                <w:b/>
                <w:color w:val="FFFFFF"/>
                <w:sz w:val="20"/>
                <w:szCs w:val="20"/>
              </w:rPr>
              <w:t>System me</w:t>
            </w:r>
          </w:p>
        </w:tc>
        <w:tc>
          <w:tcPr>
            <w:tcW w:w="5953" w:type="dxa"/>
            <w:shd w:val="clear" w:color="auto" w:fill="004B6C"/>
            <w:vAlign w:val="center"/>
          </w:tcPr>
          <w:p w14:paraId="1E09B567" w14:textId="77777777" w:rsidR="00ED269F" w:rsidRPr="0075482B" w:rsidRDefault="00ED269F" w:rsidP="00476868">
            <w:pPr>
              <w:ind w:left="150"/>
              <w:rPr>
                <w:sz w:val="20"/>
                <w:szCs w:val="20"/>
              </w:rPr>
            </w:pPr>
            <w:r w:rsidRPr="0075482B">
              <w:rPr>
                <w:rFonts w:eastAsia="Myriad Pro"/>
                <w:b/>
                <w:color w:val="FFFFFF"/>
                <w:sz w:val="20"/>
                <w:szCs w:val="20"/>
              </w:rPr>
              <w:t>Needs-based funding arrangement</w:t>
            </w:r>
          </w:p>
        </w:tc>
      </w:tr>
      <w:tr w:rsidR="00ED269F" w:rsidRPr="0075482B" w14:paraId="10F310CE" w14:textId="77777777" w:rsidTr="003C2ED1">
        <w:trPr>
          <w:trHeight w:val="948"/>
        </w:trPr>
        <w:tc>
          <w:tcPr>
            <w:tcW w:w="3256" w:type="dxa"/>
            <w:vAlign w:val="center"/>
          </w:tcPr>
          <w:p w14:paraId="6DF24F88" w14:textId="62DB41D0" w:rsidR="00ED269F" w:rsidRPr="0075482B" w:rsidRDefault="00ED269F" w:rsidP="00ED269F">
            <w:pPr>
              <w:ind w:left="113"/>
              <w:rPr>
                <w:sz w:val="20"/>
                <w:szCs w:val="20"/>
              </w:rPr>
            </w:pPr>
            <w:r w:rsidRPr="00460F17">
              <w:rPr>
                <w:rFonts w:eastAsia="Myriad Pro"/>
                <w:b/>
                <w:color w:val="00244A"/>
                <w:sz w:val="20"/>
                <w:szCs w:val="20"/>
              </w:rPr>
              <w:t>Al Faisal College Limited</w:t>
            </w:r>
          </w:p>
        </w:tc>
        <w:tc>
          <w:tcPr>
            <w:tcW w:w="5953" w:type="dxa"/>
            <w:vAlign w:val="center"/>
          </w:tcPr>
          <w:p w14:paraId="05B94B59" w14:textId="77777777" w:rsidR="003C2ED1" w:rsidRDefault="00ED269F" w:rsidP="00ED269F">
            <w:pPr>
              <w:ind w:left="143"/>
              <w:rPr>
                <w:rFonts w:eastAsia="Myriad Pro"/>
                <w:i/>
                <w:sz w:val="20"/>
                <w:szCs w:val="20"/>
              </w:rPr>
            </w:pPr>
            <w:r w:rsidRPr="00460F17">
              <w:rPr>
                <w:rFonts w:eastAsia="Myriad Pro"/>
                <w:i/>
                <w:sz w:val="20"/>
                <w:szCs w:val="20"/>
              </w:rPr>
              <w:t xml:space="preserve">Needs-based Funding Distribution Arrangements for Al Faisal College Ltd System </w:t>
            </w:r>
          </w:p>
          <w:p w14:paraId="03E20554" w14:textId="49996710" w:rsidR="00ED269F" w:rsidRPr="0075482B" w:rsidRDefault="003C2ED1" w:rsidP="00ED269F">
            <w:pPr>
              <w:ind w:left="143"/>
              <w:rPr>
                <w:sz w:val="20"/>
                <w:szCs w:val="20"/>
              </w:rPr>
            </w:pPr>
            <w:hyperlink r:id="rId50" w:history="1">
              <w:r w:rsidRPr="00BE2422">
                <w:rPr>
                  <w:rStyle w:val="Hyperlink"/>
                  <w:rFonts w:eastAsia="Myriad Pro"/>
                  <w:i/>
                  <w:sz w:val="20"/>
                  <w:szCs w:val="20"/>
                </w:rPr>
                <w:t xml:space="preserve">http://afc.nsw.edu.au/policies.html </w:t>
              </w:r>
            </w:hyperlink>
          </w:p>
        </w:tc>
      </w:tr>
      <w:tr w:rsidR="00ED269F" w:rsidRPr="0075482B" w14:paraId="6FF71FE1" w14:textId="77777777" w:rsidTr="003C2ED1">
        <w:trPr>
          <w:trHeight w:val="611"/>
        </w:trPr>
        <w:tc>
          <w:tcPr>
            <w:tcW w:w="3256" w:type="dxa"/>
            <w:vAlign w:val="center"/>
          </w:tcPr>
          <w:p w14:paraId="57D86588" w14:textId="3A3EE084" w:rsidR="00ED269F" w:rsidRPr="0075482B" w:rsidRDefault="00ED269F" w:rsidP="00ED269F">
            <w:pPr>
              <w:ind w:left="113"/>
              <w:rPr>
                <w:sz w:val="20"/>
                <w:szCs w:val="20"/>
              </w:rPr>
            </w:pPr>
            <w:r w:rsidRPr="00460F17">
              <w:rPr>
                <w:rFonts w:eastAsia="Myriad Pro"/>
                <w:b/>
                <w:color w:val="00244A"/>
                <w:sz w:val="20"/>
                <w:szCs w:val="20"/>
              </w:rPr>
              <w:t>Anglican School Commission (Southern Queensland)</w:t>
            </w:r>
          </w:p>
        </w:tc>
        <w:tc>
          <w:tcPr>
            <w:tcW w:w="5953" w:type="dxa"/>
            <w:vAlign w:val="center"/>
          </w:tcPr>
          <w:p w14:paraId="7ED296FB" w14:textId="14B23A08" w:rsidR="00ED269F" w:rsidRPr="0075482B" w:rsidRDefault="00ED269F" w:rsidP="00ED269F">
            <w:pPr>
              <w:ind w:left="143" w:right="1092"/>
              <w:rPr>
                <w:sz w:val="20"/>
                <w:szCs w:val="20"/>
              </w:rPr>
            </w:pPr>
            <w:r w:rsidRPr="00460F17">
              <w:rPr>
                <w:rFonts w:eastAsia="Myriad Pro"/>
                <w:i/>
                <w:sz w:val="20"/>
                <w:szCs w:val="20"/>
              </w:rPr>
              <w:t xml:space="preserve">Overview of Needs-based Funding Distribution Principles </w:t>
            </w:r>
            <w:hyperlink r:id="rId51">
              <w:r w:rsidRPr="00460F17">
                <w:rPr>
                  <w:rFonts w:eastAsia="Myriad Pro"/>
                  <w:i/>
                  <w:color w:val="7E4594"/>
                  <w:sz w:val="20"/>
                  <w:szCs w:val="20"/>
                  <w:u w:val="single" w:color="7E4594"/>
                </w:rPr>
                <w:t>https://www.ascqld.org/asc-events/funding/</w:t>
              </w:r>
            </w:hyperlink>
          </w:p>
        </w:tc>
      </w:tr>
      <w:tr w:rsidR="00ED269F" w:rsidRPr="0075482B" w14:paraId="7E2B3288" w14:textId="77777777" w:rsidTr="003C2ED1">
        <w:trPr>
          <w:trHeight w:val="762"/>
        </w:trPr>
        <w:tc>
          <w:tcPr>
            <w:tcW w:w="3256" w:type="dxa"/>
            <w:vAlign w:val="center"/>
          </w:tcPr>
          <w:p w14:paraId="768EEEF3" w14:textId="1DE1CD2D" w:rsidR="00ED269F" w:rsidRPr="0075482B" w:rsidRDefault="00ED269F" w:rsidP="00ED269F">
            <w:pPr>
              <w:ind w:left="113"/>
              <w:rPr>
                <w:sz w:val="20"/>
                <w:szCs w:val="20"/>
              </w:rPr>
            </w:pPr>
            <w:r w:rsidRPr="00460F17">
              <w:rPr>
                <w:rFonts w:eastAsia="Myriad Pro"/>
                <w:b/>
                <w:color w:val="00244A"/>
                <w:sz w:val="20"/>
                <w:szCs w:val="20"/>
              </w:rPr>
              <w:t>Anglican Schools Commission (Western Australia, New South Wales and Victoria)</w:t>
            </w:r>
          </w:p>
        </w:tc>
        <w:tc>
          <w:tcPr>
            <w:tcW w:w="5953" w:type="dxa"/>
            <w:vAlign w:val="center"/>
          </w:tcPr>
          <w:p w14:paraId="6471D5FD" w14:textId="73B37AA8" w:rsidR="00ED269F" w:rsidRPr="0075482B" w:rsidRDefault="00ED269F" w:rsidP="00ED269F">
            <w:pPr>
              <w:ind w:left="143" w:right="129"/>
              <w:rPr>
                <w:sz w:val="20"/>
                <w:szCs w:val="20"/>
              </w:rPr>
            </w:pPr>
            <w:r w:rsidRPr="00460F17">
              <w:rPr>
                <w:rFonts w:eastAsia="Myriad Pro"/>
                <w:i/>
                <w:sz w:val="20"/>
                <w:szCs w:val="20"/>
              </w:rPr>
              <w:t xml:space="preserve">Distribution of Commonwealth Recurrent Funding </w:t>
            </w:r>
            <w:hyperlink r:id="rId52">
              <w:r w:rsidRPr="00460F17">
                <w:rPr>
                  <w:rFonts w:eastAsia="Myriad Pro"/>
                  <w:i/>
                  <w:color w:val="7E4594"/>
                  <w:sz w:val="20"/>
                  <w:szCs w:val="20"/>
                  <w:u w:val="single" w:color="7E4594"/>
                </w:rPr>
                <w:t>https://anglischools.edu.au/governance/</w:t>
              </w:r>
            </w:hyperlink>
          </w:p>
        </w:tc>
      </w:tr>
      <w:tr w:rsidR="00ED269F" w:rsidRPr="0075482B" w14:paraId="2ADA5867" w14:textId="77777777" w:rsidTr="003C2ED1">
        <w:trPr>
          <w:trHeight w:val="981"/>
        </w:trPr>
        <w:tc>
          <w:tcPr>
            <w:tcW w:w="3256" w:type="dxa"/>
            <w:vAlign w:val="center"/>
          </w:tcPr>
          <w:p w14:paraId="5A3E93A0" w14:textId="7DC7DEC5" w:rsidR="00ED269F" w:rsidRPr="0075482B" w:rsidRDefault="00ED269F" w:rsidP="00ED269F">
            <w:pPr>
              <w:ind w:left="113"/>
              <w:rPr>
                <w:sz w:val="20"/>
                <w:szCs w:val="20"/>
              </w:rPr>
            </w:pPr>
            <w:r w:rsidRPr="00460F17">
              <w:rPr>
                <w:rFonts w:eastAsia="Myriad Pro"/>
                <w:b/>
                <w:color w:val="00244A"/>
                <w:sz w:val="20"/>
                <w:szCs w:val="20"/>
              </w:rPr>
              <w:t>Anglican Schools Corporation</w:t>
            </w:r>
          </w:p>
        </w:tc>
        <w:tc>
          <w:tcPr>
            <w:tcW w:w="5953" w:type="dxa"/>
            <w:vAlign w:val="center"/>
          </w:tcPr>
          <w:p w14:paraId="2DB243A8" w14:textId="3BA6DC51" w:rsidR="00ED269F" w:rsidRPr="0075482B" w:rsidRDefault="00ED269F" w:rsidP="00ED269F">
            <w:pPr>
              <w:ind w:left="143" w:right="1722"/>
              <w:rPr>
                <w:sz w:val="20"/>
                <w:szCs w:val="20"/>
              </w:rPr>
            </w:pPr>
            <w:r w:rsidRPr="00460F17">
              <w:rPr>
                <w:rFonts w:eastAsia="Myriad Pro"/>
                <w:i/>
                <w:sz w:val="20"/>
                <w:szCs w:val="20"/>
              </w:rPr>
              <w:t xml:space="preserve">Distribution of government recurrent funding in Anglican Schools Corporation </w:t>
            </w:r>
            <w:hyperlink r:id="rId53">
              <w:r w:rsidRPr="00460F17">
                <w:rPr>
                  <w:rFonts w:eastAsia="Myriad Pro"/>
                  <w:i/>
                  <w:color w:val="7E4594"/>
                  <w:sz w:val="20"/>
                  <w:szCs w:val="20"/>
                  <w:u w:val="single" w:color="7E4594"/>
                </w:rPr>
                <w:t xml:space="preserve">https://www.tasc.nsw.edu.au/publications </w:t>
              </w:r>
            </w:hyperlink>
          </w:p>
        </w:tc>
      </w:tr>
      <w:tr w:rsidR="00ED269F" w:rsidRPr="0075482B" w14:paraId="27D16A28" w14:textId="77777777" w:rsidTr="003C2ED1">
        <w:trPr>
          <w:trHeight w:val="982"/>
        </w:trPr>
        <w:tc>
          <w:tcPr>
            <w:tcW w:w="3256" w:type="dxa"/>
            <w:vAlign w:val="center"/>
          </w:tcPr>
          <w:p w14:paraId="157E2F21" w14:textId="77777777" w:rsidR="00ED269F" w:rsidRPr="0075482B" w:rsidRDefault="00ED269F" w:rsidP="00ED269F">
            <w:pPr>
              <w:ind w:left="113"/>
              <w:rPr>
                <w:rFonts w:eastAsia="Myriad Pro"/>
                <w:b/>
                <w:color w:val="00244A"/>
                <w:sz w:val="20"/>
                <w:szCs w:val="20"/>
              </w:rPr>
            </w:pPr>
            <w:r w:rsidRPr="00460F17">
              <w:rPr>
                <w:rFonts w:eastAsia="Myriad Pro"/>
                <w:b/>
                <w:color w:val="00244A"/>
                <w:sz w:val="20"/>
                <w:szCs w:val="20"/>
              </w:rPr>
              <w:t>Australian Islamic College Inc – Perth</w:t>
            </w:r>
          </w:p>
        </w:tc>
        <w:tc>
          <w:tcPr>
            <w:tcW w:w="5953" w:type="dxa"/>
            <w:vAlign w:val="center"/>
          </w:tcPr>
          <w:p w14:paraId="24E2B1F2" w14:textId="0CBD4616" w:rsidR="00ED269F" w:rsidRPr="0075482B" w:rsidRDefault="00ED269F" w:rsidP="003C2ED1">
            <w:pPr>
              <w:ind w:left="143" w:right="1722"/>
              <w:rPr>
                <w:rFonts w:eastAsia="Myriad Pro"/>
                <w:i/>
                <w:sz w:val="20"/>
                <w:szCs w:val="20"/>
              </w:rPr>
            </w:pPr>
            <w:r w:rsidRPr="00460F17">
              <w:rPr>
                <w:rFonts w:eastAsia="Myriad Pro"/>
                <w:i/>
                <w:sz w:val="20"/>
                <w:szCs w:val="20"/>
              </w:rPr>
              <w:t xml:space="preserve">Needs-based Funding Model </w:t>
            </w:r>
            <w:hyperlink r:id="rId54" w:history="1">
              <w:r w:rsidR="003C2ED1" w:rsidRPr="00BE2422">
                <w:rPr>
                  <w:rStyle w:val="Hyperlink"/>
                  <w:rFonts w:eastAsia="Myriad Pro"/>
                  <w:i/>
                  <w:sz w:val="20"/>
                  <w:szCs w:val="20"/>
                </w:rPr>
                <w:t>https://aic.wa.edu.au/about-aic/needs-based-funding-model/</w:t>
              </w:r>
            </w:hyperlink>
          </w:p>
        </w:tc>
      </w:tr>
      <w:tr w:rsidR="00ED269F" w:rsidRPr="0075482B" w14:paraId="764C3A3A" w14:textId="77777777" w:rsidTr="003C2ED1">
        <w:trPr>
          <w:trHeight w:val="604"/>
        </w:trPr>
        <w:tc>
          <w:tcPr>
            <w:tcW w:w="3256" w:type="dxa"/>
            <w:vAlign w:val="center"/>
          </w:tcPr>
          <w:p w14:paraId="27E240D2" w14:textId="0FBD1317" w:rsidR="00ED269F" w:rsidRPr="0075482B" w:rsidRDefault="00ED269F" w:rsidP="00ED269F">
            <w:pPr>
              <w:ind w:left="113"/>
              <w:rPr>
                <w:rFonts w:eastAsia="Myriad Pro"/>
                <w:b/>
                <w:color w:val="00244A"/>
                <w:sz w:val="20"/>
                <w:szCs w:val="20"/>
              </w:rPr>
            </w:pPr>
            <w:r w:rsidRPr="00460F17">
              <w:rPr>
                <w:rFonts w:eastAsia="Myriad Pro"/>
                <w:b/>
                <w:color w:val="00244A"/>
                <w:sz w:val="20"/>
                <w:szCs w:val="20"/>
              </w:rPr>
              <w:t>Australian Islamic College Inc – Adelaide</w:t>
            </w:r>
          </w:p>
        </w:tc>
        <w:tc>
          <w:tcPr>
            <w:tcW w:w="5953" w:type="dxa"/>
            <w:vAlign w:val="center"/>
          </w:tcPr>
          <w:p w14:paraId="29B094E1" w14:textId="639212F9" w:rsidR="00ED269F" w:rsidRPr="0075482B" w:rsidRDefault="00ED269F" w:rsidP="00ED269F">
            <w:pPr>
              <w:ind w:left="143" w:right="1722"/>
              <w:rPr>
                <w:rFonts w:eastAsia="Myriad Pro"/>
                <w:i/>
                <w:sz w:val="20"/>
                <w:szCs w:val="20"/>
              </w:rPr>
            </w:pPr>
            <w:r w:rsidRPr="00460F17">
              <w:rPr>
                <w:rFonts w:eastAsia="Myriad Pro"/>
                <w:i/>
                <w:sz w:val="20"/>
                <w:szCs w:val="20"/>
              </w:rPr>
              <w:t xml:space="preserve">Needs-based Funding Model </w:t>
            </w:r>
            <w:hyperlink r:id="rId55">
              <w:r w:rsidRPr="00460F17">
                <w:rPr>
                  <w:rFonts w:eastAsia="Myriad Pro"/>
                  <w:i/>
                  <w:color w:val="7E4594"/>
                  <w:sz w:val="20"/>
                  <w:szCs w:val="20"/>
                  <w:u w:val="single" w:color="7E4594"/>
                </w:rPr>
                <w:t>https://aic.sa.edu.au/about-aic/needs-based-funding-model/</w:t>
              </w:r>
            </w:hyperlink>
          </w:p>
        </w:tc>
      </w:tr>
      <w:tr w:rsidR="00ED269F" w:rsidRPr="0075482B" w14:paraId="0DB70D5B" w14:textId="77777777" w:rsidTr="003C2ED1">
        <w:trPr>
          <w:trHeight w:val="1188"/>
        </w:trPr>
        <w:tc>
          <w:tcPr>
            <w:tcW w:w="3256" w:type="dxa"/>
            <w:vAlign w:val="center"/>
          </w:tcPr>
          <w:p w14:paraId="6562AFA4" w14:textId="6572CC25" w:rsidR="00ED269F" w:rsidRPr="0075482B" w:rsidRDefault="00ED269F" w:rsidP="003C2ED1">
            <w:pPr>
              <w:ind w:left="113"/>
              <w:rPr>
                <w:rFonts w:eastAsia="Myriad Pro"/>
                <w:b/>
                <w:color w:val="00244A"/>
                <w:sz w:val="20"/>
                <w:szCs w:val="20"/>
              </w:rPr>
            </w:pPr>
            <w:r w:rsidRPr="00460F17">
              <w:rPr>
                <w:rFonts w:eastAsia="Myriad Pro"/>
                <w:b/>
                <w:color w:val="00244A"/>
                <w:sz w:val="20"/>
                <w:szCs w:val="20"/>
              </w:rPr>
              <w:lastRenderedPageBreak/>
              <w:t>Autism Spectrum Australia (ASPECT)</w:t>
            </w:r>
          </w:p>
        </w:tc>
        <w:tc>
          <w:tcPr>
            <w:tcW w:w="5953" w:type="dxa"/>
            <w:vAlign w:val="center"/>
          </w:tcPr>
          <w:p w14:paraId="4A6257B8" w14:textId="77777777" w:rsidR="00ED269F" w:rsidRPr="00460F17" w:rsidRDefault="00ED269F" w:rsidP="00ED269F">
            <w:pPr>
              <w:spacing w:after="10"/>
              <w:ind w:left="117"/>
              <w:rPr>
                <w:sz w:val="20"/>
                <w:szCs w:val="20"/>
              </w:rPr>
            </w:pPr>
            <w:r w:rsidRPr="00460F17">
              <w:rPr>
                <w:rFonts w:eastAsia="Myriad Pro"/>
                <w:i/>
                <w:sz w:val="20"/>
                <w:szCs w:val="20"/>
              </w:rPr>
              <w:t>ASPECT Needs-based Funding Arrangement</w:t>
            </w:r>
          </w:p>
          <w:p w14:paraId="15F90810" w14:textId="39CC1A6B" w:rsidR="00ED269F" w:rsidRPr="0075482B" w:rsidRDefault="00ED269F" w:rsidP="00ED269F">
            <w:pPr>
              <w:ind w:left="143" w:right="1722"/>
              <w:rPr>
                <w:rFonts w:eastAsia="Myriad Pro"/>
                <w:i/>
                <w:sz w:val="20"/>
                <w:szCs w:val="20"/>
              </w:rPr>
            </w:pPr>
            <w:hyperlink r:id="rId56">
              <w:r w:rsidRPr="00460F17">
                <w:rPr>
                  <w:rFonts w:eastAsia="Myriad Pro"/>
                  <w:i/>
                  <w:color w:val="7E4594"/>
                  <w:sz w:val="20"/>
                  <w:szCs w:val="20"/>
                  <w:u w:val="single" w:color="7E4594"/>
                </w:rPr>
                <w:t>https://www.aspect.org.au/about-aspect/our-structure-and-governance/reports</w:t>
              </w:r>
            </w:hyperlink>
            <w:hyperlink r:id="rId57">
              <w:r w:rsidRPr="00460F17">
                <w:rPr>
                  <w:rFonts w:eastAsia="Myriad Pro"/>
                  <w:i/>
                  <w:color w:val="7E4594"/>
                  <w:sz w:val="20"/>
                  <w:szCs w:val="20"/>
                  <w:u w:val="single" w:color="7E4594"/>
                </w:rPr>
                <w:t>policies-publications/our-policies</w:t>
              </w:r>
            </w:hyperlink>
          </w:p>
        </w:tc>
      </w:tr>
      <w:tr w:rsidR="00ED269F" w:rsidRPr="0075482B" w14:paraId="2EBE82B1" w14:textId="77777777" w:rsidTr="003C2ED1">
        <w:trPr>
          <w:trHeight w:val="978"/>
        </w:trPr>
        <w:tc>
          <w:tcPr>
            <w:tcW w:w="3256" w:type="dxa"/>
            <w:vAlign w:val="center"/>
          </w:tcPr>
          <w:p w14:paraId="428810BC" w14:textId="32125968" w:rsidR="00ED269F" w:rsidRPr="0075482B" w:rsidRDefault="00ED269F" w:rsidP="003C2ED1">
            <w:pPr>
              <w:ind w:left="113"/>
              <w:rPr>
                <w:rFonts w:eastAsia="Myriad Pro"/>
                <w:b/>
                <w:color w:val="00244A"/>
                <w:sz w:val="20"/>
                <w:szCs w:val="20"/>
              </w:rPr>
            </w:pPr>
            <w:r w:rsidRPr="00460F17">
              <w:rPr>
                <w:rFonts w:eastAsia="Myriad Pro"/>
                <w:b/>
                <w:color w:val="00244A"/>
                <w:sz w:val="20"/>
                <w:szCs w:val="20"/>
              </w:rPr>
              <w:t>Ecumenical Schools Australia</w:t>
            </w:r>
          </w:p>
        </w:tc>
        <w:tc>
          <w:tcPr>
            <w:tcW w:w="5953" w:type="dxa"/>
            <w:vAlign w:val="center"/>
          </w:tcPr>
          <w:p w14:paraId="78F6CA5E" w14:textId="6DB154B8" w:rsidR="00ED269F" w:rsidRPr="0075482B" w:rsidRDefault="00ED269F" w:rsidP="00ED269F">
            <w:pPr>
              <w:ind w:left="143" w:right="1722"/>
              <w:rPr>
                <w:rFonts w:eastAsia="Myriad Pro"/>
                <w:i/>
                <w:sz w:val="20"/>
                <w:szCs w:val="20"/>
              </w:rPr>
            </w:pPr>
            <w:r w:rsidRPr="00460F17">
              <w:rPr>
                <w:rFonts w:eastAsia="Myriad Pro"/>
                <w:i/>
                <w:sz w:val="20"/>
                <w:szCs w:val="20"/>
              </w:rPr>
              <w:t xml:space="preserve">Ecumenical School Needs-based Funding Agreement </w:t>
            </w:r>
            <w:hyperlink r:id="rId58">
              <w:r w:rsidRPr="00460F17">
                <w:rPr>
                  <w:rFonts w:eastAsia="Myriad Pro"/>
                  <w:i/>
                  <w:color w:val="7E4594"/>
                  <w:sz w:val="20"/>
                  <w:szCs w:val="20"/>
                  <w:u w:val="single" w:color="7E4594"/>
                </w:rPr>
                <w:t>https://www.es.edu.au/australian-education-act-2013/</w:t>
              </w:r>
            </w:hyperlink>
          </w:p>
        </w:tc>
      </w:tr>
      <w:tr w:rsidR="00ED269F" w:rsidRPr="0075482B" w14:paraId="2A265E6C" w14:textId="77777777" w:rsidTr="003C2ED1">
        <w:trPr>
          <w:trHeight w:val="889"/>
        </w:trPr>
        <w:tc>
          <w:tcPr>
            <w:tcW w:w="3256" w:type="dxa"/>
            <w:vAlign w:val="center"/>
          </w:tcPr>
          <w:p w14:paraId="4D0B9C7F" w14:textId="77777777" w:rsidR="00ED269F" w:rsidRPr="00460F17" w:rsidRDefault="00ED269F" w:rsidP="003C2ED1">
            <w:pPr>
              <w:ind w:left="113"/>
              <w:rPr>
                <w:sz w:val="20"/>
                <w:szCs w:val="20"/>
              </w:rPr>
            </w:pPr>
            <w:r w:rsidRPr="00460F17">
              <w:rPr>
                <w:rFonts w:eastAsia="Myriad Pro"/>
                <w:b/>
                <w:color w:val="00244A"/>
                <w:sz w:val="20"/>
                <w:szCs w:val="20"/>
              </w:rPr>
              <w:t xml:space="preserve">Lutheran Education South Australia, </w:t>
            </w:r>
          </w:p>
          <w:p w14:paraId="3A57DD22" w14:textId="517F94CB" w:rsidR="00ED269F" w:rsidRPr="00460F17" w:rsidRDefault="00ED269F" w:rsidP="003C2ED1">
            <w:pPr>
              <w:ind w:left="113"/>
              <w:rPr>
                <w:rFonts w:eastAsia="Myriad Pro"/>
                <w:b/>
                <w:color w:val="00244A"/>
                <w:sz w:val="20"/>
                <w:szCs w:val="20"/>
              </w:rPr>
            </w:pPr>
            <w:r w:rsidRPr="00460F17">
              <w:rPr>
                <w:rFonts w:eastAsia="Myriad Pro"/>
                <w:b/>
                <w:color w:val="00244A"/>
                <w:sz w:val="20"/>
                <w:szCs w:val="20"/>
              </w:rPr>
              <w:t>Northern Territory and Western Australia</w:t>
            </w:r>
          </w:p>
        </w:tc>
        <w:tc>
          <w:tcPr>
            <w:tcW w:w="5953" w:type="dxa"/>
            <w:vAlign w:val="center"/>
          </w:tcPr>
          <w:p w14:paraId="57CB37BE" w14:textId="267C15BA" w:rsidR="00ED269F" w:rsidRPr="00460F17" w:rsidRDefault="00ED269F" w:rsidP="00ED269F">
            <w:pPr>
              <w:ind w:left="143" w:right="1722"/>
              <w:rPr>
                <w:rFonts w:eastAsia="Myriad Pro"/>
                <w:i/>
                <w:sz w:val="20"/>
                <w:szCs w:val="20"/>
              </w:rPr>
            </w:pPr>
            <w:r w:rsidRPr="00460F17">
              <w:rPr>
                <w:rFonts w:eastAsia="Myriad Pro"/>
                <w:i/>
                <w:sz w:val="20"/>
                <w:szCs w:val="20"/>
              </w:rPr>
              <w:t xml:space="preserve">Needs-based Funding Distribution </w:t>
            </w:r>
            <w:hyperlink r:id="rId59">
              <w:r w:rsidRPr="00460F17">
                <w:rPr>
                  <w:rFonts w:eastAsia="Myriad Pro"/>
                  <w:i/>
                  <w:color w:val="7E4594"/>
                  <w:sz w:val="20"/>
                  <w:szCs w:val="20"/>
                  <w:u w:val="single" w:color="7E4594"/>
                </w:rPr>
                <w:t xml:space="preserve">https://lesnw.edu.au/policies/ </w:t>
              </w:r>
            </w:hyperlink>
          </w:p>
        </w:tc>
      </w:tr>
      <w:tr w:rsidR="00ED269F" w:rsidRPr="0075482B" w14:paraId="197F969B" w14:textId="77777777" w:rsidTr="003C2ED1">
        <w:trPr>
          <w:trHeight w:val="664"/>
        </w:trPr>
        <w:tc>
          <w:tcPr>
            <w:tcW w:w="3256" w:type="dxa"/>
            <w:vAlign w:val="center"/>
          </w:tcPr>
          <w:p w14:paraId="1F6B21DA" w14:textId="015A3C38" w:rsidR="00ED269F" w:rsidRPr="00460F17" w:rsidRDefault="00ED269F" w:rsidP="003C2ED1">
            <w:pPr>
              <w:ind w:left="113"/>
              <w:rPr>
                <w:rFonts w:eastAsia="Myriad Pro"/>
                <w:b/>
                <w:color w:val="00244A"/>
                <w:sz w:val="20"/>
                <w:szCs w:val="20"/>
              </w:rPr>
            </w:pPr>
            <w:r w:rsidRPr="00460F17">
              <w:rPr>
                <w:rFonts w:eastAsia="Myriad Pro"/>
                <w:b/>
                <w:color w:val="00244A"/>
                <w:sz w:val="20"/>
                <w:szCs w:val="20"/>
              </w:rPr>
              <w:t>Lutheran Church of Australia Queensland District</w:t>
            </w:r>
          </w:p>
        </w:tc>
        <w:tc>
          <w:tcPr>
            <w:tcW w:w="5953" w:type="dxa"/>
            <w:vAlign w:val="center"/>
          </w:tcPr>
          <w:p w14:paraId="6BFE6542" w14:textId="7DC4D3EE" w:rsidR="00ED269F" w:rsidRPr="00460F17" w:rsidRDefault="00ED269F" w:rsidP="00ED269F">
            <w:pPr>
              <w:ind w:left="143" w:right="1722"/>
              <w:rPr>
                <w:rFonts w:eastAsia="Myriad Pro"/>
                <w:i/>
                <w:sz w:val="20"/>
                <w:szCs w:val="20"/>
              </w:rPr>
            </w:pPr>
            <w:r w:rsidRPr="00460F17">
              <w:rPr>
                <w:rFonts w:eastAsia="Myriad Pro"/>
                <w:i/>
                <w:sz w:val="20"/>
                <w:szCs w:val="20"/>
              </w:rPr>
              <w:t xml:space="preserve">Needs-based Funding Principles </w:t>
            </w:r>
            <w:hyperlink r:id="rId60">
              <w:r w:rsidRPr="00460F17">
                <w:rPr>
                  <w:rFonts w:eastAsia="Myriad Pro"/>
                  <w:i/>
                  <w:color w:val="7E4594"/>
                  <w:sz w:val="20"/>
                  <w:szCs w:val="20"/>
                  <w:u w:val="single" w:color="7E4594"/>
                </w:rPr>
                <w:t>https://leq.lutheran.edu.au/about/governance/</w:t>
              </w:r>
            </w:hyperlink>
          </w:p>
        </w:tc>
      </w:tr>
      <w:tr w:rsidR="00ED269F" w:rsidRPr="0075482B" w14:paraId="18DB1308" w14:textId="77777777" w:rsidTr="003C2ED1">
        <w:trPr>
          <w:trHeight w:val="889"/>
        </w:trPr>
        <w:tc>
          <w:tcPr>
            <w:tcW w:w="3256" w:type="dxa"/>
            <w:vAlign w:val="center"/>
          </w:tcPr>
          <w:p w14:paraId="051A97C8" w14:textId="03035C62" w:rsidR="00ED269F" w:rsidRPr="00460F17" w:rsidRDefault="00ED269F" w:rsidP="003C2ED1">
            <w:pPr>
              <w:ind w:left="113"/>
              <w:rPr>
                <w:rFonts w:eastAsia="Myriad Pro"/>
                <w:b/>
                <w:color w:val="00244A"/>
                <w:sz w:val="20"/>
                <w:szCs w:val="20"/>
              </w:rPr>
            </w:pPr>
            <w:r w:rsidRPr="00460F17">
              <w:rPr>
                <w:rFonts w:eastAsia="Myriad Pro"/>
                <w:b/>
                <w:color w:val="00244A"/>
                <w:sz w:val="20"/>
                <w:szCs w:val="20"/>
              </w:rPr>
              <w:t>Lutheran Church of Victoria, New South Wales and Tasmania</w:t>
            </w:r>
          </w:p>
        </w:tc>
        <w:tc>
          <w:tcPr>
            <w:tcW w:w="5953" w:type="dxa"/>
            <w:vAlign w:val="center"/>
          </w:tcPr>
          <w:p w14:paraId="683D75BF" w14:textId="32FBD17A" w:rsidR="00ED269F" w:rsidRPr="00460F17" w:rsidRDefault="00ED269F" w:rsidP="00ED269F">
            <w:pPr>
              <w:ind w:left="143" w:right="1722"/>
              <w:rPr>
                <w:rFonts w:eastAsia="Myriad Pro"/>
                <w:i/>
                <w:sz w:val="20"/>
                <w:szCs w:val="20"/>
              </w:rPr>
            </w:pPr>
            <w:r w:rsidRPr="00460F17">
              <w:rPr>
                <w:rFonts w:eastAsia="Myriad Pro"/>
                <w:i/>
                <w:sz w:val="20"/>
                <w:szCs w:val="20"/>
              </w:rPr>
              <w:t xml:space="preserve">Needs-based Funding Distribution Principles </w:t>
            </w:r>
            <w:hyperlink r:id="rId61">
              <w:r w:rsidRPr="00460F17">
                <w:rPr>
                  <w:rFonts w:eastAsia="Myriad Pro"/>
                  <w:i/>
                  <w:color w:val="7E4594"/>
                  <w:sz w:val="20"/>
                  <w:szCs w:val="20"/>
                  <w:u w:val="single" w:color="7E4594"/>
                </w:rPr>
                <w:t>https://www.levnt.edu.au/download/needs-based-funding-distribution-principles/</w:t>
              </w:r>
            </w:hyperlink>
          </w:p>
        </w:tc>
      </w:tr>
      <w:tr w:rsidR="00ED269F" w:rsidRPr="0075482B" w14:paraId="3D249D1F" w14:textId="77777777" w:rsidTr="003C2ED1">
        <w:trPr>
          <w:trHeight w:val="889"/>
        </w:trPr>
        <w:tc>
          <w:tcPr>
            <w:tcW w:w="3256" w:type="dxa"/>
            <w:vAlign w:val="center"/>
          </w:tcPr>
          <w:p w14:paraId="51537B8C" w14:textId="019FFFCE" w:rsidR="00ED269F" w:rsidRPr="00460F17" w:rsidRDefault="00ED269F" w:rsidP="003C2ED1">
            <w:pPr>
              <w:ind w:left="113"/>
              <w:rPr>
                <w:rFonts w:eastAsia="Myriad Pro"/>
                <w:b/>
                <w:color w:val="00244A"/>
                <w:sz w:val="20"/>
                <w:szCs w:val="20"/>
              </w:rPr>
            </w:pPr>
            <w:r w:rsidRPr="00460F17">
              <w:rPr>
                <w:rFonts w:eastAsia="Myriad Pro"/>
                <w:b/>
                <w:color w:val="00244A"/>
                <w:sz w:val="20"/>
                <w:szCs w:val="20"/>
              </w:rPr>
              <w:t>NT Christian Schools</w:t>
            </w:r>
          </w:p>
        </w:tc>
        <w:tc>
          <w:tcPr>
            <w:tcW w:w="5953" w:type="dxa"/>
            <w:vAlign w:val="center"/>
          </w:tcPr>
          <w:p w14:paraId="0AB782E1" w14:textId="72253B14" w:rsidR="00ED269F" w:rsidRPr="00460F17" w:rsidRDefault="00ED269F" w:rsidP="00ED269F">
            <w:pPr>
              <w:ind w:left="143" w:right="1722"/>
              <w:rPr>
                <w:rFonts w:eastAsia="Myriad Pro"/>
                <w:i/>
                <w:sz w:val="20"/>
                <w:szCs w:val="20"/>
              </w:rPr>
            </w:pPr>
            <w:r w:rsidRPr="00460F17">
              <w:rPr>
                <w:rFonts w:eastAsia="Myriad Pro"/>
                <w:i/>
                <w:sz w:val="20"/>
                <w:szCs w:val="20"/>
              </w:rPr>
              <w:t xml:space="preserve">Overview of Needs-based Funding Distribution Principles </w:t>
            </w:r>
            <w:hyperlink r:id="rId62">
              <w:r w:rsidRPr="00460F17">
                <w:rPr>
                  <w:rFonts w:eastAsia="Myriad Pro"/>
                  <w:i/>
                  <w:color w:val="7E4594"/>
                  <w:sz w:val="20"/>
                  <w:szCs w:val="20"/>
                  <w:u w:val="single" w:color="7E4594"/>
                </w:rPr>
                <w:t>https://www.ntchristianschools.com.au/</w:t>
              </w:r>
            </w:hyperlink>
          </w:p>
        </w:tc>
      </w:tr>
      <w:tr w:rsidR="00ED269F" w:rsidRPr="0075482B" w14:paraId="2CAD3953" w14:textId="77777777" w:rsidTr="003C2ED1">
        <w:trPr>
          <w:trHeight w:val="889"/>
        </w:trPr>
        <w:tc>
          <w:tcPr>
            <w:tcW w:w="3256" w:type="dxa"/>
            <w:vAlign w:val="center"/>
          </w:tcPr>
          <w:p w14:paraId="33E6EBA8" w14:textId="195865C8" w:rsidR="00ED269F" w:rsidRPr="00460F17" w:rsidRDefault="00ED269F" w:rsidP="003C2ED1">
            <w:pPr>
              <w:ind w:left="113"/>
              <w:rPr>
                <w:rFonts w:eastAsia="Myriad Pro"/>
                <w:b/>
                <w:color w:val="00244A"/>
                <w:sz w:val="20"/>
                <w:szCs w:val="20"/>
              </w:rPr>
            </w:pPr>
            <w:r w:rsidRPr="00460F17">
              <w:rPr>
                <w:rFonts w:eastAsia="Myriad Pro"/>
                <w:b/>
                <w:color w:val="00244A"/>
                <w:sz w:val="20"/>
                <w:szCs w:val="20"/>
              </w:rPr>
              <w:t>Newcastle Anglican Schools Corporation</w:t>
            </w:r>
          </w:p>
        </w:tc>
        <w:tc>
          <w:tcPr>
            <w:tcW w:w="5953" w:type="dxa"/>
            <w:vAlign w:val="center"/>
          </w:tcPr>
          <w:p w14:paraId="3CEB5F21" w14:textId="6F455DE1" w:rsidR="00ED269F" w:rsidRPr="00460F17" w:rsidRDefault="00ED269F" w:rsidP="00ED269F">
            <w:pPr>
              <w:ind w:left="143" w:right="1722"/>
              <w:rPr>
                <w:rFonts w:eastAsia="Myriad Pro"/>
                <w:i/>
                <w:sz w:val="20"/>
                <w:szCs w:val="20"/>
              </w:rPr>
            </w:pPr>
            <w:r w:rsidRPr="00460F17">
              <w:rPr>
                <w:rFonts w:eastAsia="Myriad Pro"/>
                <w:i/>
                <w:sz w:val="20"/>
                <w:szCs w:val="20"/>
              </w:rPr>
              <w:t xml:space="preserve">Needs-based Funding Distribution Principles </w:t>
            </w:r>
            <w:hyperlink r:id="rId63">
              <w:r w:rsidRPr="00460F17">
                <w:rPr>
                  <w:rFonts w:eastAsia="Myriad Pro"/>
                  <w:i/>
                  <w:color w:val="7E4594"/>
                  <w:sz w:val="20"/>
                  <w:szCs w:val="20"/>
                  <w:u w:val="single" w:color="7E4594"/>
                </w:rPr>
                <w:t xml:space="preserve">https://www.newcastleanglican.org.au/governance/policies/ </w:t>
              </w:r>
            </w:hyperlink>
          </w:p>
        </w:tc>
      </w:tr>
      <w:tr w:rsidR="00ED269F" w:rsidRPr="0075482B" w14:paraId="293349E1" w14:textId="77777777" w:rsidTr="003C2ED1">
        <w:trPr>
          <w:trHeight w:val="889"/>
        </w:trPr>
        <w:tc>
          <w:tcPr>
            <w:tcW w:w="3256" w:type="dxa"/>
            <w:vAlign w:val="center"/>
          </w:tcPr>
          <w:p w14:paraId="38731711" w14:textId="532F71BB" w:rsidR="00ED269F" w:rsidRPr="00460F17" w:rsidRDefault="00ED269F" w:rsidP="003C2ED1">
            <w:pPr>
              <w:ind w:left="113"/>
              <w:rPr>
                <w:rFonts w:eastAsia="Myriad Pro"/>
                <w:b/>
                <w:color w:val="00244A"/>
                <w:sz w:val="20"/>
                <w:szCs w:val="20"/>
              </w:rPr>
            </w:pPr>
            <w:r w:rsidRPr="00460F17">
              <w:rPr>
                <w:rFonts w:eastAsia="Myriad Pro"/>
                <w:b/>
                <w:color w:val="00244A"/>
                <w:sz w:val="20"/>
                <w:szCs w:val="20"/>
              </w:rPr>
              <w:t>Pacific Group of Christian Schools Limited</w:t>
            </w:r>
          </w:p>
        </w:tc>
        <w:tc>
          <w:tcPr>
            <w:tcW w:w="5953" w:type="dxa"/>
            <w:vAlign w:val="center"/>
          </w:tcPr>
          <w:p w14:paraId="3248AD76" w14:textId="5E2AE979" w:rsidR="00ED269F" w:rsidRPr="00460F17" w:rsidRDefault="00ED269F" w:rsidP="00ED269F">
            <w:pPr>
              <w:ind w:left="143" w:right="1722"/>
              <w:rPr>
                <w:rFonts w:eastAsia="Myriad Pro"/>
                <w:i/>
                <w:sz w:val="20"/>
                <w:szCs w:val="20"/>
              </w:rPr>
            </w:pPr>
            <w:r w:rsidRPr="00460F17">
              <w:rPr>
                <w:rFonts w:eastAsia="Myriad Pro"/>
                <w:i/>
                <w:sz w:val="20"/>
                <w:szCs w:val="20"/>
              </w:rPr>
              <w:t xml:space="preserve">Needs-based Funding Arrangement </w:t>
            </w:r>
            <w:hyperlink r:id="rId64">
              <w:r w:rsidRPr="00460F17">
                <w:rPr>
                  <w:rFonts w:eastAsia="Myriad Pro"/>
                  <w:i/>
                  <w:color w:val="7E4594"/>
                  <w:sz w:val="20"/>
                  <w:szCs w:val="20"/>
                  <w:u w:val="single" w:color="7E4594"/>
                </w:rPr>
                <w:t>https://www.pacificvalley.nsw.edu.au/about/policies-publications</w:t>
              </w:r>
            </w:hyperlink>
          </w:p>
        </w:tc>
      </w:tr>
      <w:tr w:rsidR="00ED269F" w:rsidRPr="0075482B" w14:paraId="02E4D4F2" w14:textId="77777777" w:rsidTr="003C2ED1">
        <w:trPr>
          <w:trHeight w:val="889"/>
        </w:trPr>
        <w:tc>
          <w:tcPr>
            <w:tcW w:w="3256" w:type="dxa"/>
            <w:vAlign w:val="center"/>
          </w:tcPr>
          <w:p w14:paraId="654D0B02" w14:textId="2F4BBF4B" w:rsidR="00ED269F" w:rsidRPr="00460F17" w:rsidRDefault="00ED269F" w:rsidP="003C2ED1">
            <w:pPr>
              <w:ind w:left="113"/>
              <w:rPr>
                <w:rFonts w:eastAsia="Myriad Pro"/>
                <w:b/>
                <w:color w:val="00244A"/>
                <w:sz w:val="20"/>
                <w:szCs w:val="20"/>
              </w:rPr>
            </w:pPr>
            <w:r w:rsidRPr="00460F17">
              <w:rPr>
                <w:rFonts w:eastAsia="Myriad Pro"/>
                <w:b/>
                <w:color w:val="00244A"/>
                <w:sz w:val="20"/>
                <w:szCs w:val="20"/>
              </w:rPr>
              <w:t>Seventh-Day Adventist Schools North NSW Limited</w:t>
            </w:r>
          </w:p>
        </w:tc>
        <w:tc>
          <w:tcPr>
            <w:tcW w:w="5953" w:type="dxa"/>
            <w:vAlign w:val="center"/>
          </w:tcPr>
          <w:p w14:paraId="57AC2A6F" w14:textId="07F66F26" w:rsidR="00ED269F" w:rsidRPr="00460F17" w:rsidRDefault="00ED269F" w:rsidP="00ED269F">
            <w:pPr>
              <w:ind w:left="143" w:right="1722"/>
              <w:rPr>
                <w:rFonts w:eastAsia="Myriad Pro"/>
                <w:i/>
                <w:sz w:val="20"/>
                <w:szCs w:val="20"/>
              </w:rPr>
            </w:pPr>
            <w:r w:rsidRPr="00460F17">
              <w:rPr>
                <w:rFonts w:eastAsia="Myriad Pro"/>
                <w:i/>
                <w:sz w:val="20"/>
                <w:szCs w:val="20"/>
              </w:rPr>
              <w:t xml:space="preserve">SDA Schools (NNSW) Ltd – Needs-based Funding Arrangement </w:t>
            </w:r>
            <w:hyperlink r:id="rId65">
              <w:r w:rsidRPr="00460F17">
                <w:rPr>
                  <w:rFonts w:eastAsia="Myriad Pro"/>
                  <w:i/>
                  <w:color w:val="7E4594"/>
                  <w:sz w:val="20"/>
                  <w:szCs w:val="20"/>
                  <w:u w:val="single" w:color="7E4594"/>
                </w:rPr>
                <w:t xml:space="preserve">https://www.nnsw.adventist.edu.au/information/ </w:t>
              </w:r>
            </w:hyperlink>
          </w:p>
        </w:tc>
      </w:tr>
      <w:tr w:rsidR="00ED269F" w:rsidRPr="0075482B" w14:paraId="5C9FA890" w14:textId="77777777" w:rsidTr="003C2ED1">
        <w:trPr>
          <w:trHeight w:val="889"/>
        </w:trPr>
        <w:tc>
          <w:tcPr>
            <w:tcW w:w="3256" w:type="dxa"/>
            <w:vAlign w:val="center"/>
          </w:tcPr>
          <w:p w14:paraId="48D65CAF" w14:textId="1412C28C" w:rsidR="00ED269F" w:rsidRPr="00460F17" w:rsidRDefault="00ED269F" w:rsidP="003C2ED1">
            <w:pPr>
              <w:ind w:left="113"/>
              <w:rPr>
                <w:rFonts w:eastAsia="Myriad Pro"/>
                <w:b/>
                <w:color w:val="00244A"/>
                <w:sz w:val="20"/>
                <w:szCs w:val="20"/>
              </w:rPr>
            </w:pPr>
            <w:r w:rsidRPr="00460F17">
              <w:rPr>
                <w:rFonts w:eastAsia="Myriad Pro"/>
                <w:b/>
                <w:color w:val="00244A"/>
                <w:sz w:val="20"/>
                <w:szCs w:val="20"/>
              </w:rPr>
              <w:t>Seventh-Day Adventist Schools South Queensland Limited</w:t>
            </w:r>
          </w:p>
        </w:tc>
        <w:tc>
          <w:tcPr>
            <w:tcW w:w="5953" w:type="dxa"/>
            <w:vAlign w:val="center"/>
          </w:tcPr>
          <w:p w14:paraId="62AE87E1" w14:textId="2EBE421D" w:rsidR="00ED269F" w:rsidRPr="00460F17" w:rsidRDefault="00ED269F" w:rsidP="00ED269F">
            <w:pPr>
              <w:ind w:left="143" w:right="1722"/>
              <w:rPr>
                <w:rFonts w:eastAsia="Myriad Pro"/>
                <w:i/>
                <w:sz w:val="20"/>
                <w:szCs w:val="20"/>
              </w:rPr>
            </w:pPr>
            <w:r w:rsidRPr="00460F17">
              <w:rPr>
                <w:rFonts w:eastAsia="Myriad Pro"/>
                <w:i/>
                <w:sz w:val="20"/>
                <w:szCs w:val="20"/>
              </w:rPr>
              <w:t xml:space="preserve">Seventh-day Adventist Schools (South Queensland) Ltd Needs-based Funding Arrangement </w:t>
            </w:r>
            <w:hyperlink r:id="rId66">
              <w:r w:rsidRPr="00460F17">
                <w:rPr>
                  <w:rFonts w:eastAsia="Myriad Pro"/>
                  <w:i/>
                  <w:color w:val="7E4594"/>
                  <w:sz w:val="20"/>
                  <w:szCs w:val="20"/>
                  <w:u w:val="single" w:color="7E4594"/>
                </w:rPr>
                <w:t xml:space="preserve">https://sq.adventist.org.au/ministries/education/ </w:t>
              </w:r>
            </w:hyperlink>
          </w:p>
        </w:tc>
      </w:tr>
      <w:tr w:rsidR="00ED269F" w:rsidRPr="0075482B" w14:paraId="39B1AE8D" w14:textId="77777777" w:rsidTr="003C2ED1">
        <w:trPr>
          <w:trHeight w:val="568"/>
        </w:trPr>
        <w:tc>
          <w:tcPr>
            <w:tcW w:w="3256" w:type="dxa"/>
            <w:vAlign w:val="center"/>
          </w:tcPr>
          <w:p w14:paraId="6BDB7396" w14:textId="53FB106D" w:rsidR="00ED269F" w:rsidRPr="00460F17" w:rsidRDefault="00ED269F" w:rsidP="003C2ED1">
            <w:pPr>
              <w:ind w:left="113"/>
              <w:rPr>
                <w:rFonts w:eastAsia="Myriad Pro"/>
                <w:b/>
                <w:color w:val="00244A"/>
                <w:sz w:val="20"/>
                <w:szCs w:val="20"/>
              </w:rPr>
            </w:pPr>
            <w:r w:rsidRPr="00460F17">
              <w:rPr>
                <w:rFonts w:eastAsia="Myriad Pro"/>
                <w:b/>
                <w:color w:val="00244A"/>
                <w:sz w:val="20"/>
                <w:szCs w:val="20"/>
              </w:rPr>
              <w:t>Seventh Day Adventist Schools (South New South Wales) Limited</w:t>
            </w:r>
          </w:p>
        </w:tc>
        <w:tc>
          <w:tcPr>
            <w:tcW w:w="5953" w:type="dxa"/>
            <w:vAlign w:val="center"/>
          </w:tcPr>
          <w:p w14:paraId="5CEE369B" w14:textId="61B200C9" w:rsidR="00ED269F" w:rsidRPr="00460F17" w:rsidRDefault="00ED269F" w:rsidP="00ED269F">
            <w:pPr>
              <w:ind w:left="143" w:right="1722"/>
              <w:rPr>
                <w:rFonts w:eastAsia="Myriad Pro"/>
                <w:i/>
                <w:sz w:val="20"/>
                <w:szCs w:val="20"/>
              </w:rPr>
            </w:pPr>
            <w:r w:rsidRPr="00460F17">
              <w:rPr>
                <w:rFonts w:eastAsia="Myriad Pro"/>
                <w:i/>
                <w:sz w:val="20"/>
                <w:szCs w:val="20"/>
              </w:rPr>
              <w:t xml:space="preserve">Commonwealth recurrent grant implementation policy </w:t>
            </w:r>
            <w:hyperlink r:id="rId67">
              <w:r w:rsidRPr="00460F17">
                <w:rPr>
                  <w:rFonts w:eastAsia="Myriad Pro"/>
                  <w:i/>
                  <w:color w:val="7E4594"/>
                  <w:sz w:val="20"/>
                  <w:szCs w:val="20"/>
                  <w:u w:val="single" w:color="7E4594"/>
                </w:rPr>
                <w:t>https://alburybcc.nsw.edu.au/policies-and-reports/</w:t>
              </w:r>
            </w:hyperlink>
          </w:p>
        </w:tc>
      </w:tr>
      <w:tr w:rsidR="00ED269F" w:rsidRPr="0075482B" w14:paraId="0FD2ACFA" w14:textId="77777777" w:rsidTr="003C2ED1">
        <w:trPr>
          <w:trHeight w:val="667"/>
        </w:trPr>
        <w:tc>
          <w:tcPr>
            <w:tcW w:w="3256" w:type="dxa"/>
            <w:vAlign w:val="center"/>
          </w:tcPr>
          <w:p w14:paraId="053E0EC3" w14:textId="04D4FB09" w:rsidR="00ED269F" w:rsidRPr="00460F17" w:rsidRDefault="00ED269F" w:rsidP="003C2ED1">
            <w:pPr>
              <w:ind w:left="113"/>
              <w:rPr>
                <w:rFonts w:eastAsia="Myriad Pro"/>
                <w:b/>
                <w:color w:val="00244A"/>
                <w:sz w:val="20"/>
                <w:szCs w:val="20"/>
              </w:rPr>
            </w:pPr>
            <w:r w:rsidRPr="00460F17">
              <w:rPr>
                <w:rFonts w:eastAsia="Myriad Pro"/>
                <w:b/>
                <w:color w:val="00244A"/>
                <w:sz w:val="20"/>
                <w:szCs w:val="20"/>
              </w:rPr>
              <w:t>Seventh Day Adventist Schools Victoria Limited</w:t>
            </w:r>
          </w:p>
        </w:tc>
        <w:tc>
          <w:tcPr>
            <w:tcW w:w="5953" w:type="dxa"/>
            <w:vAlign w:val="center"/>
          </w:tcPr>
          <w:p w14:paraId="38C8F102" w14:textId="79AF3DD7" w:rsidR="00ED269F" w:rsidRPr="00460F17" w:rsidRDefault="00ED269F" w:rsidP="00ED269F">
            <w:pPr>
              <w:ind w:left="143" w:right="1722"/>
              <w:rPr>
                <w:rFonts w:eastAsia="Myriad Pro"/>
                <w:i/>
                <w:sz w:val="20"/>
                <w:szCs w:val="20"/>
              </w:rPr>
            </w:pPr>
            <w:r w:rsidRPr="00460F17">
              <w:rPr>
                <w:rFonts w:eastAsia="Myriad Pro"/>
                <w:i/>
                <w:sz w:val="20"/>
                <w:szCs w:val="20"/>
              </w:rPr>
              <w:t xml:space="preserve">Redistribution of Commonwealth Recurrent School Funding </w:t>
            </w:r>
            <w:hyperlink r:id="rId68">
              <w:r w:rsidRPr="00460F17">
                <w:rPr>
                  <w:rFonts w:eastAsia="Myriad Pro"/>
                  <w:i/>
                  <w:color w:val="7E4594"/>
                  <w:sz w:val="20"/>
                  <w:szCs w:val="20"/>
                  <w:u w:val="single" w:color="7E4594"/>
                </w:rPr>
                <w:t>https://asv.vic.edu.au/about-us/commonwealth-funding</w:t>
              </w:r>
            </w:hyperlink>
          </w:p>
        </w:tc>
      </w:tr>
      <w:tr w:rsidR="00ED269F" w:rsidRPr="0075482B" w14:paraId="684C3100" w14:textId="77777777" w:rsidTr="003C2ED1">
        <w:trPr>
          <w:trHeight w:val="889"/>
        </w:trPr>
        <w:tc>
          <w:tcPr>
            <w:tcW w:w="3256" w:type="dxa"/>
            <w:vAlign w:val="center"/>
          </w:tcPr>
          <w:p w14:paraId="6B60962E" w14:textId="52E45C70" w:rsidR="00ED269F" w:rsidRPr="00460F17" w:rsidRDefault="00ED269F" w:rsidP="003C2ED1">
            <w:pPr>
              <w:ind w:left="113"/>
              <w:rPr>
                <w:rFonts w:eastAsia="Myriad Pro"/>
                <w:b/>
                <w:color w:val="00244A"/>
                <w:sz w:val="20"/>
                <w:szCs w:val="20"/>
              </w:rPr>
            </w:pPr>
            <w:r w:rsidRPr="00460F17">
              <w:rPr>
                <w:rFonts w:eastAsia="Myriad Pro"/>
                <w:b/>
                <w:color w:val="00244A"/>
                <w:sz w:val="20"/>
                <w:szCs w:val="20"/>
              </w:rPr>
              <w:t>St Philip's Christian Education Foundation Limited</w:t>
            </w:r>
          </w:p>
        </w:tc>
        <w:tc>
          <w:tcPr>
            <w:tcW w:w="5953" w:type="dxa"/>
            <w:vAlign w:val="center"/>
          </w:tcPr>
          <w:p w14:paraId="736E44A4" w14:textId="1DBB0DEE" w:rsidR="00ED269F" w:rsidRPr="00460F17" w:rsidRDefault="00ED269F" w:rsidP="00ED269F">
            <w:pPr>
              <w:ind w:left="143" w:right="1722"/>
              <w:rPr>
                <w:rFonts w:eastAsia="Myriad Pro"/>
                <w:i/>
                <w:sz w:val="20"/>
                <w:szCs w:val="20"/>
              </w:rPr>
            </w:pPr>
            <w:r w:rsidRPr="00460F17">
              <w:rPr>
                <w:rFonts w:eastAsia="Myriad Pro"/>
                <w:i/>
                <w:sz w:val="20"/>
                <w:szCs w:val="20"/>
              </w:rPr>
              <w:t xml:space="preserve">St Philip’s Christian Education Foundation Limited Needs-based Funding Arrangement </w:t>
            </w:r>
            <w:hyperlink r:id="rId69">
              <w:r w:rsidRPr="00460F17">
                <w:rPr>
                  <w:rFonts w:eastAsia="Myriad Pro"/>
                  <w:i/>
                  <w:color w:val="7E4594"/>
                  <w:sz w:val="20"/>
                  <w:szCs w:val="20"/>
                  <w:u w:val="single" w:color="7E4594"/>
                </w:rPr>
                <w:t xml:space="preserve">https://www.spcc.nsw.edu.au/our-story/policies </w:t>
              </w:r>
            </w:hyperlink>
          </w:p>
        </w:tc>
      </w:tr>
      <w:tr w:rsidR="00ED269F" w:rsidRPr="0075482B" w14:paraId="775CAB96" w14:textId="77777777" w:rsidTr="003C2ED1">
        <w:trPr>
          <w:trHeight w:val="564"/>
        </w:trPr>
        <w:tc>
          <w:tcPr>
            <w:tcW w:w="3256" w:type="dxa"/>
            <w:vAlign w:val="center"/>
          </w:tcPr>
          <w:p w14:paraId="3AA10A64" w14:textId="2C1223C0" w:rsidR="00ED269F" w:rsidRPr="00460F17" w:rsidRDefault="00ED269F" w:rsidP="003C2ED1">
            <w:pPr>
              <w:ind w:left="113"/>
              <w:rPr>
                <w:rFonts w:eastAsia="Myriad Pro"/>
                <w:b/>
                <w:color w:val="00244A"/>
                <w:sz w:val="20"/>
                <w:szCs w:val="20"/>
              </w:rPr>
            </w:pPr>
            <w:r w:rsidRPr="00460F17">
              <w:rPr>
                <w:rFonts w:eastAsia="Myriad Pro"/>
                <w:b/>
                <w:color w:val="00244A"/>
                <w:sz w:val="20"/>
                <w:szCs w:val="20"/>
              </w:rPr>
              <w:t>Swan Christian Education Association</w:t>
            </w:r>
          </w:p>
        </w:tc>
        <w:tc>
          <w:tcPr>
            <w:tcW w:w="5953" w:type="dxa"/>
            <w:vAlign w:val="center"/>
          </w:tcPr>
          <w:p w14:paraId="4F186EBA" w14:textId="4EF250BE" w:rsidR="00ED269F" w:rsidRPr="00460F17" w:rsidRDefault="00ED269F" w:rsidP="00ED269F">
            <w:pPr>
              <w:ind w:left="143" w:right="1722"/>
              <w:rPr>
                <w:rFonts w:eastAsia="Myriad Pro"/>
                <w:i/>
                <w:sz w:val="20"/>
                <w:szCs w:val="20"/>
              </w:rPr>
            </w:pPr>
            <w:r w:rsidRPr="00460F17">
              <w:rPr>
                <w:rFonts w:eastAsia="Myriad Pro"/>
                <w:i/>
                <w:sz w:val="20"/>
                <w:szCs w:val="20"/>
              </w:rPr>
              <w:t xml:space="preserve">Needs-based Funding Allocation Model </w:t>
            </w:r>
            <w:hyperlink r:id="rId70">
              <w:r w:rsidRPr="00460F17">
                <w:rPr>
                  <w:rFonts w:eastAsia="Myriad Pro"/>
                  <w:i/>
                  <w:color w:val="7E4594"/>
                  <w:sz w:val="20"/>
                  <w:szCs w:val="20"/>
                  <w:u w:val="single" w:color="7E4594"/>
                </w:rPr>
                <w:t>https://www.scea.wa.edu.au/our-policies/</w:t>
              </w:r>
            </w:hyperlink>
          </w:p>
        </w:tc>
      </w:tr>
    </w:tbl>
    <w:p w14:paraId="43ADE915" w14:textId="77777777" w:rsidR="00CF27A5" w:rsidRDefault="00CF27A5" w:rsidP="00CF27A5">
      <w:bookmarkStart w:id="411" w:name="_Toc206764052"/>
      <w:bookmarkStart w:id="412" w:name="_Toc207020395"/>
      <w:bookmarkStart w:id="413" w:name="_Toc207186401"/>
      <w:bookmarkStart w:id="414" w:name="_Toc207190320"/>
      <w:bookmarkStart w:id="415" w:name="_Toc209177020"/>
      <w:bookmarkStart w:id="416" w:name="_Toc209177895"/>
      <w:bookmarkEnd w:id="409"/>
    </w:p>
    <w:p w14:paraId="678B175E" w14:textId="15E9C16B" w:rsidR="00004EF7" w:rsidRPr="006522D8" w:rsidRDefault="00092B6A" w:rsidP="00C84018">
      <w:pPr>
        <w:pStyle w:val="Heading3"/>
        <w:spacing w:after="0"/>
        <w:ind w:left="11" w:hanging="11"/>
        <w:rPr>
          <w:b w:val="0"/>
          <w:bCs/>
        </w:rPr>
      </w:pPr>
      <w:bookmarkStart w:id="417" w:name="_Toc209178740"/>
      <w:r w:rsidRPr="006522D8">
        <w:rPr>
          <w:bCs/>
        </w:rPr>
        <w:lastRenderedPageBreak/>
        <w:t>Other Independent Approved Authorities for more than one school</w:t>
      </w:r>
      <w:bookmarkEnd w:id="411"/>
      <w:bookmarkEnd w:id="412"/>
      <w:bookmarkEnd w:id="413"/>
      <w:bookmarkEnd w:id="414"/>
      <w:bookmarkEnd w:id="415"/>
      <w:bookmarkEnd w:id="416"/>
      <w:bookmarkEnd w:id="417"/>
      <w:r w:rsidRPr="006522D8">
        <w:rPr>
          <w:bCs/>
        </w:rPr>
        <w:t xml:space="preserve"> </w:t>
      </w:r>
    </w:p>
    <w:p w14:paraId="5E0C67D5" w14:textId="77777777" w:rsidR="00004EF7" w:rsidRPr="009C2217" w:rsidRDefault="00092B6A">
      <w:pPr>
        <w:spacing w:after="276" w:line="271" w:lineRule="auto"/>
        <w:ind w:left="4" w:right="27" w:hanging="10"/>
        <w:rPr>
          <w:szCs w:val="22"/>
        </w:rPr>
      </w:pPr>
      <w:r w:rsidRPr="009C2217">
        <w:rPr>
          <w:rFonts w:eastAsia="Myriad Pro"/>
          <w:szCs w:val="22"/>
        </w:rPr>
        <w:t>These AAs distribute funding according to the SRS with no reallocation between member schools, as per subsection 78(4) of the Act.</w:t>
      </w:r>
    </w:p>
    <w:p w14:paraId="1CF84BCB" w14:textId="7036D68B" w:rsidR="00004EF7" w:rsidRPr="000123B4" w:rsidRDefault="00092B6A" w:rsidP="000123B4">
      <w:pPr>
        <w:pStyle w:val="Heading6"/>
        <w:spacing w:before="0" w:after="120"/>
        <w:rPr>
          <w:rStyle w:val="Heading6Char"/>
          <w:b/>
        </w:rPr>
      </w:pPr>
      <w:bookmarkStart w:id="418" w:name="_Toc209177021"/>
      <w:r w:rsidRPr="000123B4">
        <w:t>T</w:t>
      </w:r>
      <w:r w:rsidRPr="000123B4">
        <w:rPr>
          <w:rStyle w:val="Heading6Char"/>
          <w:b/>
        </w:rPr>
        <w:t>able C4: List of Other Independent Approved Authorities for more than one school</w:t>
      </w:r>
      <w:bookmarkEnd w:id="418"/>
    </w:p>
    <w:tbl>
      <w:tblPr>
        <w:tblStyle w:val="TableGrid0"/>
        <w:tblpPr w:leftFromText="180" w:rightFromText="180" w:vertAnchor="text" w:tblpY="1"/>
        <w:tblOverlap w:val="never"/>
        <w:tblW w:w="0" w:type="auto"/>
        <w:tblLook w:val="04A0" w:firstRow="1" w:lastRow="0" w:firstColumn="1" w:lastColumn="0" w:noHBand="0" w:noVBand="1"/>
        <w:tblCaption w:val="Independent approved authorities for more than one school"/>
        <w:tblDescription w:val="This table contains a list of independent approved authorities for more than one school but do not have needs-based funding arrangements."/>
      </w:tblPr>
      <w:tblGrid>
        <w:gridCol w:w="8647"/>
      </w:tblGrid>
      <w:tr w:rsidR="00626058" w:rsidRPr="00996C7E" w14:paraId="5C585548" w14:textId="77777777" w:rsidTr="000B7224">
        <w:trPr>
          <w:trHeight w:val="397"/>
          <w:tblHeader/>
        </w:trPr>
        <w:tc>
          <w:tcPr>
            <w:tcW w:w="8647" w:type="dxa"/>
            <w:tcBorders>
              <w:top w:val="single" w:sz="4" w:space="0" w:color="auto"/>
              <w:left w:val="single" w:sz="4" w:space="0" w:color="auto"/>
              <w:bottom w:val="single" w:sz="4" w:space="0" w:color="auto"/>
              <w:right w:val="single" w:sz="4" w:space="0" w:color="auto"/>
            </w:tcBorders>
            <w:shd w:val="clear" w:color="auto" w:fill="0F4761" w:themeFill="accent1" w:themeFillShade="BF"/>
            <w:vAlign w:val="center"/>
            <w:hideMark/>
          </w:tcPr>
          <w:p w14:paraId="33F515F6" w14:textId="77777777" w:rsidR="00626058" w:rsidRPr="00996C7E" w:rsidRDefault="00626058" w:rsidP="000B7224">
            <w:pPr>
              <w:spacing w:before="100" w:beforeAutospacing="1" w:after="100" w:afterAutospacing="1"/>
              <w:rPr>
                <w:rFonts w:eastAsia="Times New Roman" w:cstheme="minorHAnsi"/>
                <w:color w:val="FFFFFF" w:themeColor="background1"/>
                <w:sz w:val="20"/>
                <w:szCs w:val="20"/>
                <w:lang w:eastAsia="en-AU"/>
              </w:rPr>
            </w:pPr>
            <w:r w:rsidRPr="00996C7E">
              <w:rPr>
                <w:rFonts w:eastAsia="Times New Roman" w:cstheme="minorHAnsi"/>
                <w:b/>
                <w:bCs/>
                <w:color w:val="FFFFFF" w:themeColor="background1"/>
                <w:sz w:val="20"/>
                <w:szCs w:val="20"/>
                <w:lang w:eastAsia="en-AU"/>
              </w:rPr>
              <w:t>Independent Approved Authorities</w:t>
            </w:r>
          </w:p>
        </w:tc>
      </w:tr>
      <w:tr w:rsidR="00626058" w:rsidRPr="00996C7E" w14:paraId="1C21CDC1"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43CC9FF8" w14:textId="125753AF" w:rsidR="00626058" w:rsidRPr="00996C7E" w:rsidRDefault="00626058" w:rsidP="000B7224">
            <w:pPr>
              <w:spacing w:before="60" w:after="60"/>
              <w:rPr>
                <w:rFonts w:eastAsia="Times New Roman" w:cstheme="minorHAnsi"/>
                <w:sz w:val="20"/>
                <w:szCs w:val="20"/>
                <w:lang w:eastAsia="en-AU"/>
              </w:rPr>
            </w:pPr>
            <w:r w:rsidRPr="008D1687">
              <w:t>Australian Industry Trade College Ltd</w:t>
            </w:r>
          </w:p>
        </w:tc>
      </w:tr>
      <w:tr w:rsidR="00626058" w:rsidRPr="00996C7E" w14:paraId="2690D594"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57DF24BA" w14:textId="0C4BFBFC" w:rsidR="00626058" w:rsidRPr="00996C7E" w:rsidRDefault="00626058" w:rsidP="000B7224">
            <w:pPr>
              <w:spacing w:before="60" w:after="60"/>
              <w:rPr>
                <w:rFonts w:eastAsia="Times New Roman" w:cstheme="minorHAnsi"/>
                <w:sz w:val="20"/>
                <w:szCs w:val="20"/>
                <w:lang w:eastAsia="en-AU"/>
              </w:rPr>
            </w:pPr>
            <w:r w:rsidRPr="008D1687">
              <w:t>Australian International Academy of Education Inc</w:t>
            </w:r>
          </w:p>
        </w:tc>
      </w:tr>
      <w:tr w:rsidR="00626058" w:rsidRPr="00996C7E" w14:paraId="477E6F66"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1D5E58B9" w14:textId="7D26DB51" w:rsidR="00626058" w:rsidRPr="00996C7E" w:rsidRDefault="00626058" w:rsidP="000B7224">
            <w:pPr>
              <w:spacing w:before="60" w:after="60"/>
              <w:rPr>
                <w:rFonts w:eastAsia="Times New Roman" w:cstheme="minorHAnsi"/>
                <w:sz w:val="20"/>
                <w:szCs w:val="20"/>
                <w:lang w:eastAsia="en-AU"/>
              </w:rPr>
            </w:pPr>
            <w:r w:rsidRPr="008D1687">
              <w:t>Campbelltown Anglican Schools Council</w:t>
            </w:r>
          </w:p>
        </w:tc>
      </w:tr>
      <w:tr w:rsidR="00626058" w:rsidRPr="00996C7E" w14:paraId="6B4CF3A4"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58846CC0" w14:textId="05A12823" w:rsidR="00626058" w:rsidRPr="00996C7E" w:rsidRDefault="00626058" w:rsidP="000B7224">
            <w:pPr>
              <w:spacing w:before="60" w:after="60"/>
              <w:rPr>
                <w:rFonts w:eastAsia="Times New Roman" w:cstheme="minorHAnsi"/>
                <w:sz w:val="20"/>
                <w:szCs w:val="20"/>
                <w:lang w:eastAsia="en-AU"/>
              </w:rPr>
            </w:pPr>
            <w:r w:rsidRPr="008D1687">
              <w:t>Carey Baptist College Inc</w:t>
            </w:r>
          </w:p>
        </w:tc>
      </w:tr>
      <w:tr w:rsidR="00626058" w:rsidRPr="00996C7E" w14:paraId="623F3869"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022BB805" w14:textId="58E317FB" w:rsidR="00626058" w:rsidRPr="00996C7E" w:rsidRDefault="00626058" w:rsidP="000B7224">
            <w:pPr>
              <w:spacing w:before="60" w:after="60"/>
              <w:rPr>
                <w:rFonts w:eastAsia="Times New Roman" w:cstheme="minorHAnsi"/>
                <w:sz w:val="20"/>
                <w:szCs w:val="20"/>
                <w:lang w:eastAsia="en-AU"/>
              </w:rPr>
            </w:pPr>
            <w:r w:rsidRPr="008D1687">
              <w:t>Christian Aboriginal Parent-Directed Schools</w:t>
            </w:r>
          </w:p>
        </w:tc>
      </w:tr>
      <w:tr w:rsidR="00626058" w:rsidRPr="00996C7E" w14:paraId="4AC1E451"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2E63EE83" w14:textId="15D65C09" w:rsidR="00626058" w:rsidRPr="00996C7E" w:rsidRDefault="00626058" w:rsidP="000B7224">
            <w:pPr>
              <w:spacing w:before="60" w:after="60"/>
              <w:rPr>
                <w:rFonts w:eastAsia="Times New Roman" w:cstheme="minorHAnsi"/>
                <w:sz w:val="20"/>
                <w:szCs w:val="20"/>
                <w:lang w:eastAsia="en-AU"/>
              </w:rPr>
            </w:pPr>
            <w:r w:rsidRPr="008D1687">
              <w:t>Christian Outreach Centre</w:t>
            </w:r>
          </w:p>
        </w:tc>
      </w:tr>
      <w:tr w:rsidR="00626058" w:rsidRPr="00996C7E" w14:paraId="1C48EF61"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0B60D145" w14:textId="11291ED8" w:rsidR="00626058" w:rsidRPr="00996C7E" w:rsidRDefault="00626058" w:rsidP="000B7224">
            <w:pPr>
              <w:spacing w:before="60" w:after="60"/>
              <w:rPr>
                <w:rFonts w:eastAsia="Times New Roman" w:cstheme="minorHAnsi"/>
                <w:sz w:val="20"/>
                <w:szCs w:val="20"/>
                <w:lang w:eastAsia="en-AU"/>
              </w:rPr>
            </w:pPr>
            <w:r w:rsidRPr="008D1687">
              <w:t>Christian Schools Tasmania</w:t>
            </w:r>
          </w:p>
        </w:tc>
      </w:tr>
      <w:tr w:rsidR="00626058" w:rsidRPr="00996C7E" w14:paraId="5D9A71ED"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35140F44" w14:textId="64678F59" w:rsidR="00626058" w:rsidRPr="00996C7E" w:rsidRDefault="00626058" w:rsidP="000B7224">
            <w:pPr>
              <w:spacing w:before="60" w:after="60"/>
              <w:rPr>
                <w:rFonts w:eastAsia="Times New Roman" w:cstheme="minorHAnsi"/>
                <w:sz w:val="20"/>
                <w:szCs w:val="20"/>
                <w:lang w:eastAsia="en-AU"/>
              </w:rPr>
            </w:pPr>
            <w:r w:rsidRPr="008D1687">
              <w:t>FSAC Ltd</w:t>
            </w:r>
          </w:p>
        </w:tc>
      </w:tr>
      <w:tr w:rsidR="00626058" w:rsidRPr="00996C7E" w14:paraId="7FE3A0F4"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09118338" w14:textId="53CC874F" w:rsidR="00626058" w:rsidRPr="00996C7E" w:rsidRDefault="00626058" w:rsidP="000B7224">
            <w:pPr>
              <w:spacing w:before="60" w:after="60"/>
              <w:rPr>
                <w:rFonts w:eastAsia="Times New Roman" w:cstheme="minorHAnsi"/>
                <w:sz w:val="20"/>
                <w:szCs w:val="20"/>
                <w:lang w:eastAsia="en-AU"/>
              </w:rPr>
            </w:pPr>
            <w:r w:rsidRPr="008D1687">
              <w:t xml:space="preserve">Illawarra Association for Christian Parent Controlled Education </w:t>
            </w:r>
          </w:p>
        </w:tc>
      </w:tr>
      <w:tr w:rsidR="00626058" w:rsidRPr="00996C7E" w14:paraId="2F75540F"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5AA2B7E3" w14:textId="211E72F2" w:rsidR="00626058" w:rsidRPr="00996C7E" w:rsidRDefault="00626058" w:rsidP="000B7224">
            <w:pPr>
              <w:spacing w:before="60" w:after="60"/>
              <w:rPr>
                <w:rFonts w:eastAsia="Times New Roman" w:cstheme="minorHAnsi"/>
                <w:sz w:val="20"/>
                <w:szCs w:val="20"/>
                <w:lang w:eastAsia="en-AU"/>
              </w:rPr>
            </w:pPr>
            <w:r w:rsidRPr="008D1687">
              <w:t>Indie School</w:t>
            </w:r>
          </w:p>
        </w:tc>
      </w:tr>
      <w:tr w:rsidR="00626058" w:rsidRPr="00996C7E" w14:paraId="3BD74CC5"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4326A010" w14:textId="4C13AECE" w:rsidR="00626058" w:rsidRPr="00996C7E" w:rsidRDefault="00626058" w:rsidP="000B7224">
            <w:pPr>
              <w:spacing w:before="60" w:after="60"/>
              <w:rPr>
                <w:rFonts w:eastAsia="Times New Roman" w:cstheme="minorHAnsi"/>
                <w:sz w:val="20"/>
                <w:szCs w:val="20"/>
                <w:lang w:eastAsia="en-AU"/>
              </w:rPr>
            </w:pPr>
            <w:r w:rsidRPr="008D1687">
              <w:t>Mercy Education Limited</w:t>
            </w:r>
          </w:p>
        </w:tc>
      </w:tr>
      <w:tr w:rsidR="00626058" w:rsidRPr="00996C7E" w14:paraId="66D5B58C"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4DA8FBEE" w14:textId="0F898EC2" w:rsidR="00626058" w:rsidRPr="00996C7E" w:rsidRDefault="00626058" w:rsidP="000B7224">
            <w:pPr>
              <w:spacing w:before="60" w:after="60"/>
              <w:rPr>
                <w:rFonts w:eastAsia="Times New Roman" w:cstheme="minorHAnsi"/>
                <w:sz w:val="20"/>
                <w:szCs w:val="20"/>
                <w:lang w:eastAsia="en-AU"/>
              </w:rPr>
            </w:pPr>
            <w:r w:rsidRPr="008D1687">
              <w:t>Pared Ltd</w:t>
            </w:r>
          </w:p>
        </w:tc>
      </w:tr>
      <w:tr w:rsidR="00626058" w:rsidRPr="00996C7E" w14:paraId="0CB1960E"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2FA29EC4" w14:textId="6304882F" w:rsidR="00626058" w:rsidRPr="00996C7E" w:rsidRDefault="00626058" w:rsidP="000B7224">
            <w:pPr>
              <w:shd w:val="clear" w:color="auto" w:fill="FFFFFF"/>
              <w:spacing w:before="60" w:after="60"/>
              <w:rPr>
                <w:rFonts w:eastAsia="Times New Roman" w:cstheme="minorHAnsi"/>
                <w:sz w:val="20"/>
                <w:szCs w:val="20"/>
                <w:lang w:eastAsia="en-AU"/>
              </w:rPr>
            </w:pPr>
            <w:r w:rsidRPr="008D1687">
              <w:t>Royal Institute for Deaf and Blind Children</w:t>
            </w:r>
          </w:p>
        </w:tc>
      </w:tr>
      <w:tr w:rsidR="00626058" w:rsidRPr="00996C7E" w14:paraId="1EE8E8A2"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13D64A31" w14:textId="78FB47D8" w:rsidR="00626058" w:rsidRPr="00996C7E" w:rsidRDefault="00626058" w:rsidP="000B7224">
            <w:pPr>
              <w:spacing w:before="60" w:after="60"/>
              <w:rPr>
                <w:rFonts w:eastAsia="Times New Roman" w:cstheme="minorHAnsi"/>
                <w:sz w:val="20"/>
                <w:szCs w:val="20"/>
                <w:lang w:eastAsia="en-AU"/>
              </w:rPr>
            </w:pPr>
            <w:r w:rsidRPr="008D1687">
              <w:t>Seventh-Day Adventist Schools (Western Australia) Limited</w:t>
            </w:r>
          </w:p>
        </w:tc>
      </w:tr>
      <w:tr w:rsidR="00626058" w:rsidRPr="00996C7E" w14:paraId="47CF9F66"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6831567B" w14:textId="2D156238" w:rsidR="00626058" w:rsidRPr="00996C7E" w:rsidRDefault="00626058" w:rsidP="000B7224">
            <w:pPr>
              <w:spacing w:before="60" w:after="60"/>
              <w:rPr>
                <w:rFonts w:eastAsia="Times New Roman" w:cstheme="minorHAnsi"/>
                <w:sz w:val="20"/>
                <w:szCs w:val="20"/>
                <w:lang w:eastAsia="en-AU"/>
              </w:rPr>
            </w:pPr>
            <w:r w:rsidRPr="008D1687">
              <w:t>Seventh-Day Adventist Schools (Greater Sydney) Limited</w:t>
            </w:r>
          </w:p>
        </w:tc>
      </w:tr>
      <w:tr w:rsidR="00626058" w:rsidRPr="00996C7E" w14:paraId="6D616DC8"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0322E96B" w14:textId="65853BDB" w:rsidR="00626058" w:rsidRPr="00996C7E" w:rsidRDefault="00626058" w:rsidP="000B7224">
            <w:pPr>
              <w:spacing w:before="60" w:after="60"/>
              <w:rPr>
                <w:rFonts w:eastAsia="Times New Roman" w:cstheme="minorHAnsi"/>
                <w:sz w:val="20"/>
                <w:szCs w:val="20"/>
                <w:lang w:eastAsia="en-AU"/>
              </w:rPr>
            </w:pPr>
            <w:r w:rsidRPr="008D1687">
              <w:t xml:space="preserve">Seventh-Day Adventist Schools (Tasmania) Limited </w:t>
            </w:r>
          </w:p>
        </w:tc>
      </w:tr>
      <w:tr w:rsidR="00626058" w:rsidRPr="00996C7E" w14:paraId="7C3871AD"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4DBD8F8A" w14:textId="5E66F15D" w:rsidR="00626058" w:rsidRPr="00996C7E" w:rsidRDefault="00626058" w:rsidP="000B7224">
            <w:pPr>
              <w:spacing w:before="60" w:after="60"/>
              <w:rPr>
                <w:rFonts w:eastAsia="Times New Roman" w:cstheme="minorHAnsi"/>
                <w:sz w:val="20"/>
                <w:szCs w:val="20"/>
                <w:lang w:eastAsia="en-AU"/>
              </w:rPr>
            </w:pPr>
            <w:r w:rsidRPr="008D1687">
              <w:t>Seventh-Day Adventist Schools (South Australia) Limited</w:t>
            </w:r>
          </w:p>
        </w:tc>
      </w:tr>
      <w:tr w:rsidR="00626058" w:rsidRPr="00996C7E" w14:paraId="43A2A516"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1C6E042B" w14:textId="5F613CA9" w:rsidR="00626058" w:rsidRPr="00996C7E" w:rsidRDefault="00626058" w:rsidP="000B7224">
            <w:pPr>
              <w:spacing w:before="60" w:after="60"/>
              <w:rPr>
                <w:rFonts w:eastAsia="Times New Roman" w:cstheme="minorHAnsi"/>
                <w:sz w:val="20"/>
                <w:szCs w:val="20"/>
                <w:lang w:eastAsia="en-AU"/>
              </w:rPr>
            </w:pPr>
            <w:r w:rsidRPr="008D1687">
              <w:t>South Australian Anglican Schools System Incorporated</w:t>
            </w:r>
          </w:p>
        </w:tc>
      </w:tr>
      <w:tr w:rsidR="00626058" w:rsidRPr="00996C7E" w14:paraId="1E2F6503"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51A41110" w14:textId="1623437E" w:rsidR="00626058" w:rsidRPr="00996C7E" w:rsidRDefault="00626058" w:rsidP="000B7224">
            <w:pPr>
              <w:spacing w:before="60" w:after="60"/>
              <w:rPr>
                <w:rFonts w:eastAsia="Times New Roman" w:cstheme="minorHAnsi"/>
                <w:sz w:val="20"/>
                <w:szCs w:val="20"/>
                <w:lang w:eastAsia="en-AU"/>
              </w:rPr>
            </w:pPr>
            <w:r w:rsidRPr="008D1687">
              <w:t>Summerland Christian Life Centre Ltd</w:t>
            </w:r>
          </w:p>
        </w:tc>
      </w:tr>
      <w:tr w:rsidR="00626058" w:rsidRPr="00996C7E" w14:paraId="6FD2F625"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1B42E189" w14:textId="1040DD7B" w:rsidR="00626058" w:rsidRPr="00996C7E" w:rsidRDefault="00626058" w:rsidP="000B7224">
            <w:pPr>
              <w:spacing w:before="60" w:after="60"/>
              <w:rPr>
                <w:rFonts w:eastAsia="Times New Roman" w:cstheme="minorHAnsi"/>
                <w:sz w:val="20"/>
                <w:szCs w:val="20"/>
                <w:lang w:eastAsia="en-AU"/>
              </w:rPr>
            </w:pPr>
            <w:r w:rsidRPr="008D1687">
              <w:t>The Baptist Union of Queensland - Community Services Group</w:t>
            </w:r>
          </w:p>
        </w:tc>
      </w:tr>
      <w:tr w:rsidR="00626058" w:rsidRPr="00996C7E" w14:paraId="460D648D"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0B39DE2F" w14:textId="1ECF66B2" w:rsidR="00626058" w:rsidRPr="00996C7E" w:rsidRDefault="00626058" w:rsidP="000B7224">
            <w:pPr>
              <w:spacing w:before="60" w:after="60"/>
              <w:rPr>
                <w:rFonts w:eastAsia="Times New Roman" w:cstheme="minorHAnsi"/>
                <w:sz w:val="20"/>
                <w:szCs w:val="20"/>
                <w:lang w:eastAsia="en-AU"/>
              </w:rPr>
            </w:pPr>
            <w:r w:rsidRPr="008D1687">
              <w:t>The Council of St Andrew's Cathedral School</w:t>
            </w:r>
          </w:p>
        </w:tc>
      </w:tr>
      <w:tr w:rsidR="00626058" w:rsidRPr="00996C7E" w14:paraId="7FC79894"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0AD746E6" w14:textId="3D6B62B8" w:rsidR="00626058" w:rsidRPr="00996C7E" w:rsidRDefault="00626058" w:rsidP="000B7224">
            <w:pPr>
              <w:spacing w:before="60" w:after="60"/>
              <w:rPr>
                <w:rFonts w:eastAsia="Times New Roman" w:cstheme="minorHAnsi"/>
                <w:sz w:val="20"/>
                <w:szCs w:val="20"/>
                <w:lang w:eastAsia="en-AU"/>
              </w:rPr>
            </w:pPr>
            <w:r w:rsidRPr="008D1687">
              <w:t xml:space="preserve">The Council of the King's School </w:t>
            </w:r>
          </w:p>
        </w:tc>
      </w:tr>
      <w:tr w:rsidR="00626058" w:rsidRPr="00996C7E" w14:paraId="44D820D0"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27355A5B" w14:textId="17F85435" w:rsidR="00626058" w:rsidRPr="00996C7E" w:rsidRDefault="00626058" w:rsidP="000B7224">
            <w:pPr>
              <w:spacing w:before="60" w:after="60"/>
              <w:rPr>
                <w:rFonts w:eastAsia="Times New Roman" w:cstheme="minorHAnsi"/>
                <w:sz w:val="20"/>
                <w:szCs w:val="20"/>
                <w:lang w:eastAsia="en-AU"/>
              </w:rPr>
            </w:pPr>
            <w:r w:rsidRPr="008D1687">
              <w:t>The Presbyterian and Methodist Schools Association</w:t>
            </w:r>
          </w:p>
        </w:tc>
      </w:tr>
      <w:tr w:rsidR="00626058" w:rsidRPr="00996C7E" w14:paraId="7E156A03"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326F978A" w14:textId="54D64CED" w:rsidR="00626058" w:rsidRPr="00996C7E" w:rsidRDefault="00626058" w:rsidP="000B7224">
            <w:pPr>
              <w:spacing w:before="60" w:after="60"/>
              <w:rPr>
                <w:rFonts w:eastAsia="Times New Roman" w:cstheme="minorHAnsi"/>
                <w:sz w:val="20"/>
                <w:szCs w:val="20"/>
                <w:lang w:eastAsia="en-AU"/>
              </w:rPr>
            </w:pPr>
            <w:r w:rsidRPr="008D1687">
              <w:t>The Presbyterian Church New South Wales Property Trust</w:t>
            </w:r>
          </w:p>
        </w:tc>
      </w:tr>
      <w:tr w:rsidR="00626058" w:rsidRPr="00996C7E" w14:paraId="5152F919"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1690EFFA" w14:textId="303BDA5E" w:rsidR="00626058" w:rsidRPr="00996C7E" w:rsidRDefault="00626058" w:rsidP="000B7224">
            <w:pPr>
              <w:spacing w:before="60" w:after="60"/>
              <w:rPr>
                <w:rFonts w:eastAsia="Times New Roman" w:cstheme="minorHAnsi"/>
                <w:sz w:val="20"/>
                <w:szCs w:val="20"/>
                <w:lang w:eastAsia="en-AU"/>
              </w:rPr>
            </w:pPr>
            <w:r w:rsidRPr="008D1687">
              <w:t>The Salvation Army (Qld) Property Trust</w:t>
            </w:r>
          </w:p>
        </w:tc>
      </w:tr>
      <w:tr w:rsidR="00626058" w:rsidRPr="00996C7E" w14:paraId="4D4B5FAB"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772B2585" w14:textId="28E712C4" w:rsidR="00626058" w:rsidRPr="00996C7E" w:rsidRDefault="00626058" w:rsidP="000B7224">
            <w:pPr>
              <w:spacing w:before="60" w:after="60"/>
              <w:rPr>
                <w:rFonts w:eastAsia="Times New Roman" w:cstheme="minorHAnsi"/>
                <w:sz w:val="20"/>
                <w:szCs w:val="20"/>
                <w:lang w:eastAsia="en-AU"/>
              </w:rPr>
            </w:pPr>
            <w:r w:rsidRPr="008D1687">
              <w:t>The Trustees of Edmund Rice Education Australia</w:t>
            </w:r>
          </w:p>
        </w:tc>
      </w:tr>
      <w:tr w:rsidR="00626058" w:rsidRPr="00996C7E" w14:paraId="655270F3"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5FA202CE" w14:textId="5CB5BDAB" w:rsidR="00626058" w:rsidRPr="00996C7E" w:rsidRDefault="00626058" w:rsidP="000B7224">
            <w:pPr>
              <w:pStyle w:val="ListNumber"/>
              <w:numPr>
                <w:ilvl w:val="0"/>
                <w:numId w:val="0"/>
              </w:numPr>
              <w:spacing w:before="60" w:after="60"/>
              <w:rPr>
                <w:rFonts w:cstheme="minorHAnsi"/>
                <w:b/>
                <w:bCs/>
                <w:sz w:val="20"/>
                <w:szCs w:val="20"/>
              </w:rPr>
            </w:pPr>
            <w:r w:rsidRPr="008D1687">
              <w:t>The Trustees of the Sydney Grammar School</w:t>
            </w:r>
          </w:p>
        </w:tc>
      </w:tr>
      <w:tr w:rsidR="00626058" w:rsidRPr="00996C7E" w14:paraId="49F9CC38"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26C40B7F" w14:textId="29E2F774" w:rsidR="00626058" w:rsidRPr="00996C7E" w:rsidRDefault="00626058" w:rsidP="000B7224">
            <w:pPr>
              <w:spacing w:before="60" w:after="60"/>
              <w:rPr>
                <w:sz w:val="20"/>
                <w:szCs w:val="20"/>
              </w:rPr>
            </w:pPr>
            <w:r w:rsidRPr="008D1687">
              <w:t>The Uniting Church in Australia Property Trust (NSW)</w:t>
            </w:r>
          </w:p>
        </w:tc>
      </w:tr>
      <w:tr w:rsidR="00626058" w:rsidRPr="00996C7E" w14:paraId="50742F73"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0F1C6C52" w14:textId="2AECB5FC" w:rsidR="00626058" w:rsidRPr="00996C7E" w:rsidRDefault="00626058" w:rsidP="000B7224">
            <w:pPr>
              <w:spacing w:before="60" w:after="60"/>
              <w:rPr>
                <w:sz w:val="20"/>
                <w:szCs w:val="20"/>
              </w:rPr>
            </w:pPr>
            <w:r w:rsidRPr="008D1687">
              <w:lastRenderedPageBreak/>
              <w:t>The Uniting Church in Australia Property Trust (QLD)</w:t>
            </w:r>
          </w:p>
        </w:tc>
      </w:tr>
      <w:tr w:rsidR="00626058" w:rsidRPr="00996C7E" w14:paraId="6F108796"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144D2852" w14:textId="7B629D06" w:rsidR="00626058" w:rsidRPr="00996C7E" w:rsidRDefault="00626058" w:rsidP="000B7224">
            <w:pPr>
              <w:spacing w:before="60" w:after="60"/>
              <w:rPr>
                <w:rFonts w:eastAsia="Times New Roman" w:cstheme="minorHAnsi"/>
                <w:sz w:val="20"/>
                <w:szCs w:val="20"/>
                <w:lang w:eastAsia="en-AU"/>
              </w:rPr>
            </w:pPr>
            <w:r w:rsidRPr="008D1687">
              <w:t>Trustees of the Christian Brothers</w:t>
            </w:r>
          </w:p>
        </w:tc>
      </w:tr>
      <w:tr w:rsidR="00626058" w:rsidRPr="00996C7E" w14:paraId="587335F3"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682E6F5D" w14:textId="4E43CF90" w:rsidR="00626058" w:rsidRPr="00996C7E" w:rsidRDefault="00626058" w:rsidP="000B7224">
            <w:pPr>
              <w:spacing w:before="60" w:after="60"/>
              <w:rPr>
                <w:rFonts w:eastAsia="Times New Roman" w:cstheme="minorHAnsi"/>
                <w:sz w:val="20"/>
                <w:szCs w:val="20"/>
                <w:lang w:eastAsia="en-AU"/>
              </w:rPr>
            </w:pPr>
            <w:r w:rsidRPr="008D1687">
              <w:t>Trustees of the Christian Brothers (Queensland)</w:t>
            </w:r>
          </w:p>
        </w:tc>
      </w:tr>
      <w:tr w:rsidR="00626058" w:rsidRPr="00996C7E" w14:paraId="58AFF58B"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56E98C15" w14:textId="04FC5DBC" w:rsidR="00626058" w:rsidRPr="00996C7E" w:rsidRDefault="00626058" w:rsidP="000B7224">
            <w:pPr>
              <w:spacing w:before="60" w:after="60"/>
              <w:rPr>
                <w:rFonts w:eastAsia="Times New Roman" w:cstheme="minorHAnsi"/>
                <w:sz w:val="20"/>
                <w:szCs w:val="20"/>
                <w:lang w:eastAsia="en-AU"/>
              </w:rPr>
            </w:pPr>
            <w:r w:rsidRPr="008D1687">
              <w:t>Trustees of the Marist Brothers</w:t>
            </w:r>
          </w:p>
        </w:tc>
      </w:tr>
      <w:tr w:rsidR="00626058" w:rsidRPr="00996C7E" w14:paraId="4B2F680B"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716BAF42" w14:textId="27EE6579" w:rsidR="00626058" w:rsidRPr="00996C7E" w:rsidRDefault="00626058" w:rsidP="000B7224">
            <w:pPr>
              <w:spacing w:before="60" w:after="60"/>
              <w:rPr>
                <w:rFonts w:eastAsia="Times New Roman" w:cstheme="minorHAnsi"/>
                <w:sz w:val="20"/>
                <w:szCs w:val="20"/>
                <w:lang w:eastAsia="en-AU"/>
              </w:rPr>
            </w:pPr>
            <w:r w:rsidRPr="008D1687">
              <w:t>Wesley College Melbourne</w:t>
            </w:r>
          </w:p>
        </w:tc>
      </w:tr>
      <w:tr w:rsidR="00626058" w:rsidRPr="00996C7E" w14:paraId="36DB67F3"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74B74B94" w14:textId="43BD87AC" w:rsidR="00626058" w:rsidRPr="00996C7E" w:rsidRDefault="00626058" w:rsidP="000B7224">
            <w:pPr>
              <w:spacing w:before="60" w:after="60"/>
              <w:rPr>
                <w:rFonts w:eastAsia="Times New Roman" w:cstheme="minorHAnsi"/>
                <w:sz w:val="20"/>
                <w:szCs w:val="20"/>
                <w:lang w:eastAsia="en-AU"/>
              </w:rPr>
            </w:pPr>
            <w:r w:rsidRPr="008D1687">
              <w:t>Winifred West Schools Limited</w:t>
            </w:r>
          </w:p>
        </w:tc>
      </w:tr>
      <w:tr w:rsidR="00626058" w:rsidRPr="00996C7E" w14:paraId="302A7CEB" w14:textId="77777777" w:rsidTr="000B7224">
        <w:trPr>
          <w:trHeight w:val="20"/>
        </w:trPr>
        <w:tc>
          <w:tcPr>
            <w:tcW w:w="8647" w:type="dxa"/>
            <w:tcBorders>
              <w:top w:val="single" w:sz="4" w:space="0" w:color="auto"/>
              <w:left w:val="single" w:sz="4" w:space="0" w:color="auto"/>
              <w:bottom w:val="single" w:sz="4" w:space="0" w:color="auto"/>
              <w:right w:val="single" w:sz="4" w:space="0" w:color="auto"/>
            </w:tcBorders>
          </w:tcPr>
          <w:p w14:paraId="1A2FA06F" w14:textId="399392E3" w:rsidR="00626058" w:rsidRPr="00996C7E" w:rsidRDefault="00626058" w:rsidP="000B7224">
            <w:pPr>
              <w:spacing w:before="60" w:after="60"/>
              <w:rPr>
                <w:rFonts w:eastAsia="Times New Roman" w:cstheme="minorHAnsi"/>
                <w:sz w:val="20"/>
                <w:szCs w:val="20"/>
                <w:lang w:eastAsia="en-AU"/>
              </w:rPr>
            </w:pPr>
            <w:r w:rsidRPr="008D1687">
              <w:t>Youth Off The Streets Limited</w:t>
            </w:r>
          </w:p>
        </w:tc>
      </w:tr>
    </w:tbl>
    <w:p w14:paraId="53DF2E03" w14:textId="447495D6" w:rsidR="003A7077" w:rsidRDefault="000B7224" w:rsidP="00EF75EE">
      <w:pPr>
        <w:spacing w:line="278" w:lineRule="auto"/>
        <w:rPr>
          <w:rFonts w:eastAsia="Myriad Pro"/>
          <w:b/>
          <w:color w:val="00244A"/>
          <w:sz w:val="19"/>
        </w:rPr>
      </w:pPr>
      <w:r>
        <w:rPr>
          <w:rFonts w:eastAsia="Myriad Pro"/>
          <w:b/>
          <w:color w:val="00244A"/>
          <w:sz w:val="19"/>
        </w:rPr>
        <w:br w:type="textWrapping" w:clear="all"/>
      </w:r>
    </w:p>
    <w:p w14:paraId="47A50E3B" w14:textId="77777777" w:rsidR="003A7077" w:rsidRDefault="003A7077">
      <w:pPr>
        <w:spacing w:line="278" w:lineRule="auto"/>
        <w:rPr>
          <w:rFonts w:eastAsia="Myriad Pro"/>
          <w:b/>
          <w:color w:val="00244A"/>
          <w:sz w:val="19"/>
        </w:rPr>
      </w:pPr>
      <w:r>
        <w:rPr>
          <w:rFonts w:eastAsia="Myriad Pro"/>
          <w:b/>
          <w:color w:val="00244A"/>
          <w:sz w:val="19"/>
        </w:rPr>
        <w:br w:type="page"/>
      </w:r>
    </w:p>
    <w:p w14:paraId="46BD2E71" w14:textId="06D545A5" w:rsidR="00004EF7" w:rsidRPr="009C2217" w:rsidRDefault="00092B6A" w:rsidP="003D14E1">
      <w:pPr>
        <w:pStyle w:val="Heading1"/>
        <w:spacing w:after="60"/>
        <w:ind w:left="22" w:hanging="11"/>
      </w:pPr>
      <w:bookmarkStart w:id="419" w:name="_Toc207186104"/>
      <w:bookmarkStart w:id="420" w:name="_Toc207186402"/>
      <w:bookmarkStart w:id="421" w:name="_Toc207190321"/>
      <w:bookmarkStart w:id="422" w:name="_Toc209177022"/>
      <w:bookmarkStart w:id="423" w:name="_Toc209178741"/>
      <w:r w:rsidRPr="009C2217">
        <w:lastRenderedPageBreak/>
        <w:t>Appendix D: Methodology applied for reporting on financial assistance paid to the schools</w:t>
      </w:r>
      <w:r w:rsidR="00715944" w:rsidRPr="009C2217">
        <w:t xml:space="preserve"> </w:t>
      </w:r>
      <w:r w:rsidRPr="009C2217">
        <w:t>sector</w:t>
      </w:r>
      <w:bookmarkEnd w:id="419"/>
      <w:bookmarkEnd w:id="420"/>
      <w:bookmarkEnd w:id="421"/>
      <w:bookmarkEnd w:id="422"/>
      <w:bookmarkEnd w:id="423"/>
    </w:p>
    <w:p w14:paraId="62AB89C1" w14:textId="77777777" w:rsidR="00004EF7" w:rsidRPr="003C2ED1" w:rsidRDefault="00092B6A" w:rsidP="00E30637">
      <w:pPr>
        <w:pStyle w:val="Heading2"/>
      </w:pPr>
      <w:bookmarkStart w:id="424" w:name="_Toc206764054"/>
      <w:bookmarkStart w:id="425" w:name="_Toc207186105"/>
      <w:bookmarkStart w:id="426" w:name="_Toc207186403"/>
      <w:bookmarkStart w:id="427" w:name="_Toc207190322"/>
      <w:bookmarkStart w:id="428" w:name="_Toc209177023"/>
      <w:bookmarkStart w:id="429" w:name="_Toc209178742"/>
      <w:r w:rsidRPr="003C2ED1">
        <w:t>Methodology applied and sources of data</w:t>
      </w:r>
      <w:bookmarkEnd w:id="424"/>
      <w:bookmarkEnd w:id="425"/>
      <w:bookmarkEnd w:id="426"/>
      <w:bookmarkEnd w:id="427"/>
      <w:bookmarkEnd w:id="428"/>
      <w:bookmarkEnd w:id="429"/>
    </w:p>
    <w:p w14:paraId="69D08FBF" w14:textId="77777777" w:rsidR="00004EF7" w:rsidRPr="009C2217" w:rsidRDefault="00092B6A" w:rsidP="009C2217">
      <w:pPr>
        <w:spacing w:after="115" w:line="264" w:lineRule="auto"/>
        <w:ind w:left="5" w:right="27" w:hanging="11"/>
        <w:rPr>
          <w:szCs w:val="22"/>
        </w:rPr>
      </w:pPr>
      <w:r w:rsidRPr="009C2217">
        <w:rPr>
          <w:rFonts w:eastAsia="Myriad Pro"/>
          <w:szCs w:val="22"/>
        </w:rPr>
        <w:t xml:space="preserve">The data for this report was sourced from the department’s internal data systems. Specifically, data was collated from the financial acquittal database and then compared with data that was used to prepare payments to state and territory treasuries. Quality assurance was also performed using actual payments made through the department’s payment system. </w:t>
      </w:r>
    </w:p>
    <w:p w14:paraId="3145CF74" w14:textId="179F18AF" w:rsidR="00004EF7" w:rsidRPr="009C2217" w:rsidRDefault="00092B6A" w:rsidP="009C2217">
      <w:pPr>
        <w:spacing w:after="282" w:line="264" w:lineRule="auto"/>
        <w:ind w:left="5" w:right="40" w:hanging="11"/>
        <w:rPr>
          <w:rFonts w:eastAsia="Myriad Pro"/>
          <w:szCs w:val="22"/>
        </w:rPr>
      </w:pPr>
      <w:r w:rsidRPr="009C2217">
        <w:rPr>
          <w:rFonts w:eastAsia="Myriad Pro"/>
          <w:szCs w:val="22"/>
        </w:rPr>
        <w:t xml:space="preserve">The table below provides a summary of the funding types that have been included in the report. </w:t>
      </w:r>
    </w:p>
    <w:p w14:paraId="62CE4374" w14:textId="559E2CEA" w:rsidR="00004EF7" w:rsidRPr="00C74BD6" w:rsidRDefault="00092B6A" w:rsidP="00C74BD6">
      <w:pPr>
        <w:pStyle w:val="Heading6"/>
        <w:spacing w:before="0" w:after="120"/>
      </w:pPr>
      <w:bookmarkStart w:id="430" w:name="_Toc207186404"/>
      <w:bookmarkStart w:id="431" w:name="_Toc209177024"/>
      <w:r w:rsidRPr="00C74BD6">
        <w:t xml:space="preserve">Table D1: Payment types under the </w:t>
      </w:r>
      <w:r w:rsidRPr="00766A6A">
        <w:rPr>
          <w:i/>
          <w:iCs/>
        </w:rPr>
        <w:t>Australian Education Act 2013</w:t>
      </w:r>
      <w:bookmarkEnd w:id="430"/>
      <w:bookmarkEnd w:id="431"/>
    </w:p>
    <w:tbl>
      <w:tblPr>
        <w:tblStyle w:val="DESE"/>
        <w:tblW w:w="9067" w:type="dxa"/>
        <w:jc w:val="center"/>
        <w:tblLayout w:type="fixed"/>
        <w:tblLook w:val="04A0" w:firstRow="1" w:lastRow="0" w:firstColumn="1" w:lastColumn="0" w:noHBand="0" w:noVBand="1"/>
        <w:tblCaption w:val="Summary of funding types"/>
        <w:tblDescription w:val="This table contains details of the types of funding included in this report, the section of the Act they were payable under and the years in which the funding was provided."/>
      </w:tblPr>
      <w:tblGrid>
        <w:gridCol w:w="1555"/>
        <w:gridCol w:w="6819"/>
        <w:gridCol w:w="693"/>
      </w:tblGrid>
      <w:tr w:rsidR="00586201" w:rsidRPr="0075482B" w14:paraId="794B25E2" w14:textId="77777777" w:rsidTr="0047345B">
        <w:trPr>
          <w:cnfStyle w:val="100000000000" w:firstRow="1" w:lastRow="0" w:firstColumn="0" w:lastColumn="0" w:oddVBand="0" w:evenVBand="0" w:oddHBand="0" w:evenHBand="0" w:firstRowFirstColumn="0" w:firstRowLastColumn="0" w:lastRowFirstColumn="0" w:lastRowLastColumn="0"/>
          <w:trHeight w:val="227"/>
          <w:tblHeader/>
          <w:jc w:val="center"/>
        </w:trPr>
        <w:tc>
          <w:tcPr>
            <w:cnfStyle w:val="001000000100" w:firstRow="0" w:lastRow="0" w:firstColumn="1" w:lastColumn="0" w:oddVBand="0" w:evenVBand="0" w:oddHBand="0" w:evenHBand="0" w:firstRowFirstColumn="1" w:firstRowLastColumn="0" w:lastRowFirstColumn="0" w:lastRowLastColumn="0"/>
            <w:tcW w:w="1555" w:type="dxa"/>
            <w:shd w:val="clear" w:color="auto" w:fill="0F4761" w:themeFill="accent1" w:themeFillShade="BF"/>
          </w:tcPr>
          <w:p w14:paraId="3E89774A" w14:textId="56FFCD37" w:rsidR="00624856" w:rsidRPr="0075482B" w:rsidRDefault="00624856" w:rsidP="00C74BD6">
            <w:pPr>
              <w:spacing w:after="120" w:afterAutospacing="0"/>
              <w:ind w:left="-5" w:hanging="10"/>
              <w:rPr>
                <w:rFonts w:eastAsia="Myriad Pro"/>
                <w:color w:val="00244A"/>
                <w:sz w:val="20"/>
                <w:szCs w:val="20"/>
              </w:rPr>
            </w:pPr>
            <w:r w:rsidRPr="0075482B">
              <w:rPr>
                <w:rFonts w:eastAsia="Myriad Pro"/>
                <w:b/>
                <w:color w:val="FFFFFF" w:themeColor="background1"/>
                <w:sz w:val="20"/>
                <w:szCs w:val="20"/>
              </w:rPr>
              <w:t>Section Payable</w:t>
            </w:r>
          </w:p>
        </w:tc>
        <w:tc>
          <w:tcPr>
            <w:tcW w:w="6819" w:type="dxa"/>
            <w:shd w:val="clear" w:color="auto" w:fill="0F4761" w:themeFill="accent1" w:themeFillShade="BF"/>
          </w:tcPr>
          <w:p w14:paraId="3AB21CD0" w14:textId="2E70A833" w:rsidR="00624856" w:rsidRPr="0075482B" w:rsidRDefault="00624856" w:rsidP="00F618D4">
            <w:pPr>
              <w:spacing w:after="120" w:afterAutospacing="0"/>
              <w:ind w:left="-5" w:hanging="10"/>
              <w:cnfStyle w:val="100000000000" w:firstRow="1" w:lastRow="0" w:firstColumn="0" w:lastColumn="0" w:oddVBand="0" w:evenVBand="0" w:oddHBand="0" w:evenHBand="0" w:firstRowFirstColumn="0" w:firstRowLastColumn="0" w:lastRowFirstColumn="0" w:lastRowLastColumn="0"/>
              <w:rPr>
                <w:rFonts w:eastAsia="Myriad Pro"/>
                <w:color w:val="00244A"/>
                <w:sz w:val="20"/>
                <w:szCs w:val="20"/>
              </w:rPr>
            </w:pPr>
            <w:r w:rsidRPr="0075482B">
              <w:rPr>
                <w:rFonts w:eastAsia="Myriad Pro"/>
                <w:b/>
                <w:color w:val="FFFFFF" w:themeColor="background1"/>
                <w:sz w:val="20"/>
                <w:szCs w:val="20"/>
              </w:rPr>
              <w:t>Funding Type</w:t>
            </w:r>
          </w:p>
        </w:tc>
        <w:tc>
          <w:tcPr>
            <w:tcW w:w="693" w:type="dxa"/>
            <w:shd w:val="clear" w:color="auto" w:fill="0F4761" w:themeFill="accent1" w:themeFillShade="BF"/>
          </w:tcPr>
          <w:p w14:paraId="5E08239D" w14:textId="32F1719D" w:rsidR="00624856" w:rsidRPr="0075482B" w:rsidRDefault="00624856" w:rsidP="00F618D4">
            <w:pPr>
              <w:keepNext/>
              <w:spacing w:after="120" w:afterAutospacing="0"/>
              <w:cnfStyle w:val="100000000000" w:firstRow="1" w:lastRow="0" w:firstColumn="0" w:lastColumn="0" w:oddVBand="0" w:evenVBand="0" w:oddHBand="0" w:evenHBand="0" w:firstRowFirstColumn="0" w:firstRowLastColumn="0" w:lastRowFirstColumn="0" w:lastRowLastColumn="0"/>
              <w:rPr>
                <w:rFonts w:ascii="Wingdings" w:eastAsia="Wingdings" w:hAnsi="Wingdings" w:cs="Wingdings"/>
                <w:sz w:val="20"/>
                <w:szCs w:val="20"/>
              </w:rPr>
            </w:pPr>
            <w:r w:rsidRPr="0075482B">
              <w:rPr>
                <w:b/>
                <w:color w:val="FFFFFF" w:themeColor="background1"/>
                <w:sz w:val="20"/>
                <w:szCs w:val="20"/>
              </w:rPr>
              <w:t>2024</w:t>
            </w:r>
          </w:p>
        </w:tc>
      </w:tr>
      <w:tr w:rsidR="00586201" w:rsidRPr="0075482B" w14:paraId="1EBED1D8" w14:textId="77777777" w:rsidTr="0036008C">
        <w:trPr>
          <w:cnfStyle w:val="100000000000" w:firstRow="1" w:lastRow="0" w:firstColumn="0" w:lastColumn="0" w:oddVBand="0" w:evenVBand="0" w:oddHBand="0" w:evenHBand="0" w:firstRowFirstColumn="0" w:firstRowLastColumn="0" w:lastRowFirstColumn="0" w:lastRowLastColumn="0"/>
          <w:trHeight w:val="345"/>
          <w:tblHeader/>
          <w:jc w:val="center"/>
        </w:trPr>
        <w:tc>
          <w:tcPr>
            <w:cnfStyle w:val="001000000100" w:firstRow="0" w:lastRow="0" w:firstColumn="1" w:lastColumn="0" w:oddVBand="0" w:evenVBand="0" w:oddHBand="0" w:evenHBand="0" w:firstRowFirstColumn="1" w:firstRowLastColumn="0" w:lastRowFirstColumn="0" w:lastRowLastColumn="0"/>
            <w:tcW w:w="1555" w:type="dxa"/>
            <w:shd w:val="clear" w:color="auto" w:fill="auto"/>
            <w:hideMark/>
          </w:tcPr>
          <w:p w14:paraId="705371A2" w14:textId="3A6891B3" w:rsidR="00244BCE" w:rsidRPr="004875C7" w:rsidRDefault="00244BCE" w:rsidP="001E4658">
            <w:pPr>
              <w:keepNext/>
              <w:spacing w:after="120"/>
              <w:ind w:hanging="10"/>
              <w:jc w:val="center"/>
              <w:rPr>
                <w:b/>
                <w:bCs/>
                <w:color w:val="auto"/>
                <w:sz w:val="20"/>
                <w:szCs w:val="20"/>
              </w:rPr>
            </w:pPr>
          </w:p>
        </w:tc>
        <w:tc>
          <w:tcPr>
            <w:tcW w:w="6819" w:type="dxa"/>
            <w:shd w:val="clear" w:color="auto" w:fill="auto"/>
          </w:tcPr>
          <w:p w14:paraId="3AB93006" w14:textId="7186C42C" w:rsidR="00244BCE" w:rsidRPr="004875C7" w:rsidRDefault="00244BCE" w:rsidP="00E6269C">
            <w:pPr>
              <w:keepNext/>
              <w:spacing w:before="0" w:beforeAutospacing="0" w:after="120" w:afterAutospacing="0"/>
              <w:cnfStyle w:val="100000000000" w:firstRow="1" w:lastRow="0" w:firstColumn="0" w:lastColumn="0" w:oddVBand="0" w:evenVBand="0" w:oddHBand="0" w:evenHBand="0" w:firstRowFirstColumn="0" w:firstRowLastColumn="0" w:lastRowFirstColumn="0" w:lastRowLastColumn="0"/>
              <w:rPr>
                <w:b/>
                <w:bCs/>
                <w:color w:val="auto"/>
                <w:sz w:val="20"/>
                <w:szCs w:val="20"/>
              </w:rPr>
            </w:pPr>
            <w:r w:rsidRPr="00244BCE">
              <w:rPr>
                <w:b/>
                <w:bCs/>
                <w:color w:val="auto"/>
                <w:sz w:val="20"/>
                <w:szCs w:val="20"/>
              </w:rPr>
              <w:t>Recurrent Funding</w:t>
            </w:r>
          </w:p>
        </w:tc>
        <w:tc>
          <w:tcPr>
            <w:tcW w:w="693" w:type="dxa"/>
            <w:shd w:val="clear" w:color="auto" w:fill="auto"/>
            <w:hideMark/>
          </w:tcPr>
          <w:p w14:paraId="6D743915" w14:textId="00AB6D74" w:rsidR="00244BCE" w:rsidRPr="0075482B" w:rsidRDefault="00244BCE" w:rsidP="00E6269C">
            <w:pPr>
              <w:keepNext/>
              <w:spacing w:before="0" w:beforeAutospacing="0" w:after="120" w:afterAutospacing="0"/>
              <w:cnfStyle w:val="100000000000" w:firstRow="1" w:lastRow="0" w:firstColumn="0" w:lastColumn="0" w:oddVBand="0" w:evenVBand="0" w:oddHBand="0" w:evenHBand="0" w:firstRowFirstColumn="0" w:firstRowLastColumn="0" w:lastRowFirstColumn="0" w:lastRowLastColumn="0"/>
              <w:rPr>
                <w:sz w:val="20"/>
                <w:szCs w:val="20"/>
              </w:rPr>
            </w:pPr>
          </w:p>
        </w:tc>
      </w:tr>
      <w:tr w:rsidR="00586201" w:rsidRPr="0075482B" w14:paraId="65DD1564" w14:textId="77777777" w:rsidTr="0047345B">
        <w:trPr>
          <w:cnfStyle w:val="100000000000" w:firstRow="1" w:lastRow="0" w:firstColumn="0" w:lastColumn="0" w:oddVBand="0" w:evenVBand="0" w:oddHBand="0" w:evenHBand="0" w:firstRowFirstColumn="0" w:firstRowLastColumn="0" w:lastRowFirstColumn="0" w:lastRowLastColumn="0"/>
          <w:trHeight w:val="76"/>
          <w:tblHeader/>
          <w:jc w:val="center"/>
        </w:trPr>
        <w:tc>
          <w:tcPr>
            <w:cnfStyle w:val="001000000100" w:firstRow="0" w:lastRow="0" w:firstColumn="1" w:lastColumn="0" w:oddVBand="0" w:evenVBand="0" w:oddHBand="0" w:evenHBand="0" w:firstRowFirstColumn="1" w:firstRowLastColumn="0" w:lastRowFirstColumn="0" w:lastRowLastColumn="0"/>
            <w:tcW w:w="1555" w:type="dxa"/>
            <w:shd w:val="clear" w:color="auto" w:fill="auto"/>
          </w:tcPr>
          <w:p w14:paraId="6BD07299" w14:textId="0E21F2F7" w:rsidR="004875C7" w:rsidRPr="0075482B" w:rsidRDefault="004875C7" w:rsidP="00C74BD6">
            <w:pPr>
              <w:keepNext/>
              <w:spacing w:after="0"/>
              <w:ind w:hanging="10"/>
              <w:jc w:val="center"/>
              <w:rPr>
                <w:color w:val="auto"/>
                <w:sz w:val="20"/>
                <w:szCs w:val="20"/>
              </w:rPr>
            </w:pPr>
            <w:r w:rsidRPr="0075482B">
              <w:rPr>
                <w:color w:val="auto"/>
                <w:sz w:val="20"/>
                <w:szCs w:val="20"/>
              </w:rPr>
              <w:t>s.25</w:t>
            </w:r>
          </w:p>
        </w:tc>
        <w:tc>
          <w:tcPr>
            <w:tcW w:w="6819" w:type="dxa"/>
            <w:shd w:val="clear" w:color="auto" w:fill="auto"/>
          </w:tcPr>
          <w:p w14:paraId="36C95490" w14:textId="4772B117" w:rsidR="004875C7" w:rsidRPr="0075482B" w:rsidRDefault="004875C7" w:rsidP="00E6269C">
            <w:pPr>
              <w:keepNext/>
              <w:spacing w:after="0"/>
              <w:cnfStyle w:val="100000000000" w:firstRow="1" w:lastRow="0" w:firstColumn="0" w:lastColumn="0" w:oddVBand="0" w:evenVBand="0" w:oddHBand="0" w:evenHBand="0" w:firstRowFirstColumn="0" w:firstRowLastColumn="0" w:lastRowFirstColumn="0" w:lastRowLastColumn="0"/>
              <w:rPr>
                <w:color w:val="auto"/>
                <w:sz w:val="20"/>
                <w:szCs w:val="20"/>
              </w:rPr>
            </w:pPr>
            <w:r w:rsidRPr="0075482B">
              <w:rPr>
                <w:color w:val="auto"/>
                <w:sz w:val="20"/>
                <w:szCs w:val="20"/>
              </w:rPr>
              <w:t xml:space="preserve">Paid under the </w:t>
            </w:r>
            <w:r w:rsidRPr="0075482B">
              <w:rPr>
                <w:i/>
                <w:iCs/>
                <w:color w:val="auto"/>
                <w:sz w:val="20"/>
                <w:szCs w:val="20"/>
              </w:rPr>
              <w:t>Australian Education Act 2013</w:t>
            </w:r>
          </w:p>
        </w:tc>
        <w:tc>
          <w:tcPr>
            <w:tcW w:w="693" w:type="dxa"/>
            <w:shd w:val="clear" w:color="auto" w:fill="auto"/>
          </w:tcPr>
          <w:p w14:paraId="64BDF140" w14:textId="459949B6" w:rsidR="004875C7" w:rsidRPr="0075482B" w:rsidRDefault="004875C7" w:rsidP="00E6269C">
            <w:pPr>
              <w:keepNext/>
              <w:spacing w:after="0"/>
              <w:cnfStyle w:val="100000000000" w:firstRow="1" w:lastRow="0" w:firstColumn="0" w:lastColumn="0" w:oddVBand="0" w:evenVBand="0" w:oddHBand="0" w:evenHBand="0" w:firstRowFirstColumn="0" w:firstRowLastColumn="0" w:lastRowFirstColumn="0" w:lastRowLastColumn="0"/>
              <w:rPr>
                <w:rFonts w:ascii="Wingdings" w:eastAsia="Wingdings" w:hAnsi="Wingdings" w:cs="Wingdings"/>
                <w:color w:val="0B769F" w:themeColor="accent4" w:themeShade="BF"/>
                <w:sz w:val="20"/>
                <w:szCs w:val="20"/>
              </w:rPr>
            </w:pPr>
            <w:r w:rsidRPr="004875C7">
              <w:rPr>
                <w:rFonts w:ascii="Wingdings" w:eastAsia="Wingdings" w:hAnsi="Wingdings" w:cs="Wingdings"/>
                <w:color w:val="0B769F" w:themeColor="accent4" w:themeShade="BF"/>
                <w:sz w:val="20"/>
                <w:szCs w:val="20"/>
              </w:rPr>
              <w:t>ü</w:t>
            </w:r>
          </w:p>
        </w:tc>
      </w:tr>
      <w:tr w:rsidR="007163B8" w:rsidRPr="0075482B" w14:paraId="0B471192" w14:textId="77777777" w:rsidTr="0047345B">
        <w:trPr>
          <w:cnfStyle w:val="100000000000" w:firstRow="1" w:lastRow="0" w:firstColumn="0" w:lastColumn="0" w:oddVBand="0" w:evenVBand="0" w:oddHBand="0" w:evenHBand="0" w:firstRowFirstColumn="0" w:firstRowLastColumn="0" w:lastRowFirstColumn="0" w:lastRowLastColumn="0"/>
          <w:trHeight w:val="227"/>
          <w:tblHeader/>
          <w:jc w:val="center"/>
        </w:trPr>
        <w:tc>
          <w:tcPr>
            <w:cnfStyle w:val="001000000100" w:firstRow="0" w:lastRow="0" w:firstColumn="1" w:lastColumn="0" w:oddVBand="0" w:evenVBand="0" w:oddHBand="0" w:evenHBand="0" w:firstRowFirstColumn="1" w:firstRowLastColumn="0" w:lastRowFirstColumn="0" w:lastRowLastColumn="0"/>
            <w:tcW w:w="1555" w:type="dxa"/>
            <w:shd w:val="clear" w:color="auto" w:fill="auto"/>
            <w:hideMark/>
          </w:tcPr>
          <w:p w14:paraId="653872CA" w14:textId="428AE01F" w:rsidR="00244BCE" w:rsidRPr="0075482B" w:rsidRDefault="00244BCE" w:rsidP="00C74BD6">
            <w:pPr>
              <w:keepNext/>
              <w:spacing w:before="0" w:beforeAutospacing="0" w:after="0" w:afterAutospacing="0"/>
              <w:ind w:hanging="10"/>
              <w:jc w:val="center"/>
              <w:rPr>
                <w:color w:val="auto"/>
                <w:sz w:val="20"/>
                <w:szCs w:val="20"/>
              </w:rPr>
            </w:pPr>
          </w:p>
        </w:tc>
        <w:tc>
          <w:tcPr>
            <w:tcW w:w="6819" w:type="dxa"/>
            <w:shd w:val="clear" w:color="auto" w:fill="auto"/>
            <w:hideMark/>
          </w:tcPr>
          <w:p w14:paraId="4198A76B" w14:textId="407BD0BB" w:rsidR="00244BCE" w:rsidRPr="0075482B" w:rsidRDefault="00244BCE" w:rsidP="00E6269C">
            <w:pPr>
              <w:keepNext/>
              <w:spacing w:before="0" w:beforeAutospacing="0" w:after="120" w:afterAutospacing="0"/>
              <w:cnfStyle w:val="100000000000" w:firstRow="1" w:lastRow="0" w:firstColumn="0" w:lastColumn="0" w:oddVBand="0" w:evenVBand="0" w:oddHBand="0" w:evenHBand="0" w:firstRowFirstColumn="0" w:firstRowLastColumn="0" w:lastRowFirstColumn="0" w:lastRowLastColumn="0"/>
              <w:rPr>
                <w:color w:val="auto"/>
                <w:sz w:val="20"/>
                <w:szCs w:val="20"/>
              </w:rPr>
            </w:pPr>
            <w:r w:rsidRPr="00244BCE">
              <w:rPr>
                <w:b/>
                <w:bCs/>
                <w:color w:val="auto"/>
                <w:sz w:val="20"/>
                <w:szCs w:val="20"/>
              </w:rPr>
              <w:t>Prescribed Circumstances</w:t>
            </w:r>
          </w:p>
        </w:tc>
        <w:tc>
          <w:tcPr>
            <w:tcW w:w="693" w:type="dxa"/>
            <w:shd w:val="clear" w:color="auto" w:fill="auto"/>
            <w:hideMark/>
          </w:tcPr>
          <w:p w14:paraId="185B8D43" w14:textId="45B97500" w:rsidR="00244BCE" w:rsidRPr="0075482B" w:rsidRDefault="00244BCE" w:rsidP="00E6269C">
            <w:pPr>
              <w:keepNext/>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bCs/>
                <w:sz w:val="20"/>
                <w:szCs w:val="20"/>
              </w:rPr>
            </w:pPr>
          </w:p>
        </w:tc>
      </w:tr>
      <w:tr w:rsidR="00586201" w:rsidRPr="0075482B" w14:paraId="24BB34A3" w14:textId="77777777" w:rsidTr="0047345B">
        <w:trPr>
          <w:cnfStyle w:val="100000000000" w:firstRow="1" w:lastRow="0" w:firstColumn="0" w:lastColumn="0" w:oddVBand="0" w:evenVBand="0" w:oddHBand="0" w:evenHBand="0" w:firstRowFirstColumn="0" w:firstRowLastColumn="0" w:lastRowFirstColumn="0" w:lastRowLastColumn="0"/>
          <w:trHeight w:val="345"/>
          <w:tblHeader/>
          <w:jc w:val="center"/>
        </w:trPr>
        <w:tc>
          <w:tcPr>
            <w:cnfStyle w:val="001000000100" w:firstRow="0" w:lastRow="0" w:firstColumn="1" w:lastColumn="0" w:oddVBand="0" w:evenVBand="0" w:oddHBand="0" w:evenHBand="0" w:firstRowFirstColumn="1" w:firstRowLastColumn="0" w:lastRowFirstColumn="0" w:lastRowLastColumn="0"/>
            <w:tcW w:w="1555" w:type="dxa"/>
            <w:shd w:val="clear" w:color="auto" w:fill="auto"/>
          </w:tcPr>
          <w:p w14:paraId="186BB43D" w14:textId="528F1CFD" w:rsidR="00244BCE" w:rsidRPr="0075482B" w:rsidRDefault="00244BCE" w:rsidP="00C74BD6">
            <w:pPr>
              <w:keepNext/>
              <w:spacing w:after="0"/>
              <w:ind w:hanging="10"/>
              <w:jc w:val="center"/>
              <w:rPr>
                <w:color w:val="auto"/>
                <w:sz w:val="20"/>
                <w:szCs w:val="20"/>
              </w:rPr>
            </w:pPr>
            <w:r w:rsidRPr="0075482B">
              <w:rPr>
                <w:color w:val="auto"/>
                <w:sz w:val="20"/>
                <w:szCs w:val="20"/>
              </w:rPr>
              <w:t>s.69B</w:t>
            </w:r>
          </w:p>
        </w:tc>
        <w:tc>
          <w:tcPr>
            <w:tcW w:w="6819" w:type="dxa"/>
            <w:shd w:val="clear" w:color="auto" w:fill="auto"/>
          </w:tcPr>
          <w:p w14:paraId="76EE4839" w14:textId="57580614" w:rsidR="00244BCE" w:rsidRPr="0075482B" w:rsidRDefault="00244BCE" w:rsidP="00E6269C">
            <w:pPr>
              <w:keepNext/>
              <w:spacing w:after="0"/>
              <w:cnfStyle w:val="100000000000" w:firstRow="1" w:lastRow="0" w:firstColumn="0" w:lastColumn="0" w:oddVBand="0" w:evenVBand="0" w:oddHBand="0" w:evenHBand="0" w:firstRowFirstColumn="0" w:firstRowLastColumn="0" w:lastRowFirstColumn="0" w:lastRowLastColumn="0"/>
              <w:rPr>
                <w:color w:val="auto"/>
                <w:sz w:val="20"/>
                <w:szCs w:val="20"/>
              </w:rPr>
            </w:pPr>
            <w:r w:rsidRPr="0075482B">
              <w:rPr>
                <w:color w:val="auto"/>
                <w:sz w:val="20"/>
                <w:szCs w:val="20"/>
              </w:rPr>
              <w:t>ACT Adjustment Assistance (Adjustment assistance for ACT non-government schools)</w:t>
            </w:r>
          </w:p>
        </w:tc>
        <w:tc>
          <w:tcPr>
            <w:tcW w:w="693" w:type="dxa"/>
            <w:shd w:val="clear" w:color="auto" w:fill="auto"/>
          </w:tcPr>
          <w:p w14:paraId="2E559829" w14:textId="62283E6A" w:rsidR="00244BCE" w:rsidRPr="0075482B" w:rsidRDefault="00C0136A" w:rsidP="00E6269C">
            <w:pPr>
              <w:keepNext/>
              <w:spacing w:after="0"/>
              <w:cnfStyle w:val="100000000000" w:firstRow="1" w:lastRow="0" w:firstColumn="0" w:lastColumn="0" w:oddVBand="0" w:evenVBand="0" w:oddHBand="0" w:evenHBand="0" w:firstRowFirstColumn="0" w:firstRowLastColumn="0" w:lastRowFirstColumn="0" w:lastRowLastColumn="0"/>
              <w:rPr>
                <w:rFonts w:ascii="Wingdings" w:eastAsia="Wingdings" w:hAnsi="Wingdings" w:cs="Wingdings"/>
                <w:color w:val="0B769F" w:themeColor="accent4" w:themeShade="BF"/>
                <w:sz w:val="20"/>
                <w:szCs w:val="20"/>
              </w:rPr>
            </w:pPr>
            <w:r w:rsidRPr="00C0136A">
              <w:rPr>
                <w:rFonts w:ascii="Wingdings" w:eastAsia="Wingdings" w:hAnsi="Wingdings" w:cs="Wingdings"/>
                <w:color w:val="0B769F" w:themeColor="accent4" w:themeShade="BF"/>
                <w:sz w:val="20"/>
                <w:szCs w:val="20"/>
              </w:rPr>
              <w:t>ü</w:t>
            </w:r>
          </w:p>
        </w:tc>
      </w:tr>
      <w:tr w:rsidR="00586201" w:rsidRPr="0075482B" w14:paraId="7B7E3D0E" w14:textId="77777777" w:rsidTr="0047345B">
        <w:trPr>
          <w:cnfStyle w:val="100000000000" w:firstRow="1" w:lastRow="0" w:firstColumn="0" w:lastColumn="0" w:oddVBand="0" w:evenVBand="0" w:oddHBand="0" w:evenHBand="0" w:firstRowFirstColumn="0" w:firstRowLastColumn="0" w:lastRowFirstColumn="0" w:lastRowLastColumn="0"/>
          <w:trHeight w:val="227"/>
          <w:tblHeader/>
          <w:jc w:val="center"/>
        </w:trPr>
        <w:tc>
          <w:tcPr>
            <w:cnfStyle w:val="001000000100" w:firstRow="0" w:lastRow="0" w:firstColumn="1" w:lastColumn="0" w:oddVBand="0" w:evenVBand="0" w:oddHBand="0" w:evenHBand="0" w:firstRowFirstColumn="1" w:firstRowLastColumn="0" w:lastRowFirstColumn="0" w:lastRowLastColumn="0"/>
            <w:tcW w:w="1555" w:type="dxa"/>
            <w:shd w:val="clear" w:color="auto" w:fill="auto"/>
            <w:hideMark/>
          </w:tcPr>
          <w:p w14:paraId="4079B36E" w14:textId="18EE9349" w:rsidR="003007FA" w:rsidRPr="0075482B" w:rsidRDefault="003007FA" w:rsidP="00C74BD6">
            <w:pPr>
              <w:keepNext/>
              <w:spacing w:before="0" w:beforeAutospacing="0" w:after="0" w:afterAutospacing="0"/>
              <w:ind w:hanging="10"/>
              <w:jc w:val="center"/>
              <w:rPr>
                <w:color w:val="auto"/>
                <w:sz w:val="20"/>
                <w:szCs w:val="20"/>
              </w:rPr>
            </w:pPr>
            <w:r w:rsidRPr="0075482B">
              <w:rPr>
                <w:color w:val="auto"/>
                <w:sz w:val="20"/>
                <w:szCs w:val="20"/>
              </w:rPr>
              <w:t>s.69A</w:t>
            </w:r>
          </w:p>
        </w:tc>
        <w:tc>
          <w:tcPr>
            <w:tcW w:w="6819" w:type="dxa"/>
            <w:shd w:val="clear" w:color="auto" w:fill="auto"/>
            <w:hideMark/>
          </w:tcPr>
          <w:p w14:paraId="17E54EF1" w14:textId="5B5D2192" w:rsidR="003007FA" w:rsidRPr="0075482B" w:rsidRDefault="003007FA" w:rsidP="00E6269C">
            <w:pPr>
              <w:keepNext/>
              <w:spacing w:before="0" w:beforeAutospacing="0" w:after="0" w:afterAutospacing="0"/>
              <w:cnfStyle w:val="100000000000" w:firstRow="1" w:lastRow="0" w:firstColumn="0" w:lastColumn="0" w:oddVBand="0" w:evenVBand="0" w:oddHBand="0" w:evenHBand="0" w:firstRowFirstColumn="0" w:firstRowLastColumn="0" w:lastRowFirstColumn="0" w:lastRowLastColumn="0"/>
              <w:rPr>
                <w:color w:val="auto"/>
                <w:sz w:val="20"/>
                <w:szCs w:val="20"/>
              </w:rPr>
            </w:pPr>
            <w:r w:rsidRPr="0075482B">
              <w:rPr>
                <w:color w:val="auto"/>
                <w:sz w:val="20"/>
                <w:szCs w:val="20"/>
              </w:rPr>
              <w:t>Adjustment funding for highly disadvantaged Independent school students</w:t>
            </w:r>
          </w:p>
        </w:tc>
        <w:tc>
          <w:tcPr>
            <w:tcW w:w="693" w:type="dxa"/>
            <w:shd w:val="clear" w:color="auto" w:fill="auto"/>
            <w:hideMark/>
          </w:tcPr>
          <w:p w14:paraId="53122E12" w14:textId="3BC15A74" w:rsidR="003007FA" w:rsidRPr="0075482B" w:rsidRDefault="003007FA" w:rsidP="00E6269C">
            <w:pPr>
              <w:keepNext/>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bCs/>
                <w:sz w:val="20"/>
                <w:szCs w:val="20"/>
              </w:rPr>
            </w:pPr>
            <w:r w:rsidRPr="0075482B">
              <w:rPr>
                <w:rFonts w:ascii="Wingdings" w:eastAsia="Wingdings" w:hAnsi="Wingdings" w:cs="Wingdings"/>
                <w:color w:val="0B769F" w:themeColor="accent4" w:themeShade="BF"/>
                <w:sz w:val="20"/>
                <w:szCs w:val="20"/>
              </w:rPr>
              <w:t>ü</w:t>
            </w:r>
          </w:p>
        </w:tc>
      </w:tr>
      <w:tr w:rsidR="00586201" w:rsidRPr="00EB7764" w14:paraId="22A98E32" w14:textId="77777777" w:rsidTr="0047345B">
        <w:trPr>
          <w:cnfStyle w:val="100000000000" w:firstRow="1" w:lastRow="0" w:firstColumn="0" w:lastColumn="0" w:oddVBand="0" w:evenVBand="0" w:oddHBand="0" w:evenHBand="0" w:firstRowFirstColumn="0" w:firstRowLastColumn="0" w:lastRowFirstColumn="0" w:lastRowLastColumn="0"/>
          <w:trHeight w:val="227"/>
          <w:tblHeader/>
          <w:jc w:val="center"/>
        </w:trPr>
        <w:tc>
          <w:tcPr>
            <w:cnfStyle w:val="001000000100" w:firstRow="0" w:lastRow="0" w:firstColumn="1" w:lastColumn="0" w:oddVBand="0" w:evenVBand="0" w:oddHBand="0" w:evenHBand="0" w:firstRowFirstColumn="1" w:firstRowLastColumn="0" w:lastRowFirstColumn="0" w:lastRowLastColumn="0"/>
            <w:tcW w:w="1555" w:type="dxa"/>
            <w:shd w:val="clear" w:color="auto" w:fill="auto"/>
          </w:tcPr>
          <w:p w14:paraId="5E511E93" w14:textId="77777777" w:rsidR="00C0136A" w:rsidRPr="0075482B" w:rsidRDefault="00C0136A" w:rsidP="00C74BD6">
            <w:pPr>
              <w:keepNext/>
              <w:spacing w:after="0"/>
              <w:ind w:hanging="10"/>
              <w:jc w:val="center"/>
              <w:rPr>
                <w:color w:val="auto"/>
                <w:sz w:val="20"/>
                <w:szCs w:val="20"/>
              </w:rPr>
            </w:pPr>
          </w:p>
        </w:tc>
        <w:tc>
          <w:tcPr>
            <w:tcW w:w="6819" w:type="dxa"/>
            <w:shd w:val="clear" w:color="auto" w:fill="auto"/>
          </w:tcPr>
          <w:p w14:paraId="690EC61E" w14:textId="108C96DA" w:rsidR="00C0136A" w:rsidRPr="00407C6D" w:rsidRDefault="00C0136A" w:rsidP="00E6269C">
            <w:pPr>
              <w:keepNext/>
              <w:spacing w:before="0" w:beforeAutospacing="0" w:after="120" w:afterAutospacing="0"/>
              <w:cnfStyle w:val="100000000000" w:firstRow="1" w:lastRow="0" w:firstColumn="0" w:lastColumn="0" w:oddVBand="0" w:evenVBand="0" w:oddHBand="0" w:evenHBand="0" w:firstRowFirstColumn="0" w:firstRowLastColumn="0" w:lastRowFirstColumn="0" w:lastRowLastColumn="0"/>
              <w:rPr>
                <w:b/>
                <w:bCs/>
                <w:color w:val="auto"/>
                <w:sz w:val="20"/>
                <w:szCs w:val="20"/>
              </w:rPr>
            </w:pPr>
            <w:r w:rsidRPr="00407C6D">
              <w:rPr>
                <w:b/>
                <w:bCs/>
                <w:color w:val="auto"/>
                <w:sz w:val="20"/>
                <w:szCs w:val="20"/>
              </w:rPr>
              <w:t>Special Circumstances</w:t>
            </w:r>
          </w:p>
        </w:tc>
        <w:tc>
          <w:tcPr>
            <w:tcW w:w="693" w:type="dxa"/>
            <w:shd w:val="clear" w:color="auto" w:fill="auto"/>
          </w:tcPr>
          <w:p w14:paraId="76D34922" w14:textId="77777777" w:rsidR="00C0136A" w:rsidRPr="00EB7764" w:rsidRDefault="00C0136A" w:rsidP="00E6269C">
            <w:pPr>
              <w:keepNext/>
              <w:spacing w:after="0"/>
              <w:cnfStyle w:val="100000000000" w:firstRow="1" w:lastRow="0" w:firstColumn="0" w:lastColumn="0" w:oddVBand="0" w:evenVBand="0" w:oddHBand="0" w:evenHBand="0" w:firstRowFirstColumn="0" w:firstRowLastColumn="0" w:lastRowFirstColumn="0" w:lastRowLastColumn="0"/>
              <w:rPr>
                <w:color w:val="auto"/>
                <w:sz w:val="20"/>
                <w:szCs w:val="20"/>
              </w:rPr>
            </w:pPr>
          </w:p>
        </w:tc>
      </w:tr>
      <w:tr w:rsidR="00586201" w:rsidRPr="0075482B" w14:paraId="6CBB8E92" w14:textId="77777777" w:rsidTr="0047345B">
        <w:trPr>
          <w:cnfStyle w:val="100000000000" w:firstRow="1" w:lastRow="0" w:firstColumn="0" w:lastColumn="0" w:oddVBand="0" w:evenVBand="0" w:oddHBand="0" w:evenHBand="0" w:firstRowFirstColumn="0" w:firstRowLastColumn="0" w:lastRowFirstColumn="0" w:lastRowLastColumn="0"/>
          <w:trHeight w:val="227"/>
          <w:tblHeader/>
          <w:jc w:val="center"/>
        </w:trPr>
        <w:tc>
          <w:tcPr>
            <w:cnfStyle w:val="001000000100" w:firstRow="0" w:lastRow="0" w:firstColumn="1" w:lastColumn="0" w:oddVBand="0" w:evenVBand="0" w:oddHBand="0" w:evenHBand="0" w:firstRowFirstColumn="1" w:firstRowLastColumn="0" w:lastRowFirstColumn="0" w:lastRowLastColumn="0"/>
            <w:tcW w:w="1555" w:type="dxa"/>
            <w:shd w:val="clear" w:color="auto" w:fill="auto"/>
          </w:tcPr>
          <w:p w14:paraId="0A0AB0A7" w14:textId="77777777" w:rsidR="00DF7F86" w:rsidRPr="0075482B" w:rsidRDefault="00DF7F86" w:rsidP="00C74BD6">
            <w:pPr>
              <w:keepNext/>
              <w:spacing w:before="0" w:beforeAutospacing="0" w:after="0" w:afterAutospacing="0"/>
              <w:ind w:hanging="10"/>
              <w:jc w:val="center"/>
              <w:rPr>
                <w:b/>
                <w:bCs/>
                <w:color w:val="auto"/>
                <w:sz w:val="20"/>
                <w:szCs w:val="20"/>
              </w:rPr>
            </w:pPr>
            <w:r w:rsidRPr="0075482B">
              <w:rPr>
                <w:color w:val="auto"/>
                <w:sz w:val="20"/>
                <w:szCs w:val="20"/>
              </w:rPr>
              <w:t>s.69(1)</w:t>
            </w:r>
          </w:p>
        </w:tc>
        <w:tc>
          <w:tcPr>
            <w:tcW w:w="6819" w:type="dxa"/>
            <w:shd w:val="clear" w:color="auto" w:fill="auto"/>
          </w:tcPr>
          <w:p w14:paraId="57279B4F" w14:textId="77777777" w:rsidR="00DF7F86" w:rsidRPr="0075482B" w:rsidRDefault="00DF7F86" w:rsidP="00E6269C">
            <w:pPr>
              <w:keepNext/>
              <w:spacing w:before="0" w:beforeAutospacing="0" w:after="0" w:afterAutospacing="0"/>
              <w:cnfStyle w:val="100000000000" w:firstRow="1" w:lastRow="0" w:firstColumn="0" w:lastColumn="0" w:oddVBand="0" w:evenVBand="0" w:oddHBand="0" w:evenHBand="0" w:firstRowFirstColumn="0" w:firstRowLastColumn="0" w:lastRowFirstColumn="0" w:lastRowLastColumn="0"/>
              <w:rPr>
                <w:color w:val="auto"/>
                <w:sz w:val="20"/>
                <w:szCs w:val="20"/>
              </w:rPr>
            </w:pPr>
            <w:r w:rsidRPr="0075482B">
              <w:rPr>
                <w:color w:val="auto"/>
                <w:sz w:val="20"/>
                <w:szCs w:val="20"/>
              </w:rPr>
              <w:t>South Australian Non-Government Schools – one off transition assistance</w:t>
            </w:r>
          </w:p>
        </w:tc>
        <w:tc>
          <w:tcPr>
            <w:tcW w:w="693" w:type="dxa"/>
            <w:shd w:val="clear" w:color="auto" w:fill="auto"/>
          </w:tcPr>
          <w:p w14:paraId="257DF8B9" w14:textId="77777777" w:rsidR="00DF7F86" w:rsidRPr="0075482B" w:rsidRDefault="00DF7F86" w:rsidP="00E6269C">
            <w:pPr>
              <w:keepNext/>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bCs/>
                <w:sz w:val="20"/>
                <w:szCs w:val="20"/>
              </w:rPr>
            </w:pPr>
            <w:r w:rsidRPr="0075482B">
              <w:rPr>
                <w:rFonts w:ascii="Wingdings" w:eastAsia="Wingdings" w:hAnsi="Wingdings" w:cs="Wingdings"/>
                <w:color w:val="0B769F" w:themeColor="accent4" w:themeShade="BF"/>
                <w:sz w:val="20"/>
                <w:szCs w:val="20"/>
              </w:rPr>
              <w:t>ü</w:t>
            </w:r>
          </w:p>
        </w:tc>
      </w:tr>
      <w:tr w:rsidR="00586201" w:rsidRPr="0075482B" w14:paraId="74ACCB00" w14:textId="77777777" w:rsidTr="0047345B">
        <w:trPr>
          <w:cnfStyle w:val="100000000000" w:firstRow="1" w:lastRow="0" w:firstColumn="0" w:lastColumn="0" w:oddVBand="0" w:evenVBand="0" w:oddHBand="0" w:evenHBand="0" w:firstRowFirstColumn="0" w:firstRowLastColumn="0" w:lastRowFirstColumn="0" w:lastRowLastColumn="0"/>
          <w:trHeight w:val="227"/>
          <w:tblHeader/>
          <w:jc w:val="center"/>
        </w:trPr>
        <w:tc>
          <w:tcPr>
            <w:cnfStyle w:val="001000000100" w:firstRow="0" w:lastRow="0" w:firstColumn="1" w:lastColumn="0" w:oddVBand="0" w:evenVBand="0" w:oddHBand="0" w:evenHBand="0" w:firstRowFirstColumn="1" w:firstRowLastColumn="0" w:lastRowFirstColumn="0" w:lastRowLastColumn="0"/>
            <w:tcW w:w="1555" w:type="dxa"/>
            <w:shd w:val="clear" w:color="auto" w:fill="auto"/>
          </w:tcPr>
          <w:p w14:paraId="72596E2C" w14:textId="77777777" w:rsidR="00DF7F86" w:rsidRPr="0075482B" w:rsidRDefault="00DF7F86" w:rsidP="00C74BD6">
            <w:pPr>
              <w:keepNext/>
              <w:spacing w:before="0" w:beforeAutospacing="0" w:after="0" w:afterAutospacing="0"/>
              <w:ind w:hanging="10"/>
              <w:jc w:val="center"/>
              <w:rPr>
                <w:b/>
                <w:bCs/>
                <w:color w:val="auto"/>
                <w:sz w:val="20"/>
                <w:szCs w:val="20"/>
              </w:rPr>
            </w:pPr>
            <w:r w:rsidRPr="0075482B">
              <w:rPr>
                <w:color w:val="auto"/>
                <w:sz w:val="20"/>
                <w:szCs w:val="20"/>
              </w:rPr>
              <w:t>s.69</w:t>
            </w:r>
          </w:p>
        </w:tc>
        <w:tc>
          <w:tcPr>
            <w:tcW w:w="6819" w:type="dxa"/>
            <w:shd w:val="clear" w:color="auto" w:fill="auto"/>
          </w:tcPr>
          <w:p w14:paraId="6BE486FE" w14:textId="77777777" w:rsidR="00DF7F86" w:rsidRPr="0075482B" w:rsidRDefault="00DF7F86" w:rsidP="00E6269C">
            <w:pPr>
              <w:keepNext/>
              <w:spacing w:before="0" w:beforeAutospacing="0" w:after="0" w:afterAutospacing="0"/>
              <w:cnfStyle w:val="100000000000" w:firstRow="1" w:lastRow="0" w:firstColumn="0" w:lastColumn="0" w:oddVBand="0" w:evenVBand="0" w:oddHBand="0" w:evenHBand="0" w:firstRowFirstColumn="0" w:firstRowLastColumn="0" w:lastRowFirstColumn="0" w:lastRowLastColumn="0"/>
              <w:rPr>
                <w:color w:val="auto"/>
                <w:sz w:val="20"/>
                <w:szCs w:val="20"/>
              </w:rPr>
            </w:pPr>
            <w:r w:rsidRPr="0075482B">
              <w:rPr>
                <w:color w:val="auto"/>
                <w:sz w:val="20"/>
                <w:szCs w:val="20"/>
              </w:rPr>
              <w:t>Other special circumstances payments</w:t>
            </w:r>
          </w:p>
        </w:tc>
        <w:tc>
          <w:tcPr>
            <w:tcW w:w="693" w:type="dxa"/>
            <w:shd w:val="clear" w:color="auto" w:fill="auto"/>
          </w:tcPr>
          <w:p w14:paraId="391BA59A" w14:textId="77777777" w:rsidR="00DF7F86" w:rsidRPr="0075482B" w:rsidRDefault="00DF7F86" w:rsidP="00E6269C">
            <w:pPr>
              <w:keepNext/>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bCs/>
                <w:sz w:val="20"/>
                <w:szCs w:val="20"/>
              </w:rPr>
            </w:pPr>
            <w:r w:rsidRPr="0075482B">
              <w:rPr>
                <w:rFonts w:ascii="Wingdings" w:eastAsia="Wingdings" w:hAnsi="Wingdings" w:cs="Wingdings"/>
                <w:color w:val="0B769F" w:themeColor="accent4" w:themeShade="BF"/>
                <w:sz w:val="20"/>
                <w:szCs w:val="20"/>
              </w:rPr>
              <w:t>ü</w:t>
            </w:r>
          </w:p>
        </w:tc>
      </w:tr>
      <w:tr w:rsidR="00586201" w:rsidRPr="00EB7764" w14:paraId="6CC07202" w14:textId="77777777" w:rsidTr="0047345B">
        <w:trPr>
          <w:cnfStyle w:val="100000000000" w:firstRow="1" w:lastRow="0" w:firstColumn="0" w:lastColumn="0" w:oddVBand="0" w:evenVBand="0" w:oddHBand="0" w:evenHBand="0" w:firstRowFirstColumn="0" w:firstRowLastColumn="0" w:lastRowFirstColumn="0" w:lastRowLastColumn="0"/>
          <w:trHeight w:val="227"/>
          <w:tblHeader/>
          <w:jc w:val="center"/>
        </w:trPr>
        <w:tc>
          <w:tcPr>
            <w:cnfStyle w:val="001000000100" w:firstRow="0" w:lastRow="0" w:firstColumn="1" w:lastColumn="0" w:oddVBand="0" w:evenVBand="0" w:oddHBand="0" w:evenHBand="0" w:firstRowFirstColumn="1" w:firstRowLastColumn="0" w:lastRowFirstColumn="0" w:lastRowLastColumn="0"/>
            <w:tcW w:w="1555" w:type="dxa"/>
            <w:shd w:val="clear" w:color="auto" w:fill="auto"/>
          </w:tcPr>
          <w:p w14:paraId="6928D74A" w14:textId="77777777" w:rsidR="00C0136A" w:rsidRPr="0075482B" w:rsidRDefault="00C0136A" w:rsidP="00C74BD6">
            <w:pPr>
              <w:keepNext/>
              <w:spacing w:after="0"/>
              <w:ind w:hanging="10"/>
              <w:jc w:val="center"/>
              <w:rPr>
                <w:color w:val="auto"/>
                <w:sz w:val="20"/>
                <w:szCs w:val="20"/>
              </w:rPr>
            </w:pPr>
          </w:p>
        </w:tc>
        <w:tc>
          <w:tcPr>
            <w:tcW w:w="6819" w:type="dxa"/>
            <w:shd w:val="clear" w:color="auto" w:fill="auto"/>
          </w:tcPr>
          <w:p w14:paraId="5ED81982" w14:textId="78A12FDC" w:rsidR="00C0136A" w:rsidRPr="00407C6D" w:rsidRDefault="00C0136A" w:rsidP="00E6269C">
            <w:pPr>
              <w:keepNext/>
              <w:spacing w:after="0"/>
              <w:cnfStyle w:val="100000000000" w:firstRow="1" w:lastRow="0" w:firstColumn="0" w:lastColumn="0" w:oddVBand="0" w:evenVBand="0" w:oddHBand="0" w:evenHBand="0" w:firstRowFirstColumn="0" w:firstRowLastColumn="0" w:lastRowFirstColumn="0" w:lastRowLastColumn="0"/>
              <w:rPr>
                <w:b/>
                <w:bCs/>
                <w:color w:val="auto"/>
                <w:sz w:val="20"/>
                <w:szCs w:val="20"/>
              </w:rPr>
            </w:pPr>
            <w:r w:rsidRPr="00407C6D">
              <w:rPr>
                <w:b/>
                <w:bCs/>
                <w:color w:val="auto"/>
                <w:sz w:val="20"/>
                <w:szCs w:val="20"/>
              </w:rPr>
              <w:t>Capital funding</w:t>
            </w:r>
          </w:p>
        </w:tc>
        <w:tc>
          <w:tcPr>
            <w:tcW w:w="693" w:type="dxa"/>
            <w:shd w:val="clear" w:color="auto" w:fill="auto"/>
          </w:tcPr>
          <w:p w14:paraId="23577216" w14:textId="77777777" w:rsidR="00C0136A" w:rsidRPr="00EB7764" w:rsidRDefault="00C0136A" w:rsidP="00E6269C">
            <w:pPr>
              <w:keepNext/>
              <w:spacing w:after="0"/>
              <w:cnfStyle w:val="100000000000" w:firstRow="1" w:lastRow="0" w:firstColumn="0" w:lastColumn="0" w:oddVBand="0" w:evenVBand="0" w:oddHBand="0" w:evenHBand="0" w:firstRowFirstColumn="0" w:firstRowLastColumn="0" w:lastRowFirstColumn="0" w:lastRowLastColumn="0"/>
              <w:rPr>
                <w:color w:val="auto"/>
                <w:sz w:val="20"/>
                <w:szCs w:val="20"/>
              </w:rPr>
            </w:pPr>
          </w:p>
        </w:tc>
      </w:tr>
      <w:tr w:rsidR="00586201" w:rsidRPr="0075482B" w14:paraId="593BAD41" w14:textId="77777777" w:rsidTr="0047345B">
        <w:trPr>
          <w:cnfStyle w:val="100000000000" w:firstRow="1" w:lastRow="0" w:firstColumn="0" w:lastColumn="0" w:oddVBand="0" w:evenVBand="0" w:oddHBand="0" w:evenHBand="0" w:firstRowFirstColumn="0" w:firstRowLastColumn="0" w:lastRowFirstColumn="0" w:lastRowLastColumn="0"/>
          <w:trHeight w:val="227"/>
          <w:tblHeader/>
          <w:jc w:val="center"/>
        </w:trPr>
        <w:tc>
          <w:tcPr>
            <w:cnfStyle w:val="001000000100" w:firstRow="0" w:lastRow="0" w:firstColumn="1" w:lastColumn="0" w:oddVBand="0" w:evenVBand="0" w:oddHBand="0" w:evenHBand="0" w:firstRowFirstColumn="1" w:firstRowLastColumn="0" w:lastRowFirstColumn="0" w:lastRowLastColumn="0"/>
            <w:tcW w:w="1555" w:type="dxa"/>
            <w:shd w:val="clear" w:color="auto" w:fill="auto"/>
          </w:tcPr>
          <w:p w14:paraId="27C931EF" w14:textId="77777777" w:rsidR="00DF7F86" w:rsidRPr="0075482B" w:rsidRDefault="00DF7F86" w:rsidP="00C74BD6">
            <w:pPr>
              <w:keepNext/>
              <w:spacing w:before="0" w:beforeAutospacing="0" w:after="0" w:afterAutospacing="0"/>
              <w:ind w:hanging="10"/>
              <w:jc w:val="center"/>
              <w:rPr>
                <w:color w:val="auto"/>
                <w:sz w:val="20"/>
                <w:szCs w:val="20"/>
              </w:rPr>
            </w:pPr>
            <w:r w:rsidRPr="0075482B">
              <w:rPr>
                <w:color w:val="auto"/>
                <w:sz w:val="20"/>
                <w:szCs w:val="20"/>
              </w:rPr>
              <w:t>s.67(2)</w:t>
            </w:r>
          </w:p>
        </w:tc>
        <w:tc>
          <w:tcPr>
            <w:tcW w:w="6819" w:type="dxa"/>
            <w:shd w:val="clear" w:color="auto" w:fill="auto"/>
          </w:tcPr>
          <w:p w14:paraId="6C8D739D" w14:textId="77777777" w:rsidR="00DF7F86" w:rsidRPr="00407C6D" w:rsidRDefault="00DF7F86" w:rsidP="00E6269C">
            <w:pPr>
              <w:keepNext/>
              <w:spacing w:before="0" w:beforeAutospacing="0" w:after="0" w:afterAutospacing="0"/>
              <w:cnfStyle w:val="100000000000" w:firstRow="1" w:lastRow="0" w:firstColumn="0" w:lastColumn="0" w:oddVBand="0" w:evenVBand="0" w:oddHBand="0" w:evenHBand="0" w:firstRowFirstColumn="0" w:firstRowLastColumn="0" w:lastRowFirstColumn="0" w:lastRowLastColumn="0"/>
              <w:rPr>
                <w:color w:val="auto"/>
                <w:sz w:val="20"/>
                <w:szCs w:val="20"/>
              </w:rPr>
            </w:pPr>
            <w:r w:rsidRPr="00407C6D">
              <w:rPr>
                <w:color w:val="auto"/>
                <w:sz w:val="20"/>
                <w:szCs w:val="20"/>
              </w:rPr>
              <w:t>Capital Grants Program</w:t>
            </w:r>
          </w:p>
        </w:tc>
        <w:tc>
          <w:tcPr>
            <w:tcW w:w="693" w:type="dxa"/>
            <w:shd w:val="clear" w:color="auto" w:fill="auto"/>
          </w:tcPr>
          <w:p w14:paraId="09994D6B" w14:textId="77777777" w:rsidR="00DF7F86" w:rsidRPr="0075482B" w:rsidRDefault="00DF7F86" w:rsidP="00E6269C">
            <w:pPr>
              <w:keepNext/>
              <w:spacing w:before="0" w:beforeAutospacing="0" w:after="0" w:afterAutospacing="0"/>
              <w:cnfStyle w:val="100000000000" w:firstRow="1" w:lastRow="0" w:firstColumn="0" w:lastColumn="0" w:oddVBand="0" w:evenVBand="0" w:oddHBand="0" w:evenHBand="0" w:firstRowFirstColumn="0" w:firstRowLastColumn="0" w:lastRowFirstColumn="0" w:lastRowLastColumn="0"/>
              <w:rPr>
                <w:sz w:val="20"/>
                <w:szCs w:val="20"/>
              </w:rPr>
            </w:pPr>
            <w:r w:rsidRPr="0075482B">
              <w:rPr>
                <w:rFonts w:ascii="Wingdings" w:eastAsia="Wingdings" w:hAnsi="Wingdings" w:cs="Wingdings"/>
                <w:color w:val="0B769F" w:themeColor="accent4" w:themeShade="BF"/>
                <w:sz w:val="20"/>
                <w:szCs w:val="20"/>
              </w:rPr>
              <w:t>ü</w:t>
            </w:r>
          </w:p>
        </w:tc>
      </w:tr>
      <w:tr w:rsidR="00586201" w:rsidRPr="0075482B" w14:paraId="63CF4F81" w14:textId="77777777" w:rsidTr="0047345B">
        <w:trPr>
          <w:cnfStyle w:val="100000000000" w:firstRow="1" w:lastRow="0" w:firstColumn="0" w:lastColumn="0" w:oddVBand="0" w:evenVBand="0" w:oddHBand="0" w:evenHBand="0" w:firstRowFirstColumn="0" w:firstRowLastColumn="0" w:lastRowFirstColumn="0" w:lastRowLastColumn="0"/>
          <w:trHeight w:val="227"/>
          <w:tblHeader/>
          <w:jc w:val="center"/>
        </w:trPr>
        <w:tc>
          <w:tcPr>
            <w:cnfStyle w:val="001000000100" w:firstRow="0" w:lastRow="0" w:firstColumn="1" w:lastColumn="0" w:oddVBand="0" w:evenVBand="0" w:oddHBand="0" w:evenHBand="0" w:firstRowFirstColumn="1" w:firstRowLastColumn="0" w:lastRowFirstColumn="0" w:lastRowLastColumn="0"/>
            <w:tcW w:w="1555" w:type="dxa"/>
            <w:shd w:val="clear" w:color="auto" w:fill="auto"/>
          </w:tcPr>
          <w:p w14:paraId="617276F8" w14:textId="77777777" w:rsidR="00DF7F86" w:rsidRPr="0075482B" w:rsidRDefault="00DF7F86" w:rsidP="00C74BD6">
            <w:pPr>
              <w:keepNext/>
              <w:spacing w:after="0"/>
              <w:ind w:hanging="10"/>
              <w:jc w:val="center"/>
              <w:rPr>
                <w:color w:val="auto"/>
                <w:sz w:val="20"/>
                <w:szCs w:val="20"/>
              </w:rPr>
            </w:pPr>
            <w:r w:rsidRPr="0075482B">
              <w:rPr>
                <w:color w:val="auto"/>
                <w:sz w:val="20"/>
                <w:szCs w:val="20"/>
              </w:rPr>
              <w:t>s.67(1)</w:t>
            </w:r>
          </w:p>
        </w:tc>
        <w:tc>
          <w:tcPr>
            <w:tcW w:w="6819" w:type="dxa"/>
            <w:shd w:val="clear" w:color="auto" w:fill="auto"/>
          </w:tcPr>
          <w:p w14:paraId="7F4AF88F" w14:textId="77777777" w:rsidR="00DF7F86" w:rsidRPr="0075482B" w:rsidRDefault="00DF7F86" w:rsidP="00E6269C">
            <w:pPr>
              <w:keepNext/>
              <w:spacing w:after="0"/>
              <w:cnfStyle w:val="100000000000" w:firstRow="1" w:lastRow="0" w:firstColumn="0" w:lastColumn="0" w:oddVBand="0" w:evenVBand="0" w:oddHBand="0" w:evenHBand="0" w:firstRowFirstColumn="0" w:firstRowLastColumn="0" w:lastRowFirstColumn="0" w:lastRowLastColumn="0"/>
              <w:rPr>
                <w:sz w:val="20"/>
                <w:szCs w:val="20"/>
              </w:rPr>
            </w:pPr>
            <w:r w:rsidRPr="0075482B">
              <w:rPr>
                <w:color w:val="auto"/>
                <w:sz w:val="20"/>
                <w:szCs w:val="20"/>
              </w:rPr>
              <w:t>Building Boarding Schools on Country</w:t>
            </w:r>
            <w:r w:rsidRPr="0075482B">
              <w:rPr>
                <w:sz w:val="20"/>
                <w:szCs w:val="20"/>
              </w:rPr>
              <w:t xml:space="preserve"> on Country</w:t>
            </w:r>
          </w:p>
        </w:tc>
        <w:tc>
          <w:tcPr>
            <w:tcW w:w="693" w:type="dxa"/>
            <w:shd w:val="clear" w:color="auto" w:fill="auto"/>
          </w:tcPr>
          <w:p w14:paraId="7A2E7870" w14:textId="77777777" w:rsidR="00DF7F86" w:rsidRPr="0075482B" w:rsidRDefault="00DF7F86" w:rsidP="00E6269C">
            <w:pPr>
              <w:keepNext/>
              <w:spacing w:after="0"/>
              <w:cnfStyle w:val="100000000000" w:firstRow="1" w:lastRow="0" w:firstColumn="0" w:lastColumn="0" w:oddVBand="0" w:evenVBand="0" w:oddHBand="0" w:evenHBand="0" w:firstRowFirstColumn="0" w:firstRowLastColumn="0" w:lastRowFirstColumn="0" w:lastRowLastColumn="0"/>
              <w:rPr>
                <w:sz w:val="20"/>
                <w:szCs w:val="20"/>
              </w:rPr>
            </w:pPr>
            <w:r w:rsidRPr="0075482B">
              <w:rPr>
                <w:rFonts w:ascii="Wingdings" w:eastAsia="Wingdings" w:hAnsi="Wingdings" w:cs="Wingdings"/>
                <w:color w:val="0B769F" w:themeColor="accent4" w:themeShade="BF"/>
                <w:sz w:val="20"/>
                <w:szCs w:val="20"/>
              </w:rPr>
              <w:t>ü</w:t>
            </w:r>
          </w:p>
        </w:tc>
      </w:tr>
      <w:tr w:rsidR="00F618D4" w:rsidRPr="0075482B" w14:paraId="6B8CFB57" w14:textId="77777777" w:rsidTr="0047345B">
        <w:trPr>
          <w:cnfStyle w:val="100000000000" w:firstRow="1" w:lastRow="0" w:firstColumn="0" w:lastColumn="0" w:oddVBand="0" w:evenVBand="0" w:oddHBand="0" w:evenHBand="0" w:firstRowFirstColumn="0" w:firstRowLastColumn="0" w:lastRowFirstColumn="0" w:lastRowLastColumn="0"/>
          <w:trHeight w:val="227"/>
          <w:tblHeader/>
          <w:jc w:val="center"/>
        </w:trPr>
        <w:tc>
          <w:tcPr>
            <w:cnfStyle w:val="001000000100" w:firstRow="0" w:lastRow="0" w:firstColumn="1" w:lastColumn="0" w:oddVBand="0" w:evenVBand="0" w:oddHBand="0" w:evenHBand="0" w:firstRowFirstColumn="1" w:firstRowLastColumn="0" w:lastRowFirstColumn="0" w:lastRowLastColumn="0"/>
            <w:tcW w:w="1555" w:type="dxa"/>
            <w:shd w:val="clear" w:color="auto" w:fill="auto"/>
          </w:tcPr>
          <w:p w14:paraId="22CC4420" w14:textId="77777777" w:rsidR="00F618D4" w:rsidRPr="0075482B" w:rsidRDefault="00F618D4" w:rsidP="00C74BD6">
            <w:pPr>
              <w:keepNext/>
              <w:spacing w:after="0"/>
              <w:ind w:hanging="10"/>
              <w:jc w:val="center"/>
              <w:rPr>
                <w:color w:val="auto"/>
                <w:sz w:val="20"/>
                <w:szCs w:val="20"/>
              </w:rPr>
            </w:pPr>
          </w:p>
        </w:tc>
        <w:tc>
          <w:tcPr>
            <w:tcW w:w="6819" w:type="dxa"/>
            <w:shd w:val="clear" w:color="auto" w:fill="auto"/>
          </w:tcPr>
          <w:p w14:paraId="115E3EB8" w14:textId="4D8612F6" w:rsidR="00F618D4" w:rsidRPr="0075482B" w:rsidRDefault="00F618D4" w:rsidP="00F618D4">
            <w:pPr>
              <w:keepNext/>
              <w:spacing w:after="0"/>
              <w:cnfStyle w:val="100000000000" w:firstRow="1" w:lastRow="0" w:firstColumn="0" w:lastColumn="0" w:oddVBand="0" w:evenVBand="0" w:oddHBand="0" w:evenHBand="0" w:firstRowFirstColumn="0" w:firstRowLastColumn="0" w:lastRowFirstColumn="0" w:lastRowLastColumn="0"/>
              <w:rPr>
                <w:color w:val="auto"/>
                <w:sz w:val="20"/>
                <w:szCs w:val="20"/>
              </w:rPr>
            </w:pPr>
            <w:r w:rsidRPr="00407C6D">
              <w:rPr>
                <w:b/>
                <w:bCs/>
                <w:color w:val="auto"/>
                <w:sz w:val="20"/>
                <w:szCs w:val="20"/>
              </w:rPr>
              <w:t>Choice and Affordability</w:t>
            </w:r>
          </w:p>
        </w:tc>
        <w:tc>
          <w:tcPr>
            <w:tcW w:w="693" w:type="dxa"/>
            <w:shd w:val="clear" w:color="auto" w:fill="auto"/>
          </w:tcPr>
          <w:p w14:paraId="6798CA12" w14:textId="77777777" w:rsidR="00F618D4" w:rsidRPr="0075482B" w:rsidRDefault="00F618D4" w:rsidP="00F618D4">
            <w:pPr>
              <w:keepNext/>
              <w:spacing w:after="0"/>
              <w:cnfStyle w:val="100000000000" w:firstRow="1" w:lastRow="0" w:firstColumn="0" w:lastColumn="0" w:oddVBand="0" w:evenVBand="0" w:oddHBand="0" w:evenHBand="0" w:firstRowFirstColumn="0" w:firstRowLastColumn="0" w:lastRowFirstColumn="0" w:lastRowLastColumn="0"/>
              <w:rPr>
                <w:rFonts w:ascii="Wingdings" w:eastAsia="Wingdings" w:hAnsi="Wingdings" w:cs="Wingdings"/>
                <w:color w:val="0B769F" w:themeColor="accent4" w:themeShade="BF"/>
                <w:sz w:val="20"/>
                <w:szCs w:val="20"/>
              </w:rPr>
            </w:pPr>
          </w:p>
        </w:tc>
      </w:tr>
      <w:tr w:rsidR="00F618D4" w:rsidRPr="0075482B" w14:paraId="1AAB09BC" w14:textId="77777777" w:rsidTr="0047345B">
        <w:trPr>
          <w:cnfStyle w:val="100000000000" w:firstRow="1" w:lastRow="0" w:firstColumn="0" w:lastColumn="0" w:oddVBand="0" w:evenVBand="0" w:oddHBand="0" w:evenHBand="0" w:firstRowFirstColumn="0" w:firstRowLastColumn="0" w:lastRowFirstColumn="0" w:lastRowLastColumn="0"/>
          <w:trHeight w:val="227"/>
          <w:tblHeader/>
          <w:jc w:val="center"/>
        </w:trPr>
        <w:tc>
          <w:tcPr>
            <w:cnfStyle w:val="001000000100" w:firstRow="0" w:lastRow="0" w:firstColumn="1" w:lastColumn="0" w:oddVBand="0" w:evenVBand="0" w:oddHBand="0" w:evenHBand="0" w:firstRowFirstColumn="1" w:firstRowLastColumn="0" w:lastRowFirstColumn="0" w:lastRowLastColumn="0"/>
            <w:tcW w:w="1555" w:type="dxa"/>
            <w:shd w:val="clear" w:color="auto" w:fill="auto"/>
            <w:hideMark/>
          </w:tcPr>
          <w:p w14:paraId="088149F6" w14:textId="77777777" w:rsidR="00F618D4" w:rsidRPr="0075482B" w:rsidRDefault="00F618D4" w:rsidP="00C74BD6">
            <w:pPr>
              <w:keepNext/>
              <w:spacing w:before="0" w:beforeAutospacing="0" w:after="0" w:afterAutospacing="0"/>
              <w:ind w:hanging="10"/>
              <w:jc w:val="center"/>
              <w:rPr>
                <w:color w:val="auto"/>
                <w:sz w:val="20"/>
                <w:szCs w:val="20"/>
              </w:rPr>
            </w:pPr>
            <w:r w:rsidRPr="0075482B">
              <w:rPr>
                <w:color w:val="auto"/>
                <w:sz w:val="20"/>
                <w:szCs w:val="20"/>
              </w:rPr>
              <w:t>s.30</w:t>
            </w:r>
          </w:p>
        </w:tc>
        <w:tc>
          <w:tcPr>
            <w:tcW w:w="6819" w:type="dxa"/>
            <w:shd w:val="clear" w:color="auto" w:fill="auto"/>
            <w:hideMark/>
          </w:tcPr>
          <w:p w14:paraId="62FF12EB" w14:textId="654A6A87" w:rsidR="00F618D4" w:rsidRPr="0075482B" w:rsidRDefault="00F618D4" w:rsidP="00F618D4">
            <w:pPr>
              <w:keepNext/>
              <w:spacing w:before="0" w:beforeAutospacing="0" w:after="0" w:afterAutospacing="0"/>
              <w:cnfStyle w:val="100000000000" w:firstRow="1" w:lastRow="0" w:firstColumn="0" w:lastColumn="0" w:oddVBand="0" w:evenVBand="0" w:oddHBand="0" w:evenHBand="0" w:firstRowFirstColumn="0" w:firstRowLastColumn="0" w:lastRowFirstColumn="0" w:lastRowLastColumn="0"/>
              <w:rPr>
                <w:color w:val="auto"/>
                <w:sz w:val="20"/>
                <w:szCs w:val="20"/>
              </w:rPr>
            </w:pPr>
            <w:r w:rsidRPr="0075482B">
              <w:rPr>
                <w:color w:val="auto"/>
                <w:sz w:val="20"/>
                <w:szCs w:val="20"/>
              </w:rPr>
              <w:t>Choice and Affordability Fund</w:t>
            </w:r>
          </w:p>
        </w:tc>
        <w:tc>
          <w:tcPr>
            <w:tcW w:w="693" w:type="dxa"/>
            <w:shd w:val="clear" w:color="auto" w:fill="auto"/>
            <w:hideMark/>
          </w:tcPr>
          <w:p w14:paraId="6E85B62F" w14:textId="77777777" w:rsidR="00F618D4" w:rsidRPr="0075482B" w:rsidRDefault="00F618D4" w:rsidP="00F618D4">
            <w:pPr>
              <w:keepNext/>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bCs/>
                <w:sz w:val="20"/>
                <w:szCs w:val="20"/>
              </w:rPr>
            </w:pPr>
            <w:r w:rsidRPr="0075482B">
              <w:rPr>
                <w:rFonts w:ascii="Wingdings" w:eastAsia="Wingdings" w:hAnsi="Wingdings" w:cs="Wingdings"/>
                <w:color w:val="0B769F" w:themeColor="accent4" w:themeShade="BF"/>
                <w:sz w:val="20"/>
                <w:szCs w:val="20"/>
              </w:rPr>
              <w:t>ü</w:t>
            </w:r>
          </w:p>
        </w:tc>
      </w:tr>
    </w:tbl>
    <w:p w14:paraId="3B07E1A7" w14:textId="77777777" w:rsidR="00270AEB" w:rsidRDefault="00270AEB" w:rsidP="00270AEB">
      <w:pPr>
        <w:tabs>
          <w:tab w:val="left" w:pos="0"/>
        </w:tabs>
        <w:spacing w:after="0"/>
        <w:rPr>
          <w:sz w:val="18"/>
          <w:szCs w:val="18"/>
        </w:rPr>
      </w:pPr>
    </w:p>
    <w:p w14:paraId="7FCCCD5B" w14:textId="3EFAEAA0" w:rsidR="0093499C" w:rsidRDefault="00574AE8" w:rsidP="00270AEB">
      <w:pPr>
        <w:tabs>
          <w:tab w:val="left" w:pos="0"/>
        </w:tabs>
        <w:spacing w:after="0" w:line="264" w:lineRule="auto"/>
      </w:pPr>
      <w:r w:rsidRPr="00270AEB">
        <w:rPr>
          <w:sz w:val="18"/>
          <w:szCs w:val="18"/>
        </w:rPr>
        <w:t>Key</w:t>
      </w:r>
      <w:r>
        <w:t xml:space="preserve"> </w:t>
      </w:r>
      <w:r>
        <w:rPr>
          <w:noProof/>
        </w:rPr>
        <mc:AlternateContent>
          <mc:Choice Requires="wps">
            <w:drawing>
              <wp:inline distT="0" distB="0" distL="0" distR="0" wp14:anchorId="7E8CD710" wp14:editId="02D191FE">
                <wp:extent cx="113665" cy="107950"/>
                <wp:effectExtent l="0" t="0" r="635" b="6350"/>
                <wp:docPr id="1652279060" name="Shape 303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3665" cy="107950"/>
                        </a:xfrm>
                        <a:custGeom>
                          <a:avLst/>
                          <a:gdLst/>
                          <a:ahLst/>
                          <a:cxnLst/>
                          <a:rect l="0" t="0" r="0" b="0"/>
                          <a:pathLst>
                            <a:path w="114262" h="108496">
                              <a:moveTo>
                                <a:pt x="111379" y="0"/>
                              </a:moveTo>
                              <a:lnTo>
                                <a:pt x="114262" y="4115"/>
                              </a:lnTo>
                              <a:cubicBezTo>
                                <a:pt x="102514" y="12967"/>
                                <a:pt x="89433" y="26581"/>
                                <a:pt x="75057" y="44983"/>
                              </a:cubicBezTo>
                              <a:cubicBezTo>
                                <a:pt x="60655" y="63386"/>
                                <a:pt x="49670" y="80569"/>
                                <a:pt x="42100" y="96558"/>
                              </a:cubicBezTo>
                              <a:lnTo>
                                <a:pt x="35992" y="100673"/>
                              </a:lnTo>
                              <a:cubicBezTo>
                                <a:pt x="30950" y="104191"/>
                                <a:pt x="27521" y="106794"/>
                                <a:pt x="25705" y="108496"/>
                              </a:cubicBezTo>
                              <a:cubicBezTo>
                                <a:pt x="24994" y="105918"/>
                                <a:pt x="23431" y="101689"/>
                                <a:pt x="21006" y="95809"/>
                              </a:cubicBezTo>
                              <a:lnTo>
                                <a:pt x="18707" y="90462"/>
                              </a:lnTo>
                              <a:cubicBezTo>
                                <a:pt x="15405" y="82766"/>
                                <a:pt x="12344" y="77077"/>
                                <a:pt x="9512" y="73393"/>
                              </a:cubicBezTo>
                              <a:cubicBezTo>
                                <a:pt x="6680" y="69723"/>
                                <a:pt x="3518" y="67285"/>
                                <a:pt x="0" y="66066"/>
                              </a:cubicBezTo>
                              <a:cubicBezTo>
                                <a:pt x="5931" y="59805"/>
                                <a:pt x="11379" y="56680"/>
                                <a:pt x="16307" y="56680"/>
                              </a:cubicBezTo>
                              <a:cubicBezTo>
                                <a:pt x="20536" y="56680"/>
                                <a:pt x="25235" y="62421"/>
                                <a:pt x="30391" y="73889"/>
                              </a:cubicBezTo>
                              <a:lnTo>
                                <a:pt x="32944" y="79667"/>
                              </a:lnTo>
                              <a:cubicBezTo>
                                <a:pt x="42240" y="64008"/>
                                <a:pt x="54153" y="48794"/>
                                <a:pt x="68707" y="34024"/>
                              </a:cubicBezTo>
                              <a:cubicBezTo>
                                <a:pt x="83261" y="19253"/>
                                <a:pt x="97485" y="7900"/>
                                <a:pt x="111379" y="0"/>
                              </a:cubicBezTo>
                              <a:close/>
                            </a:path>
                          </a:pathLst>
                        </a:custGeom>
                        <a:ln w="0" cap="flat">
                          <a:miter lim="127000"/>
                        </a:ln>
                      </wps:spPr>
                      <wps:style>
                        <a:lnRef idx="0">
                          <a:srgbClr val="000000">
                            <a:alpha val="0"/>
                          </a:srgbClr>
                        </a:lnRef>
                        <a:fillRef idx="1">
                          <a:srgbClr val="008599"/>
                        </a:fillRef>
                        <a:effectRef idx="0">
                          <a:scrgbClr r="0" g="0" b="0"/>
                        </a:effectRef>
                        <a:fontRef idx="none"/>
                      </wps:style>
                      <wps:bodyPr/>
                    </wps:wsp>
                  </a:graphicData>
                </a:graphic>
              </wp:inline>
            </w:drawing>
          </mc:Choice>
          <mc:Fallback>
            <w:pict>
              <v:shape w14:anchorId="2EF0766F" id="Shape 30377" o:spid="_x0000_s1026" alt="&quot;&quot;" style="width:8.95pt;height:8.5pt;visibility:visible;mso-wrap-style:square;mso-left-percent:-10001;mso-top-percent:-10001;mso-position-horizontal:absolute;mso-position-horizontal-relative:char;mso-position-vertical:absolute;mso-position-vertical-relative:line;mso-left-percent:-10001;mso-top-percent:-10001;v-text-anchor:top" coordsize="114262,10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" path="m111379,r2883,4115c102514,12967,89433,26581,75057,44983,60655,63386,49670,80569,42100,96558r-6108,4115c30950,104191,27521,106794,25705,108496v-711,-2578,-2274,-6807,-4699,-12687l18707,90462c15405,82766,12344,77077,9512,73393,6680,69723,3518,67285,,66066,5931,59805,11379,56680,16307,56680v4229,,8928,5741,14084,17209l32944,79667c42240,64008,54153,48794,68707,34024,83261,19253,97485,7900,111379,xe" fillcolor="#008599" stroked="f" strokeweight="0">
                <v:stroke miterlimit="83231f" joinstyle="miter"/>
                <v:path arrowok="t" textboxrect="0,0,114262,108496"/>
                <w10:anchorlock/>
              </v:shape>
            </w:pict>
          </mc:Fallback>
        </mc:AlternateContent>
      </w:r>
      <w:r w:rsidR="00832708" w:rsidRPr="00270AEB">
        <w:rPr>
          <w:sz w:val="18"/>
          <w:szCs w:val="18"/>
        </w:rPr>
        <w:t>paid under the Act.</w:t>
      </w:r>
    </w:p>
    <w:p w14:paraId="690A733A" w14:textId="77777777" w:rsidR="00832708" w:rsidRPr="00832708" w:rsidRDefault="00832708" w:rsidP="00270AEB">
      <w:pPr>
        <w:tabs>
          <w:tab w:val="left" w:pos="0"/>
        </w:tabs>
        <w:spacing w:after="0" w:line="264" w:lineRule="auto"/>
        <w:rPr>
          <w:rFonts w:eastAsia="Myriad Pro"/>
          <w:sz w:val="18"/>
          <w:szCs w:val="18"/>
        </w:rPr>
      </w:pPr>
      <w:r w:rsidRPr="00832708">
        <w:rPr>
          <w:rFonts w:eastAsia="Myriad Pro"/>
          <w:sz w:val="18"/>
          <w:szCs w:val="18"/>
        </w:rPr>
        <w:t>There has been no decision regarding payments for special circumstances in 2024.</w:t>
      </w:r>
    </w:p>
    <w:p w14:paraId="0650FD3E" w14:textId="77777777" w:rsidR="00004EF7" w:rsidRDefault="00092B6A">
      <w:pPr>
        <w:spacing w:after="0"/>
        <w:ind w:right="20"/>
      </w:pPr>
      <w:r>
        <w:rPr>
          <w:noProof/>
        </w:rPr>
        <w:lastRenderedPageBreak/>
        <mc:AlternateContent>
          <mc:Choice Requires="wpg">
            <w:drawing>
              <wp:anchor distT="0" distB="0" distL="114300" distR="114300" simplePos="0" relativeHeight="251658245" behindDoc="0" locked="0" layoutInCell="1" allowOverlap="1" wp14:anchorId="4313E118" wp14:editId="3CDA5FF7">
                <wp:simplePos x="0" y="0"/>
                <wp:positionH relativeFrom="page">
                  <wp:posOffset>0</wp:posOffset>
                </wp:positionH>
                <wp:positionV relativeFrom="page">
                  <wp:posOffset>0</wp:posOffset>
                </wp:positionV>
                <wp:extent cx="7559993" cy="10692003"/>
                <wp:effectExtent l="0" t="0" r="0" b="0"/>
                <wp:wrapTopAndBottom/>
                <wp:docPr id="233137" name="Group 2331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9993" cy="10692003"/>
                          <a:chOff x="0" y="0"/>
                          <a:chExt cx="7559993" cy="10692003"/>
                        </a:xfrm>
                      </wpg:grpSpPr>
                      <wps:wsp>
                        <wps:cNvPr id="247752" name="Shape 247752"/>
                        <wps:cNvSpPr/>
                        <wps:spPr>
                          <a:xfrm>
                            <a:off x="0" y="2133067"/>
                            <a:ext cx="7559993" cy="8558936"/>
                          </a:xfrm>
                          <a:custGeom>
                            <a:avLst/>
                            <a:gdLst/>
                            <a:ahLst/>
                            <a:cxnLst/>
                            <a:rect l="0" t="0" r="0" b="0"/>
                            <a:pathLst>
                              <a:path w="7559993" h="8558936">
                                <a:moveTo>
                                  <a:pt x="0" y="0"/>
                                </a:moveTo>
                                <a:lnTo>
                                  <a:pt x="7559993" y="0"/>
                                </a:lnTo>
                                <a:lnTo>
                                  <a:pt x="7559993" y="8558936"/>
                                </a:lnTo>
                                <a:lnTo>
                                  <a:pt x="0" y="8558936"/>
                                </a:lnTo>
                                <a:lnTo>
                                  <a:pt x="0" y="0"/>
                                </a:lnTo>
                              </a:path>
                            </a:pathLst>
                          </a:custGeom>
                          <a:ln w="0" cap="flat">
                            <a:miter lim="127000"/>
                          </a:ln>
                        </wps:spPr>
                        <wps:style>
                          <a:lnRef idx="0">
                            <a:srgbClr val="000000">
                              <a:alpha val="0"/>
                            </a:srgbClr>
                          </a:lnRef>
                          <a:fillRef idx="1">
                            <a:srgbClr val="87559C"/>
                          </a:fillRef>
                          <a:effectRef idx="0">
                            <a:scrgbClr r="0" g="0" b="0"/>
                          </a:effectRef>
                          <a:fontRef idx="none"/>
                        </wps:style>
                        <wps:bodyPr/>
                      </wps:wsp>
                      <wps:wsp>
                        <wps:cNvPr id="247753" name="Shape 247753"/>
                        <wps:cNvSpPr/>
                        <wps:spPr>
                          <a:xfrm>
                            <a:off x="7277253" y="0"/>
                            <a:ext cx="282740" cy="6128335"/>
                          </a:xfrm>
                          <a:custGeom>
                            <a:avLst/>
                            <a:gdLst/>
                            <a:ahLst/>
                            <a:cxnLst/>
                            <a:rect l="0" t="0" r="0" b="0"/>
                            <a:pathLst>
                              <a:path w="282740" h="6128335">
                                <a:moveTo>
                                  <a:pt x="0" y="0"/>
                                </a:moveTo>
                                <a:lnTo>
                                  <a:pt x="282740" y="0"/>
                                </a:lnTo>
                                <a:lnTo>
                                  <a:pt x="282740" y="6128335"/>
                                </a:lnTo>
                                <a:lnTo>
                                  <a:pt x="0" y="6128335"/>
                                </a:lnTo>
                                <a:lnTo>
                                  <a:pt x="0" y="0"/>
                                </a:lnTo>
                              </a:path>
                            </a:pathLst>
                          </a:custGeom>
                          <a:ln w="0" cap="flat">
                            <a:miter lim="127000"/>
                          </a:ln>
                        </wps:spPr>
                        <wps:style>
                          <a:lnRef idx="0">
                            <a:srgbClr val="000000">
                              <a:alpha val="0"/>
                            </a:srgbClr>
                          </a:lnRef>
                          <a:fillRef idx="1">
                            <a:srgbClr val="FFDF69"/>
                          </a:fillRef>
                          <a:effectRef idx="0">
                            <a:scrgbClr r="0" g="0" b="0"/>
                          </a:effectRef>
                          <a:fontRef idx="none"/>
                        </wps:style>
                        <wps:bodyPr/>
                      </wps:wsp>
                      <wps:wsp>
                        <wps:cNvPr id="30388" name="Rectangle 30388"/>
                        <wps:cNvSpPr/>
                        <wps:spPr>
                          <a:xfrm>
                            <a:off x="2736164" y="9529756"/>
                            <a:ext cx="2776631" cy="288972"/>
                          </a:xfrm>
                          <a:prstGeom prst="rect">
                            <a:avLst/>
                          </a:prstGeom>
                          <a:ln>
                            <a:noFill/>
                          </a:ln>
                        </wps:spPr>
                        <wps:txbx>
                          <w:txbxContent>
                            <w:p w14:paraId="3CCD92A5" w14:textId="77777777" w:rsidR="00004EF7" w:rsidRDefault="00092B6A">
                              <w:r>
                                <w:rPr>
                                  <w:rFonts w:ascii="Myriad Pro" w:eastAsia="Myriad Pro" w:hAnsi="Myriad Pro" w:cs="Myriad Pro"/>
                                  <w:b/>
                                  <w:color w:val="FFFFFF"/>
                                  <w:sz w:val="28"/>
                                </w:rPr>
                                <w:t>Find us at education.gov.au</w:t>
                              </w:r>
                            </w:p>
                          </w:txbxContent>
                        </wps:txbx>
                        <wps:bodyPr horzOverflow="overflow" vert="horz" lIns="0" tIns="0" rIns="0" bIns="0" rtlCol="0">
                          <a:noAutofit/>
                        </wps:bodyPr>
                      </wps:wsp>
                    </wpg:wgp>
                  </a:graphicData>
                </a:graphic>
              </wp:anchor>
            </w:drawing>
          </mc:Choice>
          <mc:Fallback>
            <w:pict>
              <v:group w14:anchorId="4313E118" id="Group 233137" o:spid="_x0000_s1026" alt="&quot;&quot;" style="position:absolute;margin-left:0;margin-top:0;width:595.3pt;height:841.9pt;z-index:251658245;mso-position-horizontal-relative:page;mso-position-vertical-relative:page" coordsize="75599,10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">
                <v:shape id="Shape 247752" o:spid="_x0000_s1027" style="position:absolute;top:21330;width:75599;height:85590;visibility:visible;mso-wrap-style:square;v-text-anchor:top" coordsize="7559993,855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" path="m,l7559993,r,8558936l,8558936,,e" fillcolor="#87559c" stroked="f" strokeweight="0">
                  <v:stroke miterlimit="83231f" joinstyle="miter"/>
                  <v:path arrowok="t" textboxrect="0,0,7559993,8558936"/>
                </v:shape>
                <v:shape id="Shape 247753" o:spid="_x0000_s1028" style="position:absolute;left:72772;width:2827;height:61283;visibility:visible;mso-wrap-style:square;v-text-anchor:top" coordsize="282740,612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" path="m,l282740,r,6128335l,6128335,,e" fillcolor="#ffdf69" stroked="f" strokeweight="0">
                  <v:stroke miterlimit="83231f" joinstyle="miter"/>
                  <v:path arrowok="t" textboxrect="0,0,282740,6128335"/>
                </v:shape>
                <v:rect id="Rectangle 30388" o:spid="_x0000_s1029" style="position:absolute;left:27361;top:95297;width:27766;height:2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" filled="f" stroked="f">
                  <v:textbox inset="0,0,0,0">
                    <w:txbxContent>
                      <w:p w14:paraId="3CCD92A5" w14:textId="77777777" w:rsidR="00004EF7" w:rsidRDefault="00092B6A">
                        <w:r>
                          <w:rPr>
                            <w:rFonts w:ascii="Myriad Pro" w:eastAsia="Myriad Pro" w:hAnsi="Myriad Pro" w:cs="Myriad Pro"/>
                            <w:b/>
                            <w:color w:val="FFFFFF"/>
                            <w:sz w:val="28"/>
                          </w:rPr>
                          <w:t>Find us at education.gov.au</w:t>
                        </w:r>
                      </w:p>
                    </w:txbxContent>
                  </v:textbox>
                </v:rect>
                <w10:wrap type="topAndBottom" anchorx="page" anchory="page"/>
              </v:group>
            </w:pict>
          </mc:Fallback>
        </mc:AlternateContent>
      </w:r>
    </w:p>
    <w:sectPr w:rsidR="00004EF7" w:rsidSect="002267A0">
      <w:headerReference w:type="even" r:id="rId71"/>
      <w:headerReference w:type="default" r:id="rId72"/>
      <w:footerReference w:type="even" r:id="rId73"/>
      <w:footerReference w:type="default" r:id="rId74"/>
      <w:headerReference w:type="first" r:id="rId75"/>
      <w:footerReference w:type="first" r:id="rId76"/>
      <w:pgSz w:w="11906" w:h="16838" w:code="9"/>
      <w:pgMar w:top="1440" w:right="1440" w:bottom="1440"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7CF0A" w14:textId="77777777" w:rsidR="00851C3A" w:rsidRDefault="00851C3A">
      <w:pPr>
        <w:spacing w:after="0" w:line="240" w:lineRule="auto"/>
      </w:pPr>
      <w:r>
        <w:separator/>
      </w:r>
    </w:p>
  </w:endnote>
  <w:endnote w:type="continuationSeparator" w:id="0">
    <w:p w14:paraId="4F85E223" w14:textId="77777777" w:rsidR="00851C3A" w:rsidRDefault="00851C3A">
      <w:pPr>
        <w:spacing w:after="0" w:line="240" w:lineRule="auto"/>
      </w:pPr>
      <w:r>
        <w:continuationSeparator/>
      </w:r>
    </w:p>
  </w:endnote>
  <w:endnote w:type="continuationNotice" w:id="1">
    <w:p w14:paraId="093FA09A" w14:textId="77777777" w:rsidR="00851C3A" w:rsidRDefault="00851C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19F" w:csb1="00000000"/>
  </w:font>
  <w:font w:name="Aptos">
    <w:panose1 w:val="020B0004020202020204"/>
    <w:charset w:val="00"/>
    <w:family w:val="swiss"/>
    <w:pitch w:val="variable"/>
    <w:sig w:usb0="20000287" w:usb1="00000003" w:usb2="00000000" w:usb3="00000000" w:csb0="0000019F" w:csb1="00000000"/>
  </w:font>
  <w:font w:name="Atkinson Hyperlegible">
    <w:panose1 w:val="00000000000000000000"/>
    <w:charset w:val="00"/>
    <w:family w:val="modern"/>
    <w:notTrueType/>
    <w:pitch w:val="variable"/>
    <w:sig w:usb0="00000027" w:usb1="00000000" w:usb2="00000000" w:usb3="00000000" w:csb0="00000083"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483D" w14:textId="65C945D1" w:rsidR="00F02FA5" w:rsidRPr="00C606E3" w:rsidRDefault="00F02FA5" w:rsidP="00C14618">
    <w:pPr>
      <w:tabs>
        <w:tab w:val="center" w:pos="371"/>
        <w:tab w:val="center" w:pos="2298"/>
      </w:tabs>
      <w:spacing w:after="0"/>
      <w:ind w:left="-6"/>
      <w:jc w:val="right"/>
      <w:rPr>
        <w:szCs w:val="22"/>
      </w:rPr>
    </w:pPr>
    <w:r w:rsidRPr="003F0828">
      <w:rPr>
        <w:rFonts w:eastAsia="Myriad Pro"/>
        <w:color w:val="00244A"/>
        <w:sz w:val="17"/>
        <w:szCs w:val="17"/>
      </w:rPr>
      <w:tab/>
    </w:r>
    <w:r w:rsidR="002C50B3" w:rsidRPr="00C606E3">
      <w:rPr>
        <w:rFonts w:eastAsia="Myriad Pro"/>
        <w:color w:val="00244A"/>
        <w:szCs w:val="22"/>
      </w:rPr>
      <w:fldChar w:fldCharType="begin"/>
    </w:r>
    <w:r w:rsidR="002C50B3" w:rsidRPr="00C606E3">
      <w:rPr>
        <w:rFonts w:eastAsia="Myriad Pro"/>
        <w:color w:val="00244A"/>
        <w:szCs w:val="22"/>
      </w:rPr>
      <w:instrText xml:space="preserve"> PAGE   \* MERGEFORMAT </w:instrText>
    </w:r>
    <w:r w:rsidR="002C50B3" w:rsidRPr="00C606E3">
      <w:rPr>
        <w:rFonts w:eastAsia="Myriad Pro"/>
        <w:color w:val="00244A"/>
        <w:szCs w:val="22"/>
      </w:rPr>
      <w:fldChar w:fldCharType="separate"/>
    </w:r>
    <w:r w:rsidR="002C50B3" w:rsidRPr="00C606E3">
      <w:rPr>
        <w:rFonts w:eastAsia="Myriad Pro"/>
        <w:noProof/>
        <w:color w:val="00244A"/>
        <w:szCs w:val="22"/>
      </w:rPr>
      <w:t>1</w:t>
    </w:r>
    <w:r w:rsidR="002C50B3" w:rsidRPr="00C606E3">
      <w:rPr>
        <w:rFonts w:eastAsia="Myriad Pro"/>
        <w:noProof/>
        <w:color w:val="00244A"/>
        <w:szCs w:val="22"/>
      </w:rPr>
      <w:fldChar w:fldCharType="end"/>
    </w:r>
    <w:r w:rsidR="002C50B3" w:rsidRPr="00C606E3">
      <w:rPr>
        <w:rFonts w:eastAsia="Myriad Pro"/>
        <w:noProof/>
        <w:color w:val="00244A"/>
        <w:szCs w:val="22"/>
      </w:rPr>
      <w:t>|</w:t>
    </w:r>
    <w:r w:rsidRPr="00C606E3">
      <w:rPr>
        <w:rFonts w:eastAsia="Myriad Pro"/>
        <w:color w:val="00244A"/>
        <w:szCs w:val="22"/>
      </w:rPr>
      <w:t>Australian Government Schools Funding Report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D79D8" w14:textId="06C9AFDF" w:rsidR="00004EF7" w:rsidRPr="001F2F70" w:rsidRDefault="00092B6A" w:rsidP="00C14618">
    <w:pPr>
      <w:tabs>
        <w:tab w:val="center" w:pos="371"/>
        <w:tab w:val="center" w:pos="2298"/>
      </w:tabs>
      <w:spacing w:after="0"/>
      <w:ind w:left="-7"/>
      <w:jc w:val="right"/>
      <w:rPr>
        <w:szCs w:val="22"/>
      </w:rPr>
    </w:pPr>
    <w:r w:rsidRPr="003F0828">
      <w:rPr>
        <w:rFonts w:eastAsia="Myriad Pro"/>
        <w:color w:val="00244A"/>
        <w:sz w:val="17"/>
        <w:szCs w:val="17"/>
      </w:rPr>
      <w:tab/>
    </w:r>
    <w:r w:rsidR="00F54CAF" w:rsidRPr="001F2F70">
      <w:rPr>
        <w:rFonts w:eastAsia="Myriad Pro"/>
        <w:color w:val="00244A"/>
        <w:szCs w:val="22"/>
      </w:rPr>
      <w:fldChar w:fldCharType="begin"/>
    </w:r>
    <w:r w:rsidR="00F54CAF" w:rsidRPr="001F2F70">
      <w:rPr>
        <w:rFonts w:eastAsia="Myriad Pro"/>
        <w:color w:val="00244A"/>
        <w:szCs w:val="22"/>
      </w:rPr>
      <w:instrText xml:space="preserve"> PAGE   \* MERGEFORMAT </w:instrText>
    </w:r>
    <w:r w:rsidR="00F54CAF" w:rsidRPr="001F2F70">
      <w:rPr>
        <w:rFonts w:eastAsia="Myriad Pro"/>
        <w:color w:val="00244A"/>
        <w:szCs w:val="22"/>
      </w:rPr>
      <w:fldChar w:fldCharType="separate"/>
    </w:r>
    <w:r w:rsidR="00F54CAF" w:rsidRPr="001F2F70">
      <w:rPr>
        <w:rFonts w:eastAsia="Myriad Pro"/>
        <w:color w:val="00244A"/>
        <w:szCs w:val="22"/>
      </w:rPr>
      <w:t>1</w:t>
    </w:r>
    <w:r w:rsidR="00F54CAF" w:rsidRPr="001F2F70">
      <w:rPr>
        <w:rFonts w:eastAsia="Myriad Pro"/>
        <w:color w:val="00244A"/>
        <w:szCs w:val="22"/>
      </w:rPr>
      <w:fldChar w:fldCharType="end"/>
    </w:r>
    <w:r w:rsidR="00C27DEE" w:rsidRPr="001F2F70">
      <w:rPr>
        <w:rFonts w:eastAsia="Myriad Pro"/>
        <w:color w:val="00244A"/>
        <w:szCs w:val="22"/>
      </w:rPr>
      <w:t>|</w:t>
    </w:r>
    <w:r w:rsidRPr="001F2F70">
      <w:rPr>
        <w:rFonts w:eastAsia="Myriad Pro"/>
        <w:color w:val="00244A"/>
        <w:szCs w:val="22"/>
      </w:rPr>
      <w:t>Australian Government Schools Funding Report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C6FD" w14:textId="77777777" w:rsidR="00004EF7" w:rsidRDefault="00092B6A">
    <w:pPr>
      <w:tabs>
        <w:tab w:val="center" w:pos="371"/>
        <w:tab w:val="center" w:pos="2298"/>
      </w:tabs>
      <w:spacing w:after="0"/>
      <w:ind w:left="-7"/>
    </w:pPr>
    <w:r>
      <w:fldChar w:fldCharType="begin"/>
    </w:r>
    <w:r>
      <w:instrText xml:space="preserve"> PAGE   \* MERGEFORMAT </w:instrText>
    </w:r>
    <w:r>
      <w:fldChar w:fldCharType="separate"/>
    </w:r>
    <w:r>
      <w:rPr>
        <w:rFonts w:ascii="Myriad Pro" w:eastAsia="Myriad Pro" w:hAnsi="Myriad Pro" w:cs="Myriad Pro"/>
        <w:b/>
        <w:color w:val="00244A"/>
        <w:sz w:val="16"/>
      </w:rPr>
      <w:t>11</w:t>
    </w:r>
    <w:r>
      <w:rPr>
        <w:rFonts w:ascii="Myriad Pro" w:eastAsia="Myriad Pro" w:hAnsi="Myriad Pro" w:cs="Myriad Pro"/>
        <w:b/>
        <w:color w:val="00244A"/>
        <w:sz w:val="16"/>
      </w:rPr>
      <w:fldChar w:fldCharType="end"/>
    </w:r>
    <w:r>
      <w:rPr>
        <w:rFonts w:ascii="Myriad Pro" w:eastAsia="Myriad Pro" w:hAnsi="Myriad Pro" w:cs="Myriad Pro"/>
        <w:b/>
        <w:color w:val="00244A"/>
        <w:sz w:val="16"/>
      </w:rPr>
      <w:tab/>
    </w:r>
    <w:r>
      <w:rPr>
        <w:noProof/>
      </w:rPr>
      <mc:AlternateContent>
        <mc:Choice Requires="wpg">
          <w:drawing>
            <wp:inline distT="0" distB="0" distL="0" distR="0" wp14:anchorId="0F8CBC71" wp14:editId="08103820">
              <wp:extent cx="19050" cy="167398"/>
              <wp:effectExtent l="0" t="0" r="0" b="0"/>
              <wp:docPr id="243392" name="Group 243392" descr="‘Refer to body of document’"/>
              <wp:cNvGraphicFramePr/>
              <a:graphic xmlns:a="http://schemas.openxmlformats.org/drawingml/2006/main">
                <a:graphicData uri="http://schemas.microsoft.com/office/word/2010/wordprocessingGroup">
                  <wpg:wgp>
                    <wpg:cNvGrpSpPr/>
                    <wpg:grpSpPr>
                      <a:xfrm>
                        <a:off x="0" y="0"/>
                        <a:ext cx="19050" cy="167398"/>
                        <a:chOff x="0" y="0"/>
                        <a:chExt cx="19050" cy="167398"/>
                      </a:xfrm>
                    </wpg:grpSpPr>
                    <wps:wsp>
                      <wps:cNvPr id="243393" name="Shape 243393"/>
                      <wps:cNvSpPr/>
                      <wps:spPr>
                        <a:xfrm>
                          <a:off x="0" y="0"/>
                          <a:ext cx="0" cy="167398"/>
                        </a:xfrm>
                        <a:custGeom>
                          <a:avLst/>
                          <a:gdLst/>
                          <a:ahLst/>
                          <a:cxnLst/>
                          <a:rect l="0" t="0" r="0" b="0"/>
                          <a:pathLst>
                            <a:path h="167398">
                              <a:moveTo>
                                <a:pt x="0" y="0"/>
                              </a:moveTo>
                              <a:lnTo>
                                <a:pt x="0" y="167398"/>
                              </a:lnTo>
                            </a:path>
                          </a:pathLst>
                        </a:custGeom>
                        <a:ln w="19050" cap="flat">
                          <a:miter lim="100000"/>
                        </a:ln>
                      </wps:spPr>
                      <wps:style>
                        <a:lnRef idx="1">
                          <a:srgbClr val="7E4594"/>
                        </a:lnRef>
                        <a:fillRef idx="0">
                          <a:srgbClr val="000000">
                            <a:alpha val="0"/>
                          </a:srgbClr>
                        </a:fillRef>
                        <a:effectRef idx="0">
                          <a:scrgbClr r="0" g="0" b="0"/>
                        </a:effectRef>
                        <a:fontRef idx="none"/>
                      </wps:style>
                      <wps:bodyPr/>
                    </wps:wsp>
                  </wpg:wgp>
                </a:graphicData>
              </a:graphic>
            </wp:inline>
          </w:drawing>
        </mc:Choice>
        <mc:Fallback>
          <w:pict>
            <v:group w14:anchorId="165AAF0B" id="Group 243392" o:spid="_x0000_s1026" alt="‘Refer to body of document’" style="width:1.5pt;height:13.2pt;mso-position-horizontal-relative:char;mso-position-vertical-relative:line" coordsize="19050,167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">
              <v:shape id="Shape 243393" o:spid="_x0000_s1027" style="position:absolute;width:0;height:167398;visibility:visible;mso-wrap-style:square;v-text-anchor:top" coordsize="0,167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" path="m,l,167398e" filled="f" strokecolor="#7e4594" strokeweight="1.5pt">
                <v:stroke miterlimit="1" joinstyle="miter"/>
                <v:path arrowok="t" textboxrect="0,0,0,167398"/>
              </v:shape>
              <w10:anchorlock/>
            </v:group>
          </w:pict>
        </mc:Fallback>
      </mc:AlternateContent>
    </w:r>
    <w:r>
      <w:rPr>
        <w:rFonts w:ascii="Myriad Pro" w:eastAsia="Myriad Pro" w:hAnsi="Myriad Pro" w:cs="Myriad Pro"/>
        <w:color w:val="00244A"/>
        <w:sz w:val="16"/>
      </w:rPr>
      <w:tab/>
      <w:t>Australian Government Schools Funding Report 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DDDD" w14:textId="77777777" w:rsidR="00EA1691" w:rsidRDefault="00EA1691" w:rsidP="004B13BF">
    <w:pPr>
      <w:tabs>
        <w:tab w:val="center" w:pos="371"/>
        <w:tab w:val="center" w:pos="2298"/>
      </w:tabs>
      <w:spacing w:after="0"/>
      <w:ind w:left="-7"/>
      <w:jc w:val="right"/>
      <w:rPr>
        <w:rFonts w:eastAsia="Myriad Pro"/>
        <w:bCs/>
        <w:color w:val="00244A"/>
        <w:sz w:val="16"/>
      </w:rPr>
    </w:pPr>
  </w:p>
  <w:p w14:paraId="7C99624F" w14:textId="05F47309" w:rsidR="008F6BBE" w:rsidRPr="00B663BB" w:rsidRDefault="008F6BBE" w:rsidP="004B13BF">
    <w:pPr>
      <w:tabs>
        <w:tab w:val="center" w:pos="371"/>
        <w:tab w:val="center" w:pos="2298"/>
      </w:tabs>
      <w:spacing w:after="0"/>
      <w:ind w:left="-7"/>
      <w:jc w:val="right"/>
      <w:rPr>
        <w:rFonts w:eastAsia="Myriad Pro"/>
        <w:bCs/>
        <w:color w:val="00244A"/>
        <w:sz w:val="16"/>
      </w:rPr>
    </w:pPr>
    <w:r w:rsidRPr="00B663BB">
      <w:rPr>
        <w:rFonts w:eastAsia="Myriad Pro"/>
        <w:bCs/>
        <w:noProof/>
        <w:color w:val="00244A"/>
        <w:sz w:val="16"/>
      </w:rPr>
      <mc:AlternateContent>
        <mc:Choice Requires="wpg">
          <w:drawing>
            <wp:anchor distT="0" distB="0" distL="114300" distR="114300" simplePos="0" relativeHeight="251658242" behindDoc="0" locked="0" layoutInCell="1" allowOverlap="1" wp14:anchorId="235D7D6B" wp14:editId="408F788F">
              <wp:simplePos x="0" y="0"/>
              <wp:positionH relativeFrom="page">
                <wp:posOffset>850082</wp:posOffset>
              </wp:positionH>
              <wp:positionV relativeFrom="page">
                <wp:posOffset>9303414</wp:posOffset>
              </wp:positionV>
              <wp:extent cx="108636" cy="452589"/>
              <wp:effectExtent l="0" t="0" r="0" b="0"/>
              <wp:wrapSquare wrapText="bothSides"/>
              <wp:docPr id="1583706097" name="Group 1583706097" descr="Ref to the content in the doucment"/>
              <wp:cNvGraphicFramePr/>
              <a:graphic xmlns:a="http://schemas.openxmlformats.org/drawingml/2006/main">
                <a:graphicData uri="http://schemas.microsoft.com/office/word/2010/wordprocessingGroup">
                  <wpg:wgp>
                    <wpg:cNvGrpSpPr/>
                    <wpg:grpSpPr>
                      <a:xfrm>
                        <a:off x="0" y="0"/>
                        <a:ext cx="108636" cy="452589"/>
                        <a:chOff x="0" y="0"/>
                        <a:chExt cx="108636" cy="452589"/>
                      </a:xfrm>
                    </wpg:grpSpPr>
                    <wps:wsp>
                      <wps:cNvPr id="1329245444" name="Rectangle 1329245444"/>
                      <wps:cNvSpPr/>
                      <wps:spPr>
                        <a:xfrm rot="-5399999">
                          <a:off x="-228728" y="79374"/>
                          <a:ext cx="601944" cy="144486"/>
                        </a:xfrm>
                        <a:prstGeom prst="rect">
                          <a:avLst/>
                        </a:prstGeom>
                        <a:ln>
                          <a:noFill/>
                        </a:ln>
                      </wps:spPr>
                      <wps:txbx>
                        <w:txbxContent>
                          <w:p w14:paraId="7DA52741" w14:textId="77777777" w:rsidR="008F6BBE" w:rsidRDefault="008F6BBE" w:rsidP="008F6BBE">
                            <w:r>
                              <w:rPr>
                                <w:rFonts w:ascii="Myriad Pro" w:eastAsia="Myriad Pro" w:hAnsi="Myriad Pro" w:cs="Myriad Pro"/>
                                <w:b/>
                                <w:color w:val="FFFFFF"/>
                                <w:sz w:val="14"/>
                              </w:rPr>
                              <w:t>Legal Name</w:t>
                            </w:r>
                          </w:p>
                        </w:txbxContent>
                      </wps:txbx>
                      <wps:bodyPr horzOverflow="overflow" vert="horz" lIns="0" tIns="0" rIns="0" bIns="0" rtlCol="0">
                        <a:noAutofit/>
                      </wps:bodyPr>
                    </wps:wsp>
                  </wpg:wgp>
                </a:graphicData>
              </a:graphic>
            </wp:anchor>
          </w:drawing>
        </mc:Choice>
        <mc:Fallback>
          <w:pict>
            <v:group w14:anchorId="235D7D6B" id="Group 1583706097" o:spid="_x0000_s1030" alt="Ref to the content in the doucment" style="position:absolute;left:0;text-align:left;margin-left:66.95pt;margin-top:732.55pt;width:8.55pt;height:35.65pt;z-index:251658242;mso-position-horizontal-relative:page;mso-position-vertical-relative:page" coordsize="108636,452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">
              <v:rect id="Rectangle 1329245444" o:spid="_x0000_s1031" style="position:absolute;left:-228728;top:79374;width:601944;height:14448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" filled="f" stroked="f">
                <v:textbox inset="0,0,0,0">
                  <w:txbxContent>
                    <w:p w14:paraId="7DA52741" w14:textId="77777777" w:rsidR="008F6BBE" w:rsidRDefault="008F6BBE" w:rsidP="008F6BBE">
                      <w:r>
                        <w:rPr>
                          <w:rFonts w:ascii="Myriad Pro" w:eastAsia="Myriad Pro" w:hAnsi="Myriad Pro" w:cs="Myriad Pro"/>
                          <w:b/>
                          <w:color w:val="FFFFFF"/>
                          <w:sz w:val="14"/>
                        </w:rPr>
                        <w:t>Legal Name</w:t>
                      </w:r>
                    </w:p>
                  </w:txbxContent>
                </v:textbox>
              </v:rect>
              <w10:wrap type="square" anchorx="page" anchory="page"/>
            </v:group>
          </w:pict>
        </mc:Fallback>
      </mc:AlternateContent>
    </w:r>
    <w:r w:rsidRPr="00B663BB">
      <w:rPr>
        <w:rFonts w:eastAsia="Myriad Pro"/>
        <w:bCs/>
        <w:color w:val="00244A"/>
        <w:sz w:val="16"/>
      </w:rPr>
      <w:fldChar w:fldCharType="begin"/>
    </w:r>
    <w:r w:rsidRPr="00B663BB">
      <w:rPr>
        <w:rFonts w:eastAsia="Myriad Pro"/>
        <w:bCs/>
        <w:color w:val="00244A"/>
        <w:sz w:val="16"/>
      </w:rPr>
      <w:instrText xml:space="preserve"> PAGE   \* MERGEFORMAT </w:instrText>
    </w:r>
    <w:r w:rsidRPr="00B663BB">
      <w:rPr>
        <w:rFonts w:eastAsia="Myriad Pro"/>
        <w:bCs/>
        <w:color w:val="00244A"/>
        <w:sz w:val="16"/>
      </w:rPr>
      <w:fldChar w:fldCharType="separate"/>
    </w:r>
    <w:r w:rsidRPr="00B663BB">
      <w:rPr>
        <w:rFonts w:eastAsia="Myriad Pro"/>
        <w:bCs/>
        <w:color w:val="00244A"/>
        <w:sz w:val="16"/>
      </w:rPr>
      <w:t>87</w:t>
    </w:r>
    <w:r w:rsidRPr="00B663BB">
      <w:rPr>
        <w:rFonts w:eastAsia="Myriad Pro"/>
        <w:bCs/>
        <w:color w:val="00244A"/>
        <w:sz w:val="16"/>
      </w:rPr>
      <w:fldChar w:fldCharType="end"/>
    </w:r>
    <w:r w:rsidRPr="00B663BB">
      <w:rPr>
        <w:rFonts w:eastAsia="Myriad Pro"/>
        <w:bCs/>
        <w:color w:val="00244A"/>
        <w:sz w:val="16"/>
      </w:rPr>
      <w:t xml:space="preserve"> | </w:t>
    </w:r>
    <w:r w:rsidRPr="00B663BB">
      <w:rPr>
        <w:rFonts w:eastAsia="Myriad Pro"/>
        <w:bCs/>
        <w:color w:val="00244A"/>
        <w:sz w:val="16"/>
      </w:rPr>
      <w:tab/>
      <w:t>Australian Government Schools Funding Report 2024</w:t>
    </w:r>
  </w:p>
  <w:p w14:paraId="63057144" w14:textId="3BD2FA76" w:rsidR="00004EF7" w:rsidRPr="00B663BB" w:rsidRDefault="00092B6A">
    <w:pPr>
      <w:tabs>
        <w:tab w:val="center" w:pos="9021"/>
        <w:tab w:val="right" w:pos="9366"/>
      </w:tabs>
      <w:spacing w:after="0"/>
      <w:ind w:right="-340"/>
    </w:pPr>
    <w:r w:rsidRPr="00B663BB">
      <w:rPr>
        <w:noProof/>
      </w:rPr>
      <mc:AlternateContent>
        <mc:Choice Requires="wpg">
          <w:drawing>
            <wp:anchor distT="0" distB="0" distL="114300" distR="114300" simplePos="0" relativeHeight="251658240" behindDoc="0" locked="0" layoutInCell="1" allowOverlap="1" wp14:anchorId="13988B3F" wp14:editId="2EA8B99D">
              <wp:simplePos x="0" y="0"/>
              <wp:positionH relativeFrom="page">
                <wp:posOffset>6642826</wp:posOffset>
              </wp:positionH>
              <wp:positionV relativeFrom="page">
                <wp:posOffset>10135004</wp:posOffset>
              </wp:positionV>
              <wp:extent cx="19050" cy="167398"/>
              <wp:effectExtent l="0" t="0" r="0" b="0"/>
              <wp:wrapSquare wrapText="bothSides"/>
              <wp:docPr id="243469" name="Group 243469" descr="Ref to the content in the doucment"/>
              <wp:cNvGraphicFramePr/>
              <a:graphic xmlns:a="http://schemas.openxmlformats.org/drawingml/2006/main">
                <a:graphicData uri="http://schemas.microsoft.com/office/word/2010/wordprocessingGroup">
                  <wpg:wgp>
                    <wpg:cNvGrpSpPr/>
                    <wpg:grpSpPr>
                      <a:xfrm>
                        <a:off x="0" y="0"/>
                        <a:ext cx="19050" cy="167398"/>
                        <a:chOff x="0" y="0"/>
                        <a:chExt cx="19050" cy="167398"/>
                      </a:xfrm>
                    </wpg:grpSpPr>
                    <wps:wsp>
                      <wps:cNvPr id="243470" name="Shape 243470"/>
                      <wps:cNvSpPr/>
                      <wps:spPr>
                        <a:xfrm>
                          <a:off x="0" y="0"/>
                          <a:ext cx="0" cy="167398"/>
                        </a:xfrm>
                        <a:custGeom>
                          <a:avLst/>
                          <a:gdLst/>
                          <a:ahLst/>
                          <a:cxnLst/>
                          <a:rect l="0" t="0" r="0" b="0"/>
                          <a:pathLst>
                            <a:path h="167398">
                              <a:moveTo>
                                <a:pt x="0" y="0"/>
                              </a:moveTo>
                              <a:lnTo>
                                <a:pt x="0" y="167398"/>
                              </a:lnTo>
                            </a:path>
                          </a:pathLst>
                        </a:custGeom>
                        <a:ln w="19050" cap="flat">
                          <a:miter lim="100000"/>
                        </a:ln>
                      </wps:spPr>
                      <wps:style>
                        <a:lnRef idx="1">
                          <a:srgbClr val="7E4594"/>
                        </a:lnRef>
                        <a:fillRef idx="0">
                          <a:srgbClr val="000000">
                            <a:alpha val="0"/>
                          </a:srgbClr>
                        </a:fillRef>
                        <a:effectRef idx="0">
                          <a:scrgbClr r="0" g="0" b="0"/>
                        </a:effectRef>
                        <a:fontRef idx="none"/>
                      </wps:style>
                      <wps:bodyPr/>
                    </wps:wsp>
                  </wpg:wgp>
                </a:graphicData>
              </a:graphic>
            </wp:anchor>
          </w:drawing>
        </mc:Choice>
        <mc:Fallback>
          <w:pict>
            <v:group w14:anchorId="2B04DF0C" id="Group 243469" o:spid="_x0000_s1026" alt="Ref to the content in the doucment" style="position:absolute;margin-left:523.05pt;margin-top:798.05pt;width:1.5pt;height:13.2pt;z-index:251658240;mso-position-horizontal-relative:page;mso-position-vertical-relative:page" coordsize="19050,167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">
              <v:shape id="Shape 243470" o:spid="_x0000_s1027" style="position:absolute;width:0;height:167398;visibility:visible;mso-wrap-style:square;v-text-anchor:top" coordsize="0,167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" path="m,l,167398e" filled="f" strokecolor="#7e4594" strokeweight="1.5pt">
                <v:stroke miterlimit="1" joinstyle="miter"/>
                <v:path arrowok="t" textboxrect="0,0,0,167398"/>
              </v:shape>
              <w10:wrap type="square" anchorx="page" anchory="pag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C722A" w14:textId="7FA9BAF4" w:rsidR="00004EF7" w:rsidRPr="00B663BB" w:rsidRDefault="00092B6A" w:rsidP="00C01F9B">
    <w:pPr>
      <w:tabs>
        <w:tab w:val="center" w:pos="371"/>
        <w:tab w:val="center" w:pos="2298"/>
      </w:tabs>
      <w:spacing w:after="0"/>
      <w:ind w:left="-7"/>
      <w:jc w:val="right"/>
      <w:rPr>
        <w:rFonts w:eastAsia="Myriad Pro"/>
        <w:bCs/>
        <w:color w:val="00244A"/>
        <w:sz w:val="16"/>
      </w:rPr>
    </w:pPr>
    <w:r w:rsidRPr="00B663BB">
      <w:rPr>
        <w:rFonts w:eastAsia="Myriad Pro"/>
        <w:bCs/>
        <w:noProof/>
        <w:color w:val="00244A"/>
        <w:sz w:val="16"/>
      </w:rPr>
      <mc:AlternateContent>
        <mc:Choice Requires="wpg">
          <w:drawing>
            <wp:anchor distT="0" distB="0" distL="114300" distR="114300" simplePos="0" relativeHeight="251658241" behindDoc="0" locked="0" layoutInCell="1" allowOverlap="1" wp14:anchorId="70FC02CD" wp14:editId="1318F913">
              <wp:simplePos x="0" y="0"/>
              <wp:positionH relativeFrom="page">
                <wp:posOffset>850082</wp:posOffset>
              </wp:positionH>
              <wp:positionV relativeFrom="page">
                <wp:posOffset>9303414</wp:posOffset>
              </wp:positionV>
              <wp:extent cx="108636" cy="452589"/>
              <wp:effectExtent l="0" t="0" r="0" b="0"/>
              <wp:wrapSquare wrapText="bothSides"/>
              <wp:docPr id="243445" name="Group 243445" descr="Ref to the content in the doucment"/>
              <wp:cNvGraphicFramePr/>
              <a:graphic xmlns:a="http://schemas.openxmlformats.org/drawingml/2006/main">
                <a:graphicData uri="http://schemas.microsoft.com/office/word/2010/wordprocessingGroup">
                  <wpg:wgp>
                    <wpg:cNvGrpSpPr/>
                    <wpg:grpSpPr>
                      <a:xfrm>
                        <a:off x="0" y="0"/>
                        <a:ext cx="108636" cy="452589"/>
                        <a:chOff x="0" y="0"/>
                        <a:chExt cx="108636" cy="452589"/>
                      </a:xfrm>
                    </wpg:grpSpPr>
                    <wps:wsp>
                      <wps:cNvPr id="243446" name="Rectangle 243446"/>
                      <wps:cNvSpPr/>
                      <wps:spPr>
                        <a:xfrm rot="-5399999">
                          <a:off x="-228728" y="79374"/>
                          <a:ext cx="601944" cy="144486"/>
                        </a:xfrm>
                        <a:prstGeom prst="rect">
                          <a:avLst/>
                        </a:prstGeom>
                        <a:ln>
                          <a:noFill/>
                        </a:ln>
                      </wps:spPr>
                      <wps:txbx>
                        <w:txbxContent>
                          <w:p w14:paraId="0F16B2D1" w14:textId="77777777" w:rsidR="00004EF7" w:rsidRDefault="00092B6A">
                            <w:r>
                              <w:rPr>
                                <w:rFonts w:ascii="Myriad Pro" w:eastAsia="Myriad Pro" w:hAnsi="Myriad Pro" w:cs="Myriad Pro"/>
                                <w:b/>
                                <w:color w:val="FFFFFF"/>
                                <w:sz w:val="14"/>
                              </w:rPr>
                              <w:t>Legal Name</w:t>
                            </w:r>
                          </w:p>
                        </w:txbxContent>
                      </wps:txbx>
                      <wps:bodyPr horzOverflow="overflow" vert="horz" lIns="0" tIns="0" rIns="0" bIns="0" rtlCol="0">
                        <a:noAutofit/>
                      </wps:bodyPr>
                    </wps:wsp>
                  </wpg:wgp>
                </a:graphicData>
              </a:graphic>
            </wp:anchor>
          </w:drawing>
        </mc:Choice>
        <mc:Fallback>
          <w:pict>
            <v:group w14:anchorId="70FC02CD" id="Group 243445" o:spid="_x0000_s1032" alt="Ref to the content in the doucment" style="position:absolute;left:0;text-align:left;margin-left:66.95pt;margin-top:732.55pt;width:8.55pt;height:35.65pt;z-index:251658241;mso-position-horizontal-relative:page;mso-position-vertical-relative:page" coordsize="108636,452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">
              <v:rect id="Rectangle 243446" o:spid="_x0000_s1033" style="position:absolute;left:-228728;top:79374;width:601944;height:14448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" filled="f" stroked="f">
                <v:textbox inset="0,0,0,0">
                  <w:txbxContent>
                    <w:p w14:paraId="0F16B2D1" w14:textId="77777777" w:rsidR="00004EF7" w:rsidRDefault="00092B6A">
                      <w:r>
                        <w:rPr>
                          <w:rFonts w:ascii="Myriad Pro" w:eastAsia="Myriad Pro" w:hAnsi="Myriad Pro" w:cs="Myriad Pro"/>
                          <w:b/>
                          <w:color w:val="FFFFFF"/>
                          <w:sz w:val="14"/>
                        </w:rPr>
                        <w:t>Legal Name</w:t>
                      </w:r>
                    </w:p>
                  </w:txbxContent>
                </v:textbox>
              </v:rect>
              <w10:wrap type="square" anchorx="page" anchory="page"/>
            </v:group>
          </w:pict>
        </mc:Fallback>
      </mc:AlternateContent>
    </w:r>
    <w:r w:rsidRPr="00B663BB">
      <w:rPr>
        <w:rFonts w:eastAsia="Myriad Pro"/>
        <w:bCs/>
        <w:color w:val="00244A"/>
        <w:sz w:val="16"/>
      </w:rPr>
      <w:fldChar w:fldCharType="begin"/>
    </w:r>
    <w:r w:rsidRPr="00B663BB">
      <w:rPr>
        <w:rFonts w:eastAsia="Myriad Pro"/>
        <w:bCs/>
        <w:color w:val="00244A"/>
        <w:sz w:val="16"/>
      </w:rPr>
      <w:instrText xml:space="preserve"> PAGE   \* MERGEFORMAT </w:instrText>
    </w:r>
    <w:r w:rsidRPr="00B663BB">
      <w:rPr>
        <w:rFonts w:eastAsia="Myriad Pro"/>
        <w:bCs/>
        <w:color w:val="00244A"/>
        <w:sz w:val="16"/>
      </w:rPr>
      <w:fldChar w:fldCharType="separate"/>
    </w:r>
    <w:r w:rsidRPr="00B663BB">
      <w:rPr>
        <w:rFonts w:eastAsia="Myriad Pro"/>
        <w:bCs/>
        <w:color w:val="00244A"/>
        <w:sz w:val="16"/>
      </w:rPr>
      <w:t>27</w:t>
    </w:r>
    <w:r w:rsidRPr="00B663BB">
      <w:rPr>
        <w:rFonts w:eastAsia="Myriad Pro"/>
        <w:bCs/>
        <w:color w:val="00244A"/>
        <w:sz w:val="16"/>
      </w:rPr>
      <w:fldChar w:fldCharType="end"/>
    </w:r>
    <w:r w:rsidR="008F6BBE" w:rsidRPr="00B663BB">
      <w:rPr>
        <w:rFonts w:eastAsia="Myriad Pro"/>
        <w:bCs/>
        <w:color w:val="00244A"/>
        <w:sz w:val="16"/>
      </w:rPr>
      <w:t xml:space="preserve"> | </w:t>
    </w:r>
    <w:r w:rsidRPr="00B663BB">
      <w:rPr>
        <w:rFonts w:eastAsia="Myriad Pro"/>
        <w:bCs/>
        <w:color w:val="00244A"/>
        <w:sz w:val="16"/>
      </w:rPr>
      <w:tab/>
      <w:t>Australian Government Schools Funding Report 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6F98" w14:textId="6C619994" w:rsidR="00004EF7" w:rsidRDefault="00092B6A">
    <w:pPr>
      <w:tabs>
        <w:tab w:val="center" w:pos="8"/>
        <w:tab w:val="center" w:pos="1936"/>
      </w:tabs>
      <w:spacing w:after="0"/>
      <w:ind w:left="-369"/>
    </w:pPr>
    <w:r>
      <w:fldChar w:fldCharType="begin"/>
    </w:r>
    <w:r>
      <w:instrText xml:space="preserve"> PAGE   \* MERGEFORMAT </w:instrText>
    </w:r>
    <w:r>
      <w:fldChar w:fldCharType="separate"/>
    </w:r>
    <w:r>
      <w:rPr>
        <w:rFonts w:ascii="Myriad Pro" w:eastAsia="Myriad Pro" w:hAnsi="Myriad Pro" w:cs="Myriad Pro"/>
        <w:b/>
        <w:color w:val="00244A"/>
        <w:sz w:val="16"/>
      </w:rPr>
      <w:t>11</w:t>
    </w:r>
    <w:r>
      <w:rPr>
        <w:rFonts w:ascii="Myriad Pro" w:eastAsia="Myriad Pro" w:hAnsi="Myriad Pro" w:cs="Myriad Pro"/>
        <w:b/>
        <w:color w:val="00244A"/>
        <w:sz w:val="16"/>
      </w:rPr>
      <w:fldChar w:fldCharType="end"/>
    </w:r>
    <w:r w:rsidR="000F5C4D">
      <w:rPr>
        <w:rFonts w:ascii="Myriad Pro" w:eastAsia="Myriad Pro" w:hAnsi="Myriad Pro" w:cs="Myriad Pro"/>
        <w:b/>
        <w:color w:val="00244A"/>
        <w:sz w:val="16"/>
      </w:rPr>
      <w:t xml:space="preserve"> | </w:t>
    </w:r>
    <w:r>
      <w:rPr>
        <w:rFonts w:ascii="Myriad Pro" w:eastAsia="Myriad Pro" w:hAnsi="Myriad Pro" w:cs="Myriad Pro"/>
        <w:color w:val="00244A"/>
        <w:sz w:val="16"/>
      </w:rPr>
      <w:tab/>
      <w:t>Australian Government Schools Funding Report 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E965" w14:textId="77FBAAE0" w:rsidR="00983D24" w:rsidRPr="00983D24" w:rsidRDefault="00983D24" w:rsidP="00B663BB">
    <w:pPr>
      <w:tabs>
        <w:tab w:val="center" w:pos="371"/>
        <w:tab w:val="center" w:pos="2298"/>
      </w:tabs>
      <w:spacing w:after="0"/>
      <w:ind w:left="-7"/>
      <w:jc w:val="right"/>
      <w:rPr>
        <w:rFonts w:eastAsia="Myriad Pro"/>
        <w:bCs/>
        <w:color w:val="00244A"/>
        <w:sz w:val="18"/>
        <w:szCs w:val="18"/>
      </w:rPr>
    </w:pPr>
    <w:r w:rsidRPr="00983D24">
      <w:rPr>
        <w:rFonts w:eastAsia="Myriad Pro"/>
        <w:bCs/>
        <w:color w:val="00244A"/>
        <w:sz w:val="18"/>
        <w:szCs w:val="18"/>
      </w:rPr>
      <w:fldChar w:fldCharType="begin"/>
    </w:r>
    <w:r w:rsidRPr="00983D24">
      <w:rPr>
        <w:rFonts w:eastAsia="Myriad Pro"/>
        <w:bCs/>
        <w:color w:val="00244A"/>
        <w:sz w:val="18"/>
        <w:szCs w:val="18"/>
      </w:rPr>
      <w:instrText xml:space="preserve"> PAGE   \* MERGEFORMAT </w:instrText>
    </w:r>
    <w:r w:rsidRPr="00983D24">
      <w:rPr>
        <w:rFonts w:eastAsia="Myriad Pro"/>
        <w:bCs/>
        <w:color w:val="00244A"/>
        <w:sz w:val="18"/>
        <w:szCs w:val="18"/>
      </w:rPr>
      <w:fldChar w:fldCharType="separate"/>
    </w:r>
    <w:r w:rsidRPr="00983D24">
      <w:rPr>
        <w:rFonts w:eastAsia="Myriad Pro"/>
        <w:bCs/>
        <w:color w:val="00244A"/>
        <w:sz w:val="18"/>
        <w:szCs w:val="18"/>
      </w:rPr>
      <w:t>95</w:t>
    </w:r>
    <w:r w:rsidRPr="00983D24">
      <w:rPr>
        <w:rFonts w:eastAsia="Myriad Pro"/>
        <w:bCs/>
        <w:color w:val="00244A"/>
        <w:sz w:val="18"/>
        <w:szCs w:val="18"/>
      </w:rPr>
      <w:fldChar w:fldCharType="end"/>
    </w:r>
    <w:r w:rsidRPr="00983D24">
      <w:rPr>
        <w:rFonts w:eastAsia="Myriad Pro"/>
        <w:bCs/>
        <w:color w:val="00244A"/>
        <w:sz w:val="18"/>
        <w:szCs w:val="18"/>
      </w:rPr>
      <w:t xml:space="preserve"> | </w:t>
    </w:r>
    <w:r w:rsidRPr="00983D24">
      <w:rPr>
        <w:rFonts w:eastAsia="Myriad Pro"/>
        <w:bCs/>
        <w:color w:val="00244A"/>
        <w:sz w:val="18"/>
        <w:szCs w:val="18"/>
      </w:rPr>
      <w:tab/>
      <w:t>Australian Government Schools Funding Report 202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E67A5" w14:textId="77777777" w:rsidR="004B13BF" w:rsidRPr="004B13BF" w:rsidRDefault="004B13BF" w:rsidP="005B6F3C">
    <w:pPr>
      <w:tabs>
        <w:tab w:val="center" w:pos="371"/>
        <w:tab w:val="center" w:pos="2298"/>
      </w:tabs>
      <w:spacing w:after="0"/>
      <w:ind w:left="-7"/>
      <w:jc w:val="right"/>
      <w:rPr>
        <w:rFonts w:ascii="Myriad Pro" w:eastAsia="Myriad Pro" w:hAnsi="Myriad Pro" w:cs="Myriad Pro"/>
        <w:bCs/>
        <w:color w:val="auto"/>
        <w:sz w:val="18"/>
        <w:szCs w:val="18"/>
      </w:rPr>
    </w:pPr>
    <w:r w:rsidRPr="004B13BF">
      <w:rPr>
        <w:rFonts w:eastAsia="Myriad Pro"/>
        <w:bCs/>
        <w:color w:val="00244A"/>
        <w:sz w:val="18"/>
        <w:szCs w:val="18"/>
      </w:rPr>
      <w:fldChar w:fldCharType="begin"/>
    </w:r>
    <w:r w:rsidRPr="004B13BF">
      <w:rPr>
        <w:rFonts w:eastAsia="Myriad Pro"/>
        <w:bCs/>
        <w:color w:val="00244A"/>
        <w:sz w:val="18"/>
        <w:szCs w:val="18"/>
      </w:rPr>
      <w:instrText xml:space="preserve"> PAGE   \* MERGEFORMAT </w:instrText>
    </w:r>
    <w:r w:rsidRPr="004B13BF">
      <w:rPr>
        <w:rFonts w:eastAsia="Myriad Pro"/>
        <w:bCs/>
        <w:color w:val="00244A"/>
        <w:sz w:val="18"/>
        <w:szCs w:val="18"/>
      </w:rPr>
      <w:fldChar w:fldCharType="separate"/>
    </w:r>
    <w:r w:rsidRPr="004B13BF">
      <w:rPr>
        <w:rFonts w:eastAsia="Myriad Pro"/>
        <w:bCs/>
        <w:color w:val="00244A"/>
        <w:sz w:val="18"/>
        <w:szCs w:val="18"/>
      </w:rPr>
      <w:t>95</w:t>
    </w:r>
    <w:r w:rsidRPr="004B13BF">
      <w:rPr>
        <w:rFonts w:eastAsia="Myriad Pro"/>
        <w:bCs/>
        <w:color w:val="00244A"/>
        <w:sz w:val="18"/>
        <w:szCs w:val="18"/>
      </w:rPr>
      <w:fldChar w:fldCharType="end"/>
    </w:r>
    <w:r w:rsidRPr="004B13BF">
      <w:rPr>
        <w:rFonts w:eastAsia="Myriad Pro"/>
        <w:bCs/>
        <w:color w:val="00244A"/>
        <w:sz w:val="18"/>
        <w:szCs w:val="18"/>
      </w:rPr>
      <w:t xml:space="preserve"> | </w:t>
    </w:r>
    <w:r w:rsidRPr="004B13BF">
      <w:rPr>
        <w:rFonts w:eastAsia="Myriad Pro"/>
        <w:bCs/>
        <w:color w:val="00244A"/>
        <w:sz w:val="18"/>
        <w:szCs w:val="18"/>
      </w:rPr>
      <w:tab/>
      <w:t>Australian Government Schools Funding Report 2024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5D9B" w14:textId="77777777" w:rsidR="00004EF7" w:rsidRDefault="00004E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1FDFB" w14:textId="77777777" w:rsidR="00851C3A" w:rsidRDefault="00851C3A">
      <w:pPr>
        <w:spacing w:after="0" w:line="229" w:lineRule="auto"/>
        <w:ind w:left="227" w:hanging="227"/>
      </w:pPr>
      <w:r>
        <w:separator/>
      </w:r>
    </w:p>
  </w:footnote>
  <w:footnote w:type="continuationSeparator" w:id="0">
    <w:p w14:paraId="4F7F8D64" w14:textId="77777777" w:rsidR="00851C3A" w:rsidRDefault="00851C3A">
      <w:pPr>
        <w:spacing w:after="0" w:line="229" w:lineRule="auto"/>
        <w:ind w:left="227" w:hanging="227"/>
      </w:pPr>
      <w:r>
        <w:continuationSeparator/>
      </w:r>
    </w:p>
  </w:footnote>
  <w:footnote w:type="continuationNotice" w:id="1">
    <w:p w14:paraId="61D917C5" w14:textId="77777777" w:rsidR="00851C3A" w:rsidRDefault="00851C3A">
      <w:pPr>
        <w:spacing w:after="0" w:line="240" w:lineRule="auto"/>
      </w:pPr>
    </w:p>
  </w:footnote>
  <w:footnote w:id="2">
    <w:p w14:paraId="5EA00341" w14:textId="693FA554" w:rsidR="00004EF7" w:rsidRPr="00727469" w:rsidRDefault="00092B6A" w:rsidP="00A82A1D">
      <w:pPr>
        <w:pStyle w:val="footnotedescription"/>
        <w:ind w:left="0" w:firstLine="0"/>
        <w:rPr>
          <w:rFonts w:ascii="Calibri" w:hAnsi="Calibri" w:cs="Calibri"/>
          <w:sz w:val="16"/>
          <w:szCs w:val="16"/>
        </w:rPr>
      </w:pPr>
      <w:r w:rsidRPr="00727469">
        <w:rPr>
          <w:rStyle w:val="footnotemark"/>
          <w:rFonts w:ascii="Calibri" w:hAnsi="Calibri" w:cs="Calibri"/>
          <w:sz w:val="16"/>
          <w:szCs w:val="16"/>
        </w:rPr>
        <w:footnoteRef/>
      </w:r>
      <w:r w:rsidRPr="00727469">
        <w:rPr>
          <w:rFonts w:ascii="Calibri" w:hAnsi="Calibri" w:cs="Calibri"/>
          <w:sz w:val="16"/>
          <w:szCs w:val="16"/>
        </w:rPr>
        <w:t xml:space="preserve"> Any payment adjustments to funding that have occurred for AAs are also reported. Payment adjustments are a result of changes to previous year/s entitlements due to</w:t>
      </w:r>
      <w:r w:rsidR="00A82A1D" w:rsidRPr="00727469">
        <w:rPr>
          <w:rFonts w:ascii="Calibri" w:hAnsi="Calibri" w:cs="Calibri"/>
          <w:sz w:val="16"/>
          <w:szCs w:val="16"/>
        </w:rPr>
        <w:t xml:space="preserve"> </w:t>
      </w:r>
      <w:r w:rsidRPr="00727469">
        <w:rPr>
          <w:rFonts w:ascii="Calibri" w:hAnsi="Calibri" w:cs="Calibri"/>
          <w:sz w:val="16"/>
          <w:szCs w:val="16"/>
        </w:rPr>
        <w:t>changes in enrolment or other factors that determine the annual funding calculated for a school. Note that payment adjustments can apply to recurrent funding as well as prescribed circumstances funding.</w:t>
      </w:r>
    </w:p>
  </w:footnote>
  <w:footnote w:id="3">
    <w:p w14:paraId="3BA9B499" w14:textId="6649B8F5" w:rsidR="00004EF7" w:rsidRDefault="00092B6A" w:rsidP="00943434">
      <w:pPr>
        <w:pStyle w:val="footnotedescription"/>
        <w:ind w:left="142" w:right="386" w:hanging="142"/>
        <w:rPr>
          <w:rFonts w:ascii="Calibri" w:hAnsi="Calibri" w:cs="Calibri"/>
          <w:sz w:val="16"/>
          <w:szCs w:val="16"/>
        </w:rPr>
      </w:pPr>
      <w:r w:rsidRPr="00943434">
        <w:rPr>
          <w:rStyle w:val="footnotemark"/>
          <w:rFonts w:ascii="Calibri" w:hAnsi="Calibri" w:cs="Calibri"/>
          <w:sz w:val="16"/>
          <w:szCs w:val="16"/>
        </w:rPr>
        <w:footnoteRef/>
      </w:r>
      <w:r w:rsidRPr="00943434">
        <w:rPr>
          <w:rFonts w:ascii="Calibri" w:hAnsi="Calibri" w:cs="Calibri"/>
          <w:sz w:val="16"/>
          <w:szCs w:val="16"/>
        </w:rPr>
        <w:t xml:space="preserve"> Since January 2014, Australian Government funding for government schools (including its contribution towards the capital needs of government schools) has been</w:t>
      </w:r>
      <w:r w:rsidR="00943434" w:rsidRPr="00943434">
        <w:rPr>
          <w:rFonts w:ascii="Calibri" w:hAnsi="Calibri" w:cs="Calibri"/>
          <w:sz w:val="16"/>
          <w:szCs w:val="16"/>
        </w:rPr>
        <w:t xml:space="preserve">  </w:t>
      </w:r>
      <w:r w:rsidRPr="00943434">
        <w:rPr>
          <w:rFonts w:ascii="Calibri" w:hAnsi="Calibri" w:cs="Calibri"/>
          <w:sz w:val="16"/>
          <w:szCs w:val="16"/>
        </w:rPr>
        <w:t>delivered through the annual grants provided to state and territory governments under the Act.</w:t>
      </w:r>
    </w:p>
    <w:p w14:paraId="48EE6D59" w14:textId="77777777" w:rsidR="00943434" w:rsidRPr="00943434" w:rsidRDefault="00943434" w:rsidP="00943434"/>
  </w:footnote>
  <w:footnote w:id="4">
    <w:p w14:paraId="78821F34" w14:textId="77777777" w:rsidR="00004EF7" w:rsidRPr="00943434" w:rsidRDefault="00092B6A">
      <w:pPr>
        <w:pStyle w:val="footnotedescription"/>
        <w:rPr>
          <w:sz w:val="16"/>
          <w:szCs w:val="16"/>
        </w:rPr>
      </w:pPr>
      <w:r w:rsidRPr="00943434">
        <w:rPr>
          <w:rStyle w:val="footnotemark"/>
          <w:sz w:val="16"/>
          <w:szCs w:val="16"/>
        </w:rPr>
        <w:footnoteRef/>
      </w:r>
      <w:r w:rsidRPr="00943434">
        <w:rPr>
          <w:sz w:val="16"/>
          <w:szCs w:val="16"/>
        </w:rPr>
        <w:t xml:space="preserve"> </w:t>
      </w:r>
      <w:r w:rsidRPr="00943434">
        <w:rPr>
          <w:rFonts w:ascii="Calibri" w:hAnsi="Calibri" w:cs="Calibri"/>
          <w:sz w:val="16"/>
          <w:szCs w:val="16"/>
        </w:rPr>
        <w:t>This requirement applies unless the Minister has determined a different time limit, under paragraph 29(7)(b) of the Regulations. Please note an extension of time to expend or commit recurrent funding is generally only provided in exceptional and unforeseen circumstances.</w:t>
      </w:r>
    </w:p>
  </w:footnote>
  <w:footnote w:id="5">
    <w:p w14:paraId="3EAF1D3D" w14:textId="5705C833" w:rsidR="00C86A46" w:rsidRDefault="00C86A46">
      <w:pPr>
        <w:pStyle w:val="FootnoteText"/>
      </w:pPr>
      <w:r>
        <w:rPr>
          <w:rStyle w:val="FootnoteReference"/>
        </w:rPr>
        <w:footnoteRef/>
      </w:r>
      <w:r>
        <w:t xml:space="preserve"> </w:t>
      </w:r>
      <w:r w:rsidR="006739B6" w:rsidRPr="006739B6">
        <w:t>Reported payment adjustments are due to changes in current or previous year/s entitlements. Entitlements are demand driven and may be recalculated throughout the year for a range of reasons, including but not limited to, changes in student enrolment numbers, student or school characteristics, recovery of overpayments in the current or previous years etc, and are reported at the approved authority level. Section 9 of the Act defines an overpayment to include where the total amount of the payment, and any previous payments made, as a result of the determination, to the State or Territory for the school for the year, exceeds the school’s total entitlement for the year</w:t>
      </w:r>
      <w:r w:rsidR="006739B6">
        <w:t>.</w:t>
      </w:r>
    </w:p>
  </w:footnote>
  <w:footnote w:id="6">
    <w:p w14:paraId="40A3A899" w14:textId="4673796B" w:rsidR="006739B6" w:rsidRDefault="006739B6">
      <w:pPr>
        <w:pStyle w:val="FootnoteText"/>
      </w:pPr>
      <w:r>
        <w:rPr>
          <w:rStyle w:val="FootnoteReference"/>
        </w:rPr>
        <w:footnoteRef/>
      </w:r>
      <w:r>
        <w:t xml:space="preserve"> </w:t>
      </w:r>
      <w:r w:rsidRPr="006739B6">
        <w:t>Reported payment adjustments are due to changes in current or previous year/s entitlements. Entitlements are demand driven and may be recalculated throughout the year for a range of reasons, including but not limited to, changes in student enrolment numbers, student or school characteristics, recovery of overpayments in the current or previous years etc, and are reported at the approved authority level. Section 9 of the Act defines an overpayment to include where the total amount of the payment, and any previous payments made, as a result of the determination, to the State or Territory for the school for the year, exceeds the school’s total entitlement for the year</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F1FC" w14:textId="53DCF094" w:rsidR="00004EF7" w:rsidRPr="000D369C" w:rsidRDefault="00004EF7" w:rsidP="000D3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785F" w14:textId="77777777" w:rsidR="00C465D2" w:rsidRPr="00B80AAC" w:rsidRDefault="00C465D2" w:rsidP="00B80A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AA0E9" w14:textId="77777777" w:rsidR="00004EF7" w:rsidRDefault="00092B6A">
    <w:pPr>
      <w:spacing w:after="0"/>
      <w:ind w:left="-360"/>
    </w:pPr>
    <w:r>
      <w:rPr>
        <w:rFonts w:ascii="Myriad Pro" w:eastAsia="Myriad Pro" w:hAnsi="Myriad Pro" w:cs="Myriad Pro"/>
        <w:b/>
        <w:color w:val="00244A"/>
        <w:sz w:val="45"/>
      </w:rPr>
      <w:t>04.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E794" w14:textId="77777777" w:rsidR="00004EF7" w:rsidRPr="00DA52D8" w:rsidRDefault="00004EF7" w:rsidP="00DA52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5EC7" w14:textId="77777777" w:rsidR="00004EF7" w:rsidRPr="000B7224" w:rsidRDefault="00004EF7" w:rsidP="000B72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F3F70" w14:textId="77777777" w:rsidR="00004EF7" w:rsidRDefault="00004E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504720"/>
    <w:multiLevelType w:val="hybridMultilevel"/>
    <w:tmpl w:val="90FA3066"/>
    <w:lvl w:ilvl="0" w:tplc="0C090001">
      <w:start w:val="1"/>
      <w:numFmt w:val="bullet"/>
      <w:lvlText w:val=""/>
      <w:lvlJc w:val="left"/>
      <w:pPr>
        <w:ind w:left="740" w:hanging="360"/>
      </w:pPr>
      <w:rPr>
        <w:rFonts w:ascii="Symbol" w:hAnsi="Symbol" w:hint="default"/>
      </w:rPr>
    </w:lvl>
    <w:lvl w:ilvl="1" w:tplc="0C090003" w:tentative="1">
      <w:start w:val="1"/>
      <w:numFmt w:val="bullet"/>
      <w:lvlText w:val="o"/>
      <w:lvlJc w:val="left"/>
      <w:pPr>
        <w:ind w:left="1460" w:hanging="360"/>
      </w:pPr>
      <w:rPr>
        <w:rFonts w:ascii="Courier New" w:hAnsi="Courier New" w:cs="Courier New" w:hint="default"/>
      </w:rPr>
    </w:lvl>
    <w:lvl w:ilvl="2" w:tplc="0C090005" w:tentative="1">
      <w:start w:val="1"/>
      <w:numFmt w:val="bullet"/>
      <w:lvlText w:val=""/>
      <w:lvlJc w:val="left"/>
      <w:pPr>
        <w:ind w:left="2180" w:hanging="360"/>
      </w:pPr>
      <w:rPr>
        <w:rFonts w:ascii="Wingdings" w:hAnsi="Wingdings" w:hint="default"/>
      </w:rPr>
    </w:lvl>
    <w:lvl w:ilvl="3" w:tplc="0C090001" w:tentative="1">
      <w:start w:val="1"/>
      <w:numFmt w:val="bullet"/>
      <w:lvlText w:val=""/>
      <w:lvlJc w:val="left"/>
      <w:pPr>
        <w:ind w:left="2900" w:hanging="360"/>
      </w:pPr>
      <w:rPr>
        <w:rFonts w:ascii="Symbol" w:hAnsi="Symbol" w:hint="default"/>
      </w:rPr>
    </w:lvl>
    <w:lvl w:ilvl="4" w:tplc="0C090003" w:tentative="1">
      <w:start w:val="1"/>
      <w:numFmt w:val="bullet"/>
      <w:lvlText w:val="o"/>
      <w:lvlJc w:val="left"/>
      <w:pPr>
        <w:ind w:left="3620" w:hanging="360"/>
      </w:pPr>
      <w:rPr>
        <w:rFonts w:ascii="Courier New" w:hAnsi="Courier New" w:cs="Courier New" w:hint="default"/>
      </w:rPr>
    </w:lvl>
    <w:lvl w:ilvl="5" w:tplc="0C090005" w:tentative="1">
      <w:start w:val="1"/>
      <w:numFmt w:val="bullet"/>
      <w:lvlText w:val=""/>
      <w:lvlJc w:val="left"/>
      <w:pPr>
        <w:ind w:left="4340" w:hanging="360"/>
      </w:pPr>
      <w:rPr>
        <w:rFonts w:ascii="Wingdings" w:hAnsi="Wingdings" w:hint="default"/>
      </w:rPr>
    </w:lvl>
    <w:lvl w:ilvl="6" w:tplc="0C090001" w:tentative="1">
      <w:start w:val="1"/>
      <w:numFmt w:val="bullet"/>
      <w:lvlText w:val=""/>
      <w:lvlJc w:val="left"/>
      <w:pPr>
        <w:ind w:left="5060" w:hanging="360"/>
      </w:pPr>
      <w:rPr>
        <w:rFonts w:ascii="Symbol" w:hAnsi="Symbol" w:hint="default"/>
      </w:rPr>
    </w:lvl>
    <w:lvl w:ilvl="7" w:tplc="0C090003" w:tentative="1">
      <w:start w:val="1"/>
      <w:numFmt w:val="bullet"/>
      <w:lvlText w:val="o"/>
      <w:lvlJc w:val="left"/>
      <w:pPr>
        <w:ind w:left="5780" w:hanging="360"/>
      </w:pPr>
      <w:rPr>
        <w:rFonts w:ascii="Courier New" w:hAnsi="Courier New" w:cs="Courier New" w:hint="default"/>
      </w:rPr>
    </w:lvl>
    <w:lvl w:ilvl="8" w:tplc="0C090005" w:tentative="1">
      <w:start w:val="1"/>
      <w:numFmt w:val="bullet"/>
      <w:lvlText w:val=""/>
      <w:lvlJc w:val="left"/>
      <w:pPr>
        <w:ind w:left="6500" w:hanging="360"/>
      </w:pPr>
      <w:rPr>
        <w:rFonts w:ascii="Wingdings" w:hAnsi="Wingdings" w:hint="default"/>
      </w:rPr>
    </w:lvl>
  </w:abstractNum>
  <w:abstractNum w:abstractNumId="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003983"/>
    <w:multiLevelType w:val="hybridMultilevel"/>
    <w:tmpl w:val="44DE7F46"/>
    <w:lvl w:ilvl="0" w:tplc="FFFFFFFF">
      <w:start w:val="1"/>
      <w:numFmt w:val="bullet"/>
      <w:lvlText w:val="•"/>
      <w:lvlJc w:val="left"/>
      <w:pPr>
        <w:ind w:left="227"/>
      </w:pPr>
      <w:rPr>
        <w:rFonts w:ascii="Myriad Pro" w:eastAsia="Myriad Pro" w:hAnsi="Myriad Pro" w:cs="Myriad Pro"/>
        <w:b/>
        <w:bCs/>
        <w:i w:val="0"/>
        <w:strike w:val="0"/>
        <w:dstrike w:val="0"/>
        <w:color w:val="7E4594"/>
        <w:sz w:val="24"/>
        <w:szCs w:val="24"/>
        <w:u w:val="none" w:color="000000"/>
        <w:bdr w:val="none" w:sz="0" w:space="0" w:color="auto"/>
        <w:shd w:val="clear" w:color="auto" w:fill="auto"/>
        <w:vertAlign w:val="baseline"/>
      </w:rPr>
    </w:lvl>
    <w:lvl w:ilvl="1" w:tplc="FFFFFFFF">
      <w:start w:val="1"/>
      <w:numFmt w:val="bullet"/>
      <w:lvlText w:val=""/>
      <w:lvlJc w:val="left"/>
      <w:pPr>
        <w:ind w:left="927" w:hanging="360"/>
      </w:pPr>
      <w:rPr>
        <w:rFonts w:ascii="Symbol" w:hAnsi="Symbol" w:hint="default"/>
      </w:rPr>
    </w:lvl>
    <w:lvl w:ilvl="2" w:tplc="5CB60C02">
      <w:start w:val="1"/>
      <w:numFmt w:val="bullet"/>
      <w:lvlText w:val="–"/>
      <w:lvlJc w:val="left"/>
      <w:pPr>
        <w:ind w:left="1723" w:hanging="360"/>
      </w:pPr>
      <w:rPr>
        <w:rFonts w:ascii="Myriad Pro" w:eastAsia="Myriad Pro" w:hAnsi="Myriad Pro" w:cs="Myriad Pro"/>
        <w:b/>
        <w:bCs/>
        <w:i w:val="0"/>
        <w:strike w:val="0"/>
        <w:dstrike w:val="0"/>
        <w:color w:val="auto"/>
        <w:sz w:val="24"/>
        <w:szCs w:val="24"/>
        <w:u w:val="none" w:color="000000"/>
        <w:bdr w:val="none" w:sz="0" w:space="0" w:color="auto"/>
        <w:shd w:val="clear" w:color="auto" w:fill="auto"/>
        <w:vertAlign w:val="baseline"/>
      </w:rPr>
    </w:lvl>
    <w:lvl w:ilvl="3" w:tplc="FFFFFFFF">
      <w:start w:val="1"/>
      <w:numFmt w:val="bullet"/>
      <w:lvlText w:val="•"/>
      <w:lvlJc w:val="left"/>
      <w:pPr>
        <w:ind w:left="2083"/>
      </w:pPr>
      <w:rPr>
        <w:rFonts w:ascii="Myriad Pro" w:eastAsia="Myriad Pro" w:hAnsi="Myriad Pro" w:cs="Myriad Pro"/>
        <w:b/>
        <w:bCs/>
        <w:i w:val="0"/>
        <w:strike w:val="0"/>
        <w:dstrike w:val="0"/>
        <w:color w:val="7E4594"/>
        <w:sz w:val="24"/>
        <w:szCs w:val="24"/>
        <w:u w:val="none" w:color="000000"/>
        <w:bdr w:val="none" w:sz="0" w:space="0" w:color="auto"/>
        <w:shd w:val="clear" w:color="auto" w:fill="auto"/>
        <w:vertAlign w:val="baseline"/>
      </w:rPr>
    </w:lvl>
    <w:lvl w:ilvl="4" w:tplc="FFFFFFFF">
      <w:start w:val="1"/>
      <w:numFmt w:val="bullet"/>
      <w:lvlText w:val="o"/>
      <w:lvlJc w:val="left"/>
      <w:pPr>
        <w:ind w:left="2803"/>
      </w:pPr>
      <w:rPr>
        <w:rFonts w:ascii="Myriad Pro" w:eastAsia="Myriad Pro" w:hAnsi="Myriad Pro" w:cs="Myriad Pro"/>
        <w:b/>
        <w:bCs/>
        <w:i w:val="0"/>
        <w:strike w:val="0"/>
        <w:dstrike w:val="0"/>
        <w:color w:val="7E4594"/>
        <w:sz w:val="24"/>
        <w:szCs w:val="24"/>
        <w:u w:val="none" w:color="000000"/>
        <w:bdr w:val="none" w:sz="0" w:space="0" w:color="auto"/>
        <w:shd w:val="clear" w:color="auto" w:fill="auto"/>
        <w:vertAlign w:val="baseline"/>
      </w:rPr>
    </w:lvl>
    <w:lvl w:ilvl="5" w:tplc="FFFFFFFF">
      <w:start w:val="1"/>
      <w:numFmt w:val="bullet"/>
      <w:lvlText w:val="▪"/>
      <w:lvlJc w:val="left"/>
      <w:pPr>
        <w:ind w:left="3523"/>
      </w:pPr>
      <w:rPr>
        <w:rFonts w:ascii="Myriad Pro" w:eastAsia="Myriad Pro" w:hAnsi="Myriad Pro" w:cs="Myriad Pro"/>
        <w:b/>
        <w:bCs/>
        <w:i w:val="0"/>
        <w:strike w:val="0"/>
        <w:dstrike w:val="0"/>
        <w:color w:val="7E4594"/>
        <w:sz w:val="24"/>
        <w:szCs w:val="24"/>
        <w:u w:val="none" w:color="000000"/>
        <w:bdr w:val="none" w:sz="0" w:space="0" w:color="auto"/>
        <w:shd w:val="clear" w:color="auto" w:fill="auto"/>
        <w:vertAlign w:val="baseline"/>
      </w:rPr>
    </w:lvl>
    <w:lvl w:ilvl="6" w:tplc="FFFFFFFF">
      <w:start w:val="1"/>
      <w:numFmt w:val="bullet"/>
      <w:lvlText w:val="•"/>
      <w:lvlJc w:val="left"/>
      <w:pPr>
        <w:ind w:left="4243"/>
      </w:pPr>
      <w:rPr>
        <w:rFonts w:ascii="Myriad Pro" w:eastAsia="Myriad Pro" w:hAnsi="Myriad Pro" w:cs="Myriad Pro"/>
        <w:b/>
        <w:bCs/>
        <w:i w:val="0"/>
        <w:strike w:val="0"/>
        <w:dstrike w:val="0"/>
        <w:color w:val="7E4594"/>
        <w:sz w:val="24"/>
        <w:szCs w:val="24"/>
        <w:u w:val="none" w:color="000000"/>
        <w:bdr w:val="none" w:sz="0" w:space="0" w:color="auto"/>
        <w:shd w:val="clear" w:color="auto" w:fill="auto"/>
        <w:vertAlign w:val="baseline"/>
      </w:rPr>
    </w:lvl>
    <w:lvl w:ilvl="7" w:tplc="FFFFFFFF">
      <w:start w:val="1"/>
      <w:numFmt w:val="bullet"/>
      <w:lvlText w:val="o"/>
      <w:lvlJc w:val="left"/>
      <w:pPr>
        <w:ind w:left="4963"/>
      </w:pPr>
      <w:rPr>
        <w:rFonts w:ascii="Myriad Pro" w:eastAsia="Myriad Pro" w:hAnsi="Myriad Pro" w:cs="Myriad Pro"/>
        <w:b/>
        <w:bCs/>
        <w:i w:val="0"/>
        <w:strike w:val="0"/>
        <w:dstrike w:val="0"/>
        <w:color w:val="7E4594"/>
        <w:sz w:val="24"/>
        <w:szCs w:val="24"/>
        <w:u w:val="none" w:color="000000"/>
        <w:bdr w:val="none" w:sz="0" w:space="0" w:color="auto"/>
        <w:shd w:val="clear" w:color="auto" w:fill="auto"/>
        <w:vertAlign w:val="baseline"/>
      </w:rPr>
    </w:lvl>
    <w:lvl w:ilvl="8" w:tplc="FFFFFFFF">
      <w:start w:val="1"/>
      <w:numFmt w:val="bullet"/>
      <w:lvlText w:val="▪"/>
      <w:lvlJc w:val="left"/>
      <w:pPr>
        <w:ind w:left="5683"/>
      </w:pPr>
      <w:rPr>
        <w:rFonts w:ascii="Myriad Pro" w:eastAsia="Myriad Pro" w:hAnsi="Myriad Pro" w:cs="Myriad Pro"/>
        <w:b/>
        <w:bCs/>
        <w:i w:val="0"/>
        <w:strike w:val="0"/>
        <w:dstrike w:val="0"/>
        <w:color w:val="7E4594"/>
        <w:sz w:val="24"/>
        <w:szCs w:val="24"/>
        <w:u w:val="none" w:color="000000"/>
        <w:bdr w:val="none" w:sz="0" w:space="0" w:color="auto"/>
        <w:shd w:val="clear" w:color="auto" w:fill="auto"/>
        <w:vertAlign w:val="baseline"/>
      </w:rPr>
    </w:lvl>
  </w:abstractNum>
  <w:abstractNum w:abstractNumId="5" w15:restartNumberingAfterBreak="0">
    <w:nsid w:val="143F57F6"/>
    <w:multiLevelType w:val="hybridMultilevel"/>
    <w:tmpl w:val="BE64BC16"/>
    <w:lvl w:ilvl="0" w:tplc="FFFFFFFF">
      <w:start w:val="1"/>
      <w:numFmt w:val="bullet"/>
      <w:lvlText w:val="•"/>
      <w:lvlJc w:val="left"/>
      <w:pPr>
        <w:ind w:left="227"/>
      </w:pPr>
      <w:rPr>
        <w:rFonts w:ascii="Myriad Pro" w:eastAsia="Myriad Pro" w:hAnsi="Myriad Pro" w:cs="Myriad Pro"/>
        <w:b/>
        <w:bCs/>
        <w:i w:val="0"/>
        <w:strike w:val="0"/>
        <w:dstrike w:val="0"/>
        <w:color w:val="7E4594"/>
        <w:sz w:val="24"/>
        <w:szCs w:val="24"/>
        <w:u w:val="none" w:color="000000"/>
        <w:bdr w:val="none" w:sz="0" w:space="0" w:color="auto"/>
        <w:shd w:val="clear" w:color="auto" w:fill="auto"/>
        <w:vertAlign w:val="baseline"/>
      </w:rPr>
    </w:lvl>
    <w:lvl w:ilvl="1" w:tplc="F5FEBD8E">
      <w:start w:val="1"/>
      <w:numFmt w:val="bullet"/>
      <w:lvlText w:val="•"/>
      <w:lvlJc w:val="left"/>
      <w:pPr>
        <w:ind w:left="720" w:hanging="360"/>
      </w:pPr>
      <w:rPr>
        <w:rFonts w:ascii="Myriad Pro" w:eastAsia="Myriad Pro" w:hAnsi="Myriad Pro" w:cs="Myriad Pro"/>
        <w:b/>
        <w:bCs/>
        <w:i w:val="0"/>
        <w:strike w:val="0"/>
        <w:dstrike w:val="0"/>
        <w:color w:val="auto"/>
        <w:sz w:val="24"/>
        <w:szCs w:val="24"/>
        <w:u w:val="none" w:color="000000"/>
        <w:bdr w:val="none" w:sz="0" w:space="0" w:color="auto"/>
        <w:shd w:val="clear" w:color="auto" w:fill="auto"/>
        <w:vertAlign w:val="baseline"/>
      </w:rPr>
    </w:lvl>
    <w:lvl w:ilvl="2" w:tplc="FFFFFFFF">
      <w:start w:val="1"/>
      <w:numFmt w:val="bullet"/>
      <w:lvlText w:val="–"/>
      <w:lvlJc w:val="left"/>
      <w:pPr>
        <w:ind w:left="1723" w:hanging="360"/>
      </w:pPr>
      <w:rPr>
        <w:rFonts w:ascii="Myriad Pro" w:eastAsia="Myriad Pro" w:hAnsi="Myriad Pro" w:cs="Myriad Pro"/>
        <w:b/>
        <w:bCs/>
        <w:i w:val="0"/>
        <w:strike w:val="0"/>
        <w:dstrike w:val="0"/>
        <w:color w:val="auto"/>
        <w:sz w:val="24"/>
        <w:szCs w:val="24"/>
        <w:u w:val="none" w:color="000000"/>
        <w:bdr w:val="none" w:sz="0" w:space="0" w:color="auto"/>
        <w:shd w:val="clear" w:color="auto" w:fill="auto"/>
        <w:vertAlign w:val="baseline"/>
      </w:rPr>
    </w:lvl>
    <w:lvl w:ilvl="3" w:tplc="FFFFFFFF">
      <w:start w:val="1"/>
      <w:numFmt w:val="bullet"/>
      <w:lvlText w:val="•"/>
      <w:lvlJc w:val="left"/>
      <w:pPr>
        <w:ind w:left="2083"/>
      </w:pPr>
      <w:rPr>
        <w:rFonts w:ascii="Myriad Pro" w:eastAsia="Myriad Pro" w:hAnsi="Myriad Pro" w:cs="Myriad Pro"/>
        <w:b/>
        <w:bCs/>
        <w:i w:val="0"/>
        <w:strike w:val="0"/>
        <w:dstrike w:val="0"/>
        <w:color w:val="7E4594"/>
        <w:sz w:val="24"/>
        <w:szCs w:val="24"/>
        <w:u w:val="none" w:color="000000"/>
        <w:bdr w:val="none" w:sz="0" w:space="0" w:color="auto"/>
        <w:shd w:val="clear" w:color="auto" w:fill="auto"/>
        <w:vertAlign w:val="baseline"/>
      </w:rPr>
    </w:lvl>
    <w:lvl w:ilvl="4" w:tplc="FFFFFFFF">
      <w:start w:val="1"/>
      <w:numFmt w:val="bullet"/>
      <w:lvlText w:val="o"/>
      <w:lvlJc w:val="left"/>
      <w:pPr>
        <w:ind w:left="2803"/>
      </w:pPr>
      <w:rPr>
        <w:rFonts w:ascii="Myriad Pro" w:eastAsia="Myriad Pro" w:hAnsi="Myriad Pro" w:cs="Myriad Pro"/>
        <w:b/>
        <w:bCs/>
        <w:i w:val="0"/>
        <w:strike w:val="0"/>
        <w:dstrike w:val="0"/>
        <w:color w:val="7E4594"/>
        <w:sz w:val="24"/>
        <w:szCs w:val="24"/>
        <w:u w:val="none" w:color="000000"/>
        <w:bdr w:val="none" w:sz="0" w:space="0" w:color="auto"/>
        <w:shd w:val="clear" w:color="auto" w:fill="auto"/>
        <w:vertAlign w:val="baseline"/>
      </w:rPr>
    </w:lvl>
    <w:lvl w:ilvl="5" w:tplc="FFFFFFFF">
      <w:start w:val="1"/>
      <w:numFmt w:val="bullet"/>
      <w:lvlText w:val="▪"/>
      <w:lvlJc w:val="left"/>
      <w:pPr>
        <w:ind w:left="3523"/>
      </w:pPr>
      <w:rPr>
        <w:rFonts w:ascii="Myriad Pro" w:eastAsia="Myriad Pro" w:hAnsi="Myriad Pro" w:cs="Myriad Pro"/>
        <w:b/>
        <w:bCs/>
        <w:i w:val="0"/>
        <w:strike w:val="0"/>
        <w:dstrike w:val="0"/>
        <w:color w:val="7E4594"/>
        <w:sz w:val="24"/>
        <w:szCs w:val="24"/>
        <w:u w:val="none" w:color="000000"/>
        <w:bdr w:val="none" w:sz="0" w:space="0" w:color="auto"/>
        <w:shd w:val="clear" w:color="auto" w:fill="auto"/>
        <w:vertAlign w:val="baseline"/>
      </w:rPr>
    </w:lvl>
    <w:lvl w:ilvl="6" w:tplc="FFFFFFFF">
      <w:start w:val="1"/>
      <w:numFmt w:val="bullet"/>
      <w:lvlText w:val="•"/>
      <w:lvlJc w:val="left"/>
      <w:pPr>
        <w:ind w:left="4243"/>
      </w:pPr>
      <w:rPr>
        <w:rFonts w:ascii="Myriad Pro" w:eastAsia="Myriad Pro" w:hAnsi="Myriad Pro" w:cs="Myriad Pro"/>
        <w:b/>
        <w:bCs/>
        <w:i w:val="0"/>
        <w:strike w:val="0"/>
        <w:dstrike w:val="0"/>
        <w:color w:val="7E4594"/>
        <w:sz w:val="24"/>
        <w:szCs w:val="24"/>
        <w:u w:val="none" w:color="000000"/>
        <w:bdr w:val="none" w:sz="0" w:space="0" w:color="auto"/>
        <w:shd w:val="clear" w:color="auto" w:fill="auto"/>
        <w:vertAlign w:val="baseline"/>
      </w:rPr>
    </w:lvl>
    <w:lvl w:ilvl="7" w:tplc="FFFFFFFF">
      <w:start w:val="1"/>
      <w:numFmt w:val="bullet"/>
      <w:lvlText w:val="o"/>
      <w:lvlJc w:val="left"/>
      <w:pPr>
        <w:ind w:left="4963"/>
      </w:pPr>
      <w:rPr>
        <w:rFonts w:ascii="Myriad Pro" w:eastAsia="Myriad Pro" w:hAnsi="Myriad Pro" w:cs="Myriad Pro"/>
        <w:b/>
        <w:bCs/>
        <w:i w:val="0"/>
        <w:strike w:val="0"/>
        <w:dstrike w:val="0"/>
        <w:color w:val="7E4594"/>
        <w:sz w:val="24"/>
        <w:szCs w:val="24"/>
        <w:u w:val="none" w:color="000000"/>
        <w:bdr w:val="none" w:sz="0" w:space="0" w:color="auto"/>
        <w:shd w:val="clear" w:color="auto" w:fill="auto"/>
        <w:vertAlign w:val="baseline"/>
      </w:rPr>
    </w:lvl>
    <w:lvl w:ilvl="8" w:tplc="FFFFFFFF">
      <w:start w:val="1"/>
      <w:numFmt w:val="bullet"/>
      <w:lvlText w:val="▪"/>
      <w:lvlJc w:val="left"/>
      <w:pPr>
        <w:ind w:left="5683"/>
      </w:pPr>
      <w:rPr>
        <w:rFonts w:ascii="Myriad Pro" w:eastAsia="Myriad Pro" w:hAnsi="Myriad Pro" w:cs="Myriad Pro"/>
        <w:b/>
        <w:bCs/>
        <w:i w:val="0"/>
        <w:strike w:val="0"/>
        <w:dstrike w:val="0"/>
        <w:color w:val="7E4594"/>
        <w:sz w:val="24"/>
        <w:szCs w:val="24"/>
        <w:u w:val="none" w:color="000000"/>
        <w:bdr w:val="none" w:sz="0" w:space="0" w:color="auto"/>
        <w:shd w:val="clear" w:color="auto" w:fill="auto"/>
        <w:vertAlign w:val="baseline"/>
      </w:rPr>
    </w:lvl>
  </w:abstractNum>
  <w:abstractNum w:abstractNumId="6" w15:restartNumberingAfterBreak="0">
    <w:nsid w:val="14953F7C"/>
    <w:multiLevelType w:val="hybridMultilevel"/>
    <w:tmpl w:val="5E8C8D6C"/>
    <w:lvl w:ilvl="0" w:tplc="D0D89C7E">
      <w:start w:val="1"/>
      <w:numFmt w:val="bullet"/>
      <w:lvlText w:val="•"/>
      <w:lvlJc w:val="left"/>
      <w:pPr>
        <w:ind w:left="57"/>
      </w:pPr>
      <w:rPr>
        <w:rFonts w:ascii="Myriad Pro" w:eastAsia="Myriad Pro" w:hAnsi="Myriad Pro" w:cs="Myriad Pro"/>
        <w:b w:val="0"/>
        <w:i w:val="0"/>
        <w:strike w:val="0"/>
        <w:dstrike w:val="0"/>
        <w:color w:val="FFFFFF"/>
        <w:sz w:val="12"/>
        <w:szCs w:val="12"/>
        <w:u w:val="none" w:color="000000"/>
        <w:bdr w:val="none" w:sz="0" w:space="0" w:color="auto"/>
        <w:shd w:val="clear" w:color="auto" w:fill="auto"/>
        <w:vertAlign w:val="baseline"/>
      </w:rPr>
    </w:lvl>
    <w:lvl w:ilvl="1" w:tplc="0F162668">
      <w:start w:val="1"/>
      <w:numFmt w:val="bullet"/>
      <w:lvlText w:val="o"/>
      <w:lvlJc w:val="left"/>
      <w:pPr>
        <w:ind w:left="1080"/>
      </w:pPr>
      <w:rPr>
        <w:rFonts w:ascii="Myriad Pro" w:eastAsia="Myriad Pro" w:hAnsi="Myriad Pro" w:cs="Myriad Pro"/>
        <w:b w:val="0"/>
        <w:i w:val="0"/>
        <w:strike w:val="0"/>
        <w:dstrike w:val="0"/>
        <w:color w:val="FFFFFF"/>
        <w:sz w:val="12"/>
        <w:szCs w:val="12"/>
        <w:u w:val="none" w:color="000000"/>
        <w:bdr w:val="none" w:sz="0" w:space="0" w:color="auto"/>
        <w:shd w:val="clear" w:color="auto" w:fill="auto"/>
        <w:vertAlign w:val="baseline"/>
      </w:rPr>
    </w:lvl>
    <w:lvl w:ilvl="2" w:tplc="D13C8B2A">
      <w:start w:val="1"/>
      <w:numFmt w:val="bullet"/>
      <w:lvlText w:val="▪"/>
      <w:lvlJc w:val="left"/>
      <w:pPr>
        <w:ind w:left="1800"/>
      </w:pPr>
      <w:rPr>
        <w:rFonts w:ascii="Myriad Pro" w:eastAsia="Myriad Pro" w:hAnsi="Myriad Pro" w:cs="Myriad Pro"/>
        <w:b w:val="0"/>
        <w:i w:val="0"/>
        <w:strike w:val="0"/>
        <w:dstrike w:val="0"/>
        <w:color w:val="FFFFFF"/>
        <w:sz w:val="12"/>
        <w:szCs w:val="12"/>
        <w:u w:val="none" w:color="000000"/>
        <w:bdr w:val="none" w:sz="0" w:space="0" w:color="auto"/>
        <w:shd w:val="clear" w:color="auto" w:fill="auto"/>
        <w:vertAlign w:val="baseline"/>
      </w:rPr>
    </w:lvl>
    <w:lvl w:ilvl="3" w:tplc="33CC863E">
      <w:start w:val="1"/>
      <w:numFmt w:val="bullet"/>
      <w:lvlText w:val="•"/>
      <w:lvlJc w:val="left"/>
      <w:pPr>
        <w:ind w:left="2520"/>
      </w:pPr>
      <w:rPr>
        <w:rFonts w:ascii="Myriad Pro" w:eastAsia="Myriad Pro" w:hAnsi="Myriad Pro" w:cs="Myriad Pro"/>
        <w:b w:val="0"/>
        <w:i w:val="0"/>
        <w:strike w:val="0"/>
        <w:dstrike w:val="0"/>
        <w:color w:val="FFFFFF"/>
        <w:sz w:val="12"/>
        <w:szCs w:val="12"/>
        <w:u w:val="none" w:color="000000"/>
        <w:bdr w:val="none" w:sz="0" w:space="0" w:color="auto"/>
        <w:shd w:val="clear" w:color="auto" w:fill="auto"/>
        <w:vertAlign w:val="baseline"/>
      </w:rPr>
    </w:lvl>
    <w:lvl w:ilvl="4" w:tplc="92184926">
      <w:start w:val="1"/>
      <w:numFmt w:val="bullet"/>
      <w:lvlText w:val="o"/>
      <w:lvlJc w:val="left"/>
      <w:pPr>
        <w:ind w:left="3240"/>
      </w:pPr>
      <w:rPr>
        <w:rFonts w:ascii="Myriad Pro" w:eastAsia="Myriad Pro" w:hAnsi="Myriad Pro" w:cs="Myriad Pro"/>
        <w:b w:val="0"/>
        <w:i w:val="0"/>
        <w:strike w:val="0"/>
        <w:dstrike w:val="0"/>
        <w:color w:val="FFFFFF"/>
        <w:sz w:val="12"/>
        <w:szCs w:val="12"/>
        <w:u w:val="none" w:color="000000"/>
        <w:bdr w:val="none" w:sz="0" w:space="0" w:color="auto"/>
        <w:shd w:val="clear" w:color="auto" w:fill="auto"/>
        <w:vertAlign w:val="baseline"/>
      </w:rPr>
    </w:lvl>
    <w:lvl w:ilvl="5" w:tplc="86E0E240">
      <w:start w:val="1"/>
      <w:numFmt w:val="bullet"/>
      <w:lvlText w:val="▪"/>
      <w:lvlJc w:val="left"/>
      <w:pPr>
        <w:ind w:left="3960"/>
      </w:pPr>
      <w:rPr>
        <w:rFonts w:ascii="Myriad Pro" w:eastAsia="Myriad Pro" w:hAnsi="Myriad Pro" w:cs="Myriad Pro"/>
        <w:b w:val="0"/>
        <w:i w:val="0"/>
        <w:strike w:val="0"/>
        <w:dstrike w:val="0"/>
        <w:color w:val="FFFFFF"/>
        <w:sz w:val="12"/>
        <w:szCs w:val="12"/>
        <w:u w:val="none" w:color="000000"/>
        <w:bdr w:val="none" w:sz="0" w:space="0" w:color="auto"/>
        <w:shd w:val="clear" w:color="auto" w:fill="auto"/>
        <w:vertAlign w:val="baseline"/>
      </w:rPr>
    </w:lvl>
    <w:lvl w:ilvl="6" w:tplc="4D924C06">
      <w:start w:val="1"/>
      <w:numFmt w:val="bullet"/>
      <w:lvlText w:val="•"/>
      <w:lvlJc w:val="left"/>
      <w:pPr>
        <w:ind w:left="4680"/>
      </w:pPr>
      <w:rPr>
        <w:rFonts w:ascii="Myriad Pro" w:eastAsia="Myriad Pro" w:hAnsi="Myriad Pro" w:cs="Myriad Pro"/>
        <w:b w:val="0"/>
        <w:i w:val="0"/>
        <w:strike w:val="0"/>
        <w:dstrike w:val="0"/>
        <w:color w:val="FFFFFF"/>
        <w:sz w:val="12"/>
        <w:szCs w:val="12"/>
        <w:u w:val="none" w:color="000000"/>
        <w:bdr w:val="none" w:sz="0" w:space="0" w:color="auto"/>
        <w:shd w:val="clear" w:color="auto" w:fill="auto"/>
        <w:vertAlign w:val="baseline"/>
      </w:rPr>
    </w:lvl>
    <w:lvl w:ilvl="7" w:tplc="DC3A23BA">
      <w:start w:val="1"/>
      <w:numFmt w:val="bullet"/>
      <w:lvlText w:val="o"/>
      <w:lvlJc w:val="left"/>
      <w:pPr>
        <w:ind w:left="5400"/>
      </w:pPr>
      <w:rPr>
        <w:rFonts w:ascii="Myriad Pro" w:eastAsia="Myriad Pro" w:hAnsi="Myriad Pro" w:cs="Myriad Pro"/>
        <w:b w:val="0"/>
        <w:i w:val="0"/>
        <w:strike w:val="0"/>
        <w:dstrike w:val="0"/>
        <w:color w:val="FFFFFF"/>
        <w:sz w:val="12"/>
        <w:szCs w:val="12"/>
        <w:u w:val="none" w:color="000000"/>
        <w:bdr w:val="none" w:sz="0" w:space="0" w:color="auto"/>
        <w:shd w:val="clear" w:color="auto" w:fill="auto"/>
        <w:vertAlign w:val="baseline"/>
      </w:rPr>
    </w:lvl>
    <w:lvl w:ilvl="8" w:tplc="22B02502">
      <w:start w:val="1"/>
      <w:numFmt w:val="bullet"/>
      <w:lvlText w:val="▪"/>
      <w:lvlJc w:val="left"/>
      <w:pPr>
        <w:ind w:left="6120"/>
      </w:pPr>
      <w:rPr>
        <w:rFonts w:ascii="Myriad Pro" w:eastAsia="Myriad Pro" w:hAnsi="Myriad Pro" w:cs="Myriad Pro"/>
        <w:b w:val="0"/>
        <w:i w:val="0"/>
        <w:strike w:val="0"/>
        <w:dstrike w:val="0"/>
        <w:color w:val="FFFFFF"/>
        <w:sz w:val="12"/>
        <w:szCs w:val="12"/>
        <w:u w:val="none" w:color="000000"/>
        <w:bdr w:val="none" w:sz="0" w:space="0" w:color="auto"/>
        <w:shd w:val="clear" w:color="auto" w:fill="auto"/>
        <w:vertAlign w:val="baseline"/>
      </w:rPr>
    </w:lvl>
  </w:abstractNum>
  <w:abstractNum w:abstractNumId="7"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8"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A9152E3"/>
    <w:multiLevelType w:val="hybridMultilevel"/>
    <w:tmpl w:val="2368DA08"/>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1B512CB4"/>
    <w:multiLevelType w:val="hybridMultilevel"/>
    <w:tmpl w:val="86DC4C32"/>
    <w:lvl w:ilvl="0" w:tplc="F5FEBD8E">
      <w:start w:val="1"/>
      <w:numFmt w:val="bullet"/>
      <w:lvlText w:val="•"/>
      <w:lvlJc w:val="left"/>
      <w:pPr>
        <w:ind w:left="724" w:hanging="360"/>
      </w:pPr>
      <w:rPr>
        <w:rFonts w:ascii="Myriad Pro" w:eastAsia="Myriad Pro" w:hAnsi="Myriad Pro" w:cs="Myriad Pro"/>
        <w:b/>
        <w:bCs/>
        <w:i w:val="0"/>
        <w:strike w:val="0"/>
        <w:dstrike w:val="0"/>
        <w:color w:val="auto"/>
        <w:sz w:val="24"/>
        <w:szCs w:val="24"/>
        <w:u w:val="none" w:color="000000"/>
        <w:bdr w:val="none" w:sz="0" w:space="0" w:color="auto"/>
        <w:shd w:val="clear" w:color="auto" w:fill="auto"/>
        <w:vertAlign w:val="baseline"/>
      </w:rPr>
    </w:lvl>
    <w:lvl w:ilvl="1" w:tplc="0C090003" w:tentative="1">
      <w:start w:val="1"/>
      <w:numFmt w:val="bullet"/>
      <w:lvlText w:val="o"/>
      <w:lvlJc w:val="left"/>
      <w:pPr>
        <w:ind w:left="1444" w:hanging="360"/>
      </w:pPr>
      <w:rPr>
        <w:rFonts w:ascii="Courier New" w:hAnsi="Courier New" w:cs="Courier New" w:hint="default"/>
      </w:rPr>
    </w:lvl>
    <w:lvl w:ilvl="2" w:tplc="0C090005" w:tentative="1">
      <w:start w:val="1"/>
      <w:numFmt w:val="bullet"/>
      <w:lvlText w:val=""/>
      <w:lvlJc w:val="left"/>
      <w:pPr>
        <w:ind w:left="2164" w:hanging="360"/>
      </w:pPr>
      <w:rPr>
        <w:rFonts w:ascii="Wingdings" w:hAnsi="Wingdings" w:hint="default"/>
      </w:rPr>
    </w:lvl>
    <w:lvl w:ilvl="3" w:tplc="0C090001" w:tentative="1">
      <w:start w:val="1"/>
      <w:numFmt w:val="bullet"/>
      <w:lvlText w:val=""/>
      <w:lvlJc w:val="left"/>
      <w:pPr>
        <w:ind w:left="2884" w:hanging="360"/>
      </w:pPr>
      <w:rPr>
        <w:rFonts w:ascii="Symbol" w:hAnsi="Symbol" w:hint="default"/>
      </w:rPr>
    </w:lvl>
    <w:lvl w:ilvl="4" w:tplc="0C090003" w:tentative="1">
      <w:start w:val="1"/>
      <w:numFmt w:val="bullet"/>
      <w:lvlText w:val="o"/>
      <w:lvlJc w:val="left"/>
      <w:pPr>
        <w:ind w:left="3604" w:hanging="360"/>
      </w:pPr>
      <w:rPr>
        <w:rFonts w:ascii="Courier New" w:hAnsi="Courier New" w:cs="Courier New" w:hint="default"/>
      </w:rPr>
    </w:lvl>
    <w:lvl w:ilvl="5" w:tplc="0C090005" w:tentative="1">
      <w:start w:val="1"/>
      <w:numFmt w:val="bullet"/>
      <w:lvlText w:val=""/>
      <w:lvlJc w:val="left"/>
      <w:pPr>
        <w:ind w:left="4324" w:hanging="360"/>
      </w:pPr>
      <w:rPr>
        <w:rFonts w:ascii="Wingdings" w:hAnsi="Wingdings" w:hint="default"/>
      </w:rPr>
    </w:lvl>
    <w:lvl w:ilvl="6" w:tplc="0C090001" w:tentative="1">
      <w:start w:val="1"/>
      <w:numFmt w:val="bullet"/>
      <w:lvlText w:val=""/>
      <w:lvlJc w:val="left"/>
      <w:pPr>
        <w:ind w:left="5044" w:hanging="360"/>
      </w:pPr>
      <w:rPr>
        <w:rFonts w:ascii="Symbol" w:hAnsi="Symbol" w:hint="default"/>
      </w:rPr>
    </w:lvl>
    <w:lvl w:ilvl="7" w:tplc="0C090003" w:tentative="1">
      <w:start w:val="1"/>
      <w:numFmt w:val="bullet"/>
      <w:lvlText w:val="o"/>
      <w:lvlJc w:val="left"/>
      <w:pPr>
        <w:ind w:left="5764" w:hanging="360"/>
      </w:pPr>
      <w:rPr>
        <w:rFonts w:ascii="Courier New" w:hAnsi="Courier New" w:cs="Courier New" w:hint="default"/>
      </w:rPr>
    </w:lvl>
    <w:lvl w:ilvl="8" w:tplc="0C090005" w:tentative="1">
      <w:start w:val="1"/>
      <w:numFmt w:val="bullet"/>
      <w:lvlText w:val=""/>
      <w:lvlJc w:val="left"/>
      <w:pPr>
        <w:ind w:left="6484" w:hanging="360"/>
      </w:pPr>
      <w:rPr>
        <w:rFonts w:ascii="Wingdings" w:hAnsi="Wingdings" w:hint="default"/>
      </w:rPr>
    </w:lvl>
  </w:abstractNum>
  <w:abstractNum w:abstractNumId="11" w15:restartNumberingAfterBreak="0">
    <w:nsid w:val="1E805836"/>
    <w:multiLevelType w:val="hybridMultilevel"/>
    <w:tmpl w:val="D4F0AC84"/>
    <w:lvl w:ilvl="0" w:tplc="F5FEBD8E">
      <w:start w:val="1"/>
      <w:numFmt w:val="bullet"/>
      <w:lvlText w:val="•"/>
      <w:lvlJc w:val="left"/>
      <w:pPr>
        <w:ind w:left="227"/>
      </w:pPr>
      <w:rPr>
        <w:rFonts w:ascii="Myriad Pro" w:eastAsia="Myriad Pro" w:hAnsi="Myriad Pro" w:cs="Myriad Pro"/>
        <w:b/>
        <w:bCs/>
        <w:i w:val="0"/>
        <w:strike w:val="0"/>
        <w:dstrike w:val="0"/>
        <w:color w:val="auto"/>
        <w:sz w:val="24"/>
        <w:szCs w:val="24"/>
        <w:u w:val="none" w:color="000000"/>
        <w:bdr w:val="none" w:sz="0" w:space="0" w:color="auto"/>
        <w:shd w:val="clear" w:color="auto" w:fill="auto"/>
        <w:vertAlign w:val="baseline"/>
      </w:rPr>
    </w:lvl>
    <w:lvl w:ilvl="1" w:tplc="372CED66">
      <w:start w:val="1"/>
      <w:numFmt w:val="bullet"/>
      <w:lvlText w:val="o"/>
      <w:lvlJc w:val="left"/>
      <w:pPr>
        <w:ind w:left="1080"/>
      </w:pPr>
      <w:rPr>
        <w:rFonts w:ascii="Myriad Pro" w:eastAsia="Myriad Pro" w:hAnsi="Myriad Pro" w:cs="Myriad Pro"/>
        <w:b/>
        <w:bCs/>
        <w:i w:val="0"/>
        <w:strike w:val="0"/>
        <w:dstrike w:val="0"/>
        <w:color w:val="008598"/>
        <w:sz w:val="24"/>
        <w:szCs w:val="24"/>
        <w:u w:val="none" w:color="000000"/>
        <w:bdr w:val="none" w:sz="0" w:space="0" w:color="auto"/>
        <w:shd w:val="clear" w:color="auto" w:fill="auto"/>
        <w:vertAlign w:val="baseline"/>
      </w:rPr>
    </w:lvl>
    <w:lvl w:ilvl="2" w:tplc="EB2CAF0C">
      <w:start w:val="1"/>
      <w:numFmt w:val="bullet"/>
      <w:lvlText w:val="▪"/>
      <w:lvlJc w:val="left"/>
      <w:pPr>
        <w:ind w:left="1800"/>
      </w:pPr>
      <w:rPr>
        <w:rFonts w:ascii="Myriad Pro" w:eastAsia="Myriad Pro" w:hAnsi="Myriad Pro" w:cs="Myriad Pro"/>
        <w:b/>
        <w:bCs/>
        <w:i w:val="0"/>
        <w:strike w:val="0"/>
        <w:dstrike w:val="0"/>
        <w:color w:val="008598"/>
        <w:sz w:val="24"/>
        <w:szCs w:val="24"/>
        <w:u w:val="none" w:color="000000"/>
        <w:bdr w:val="none" w:sz="0" w:space="0" w:color="auto"/>
        <w:shd w:val="clear" w:color="auto" w:fill="auto"/>
        <w:vertAlign w:val="baseline"/>
      </w:rPr>
    </w:lvl>
    <w:lvl w:ilvl="3" w:tplc="D004C82C">
      <w:start w:val="1"/>
      <w:numFmt w:val="bullet"/>
      <w:lvlText w:val="•"/>
      <w:lvlJc w:val="left"/>
      <w:pPr>
        <w:ind w:left="2520"/>
      </w:pPr>
      <w:rPr>
        <w:rFonts w:ascii="Myriad Pro" w:eastAsia="Myriad Pro" w:hAnsi="Myriad Pro" w:cs="Myriad Pro"/>
        <w:b/>
        <w:bCs/>
        <w:i w:val="0"/>
        <w:strike w:val="0"/>
        <w:dstrike w:val="0"/>
        <w:color w:val="008598"/>
        <w:sz w:val="24"/>
        <w:szCs w:val="24"/>
        <w:u w:val="none" w:color="000000"/>
        <w:bdr w:val="none" w:sz="0" w:space="0" w:color="auto"/>
        <w:shd w:val="clear" w:color="auto" w:fill="auto"/>
        <w:vertAlign w:val="baseline"/>
      </w:rPr>
    </w:lvl>
    <w:lvl w:ilvl="4" w:tplc="E35CE7C6">
      <w:start w:val="1"/>
      <w:numFmt w:val="bullet"/>
      <w:lvlText w:val="o"/>
      <w:lvlJc w:val="left"/>
      <w:pPr>
        <w:ind w:left="3240"/>
      </w:pPr>
      <w:rPr>
        <w:rFonts w:ascii="Myriad Pro" w:eastAsia="Myriad Pro" w:hAnsi="Myriad Pro" w:cs="Myriad Pro"/>
        <w:b/>
        <w:bCs/>
        <w:i w:val="0"/>
        <w:strike w:val="0"/>
        <w:dstrike w:val="0"/>
        <w:color w:val="008598"/>
        <w:sz w:val="24"/>
        <w:szCs w:val="24"/>
        <w:u w:val="none" w:color="000000"/>
        <w:bdr w:val="none" w:sz="0" w:space="0" w:color="auto"/>
        <w:shd w:val="clear" w:color="auto" w:fill="auto"/>
        <w:vertAlign w:val="baseline"/>
      </w:rPr>
    </w:lvl>
    <w:lvl w:ilvl="5" w:tplc="588C8E50">
      <w:start w:val="1"/>
      <w:numFmt w:val="bullet"/>
      <w:lvlText w:val="▪"/>
      <w:lvlJc w:val="left"/>
      <w:pPr>
        <w:ind w:left="3960"/>
      </w:pPr>
      <w:rPr>
        <w:rFonts w:ascii="Myriad Pro" w:eastAsia="Myriad Pro" w:hAnsi="Myriad Pro" w:cs="Myriad Pro"/>
        <w:b/>
        <w:bCs/>
        <w:i w:val="0"/>
        <w:strike w:val="0"/>
        <w:dstrike w:val="0"/>
        <w:color w:val="008598"/>
        <w:sz w:val="24"/>
        <w:szCs w:val="24"/>
        <w:u w:val="none" w:color="000000"/>
        <w:bdr w:val="none" w:sz="0" w:space="0" w:color="auto"/>
        <w:shd w:val="clear" w:color="auto" w:fill="auto"/>
        <w:vertAlign w:val="baseline"/>
      </w:rPr>
    </w:lvl>
    <w:lvl w:ilvl="6" w:tplc="3CE82048">
      <w:start w:val="1"/>
      <w:numFmt w:val="bullet"/>
      <w:lvlText w:val="•"/>
      <w:lvlJc w:val="left"/>
      <w:pPr>
        <w:ind w:left="4680"/>
      </w:pPr>
      <w:rPr>
        <w:rFonts w:ascii="Myriad Pro" w:eastAsia="Myriad Pro" w:hAnsi="Myriad Pro" w:cs="Myriad Pro"/>
        <w:b/>
        <w:bCs/>
        <w:i w:val="0"/>
        <w:strike w:val="0"/>
        <w:dstrike w:val="0"/>
        <w:color w:val="008598"/>
        <w:sz w:val="24"/>
        <w:szCs w:val="24"/>
        <w:u w:val="none" w:color="000000"/>
        <w:bdr w:val="none" w:sz="0" w:space="0" w:color="auto"/>
        <w:shd w:val="clear" w:color="auto" w:fill="auto"/>
        <w:vertAlign w:val="baseline"/>
      </w:rPr>
    </w:lvl>
    <w:lvl w:ilvl="7" w:tplc="F43EB9DC">
      <w:start w:val="1"/>
      <w:numFmt w:val="bullet"/>
      <w:lvlText w:val="o"/>
      <w:lvlJc w:val="left"/>
      <w:pPr>
        <w:ind w:left="5400"/>
      </w:pPr>
      <w:rPr>
        <w:rFonts w:ascii="Myriad Pro" w:eastAsia="Myriad Pro" w:hAnsi="Myriad Pro" w:cs="Myriad Pro"/>
        <w:b/>
        <w:bCs/>
        <w:i w:val="0"/>
        <w:strike w:val="0"/>
        <w:dstrike w:val="0"/>
        <w:color w:val="008598"/>
        <w:sz w:val="24"/>
        <w:szCs w:val="24"/>
        <w:u w:val="none" w:color="000000"/>
        <w:bdr w:val="none" w:sz="0" w:space="0" w:color="auto"/>
        <w:shd w:val="clear" w:color="auto" w:fill="auto"/>
        <w:vertAlign w:val="baseline"/>
      </w:rPr>
    </w:lvl>
    <w:lvl w:ilvl="8" w:tplc="E3FAAA26">
      <w:start w:val="1"/>
      <w:numFmt w:val="bullet"/>
      <w:lvlText w:val="▪"/>
      <w:lvlJc w:val="left"/>
      <w:pPr>
        <w:ind w:left="6120"/>
      </w:pPr>
      <w:rPr>
        <w:rFonts w:ascii="Myriad Pro" w:eastAsia="Myriad Pro" w:hAnsi="Myriad Pro" w:cs="Myriad Pro"/>
        <w:b/>
        <w:bCs/>
        <w:i w:val="0"/>
        <w:strike w:val="0"/>
        <w:dstrike w:val="0"/>
        <w:color w:val="008598"/>
        <w:sz w:val="24"/>
        <w:szCs w:val="24"/>
        <w:u w:val="none" w:color="000000"/>
        <w:bdr w:val="none" w:sz="0" w:space="0" w:color="auto"/>
        <w:shd w:val="clear" w:color="auto" w:fill="auto"/>
        <w:vertAlign w:val="baseline"/>
      </w:rPr>
    </w:lvl>
  </w:abstractNum>
  <w:abstractNum w:abstractNumId="12"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CD57C7F"/>
    <w:multiLevelType w:val="hybridMultilevel"/>
    <w:tmpl w:val="BBBA68C8"/>
    <w:lvl w:ilvl="0" w:tplc="4C329638">
      <w:start w:val="1"/>
      <w:numFmt w:val="bullet"/>
      <w:lvlText w:val="•"/>
      <w:lvlJc w:val="left"/>
      <w:pPr>
        <w:ind w:left="720" w:hanging="360"/>
      </w:pPr>
      <w:rPr>
        <w:rFonts w:ascii="Myriad Pro" w:eastAsia="Myriad Pro" w:hAnsi="Myriad Pro" w:cs="Myriad Pro"/>
        <w:b/>
        <w:bCs/>
        <w:i w:val="0"/>
        <w:strike w:val="0"/>
        <w:dstrike w:val="0"/>
        <w:color w:val="auto"/>
        <w:sz w:val="24"/>
        <w:szCs w:val="24"/>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B6366D"/>
    <w:multiLevelType w:val="hybridMultilevel"/>
    <w:tmpl w:val="6B7031A8"/>
    <w:lvl w:ilvl="0" w:tplc="B8423520">
      <w:start w:val="1"/>
      <w:numFmt w:val="bullet"/>
      <w:lvlText w:val="•"/>
      <w:lvlJc w:val="left"/>
      <w:pPr>
        <w:ind w:left="360" w:hanging="360"/>
      </w:pPr>
      <w:rPr>
        <w:rFonts w:ascii="Myriad Pro" w:eastAsia="Myriad Pro" w:hAnsi="Myriad Pro" w:cs="Myriad Pro"/>
        <w:b/>
        <w:bCs/>
        <w:i w:val="0"/>
        <w:strike w:val="0"/>
        <w:dstrike w:val="0"/>
        <w:color w:val="008598"/>
        <w:sz w:val="24"/>
        <w:szCs w:val="24"/>
        <w:u w:val="none" w:color="000000"/>
        <w:bdr w:val="none" w:sz="0" w:space="0" w:color="auto"/>
        <w:shd w:val="clear" w:color="auto" w:fill="auto"/>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A8B7771"/>
    <w:multiLevelType w:val="hybridMultilevel"/>
    <w:tmpl w:val="1A2A193E"/>
    <w:lvl w:ilvl="0" w:tplc="F5FEBD8E">
      <w:start w:val="1"/>
      <w:numFmt w:val="bullet"/>
      <w:lvlText w:val="•"/>
      <w:lvlJc w:val="left"/>
      <w:pPr>
        <w:ind w:left="720" w:hanging="360"/>
      </w:pPr>
      <w:rPr>
        <w:rFonts w:ascii="Myriad Pro" w:eastAsia="Myriad Pro" w:hAnsi="Myriad Pro" w:cs="Myriad Pro"/>
        <w:b/>
        <w:bCs/>
        <w:i w:val="0"/>
        <w:strike w:val="0"/>
        <w:dstrike w:val="0"/>
        <w:color w:val="auto"/>
        <w:sz w:val="24"/>
        <w:szCs w:val="24"/>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1928DA"/>
    <w:multiLevelType w:val="hybridMultilevel"/>
    <w:tmpl w:val="0D9EDA00"/>
    <w:lvl w:ilvl="0" w:tplc="D66215E6">
      <w:start w:val="1"/>
      <w:numFmt w:val="bullet"/>
      <w:lvlText w:val="•"/>
      <w:lvlJc w:val="left"/>
      <w:pPr>
        <w:ind w:left="720" w:hanging="360"/>
      </w:pPr>
      <w:rPr>
        <w:rFonts w:ascii="Myriad Pro" w:hAnsi="Myriad Pro" w:cs="Myriad Pro" w:hint="default"/>
        <w:b/>
        <w:bCs/>
        <w:i w:val="0"/>
        <w:strike w:val="0"/>
        <w:dstrike w:val="0"/>
        <w:color w:val="FFFFFF" w:themeColor="background1"/>
        <w:sz w:val="24"/>
        <w:szCs w:val="24"/>
        <w:u w:val="none" w:color="000000"/>
        <w:bdr w:val="none" w:sz="0" w:space="0" w:color="auto"/>
        <w:shd w:val="clear" w:color="auto" w:fill="auto"/>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10E4FFA"/>
    <w:multiLevelType w:val="hybridMultilevel"/>
    <w:tmpl w:val="E2521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0B6D16"/>
    <w:multiLevelType w:val="hybridMultilevel"/>
    <w:tmpl w:val="595A26B2"/>
    <w:lvl w:ilvl="0" w:tplc="0C090001">
      <w:start w:val="1"/>
      <w:numFmt w:val="bullet"/>
      <w:lvlText w:val=""/>
      <w:lvlJc w:val="left"/>
      <w:pPr>
        <w:ind w:left="796" w:hanging="360"/>
      </w:pPr>
      <w:rPr>
        <w:rFonts w:ascii="Symbol" w:hAnsi="Symbol" w:hint="default"/>
      </w:rPr>
    </w:lvl>
    <w:lvl w:ilvl="1" w:tplc="0C090003" w:tentative="1">
      <w:start w:val="1"/>
      <w:numFmt w:val="bullet"/>
      <w:lvlText w:val="o"/>
      <w:lvlJc w:val="left"/>
      <w:pPr>
        <w:ind w:left="1516" w:hanging="360"/>
      </w:pPr>
      <w:rPr>
        <w:rFonts w:ascii="Courier New" w:hAnsi="Courier New" w:cs="Courier New" w:hint="default"/>
      </w:rPr>
    </w:lvl>
    <w:lvl w:ilvl="2" w:tplc="0C090005" w:tentative="1">
      <w:start w:val="1"/>
      <w:numFmt w:val="bullet"/>
      <w:lvlText w:val=""/>
      <w:lvlJc w:val="left"/>
      <w:pPr>
        <w:ind w:left="2236" w:hanging="360"/>
      </w:pPr>
      <w:rPr>
        <w:rFonts w:ascii="Wingdings" w:hAnsi="Wingdings" w:hint="default"/>
      </w:rPr>
    </w:lvl>
    <w:lvl w:ilvl="3" w:tplc="0C090001" w:tentative="1">
      <w:start w:val="1"/>
      <w:numFmt w:val="bullet"/>
      <w:lvlText w:val=""/>
      <w:lvlJc w:val="left"/>
      <w:pPr>
        <w:ind w:left="2956" w:hanging="360"/>
      </w:pPr>
      <w:rPr>
        <w:rFonts w:ascii="Symbol" w:hAnsi="Symbol" w:hint="default"/>
      </w:rPr>
    </w:lvl>
    <w:lvl w:ilvl="4" w:tplc="0C090003" w:tentative="1">
      <w:start w:val="1"/>
      <w:numFmt w:val="bullet"/>
      <w:lvlText w:val="o"/>
      <w:lvlJc w:val="left"/>
      <w:pPr>
        <w:ind w:left="3676" w:hanging="360"/>
      </w:pPr>
      <w:rPr>
        <w:rFonts w:ascii="Courier New" w:hAnsi="Courier New" w:cs="Courier New" w:hint="default"/>
      </w:rPr>
    </w:lvl>
    <w:lvl w:ilvl="5" w:tplc="0C090005" w:tentative="1">
      <w:start w:val="1"/>
      <w:numFmt w:val="bullet"/>
      <w:lvlText w:val=""/>
      <w:lvlJc w:val="left"/>
      <w:pPr>
        <w:ind w:left="4396" w:hanging="360"/>
      </w:pPr>
      <w:rPr>
        <w:rFonts w:ascii="Wingdings" w:hAnsi="Wingdings" w:hint="default"/>
      </w:rPr>
    </w:lvl>
    <w:lvl w:ilvl="6" w:tplc="0C090001" w:tentative="1">
      <w:start w:val="1"/>
      <w:numFmt w:val="bullet"/>
      <w:lvlText w:val=""/>
      <w:lvlJc w:val="left"/>
      <w:pPr>
        <w:ind w:left="5116" w:hanging="360"/>
      </w:pPr>
      <w:rPr>
        <w:rFonts w:ascii="Symbol" w:hAnsi="Symbol" w:hint="default"/>
      </w:rPr>
    </w:lvl>
    <w:lvl w:ilvl="7" w:tplc="0C090003" w:tentative="1">
      <w:start w:val="1"/>
      <w:numFmt w:val="bullet"/>
      <w:lvlText w:val="o"/>
      <w:lvlJc w:val="left"/>
      <w:pPr>
        <w:ind w:left="5836" w:hanging="360"/>
      </w:pPr>
      <w:rPr>
        <w:rFonts w:ascii="Courier New" w:hAnsi="Courier New" w:cs="Courier New" w:hint="default"/>
      </w:rPr>
    </w:lvl>
    <w:lvl w:ilvl="8" w:tplc="0C090005" w:tentative="1">
      <w:start w:val="1"/>
      <w:numFmt w:val="bullet"/>
      <w:lvlText w:val=""/>
      <w:lvlJc w:val="left"/>
      <w:pPr>
        <w:ind w:left="6556" w:hanging="360"/>
      </w:pPr>
      <w:rPr>
        <w:rFonts w:ascii="Wingdings" w:hAnsi="Wingdings" w:hint="default"/>
      </w:rPr>
    </w:lvl>
  </w:abstractNum>
  <w:abstractNum w:abstractNumId="22" w15:restartNumberingAfterBreak="0">
    <w:nsid w:val="543364D6"/>
    <w:multiLevelType w:val="hybridMultilevel"/>
    <w:tmpl w:val="44AAA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9BC1E89"/>
    <w:multiLevelType w:val="hybridMultilevel"/>
    <w:tmpl w:val="2A205E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009578C"/>
    <w:multiLevelType w:val="hybridMultilevel"/>
    <w:tmpl w:val="BF280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6C1CF2"/>
    <w:multiLevelType w:val="hybridMultilevel"/>
    <w:tmpl w:val="29C6E68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76781CE1"/>
    <w:multiLevelType w:val="hybridMultilevel"/>
    <w:tmpl w:val="303CF802"/>
    <w:lvl w:ilvl="0" w:tplc="F5FEBD8E">
      <w:start w:val="1"/>
      <w:numFmt w:val="bullet"/>
      <w:lvlText w:val="•"/>
      <w:lvlJc w:val="left"/>
      <w:pPr>
        <w:ind w:left="720" w:hanging="360"/>
      </w:pPr>
      <w:rPr>
        <w:rFonts w:ascii="Myriad Pro" w:eastAsia="Myriad Pro" w:hAnsi="Myriad Pro" w:cs="Myriad Pro"/>
        <w:b/>
        <w:bCs/>
        <w:i w:val="0"/>
        <w:strike w:val="0"/>
        <w:dstrike w:val="0"/>
        <w:color w:val="auto"/>
        <w:sz w:val="24"/>
        <w:szCs w:val="24"/>
        <w:u w:val="none" w:color="000000"/>
        <w:bdr w:val="none" w:sz="0" w:space="0" w:color="auto"/>
        <w:shd w:val="clear" w:color="auto" w:fill="auto"/>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A1666EC"/>
    <w:multiLevelType w:val="hybridMultilevel"/>
    <w:tmpl w:val="8466A31A"/>
    <w:lvl w:ilvl="0" w:tplc="F5FEBD8E">
      <w:start w:val="1"/>
      <w:numFmt w:val="bullet"/>
      <w:lvlText w:val="•"/>
      <w:lvlJc w:val="left"/>
      <w:pPr>
        <w:ind w:left="720" w:hanging="360"/>
      </w:pPr>
      <w:rPr>
        <w:rFonts w:ascii="Myriad Pro" w:eastAsia="Myriad Pro" w:hAnsi="Myriad Pro" w:cs="Myriad Pro"/>
        <w:b/>
        <w:bCs/>
        <w:i w:val="0"/>
        <w:strike w:val="0"/>
        <w:dstrike w:val="0"/>
        <w:color w:val="auto"/>
        <w:sz w:val="24"/>
        <w:szCs w:val="24"/>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7671023">
    <w:abstractNumId w:val="6"/>
  </w:num>
  <w:num w:numId="2" w16cid:durableId="541477388">
    <w:abstractNumId w:val="11"/>
  </w:num>
  <w:num w:numId="3" w16cid:durableId="2057771331">
    <w:abstractNumId w:val="8"/>
  </w:num>
  <w:num w:numId="4" w16cid:durableId="192810015">
    <w:abstractNumId w:val="12"/>
  </w:num>
  <w:num w:numId="5" w16cid:durableId="1300650449">
    <w:abstractNumId w:val="2"/>
  </w:num>
  <w:num w:numId="6" w16cid:durableId="580454271">
    <w:abstractNumId w:val="27"/>
  </w:num>
  <w:num w:numId="7" w16cid:durableId="2033533161">
    <w:abstractNumId w:val="23"/>
  </w:num>
  <w:num w:numId="8" w16cid:durableId="15873049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923597">
    <w:abstractNumId w:val="24"/>
  </w:num>
  <w:num w:numId="10" w16cid:durableId="1959487426">
    <w:abstractNumId w:val="16"/>
  </w:num>
  <w:num w:numId="11" w16cid:durableId="1250118999">
    <w:abstractNumId w:val="17"/>
  </w:num>
  <w:num w:numId="12" w16cid:durableId="1375351624">
    <w:abstractNumId w:val="10"/>
  </w:num>
  <w:num w:numId="13" w16cid:durableId="103578014">
    <w:abstractNumId w:val="29"/>
  </w:num>
  <w:num w:numId="14" w16cid:durableId="1013804804">
    <w:abstractNumId w:val="18"/>
  </w:num>
  <w:num w:numId="15" w16cid:durableId="176694760">
    <w:abstractNumId w:val="28"/>
  </w:num>
  <w:num w:numId="16" w16cid:durableId="422920378">
    <w:abstractNumId w:val="4"/>
  </w:num>
  <w:num w:numId="17" w16cid:durableId="1130242202">
    <w:abstractNumId w:val="5"/>
  </w:num>
  <w:num w:numId="18" w16cid:durableId="1978144418">
    <w:abstractNumId w:val="19"/>
  </w:num>
  <w:num w:numId="19" w16cid:durableId="1993636204">
    <w:abstractNumId w:val="26"/>
  </w:num>
  <w:num w:numId="20" w16cid:durableId="1099527966">
    <w:abstractNumId w:val="9"/>
  </w:num>
  <w:num w:numId="21" w16cid:durableId="998071370">
    <w:abstractNumId w:val="20"/>
  </w:num>
  <w:num w:numId="22" w16cid:durableId="1128662542">
    <w:abstractNumId w:val="25"/>
  </w:num>
  <w:num w:numId="23" w16cid:durableId="1627664185">
    <w:abstractNumId w:val="22"/>
  </w:num>
  <w:num w:numId="24" w16cid:durableId="542524283">
    <w:abstractNumId w:val="7"/>
  </w:num>
  <w:num w:numId="25" w16cid:durableId="1033190322">
    <w:abstractNumId w:val="21"/>
  </w:num>
  <w:num w:numId="26" w16cid:durableId="609362292">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evenAndOddHeaders/>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EF7"/>
    <w:rsid w:val="0000017A"/>
    <w:rsid w:val="0000323A"/>
    <w:rsid w:val="00004EF7"/>
    <w:rsid w:val="000079EE"/>
    <w:rsid w:val="00007FB3"/>
    <w:rsid w:val="00007FED"/>
    <w:rsid w:val="000123B4"/>
    <w:rsid w:val="0001294C"/>
    <w:rsid w:val="00014168"/>
    <w:rsid w:val="00021D1F"/>
    <w:rsid w:val="00025F79"/>
    <w:rsid w:val="00030414"/>
    <w:rsid w:val="0003420A"/>
    <w:rsid w:val="00034B65"/>
    <w:rsid w:val="00036378"/>
    <w:rsid w:val="00036620"/>
    <w:rsid w:val="0004325C"/>
    <w:rsid w:val="00046A03"/>
    <w:rsid w:val="0005203A"/>
    <w:rsid w:val="00052682"/>
    <w:rsid w:val="00052FCB"/>
    <w:rsid w:val="00054E17"/>
    <w:rsid w:val="000602B8"/>
    <w:rsid w:val="00060708"/>
    <w:rsid w:val="000625C1"/>
    <w:rsid w:val="00063C30"/>
    <w:rsid w:val="00064192"/>
    <w:rsid w:val="00066216"/>
    <w:rsid w:val="00070874"/>
    <w:rsid w:val="000753FB"/>
    <w:rsid w:val="000771A1"/>
    <w:rsid w:val="0008254E"/>
    <w:rsid w:val="00085156"/>
    <w:rsid w:val="0008517D"/>
    <w:rsid w:val="000851E0"/>
    <w:rsid w:val="00085F90"/>
    <w:rsid w:val="0008606F"/>
    <w:rsid w:val="00090AF3"/>
    <w:rsid w:val="00091F93"/>
    <w:rsid w:val="00092B6A"/>
    <w:rsid w:val="0009626C"/>
    <w:rsid w:val="000A1359"/>
    <w:rsid w:val="000A1733"/>
    <w:rsid w:val="000A475A"/>
    <w:rsid w:val="000A63AB"/>
    <w:rsid w:val="000B106C"/>
    <w:rsid w:val="000B3E74"/>
    <w:rsid w:val="000B5F89"/>
    <w:rsid w:val="000B7224"/>
    <w:rsid w:val="000C1606"/>
    <w:rsid w:val="000C2C1E"/>
    <w:rsid w:val="000C38B4"/>
    <w:rsid w:val="000D23A0"/>
    <w:rsid w:val="000D249A"/>
    <w:rsid w:val="000D26E5"/>
    <w:rsid w:val="000D369C"/>
    <w:rsid w:val="000D6E54"/>
    <w:rsid w:val="000E147B"/>
    <w:rsid w:val="000E222B"/>
    <w:rsid w:val="000E2566"/>
    <w:rsid w:val="000F529B"/>
    <w:rsid w:val="000F5C4D"/>
    <w:rsid w:val="000F6A90"/>
    <w:rsid w:val="00100EE6"/>
    <w:rsid w:val="00101FCB"/>
    <w:rsid w:val="0010631A"/>
    <w:rsid w:val="00110A50"/>
    <w:rsid w:val="00111013"/>
    <w:rsid w:val="00111889"/>
    <w:rsid w:val="0011190B"/>
    <w:rsid w:val="00117257"/>
    <w:rsid w:val="0011767C"/>
    <w:rsid w:val="00120F72"/>
    <w:rsid w:val="00126A29"/>
    <w:rsid w:val="001279A3"/>
    <w:rsid w:val="0013135D"/>
    <w:rsid w:val="00131B3A"/>
    <w:rsid w:val="00132815"/>
    <w:rsid w:val="00133CC0"/>
    <w:rsid w:val="00137572"/>
    <w:rsid w:val="00141616"/>
    <w:rsid w:val="001454C5"/>
    <w:rsid w:val="001455AD"/>
    <w:rsid w:val="00146CA7"/>
    <w:rsid w:val="0015156E"/>
    <w:rsid w:val="0015325E"/>
    <w:rsid w:val="00160C8C"/>
    <w:rsid w:val="00160FA7"/>
    <w:rsid w:val="00164F4A"/>
    <w:rsid w:val="00165BBE"/>
    <w:rsid w:val="001676D6"/>
    <w:rsid w:val="0017001D"/>
    <w:rsid w:val="001738FB"/>
    <w:rsid w:val="00177944"/>
    <w:rsid w:val="00186B32"/>
    <w:rsid w:val="00192908"/>
    <w:rsid w:val="00193039"/>
    <w:rsid w:val="001979F2"/>
    <w:rsid w:val="001A44B9"/>
    <w:rsid w:val="001A4CB9"/>
    <w:rsid w:val="001A56E4"/>
    <w:rsid w:val="001A63DF"/>
    <w:rsid w:val="001B0768"/>
    <w:rsid w:val="001B3003"/>
    <w:rsid w:val="001B515D"/>
    <w:rsid w:val="001B62F6"/>
    <w:rsid w:val="001C113B"/>
    <w:rsid w:val="001C4B61"/>
    <w:rsid w:val="001D3D27"/>
    <w:rsid w:val="001E302A"/>
    <w:rsid w:val="001E427B"/>
    <w:rsid w:val="001E4658"/>
    <w:rsid w:val="001E482D"/>
    <w:rsid w:val="001F2074"/>
    <w:rsid w:val="001F2F70"/>
    <w:rsid w:val="0020137B"/>
    <w:rsid w:val="00204357"/>
    <w:rsid w:val="0021163E"/>
    <w:rsid w:val="0021507A"/>
    <w:rsid w:val="00216AB1"/>
    <w:rsid w:val="00220CC4"/>
    <w:rsid w:val="00222175"/>
    <w:rsid w:val="00224D20"/>
    <w:rsid w:val="002264A1"/>
    <w:rsid w:val="002267A0"/>
    <w:rsid w:val="0022697C"/>
    <w:rsid w:val="0023191F"/>
    <w:rsid w:val="00232565"/>
    <w:rsid w:val="00232F83"/>
    <w:rsid w:val="00233B04"/>
    <w:rsid w:val="00235FCC"/>
    <w:rsid w:val="00244BCE"/>
    <w:rsid w:val="00251D9D"/>
    <w:rsid w:val="0025683E"/>
    <w:rsid w:val="0026047E"/>
    <w:rsid w:val="00265503"/>
    <w:rsid w:val="00270AEB"/>
    <w:rsid w:val="00271CD6"/>
    <w:rsid w:val="00272008"/>
    <w:rsid w:val="00275371"/>
    <w:rsid w:val="00286DFB"/>
    <w:rsid w:val="00287034"/>
    <w:rsid w:val="00291AD0"/>
    <w:rsid w:val="00295C3C"/>
    <w:rsid w:val="00296758"/>
    <w:rsid w:val="002A37DE"/>
    <w:rsid w:val="002A3A1F"/>
    <w:rsid w:val="002B0204"/>
    <w:rsid w:val="002B4E69"/>
    <w:rsid w:val="002B5EDB"/>
    <w:rsid w:val="002C258F"/>
    <w:rsid w:val="002C50B3"/>
    <w:rsid w:val="002D0C9B"/>
    <w:rsid w:val="002F1830"/>
    <w:rsid w:val="003007B4"/>
    <w:rsid w:val="003007FA"/>
    <w:rsid w:val="003038DA"/>
    <w:rsid w:val="00304DC0"/>
    <w:rsid w:val="00320A1E"/>
    <w:rsid w:val="00320E79"/>
    <w:rsid w:val="003245EC"/>
    <w:rsid w:val="003248FF"/>
    <w:rsid w:val="00327B2D"/>
    <w:rsid w:val="00331792"/>
    <w:rsid w:val="003452DB"/>
    <w:rsid w:val="00347255"/>
    <w:rsid w:val="003506E9"/>
    <w:rsid w:val="00353C16"/>
    <w:rsid w:val="0035422C"/>
    <w:rsid w:val="003556B0"/>
    <w:rsid w:val="0035657C"/>
    <w:rsid w:val="0036008C"/>
    <w:rsid w:val="003604BF"/>
    <w:rsid w:val="00361005"/>
    <w:rsid w:val="0036315F"/>
    <w:rsid w:val="00363DA7"/>
    <w:rsid w:val="00365770"/>
    <w:rsid w:val="003657E9"/>
    <w:rsid w:val="00371FAB"/>
    <w:rsid w:val="00372C5A"/>
    <w:rsid w:val="00372D61"/>
    <w:rsid w:val="00374F17"/>
    <w:rsid w:val="003769E3"/>
    <w:rsid w:val="00377F8D"/>
    <w:rsid w:val="003812A4"/>
    <w:rsid w:val="00381409"/>
    <w:rsid w:val="003827D7"/>
    <w:rsid w:val="00384B73"/>
    <w:rsid w:val="00386132"/>
    <w:rsid w:val="00386A03"/>
    <w:rsid w:val="00390CD9"/>
    <w:rsid w:val="003940A6"/>
    <w:rsid w:val="00394697"/>
    <w:rsid w:val="003A2976"/>
    <w:rsid w:val="003A5926"/>
    <w:rsid w:val="003A7077"/>
    <w:rsid w:val="003B041A"/>
    <w:rsid w:val="003B4A39"/>
    <w:rsid w:val="003B597E"/>
    <w:rsid w:val="003B7E7D"/>
    <w:rsid w:val="003C1A26"/>
    <w:rsid w:val="003C2ED1"/>
    <w:rsid w:val="003C4648"/>
    <w:rsid w:val="003C55D4"/>
    <w:rsid w:val="003C6C5F"/>
    <w:rsid w:val="003C6D96"/>
    <w:rsid w:val="003D02A8"/>
    <w:rsid w:val="003D14E1"/>
    <w:rsid w:val="003D265B"/>
    <w:rsid w:val="003D2A6B"/>
    <w:rsid w:val="003D74B5"/>
    <w:rsid w:val="003E2417"/>
    <w:rsid w:val="003E3DAA"/>
    <w:rsid w:val="003E4A1E"/>
    <w:rsid w:val="003E7218"/>
    <w:rsid w:val="003E76D0"/>
    <w:rsid w:val="003F0828"/>
    <w:rsid w:val="003F1328"/>
    <w:rsid w:val="003F7E15"/>
    <w:rsid w:val="00402214"/>
    <w:rsid w:val="00407C6D"/>
    <w:rsid w:val="00415F94"/>
    <w:rsid w:val="00424A15"/>
    <w:rsid w:val="00424F69"/>
    <w:rsid w:val="00430095"/>
    <w:rsid w:val="0043246E"/>
    <w:rsid w:val="00435DB5"/>
    <w:rsid w:val="004361EF"/>
    <w:rsid w:val="00440B8B"/>
    <w:rsid w:val="004445B8"/>
    <w:rsid w:val="0044770A"/>
    <w:rsid w:val="00454C6C"/>
    <w:rsid w:val="00454D0A"/>
    <w:rsid w:val="00460F17"/>
    <w:rsid w:val="00467A22"/>
    <w:rsid w:val="00470A84"/>
    <w:rsid w:val="0047168C"/>
    <w:rsid w:val="0047185E"/>
    <w:rsid w:val="0047345B"/>
    <w:rsid w:val="00474C7B"/>
    <w:rsid w:val="00476868"/>
    <w:rsid w:val="004806EA"/>
    <w:rsid w:val="00482133"/>
    <w:rsid w:val="00483D97"/>
    <w:rsid w:val="004866CA"/>
    <w:rsid w:val="004875C7"/>
    <w:rsid w:val="004913D1"/>
    <w:rsid w:val="00494E92"/>
    <w:rsid w:val="00494F30"/>
    <w:rsid w:val="00495E24"/>
    <w:rsid w:val="004A1C7A"/>
    <w:rsid w:val="004A3513"/>
    <w:rsid w:val="004B13BF"/>
    <w:rsid w:val="004B6DF2"/>
    <w:rsid w:val="004B7156"/>
    <w:rsid w:val="004B79B0"/>
    <w:rsid w:val="004C5D09"/>
    <w:rsid w:val="004D4D02"/>
    <w:rsid w:val="004D7CED"/>
    <w:rsid w:val="004E0AE5"/>
    <w:rsid w:val="004E26CD"/>
    <w:rsid w:val="004E4208"/>
    <w:rsid w:val="004E49D4"/>
    <w:rsid w:val="004E65FC"/>
    <w:rsid w:val="004F1B75"/>
    <w:rsid w:val="004F2344"/>
    <w:rsid w:val="004F44FF"/>
    <w:rsid w:val="004F5FB3"/>
    <w:rsid w:val="005021D2"/>
    <w:rsid w:val="00502586"/>
    <w:rsid w:val="00503486"/>
    <w:rsid w:val="0051187F"/>
    <w:rsid w:val="00512347"/>
    <w:rsid w:val="0051237F"/>
    <w:rsid w:val="00522A54"/>
    <w:rsid w:val="005246A4"/>
    <w:rsid w:val="0052535B"/>
    <w:rsid w:val="0053391D"/>
    <w:rsid w:val="005350A3"/>
    <w:rsid w:val="005370F8"/>
    <w:rsid w:val="00537CA1"/>
    <w:rsid w:val="00543759"/>
    <w:rsid w:val="005455D7"/>
    <w:rsid w:val="00546DB4"/>
    <w:rsid w:val="00551CEF"/>
    <w:rsid w:val="00552735"/>
    <w:rsid w:val="00554796"/>
    <w:rsid w:val="00556991"/>
    <w:rsid w:val="005638E6"/>
    <w:rsid w:val="00563A3F"/>
    <w:rsid w:val="0056677F"/>
    <w:rsid w:val="00574AE8"/>
    <w:rsid w:val="00574B2C"/>
    <w:rsid w:val="00576DED"/>
    <w:rsid w:val="00582CAC"/>
    <w:rsid w:val="00583CE5"/>
    <w:rsid w:val="005856A7"/>
    <w:rsid w:val="00585B02"/>
    <w:rsid w:val="00586201"/>
    <w:rsid w:val="005878B3"/>
    <w:rsid w:val="00587C92"/>
    <w:rsid w:val="0059464C"/>
    <w:rsid w:val="00595176"/>
    <w:rsid w:val="005A0BB7"/>
    <w:rsid w:val="005A4089"/>
    <w:rsid w:val="005A5253"/>
    <w:rsid w:val="005A5FE9"/>
    <w:rsid w:val="005A60A4"/>
    <w:rsid w:val="005B2151"/>
    <w:rsid w:val="005B229B"/>
    <w:rsid w:val="005B2342"/>
    <w:rsid w:val="005B326A"/>
    <w:rsid w:val="005B3526"/>
    <w:rsid w:val="005B467D"/>
    <w:rsid w:val="005B6F3C"/>
    <w:rsid w:val="005C6899"/>
    <w:rsid w:val="005C79B2"/>
    <w:rsid w:val="005D144B"/>
    <w:rsid w:val="005D1A16"/>
    <w:rsid w:val="005D4AED"/>
    <w:rsid w:val="005D6DCF"/>
    <w:rsid w:val="005D7CD5"/>
    <w:rsid w:val="005E5BB3"/>
    <w:rsid w:val="005F0732"/>
    <w:rsid w:val="005F34CF"/>
    <w:rsid w:val="005F4A39"/>
    <w:rsid w:val="005F50C6"/>
    <w:rsid w:val="005F5C67"/>
    <w:rsid w:val="00601B2C"/>
    <w:rsid w:val="00604A21"/>
    <w:rsid w:val="00605839"/>
    <w:rsid w:val="00612FDD"/>
    <w:rsid w:val="00615999"/>
    <w:rsid w:val="00624856"/>
    <w:rsid w:val="00624C5F"/>
    <w:rsid w:val="006253A3"/>
    <w:rsid w:val="00626058"/>
    <w:rsid w:val="00627C41"/>
    <w:rsid w:val="006342BC"/>
    <w:rsid w:val="006362B6"/>
    <w:rsid w:val="00637A58"/>
    <w:rsid w:val="00641340"/>
    <w:rsid w:val="00647951"/>
    <w:rsid w:val="006522D8"/>
    <w:rsid w:val="00652363"/>
    <w:rsid w:val="006540FF"/>
    <w:rsid w:val="00654A6D"/>
    <w:rsid w:val="00656381"/>
    <w:rsid w:val="006576DB"/>
    <w:rsid w:val="00661C6E"/>
    <w:rsid w:val="006653BA"/>
    <w:rsid w:val="0066631C"/>
    <w:rsid w:val="00670230"/>
    <w:rsid w:val="00672F8F"/>
    <w:rsid w:val="006739B6"/>
    <w:rsid w:val="006827E0"/>
    <w:rsid w:val="00683EEB"/>
    <w:rsid w:val="00686FDD"/>
    <w:rsid w:val="00693075"/>
    <w:rsid w:val="006A05A2"/>
    <w:rsid w:val="006A38F2"/>
    <w:rsid w:val="006A6282"/>
    <w:rsid w:val="006A6F50"/>
    <w:rsid w:val="006A7F23"/>
    <w:rsid w:val="006B2539"/>
    <w:rsid w:val="006B28E0"/>
    <w:rsid w:val="006B5F30"/>
    <w:rsid w:val="006B634B"/>
    <w:rsid w:val="006C62E8"/>
    <w:rsid w:val="006D17A7"/>
    <w:rsid w:val="006D2D3A"/>
    <w:rsid w:val="006D53CC"/>
    <w:rsid w:val="006D7158"/>
    <w:rsid w:val="006E08DE"/>
    <w:rsid w:val="006E3639"/>
    <w:rsid w:val="006E715F"/>
    <w:rsid w:val="006E77A7"/>
    <w:rsid w:val="006F0912"/>
    <w:rsid w:val="006F67E7"/>
    <w:rsid w:val="006F708A"/>
    <w:rsid w:val="007021BA"/>
    <w:rsid w:val="0070572F"/>
    <w:rsid w:val="00705D59"/>
    <w:rsid w:val="00712E2A"/>
    <w:rsid w:val="00715944"/>
    <w:rsid w:val="007163B8"/>
    <w:rsid w:val="00716C45"/>
    <w:rsid w:val="00723E64"/>
    <w:rsid w:val="007250DE"/>
    <w:rsid w:val="00725FE9"/>
    <w:rsid w:val="00727469"/>
    <w:rsid w:val="00730503"/>
    <w:rsid w:val="00734B79"/>
    <w:rsid w:val="0074289E"/>
    <w:rsid w:val="007461FF"/>
    <w:rsid w:val="00746F7C"/>
    <w:rsid w:val="00747A86"/>
    <w:rsid w:val="00750E25"/>
    <w:rsid w:val="0075482B"/>
    <w:rsid w:val="007568B3"/>
    <w:rsid w:val="007569D6"/>
    <w:rsid w:val="007570AE"/>
    <w:rsid w:val="00757C19"/>
    <w:rsid w:val="00761E01"/>
    <w:rsid w:val="00762A9A"/>
    <w:rsid w:val="007632A7"/>
    <w:rsid w:val="007653C3"/>
    <w:rsid w:val="00765630"/>
    <w:rsid w:val="00766A6A"/>
    <w:rsid w:val="00771A39"/>
    <w:rsid w:val="0077281F"/>
    <w:rsid w:val="0077431D"/>
    <w:rsid w:val="00775627"/>
    <w:rsid w:val="00791C06"/>
    <w:rsid w:val="007972DF"/>
    <w:rsid w:val="007A008F"/>
    <w:rsid w:val="007A4CC4"/>
    <w:rsid w:val="007A4EA2"/>
    <w:rsid w:val="007A5A0F"/>
    <w:rsid w:val="007A7463"/>
    <w:rsid w:val="007B3FD1"/>
    <w:rsid w:val="007C0BA3"/>
    <w:rsid w:val="007C2A1A"/>
    <w:rsid w:val="007C2D9C"/>
    <w:rsid w:val="007C4090"/>
    <w:rsid w:val="007C6789"/>
    <w:rsid w:val="007C71A2"/>
    <w:rsid w:val="007D09C4"/>
    <w:rsid w:val="007D0D06"/>
    <w:rsid w:val="007D35B5"/>
    <w:rsid w:val="007D5B80"/>
    <w:rsid w:val="007E034C"/>
    <w:rsid w:val="007E0EB8"/>
    <w:rsid w:val="007E5BD7"/>
    <w:rsid w:val="007E600B"/>
    <w:rsid w:val="007F2086"/>
    <w:rsid w:val="007F28D4"/>
    <w:rsid w:val="007F4DCE"/>
    <w:rsid w:val="007F4ECD"/>
    <w:rsid w:val="007F5736"/>
    <w:rsid w:val="007F6F92"/>
    <w:rsid w:val="00803C53"/>
    <w:rsid w:val="00803CCB"/>
    <w:rsid w:val="00804005"/>
    <w:rsid w:val="00805516"/>
    <w:rsid w:val="00805C7C"/>
    <w:rsid w:val="00811BC3"/>
    <w:rsid w:val="00812377"/>
    <w:rsid w:val="00815031"/>
    <w:rsid w:val="00816863"/>
    <w:rsid w:val="008177C7"/>
    <w:rsid w:val="00823B14"/>
    <w:rsid w:val="00827AB4"/>
    <w:rsid w:val="00832090"/>
    <w:rsid w:val="00832708"/>
    <w:rsid w:val="00833758"/>
    <w:rsid w:val="00836A0E"/>
    <w:rsid w:val="0084071B"/>
    <w:rsid w:val="008422DA"/>
    <w:rsid w:val="00844867"/>
    <w:rsid w:val="00846FA3"/>
    <w:rsid w:val="00850E49"/>
    <w:rsid w:val="00850ED4"/>
    <w:rsid w:val="0085117E"/>
    <w:rsid w:val="00851C3A"/>
    <w:rsid w:val="00851DC2"/>
    <w:rsid w:val="00852532"/>
    <w:rsid w:val="008541E1"/>
    <w:rsid w:val="00854330"/>
    <w:rsid w:val="0085678F"/>
    <w:rsid w:val="0086213B"/>
    <w:rsid w:val="0086408C"/>
    <w:rsid w:val="0086493C"/>
    <w:rsid w:val="00877690"/>
    <w:rsid w:val="00881571"/>
    <w:rsid w:val="008815CF"/>
    <w:rsid w:val="00885E11"/>
    <w:rsid w:val="00894EA4"/>
    <w:rsid w:val="008969F8"/>
    <w:rsid w:val="008A552F"/>
    <w:rsid w:val="008A5E25"/>
    <w:rsid w:val="008A66EF"/>
    <w:rsid w:val="008A690D"/>
    <w:rsid w:val="008B5D99"/>
    <w:rsid w:val="008B5E02"/>
    <w:rsid w:val="008C1C5C"/>
    <w:rsid w:val="008C49EE"/>
    <w:rsid w:val="008D003F"/>
    <w:rsid w:val="008D30B1"/>
    <w:rsid w:val="008D316A"/>
    <w:rsid w:val="008D71F4"/>
    <w:rsid w:val="008D7F13"/>
    <w:rsid w:val="008E05D9"/>
    <w:rsid w:val="008E21B7"/>
    <w:rsid w:val="008E3768"/>
    <w:rsid w:val="008E37E2"/>
    <w:rsid w:val="008E3D74"/>
    <w:rsid w:val="008E623E"/>
    <w:rsid w:val="008F265B"/>
    <w:rsid w:val="008F499A"/>
    <w:rsid w:val="008F58EA"/>
    <w:rsid w:val="008F6252"/>
    <w:rsid w:val="008F6BBE"/>
    <w:rsid w:val="00901FD6"/>
    <w:rsid w:val="00905D82"/>
    <w:rsid w:val="00913FF0"/>
    <w:rsid w:val="009152AE"/>
    <w:rsid w:val="00920D02"/>
    <w:rsid w:val="00926E05"/>
    <w:rsid w:val="00927433"/>
    <w:rsid w:val="0093070E"/>
    <w:rsid w:val="00933F94"/>
    <w:rsid w:val="0093499C"/>
    <w:rsid w:val="009353DE"/>
    <w:rsid w:val="00936A6C"/>
    <w:rsid w:val="00937929"/>
    <w:rsid w:val="00937CDA"/>
    <w:rsid w:val="00942076"/>
    <w:rsid w:val="00942506"/>
    <w:rsid w:val="0094300B"/>
    <w:rsid w:val="009433B4"/>
    <w:rsid w:val="00943434"/>
    <w:rsid w:val="00951474"/>
    <w:rsid w:val="00961FEC"/>
    <w:rsid w:val="00963A18"/>
    <w:rsid w:val="00970D2C"/>
    <w:rsid w:val="009733CD"/>
    <w:rsid w:val="00980A0B"/>
    <w:rsid w:val="00983D24"/>
    <w:rsid w:val="0098433C"/>
    <w:rsid w:val="009862E0"/>
    <w:rsid w:val="00987643"/>
    <w:rsid w:val="0099278F"/>
    <w:rsid w:val="00992F0A"/>
    <w:rsid w:val="0099383B"/>
    <w:rsid w:val="00993B4B"/>
    <w:rsid w:val="00996E7B"/>
    <w:rsid w:val="009A2D08"/>
    <w:rsid w:val="009A2E04"/>
    <w:rsid w:val="009A5BBF"/>
    <w:rsid w:val="009B01BE"/>
    <w:rsid w:val="009B1646"/>
    <w:rsid w:val="009B1C09"/>
    <w:rsid w:val="009B601E"/>
    <w:rsid w:val="009C2217"/>
    <w:rsid w:val="009C3960"/>
    <w:rsid w:val="009C56ED"/>
    <w:rsid w:val="009C5722"/>
    <w:rsid w:val="009D09C3"/>
    <w:rsid w:val="009D4FE1"/>
    <w:rsid w:val="009D6197"/>
    <w:rsid w:val="009D71FB"/>
    <w:rsid w:val="009D736B"/>
    <w:rsid w:val="009E0415"/>
    <w:rsid w:val="009E25FB"/>
    <w:rsid w:val="009E44F6"/>
    <w:rsid w:val="009E5D15"/>
    <w:rsid w:val="009E6821"/>
    <w:rsid w:val="009F0136"/>
    <w:rsid w:val="009F1E71"/>
    <w:rsid w:val="009F28A6"/>
    <w:rsid w:val="009F334E"/>
    <w:rsid w:val="009F7D85"/>
    <w:rsid w:val="00A04F47"/>
    <w:rsid w:val="00A07943"/>
    <w:rsid w:val="00A1040A"/>
    <w:rsid w:val="00A10C74"/>
    <w:rsid w:val="00A1333C"/>
    <w:rsid w:val="00A13834"/>
    <w:rsid w:val="00A14649"/>
    <w:rsid w:val="00A379E3"/>
    <w:rsid w:val="00A40A69"/>
    <w:rsid w:val="00A40F5F"/>
    <w:rsid w:val="00A4188E"/>
    <w:rsid w:val="00A426A7"/>
    <w:rsid w:val="00A44163"/>
    <w:rsid w:val="00A46EE1"/>
    <w:rsid w:val="00A47079"/>
    <w:rsid w:val="00A522AA"/>
    <w:rsid w:val="00A5343A"/>
    <w:rsid w:val="00A536B5"/>
    <w:rsid w:val="00A6025D"/>
    <w:rsid w:val="00A653F9"/>
    <w:rsid w:val="00A6685C"/>
    <w:rsid w:val="00A701A6"/>
    <w:rsid w:val="00A70815"/>
    <w:rsid w:val="00A70BF7"/>
    <w:rsid w:val="00A73179"/>
    <w:rsid w:val="00A73262"/>
    <w:rsid w:val="00A74195"/>
    <w:rsid w:val="00A75925"/>
    <w:rsid w:val="00A759ED"/>
    <w:rsid w:val="00A80159"/>
    <w:rsid w:val="00A81470"/>
    <w:rsid w:val="00A82A1D"/>
    <w:rsid w:val="00A8314D"/>
    <w:rsid w:val="00A850C4"/>
    <w:rsid w:val="00A91805"/>
    <w:rsid w:val="00A92DAF"/>
    <w:rsid w:val="00A953F7"/>
    <w:rsid w:val="00A97E7E"/>
    <w:rsid w:val="00AA01D4"/>
    <w:rsid w:val="00AA31FA"/>
    <w:rsid w:val="00AA396E"/>
    <w:rsid w:val="00AB01B4"/>
    <w:rsid w:val="00AB1067"/>
    <w:rsid w:val="00AB39D6"/>
    <w:rsid w:val="00AB3DE7"/>
    <w:rsid w:val="00AB49D6"/>
    <w:rsid w:val="00AB5840"/>
    <w:rsid w:val="00AB79EB"/>
    <w:rsid w:val="00AC11FA"/>
    <w:rsid w:val="00AC45DB"/>
    <w:rsid w:val="00AC6AE2"/>
    <w:rsid w:val="00AD1282"/>
    <w:rsid w:val="00AD1B7D"/>
    <w:rsid w:val="00AE2768"/>
    <w:rsid w:val="00AE3884"/>
    <w:rsid w:val="00AE6C92"/>
    <w:rsid w:val="00AF035C"/>
    <w:rsid w:val="00AF04CC"/>
    <w:rsid w:val="00AF3E49"/>
    <w:rsid w:val="00AF4960"/>
    <w:rsid w:val="00AF68FE"/>
    <w:rsid w:val="00B056FA"/>
    <w:rsid w:val="00B075A1"/>
    <w:rsid w:val="00B077F4"/>
    <w:rsid w:val="00B07B79"/>
    <w:rsid w:val="00B17DE1"/>
    <w:rsid w:val="00B21E70"/>
    <w:rsid w:val="00B22225"/>
    <w:rsid w:val="00B22A2A"/>
    <w:rsid w:val="00B23651"/>
    <w:rsid w:val="00B25A54"/>
    <w:rsid w:val="00B311E8"/>
    <w:rsid w:val="00B3168E"/>
    <w:rsid w:val="00B34FD2"/>
    <w:rsid w:val="00B40493"/>
    <w:rsid w:val="00B41C05"/>
    <w:rsid w:val="00B44318"/>
    <w:rsid w:val="00B44C80"/>
    <w:rsid w:val="00B467E3"/>
    <w:rsid w:val="00B537EF"/>
    <w:rsid w:val="00B54949"/>
    <w:rsid w:val="00B54D01"/>
    <w:rsid w:val="00B613C1"/>
    <w:rsid w:val="00B6166A"/>
    <w:rsid w:val="00B61940"/>
    <w:rsid w:val="00B61BC6"/>
    <w:rsid w:val="00B6312F"/>
    <w:rsid w:val="00B65371"/>
    <w:rsid w:val="00B663BB"/>
    <w:rsid w:val="00B67C21"/>
    <w:rsid w:val="00B71461"/>
    <w:rsid w:val="00B74FD9"/>
    <w:rsid w:val="00B76966"/>
    <w:rsid w:val="00B77219"/>
    <w:rsid w:val="00B80AAC"/>
    <w:rsid w:val="00B8108A"/>
    <w:rsid w:val="00B82121"/>
    <w:rsid w:val="00B8289F"/>
    <w:rsid w:val="00B86495"/>
    <w:rsid w:val="00B86798"/>
    <w:rsid w:val="00B94773"/>
    <w:rsid w:val="00B96DB3"/>
    <w:rsid w:val="00B97383"/>
    <w:rsid w:val="00B9740F"/>
    <w:rsid w:val="00BA002D"/>
    <w:rsid w:val="00BA29B9"/>
    <w:rsid w:val="00BA2BCC"/>
    <w:rsid w:val="00BB0202"/>
    <w:rsid w:val="00BB26F0"/>
    <w:rsid w:val="00BB67BB"/>
    <w:rsid w:val="00BB6890"/>
    <w:rsid w:val="00BC1A2A"/>
    <w:rsid w:val="00BC2E6F"/>
    <w:rsid w:val="00BC32FD"/>
    <w:rsid w:val="00BC42C7"/>
    <w:rsid w:val="00BC608A"/>
    <w:rsid w:val="00BC7713"/>
    <w:rsid w:val="00BD22E8"/>
    <w:rsid w:val="00BD27B0"/>
    <w:rsid w:val="00BD7017"/>
    <w:rsid w:val="00BD7B70"/>
    <w:rsid w:val="00BE296F"/>
    <w:rsid w:val="00BF0474"/>
    <w:rsid w:val="00BF3D33"/>
    <w:rsid w:val="00BF4C91"/>
    <w:rsid w:val="00C010E4"/>
    <w:rsid w:val="00C0136A"/>
    <w:rsid w:val="00C01A90"/>
    <w:rsid w:val="00C01F9B"/>
    <w:rsid w:val="00C0493D"/>
    <w:rsid w:val="00C10544"/>
    <w:rsid w:val="00C14618"/>
    <w:rsid w:val="00C15F0D"/>
    <w:rsid w:val="00C2191A"/>
    <w:rsid w:val="00C23ECB"/>
    <w:rsid w:val="00C25601"/>
    <w:rsid w:val="00C27DEE"/>
    <w:rsid w:val="00C31B0E"/>
    <w:rsid w:val="00C414C8"/>
    <w:rsid w:val="00C41A4C"/>
    <w:rsid w:val="00C465D2"/>
    <w:rsid w:val="00C47D0E"/>
    <w:rsid w:val="00C50815"/>
    <w:rsid w:val="00C55BC9"/>
    <w:rsid w:val="00C60203"/>
    <w:rsid w:val="00C6022C"/>
    <w:rsid w:val="00C606E3"/>
    <w:rsid w:val="00C61970"/>
    <w:rsid w:val="00C61B4A"/>
    <w:rsid w:val="00C623D9"/>
    <w:rsid w:val="00C65F56"/>
    <w:rsid w:val="00C6652C"/>
    <w:rsid w:val="00C6714A"/>
    <w:rsid w:val="00C67D80"/>
    <w:rsid w:val="00C707FA"/>
    <w:rsid w:val="00C732C8"/>
    <w:rsid w:val="00C74BD6"/>
    <w:rsid w:val="00C756F3"/>
    <w:rsid w:val="00C75EE9"/>
    <w:rsid w:val="00C82E35"/>
    <w:rsid w:val="00C82FE0"/>
    <w:rsid w:val="00C830A2"/>
    <w:rsid w:val="00C839D6"/>
    <w:rsid w:val="00C84018"/>
    <w:rsid w:val="00C86953"/>
    <w:rsid w:val="00C86A46"/>
    <w:rsid w:val="00C86A60"/>
    <w:rsid w:val="00C91C09"/>
    <w:rsid w:val="00C939DB"/>
    <w:rsid w:val="00C96414"/>
    <w:rsid w:val="00C97517"/>
    <w:rsid w:val="00CA0982"/>
    <w:rsid w:val="00CA38EB"/>
    <w:rsid w:val="00CA7ECE"/>
    <w:rsid w:val="00CB2475"/>
    <w:rsid w:val="00CB4355"/>
    <w:rsid w:val="00CC1A52"/>
    <w:rsid w:val="00CC2895"/>
    <w:rsid w:val="00CC5194"/>
    <w:rsid w:val="00CC6585"/>
    <w:rsid w:val="00CC6AA9"/>
    <w:rsid w:val="00CD3668"/>
    <w:rsid w:val="00CD3A8F"/>
    <w:rsid w:val="00CD6473"/>
    <w:rsid w:val="00CD6DAF"/>
    <w:rsid w:val="00CE091F"/>
    <w:rsid w:val="00CE0DC6"/>
    <w:rsid w:val="00CE1DF1"/>
    <w:rsid w:val="00CE2615"/>
    <w:rsid w:val="00CE439A"/>
    <w:rsid w:val="00CE70FF"/>
    <w:rsid w:val="00CF27A5"/>
    <w:rsid w:val="00CF2A50"/>
    <w:rsid w:val="00CF4143"/>
    <w:rsid w:val="00CF5BFD"/>
    <w:rsid w:val="00D0057F"/>
    <w:rsid w:val="00D016CF"/>
    <w:rsid w:val="00D05BB3"/>
    <w:rsid w:val="00D06107"/>
    <w:rsid w:val="00D10637"/>
    <w:rsid w:val="00D11DF1"/>
    <w:rsid w:val="00D12560"/>
    <w:rsid w:val="00D1285E"/>
    <w:rsid w:val="00D13C19"/>
    <w:rsid w:val="00D14EF4"/>
    <w:rsid w:val="00D303D3"/>
    <w:rsid w:val="00D32962"/>
    <w:rsid w:val="00D34379"/>
    <w:rsid w:val="00D40F65"/>
    <w:rsid w:val="00D43A4E"/>
    <w:rsid w:val="00D45E19"/>
    <w:rsid w:val="00D46EBA"/>
    <w:rsid w:val="00D47F79"/>
    <w:rsid w:val="00D53A68"/>
    <w:rsid w:val="00D54639"/>
    <w:rsid w:val="00D57F53"/>
    <w:rsid w:val="00D602D0"/>
    <w:rsid w:val="00D60B00"/>
    <w:rsid w:val="00D61EB2"/>
    <w:rsid w:val="00D6233C"/>
    <w:rsid w:val="00D64C42"/>
    <w:rsid w:val="00D6575E"/>
    <w:rsid w:val="00D66D49"/>
    <w:rsid w:val="00D66EE1"/>
    <w:rsid w:val="00D75FC3"/>
    <w:rsid w:val="00D77627"/>
    <w:rsid w:val="00D806AE"/>
    <w:rsid w:val="00D84482"/>
    <w:rsid w:val="00D84A94"/>
    <w:rsid w:val="00D904A2"/>
    <w:rsid w:val="00D934EF"/>
    <w:rsid w:val="00D944A1"/>
    <w:rsid w:val="00D944F3"/>
    <w:rsid w:val="00D97589"/>
    <w:rsid w:val="00DA52D8"/>
    <w:rsid w:val="00DA58BC"/>
    <w:rsid w:val="00DB2552"/>
    <w:rsid w:val="00DB26D0"/>
    <w:rsid w:val="00DB494B"/>
    <w:rsid w:val="00DB7B38"/>
    <w:rsid w:val="00DC0F57"/>
    <w:rsid w:val="00DC24B6"/>
    <w:rsid w:val="00DC482F"/>
    <w:rsid w:val="00DC5559"/>
    <w:rsid w:val="00DD3680"/>
    <w:rsid w:val="00DD41E0"/>
    <w:rsid w:val="00DD4A5F"/>
    <w:rsid w:val="00DD6107"/>
    <w:rsid w:val="00DE34FF"/>
    <w:rsid w:val="00DE5DC4"/>
    <w:rsid w:val="00DF6D1B"/>
    <w:rsid w:val="00DF7F86"/>
    <w:rsid w:val="00E035B0"/>
    <w:rsid w:val="00E04AB0"/>
    <w:rsid w:val="00E068A5"/>
    <w:rsid w:val="00E07757"/>
    <w:rsid w:val="00E11167"/>
    <w:rsid w:val="00E1383A"/>
    <w:rsid w:val="00E264E0"/>
    <w:rsid w:val="00E2754D"/>
    <w:rsid w:val="00E30637"/>
    <w:rsid w:val="00E3382A"/>
    <w:rsid w:val="00E33B53"/>
    <w:rsid w:val="00E450DE"/>
    <w:rsid w:val="00E52AC1"/>
    <w:rsid w:val="00E6269C"/>
    <w:rsid w:val="00E62A46"/>
    <w:rsid w:val="00E67973"/>
    <w:rsid w:val="00E749ED"/>
    <w:rsid w:val="00E774D7"/>
    <w:rsid w:val="00E92E6B"/>
    <w:rsid w:val="00E93A0B"/>
    <w:rsid w:val="00E95E5D"/>
    <w:rsid w:val="00E97917"/>
    <w:rsid w:val="00EA103D"/>
    <w:rsid w:val="00EA1691"/>
    <w:rsid w:val="00EB1994"/>
    <w:rsid w:val="00EB40B5"/>
    <w:rsid w:val="00EB7764"/>
    <w:rsid w:val="00EB7A66"/>
    <w:rsid w:val="00EC5FF5"/>
    <w:rsid w:val="00ED12FC"/>
    <w:rsid w:val="00ED269F"/>
    <w:rsid w:val="00ED65DF"/>
    <w:rsid w:val="00EE44D4"/>
    <w:rsid w:val="00EE5465"/>
    <w:rsid w:val="00EE63F2"/>
    <w:rsid w:val="00EF298D"/>
    <w:rsid w:val="00EF75EE"/>
    <w:rsid w:val="00EF7804"/>
    <w:rsid w:val="00F01416"/>
    <w:rsid w:val="00F0156B"/>
    <w:rsid w:val="00F02FA5"/>
    <w:rsid w:val="00F052A5"/>
    <w:rsid w:val="00F06FF5"/>
    <w:rsid w:val="00F075EA"/>
    <w:rsid w:val="00F10775"/>
    <w:rsid w:val="00F137D1"/>
    <w:rsid w:val="00F14BB6"/>
    <w:rsid w:val="00F15061"/>
    <w:rsid w:val="00F16B25"/>
    <w:rsid w:val="00F16EA5"/>
    <w:rsid w:val="00F21275"/>
    <w:rsid w:val="00F23862"/>
    <w:rsid w:val="00F312F2"/>
    <w:rsid w:val="00F42052"/>
    <w:rsid w:val="00F42EC4"/>
    <w:rsid w:val="00F43C36"/>
    <w:rsid w:val="00F44C34"/>
    <w:rsid w:val="00F44DFF"/>
    <w:rsid w:val="00F4556A"/>
    <w:rsid w:val="00F52A38"/>
    <w:rsid w:val="00F52FEF"/>
    <w:rsid w:val="00F54CAF"/>
    <w:rsid w:val="00F618D4"/>
    <w:rsid w:val="00F62627"/>
    <w:rsid w:val="00F637EF"/>
    <w:rsid w:val="00F63911"/>
    <w:rsid w:val="00F66128"/>
    <w:rsid w:val="00F6669F"/>
    <w:rsid w:val="00F66F7A"/>
    <w:rsid w:val="00F75CAF"/>
    <w:rsid w:val="00F84AA7"/>
    <w:rsid w:val="00F8769D"/>
    <w:rsid w:val="00F879FD"/>
    <w:rsid w:val="00F942D7"/>
    <w:rsid w:val="00F94772"/>
    <w:rsid w:val="00F94A77"/>
    <w:rsid w:val="00F95524"/>
    <w:rsid w:val="00FA6EA6"/>
    <w:rsid w:val="00FA78E0"/>
    <w:rsid w:val="00FB11B7"/>
    <w:rsid w:val="00FB32F7"/>
    <w:rsid w:val="00FB4525"/>
    <w:rsid w:val="00FB4CCA"/>
    <w:rsid w:val="00FB4E8C"/>
    <w:rsid w:val="00FC2166"/>
    <w:rsid w:val="00FC37DD"/>
    <w:rsid w:val="00FC78D9"/>
    <w:rsid w:val="00FD12B2"/>
    <w:rsid w:val="00FD1DCB"/>
    <w:rsid w:val="00FD2DC1"/>
    <w:rsid w:val="00FD719B"/>
    <w:rsid w:val="00FE4A0E"/>
    <w:rsid w:val="00FE5286"/>
    <w:rsid w:val="00FF3EE1"/>
    <w:rsid w:val="00FF5A2B"/>
    <w:rsid w:val="00FF6C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24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iPriority="98" w:unhideWhenUsed="1" w:qFormat="1"/>
    <w:lsdException w:name="List 3" w:semiHidden="1" w:uiPriority="98" w:unhideWhenUsed="1" w:qFormat="1"/>
    <w:lsdException w:name="List 4" w:semiHidden="1" w:uiPriority="98" w:unhideWhenUsed="1" w:qFormat="1"/>
    <w:lsdException w:name="List 5" w:semiHidden="1" w:unhideWhenUsed="1"/>
    <w:lsdException w:name="List Bullet 2" w:semiHidden="1" w:unhideWhenUsed="1" w:qFormat="1"/>
    <w:lsdException w:name="List Bullet 3" w:semiHidden="1" w:uiPriority="98" w:unhideWhenUsed="1" w:qFormat="1"/>
    <w:lsdException w:name="List Bullet 4" w:semiHidden="1" w:uiPriority="98" w:unhideWhenUsed="1" w:qFormat="1"/>
    <w:lsdException w:name="List Bullet 5" w:semiHidden="1" w:unhideWhenUsed="1"/>
    <w:lsdException w:name="List Number 2" w:semiHidden="1" w:uiPriority="98" w:unhideWhenUsed="1" w:qFormat="1"/>
    <w:lsdException w:name="List Number 3" w:semiHidden="1" w:uiPriority="98" w:unhideWhenUsed="1" w:qFormat="1"/>
    <w:lsdException w:name="List Number 4" w:semiHidden="1" w:uiPriority="98" w:unhideWhenUsed="1" w:qFormat="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708"/>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rsid w:val="00E04AB0"/>
    <w:pPr>
      <w:keepNext/>
      <w:keepLines/>
      <w:spacing w:after="52" w:line="259" w:lineRule="auto"/>
      <w:ind w:left="20" w:hanging="10"/>
      <w:outlineLvl w:val="0"/>
    </w:pPr>
    <w:rPr>
      <w:rFonts w:ascii="Calibri" w:eastAsia="Atkinson Hyperlegible" w:hAnsi="Calibri" w:cs="Atkinson Hyperlegible"/>
      <w:b/>
      <w:color w:val="004C6C"/>
      <w:sz w:val="36"/>
    </w:rPr>
  </w:style>
  <w:style w:type="paragraph" w:styleId="Heading2">
    <w:name w:val="heading 2"/>
    <w:next w:val="Normal"/>
    <w:link w:val="Heading2Char"/>
    <w:uiPriority w:val="9"/>
    <w:unhideWhenUsed/>
    <w:qFormat/>
    <w:rsid w:val="00E04AB0"/>
    <w:pPr>
      <w:keepNext/>
      <w:keepLines/>
      <w:spacing w:after="53" w:line="250" w:lineRule="auto"/>
      <w:ind w:left="19" w:hanging="10"/>
      <w:outlineLvl w:val="1"/>
    </w:pPr>
    <w:rPr>
      <w:rFonts w:ascii="Calibri" w:eastAsia="Myriad Pro" w:hAnsi="Calibri" w:cs="Myriad Pro"/>
      <w:b/>
      <w:color w:val="008599"/>
      <w:sz w:val="32"/>
    </w:rPr>
  </w:style>
  <w:style w:type="paragraph" w:styleId="Heading3">
    <w:name w:val="heading 3"/>
    <w:next w:val="Normal"/>
    <w:link w:val="Heading3Char"/>
    <w:uiPriority w:val="9"/>
    <w:unhideWhenUsed/>
    <w:qFormat/>
    <w:rsid w:val="005350A3"/>
    <w:pPr>
      <w:keepNext/>
      <w:keepLines/>
      <w:spacing w:after="60" w:line="259" w:lineRule="auto"/>
      <w:ind w:left="10" w:hanging="10"/>
      <w:outlineLvl w:val="2"/>
    </w:pPr>
    <w:rPr>
      <w:rFonts w:ascii="Calibri" w:eastAsia="Myriad Pro" w:hAnsi="Calibri" w:cs="Myriad Pro"/>
      <w:b/>
      <w:color w:val="55437E"/>
      <w:sz w:val="26"/>
    </w:rPr>
  </w:style>
  <w:style w:type="paragraph" w:styleId="Heading4">
    <w:name w:val="heading 4"/>
    <w:basedOn w:val="Normal"/>
    <w:next w:val="Normal"/>
    <w:link w:val="Heading4Char"/>
    <w:uiPriority w:val="9"/>
    <w:unhideWhenUsed/>
    <w:qFormat/>
    <w:rsid w:val="001A44B9"/>
    <w:pPr>
      <w:keepNext/>
      <w:keepLines/>
      <w:spacing w:before="360" w:after="0"/>
      <w:outlineLvl w:val="3"/>
    </w:pPr>
    <w:rPr>
      <w:rFonts w:asciiTheme="majorHAnsi" w:eastAsiaTheme="majorEastAsia" w:hAnsiTheme="majorHAnsi" w:cstheme="majorBidi"/>
      <w:b/>
      <w:iCs/>
      <w:color w:val="E8E8E8" w:themeColor="background2"/>
      <w:kern w:val="0"/>
      <w:sz w:val="28"/>
      <w:szCs w:val="22"/>
      <w:lang w:eastAsia="en-US"/>
      <w14:ligatures w14:val="none"/>
    </w:rPr>
  </w:style>
  <w:style w:type="paragraph" w:styleId="Heading5">
    <w:name w:val="heading 5"/>
    <w:basedOn w:val="Normal"/>
    <w:next w:val="Normal"/>
    <w:link w:val="Heading5Char"/>
    <w:uiPriority w:val="9"/>
    <w:unhideWhenUsed/>
    <w:qFormat/>
    <w:rsid w:val="001A44B9"/>
    <w:pPr>
      <w:keepNext/>
      <w:keepLines/>
      <w:spacing w:before="40" w:after="0"/>
      <w:outlineLvl w:val="4"/>
    </w:pPr>
    <w:rPr>
      <w:rFonts w:asciiTheme="majorHAnsi" w:eastAsiaTheme="majorEastAsia" w:hAnsiTheme="majorHAnsi" w:cstheme="majorBidi"/>
      <w:b/>
      <w:color w:val="0E2841" w:themeColor="text2"/>
      <w:kern w:val="0"/>
      <w:sz w:val="26"/>
      <w:szCs w:val="22"/>
      <w:lang w:eastAsia="en-US"/>
      <w14:ligatures w14:val="none"/>
    </w:rPr>
  </w:style>
  <w:style w:type="paragraph" w:styleId="Heading6">
    <w:name w:val="heading 6"/>
    <w:basedOn w:val="Normal"/>
    <w:next w:val="Normal"/>
    <w:link w:val="Heading6Char"/>
    <w:uiPriority w:val="9"/>
    <w:unhideWhenUsed/>
    <w:qFormat/>
    <w:rsid w:val="000D23A0"/>
    <w:pPr>
      <w:keepNext/>
      <w:keepLines/>
      <w:spacing w:before="40" w:after="0"/>
      <w:outlineLvl w:val="5"/>
    </w:pPr>
    <w:rPr>
      <w:rFonts w:eastAsiaTheme="majorEastAsia" w:cstheme="majorBidi"/>
      <w:b/>
      <w:color w:val="5F636A"/>
      <w:kern w:val="0"/>
      <w:szCs w:val="22"/>
      <w:lang w:eastAsia="en-US"/>
      <w14:ligatures w14:val="none"/>
    </w:rPr>
  </w:style>
  <w:style w:type="paragraph" w:styleId="Heading7">
    <w:name w:val="heading 7"/>
    <w:basedOn w:val="Normal"/>
    <w:next w:val="Normal"/>
    <w:link w:val="Heading7Char"/>
    <w:uiPriority w:val="9"/>
    <w:semiHidden/>
    <w:qFormat/>
    <w:rsid w:val="001A44B9"/>
    <w:pPr>
      <w:keepNext/>
      <w:keepLines/>
      <w:spacing w:before="40" w:after="0"/>
      <w:outlineLvl w:val="6"/>
    </w:pPr>
    <w:rPr>
      <w:rFonts w:asciiTheme="minorHAnsi" w:eastAsiaTheme="majorEastAsia" w:hAnsiTheme="minorHAnsi" w:cstheme="majorBidi"/>
      <w:i/>
      <w:iCs/>
      <w:color w:val="E97132" w:themeColor="accent2"/>
      <w:kern w:val="0"/>
      <w:szCs w:val="22"/>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04AB0"/>
    <w:rPr>
      <w:rFonts w:ascii="Calibri" w:eastAsia="Myriad Pro" w:hAnsi="Calibri" w:cs="Myriad Pro"/>
      <w:b/>
      <w:color w:val="008599"/>
      <w:sz w:val="32"/>
    </w:rPr>
  </w:style>
  <w:style w:type="character" w:customStyle="1" w:styleId="Heading1Char">
    <w:name w:val="Heading 1 Char"/>
    <w:link w:val="Heading1"/>
    <w:uiPriority w:val="9"/>
    <w:rsid w:val="00E04AB0"/>
    <w:rPr>
      <w:rFonts w:ascii="Calibri" w:eastAsia="Atkinson Hyperlegible" w:hAnsi="Calibri" w:cs="Atkinson Hyperlegible"/>
      <w:b/>
      <w:color w:val="004C6C"/>
      <w:sz w:val="36"/>
    </w:rPr>
  </w:style>
  <w:style w:type="paragraph" w:customStyle="1" w:styleId="footnotedescription">
    <w:name w:val="footnote description"/>
    <w:next w:val="Normal"/>
    <w:link w:val="footnotedescriptionChar"/>
    <w:hidden/>
    <w:pPr>
      <w:spacing w:after="0" w:line="229" w:lineRule="auto"/>
      <w:ind w:left="227" w:hanging="227"/>
    </w:pPr>
    <w:rPr>
      <w:rFonts w:ascii="Myriad Pro" w:eastAsia="Myriad Pro" w:hAnsi="Myriad Pro" w:cs="Myriad Pro"/>
      <w:color w:val="000000"/>
      <w:sz w:val="14"/>
    </w:rPr>
  </w:style>
  <w:style w:type="character" w:customStyle="1" w:styleId="footnotedescriptionChar">
    <w:name w:val="footnote description Char"/>
    <w:link w:val="footnotedescription"/>
    <w:rPr>
      <w:rFonts w:ascii="Myriad Pro" w:eastAsia="Myriad Pro" w:hAnsi="Myriad Pro" w:cs="Myriad Pro"/>
      <w:color w:val="000000"/>
      <w:sz w:val="14"/>
    </w:rPr>
  </w:style>
  <w:style w:type="character" w:customStyle="1" w:styleId="Heading3Char">
    <w:name w:val="Heading 3 Char"/>
    <w:link w:val="Heading3"/>
    <w:uiPriority w:val="9"/>
    <w:rsid w:val="005350A3"/>
    <w:rPr>
      <w:rFonts w:ascii="Calibri" w:eastAsia="Myriad Pro" w:hAnsi="Calibri" w:cs="Myriad Pro"/>
      <w:b/>
      <w:color w:val="55437E"/>
      <w:sz w:val="26"/>
    </w:rPr>
  </w:style>
  <w:style w:type="character" w:customStyle="1" w:styleId="footnotemark">
    <w:name w:val="footnote mark"/>
    <w:hidden/>
    <w:rPr>
      <w:rFonts w:ascii="Myriad Pro" w:eastAsia="Myriad Pro" w:hAnsi="Myriad Pro" w:cs="Myriad Pro"/>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653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3BA"/>
    <w:rPr>
      <w:rFonts w:ascii="Calibri" w:eastAsia="Calibri" w:hAnsi="Calibri" w:cs="Calibri"/>
      <w:color w:val="000000"/>
      <w:sz w:val="22"/>
    </w:rPr>
  </w:style>
  <w:style w:type="paragraph" w:styleId="Footer">
    <w:name w:val="footer"/>
    <w:basedOn w:val="Normal"/>
    <w:link w:val="FooterChar"/>
    <w:uiPriority w:val="99"/>
    <w:unhideWhenUsed/>
    <w:rsid w:val="006653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3BA"/>
    <w:rPr>
      <w:rFonts w:ascii="Calibri" w:eastAsia="Calibri" w:hAnsi="Calibri" w:cs="Calibri"/>
      <w:color w:val="000000"/>
      <w:sz w:val="22"/>
    </w:rPr>
  </w:style>
  <w:style w:type="paragraph" w:styleId="Caption">
    <w:name w:val="caption"/>
    <w:basedOn w:val="Normal"/>
    <w:next w:val="Normal"/>
    <w:uiPriority w:val="35"/>
    <w:qFormat/>
    <w:rsid w:val="000D23A0"/>
    <w:pPr>
      <w:spacing w:after="120" w:line="240" w:lineRule="auto"/>
    </w:pPr>
    <w:rPr>
      <w:rFonts w:eastAsiaTheme="minorHAnsi" w:cstheme="minorBidi"/>
      <w:b/>
      <w:iCs/>
      <w:color w:val="0E2841" w:themeColor="text2"/>
      <w:kern w:val="0"/>
      <w:szCs w:val="18"/>
      <w:lang w:eastAsia="en-US"/>
      <w14:ligatures w14:val="none"/>
    </w:rPr>
  </w:style>
  <w:style w:type="paragraph" w:styleId="ListParagraph">
    <w:name w:val="List Paragraph"/>
    <w:aliases w:val="Level 1 Bullet,List Paragraph1,List Paragraph11,List Paragraph Number,Bullet point,Recommendation,L,Content descriptions,Bullet Point,dot point List Paragraph,Figure_name,Bullet- First level,Listenabsatz1,List Paragraph2,List Bullet 1,列"/>
    <w:basedOn w:val="Normal"/>
    <w:link w:val="ListParagraphChar"/>
    <w:uiPriority w:val="34"/>
    <w:qFormat/>
    <w:rsid w:val="00641340"/>
    <w:pPr>
      <w:ind w:left="720"/>
      <w:contextualSpacing/>
    </w:pPr>
  </w:style>
  <w:style w:type="paragraph" w:customStyle="1" w:styleId="Source">
    <w:name w:val="Source"/>
    <w:basedOn w:val="Normal"/>
    <w:qFormat/>
    <w:rsid w:val="005370F8"/>
    <w:pPr>
      <w:spacing w:before="120" w:after="240"/>
    </w:pPr>
    <w:rPr>
      <w:rFonts w:asciiTheme="minorHAnsi" w:eastAsiaTheme="minorHAnsi" w:hAnsiTheme="minorHAnsi" w:cstheme="minorBidi"/>
      <w:color w:val="auto"/>
      <w:kern w:val="0"/>
      <w:sz w:val="18"/>
      <w:szCs w:val="22"/>
      <w:lang w:eastAsia="en-US"/>
      <w14:ligatures w14:val="none"/>
    </w:rPr>
  </w:style>
  <w:style w:type="character" w:customStyle="1" w:styleId="Heading4Char">
    <w:name w:val="Heading 4 Char"/>
    <w:basedOn w:val="DefaultParagraphFont"/>
    <w:link w:val="Heading4"/>
    <w:uiPriority w:val="9"/>
    <w:rsid w:val="001A44B9"/>
    <w:rPr>
      <w:rFonts w:asciiTheme="majorHAnsi" w:eastAsiaTheme="majorEastAsia" w:hAnsiTheme="majorHAnsi" w:cstheme="majorBidi"/>
      <w:b/>
      <w:iCs/>
      <w:color w:val="E8E8E8" w:themeColor="background2"/>
      <w:kern w:val="0"/>
      <w:sz w:val="28"/>
      <w:szCs w:val="22"/>
      <w:lang w:eastAsia="en-US"/>
      <w14:ligatures w14:val="none"/>
    </w:rPr>
  </w:style>
  <w:style w:type="character" w:customStyle="1" w:styleId="Heading5Char">
    <w:name w:val="Heading 5 Char"/>
    <w:basedOn w:val="DefaultParagraphFont"/>
    <w:link w:val="Heading5"/>
    <w:uiPriority w:val="9"/>
    <w:rsid w:val="001A44B9"/>
    <w:rPr>
      <w:rFonts w:asciiTheme="majorHAnsi" w:eastAsiaTheme="majorEastAsia" w:hAnsiTheme="majorHAnsi" w:cstheme="majorBidi"/>
      <w:b/>
      <w:color w:val="0E2841" w:themeColor="text2"/>
      <w:kern w:val="0"/>
      <w:sz w:val="26"/>
      <w:szCs w:val="22"/>
      <w:lang w:eastAsia="en-US"/>
      <w14:ligatures w14:val="none"/>
    </w:rPr>
  </w:style>
  <w:style w:type="character" w:customStyle="1" w:styleId="Heading6Char">
    <w:name w:val="Heading 6 Char"/>
    <w:basedOn w:val="DefaultParagraphFont"/>
    <w:link w:val="Heading6"/>
    <w:uiPriority w:val="9"/>
    <w:rsid w:val="000D23A0"/>
    <w:rPr>
      <w:rFonts w:ascii="Calibri" w:eastAsiaTheme="majorEastAsia" w:hAnsi="Calibri" w:cstheme="majorBidi"/>
      <w:b/>
      <w:color w:val="5F636A"/>
      <w:kern w:val="0"/>
      <w:sz w:val="22"/>
      <w:szCs w:val="22"/>
      <w:lang w:eastAsia="en-US"/>
      <w14:ligatures w14:val="none"/>
    </w:rPr>
  </w:style>
  <w:style w:type="character" w:customStyle="1" w:styleId="Heading7Char">
    <w:name w:val="Heading 7 Char"/>
    <w:basedOn w:val="DefaultParagraphFont"/>
    <w:link w:val="Heading7"/>
    <w:uiPriority w:val="9"/>
    <w:semiHidden/>
    <w:rsid w:val="001A44B9"/>
    <w:rPr>
      <w:rFonts w:eastAsiaTheme="majorEastAsia" w:cstheme="majorBidi"/>
      <w:i/>
      <w:iCs/>
      <w:color w:val="E97132" w:themeColor="accent2"/>
      <w:kern w:val="0"/>
      <w:sz w:val="22"/>
      <w:szCs w:val="22"/>
      <w:lang w:eastAsia="en-US"/>
      <w14:ligatures w14:val="none"/>
    </w:rPr>
  </w:style>
  <w:style w:type="character" w:styleId="Strong">
    <w:name w:val="Strong"/>
    <w:basedOn w:val="DefaultParagraphFont"/>
    <w:uiPriority w:val="22"/>
    <w:qFormat/>
    <w:rsid w:val="001A44B9"/>
    <w:rPr>
      <w:b/>
      <w:bCs/>
    </w:rPr>
  </w:style>
  <w:style w:type="character" w:styleId="Hyperlink">
    <w:name w:val="Hyperlink"/>
    <w:basedOn w:val="DefaultParagraphFont"/>
    <w:uiPriority w:val="99"/>
    <w:unhideWhenUsed/>
    <w:qFormat/>
    <w:rsid w:val="001A44B9"/>
    <w:rPr>
      <w:color w:val="467886" w:themeColor="hyperlink"/>
      <w:u w:val="single"/>
    </w:rPr>
  </w:style>
  <w:style w:type="character" w:styleId="UnresolvedMention">
    <w:name w:val="Unresolved Mention"/>
    <w:basedOn w:val="DefaultParagraphFont"/>
    <w:uiPriority w:val="99"/>
    <w:semiHidden/>
    <w:unhideWhenUsed/>
    <w:rsid w:val="001A44B9"/>
    <w:rPr>
      <w:color w:val="605E5C"/>
      <w:shd w:val="clear" w:color="auto" w:fill="E1DFDD"/>
    </w:rPr>
  </w:style>
  <w:style w:type="table" w:styleId="TableGrid0">
    <w:name w:val="Table Grid"/>
    <w:aliases w:val="NRSB Table"/>
    <w:basedOn w:val="TableNormal"/>
    <w:uiPriority w:val="39"/>
    <w:rsid w:val="001A44B9"/>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8"/>
    <w:qFormat/>
    <w:rsid w:val="001A44B9"/>
    <w:pPr>
      <w:numPr>
        <w:ilvl w:val="1"/>
      </w:numPr>
      <w:spacing w:before="160" w:after="140"/>
    </w:pPr>
    <w:rPr>
      <w:rFonts w:asciiTheme="minorHAnsi" w:eastAsiaTheme="minorEastAsia" w:hAnsiTheme="minorHAnsi" w:cstheme="minorBidi"/>
      <w:color w:val="156082" w:themeColor="accent1"/>
      <w:spacing w:val="15"/>
      <w:kern w:val="0"/>
      <w:sz w:val="40"/>
      <w:szCs w:val="22"/>
      <w:lang w:eastAsia="en-US"/>
      <w14:ligatures w14:val="none"/>
    </w:rPr>
  </w:style>
  <w:style w:type="character" w:customStyle="1" w:styleId="SubtitleChar">
    <w:name w:val="Subtitle Char"/>
    <w:basedOn w:val="DefaultParagraphFont"/>
    <w:link w:val="Subtitle"/>
    <w:uiPriority w:val="8"/>
    <w:rsid w:val="001A44B9"/>
    <w:rPr>
      <w:color w:val="156082" w:themeColor="accent1"/>
      <w:spacing w:val="15"/>
      <w:kern w:val="0"/>
      <w:sz w:val="40"/>
      <w:szCs w:val="22"/>
      <w:lang w:eastAsia="en-US"/>
      <w14:ligatures w14:val="none"/>
    </w:rPr>
  </w:style>
  <w:style w:type="paragraph" w:styleId="List">
    <w:name w:val="List"/>
    <w:basedOn w:val="Normal"/>
    <w:uiPriority w:val="99"/>
    <w:qFormat/>
    <w:rsid w:val="001A44B9"/>
    <w:pPr>
      <w:numPr>
        <w:numId w:val="7"/>
      </w:numPr>
      <w:spacing w:after="200"/>
      <w:contextualSpacing/>
    </w:pPr>
    <w:rPr>
      <w:rFonts w:asciiTheme="minorHAnsi" w:eastAsiaTheme="minorHAnsi" w:hAnsiTheme="minorHAnsi" w:cstheme="minorBidi"/>
      <w:color w:val="auto"/>
      <w:kern w:val="0"/>
      <w:szCs w:val="22"/>
      <w:lang w:eastAsia="en-US"/>
      <w14:ligatures w14:val="none"/>
    </w:rPr>
  </w:style>
  <w:style w:type="paragraph" w:styleId="List2">
    <w:name w:val="List 2"/>
    <w:basedOn w:val="Normal"/>
    <w:uiPriority w:val="98"/>
    <w:qFormat/>
    <w:rsid w:val="001A44B9"/>
    <w:pPr>
      <w:numPr>
        <w:ilvl w:val="1"/>
        <w:numId w:val="7"/>
      </w:numPr>
      <w:spacing w:after="200"/>
      <w:contextualSpacing/>
    </w:pPr>
    <w:rPr>
      <w:rFonts w:asciiTheme="minorHAnsi" w:eastAsiaTheme="minorHAnsi" w:hAnsiTheme="minorHAnsi" w:cstheme="minorBidi"/>
      <w:color w:val="auto"/>
      <w:kern w:val="0"/>
      <w:szCs w:val="22"/>
      <w:lang w:eastAsia="en-US"/>
      <w14:ligatures w14:val="none"/>
    </w:rPr>
  </w:style>
  <w:style w:type="paragraph" w:styleId="List3">
    <w:name w:val="List 3"/>
    <w:basedOn w:val="Normal"/>
    <w:uiPriority w:val="98"/>
    <w:qFormat/>
    <w:rsid w:val="001A44B9"/>
    <w:pPr>
      <w:numPr>
        <w:ilvl w:val="2"/>
        <w:numId w:val="7"/>
      </w:numPr>
      <w:spacing w:after="200"/>
      <w:contextualSpacing/>
    </w:pPr>
    <w:rPr>
      <w:rFonts w:asciiTheme="minorHAnsi" w:eastAsiaTheme="minorHAnsi" w:hAnsiTheme="minorHAnsi" w:cstheme="minorBidi"/>
      <w:color w:val="auto"/>
      <w:kern w:val="0"/>
      <w:szCs w:val="22"/>
      <w:lang w:eastAsia="en-US"/>
      <w14:ligatures w14:val="none"/>
    </w:rPr>
  </w:style>
  <w:style w:type="paragraph" w:styleId="List4">
    <w:name w:val="List 4"/>
    <w:basedOn w:val="Normal"/>
    <w:uiPriority w:val="98"/>
    <w:qFormat/>
    <w:rsid w:val="001A44B9"/>
    <w:pPr>
      <w:numPr>
        <w:ilvl w:val="3"/>
        <w:numId w:val="7"/>
      </w:numPr>
      <w:spacing w:after="200"/>
      <w:contextualSpacing/>
    </w:pPr>
    <w:rPr>
      <w:rFonts w:asciiTheme="minorHAnsi" w:eastAsiaTheme="minorHAnsi" w:hAnsiTheme="minorHAnsi" w:cstheme="minorBidi"/>
      <w:color w:val="auto"/>
      <w:kern w:val="0"/>
      <w:szCs w:val="22"/>
      <w:lang w:eastAsia="en-US"/>
      <w14:ligatures w14:val="none"/>
    </w:rPr>
  </w:style>
  <w:style w:type="paragraph" w:styleId="ListNumber">
    <w:name w:val="List Number"/>
    <w:basedOn w:val="Normal"/>
    <w:uiPriority w:val="99"/>
    <w:qFormat/>
    <w:rsid w:val="001A44B9"/>
    <w:pPr>
      <w:numPr>
        <w:numId w:val="4"/>
      </w:numPr>
      <w:spacing w:after="200"/>
      <w:contextualSpacing/>
    </w:pPr>
    <w:rPr>
      <w:rFonts w:asciiTheme="minorHAnsi" w:eastAsiaTheme="minorHAnsi" w:hAnsiTheme="minorHAnsi" w:cstheme="minorBidi"/>
      <w:color w:val="auto"/>
      <w:kern w:val="0"/>
      <w:szCs w:val="22"/>
      <w:lang w:eastAsia="en-US"/>
      <w14:ligatures w14:val="none"/>
    </w:rPr>
  </w:style>
  <w:style w:type="paragraph" w:styleId="ListNumber2">
    <w:name w:val="List Number 2"/>
    <w:basedOn w:val="Normal"/>
    <w:uiPriority w:val="98"/>
    <w:qFormat/>
    <w:rsid w:val="001A44B9"/>
    <w:pPr>
      <w:numPr>
        <w:ilvl w:val="1"/>
        <w:numId w:val="4"/>
      </w:numPr>
      <w:spacing w:after="200"/>
      <w:contextualSpacing/>
    </w:pPr>
    <w:rPr>
      <w:rFonts w:asciiTheme="minorHAnsi" w:eastAsiaTheme="minorHAnsi" w:hAnsiTheme="minorHAnsi" w:cstheme="minorBidi"/>
      <w:color w:val="auto"/>
      <w:kern w:val="0"/>
      <w:szCs w:val="22"/>
      <w:lang w:eastAsia="en-US"/>
      <w14:ligatures w14:val="none"/>
    </w:rPr>
  </w:style>
  <w:style w:type="paragraph" w:styleId="ListBullet3">
    <w:name w:val="List Bullet 3"/>
    <w:basedOn w:val="Normal"/>
    <w:uiPriority w:val="98"/>
    <w:qFormat/>
    <w:rsid w:val="001A44B9"/>
    <w:pPr>
      <w:numPr>
        <w:numId w:val="6"/>
      </w:numPr>
      <w:spacing w:after="200"/>
      <w:ind w:left="851" w:hanging="284"/>
      <w:contextualSpacing/>
    </w:pPr>
    <w:rPr>
      <w:rFonts w:asciiTheme="minorHAnsi" w:eastAsiaTheme="minorHAnsi" w:hAnsiTheme="minorHAnsi" w:cstheme="minorBidi"/>
      <w:color w:val="auto"/>
      <w:kern w:val="0"/>
      <w:szCs w:val="22"/>
      <w:lang w:eastAsia="en-US"/>
      <w14:ligatures w14:val="none"/>
    </w:rPr>
  </w:style>
  <w:style w:type="paragraph" w:styleId="ListNumber3">
    <w:name w:val="List Number 3"/>
    <w:basedOn w:val="Normal"/>
    <w:uiPriority w:val="98"/>
    <w:qFormat/>
    <w:rsid w:val="001A44B9"/>
    <w:pPr>
      <w:numPr>
        <w:ilvl w:val="2"/>
        <w:numId w:val="4"/>
      </w:numPr>
      <w:spacing w:after="200"/>
      <w:contextualSpacing/>
    </w:pPr>
    <w:rPr>
      <w:rFonts w:asciiTheme="minorHAnsi" w:eastAsiaTheme="minorHAnsi" w:hAnsiTheme="minorHAnsi" w:cstheme="minorBidi"/>
      <w:color w:val="auto"/>
      <w:kern w:val="0"/>
      <w:szCs w:val="22"/>
      <w:lang w:eastAsia="en-US"/>
      <w14:ligatures w14:val="none"/>
    </w:rPr>
  </w:style>
  <w:style w:type="paragraph" w:styleId="ListNumber4">
    <w:name w:val="List Number 4"/>
    <w:basedOn w:val="Normal"/>
    <w:uiPriority w:val="98"/>
    <w:qFormat/>
    <w:rsid w:val="001A44B9"/>
    <w:pPr>
      <w:numPr>
        <w:ilvl w:val="3"/>
        <w:numId w:val="4"/>
      </w:numPr>
      <w:spacing w:after="200"/>
      <w:contextualSpacing/>
    </w:pPr>
    <w:rPr>
      <w:rFonts w:asciiTheme="minorHAnsi" w:eastAsiaTheme="minorHAnsi" w:hAnsiTheme="minorHAnsi" w:cstheme="minorBidi"/>
      <w:color w:val="auto"/>
      <w:kern w:val="0"/>
      <w:szCs w:val="22"/>
      <w:lang w:eastAsia="en-US"/>
      <w14:ligatures w14:val="none"/>
    </w:rPr>
  </w:style>
  <w:style w:type="paragraph" w:styleId="ListBullet">
    <w:name w:val="List Bullet"/>
    <w:basedOn w:val="Normal"/>
    <w:uiPriority w:val="99"/>
    <w:qFormat/>
    <w:rsid w:val="001A44B9"/>
    <w:pPr>
      <w:numPr>
        <w:numId w:val="3"/>
      </w:numPr>
      <w:spacing w:after="200"/>
      <w:ind w:left="284" w:hanging="284"/>
      <w:contextualSpacing/>
    </w:pPr>
    <w:rPr>
      <w:rFonts w:asciiTheme="minorHAnsi" w:eastAsiaTheme="minorHAnsi" w:hAnsiTheme="minorHAnsi" w:cstheme="minorBidi"/>
      <w:color w:val="auto"/>
      <w:kern w:val="0"/>
      <w:szCs w:val="22"/>
      <w:lang w:eastAsia="en-US"/>
      <w14:ligatures w14:val="none"/>
    </w:rPr>
  </w:style>
  <w:style w:type="paragraph" w:styleId="ListBullet2">
    <w:name w:val="List Bullet 2"/>
    <w:basedOn w:val="Normal"/>
    <w:uiPriority w:val="99"/>
    <w:qFormat/>
    <w:rsid w:val="001A44B9"/>
    <w:pPr>
      <w:numPr>
        <w:ilvl w:val="1"/>
        <w:numId w:val="3"/>
      </w:numPr>
      <w:spacing w:after="200"/>
      <w:ind w:left="568" w:hanging="284"/>
      <w:contextualSpacing/>
    </w:pPr>
    <w:rPr>
      <w:rFonts w:asciiTheme="minorHAnsi" w:eastAsiaTheme="minorHAnsi" w:hAnsiTheme="minorHAnsi" w:cstheme="minorBidi"/>
      <w:color w:val="auto"/>
      <w:kern w:val="0"/>
      <w:szCs w:val="22"/>
      <w:lang w:eastAsia="en-US"/>
      <w14:ligatures w14:val="none"/>
    </w:rPr>
  </w:style>
  <w:style w:type="paragraph" w:styleId="ListBullet4">
    <w:name w:val="List Bullet 4"/>
    <w:basedOn w:val="Normal"/>
    <w:uiPriority w:val="98"/>
    <w:qFormat/>
    <w:rsid w:val="001A44B9"/>
    <w:pPr>
      <w:numPr>
        <w:numId w:val="5"/>
      </w:numPr>
      <w:spacing w:after="200"/>
      <w:ind w:left="1135" w:hanging="284"/>
      <w:contextualSpacing/>
    </w:pPr>
    <w:rPr>
      <w:rFonts w:asciiTheme="minorHAnsi" w:eastAsiaTheme="minorHAnsi" w:hAnsiTheme="minorHAnsi" w:cstheme="minorBidi"/>
      <w:color w:val="auto"/>
      <w:kern w:val="0"/>
      <w:szCs w:val="22"/>
      <w:lang w:eastAsia="en-US"/>
      <w14:ligatures w14:val="none"/>
    </w:rPr>
  </w:style>
  <w:style w:type="paragraph" w:styleId="Quote">
    <w:name w:val="Quote"/>
    <w:basedOn w:val="Normal"/>
    <w:next w:val="Normal"/>
    <w:link w:val="QuoteChar"/>
    <w:uiPriority w:val="29"/>
    <w:qFormat/>
    <w:rsid w:val="001A44B9"/>
    <w:pPr>
      <w:spacing w:before="200" w:after="240"/>
      <w:ind w:left="864" w:right="864"/>
      <w:jc w:val="center"/>
    </w:pPr>
    <w:rPr>
      <w:rFonts w:asciiTheme="minorHAnsi" w:eastAsiaTheme="minorHAnsi" w:hAnsiTheme="minorHAnsi" w:cstheme="minorBidi"/>
      <w:iCs/>
      <w:color w:val="5F6369"/>
      <w:kern w:val="0"/>
      <w:szCs w:val="22"/>
      <w:lang w:eastAsia="en-US"/>
      <w14:ligatures w14:val="none"/>
    </w:rPr>
  </w:style>
  <w:style w:type="character" w:customStyle="1" w:styleId="QuoteChar">
    <w:name w:val="Quote Char"/>
    <w:basedOn w:val="DefaultParagraphFont"/>
    <w:link w:val="Quote"/>
    <w:uiPriority w:val="29"/>
    <w:rsid w:val="001A44B9"/>
    <w:rPr>
      <w:rFonts w:eastAsiaTheme="minorHAnsi"/>
      <w:iCs/>
      <w:color w:val="5F6369"/>
      <w:kern w:val="0"/>
      <w:sz w:val="22"/>
      <w:szCs w:val="22"/>
      <w:lang w:eastAsia="en-US"/>
      <w14:ligatures w14:val="none"/>
    </w:rPr>
  </w:style>
  <w:style w:type="table" w:customStyle="1" w:styleId="EDU-Basic">
    <w:name w:val="EDU - Basic"/>
    <w:basedOn w:val="TableNormal"/>
    <w:uiPriority w:val="99"/>
    <w:rsid w:val="001A44B9"/>
    <w:pPr>
      <w:spacing w:before="100" w:beforeAutospacing="1" w:after="100" w:afterAutospacing="1"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46A"/>
      </w:tcPr>
    </w:tblStylePr>
    <w:tblStylePr w:type="firstCol">
      <w:rPr>
        <w:b w:val="0"/>
      </w:rPr>
    </w:tblStylePr>
  </w:style>
  <w:style w:type="character" w:styleId="PlaceholderText">
    <w:name w:val="Placeholder Text"/>
    <w:basedOn w:val="DefaultParagraphFont"/>
    <w:uiPriority w:val="99"/>
    <w:semiHidden/>
    <w:rsid w:val="001A44B9"/>
    <w:rPr>
      <w:color w:val="808080"/>
    </w:rPr>
  </w:style>
  <w:style w:type="paragraph" w:styleId="TOC1">
    <w:name w:val="toc 1"/>
    <w:basedOn w:val="Normal"/>
    <w:next w:val="Normal"/>
    <w:autoRedefine/>
    <w:uiPriority w:val="39"/>
    <w:unhideWhenUsed/>
    <w:rsid w:val="00A14649"/>
    <w:pPr>
      <w:tabs>
        <w:tab w:val="right" w:leader="dot" w:pos="9356"/>
      </w:tabs>
      <w:spacing w:after="100"/>
      <w:ind w:right="57"/>
      <w:jc w:val="both"/>
    </w:pPr>
    <w:rPr>
      <w:rFonts w:asciiTheme="minorHAnsi" w:eastAsiaTheme="minorHAnsi" w:hAnsiTheme="minorHAnsi" w:cstheme="minorBidi"/>
      <w:color w:val="auto"/>
      <w:kern w:val="0"/>
      <w:szCs w:val="22"/>
      <w:lang w:eastAsia="en-US"/>
      <w14:ligatures w14:val="none"/>
    </w:rPr>
  </w:style>
  <w:style w:type="paragraph" w:styleId="TOC2">
    <w:name w:val="toc 2"/>
    <w:basedOn w:val="Normal"/>
    <w:next w:val="Normal"/>
    <w:autoRedefine/>
    <w:uiPriority w:val="39"/>
    <w:unhideWhenUsed/>
    <w:rsid w:val="001A44B9"/>
    <w:pPr>
      <w:spacing w:after="100"/>
      <w:ind w:left="220"/>
    </w:pPr>
    <w:rPr>
      <w:rFonts w:asciiTheme="minorHAnsi" w:eastAsiaTheme="minorHAnsi" w:hAnsiTheme="minorHAnsi" w:cstheme="minorBidi"/>
      <w:color w:val="auto"/>
      <w:kern w:val="0"/>
      <w:szCs w:val="22"/>
      <w:lang w:eastAsia="en-US"/>
      <w14:ligatures w14:val="none"/>
    </w:rPr>
  </w:style>
  <w:style w:type="paragraph" w:styleId="TOC3">
    <w:name w:val="toc 3"/>
    <w:basedOn w:val="Normal"/>
    <w:next w:val="Normal"/>
    <w:autoRedefine/>
    <w:uiPriority w:val="39"/>
    <w:unhideWhenUsed/>
    <w:rsid w:val="001A44B9"/>
    <w:pPr>
      <w:spacing w:after="100"/>
      <w:ind w:left="440"/>
    </w:pPr>
    <w:rPr>
      <w:rFonts w:asciiTheme="minorHAnsi" w:eastAsiaTheme="minorHAnsi" w:hAnsiTheme="minorHAnsi" w:cstheme="minorBidi"/>
      <w:color w:val="auto"/>
      <w:kern w:val="0"/>
      <w:szCs w:val="22"/>
      <w:lang w:eastAsia="en-US"/>
      <w14:ligatures w14:val="none"/>
    </w:rPr>
  </w:style>
  <w:style w:type="paragraph" w:styleId="TOCHeading">
    <w:name w:val="TOC Heading"/>
    <w:basedOn w:val="Heading1"/>
    <w:next w:val="Normal"/>
    <w:uiPriority w:val="39"/>
    <w:unhideWhenUsed/>
    <w:qFormat/>
    <w:rsid w:val="00034B65"/>
    <w:pPr>
      <w:spacing w:after="240"/>
      <w:ind w:left="0" w:firstLine="0"/>
      <w:outlineLvl w:val="9"/>
    </w:pPr>
    <w:rPr>
      <w:rFonts w:asciiTheme="majorHAnsi" w:eastAsiaTheme="majorEastAsia" w:hAnsiTheme="majorHAnsi" w:cstheme="majorBidi"/>
      <w:color w:val="00244A"/>
      <w:kern w:val="0"/>
      <w:sz w:val="44"/>
      <w:szCs w:val="32"/>
      <w:lang w:val="en-US" w:eastAsia="en-US"/>
      <w14:ligatures w14:val="none"/>
    </w:rPr>
  </w:style>
  <w:style w:type="character" w:customStyle="1" w:styleId="ListParagraphChar">
    <w:name w:val="List Paragraph Char"/>
    <w:aliases w:val="Level 1 Bullet Char,List Paragraph1 Char,List Paragraph11 Char,List Paragraph Number Char,Bullet point Char,Recommendation Char,L Char,Content descriptions Char,Bullet Point Char,dot point List Paragraph Char,Figure_name Char,列 Char"/>
    <w:basedOn w:val="DefaultParagraphFont"/>
    <w:link w:val="ListParagraph"/>
    <w:uiPriority w:val="34"/>
    <w:qFormat/>
    <w:locked/>
    <w:rsid w:val="001A44B9"/>
    <w:rPr>
      <w:rFonts w:ascii="Calibri" w:eastAsia="Calibri" w:hAnsi="Calibri" w:cs="Calibri"/>
      <w:color w:val="000000"/>
      <w:sz w:val="22"/>
    </w:rPr>
  </w:style>
  <w:style w:type="character" w:styleId="FootnoteReference">
    <w:name w:val="footnote reference"/>
    <w:basedOn w:val="DefaultParagraphFont"/>
    <w:uiPriority w:val="99"/>
    <w:unhideWhenUsed/>
    <w:rsid w:val="001A44B9"/>
    <w:rPr>
      <w:vertAlign w:val="superscript"/>
    </w:rPr>
  </w:style>
  <w:style w:type="paragraph" w:styleId="NormalWeb">
    <w:name w:val="Normal (Web)"/>
    <w:basedOn w:val="Normal"/>
    <w:uiPriority w:val="99"/>
    <w:semiHidden/>
    <w:unhideWhenUsed/>
    <w:rsid w:val="001A44B9"/>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styleId="Title">
    <w:name w:val="Title"/>
    <w:basedOn w:val="Normal"/>
    <w:next w:val="Normal"/>
    <w:link w:val="TitleChar"/>
    <w:uiPriority w:val="7"/>
    <w:qFormat/>
    <w:rsid w:val="001A44B9"/>
    <w:pPr>
      <w:spacing w:before="3480" w:after="0" w:line="276" w:lineRule="auto"/>
    </w:pPr>
    <w:rPr>
      <w:rFonts w:eastAsiaTheme="majorEastAsia" w:cstheme="majorBidi"/>
      <w:b/>
      <w:color w:val="FFFFFF" w:themeColor="background1"/>
      <w:spacing w:val="-10"/>
      <w:kern w:val="28"/>
      <w:sz w:val="60"/>
      <w:szCs w:val="56"/>
      <w:lang w:eastAsia="en-US"/>
      <w14:ligatures w14:val="none"/>
    </w:rPr>
  </w:style>
  <w:style w:type="character" w:customStyle="1" w:styleId="TitleChar">
    <w:name w:val="Title Char"/>
    <w:basedOn w:val="DefaultParagraphFont"/>
    <w:link w:val="Title"/>
    <w:uiPriority w:val="7"/>
    <w:rsid w:val="001A44B9"/>
    <w:rPr>
      <w:rFonts w:ascii="Calibri" w:eastAsiaTheme="majorEastAsia" w:hAnsi="Calibri" w:cstheme="majorBidi"/>
      <w:b/>
      <w:color w:val="FFFFFF" w:themeColor="background1"/>
      <w:spacing w:val="-10"/>
      <w:kern w:val="28"/>
      <w:sz w:val="60"/>
      <w:szCs w:val="56"/>
      <w:lang w:eastAsia="en-US"/>
      <w14:ligatures w14:val="none"/>
    </w:rPr>
  </w:style>
  <w:style w:type="character" w:customStyle="1" w:styleId="UnresolvedMention1">
    <w:name w:val="Unresolved Mention1"/>
    <w:basedOn w:val="DefaultParagraphFont"/>
    <w:uiPriority w:val="99"/>
    <w:semiHidden/>
    <w:unhideWhenUsed/>
    <w:rsid w:val="001A44B9"/>
    <w:rPr>
      <w:color w:val="605E5C"/>
      <w:shd w:val="clear" w:color="auto" w:fill="E1DFDD"/>
    </w:rPr>
  </w:style>
  <w:style w:type="table" w:customStyle="1" w:styleId="DESE">
    <w:name w:val="DESE"/>
    <w:basedOn w:val="TableNormal"/>
    <w:uiPriority w:val="99"/>
    <w:rsid w:val="001A44B9"/>
    <w:pPr>
      <w:spacing w:before="100" w:beforeAutospacing="1" w:after="100" w:afterAutospacing="1"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BalloonText">
    <w:name w:val="Balloon Text"/>
    <w:basedOn w:val="Normal"/>
    <w:link w:val="BalloonTextChar"/>
    <w:uiPriority w:val="99"/>
    <w:semiHidden/>
    <w:unhideWhenUsed/>
    <w:rsid w:val="001A44B9"/>
    <w:pPr>
      <w:spacing w:after="0" w:line="240" w:lineRule="auto"/>
    </w:pPr>
    <w:rPr>
      <w:rFonts w:ascii="Segoe UI" w:eastAsiaTheme="minorHAnsi" w:hAnsi="Segoe UI" w:cs="Segoe UI"/>
      <w:color w:val="auto"/>
      <w:kern w:val="0"/>
      <w:sz w:val="18"/>
      <w:szCs w:val="18"/>
      <w:lang w:eastAsia="en-US"/>
      <w14:ligatures w14:val="none"/>
    </w:rPr>
  </w:style>
  <w:style w:type="character" w:customStyle="1" w:styleId="BalloonTextChar">
    <w:name w:val="Balloon Text Char"/>
    <w:basedOn w:val="DefaultParagraphFont"/>
    <w:link w:val="BalloonText"/>
    <w:uiPriority w:val="99"/>
    <w:semiHidden/>
    <w:rsid w:val="001A44B9"/>
    <w:rPr>
      <w:rFonts w:ascii="Segoe UI" w:eastAsiaTheme="minorHAnsi" w:hAnsi="Segoe UI" w:cs="Segoe UI"/>
      <w:kern w:val="0"/>
      <w:sz w:val="18"/>
      <w:szCs w:val="18"/>
      <w:lang w:eastAsia="en-US"/>
      <w14:ligatures w14:val="none"/>
    </w:rPr>
  </w:style>
  <w:style w:type="paragraph" w:customStyle="1" w:styleId="numberedpara">
    <w:name w:val="numbered para"/>
    <w:basedOn w:val="Normal"/>
    <w:rsid w:val="001A44B9"/>
    <w:pPr>
      <w:numPr>
        <w:numId w:val="8"/>
      </w:numPr>
      <w:spacing w:before="120" w:after="0" w:line="240" w:lineRule="auto"/>
    </w:pPr>
    <w:rPr>
      <w:rFonts w:eastAsiaTheme="minorHAnsi"/>
      <w:color w:val="auto"/>
      <w:kern w:val="0"/>
      <w:szCs w:val="22"/>
      <w14:ligatures w14:val="none"/>
    </w:rPr>
  </w:style>
  <w:style w:type="character" w:styleId="FollowedHyperlink">
    <w:name w:val="FollowedHyperlink"/>
    <w:basedOn w:val="DefaultParagraphFont"/>
    <w:uiPriority w:val="99"/>
    <w:semiHidden/>
    <w:unhideWhenUsed/>
    <w:rsid w:val="001A44B9"/>
    <w:rPr>
      <w:color w:val="96607D" w:themeColor="followedHyperlink"/>
      <w:u w:val="single"/>
    </w:rPr>
  </w:style>
  <w:style w:type="character" w:styleId="CommentReference">
    <w:name w:val="annotation reference"/>
    <w:basedOn w:val="DefaultParagraphFont"/>
    <w:uiPriority w:val="99"/>
    <w:semiHidden/>
    <w:unhideWhenUsed/>
    <w:rsid w:val="001A44B9"/>
    <w:rPr>
      <w:sz w:val="16"/>
      <w:szCs w:val="16"/>
    </w:rPr>
  </w:style>
  <w:style w:type="paragraph" w:styleId="CommentText">
    <w:name w:val="annotation text"/>
    <w:basedOn w:val="Normal"/>
    <w:link w:val="CommentTextChar"/>
    <w:uiPriority w:val="99"/>
    <w:unhideWhenUsed/>
    <w:rsid w:val="001A44B9"/>
    <w:pPr>
      <w:spacing w:after="200" w:line="240" w:lineRule="auto"/>
    </w:pPr>
    <w:rPr>
      <w:rFonts w:asciiTheme="minorHAnsi" w:eastAsiaTheme="minorHAnsi" w:hAnsiTheme="minorHAnsi" w:cstheme="minorBidi"/>
      <w:color w:val="auto"/>
      <w:kern w:val="0"/>
      <w:sz w:val="20"/>
      <w:szCs w:val="20"/>
      <w:lang w:eastAsia="en-US"/>
      <w14:ligatures w14:val="none"/>
    </w:rPr>
  </w:style>
  <w:style w:type="character" w:customStyle="1" w:styleId="CommentTextChar">
    <w:name w:val="Comment Text Char"/>
    <w:basedOn w:val="DefaultParagraphFont"/>
    <w:link w:val="CommentText"/>
    <w:uiPriority w:val="99"/>
    <w:rsid w:val="001A44B9"/>
    <w:rPr>
      <w:rFonts w:eastAsiaTheme="minorHAnsi"/>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1A44B9"/>
    <w:rPr>
      <w:b/>
      <w:bCs/>
    </w:rPr>
  </w:style>
  <w:style w:type="character" w:customStyle="1" w:styleId="CommentSubjectChar">
    <w:name w:val="Comment Subject Char"/>
    <w:basedOn w:val="CommentTextChar"/>
    <w:link w:val="CommentSubject"/>
    <w:uiPriority w:val="99"/>
    <w:semiHidden/>
    <w:rsid w:val="001A44B9"/>
    <w:rPr>
      <w:rFonts w:eastAsiaTheme="minorHAnsi"/>
      <w:b/>
      <w:bCs/>
      <w:kern w:val="0"/>
      <w:sz w:val="20"/>
      <w:szCs w:val="20"/>
      <w:lang w:eastAsia="en-US"/>
      <w14:ligatures w14:val="none"/>
    </w:rPr>
  </w:style>
  <w:style w:type="paragraph" w:styleId="FootnoteText">
    <w:name w:val="footnote text"/>
    <w:basedOn w:val="Normal"/>
    <w:link w:val="FootnoteTextChar"/>
    <w:uiPriority w:val="99"/>
    <w:semiHidden/>
    <w:unhideWhenUsed/>
    <w:qFormat/>
    <w:rsid w:val="001A44B9"/>
    <w:pPr>
      <w:spacing w:before="120" w:after="120" w:line="240" w:lineRule="auto"/>
    </w:pPr>
    <w:rPr>
      <w:rFonts w:eastAsiaTheme="minorHAnsi" w:cstheme="minorBidi"/>
      <w:color w:val="auto"/>
      <w:kern w:val="0"/>
      <w:sz w:val="18"/>
      <w:szCs w:val="20"/>
      <w:lang w:eastAsia="en-US"/>
      <w14:ligatures w14:val="none"/>
    </w:rPr>
  </w:style>
  <w:style w:type="character" w:customStyle="1" w:styleId="FootnoteTextChar">
    <w:name w:val="Footnote Text Char"/>
    <w:basedOn w:val="DefaultParagraphFont"/>
    <w:link w:val="FootnoteText"/>
    <w:uiPriority w:val="99"/>
    <w:semiHidden/>
    <w:rsid w:val="001A44B9"/>
    <w:rPr>
      <w:rFonts w:ascii="Calibri" w:eastAsiaTheme="minorHAnsi" w:hAnsi="Calibri"/>
      <w:kern w:val="0"/>
      <w:sz w:val="18"/>
      <w:szCs w:val="20"/>
      <w:lang w:eastAsia="en-US"/>
      <w14:ligatures w14:val="none"/>
    </w:rPr>
  </w:style>
  <w:style w:type="character" w:styleId="Emphasis">
    <w:name w:val="Emphasis"/>
    <w:basedOn w:val="DefaultParagraphFont"/>
    <w:uiPriority w:val="20"/>
    <w:qFormat/>
    <w:rsid w:val="001A44B9"/>
    <w:rPr>
      <w:b w:val="0"/>
      <w:bCs w:val="0"/>
      <w:i/>
      <w:iCs/>
    </w:rPr>
  </w:style>
  <w:style w:type="paragraph" w:customStyle="1" w:styleId="msonormal0">
    <w:name w:val="msonormal"/>
    <w:basedOn w:val="Normal"/>
    <w:rsid w:val="001A44B9"/>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styleId="TableofFigures">
    <w:name w:val="table of figures"/>
    <w:basedOn w:val="Normal"/>
    <w:next w:val="Normal"/>
    <w:uiPriority w:val="99"/>
    <w:semiHidden/>
    <w:unhideWhenUsed/>
    <w:rsid w:val="001A44B9"/>
    <w:pPr>
      <w:spacing w:before="120" w:after="0" w:line="256" w:lineRule="auto"/>
    </w:pPr>
    <w:rPr>
      <w:rFonts w:eastAsiaTheme="minorHAnsi" w:cstheme="minorBidi"/>
      <w:color w:val="auto"/>
      <w:kern w:val="0"/>
      <w:szCs w:val="22"/>
      <w:lang w:eastAsia="en-US"/>
      <w14:ligatures w14:val="none"/>
    </w:rPr>
  </w:style>
  <w:style w:type="paragraph" w:styleId="Revision">
    <w:name w:val="Revision"/>
    <w:uiPriority w:val="99"/>
    <w:semiHidden/>
    <w:rsid w:val="001A44B9"/>
    <w:pPr>
      <w:spacing w:after="0" w:line="240" w:lineRule="auto"/>
    </w:pPr>
    <w:rPr>
      <w:rFonts w:eastAsiaTheme="minorHAnsi"/>
      <w:kern w:val="0"/>
      <w:sz w:val="22"/>
      <w:szCs w:val="22"/>
      <w:lang w:eastAsia="en-US"/>
      <w14:ligatures w14:val="none"/>
    </w:rPr>
  </w:style>
  <w:style w:type="paragraph" w:customStyle="1" w:styleId="Default">
    <w:name w:val="Default"/>
    <w:rsid w:val="001A44B9"/>
    <w:pPr>
      <w:autoSpaceDE w:val="0"/>
      <w:autoSpaceDN w:val="0"/>
      <w:adjustRightInd w:val="0"/>
      <w:spacing w:after="0" w:line="240" w:lineRule="auto"/>
    </w:pPr>
    <w:rPr>
      <w:rFonts w:ascii="Times New Roman" w:eastAsiaTheme="minorHAnsi" w:hAnsi="Times New Roman" w:cs="Times New Roman"/>
      <w:color w:val="000000"/>
      <w:kern w:val="0"/>
      <w:lang w:eastAsia="en-US"/>
      <w14:ligatures w14:val="none"/>
    </w:rPr>
  </w:style>
  <w:style w:type="paragraph" w:customStyle="1" w:styleId="Appendix-Heading1">
    <w:name w:val="Appendix - Heading 1"/>
    <w:basedOn w:val="Normal"/>
    <w:rsid w:val="001A44B9"/>
    <w:pPr>
      <w:spacing w:after="240" w:line="240" w:lineRule="auto"/>
    </w:pPr>
    <w:rPr>
      <w:rFonts w:ascii="Arial" w:eastAsia="Times New Roman" w:hAnsi="Arial" w:cs="Arial"/>
      <w:caps/>
      <w:color w:val="354677"/>
      <w:kern w:val="0"/>
      <w:sz w:val="28"/>
      <w:szCs w:val="28"/>
      <w:lang w:eastAsia="en-US"/>
      <w14:ligatures w14:val="none"/>
    </w:rPr>
  </w:style>
  <w:style w:type="paragraph" w:customStyle="1" w:styleId="Normal-Centred">
    <w:name w:val="Normal - Centred"/>
    <w:basedOn w:val="Normal"/>
    <w:qFormat/>
    <w:rsid w:val="001A44B9"/>
    <w:pPr>
      <w:spacing w:before="120" w:after="120" w:line="240" w:lineRule="auto"/>
      <w:jc w:val="center"/>
    </w:pPr>
    <w:rPr>
      <w:rFonts w:eastAsiaTheme="minorHAnsi" w:cstheme="minorBidi"/>
      <w:color w:val="auto"/>
      <w:kern w:val="0"/>
      <w:szCs w:val="22"/>
      <w:lang w:eastAsia="en-US"/>
      <w14:ligatures w14:val="none"/>
    </w:rPr>
  </w:style>
  <w:style w:type="paragraph" w:customStyle="1" w:styleId="ListBullet2-Pulloutbox">
    <w:name w:val="List Bullet 2 - Pullout box"/>
    <w:basedOn w:val="ListBullet2"/>
    <w:qFormat/>
    <w:rsid w:val="001A44B9"/>
    <w:pPr>
      <w:numPr>
        <w:ilvl w:val="0"/>
        <w:numId w:val="0"/>
      </w:numPr>
      <w:tabs>
        <w:tab w:val="left" w:pos="567"/>
      </w:tabs>
      <w:spacing w:after="160" w:line="240" w:lineRule="auto"/>
      <w:ind w:left="567" w:hanging="283"/>
    </w:pPr>
    <w:rPr>
      <w:rFonts w:ascii="Calibri" w:hAnsi="Calibri"/>
    </w:rPr>
  </w:style>
  <w:style w:type="paragraph" w:customStyle="1" w:styleId="xl65">
    <w:name w:val="xl65"/>
    <w:basedOn w:val="Normal"/>
    <w:rsid w:val="001A44B9"/>
    <w:pPr>
      <w:spacing w:before="100" w:beforeAutospacing="1" w:after="100" w:afterAutospacing="1" w:line="240" w:lineRule="auto"/>
    </w:pPr>
    <w:rPr>
      <w:rFonts w:ascii="Times New Roman" w:eastAsia="Times New Roman" w:hAnsi="Times New Roman" w:cs="Times New Roman"/>
      <w:color w:val="auto"/>
      <w:kern w:val="0"/>
      <w:sz w:val="16"/>
      <w:szCs w:val="16"/>
      <w14:ligatures w14:val="none"/>
    </w:rPr>
  </w:style>
  <w:style w:type="paragraph" w:customStyle="1" w:styleId="xl66">
    <w:name w:val="xl66"/>
    <w:basedOn w:val="Normal"/>
    <w:rsid w:val="001A44B9"/>
    <w:pPr>
      <w:spacing w:before="100" w:beforeAutospacing="1" w:after="100" w:afterAutospacing="1" w:line="240" w:lineRule="auto"/>
      <w:jc w:val="center"/>
    </w:pPr>
    <w:rPr>
      <w:rFonts w:ascii="Times New Roman" w:eastAsia="Times New Roman" w:hAnsi="Times New Roman" w:cs="Times New Roman"/>
      <w:color w:val="auto"/>
      <w:kern w:val="0"/>
      <w:sz w:val="16"/>
      <w:szCs w:val="16"/>
      <w14:ligatures w14:val="none"/>
    </w:rPr>
  </w:style>
  <w:style w:type="paragraph" w:customStyle="1" w:styleId="xl67">
    <w:name w:val="xl67"/>
    <w:basedOn w:val="Normal"/>
    <w:rsid w:val="001A44B9"/>
    <w:pPr>
      <w:spacing w:before="100" w:beforeAutospacing="1" w:after="100" w:afterAutospacing="1" w:line="240" w:lineRule="auto"/>
    </w:pPr>
    <w:rPr>
      <w:rFonts w:ascii="Times New Roman" w:eastAsia="Times New Roman" w:hAnsi="Times New Roman" w:cs="Times New Roman"/>
      <w:color w:val="auto"/>
      <w:kern w:val="0"/>
      <w:sz w:val="16"/>
      <w:szCs w:val="16"/>
      <w14:ligatures w14:val="none"/>
    </w:rPr>
  </w:style>
  <w:style w:type="paragraph" w:customStyle="1" w:styleId="xl68">
    <w:name w:val="xl68"/>
    <w:basedOn w:val="Normal"/>
    <w:rsid w:val="001A44B9"/>
    <w:pPr>
      <w:spacing w:before="100" w:beforeAutospacing="1" w:after="100" w:afterAutospacing="1" w:line="240" w:lineRule="auto"/>
    </w:pPr>
    <w:rPr>
      <w:rFonts w:ascii="Times New Roman" w:eastAsia="Times New Roman" w:hAnsi="Times New Roman" w:cs="Times New Roman"/>
      <w:color w:val="auto"/>
      <w:kern w:val="0"/>
      <w:sz w:val="16"/>
      <w:szCs w:val="16"/>
      <w14:ligatures w14:val="none"/>
    </w:rPr>
  </w:style>
  <w:style w:type="paragraph" w:customStyle="1" w:styleId="xl69">
    <w:name w:val="xl69"/>
    <w:basedOn w:val="Normal"/>
    <w:rsid w:val="001A44B9"/>
    <w:pPr>
      <w:spacing w:before="100" w:beforeAutospacing="1" w:after="100" w:afterAutospacing="1" w:line="240" w:lineRule="auto"/>
    </w:pPr>
    <w:rPr>
      <w:rFonts w:ascii="Times New Roman" w:eastAsia="Times New Roman" w:hAnsi="Times New Roman" w:cs="Times New Roman"/>
      <w:color w:val="auto"/>
      <w:kern w:val="0"/>
      <w:sz w:val="16"/>
      <w:szCs w:val="16"/>
      <w14:ligatures w14:val="none"/>
    </w:rPr>
  </w:style>
  <w:style w:type="paragraph" w:customStyle="1" w:styleId="xl70">
    <w:name w:val="xl70"/>
    <w:basedOn w:val="Normal"/>
    <w:rsid w:val="001A44B9"/>
    <w:pPr>
      <w:spacing w:before="100" w:beforeAutospacing="1" w:after="100" w:afterAutospacing="1" w:line="240" w:lineRule="auto"/>
    </w:pPr>
    <w:rPr>
      <w:rFonts w:ascii="Times New Roman" w:eastAsia="Times New Roman" w:hAnsi="Times New Roman" w:cs="Times New Roman"/>
      <w:color w:val="auto"/>
      <w:kern w:val="0"/>
      <w:sz w:val="16"/>
      <w:szCs w:val="16"/>
      <w14:ligatures w14:val="none"/>
    </w:rPr>
  </w:style>
  <w:style w:type="paragraph" w:customStyle="1" w:styleId="xl71">
    <w:name w:val="xl71"/>
    <w:basedOn w:val="Normal"/>
    <w:rsid w:val="001A44B9"/>
    <w:pPr>
      <w:spacing w:before="100" w:beforeAutospacing="1" w:after="100" w:afterAutospacing="1" w:line="240" w:lineRule="auto"/>
    </w:pPr>
    <w:rPr>
      <w:rFonts w:ascii="Times New Roman" w:eastAsia="Times New Roman" w:hAnsi="Times New Roman" w:cs="Times New Roman"/>
      <w:color w:val="auto"/>
      <w:kern w:val="0"/>
      <w:sz w:val="16"/>
      <w:szCs w:val="16"/>
      <w14:ligatures w14:val="none"/>
    </w:rPr>
  </w:style>
  <w:style w:type="paragraph" w:styleId="TOC4">
    <w:name w:val="toc 4"/>
    <w:basedOn w:val="Normal"/>
    <w:next w:val="Normal"/>
    <w:autoRedefine/>
    <w:uiPriority w:val="39"/>
    <w:unhideWhenUsed/>
    <w:rsid w:val="001A44B9"/>
    <w:pPr>
      <w:spacing w:after="100" w:line="276" w:lineRule="auto"/>
      <w:ind w:left="660"/>
    </w:pPr>
    <w:rPr>
      <w:rFonts w:asciiTheme="minorHAnsi" w:eastAsiaTheme="minorHAnsi" w:hAnsiTheme="minorHAnsi" w:cstheme="minorBidi"/>
      <w:color w:val="auto"/>
      <w:kern w:val="0"/>
      <w:szCs w:val="22"/>
      <w:lang w:eastAsia="en-US"/>
      <w14:ligatures w14:val="none"/>
    </w:rPr>
  </w:style>
  <w:style w:type="paragraph" w:styleId="TOC6">
    <w:name w:val="toc 6"/>
    <w:basedOn w:val="Normal"/>
    <w:next w:val="Normal"/>
    <w:autoRedefine/>
    <w:uiPriority w:val="39"/>
    <w:unhideWhenUsed/>
    <w:rsid w:val="0017001D"/>
    <w:pPr>
      <w:tabs>
        <w:tab w:val="right" w:leader="dot" w:pos="9772"/>
      </w:tabs>
      <w:spacing w:after="100" w:line="276" w:lineRule="auto"/>
    </w:pPr>
    <w:rPr>
      <w:rFonts w:eastAsiaTheme="minorHAnsi"/>
      <w:noProof/>
      <w:color w:val="auto"/>
      <w:kern w:val="0"/>
      <w:sz w:val="18"/>
      <w:szCs w:val="18"/>
      <w:lang w:eastAsia="en-US"/>
      <w14:ligatures w14:val="none"/>
    </w:rPr>
  </w:style>
  <w:style w:type="paragraph" w:styleId="TOC5">
    <w:name w:val="toc 5"/>
    <w:basedOn w:val="Normal"/>
    <w:next w:val="Normal"/>
    <w:autoRedefine/>
    <w:uiPriority w:val="39"/>
    <w:unhideWhenUsed/>
    <w:rsid w:val="001A44B9"/>
    <w:pPr>
      <w:spacing w:after="100" w:line="276" w:lineRule="auto"/>
      <w:ind w:left="880"/>
    </w:pPr>
    <w:rPr>
      <w:rFonts w:asciiTheme="minorHAnsi" w:eastAsiaTheme="minorHAnsi" w:hAnsiTheme="minorHAnsi" w:cstheme="minorBidi"/>
      <w:color w:val="auto"/>
      <w:kern w:val="0"/>
      <w:szCs w:val="22"/>
      <w:lang w:eastAsia="en-US"/>
      <w14:ligatures w14:val="none"/>
    </w:rPr>
  </w:style>
  <w:style w:type="paragraph" w:customStyle="1" w:styleId="paragraph">
    <w:name w:val="paragraph"/>
    <w:basedOn w:val="Normal"/>
    <w:rsid w:val="001A44B9"/>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normaltextrun">
    <w:name w:val="normaltextrun"/>
    <w:basedOn w:val="DefaultParagraphFont"/>
    <w:rsid w:val="001A44B9"/>
  </w:style>
  <w:style w:type="character" w:customStyle="1" w:styleId="eop">
    <w:name w:val="eop"/>
    <w:basedOn w:val="DefaultParagraphFont"/>
    <w:rsid w:val="001A44B9"/>
  </w:style>
  <w:style w:type="character" w:customStyle="1" w:styleId="findhit">
    <w:name w:val="findhit"/>
    <w:basedOn w:val="DefaultParagraphFont"/>
    <w:rsid w:val="001A44B9"/>
  </w:style>
  <w:style w:type="character" w:customStyle="1" w:styleId="ui-provider">
    <w:name w:val="ui-provider"/>
    <w:basedOn w:val="DefaultParagraphFont"/>
    <w:rsid w:val="001A44B9"/>
  </w:style>
  <w:style w:type="character" w:styleId="Mention">
    <w:name w:val="Mention"/>
    <w:basedOn w:val="DefaultParagraphFont"/>
    <w:uiPriority w:val="99"/>
    <w:unhideWhenUsed/>
    <w:rsid w:val="001A44B9"/>
    <w:rPr>
      <w:color w:val="2B579A"/>
      <w:shd w:val="clear" w:color="auto" w:fill="E1DFDD"/>
    </w:rPr>
  </w:style>
  <w:style w:type="numbering" w:customStyle="1" w:styleId="NoList1">
    <w:name w:val="No List1"/>
    <w:next w:val="NoList"/>
    <w:uiPriority w:val="99"/>
    <w:semiHidden/>
    <w:unhideWhenUsed/>
    <w:rsid w:val="001A44B9"/>
  </w:style>
  <w:style w:type="paragraph" w:customStyle="1" w:styleId="xl72">
    <w:name w:val="xl72"/>
    <w:basedOn w:val="Normal"/>
    <w:rsid w:val="001A44B9"/>
    <w:pPr>
      <w:spacing w:before="100" w:beforeAutospacing="1" w:after="100" w:afterAutospacing="1" w:line="240" w:lineRule="auto"/>
      <w:textAlignment w:val="top"/>
    </w:pPr>
    <w:rPr>
      <w:rFonts w:ascii="Times New Roman" w:eastAsia="Times New Roman" w:hAnsi="Times New Roman" w:cs="Times New Roman"/>
      <w:color w:val="auto"/>
      <w:kern w:val="0"/>
      <w:sz w:val="20"/>
      <w:szCs w:val="20"/>
      <w14:ligatures w14:val="none"/>
    </w:rPr>
  </w:style>
  <w:style w:type="paragraph" w:customStyle="1" w:styleId="xl73">
    <w:name w:val="xl73"/>
    <w:basedOn w:val="Normal"/>
    <w:rsid w:val="001A44B9"/>
    <w:pPr>
      <w:shd w:val="clear" w:color="000000" w:fill="C6E0B4"/>
      <w:spacing w:before="100" w:beforeAutospacing="1" w:after="100" w:afterAutospacing="1" w:line="240" w:lineRule="auto"/>
      <w:jc w:val="center"/>
      <w:textAlignment w:val="top"/>
    </w:pPr>
    <w:rPr>
      <w:rFonts w:ascii="Times New Roman" w:eastAsia="Times New Roman" w:hAnsi="Times New Roman" w:cs="Times New Roman"/>
      <w:color w:val="auto"/>
      <w:kern w:val="0"/>
      <w:sz w:val="20"/>
      <w:szCs w:val="20"/>
      <w14:ligatures w14:val="none"/>
    </w:rPr>
  </w:style>
  <w:style w:type="paragraph" w:customStyle="1" w:styleId="xl74">
    <w:name w:val="xl74"/>
    <w:basedOn w:val="Normal"/>
    <w:rsid w:val="001A44B9"/>
    <w:pPr>
      <w:shd w:val="clear" w:color="000000" w:fill="C6E0B4"/>
      <w:spacing w:before="100" w:beforeAutospacing="1" w:after="100" w:afterAutospacing="1" w:line="240" w:lineRule="auto"/>
      <w:textAlignment w:val="top"/>
    </w:pPr>
    <w:rPr>
      <w:rFonts w:ascii="Times New Roman" w:eastAsia="Times New Roman" w:hAnsi="Times New Roman" w:cs="Times New Roman"/>
      <w:color w:val="auto"/>
      <w:kern w:val="0"/>
      <w:sz w:val="20"/>
      <w:szCs w:val="20"/>
      <w14:ligatures w14:val="none"/>
    </w:rPr>
  </w:style>
  <w:style w:type="paragraph" w:customStyle="1" w:styleId="xl75">
    <w:name w:val="xl75"/>
    <w:basedOn w:val="Normal"/>
    <w:rsid w:val="001A44B9"/>
    <w:pPr>
      <w:shd w:val="clear" w:color="000000" w:fill="C6E0B4"/>
      <w:spacing w:before="100" w:beforeAutospacing="1" w:after="100" w:afterAutospacing="1" w:line="240" w:lineRule="auto"/>
      <w:textAlignment w:val="top"/>
    </w:pPr>
    <w:rPr>
      <w:rFonts w:ascii="Times New Roman" w:eastAsia="Times New Roman" w:hAnsi="Times New Roman" w:cs="Times New Roman"/>
      <w:color w:val="auto"/>
      <w:kern w:val="0"/>
      <w:sz w:val="20"/>
      <w:szCs w:val="20"/>
      <w14:ligatures w14:val="none"/>
    </w:rPr>
  </w:style>
  <w:style w:type="table" w:styleId="PlainTable1">
    <w:name w:val="Plain Table 1"/>
    <w:basedOn w:val="TableNormal"/>
    <w:uiPriority w:val="41"/>
    <w:rsid w:val="001A44B9"/>
    <w:pPr>
      <w:spacing w:after="0" w:line="240" w:lineRule="auto"/>
    </w:pPr>
    <w:rPr>
      <w:rFonts w:eastAsiaTheme="minorHAnsi"/>
      <w:kern w:val="0"/>
      <w:sz w:val="22"/>
      <w:szCs w:val="22"/>
      <w:lang w:eastAsia="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1A44B9"/>
  </w:style>
  <w:style w:type="paragraph" w:customStyle="1" w:styleId="xl76">
    <w:name w:val="xl76"/>
    <w:basedOn w:val="Normal"/>
    <w:rsid w:val="001A44B9"/>
    <w:pPr>
      <w:shd w:val="clear" w:color="000000" w:fill="C6E0B4"/>
      <w:spacing w:before="100" w:beforeAutospacing="1" w:after="100" w:afterAutospacing="1" w:line="240" w:lineRule="auto"/>
      <w:textAlignment w:val="top"/>
    </w:pPr>
    <w:rPr>
      <w:rFonts w:ascii="Times New Roman" w:eastAsia="Times New Roman" w:hAnsi="Times New Roman" w:cs="Times New Roman"/>
      <w:color w:val="auto"/>
      <w:kern w:val="0"/>
      <w:sz w:val="20"/>
      <w:szCs w:val="20"/>
      <w14:ligatures w14:val="none"/>
    </w:rPr>
  </w:style>
  <w:style w:type="paragraph" w:customStyle="1" w:styleId="Heading">
    <w:name w:val="Heading"/>
    <w:basedOn w:val="Heading1"/>
    <w:link w:val="HeadingChar"/>
    <w:autoRedefine/>
    <w:qFormat/>
    <w:rsid w:val="005B229B"/>
    <w:pPr>
      <w:keepNext w:val="0"/>
      <w:spacing w:after="240"/>
      <w:ind w:left="22" w:hanging="11"/>
    </w:pPr>
    <w:rPr>
      <w:color w:val="00254A"/>
      <w:sz w:val="44"/>
    </w:rPr>
  </w:style>
  <w:style w:type="character" w:customStyle="1" w:styleId="HeadingChar">
    <w:name w:val="Heading Char"/>
    <w:basedOn w:val="Heading1Char"/>
    <w:link w:val="Heading"/>
    <w:rsid w:val="005B229B"/>
    <w:rPr>
      <w:rFonts w:ascii="Calibri" w:eastAsia="Atkinson Hyperlegible" w:hAnsi="Calibri" w:cs="Atkinson Hyperlegible"/>
      <w:b/>
      <w:color w:val="00254A"/>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3.xml"/><Relationship Id="rId21" Type="http://schemas.openxmlformats.org/officeDocument/2006/relationships/hyperlink" Target="https://www.education.gov.au/school-funding/resources/schools-funding-assurance-framework" TargetMode="External"/><Relationship Id="rId42" Type="http://schemas.openxmlformats.org/officeDocument/2006/relationships/hyperlink" Target="https://qcec.catholic.edu.au/resources/policies-guidelines/" TargetMode="External"/><Relationship Id="rId47" Type="http://schemas.openxmlformats.org/officeDocument/2006/relationships/hyperlink" Target="http://www.tsv.catholic.edu.au/school-financial-information" TargetMode="External"/><Relationship Id="rId63" Type="http://schemas.openxmlformats.org/officeDocument/2006/relationships/hyperlink" Target="https://www.newcastleanglican.org.au/governance/policies/" TargetMode="External"/><Relationship Id="rId68" Type="http://schemas.openxmlformats.org/officeDocument/2006/relationships/hyperlink" Target="https://asv.vic.edu.au/about-us/commonwealth-funding" TargetMode="External"/><Relationship Id="rId16" Type="http://schemas.openxmlformats.org/officeDocument/2006/relationships/image" Target="media/image3.png"/><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hyperlink" Target="https://education.nsw.gov.au/about-us/strategies-and-reports/schools-funding/resource-allocation-model" TargetMode="External"/><Relationship Id="rId37" Type="http://schemas.openxmlformats.org/officeDocument/2006/relationships/hyperlink" Target="https://www.ceont.catholic.edu.au/about/policies-and-publications/" TargetMode="External"/><Relationship Id="rId40" Type="http://schemas.openxmlformats.org/officeDocument/2006/relationships/hyperlink" Target="https://www.cewa.edu.au/about/governance/funding/" TargetMode="External"/><Relationship Id="rId45" Type="http://schemas.openxmlformats.org/officeDocument/2006/relationships/hyperlink" Target="http://www.rok.catholic.edu.au/about-us/finance" TargetMode="External"/><Relationship Id="rId53" Type="http://schemas.openxmlformats.org/officeDocument/2006/relationships/hyperlink" Target="https://www.tasc.nsw.edu.au/publications" TargetMode="External"/><Relationship Id="rId58" Type="http://schemas.openxmlformats.org/officeDocument/2006/relationships/hyperlink" Target="https://www.es.edu.au/australian-education-act-2013/" TargetMode="External"/><Relationship Id="rId66" Type="http://schemas.openxmlformats.org/officeDocument/2006/relationships/hyperlink" Target="https://sq.adventist.org.au/ministries/education/" TargetMode="External"/><Relationship Id="rId74" Type="http://schemas.openxmlformats.org/officeDocument/2006/relationships/footer" Target="footer8.xml"/><Relationship Id="rId5" Type="http://schemas.openxmlformats.org/officeDocument/2006/relationships/webSettings" Target="webSettings.xml"/><Relationship Id="rId61" Type="http://schemas.openxmlformats.org/officeDocument/2006/relationships/hyperlink" Target="https://www.levnt.edu.au/download/needs-based-funding-distribution-principles/" TargetMode="External"/><Relationship Id="rId19" Type="http://schemas.openxmlformats.org/officeDocument/2006/relationships/hyperlink" Target="https://myschool.edu.au/" TargetMode="External"/><Relationship Id="rId14" Type="http://schemas.openxmlformats.org/officeDocument/2006/relationships/hyperlink" Target="https://www.education.gov.au/quality-schools-package/fact-sheets/what-schooling-resource-standard-and-how-does-it-work" TargetMode="External"/><Relationship Id="rId22" Type="http://schemas.openxmlformats.org/officeDocument/2006/relationships/header" Target="header1.xml"/><Relationship Id="rId27" Type="http://schemas.openxmlformats.org/officeDocument/2006/relationships/footer" Target="footer6.xml"/><Relationship Id="rId30" Type="http://schemas.openxmlformats.org/officeDocument/2006/relationships/hyperlink" Target="https://www.decyp.tas.gov.au/learning/supporting-student-need/" TargetMode="External"/><Relationship Id="rId35" Type="http://schemas.openxmlformats.org/officeDocument/2006/relationships/hyperlink" Target="https://www.education.sa.gov.au/department/services-and-facilities/resource-entitlement-statement-res-funding-information-schools-and-preschools" TargetMode="External"/><Relationship Id="rId43" Type="http://schemas.openxmlformats.org/officeDocument/2006/relationships/hyperlink" Target="http://www.bne.catholic.edu.au/aboutus/Pages/BCE-Policies.aspx" TargetMode="External"/><Relationship Id="rId48" Type="http://schemas.openxmlformats.org/officeDocument/2006/relationships/hyperlink" Target="https://www.cesa.catholic.edu.au/our-schools/school-funding" TargetMode="External"/><Relationship Id="rId56" Type="http://schemas.openxmlformats.org/officeDocument/2006/relationships/hyperlink" Target="https://www.aspect.org.au/about-aspect/our-structure-and-governance/reports-policies-publications/our-policies" TargetMode="External"/><Relationship Id="rId64" Type="http://schemas.openxmlformats.org/officeDocument/2006/relationships/hyperlink" Target="https://www.pacificvalley.nsw.edu.au/about/policies-publications" TargetMode="External"/><Relationship Id="rId69" Type="http://schemas.openxmlformats.org/officeDocument/2006/relationships/hyperlink" Target="https://www.spcc.nsw.edu.au/our-story/policies" TargetMode="Externa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ascqld.org/asc-events/funding/" TargetMode="External"/><Relationship Id="rId72" Type="http://schemas.openxmlformats.org/officeDocument/2006/relationships/header" Target="header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education.gov.au/school-funding/resources/schools-funding-assurance-framework" TargetMode="External"/><Relationship Id="rId25" Type="http://schemas.openxmlformats.org/officeDocument/2006/relationships/footer" Target="footer5.xml"/><Relationship Id="rId33" Type="http://schemas.openxmlformats.org/officeDocument/2006/relationships/hyperlink" Target="https://alt-qed.qed.qld.gov.au/publications/management-and-frameworks/state-schools-resourcing-framework" TargetMode="External"/><Relationship Id="rId38" Type="http://schemas.openxmlformats.org/officeDocument/2006/relationships/hyperlink" Target="https://cg.catholic.edu.au/reports/" TargetMode="External"/><Relationship Id="rId46" Type="http://schemas.openxmlformats.org/officeDocument/2006/relationships/hyperlink" Target="https://www.twb.catholic.edu.au/about-us/policies-and-publications/policies-procedures-and-guidelines/" TargetMode="External"/><Relationship Id="rId59" Type="http://schemas.openxmlformats.org/officeDocument/2006/relationships/hyperlink" Target="https://lesnw.edu.au/policies/" TargetMode="External"/><Relationship Id="rId67" Type="http://schemas.openxmlformats.org/officeDocument/2006/relationships/hyperlink" Target="https://alburybcc.nsw.edu.au/policies-and-reports/" TargetMode="External"/><Relationship Id="rId20" Type="http://schemas.openxmlformats.org/officeDocument/2006/relationships/image" Target="media/image4.png"/><Relationship Id="rId41" Type="http://schemas.openxmlformats.org/officeDocument/2006/relationships/hyperlink" Target="https://www.csnsw.catholic.edu.au/explore-our-community/how-catholic-schools-are-funded" TargetMode="External"/><Relationship Id="rId54" Type="http://schemas.openxmlformats.org/officeDocument/2006/relationships/hyperlink" Target="https://aic.wa.edu.au/about-aic/needs-based-funding-model/" TargetMode="External"/><Relationship Id="rId62" Type="http://schemas.openxmlformats.org/officeDocument/2006/relationships/hyperlink" Target="https://www.ntchristianschools.com.au/" TargetMode="External"/><Relationship Id="rId70" Type="http://schemas.openxmlformats.org/officeDocument/2006/relationships/hyperlink" Target="https://www.scea.wa.edu.au/our-policies/" TargetMode="External"/><Relationship Id="rId75"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eader" Target="header2.xml"/><Relationship Id="rId28" Type="http://schemas.openxmlformats.org/officeDocument/2006/relationships/hyperlink" Target="https://education.nt.gov.au/statistics-research-and-strategies/increasing-school-autonomy/school-funding" TargetMode="External"/><Relationship Id="rId36" Type="http://schemas.openxmlformats.org/officeDocument/2006/relationships/hyperlink" Target="https://www2.education.vic.gov.au/pal/student-resource-package/policy" TargetMode="External"/><Relationship Id="rId49" Type="http://schemas.openxmlformats.org/officeDocument/2006/relationships/hyperlink" Target="https://vcea.catholic.edu.au/about-us/our-role/" TargetMode="External"/><Relationship Id="rId57" Type="http://schemas.openxmlformats.org/officeDocument/2006/relationships/hyperlink" Target="https://www.aspect.org.au/about-aspect/our-structure-and-governance/reports-policies-publications/our-policies" TargetMode="External"/><Relationship Id="rId10" Type="http://schemas.openxmlformats.org/officeDocument/2006/relationships/hyperlink" Target="https://creativecommons.org/licenses/by/4.0/legalcode" TargetMode="External"/><Relationship Id="rId31" Type="http://schemas.openxmlformats.org/officeDocument/2006/relationships/hyperlink" Target="http://www.education.wa.edu.au/funding-public-schools" TargetMode="External"/><Relationship Id="rId44" Type="http://schemas.openxmlformats.org/officeDocument/2006/relationships/hyperlink" Target="http://www.cns.catholic.edu.au/about/policies" TargetMode="External"/><Relationship Id="rId52" Type="http://schemas.openxmlformats.org/officeDocument/2006/relationships/hyperlink" Target="https://anglischools.edu.au/governance/" TargetMode="External"/><Relationship Id="rId60" Type="http://schemas.openxmlformats.org/officeDocument/2006/relationships/hyperlink" Target="https://leq.lutheran.edu.au/about/governance/" TargetMode="External"/><Relationship Id="rId65" Type="http://schemas.openxmlformats.org/officeDocument/2006/relationships/hyperlink" Target="https://www.nnsw.adventist.edu.au/information/" TargetMode="External"/><Relationship Id="rId73" Type="http://schemas.openxmlformats.org/officeDocument/2006/relationships/footer" Target="footer7.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3" Type="http://schemas.openxmlformats.org/officeDocument/2006/relationships/footer" Target="footer3.xml"/><Relationship Id="rId18" Type="http://schemas.openxmlformats.org/officeDocument/2006/relationships/hyperlink" Target="https://www.education.gov.au/quality-schools-package/fact-sheets/how-australian-government-funding-schools-distributed-according-need" TargetMode="External"/><Relationship Id="rId39" Type="http://schemas.openxmlformats.org/officeDocument/2006/relationships/hyperlink" Target="https://catholic.tas.edu.au/catholic-education-commission-tasmania" TargetMode="External"/><Relationship Id="rId34" Type="http://schemas.openxmlformats.org/officeDocument/2006/relationships/hyperlink" Target="https://www.education.sa.gov.au/department/services-and-facilities/resource-entitlement-statement-res-funding-information-schools-and-preschools" TargetMode="External"/><Relationship Id="rId50" Type="http://schemas.openxmlformats.org/officeDocument/2006/relationships/hyperlink" Target="http://afc.nsw.edu.au/policies.html%20" TargetMode="External"/><Relationship Id="rId55" Type="http://schemas.openxmlformats.org/officeDocument/2006/relationships/hyperlink" Target="https://aic.sa.edu.au/about-aic/needs-based-funding-model/" TargetMode="External"/><Relationship Id="rId76" Type="http://schemas.openxmlformats.org/officeDocument/2006/relationships/footer" Target="footer9.xml"/><Relationship Id="rId7" Type="http://schemas.openxmlformats.org/officeDocument/2006/relationships/endnotes" Target="endnotes.xml"/><Relationship Id="rId71" Type="http://schemas.openxmlformats.org/officeDocument/2006/relationships/header" Target="header4.xml"/><Relationship Id="rId2" Type="http://schemas.openxmlformats.org/officeDocument/2006/relationships/numbering" Target="numbering.xml"/><Relationship Id="rId29" Type="http://schemas.openxmlformats.org/officeDocument/2006/relationships/hyperlink" Target="https://www.education.act.gov.au/our-priorities/student-resource-allo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062AB-D4F1-4DFB-A210-2D7F4590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24648</Words>
  <Characters>140498</Characters>
  <Application>Microsoft Office Word</Application>
  <DocSecurity>0</DocSecurity>
  <Lines>1170</Lines>
  <Paragraphs>329</Paragraphs>
  <ScaleCrop>false</ScaleCrop>
  <Company/>
  <LinksUpToDate>false</LinksUpToDate>
  <CharactersWithSpaces>164817</CharactersWithSpaces>
  <SharedDoc>false</SharedDoc>
  <HLinks>
    <vt:vector size="756" baseType="variant">
      <vt:variant>
        <vt:i4>262147</vt:i4>
      </vt:variant>
      <vt:variant>
        <vt:i4>609</vt:i4>
      </vt:variant>
      <vt:variant>
        <vt:i4>0</vt:i4>
      </vt:variant>
      <vt:variant>
        <vt:i4>5</vt:i4>
      </vt:variant>
      <vt:variant>
        <vt:lpwstr>https://www.scea.wa.edu.au/our-policies/</vt:lpwstr>
      </vt:variant>
      <vt:variant>
        <vt:lpwstr/>
      </vt:variant>
      <vt:variant>
        <vt:i4>7405694</vt:i4>
      </vt:variant>
      <vt:variant>
        <vt:i4>606</vt:i4>
      </vt:variant>
      <vt:variant>
        <vt:i4>0</vt:i4>
      </vt:variant>
      <vt:variant>
        <vt:i4>5</vt:i4>
      </vt:variant>
      <vt:variant>
        <vt:lpwstr>https://www.spcc.nsw.edu.au/our-story/policies</vt:lpwstr>
      </vt:variant>
      <vt:variant>
        <vt:lpwstr/>
      </vt:variant>
      <vt:variant>
        <vt:i4>2031620</vt:i4>
      </vt:variant>
      <vt:variant>
        <vt:i4>603</vt:i4>
      </vt:variant>
      <vt:variant>
        <vt:i4>0</vt:i4>
      </vt:variant>
      <vt:variant>
        <vt:i4>5</vt:i4>
      </vt:variant>
      <vt:variant>
        <vt:lpwstr>https://asv.vic.edu.au/about-us/commonwealth-funding</vt:lpwstr>
      </vt:variant>
      <vt:variant>
        <vt:lpwstr/>
      </vt:variant>
      <vt:variant>
        <vt:i4>8061037</vt:i4>
      </vt:variant>
      <vt:variant>
        <vt:i4>600</vt:i4>
      </vt:variant>
      <vt:variant>
        <vt:i4>0</vt:i4>
      </vt:variant>
      <vt:variant>
        <vt:i4>5</vt:i4>
      </vt:variant>
      <vt:variant>
        <vt:lpwstr>https://alburybcc.nsw.edu.au/policies-and-reports/</vt:lpwstr>
      </vt:variant>
      <vt:variant>
        <vt:lpwstr/>
      </vt:variant>
      <vt:variant>
        <vt:i4>5898312</vt:i4>
      </vt:variant>
      <vt:variant>
        <vt:i4>597</vt:i4>
      </vt:variant>
      <vt:variant>
        <vt:i4>0</vt:i4>
      </vt:variant>
      <vt:variant>
        <vt:i4>5</vt:i4>
      </vt:variant>
      <vt:variant>
        <vt:lpwstr>https://sq.adventist.org.au/ministries/education/</vt:lpwstr>
      </vt:variant>
      <vt:variant>
        <vt:lpwstr/>
      </vt:variant>
      <vt:variant>
        <vt:i4>3342463</vt:i4>
      </vt:variant>
      <vt:variant>
        <vt:i4>594</vt:i4>
      </vt:variant>
      <vt:variant>
        <vt:i4>0</vt:i4>
      </vt:variant>
      <vt:variant>
        <vt:i4>5</vt:i4>
      </vt:variant>
      <vt:variant>
        <vt:lpwstr>https://www.nnsw.adventist.edu.au/information/</vt:lpwstr>
      </vt:variant>
      <vt:variant>
        <vt:lpwstr/>
      </vt:variant>
      <vt:variant>
        <vt:i4>4522076</vt:i4>
      </vt:variant>
      <vt:variant>
        <vt:i4>591</vt:i4>
      </vt:variant>
      <vt:variant>
        <vt:i4>0</vt:i4>
      </vt:variant>
      <vt:variant>
        <vt:i4>5</vt:i4>
      </vt:variant>
      <vt:variant>
        <vt:lpwstr>https://www.pacificvalley.nsw.edu.au/about/policies-publications</vt:lpwstr>
      </vt:variant>
      <vt:variant>
        <vt:lpwstr/>
      </vt:variant>
      <vt:variant>
        <vt:i4>655381</vt:i4>
      </vt:variant>
      <vt:variant>
        <vt:i4>588</vt:i4>
      </vt:variant>
      <vt:variant>
        <vt:i4>0</vt:i4>
      </vt:variant>
      <vt:variant>
        <vt:i4>5</vt:i4>
      </vt:variant>
      <vt:variant>
        <vt:lpwstr>https://www.newcastleanglican.org.au/governance/policies/</vt:lpwstr>
      </vt:variant>
      <vt:variant>
        <vt:lpwstr/>
      </vt:variant>
      <vt:variant>
        <vt:i4>7274545</vt:i4>
      </vt:variant>
      <vt:variant>
        <vt:i4>585</vt:i4>
      </vt:variant>
      <vt:variant>
        <vt:i4>0</vt:i4>
      </vt:variant>
      <vt:variant>
        <vt:i4>5</vt:i4>
      </vt:variant>
      <vt:variant>
        <vt:lpwstr>https://www.ntchristianschools.com.au/</vt:lpwstr>
      </vt:variant>
      <vt:variant>
        <vt:lpwstr/>
      </vt:variant>
      <vt:variant>
        <vt:i4>7471146</vt:i4>
      </vt:variant>
      <vt:variant>
        <vt:i4>582</vt:i4>
      </vt:variant>
      <vt:variant>
        <vt:i4>0</vt:i4>
      </vt:variant>
      <vt:variant>
        <vt:i4>5</vt:i4>
      </vt:variant>
      <vt:variant>
        <vt:lpwstr>https://www.levnt.edu.au/download/needs-based-funding-distribution-principles/</vt:lpwstr>
      </vt:variant>
      <vt:variant>
        <vt:lpwstr/>
      </vt:variant>
      <vt:variant>
        <vt:i4>5374027</vt:i4>
      </vt:variant>
      <vt:variant>
        <vt:i4>579</vt:i4>
      </vt:variant>
      <vt:variant>
        <vt:i4>0</vt:i4>
      </vt:variant>
      <vt:variant>
        <vt:i4>5</vt:i4>
      </vt:variant>
      <vt:variant>
        <vt:lpwstr>https://leq.lutheran.edu.au/about/governance/</vt:lpwstr>
      </vt:variant>
      <vt:variant>
        <vt:lpwstr/>
      </vt:variant>
      <vt:variant>
        <vt:i4>4063338</vt:i4>
      </vt:variant>
      <vt:variant>
        <vt:i4>576</vt:i4>
      </vt:variant>
      <vt:variant>
        <vt:i4>0</vt:i4>
      </vt:variant>
      <vt:variant>
        <vt:i4>5</vt:i4>
      </vt:variant>
      <vt:variant>
        <vt:lpwstr>https://lesnw.edu.au/policies/</vt:lpwstr>
      </vt:variant>
      <vt:variant>
        <vt:lpwstr/>
      </vt:variant>
      <vt:variant>
        <vt:i4>5046280</vt:i4>
      </vt:variant>
      <vt:variant>
        <vt:i4>573</vt:i4>
      </vt:variant>
      <vt:variant>
        <vt:i4>0</vt:i4>
      </vt:variant>
      <vt:variant>
        <vt:i4>5</vt:i4>
      </vt:variant>
      <vt:variant>
        <vt:lpwstr>https://www.es.edu.au/australian-education-act-2013/</vt:lpwstr>
      </vt:variant>
      <vt:variant>
        <vt:lpwstr/>
      </vt:variant>
      <vt:variant>
        <vt:i4>2687085</vt:i4>
      </vt:variant>
      <vt:variant>
        <vt:i4>570</vt:i4>
      </vt:variant>
      <vt:variant>
        <vt:i4>0</vt:i4>
      </vt:variant>
      <vt:variant>
        <vt:i4>5</vt:i4>
      </vt:variant>
      <vt:variant>
        <vt:lpwstr>https://www.aspect.org.au/about-aspect/our-structure-and-governance/reports-policies-publications/our-policies</vt:lpwstr>
      </vt:variant>
      <vt:variant>
        <vt:lpwstr/>
      </vt:variant>
      <vt:variant>
        <vt:i4>2687085</vt:i4>
      </vt:variant>
      <vt:variant>
        <vt:i4>567</vt:i4>
      </vt:variant>
      <vt:variant>
        <vt:i4>0</vt:i4>
      </vt:variant>
      <vt:variant>
        <vt:i4>5</vt:i4>
      </vt:variant>
      <vt:variant>
        <vt:lpwstr>https://www.aspect.org.au/about-aspect/our-structure-and-governance/reports-policies-publications/our-policies</vt:lpwstr>
      </vt:variant>
      <vt:variant>
        <vt:lpwstr/>
      </vt:variant>
      <vt:variant>
        <vt:i4>6750262</vt:i4>
      </vt:variant>
      <vt:variant>
        <vt:i4>564</vt:i4>
      </vt:variant>
      <vt:variant>
        <vt:i4>0</vt:i4>
      </vt:variant>
      <vt:variant>
        <vt:i4>5</vt:i4>
      </vt:variant>
      <vt:variant>
        <vt:lpwstr>https://aic.sa.edu.au/about-aic/needs-based-funding-model/</vt:lpwstr>
      </vt:variant>
      <vt:variant>
        <vt:lpwstr/>
      </vt:variant>
      <vt:variant>
        <vt:i4>6750258</vt:i4>
      </vt:variant>
      <vt:variant>
        <vt:i4>561</vt:i4>
      </vt:variant>
      <vt:variant>
        <vt:i4>0</vt:i4>
      </vt:variant>
      <vt:variant>
        <vt:i4>5</vt:i4>
      </vt:variant>
      <vt:variant>
        <vt:lpwstr>https://aic.wa.edu.au/about-aic/needs-based-funding-model/</vt:lpwstr>
      </vt:variant>
      <vt:variant>
        <vt:lpwstr/>
      </vt:variant>
      <vt:variant>
        <vt:i4>2031638</vt:i4>
      </vt:variant>
      <vt:variant>
        <vt:i4>558</vt:i4>
      </vt:variant>
      <vt:variant>
        <vt:i4>0</vt:i4>
      </vt:variant>
      <vt:variant>
        <vt:i4>5</vt:i4>
      </vt:variant>
      <vt:variant>
        <vt:lpwstr>https://www.tasc.nsw.edu.au/publications</vt:lpwstr>
      </vt:variant>
      <vt:variant>
        <vt:lpwstr/>
      </vt:variant>
      <vt:variant>
        <vt:i4>2424895</vt:i4>
      </vt:variant>
      <vt:variant>
        <vt:i4>555</vt:i4>
      </vt:variant>
      <vt:variant>
        <vt:i4>0</vt:i4>
      </vt:variant>
      <vt:variant>
        <vt:i4>5</vt:i4>
      </vt:variant>
      <vt:variant>
        <vt:lpwstr>https://anglischools.edu.au/governance/</vt:lpwstr>
      </vt:variant>
      <vt:variant>
        <vt:lpwstr/>
      </vt:variant>
      <vt:variant>
        <vt:i4>3080302</vt:i4>
      </vt:variant>
      <vt:variant>
        <vt:i4>552</vt:i4>
      </vt:variant>
      <vt:variant>
        <vt:i4>0</vt:i4>
      </vt:variant>
      <vt:variant>
        <vt:i4>5</vt:i4>
      </vt:variant>
      <vt:variant>
        <vt:lpwstr>https://www.ascqld.org/asc-events/funding/</vt:lpwstr>
      </vt:variant>
      <vt:variant>
        <vt:lpwstr/>
      </vt:variant>
      <vt:variant>
        <vt:i4>7798883</vt:i4>
      </vt:variant>
      <vt:variant>
        <vt:i4>549</vt:i4>
      </vt:variant>
      <vt:variant>
        <vt:i4>0</vt:i4>
      </vt:variant>
      <vt:variant>
        <vt:i4>5</vt:i4>
      </vt:variant>
      <vt:variant>
        <vt:lpwstr>http://afc.nsw.edu.au/policies.html</vt:lpwstr>
      </vt:variant>
      <vt:variant>
        <vt:lpwstr/>
      </vt:variant>
      <vt:variant>
        <vt:i4>1179741</vt:i4>
      </vt:variant>
      <vt:variant>
        <vt:i4>546</vt:i4>
      </vt:variant>
      <vt:variant>
        <vt:i4>0</vt:i4>
      </vt:variant>
      <vt:variant>
        <vt:i4>5</vt:i4>
      </vt:variant>
      <vt:variant>
        <vt:lpwstr>https://vcea.catholic.edu.au/about-us/our-role/</vt:lpwstr>
      </vt:variant>
      <vt:variant>
        <vt:lpwstr>government-funding</vt:lpwstr>
      </vt:variant>
      <vt:variant>
        <vt:i4>7340080</vt:i4>
      </vt:variant>
      <vt:variant>
        <vt:i4>543</vt:i4>
      </vt:variant>
      <vt:variant>
        <vt:i4>0</vt:i4>
      </vt:variant>
      <vt:variant>
        <vt:i4>5</vt:i4>
      </vt:variant>
      <vt:variant>
        <vt:lpwstr>https://www.cesa.catholic.edu.au/our-schools/school-funding</vt:lpwstr>
      </vt:variant>
      <vt:variant>
        <vt:lpwstr/>
      </vt:variant>
      <vt:variant>
        <vt:i4>2097187</vt:i4>
      </vt:variant>
      <vt:variant>
        <vt:i4>540</vt:i4>
      </vt:variant>
      <vt:variant>
        <vt:i4>0</vt:i4>
      </vt:variant>
      <vt:variant>
        <vt:i4>5</vt:i4>
      </vt:variant>
      <vt:variant>
        <vt:lpwstr>http://www.tsv.catholic.edu.au/school-financial-information</vt:lpwstr>
      </vt:variant>
      <vt:variant>
        <vt:lpwstr/>
      </vt:variant>
      <vt:variant>
        <vt:i4>6815781</vt:i4>
      </vt:variant>
      <vt:variant>
        <vt:i4>537</vt:i4>
      </vt:variant>
      <vt:variant>
        <vt:i4>0</vt:i4>
      </vt:variant>
      <vt:variant>
        <vt:i4>5</vt:i4>
      </vt:variant>
      <vt:variant>
        <vt:lpwstr>https://www.twb.catholic.edu.au/about-us/policies-and-publications/policies-procedures-and-guidelines/</vt:lpwstr>
      </vt:variant>
      <vt:variant>
        <vt:lpwstr/>
      </vt:variant>
      <vt:variant>
        <vt:i4>7929958</vt:i4>
      </vt:variant>
      <vt:variant>
        <vt:i4>534</vt:i4>
      </vt:variant>
      <vt:variant>
        <vt:i4>0</vt:i4>
      </vt:variant>
      <vt:variant>
        <vt:i4>5</vt:i4>
      </vt:variant>
      <vt:variant>
        <vt:lpwstr>http://www.rok.catholic.edu.au/about-us/finance</vt:lpwstr>
      </vt:variant>
      <vt:variant>
        <vt:lpwstr/>
      </vt:variant>
      <vt:variant>
        <vt:i4>5963807</vt:i4>
      </vt:variant>
      <vt:variant>
        <vt:i4>531</vt:i4>
      </vt:variant>
      <vt:variant>
        <vt:i4>0</vt:i4>
      </vt:variant>
      <vt:variant>
        <vt:i4>5</vt:i4>
      </vt:variant>
      <vt:variant>
        <vt:lpwstr>http://www.cns.catholic.edu.au/about/policies</vt:lpwstr>
      </vt:variant>
      <vt:variant>
        <vt:lpwstr/>
      </vt:variant>
      <vt:variant>
        <vt:i4>7929965</vt:i4>
      </vt:variant>
      <vt:variant>
        <vt:i4>528</vt:i4>
      </vt:variant>
      <vt:variant>
        <vt:i4>0</vt:i4>
      </vt:variant>
      <vt:variant>
        <vt:i4>5</vt:i4>
      </vt:variant>
      <vt:variant>
        <vt:lpwstr>http://www.bne.catholic.edu.au/aboutus/Pages/BCE-Policies.aspx</vt:lpwstr>
      </vt:variant>
      <vt:variant>
        <vt:lpwstr/>
      </vt:variant>
      <vt:variant>
        <vt:i4>2228331</vt:i4>
      </vt:variant>
      <vt:variant>
        <vt:i4>525</vt:i4>
      </vt:variant>
      <vt:variant>
        <vt:i4>0</vt:i4>
      </vt:variant>
      <vt:variant>
        <vt:i4>5</vt:i4>
      </vt:variant>
      <vt:variant>
        <vt:lpwstr>https://qcec.catholic.edu.au/resources/policies-guidelines/</vt:lpwstr>
      </vt:variant>
      <vt:variant>
        <vt:lpwstr/>
      </vt:variant>
      <vt:variant>
        <vt:i4>3145843</vt:i4>
      </vt:variant>
      <vt:variant>
        <vt:i4>522</vt:i4>
      </vt:variant>
      <vt:variant>
        <vt:i4>0</vt:i4>
      </vt:variant>
      <vt:variant>
        <vt:i4>5</vt:i4>
      </vt:variant>
      <vt:variant>
        <vt:lpwstr>https://www.csnsw.catholic.edu.au/explore-our-community/how-catholic-schools-are-funded</vt:lpwstr>
      </vt:variant>
      <vt:variant>
        <vt:lpwstr/>
      </vt:variant>
      <vt:variant>
        <vt:i4>4390926</vt:i4>
      </vt:variant>
      <vt:variant>
        <vt:i4>519</vt:i4>
      </vt:variant>
      <vt:variant>
        <vt:i4>0</vt:i4>
      </vt:variant>
      <vt:variant>
        <vt:i4>5</vt:i4>
      </vt:variant>
      <vt:variant>
        <vt:lpwstr>https://www.cewa.edu.au/about/governance/funding/</vt:lpwstr>
      </vt:variant>
      <vt:variant>
        <vt:lpwstr/>
      </vt:variant>
      <vt:variant>
        <vt:i4>7012475</vt:i4>
      </vt:variant>
      <vt:variant>
        <vt:i4>516</vt:i4>
      </vt:variant>
      <vt:variant>
        <vt:i4>0</vt:i4>
      </vt:variant>
      <vt:variant>
        <vt:i4>5</vt:i4>
      </vt:variant>
      <vt:variant>
        <vt:lpwstr>https://catholic.tas.edu.au/catholic-education-commission-tasmania</vt:lpwstr>
      </vt:variant>
      <vt:variant>
        <vt:lpwstr/>
      </vt:variant>
      <vt:variant>
        <vt:i4>7667755</vt:i4>
      </vt:variant>
      <vt:variant>
        <vt:i4>513</vt:i4>
      </vt:variant>
      <vt:variant>
        <vt:i4>0</vt:i4>
      </vt:variant>
      <vt:variant>
        <vt:i4>5</vt:i4>
      </vt:variant>
      <vt:variant>
        <vt:lpwstr>https://cg.catholic.edu.au/reports/</vt:lpwstr>
      </vt:variant>
      <vt:variant>
        <vt:lpwstr/>
      </vt:variant>
      <vt:variant>
        <vt:i4>2490404</vt:i4>
      </vt:variant>
      <vt:variant>
        <vt:i4>510</vt:i4>
      </vt:variant>
      <vt:variant>
        <vt:i4>0</vt:i4>
      </vt:variant>
      <vt:variant>
        <vt:i4>5</vt:i4>
      </vt:variant>
      <vt:variant>
        <vt:lpwstr>https://www.ceont.catholic.edu.au/about/policies-and-publications/</vt:lpwstr>
      </vt:variant>
      <vt:variant>
        <vt:lpwstr/>
      </vt:variant>
      <vt:variant>
        <vt:i4>90</vt:i4>
      </vt:variant>
      <vt:variant>
        <vt:i4>507</vt:i4>
      </vt:variant>
      <vt:variant>
        <vt:i4>0</vt:i4>
      </vt:variant>
      <vt:variant>
        <vt:i4>5</vt:i4>
      </vt:variant>
      <vt:variant>
        <vt:lpwstr>https://www2.education.vic.gov.au/pal/student-resource-package/policy</vt:lpwstr>
      </vt:variant>
      <vt:variant>
        <vt:lpwstr/>
      </vt:variant>
      <vt:variant>
        <vt:i4>5701701</vt:i4>
      </vt:variant>
      <vt:variant>
        <vt:i4>504</vt:i4>
      </vt:variant>
      <vt:variant>
        <vt:i4>0</vt:i4>
      </vt:variant>
      <vt:variant>
        <vt:i4>5</vt:i4>
      </vt:variant>
      <vt:variant>
        <vt:lpwstr>https://www.education.sa.gov.au/department/services-and-facilities/resource-entitlement-statement-res-funding-information-schools-and-preschools</vt:lpwstr>
      </vt:variant>
      <vt:variant>
        <vt:lpwstr/>
      </vt:variant>
      <vt:variant>
        <vt:i4>5701701</vt:i4>
      </vt:variant>
      <vt:variant>
        <vt:i4>501</vt:i4>
      </vt:variant>
      <vt:variant>
        <vt:i4>0</vt:i4>
      </vt:variant>
      <vt:variant>
        <vt:i4>5</vt:i4>
      </vt:variant>
      <vt:variant>
        <vt:lpwstr>https://www.education.sa.gov.au/department/services-and-facilities/resource-entitlement-statement-res-funding-information-schools-and-preschools</vt:lpwstr>
      </vt:variant>
      <vt:variant>
        <vt:lpwstr/>
      </vt:variant>
      <vt:variant>
        <vt:i4>6029395</vt:i4>
      </vt:variant>
      <vt:variant>
        <vt:i4>498</vt:i4>
      </vt:variant>
      <vt:variant>
        <vt:i4>0</vt:i4>
      </vt:variant>
      <vt:variant>
        <vt:i4>5</vt:i4>
      </vt:variant>
      <vt:variant>
        <vt:lpwstr>https://alt-qed.qed.qld.gov.au/publications/management-and-frameworks/state-schools-resourcing-framework</vt:lpwstr>
      </vt:variant>
      <vt:variant>
        <vt:lpwstr/>
      </vt:variant>
      <vt:variant>
        <vt:i4>3997731</vt:i4>
      </vt:variant>
      <vt:variant>
        <vt:i4>495</vt:i4>
      </vt:variant>
      <vt:variant>
        <vt:i4>0</vt:i4>
      </vt:variant>
      <vt:variant>
        <vt:i4>5</vt:i4>
      </vt:variant>
      <vt:variant>
        <vt:lpwstr>https://education.nsw.gov.au/about-us/strategies-and-reports/schools-funding/resource-allocation-model</vt:lpwstr>
      </vt:variant>
      <vt:variant>
        <vt:lpwstr/>
      </vt:variant>
      <vt:variant>
        <vt:i4>720897</vt:i4>
      </vt:variant>
      <vt:variant>
        <vt:i4>492</vt:i4>
      </vt:variant>
      <vt:variant>
        <vt:i4>0</vt:i4>
      </vt:variant>
      <vt:variant>
        <vt:i4>5</vt:i4>
      </vt:variant>
      <vt:variant>
        <vt:lpwstr>http://www.education.wa.edu.au/funding-public-schools</vt:lpwstr>
      </vt:variant>
      <vt:variant>
        <vt:lpwstr/>
      </vt:variant>
      <vt:variant>
        <vt:i4>6881407</vt:i4>
      </vt:variant>
      <vt:variant>
        <vt:i4>489</vt:i4>
      </vt:variant>
      <vt:variant>
        <vt:i4>0</vt:i4>
      </vt:variant>
      <vt:variant>
        <vt:i4>5</vt:i4>
      </vt:variant>
      <vt:variant>
        <vt:lpwstr>https://www.decyp.tas.gov.au/learning/supporting-student-need/</vt:lpwstr>
      </vt:variant>
      <vt:variant>
        <vt:lpwstr/>
      </vt:variant>
      <vt:variant>
        <vt:i4>7340140</vt:i4>
      </vt:variant>
      <vt:variant>
        <vt:i4>486</vt:i4>
      </vt:variant>
      <vt:variant>
        <vt:i4>0</vt:i4>
      </vt:variant>
      <vt:variant>
        <vt:i4>5</vt:i4>
      </vt:variant>
      <vt:variant>
        <vt:lpwstr>https://www.education.act.gov.au/our-priorities/student-resource-allocation</vt:lpwstr>
      </vt:variant>
      <vt:variant>
        <vt:lpwstr/>
      </vt:variant>
      <vt:variant>
        <vt:i4>393284</vt:i4>
      </vt:variant>
      <vt:variant>
        <vt:i4>483</vt:i4>
      </vt:variant>
      <vt:variant>
        <vt:i4>0</vt:i4>
      </vt:variant>
      <vt:variant>
        <vt:i4>5</vt:i4>
      </vt:variant>
      <vt:variant>
        <vt:lpwstr>https://education.nt.gov.au/statistics-research-and-strategies/increasing-school-autonomy/school-funding</vt:lpwstr>
      </vt:variant>
      <vt:variant>
        <vt:lpwstr/>
      </vt:variant>
      <vt:variant>
        <vt:i4>5832716</vt:i4>
      </vt:variant>
      <vt:variant>
        <vt:i4>480</vt:i4>
      </vt:variant>
      <vt:variant>
        <vt:i4>0</vt:i4>
      </vt:variant>
      <vt:variant>
        <vt:i4>5</vt:i4>
      </vt:variant>
      <vt:variant>
        <vt:lpwstr>https://www.education.gov.au/school-funding/resources/schools-funding-assurance-framework</vt:lpwstr>
      </vt:variant>
      <vt:variant>
        <vt:lpwstr/>
      </vt:variant>
      <vt:variant>
        <vt:i4>5636168</vt:i4>
      </vt:variant>
      <vt:variant>
        <vt:i4>477</vt:i4>
      </vt:variant>
      <vt:variant>
        <vt:i4>0</vt:i4>
      </vt:variant>
      <vt:variant>
        <vt:i4>5</vt:i4>
      </vt:variant>
      <vt:variant>
        <vt:lpwstr>https://myschool.edu.au/</vt:lpwstr>
      </vt:variant>
      <vt:variant>
        <vt:lpwstr/>
      </vt:variant>
      <vt:variant>
        <vt:i4>4259854</vt:i4>
      </vt:variant>
      <vt:variant>
        <vt:i4>474</vt:i4>
      </vt:variant>
      <vt:variant>
        <vt:i4>0</vt:i4>
      </vt:variant>
      <vt:variant>
        <vt:i4>5</vt:i4>
      </vt:variant>
      <vt:variant>
        <vt:lpwstr>https://www.education.gov.au/quality-schools-package/fact-sheets/how-australian-government-funding-schools-distributed-according-need</vt:lpwstr>
      </vt:variant>
      <vt:variant>
        <vt:lpwstr/>
      </vt:variant>
      <vt:variant>
        <vt:i4>5832716</vt:i4>
      </vt:variant>
      <vt:variant>
        <vt:i4>471</vt:i4>
      </vt:variant>
      <vt:variant>
        <vt:i4>0</vt:i4>
      </vt:variant>
      <vt:variant>
        <vt:i4>5</vt:i4>
      </vt:variant>
      <vt:variant>
        <vt:lpwstr>https://www.education.gov.au/school-funding/resources/schools-funding-assurance-framework</vt:lpwstr>
      </vt:variant>
      <vt:variant>
        <vt:lpwstr/>
      </vt:variant>
      <vt:variant>
        <vt:i4>7929978</vt:i4>
      </vt:variant>
      <vt:variant>
        <vt:i4>468</vt:i4>
      </vt:variant>
      <vt:variant>
        <vt:i4>0</vt:i4>
      </vt:variant>
      <vt:variant>
        <vt:i4>5</vt:i4>
      </vt:variant>
      <vt:variant>
        <vt:lpwstr>https://www.education.gov.au/quality-schools-package/fact-sheets/what-schooling-resource-standard-and-how-does-it-work</vt:lpwstr>
      </vt:variant>
      <vt:variant>
        <vt:lpwstr/>
      </vt:variant>
      <vt:variant>
        <vt:i4>1310783</vt:i4>
      </vt:variant>
      <vt:variant>
        <vt:i4>461</vt:i4>
      </vt:variant>
      <vt:variant>
        <vt:i4>0</vt:i4>
      </vt:variant>
      <vt:variant>
        <vt:i4>5</vt:i4>
      </vt:variant>
      <vt:variant>
        <vt:lpwstr/>
      </vt:variant>
      <vt:variant>
        <vt:lpwstr>_Toc207190323</vt:lpwstr>
      </vt:variant>
      <vt:variant>
        <vt:i4>1507391</vt:i4>
      </vt:variant>
      <vt:variant>
        <vt:i4>455</vt:i4>
      </vt:variant>
      <vt:variant>
        <vt:i4>0</vt:i4>
      </vt:variant>
      <vt:variant>
        <vt:i4>5</vt:i4>
      </vt:variant>
      <vt:variant>
        <vt:lpwstr/>
      </vt:variant>
      <vt:variant>
        <vt:lpwstr>_Toc207190319</vt:lpwstr>
      </vt:variant>
      <vt:variant>
        <vt:i4>1507391</vt:i4>
      </vt:variant>
      <vt:variant>
        <vt:i4>449</vt:i4>
      </vt:variant>
      <vt:variant>
        <vt:i4>0</vt:i4>
      </vt:variant>
      <vt:variant>
        <vt:i4>5</vt:i4>
      </vt:variant>
      <vt:variant>
        <vt:lpwstr/>
      </vt:variant>
      <vt:variant>
        <vt:lpwstr>_Toc207190317</vt:lpwstr>
      </vt:variant>
      <vt:variant>
        <vt:i4>1507391</vt:i4>
      </vt:variant>
      <vt:variant>
        <vt:i4>443</vt:i4>
      </vt:variant>
      <vt:variant>
        <vt:i4>0</vt:i4>
      </vt:variant>
      <vt:variant>
        <vt:i4>5</vt:i4>
      </vt:variant>
      <vt:variant>
        <vt:lpwstr/>
      </vt:variant>
      <vt:variant>
        <vt:lpwstr>_Toc207190315</vt:lpwstr>
      </vt:variant>
      <vt:variant>
        <vt:i4>1507391</vt:i4>
      </vt:variant>
      <vt:variant>
        <vt:i4>437</vt:i4>
      </vt:variant>
      <vt:variant>
        <vt:i4>0</vt:i4>
      </vt:variant>
      <vt:variant>
        <vt:i4>5</vt:i4>
      </vt:variant>
      <vt:variant>
        <vt:lpwstr/>
      </vt:variant>
      <vt:variant>
        <vt:lpwstr>_Toc207190311</vt:lpwstr>
      </vt:variant>
      <vt:variant>
        <vt:i4>1507391</vt:i4>
      </vt:variant>
      <vt:variant>
        <vt:i4>431</vt:i4>
      </vt:variant>
      <vt:variant>
        <vt:i4>0</vt:i4>
      </vt:variant>
      <vt:variant>
        <vt:i4>5</vt:i4>
      </vt:variant>
      <vt:variant>
        <vt:lpwstr/>
      </vt:variant>
      <vt:variant>
        <vt:lpwstr>_Toc207190310</vt:lpwstr>
      </vt:variant>
      <vt:variant>
        <vt:i4>1441855</vt:i4>
      </vt:variant>
      <vt:variant>
        <vt:i4>425</vt:i4>
      </vt:variant>
      <vt:variant>
        <vt:i4>0</vt:i4>
      </vt:variant>
      <vt:variant>
        <vt:i4>5</vt:i4>
      </vt:variant>
      <vt:variant>
        <vt:lpwstr/>
      </vt:variant>
      <vt:variant>
        <vt:lpwstr>_Toc207190309</vt:lpwstr>
      </vt:variant>
      <vt:variant>
        <vt:i4>1441855</vt:i4>
      </vt:variant>
      <vt:variant>
        <vt:i4>419</vt:i4>
      </vt:variant>
      <vt:variant>
        <vt:i4>0</vt:i4>
      </vt:variant>
      <vt:variant>
        <vt:i4>5</vt:i4>
      </vt:variant>
      <vt:variant>
        <vt:lpwstr/>
      </vt:variant>
      <vt:variant>
        <vt:lpwstr>_Toc207190308</vt:lpwstr>
      </vt:variant>
      <vt:variant>
        <vt:i4>1441855</vt:i4>
      </vt:variant>
      <vt:variant>
        <vt:i4>413</vt:i4>
      </vt:variant>
      <vt:variant>
        <vt:i4>0</vt:i4>
      </vt:variant>
      <vt:variant>
        <vt:i4>5</vt:i4>
      </vt:variant>
      <vt:variant>
        <vt:lpwstr/>
      </vt:variant>
      <vt:variant>
        <vt:lpwstr>_Toc207190306</vt:lpwstr>
      </vt:variant>
      <vt:variant>
        <vt:i4>1441855</vt:i4>
      </vt:variant>
      <vt:variant>
        <vt:i4>407</vt:i4>
      </vt:variant>
      <vt:variant>
        <vt:i4>0</vt:i4>
      </vt:variant>
      <vt:variant>
        <vt:i4>5</vt:i4>
      </vt:variant>
      <vt:variant>
        <vt:lpwstr/>
      </vt:variant>
      <vt:variant>
        <vt:lpwstr>_Toc207190305</vt:lpwstr>
      </vt:variant>
      <vt:variant>
        <vt:i4>1441855</vt:i4>
      </vt:variant>
      <vt:variant>
        <vt:i4>401</vt:i4>
      </vt:variant>
      <vt:variant>
        <vt:i4>0</vt:i4>
      </vt:variant>
      <vt:variant>
        <vt:i4>5</vt:i4>
      </vt:variant>
      <vt:variant>
        <vt:lpwstr/>
      </vt:variant>
      <vt:variant>
        <vt:lpwstr>_Toc207190304</vt:lpwstr>
      </vt:variant>
      <vt:variant>
        <vt:i4>1441855</vt:i4>
      </vt:variant>
      <vt:variant>
        <vt:i4>395</vt:i4>
      </vt:variant>
      <vt:variant>
        <vt:i4>0</vt:i4>
      </vt:variant>
      <vt:variant>
        <vt:i4>5</vt:i4>
      </vt:variant>
      <vt:variant>
        <vt:lpwstr/>
      </vt:variant>
      <vt:variant>
        <vt:lpwstr>_Toc207190303</vt:lpwstr>
      </vt:variant>
      <vt:variant>
        <vt:i4>1966142</vt:i4>
      </vt:variant>
      <vt:variant>
        <vt:i4>389</vt:i4>
      </vt:variant>
      <vt:variant>
        <vt:i4>0</vt:i4>
      </vt:variant>
      <vt:variant>
        <vt:i4>5</vt:i4>
      </vt:variant>
      <vt:variant>
        <vt:lpwstr/>
      </vt:variant>
      <vt:variant>
        <vt:lpwstr>_Toc207190288</vt:lpwstr>
      </vt:variant>
      <vt:variant>
        <vt:i4>1966142</vt:i4>
      </vt:variant>
      <vt:variant>
        <vt:i4>383</vt:i4>
      </vt:variant>
      <vt:variant>
        <vt:i4>0</vt:i4>
      </vt:variant>
      <vt:variant>
        <vt:i4>5</vt:i4>
      </vt:variant>
      <vt:variant>
        <vt:lpwstr/>
      </vt:variant>
      <vt:variant>
        <vt:lpwstr>_Toc207190287</vt:lpwstr>
      </vt:variant>
      <vt:variant>
        <vt:i4>1245246</vt:i4>
      </vt:variant>
      <vt:variant>
        <vt:i4>377</vt:i4>
      </vt:variant>
      <vt:variant>
        <vt:i4>0</vt:i4>
      </vt:variant>
      <vt:variant>
        <vt:i4>5</vt:i4>
      </vt:variant>
      <vt:variant>
        <vt:lpwstr/>
      </vt:variant>
      <vt:variant>
        <vt:lpwstr>_Toc207190255</vt:lpwstr>
      </vt:variant>
      <vt:variant>
        <vt:i4>1245246</vt:i4>
      </vt:variant>
      <vt:variant>
        <vt:i4>371</vt:i4>
      </vt:variant>
      <vt:variant>
        <vt:i4>0</vt:i4>
      </vt:variant>
      <vt:variant>
        <vt:i4>5</vt:i4>
      </vt:variant>
      <vt:variant>
        <vt:lpwstr/>
      </vt:variant>
      <vt:variant>
        <vt:lpwstr>_Toc207190254</vt:lpwstr>
      </vt:variant>
      <vt:variant>
        <vt:i4>1245246</vt:i4>
      </vt:variant>
      <vt:variant>
        <vt:i4>365</vt:i4>
      </vt:variant>
      <vt:variant>
        <vt:i4>0</vt:i4>
      </vt:variant>
      <vt:variant>
        <vt:i4>5</vt:i4>
      </vt:variant>
      <vt:variant>
        <vt:lpwstr/>
      </vt:variant>
      <vt:variant>
        <vt:lpwstr>_Toc207190253</vt:lpwstr>
      </vt:variant>
      <vt:variant>
        <vt:i4>1179710</vt:i4>
      </vt:variant>
      <vt:variant>
        <vt:i4>356</vt:i4>
      </vt:variant>
      <vt:variant>
        <vt:i4>0</vt:i4>
      </vt:variant>
      <vt:variant>
        <vt:i4>5</vt:i4>
      </vt:variant>
      <vt:variant>
        <vt:lpwstr/>
      </vt:variant>
      <vt:variant>
        <vt:lpwstr>_Toc207190241</vt:lpwstr>
      </vt:variant>
      <vt:variant>
        <vt:i4>1179710</vt:i4>
      </vt:variant>
      <vt:variant>
        <vt:i4>350</vt:i4>
      </vt:variant>
      <vt:variant>
        <vt:i4>0</vt:i4>
      </vt:variant>
      <vt:variant>
        <vt:i4>5</vt:i4>
      </vt:variant>
      <vt:variant>
        <vt:lpwstr/>
      </vt:variant>
      <vt:variant>
        <vt:lpwstr>_Toc207190240</vt:lpwstr>
      </vt:variant>
      <vt:variant>
        <vt:i4>1376318</vt:i4>
      </vt:variant>
      <vt:variant>
        <vt:i4>344</vt:i4>
      </vt:variant>
      <vt:variant>
        <vt:i4>0</vt:i4>
      </vt:variant>
      <vt:variant>
        <vt:i4>5</vt:i4>
      </vt:variant>
      <vt:variant>
        <vt:lpwstr/>
      </vt:variant>
      <vt:variant>
        <vt:lpwstr>_Toc207190239</vt:lpwstr>
      </vt:variant>
      <vt:variant>
        <vt:i4>1376318</vt:i4>
      </vt:variant>
      <vt:variant>
        <vt:i4>338</vt:i4>
      </vt:variant>
      <vt:variant>
        <vt:i4>0</vt:i4>
      </vt:variant>
      <vt:variant>
        <vt:i4>5</vt:i4>
      </vt:variant>
      <vt:variant>
        <vt:lpwstr/>
      </vt:variant>
      <vt:variant>
        <vt:lpwstr>_Toc207190238</vt:lpwstr>
      </vt:variant>
      <vt:variant>
        <vt:i4>1376318</vt:i4>
      </vt:variant>
      <vt:variant>
        <vt:i4>332</vt:i4>
      </vt:variant>
      <vt:variant>
        <vt:i4>0</vt:i4>
      </vt:variant>
      <vt:variant>
        <vt:i4>5</vt:i4>
      </vt:variant>
      <vt:variant>
        <vt:lpwstr/>
      </vt:variant>
      <vt:variant>
        <vt:lpwstr>_Toc207190237</vt:lpwstr>
      </vt:variant>
      <vt:variant>
        <vt:i4>1376318</vt:i4>
      </vt:variant>
      <vt:variant>
        <vt:i4>326</vt:i4>
      </vt:variant>
      <vt:variant>
        <vt:i4>0</vt:i4>
      </vt:variant>
      <vt:variant>
        <vt:i4>5</vt:i4>
      </vt:variant>
      <vt:variant>
        <vt:lpwstr/>
      </vt:variant>
      <vt:variant>
        <vt:lpwstr>_Toc207190236</vt:lpwstr>
      </vt:variant>
      <vt:variant>
        <vt:i4>1376318</vt:i4>
      </vt:variant>
      <vt:variant>
        <vt:i4>320</vt:i4>
      </vt:variant>
      <vt:variant>
        <vt:i4>0</vt:i4>
      </vt:variant>
      <vt:variant>
        <vt:i4>5</vt:i4>
      </vt:variant>
      <vt:variant>
        <vt:lpwstr/>
      </vt:variant>
      <vt:variant>
        <vt:lpwstr>_Toc207190235</vt:lpwstr>
      </vt:variant>
      <vt:variant>
        <vt:i4>1376318</vt:i4>
      </vt:variant>
      <vt:variant>
        <vt:i4>314</vt:i4>
      </vt:variant>
      <vt:variant>
        <vt:i4>0</vt:i4>
      </vt:variant>
      <vt:variant>
        <vt:i4>5</vt:i4>
      </vt:variant>
      <vt:variant>
        <vt:lpwstr/>
      </vt:variant>
      <vt:variant>
        <vt:lpwstr>_Toc207190234</vt:lpwstr>
      </vt:variant>
      <vt:variant>
        <vt:i4>1376318</vt:i4>
      </vt:variant>
      <vt:variant>
        <vt:i4>308</vt:i4>
      </vt:variant>
      <vt:variant>
        <vt:i4>0</vt:i4>
      </vt:variant>
      <vt:variant>
        <vt:i4>5</vt:i4>
      </vt:variant>
      <vt:variant>
        <vt:lpwstr/>
      </vt:variant>
      <vt:variant>
        <vt:lpwstr>_Toc207190233</vt:lpwstr>
      </vt:variant>
      <vt:variant>
        <vt:i4>1376318</vt:i4>
      </vt:variant>
      <vt:variant>
        <vt:i4>302</vt:i4>
      </vt:variant>
      <vt:variant>
        <vt:i4>0</vt:i4>
      </vt:variant>
      <vt:variant>
        <vt:i4>5</vt:i4>
      </vt:variant>
      <vt:variant>
        <vt:lpwstr/>
      </vt:variant>
      <vt:variant>
        <vt:lpwstr>_Toc207190232</vt:lpwstr>
      </vt:variant>
      <vt:variant>
        <vt:i4>1376318</vt:i4>
      </vt:variant>
      <vt:variant>
        <vt:i4>296</vt:i4>
      </vt:variant>
      <vt:variant>
        <vt:i4>0</vt:i4>
      </vt:variant>
      <vt:variant>
        <vt:i4>5</vt:i4>
      </vt:variant>
      <vt:variant>
        <vt:lpwstr/>
      </vt:variant>
      <vt:variant>
        <vt:lpwstr>_Toc207190231</vt:lpwstr>
      </vt:variant>
      <vt:variant>
        <vt:i4>1376318</vt:i4>
      </vt:variant>
      <vt:variant>
        <vt:i4>290</vt:i4>
      </vt:variant>
      <vt:variant>
        <vt:i4>0</vt:i4>
      </vt:variant>
      <vt:variant>
        <vt:i4>5</vt:i4>
      </vt:variant>
      <vt:variant>
        <vt:lpwstr/>
      </vt:variant>
      <vt:variant>
        <vt:lpwstr>_Toc207190230</vt:lpwstr>
      </vt:variant>
      <vt:variant>
        <vt:i4>1310782</vt:i4>
      </vt:variant>
      <vt:variant>
        <vt:i4>284</vt:i4>
      </vt:variant>
      <vt:variant>
        <vt:i4>0</vt:i4>
      </vt:variant>
      <vt:variant>
        <vt:i4>5</vt:i4>
      </vt:variant>
      <vt:variant>
        <vt:lpwstr/>
      </vt:variant>
      <vt:variant>
        <vt:lpwstr>_Toc207190229</vt:lpwstr>
      </vt:variant>
      <vt:variant>
        <vt:i4>1310782</vt:i4>
      </vt:variant>
      <vt:variant>
        <vt:i4>278</vt:i4>
      </vt:variant>
      <vt:variant>
        <vt:i4>0</vt:i4>
      </vt:variant>
      <vt:variant>
        <vt:i4>5</vt:i4>
      </vt:variant>
      <vt:variant>
        <vt:lpwstr/>
      </vt:variant>
      <vt:variant>
        <vt:lpwstr>_Toc207190228</vt:lpwstr>
      </vt:variant>
      <vt:variant>
        <vt:i4>1310782</vt:i4>
      </vt:variant>
      <vt:variant>
        <vt:i4>272</vt:i4>
      </vt:variant>
      <vt:variant>
        <vt:i4>0</vt:i4>
      </vt:variant>
      <vt:variant>
        <vt:i4>5</vt:i4>
      </vt:variant>
      <vt:variant>
        <vt:lpwstr/>
      </vt:variant>
      <vt:variant>
        <vt:lpwstr>_Toc207190227</vt:lpwstr>
      </vt:variant>
      <vt:variant>
        <vt:i4>1310782</vt:i4>
      </vt:variant>
      <vt:variant>
        <vt:i4>266</vt:i4>
      </vt:variant>
      <vt:variant>
        <vt:i4>0</vt:i4>
      </vt:variant>
      <vt:variant>
        <vt:i4>5</vt:i4>
      </vt:variant>
      <vt:variant>
        <vt:lpwstr/>
      </vt:variant>
      <vt:variant>
        <vt:lpwstr>_Toc207190226</vt:lpwstr>
      </vt:variant>
      <vt:variant>
        <vt:i4>1310782</vt:i4>
      </vt:variant>
      <vt:variant>
        <vt:i4>260</vt:i4>
      </vt:variant>
      <vt:variant>
        <vt:i4>0</vt:i4>
      </vt:variant>
      <vt:variant>
        <vt:i4>5</vt:i4>
      </vt:variant>
      <vt:variant>
        <vt:lpwstr/>
      </vt:variant>
      <vt:variant>
        <vt:lpwstr>_Toc207190225</vt:lpwstr>
      </vt:variant>
      <vt:variant>
        <vt:i4>1310782</vt:i4>
      </vt:variant>
      <vt:variant>
        <vt:i4>254</vt:i4>
      </vt:variant>
      <vt:variant>
        <vt:i4>0</vt:i4>
      </vt:variant>
      <vt:variant>
        <vt:i4>5</vt:i4>
      </vt:variant>
      <vt:variant>
        <vt:lpwstr/>
      </vt:variant>
      <vt:variant>
        <vt:lpwstr>_Toc207190224</vt:lpwstr>
      </vt:variant>
      <vt:variant>
        <vt:i4>1310782</vt:i4>
      </vt:variant>
      <vt:variant>
        <vt:i4>248</vt:i4>
      </vt:variant>
      <vt:variant>
        <vt:i4>0</vt:i4>
      </vt:variant>
      <vt:variant>
        <vt:i4>5</vt:i4>
      </vt:variant>
      <vt:variant>
        <vt:lpwstr/>
      </vt:variant>
      <vt:variant>
        <vt:lpwstr>_Toc207190223</vt:lpwstr>
      </vt:variant>
      <vt:variant>
        <vt:i4>1310782</vt:i4>
      </vt:variant>
      <vt:variant>
        <vt:i4>242</vt:i4>
      </vt:variant>
      <vt:variant>
        <vt:i4>0</vt:i4>
      </vt:variant>
      <vt:variant>
        <vt:i4>5</vt:i4>
      </vt:variant>
      <vt:variant>
        <vt:lpwstr/>
      </vt:variant>
      <vt:variant>
        <vt:lpwstr>_Toc207190222</vt:lpwstr>
      </vt:variant>
      <vt:variant>
        <vt:i4>1310782</vt:i4>
      </vt:variant>
      <vt:variant>
        <vt:i4>236</vt:i4>
      </vt:variant>
      <vt:variant>
        <vt:i4>0</vt:i4>
      </vt:variant>
      <vt:variant>
        <vt:i4>5</vt:i4>
      </vt:variant>
      <vt:variant>
        <vt:lpwstr/>
      </vt:variant>
      <vt:variant>
        <vt:lpwstr>_Toc207190221</vt:lpwstr>
      </vt:variant>
      <vt:variant>
        <vt:i4>1310782</vt:i4>
      </vt:variant>
      <vt:variant>
        <vt:i4>230</vt:i4>
      </vt:variant>
      <vt:variant>
        <vt:i4>0</vt:i4>
      </vt:variant>
      <vt:variant>
        <vt:i4>5</vt:i4>
      </vt:variant>
      <vt:variant>
        <vt:lpwstr/>
      </vt:variant>
      <vt:variant>
        <vt:lpwstr>_Toc207190220</vt:lpwstr>
      </vt:variant>
      <vt:variant>
        <vt:i4>1507390</vt:i4>
      </vt:variant>
      <vt:variant>
        <vt:i4>224</vt:i4>
      </vt:variant>
      <vt:variant>
        <vt:i4>0</vt:i4>
      </vt:variant>
      <vt:variant>
        <vt:i4>5</vt:i4>
      </vt:variant>
      <vt:variant>
        <vt:lpwstr/>
      </vt:variant>
      <vt:variant>
        <vt:lpwstr>_Toc207190219</vt:lpwstr>
      </vt:variant>
      <vt:variant>
        <vt:i4>1507390</vt:i4>
      </vt:variant>
      <vt:variant>
        <vt:i4>218</vt:i4>
      </vt:variant>
      <vt:variant>
        <vt:i4>0</vt:i4>
      </vt:variant>
      <vt:variant>
        <vt:i4>5</vt:i4>
      </vt:variant>
      <vt:variant>
        <vt:lpwstr/>
      </vt:variant>
      <vt:variant>
        <vt:lpwstr>_Toc207190218</vt:lpwstr>
      </vt:variant>
      <vt:variant>
        <vt:i4>1507390</vt:i4>
      </vt:variant>
      <vt:variant>
        <vt:i4>212</vt:i4>
      </vt:variant>
      <vt:variant>
        <vt:i4>0</vt:i4>
      </vt:variant>
      <vt:variant>
        <vt:i4>5</vt:i4>
      </vt:variant>
      <vt:variant>
        <vt:lpwstr/>
      </vt:variant>
      <vt:variant>
        <vt:lpwstr>_Toc207190217</vt:lpwstr>
      </vt:variant>
      <vt:variant>
        <vt:i4>1507390</vt:i4>
      </vt:variant>
      <vt:variant>
        <vt:i4>206</vt:i4>
      </vt:variant>
      <vt:variant>
        <vt:i4>0</vt:i4>
      </vt:variant>
      <vt:variant>
        <vt:i4>5</vt:i4>
      </vt:variant>
      <vt:variant>
        <vt:lpwstr/>
      </vt:variant>
      <vt:variant>
        <vt:lpwstr>_Toc207190216</vt:lpwstr>
      </vt:variant>
      <vt:variant>
        <vt:i4>1507390</vt:i4>
      </vt:variant>
      <vt:variant>
        <vt:i4>200</vt:i4>
      </vt:variant>
      <vt:variant>
        <vt:i4>0</vt:i4>
      </vt:variant>
      <vt:variant>
        <vt:i4>5</vt:i4>
      </vt:variant>
      <vt:variant>
        <vt:lpwstr/>
      </vt:variant>
      <vt:variant>
        <vt:lpwstr>_Toc207190215</vt:lpwstr>
      </vt:variant>
      <vt:variant>
        <vt:i4>1507390</vt:i4>
      </vt:variant>
      <vt:variant>
        <vt:i4>194</vt:i4>
      </vt:variant>
      <vt:variant>
        <vt:i4>0</vt:i4>
      </vt:variant>
      <vt:variant>
        <vt:i4>5</vt:i4>
      </vt:variant>
      <vt:variant>
        <vt:lpwstr/>
      </vt:variant>
      <vt:variant>
        <vt:lpwstr>_Toc207190214</vt:lpwstr>
      </vt:variant>
      <vt:variant>
        <vt:i4>1507390</vt:i4>
      </vt:variant>
      <vt:variant>
        <vt:i4>188</vt:i4>
      </vt:variant>
      <vt:variant>
        <vt:i4>0</vt:i4>
      </vt:variant>
      <vt:variant>
        <vt:i4>5</vt:i4>
      </vt:variant>
      <vt:variant>
        <vt:lpwstr/>
      </vt:variant>
      <vt:variant>
        <vt:lpwstr>_Toc207190213</vt:lpwstr>
      </vt:variant>
      <vt:variant>
        <vt:i4>1507390</vt:i4>
      </vt:variant>
      <vt:variant>
        <vt:i4>182</vt:i4>
      </vt:variant>
      <vt:variant>
        <vt:i4>0</vt:i4>
      </vt:variant>
      <vt:variant>
        <vt:i4>5</vt:i4>
      </vt:variant>
      <vt:variant>
        <vt:lpwstr/>
      </vt:variant>
      <vt:variant>
        <vt:lpwstr>_Toc207190212</vt:lpwstr>
      </vt:variant>
      <vt:variant>
        <vt:i4>1507390</vt:i4>
      </vt:variant>
      <vt:variant>
        <vt:i4>176</vt:i4>
      </vt:variant>
      <vt:variant>
        <vt:i4>0</vt:i4>
      </vt:variant>
      <vt:variant>
        <vt:i4>5</vt:i4>
      </vt:variant>
      <vt:variant>
        <vt:lpwstr/>
      </vt:variant>
      <vt:variant>
        <vt:lpwstr>_Toc207190211</vt:lpwstr>
      </vt:variant>
      <vt:variant>
        <vt:i4>1507390</vt:i4>
      </vt:variant>
      <vt:variant>
        <vt:i4>170</vt:i4>
      </vt:variant>
      <vt:variant>
        <vt:i4>0</vt:i4>
      </vt:variant>
      <vt:variant>
        <vt:i4>5</vt:i4>
      </vt:variant>
      <vt:variant>
        <vt:lpwstr/>
      </vt:variant>
      <vt:variant>
        <vt:lpwstr>_Toc207190210</vt:lpwstr>
      </vt:variant>
      <vt:variant>
        <vt:i4>1441854</vt:i4>
      </vt:variant>
      <vt:variant>
        <vt:i4>164</vt:i4>
      </vt:variant>
      <vt:variant>
        <vt:i4>0</vt:i4>
      </vt:variant>
      <vt:variant>
        <vt:i4>5</vt:i4>
      </vt:variant>
      <vt:variant>
        <vt:lpwstr/>
      </vt:variant>
      <vt:variant>
        <vt:lpwstr>_Toc207190209</vt:lpwstr>
      </vt:variant>
      <vt:variant>
        <vt:i4>1441854</vt:i4>
      </vt:variant>
      <vt:variant>
        <vt:i4>158</vt:i4>
      </vt:variant>
      <vt:variant>
        <vt:i4>0</vt:i4>
      </vt:variant>
      <vt:variant>
        <vt:i4>5</vt:i4>
      </vt:variant>
      <vt:variant>
        <vt:lpwstr/>
      </vt:variant>
      <vt:variant>
        <vt:lpwstr>_Toc207190208</vt:lpwstr>
      </vt:variant>
      <vt:variant>
        <vt:i4>1441854</vt:i4>
      </vt:variant>
      <vt:variant>
        <vt:i4>152</vt:i4>
      </vt:variant>
      <vt:variant>
        <vt:i4>0</vt:i4>
      </vt:variant>
      <vt:variant>
        <vt:i4>5</vt:i4>
      </vt:variant>
      <vt:variant>
        <vt:lpwstr/>
      </vt:variant>
      <vt:variant>
        <vt:lpwstr>_Toc207190207</vt:lpwstr>
      </vt:variant>
      <vt:variant>
        <vt:i4>1441854</vt:i4>
      </vt:variant>
      <vt:variant>
        <vt:i4>146</vt:i4>
      </vt:variant>
      <vt:variant>
        <vt:i4>0</vt:i4>
      </vt:variant>
      <vt:variant>
        <vt:i4>5</vt:i4>
      </vt:variant>
      <vt:variant>
        <vt:lpwstr/>
      </vt:variant>
      <vt:variant>
        <vt:lpwstr>_Toc207190206</vt:lpwstr>
      </vt:variant>
      <vt:variant>
        <vt:i4>1441854</vt:i4>
      </vt:variant>
      <vt:variant>
        <vt:i4>140</vt:i4>
      </vt:variant>
      <vt:variant>
        <vt:i4>0</vt:i4>
      </vt:variant>
      <vt:variant>
        <vt:i4>5</vt:i4>
      </vt:variant>
      <vt:variant>
        <vt:lpwstr/>
      </vt:variant>
      <vt:variant>
        <vt:lpwstr>_Toc207190205</vt:lpwstr>
      </vt:variant>
      <vt:variant>
        <vt:i4>1441854</vt:i4>
      </vt:variant>
      <vt:variant>
        <vt:i4>134</vt:i4>
      </vt:variant>
      <vt:variant>
        <vt:i4>0</vt:i4>
      </vt:variant>
      <vt:variant>
        <vt:i4>5</vt:i4>
      </vt:variant>
      <vt:variant>
        <vt:lpwstr/>
      </vt:variant>
      <vt:variant>
        <vt:lpwstr>_Toc207190204</vt:lpwstr>
      </vt:variant>
      <vt:variant>
        <vt:i4>1441854</vt:i4>
      </vt:variant>
      <vt:variant>
        <vt:i4>128</vt:i4>
      </vt:variant>
      <vt:variant>
        <vt:i4>0</vt:i4>
      </vt:variant>
      <vt:variant>
        <vt:i4>5</vt:i4>
      </vt:variant>
      <vt:variant>
        <vt:lpwstr/>
      </vt:variant>
      <vt:variant>
        <vt:lpwstr>_Toc207190203</vt:lpwstr>
      </vt:variant>
      <vt:variant>
        <vt:i4>1441854</vt:i4>
      </vt:variant>
      <vt:variant>
        <vt:i4>122</vt:i4>
      </vt:variant>
      <vt:variant>
        <vt:i4>0</vt:i4>
      </vt:variant>
      <vt:variant>
        <vt:i4>5</vt:i4>
      </vt:variant>
      <vt:variant>
        <vt:lpwstr/>
      </vt:variant>
      <vt:variant>
        <vt:lpwstr>_Toc207190202</vt:lpwstr>
      </vt:variant>
      <vt:variant>
        <vt:i4>1441854</vt:i4>
      </vt:variant>
      <vt:variant>
        <vt:i4>116</vt:i4>
      </vt:variant>
      <vt:variant>
        <vt:i4>0</vt:i4>
      </vt:variant>
      <vt:variant>
        <vt:i4>5</vt:i4>
      </vt:variant>
      <vt:variant>
        <vt:lpwstr/>
      </vt:variant>
      <vt:variant>
        <vt:lpwstr>_Toc207190201</vt:lpwstr>
      </vt:variant>
      <vt:variant>
        <vt:i4>1441854</vt:i4>
      </vt:variant>
      <vt:variant>
        <vt:i4>110</vt:i4>
      </vt:variant>
      <vt:variant>
        <vt:i4>0</vt:i4>
      </vt:variant>
      <vt:variant>
        <vt:i4>5</vt:i4>
      </vt:variant>
      <vt:variant>
        <vt:lpwstr/>
      </vt:variant>
      <vt:variant>
        <vt:lpwstr>_Toc207190200</vt:lpwstr>
      </vt:variant>
      <vt:variant>
        <vt:i4>2031677</vt:i4>
      </vt:variant>
      <vt:variant>
        <vt:i4>104</vt:i4>
      </vt:variant>
      <vt:variant>
        <vt:i4>0</vt:i4>
      </vt:variant>
      <vt:variant>
        <vt:i4>5</vt:i4>
      </vt:variant>
      <vt:variant>
        <vt:lpwstr/>
      </vt:variant>
      <vt:variant>
        <vt:lpwstr>_Toc207190199</vt:lpwstr>
      </vt:variant>
      <vt:variant>
        <vt:i4>2031677</vt:i4>
      </vt:variant>
      <vt:variant>
        <vt:i4>98</vt:i4>
      </vt:variant>
      <vt:variant>
        <vt:i4>0</vt:i4>
      </vt:variant>
      <vt:variant>
        <vt:i4>5</vt:i4>
      </vt:variant>
      <vt:variant>
        <vt:lpwstr/>
      </vt:variant>
      <vt:variant>
        <vt:lpwstr>_Toc207190198</vt:lpwstr>
      </vt:variant>
      <vt:variant>
        <vt:i4>2031677</vt:i4>
      </vt:variant>
      <vt:variant>
        <vt:i4>92</vt:i4>
      </vt:variant>
      <vt:variant>
        <vt:i4>0</vt:i4>
      </vt:variant>
      <vt:variant>
        <vt:i4>5</vt:i4>
      </vt:variant>
      <vt:variant>
        <vt:lpwstr/>
      </vt:variant>
      <vt:variant>
        <vt:lpwstr>_Toc207190197</vt:lpwstr>
      </vt:variant>
      <vt:variant>
        <vt:i4>2031677</vt:i4>
      </vt:variant>
      <vt:variant>
        <vt:i4>86</vt:i4>
      </vt:variant>
      <vt:variant>
        <vt:i4>0</vt:i4>
      </vt:variant>
      <vt:variant>
        <vt:i4>5</vt:i4>
      </vt:variant>
      <vt:variant>
        <vt:lpwstr/>
      </vt:variant>
      <vt:variant>
        <vt:lpwstr>_Toc207190196</vt:lpwstr>
      </vt:variant>
      <vt:variant>
        <vt:i4>2031677</vt:i4>
      </vt:variant>
      <vt:variant>
        <vt:i4>80</vt:i4>
      </vt:variant>
      <vt:variant>
        <vt:i4>0</vt:i4>
      </vt:variant>
      <vt:variant>
        <vt:i4>5</vt:i4>
      </vt:variant>
      <vt:variant>
        <vt:lpwstr/>
      </vt:variant>
      <vt:variant>
        <vt:lpwstr>_Toc207190195</vt:lpwstr>
      </vt:variant>
      <vt:variant>
        <vt:i4>2031677</vt:i4>
      </vt:variant>
      <vt:variant>
        <vt:i4>74</vt:i4>
      </vt:variant>
      <vt:variant>
        <vt:i4>0</vt:i4>
      </vt:variant>
      <vt:variant>
        <vt:i4>5</vt:i4>
      </vt:variant>
      <vt:variant>
        <vt:lpwstr/>
      </vt:variant>
      <vt:variant>
        <vt:lpwstr>_Toc207190194</vt:lpwstr>
      </vt:variant>
      <vt:variant>
        <vt:i4>2031677</vt:i4>
      </vt:variant>
      <vt:variant>
        <vt:i4>68</vt:i4>
      </vt:variant>
      <vt:variant>
        <vt:i4>0</vt:i4>
      </vt:variant>
      <vt:variant>
        <vt:i4>5</vt:i4>
      </vt:variant>
      <vt:variant>
        <vt:lpwstr/>
      </vt:variant>
      <vt:variant>
        <vt:lpwstr>_Toc207190193</vt:lpwstr>
      </vt:variant>
      <vt:variant>
        <vt:i4>2031677</vt:i4>
      </vt:variant>
      <vt:variant>
        <vt:i4>62</vt:i4>
      </vt:variant>
      <vt:variant>
        <vt:i4>0</vt:i4>
      </vt:variant>
      <vt:variant>
        <vt:i4>5</vt:i4>
      </vt:variant>
      <vt:variant>
        <vt:lpwstr/>
      </vt:variant>
      <vt:variant>
        <vt:lpwstr>_Toc207190192</vt:lpwstr>
      </vt:variant>
      <vt:variant>
        <vt:i4>2031677</vt:i4>
      </vt:variant>
      <vt:variant>
        <vt:i4>56</vt:i4>
      </vt:variant>
      <vt:variant>
        <vt:i4>0</vt:i4>
      </vt:variant>
      <vt:variant>
        <vt:i4>5</vt:i4>
      </vt:variant>
      <vt:variant>
        <vt:lpwstr/>
      </vt:variant>
      <vt:variant>
        <vt:lpwstr>_Toc207190191</vt:lpwstr>
      </vt:variant>
      <vt:variant>
        <vt:i4>2031677</vt:i4>
      </vt:variant>
      <vt:variant>
        <vt:i4>50</vt:i4>
      </vt:variant>
      <vt:variant>
        <vt:i4>0</vt:i4>
      </vt:variant>
      <vt:variant>
        <vt:i4>5</vt:i4>
      </vt:variant>
      <vt:variant>
        <vt:lpwstr/>
      </vt:variant>
      <vt:variant>
        <vt:lpwstr>_Toc207190190</vt:lpwstr>
      </vt:variant>
      <vt:variant>
        <vt:i4>1966141</vt:i4>
      </vt:variant>
      <vt:variant>
        <vt:i4>44</vt:i4>
      </vt:variant>
      <vt:variant>
        <vt:i4>0</vt:i4>
      </vt:variant>
      <vt:variant>
        <vt:i4>5</vt:i4>
      </vt:variant>
      <vt:variant>
        <vt:lpwstr/>
      </vt:variant>
      <vt:variant>
        <vt:lpwstr>_Toc207190189</vt:lpwstr>
      </vt:variant>
      <vt:variant>
        <vt:i4>1966141</vt:i4>
      </vt:variant>
      <vt:variant>
        <vt:i4>38</vt:i4>
      </vt:variant>
      <vt:variant>
        <vt:i4>0</vt:i4>
      </vt:variant>
      <vt:variant>
        <vt:i4>5</vt:i4>
      </vt:variant>
      <vt:variant>
        <vt:lpwstr/>
      </vt:variant>
      <vt:variant>
        <vt:lpwstr>_Toc207190188</vt:lpwstr>
      </vt:variant>
      <vt:variant>
        <vt:i4>1966141</vt:i4>
      </vt:variant>
      <vt:variant>
        <vt:i4>32</vt:i4>
      </vt:variant>
      <vt:variant>
        <vt:i4>0</vt:i4>
      </vt:variant>
      <vt:variant>
        <vt:i4>5</vt:i4>
      </vt:variant>
      <vt:variant>
        <vt:lpwstr/>
      </vt:variant>
      <vt:variant>
        <vt:lpwstr>_Toc207190187</vt:lpwstr>
      </vt:variant>
      <vt:variant>
        <vt:i4>1966141</vt:i4>
      </vt:variant>
      <vt:variant>
        <vt:i4>26</vt:i4>
      </vt:variant>
      <vt:variant>
        <vt:i4>0</vt:i4>
      </vt:variant>
      <vt:variant>
        <vt:i4>5</vt:i4>
      </vt:variant>
      <vt:variant>
        <vt:lpwstr/>
      </vt:variant>
      <vt:variant>
        <vt:lpwstr>_Toc207190186</vt:lpwstr>
      </vt:variant>
      <vt:variant>
        <vt:i4>1966141</vt:i4>
      </vt:variant>
      <vt:variant>
        <vt:i4>20</vt:i4>
      </vt:variant>
      <vt:variant>
        <vt:i4>0</vt:i4>
      </vt:variant>
      <vt:variant>
        <vt:i4>5</vt:i4>
      </vt:variant>
      <vt:variant>
        <vt:lpwstr/>
      </vt:variant>
      <vt:variant>
        <vt:lpwstr>_Toc207190185</vt:lpwstr>
      </vt:variant>
      <vt:variant>
        <vt:i4>1966141</vt:i4>
      </vt:variant>
      <vt:variant>
        <vt:i4>14</vt:i4>
      </vt:variant>
      <vt:variant>
        <vt:i4>0</vt:i4>
      </vt:variant>
      <vt:variant>
        <vt:i4>5</vt:i4>
      </vt:variant>
      <vt:variant>
        <vt:lpwstr/>
      </vt:variant>
      <vt:variant>
        <vt:lpwstr>_Toc207190184</vt:lpwstr>
      </vt:variant>
      <vt:variant>
        <vt:i4>1966141</vt:i4>
      </vt:variant>
      <vt:variant>
        <vt:i4>8</vt:i4>
      </vt:variant>
      <vt:variant>
        <vt:i4>0</vt:i4>
      </vt:variant>
      <vt:variant>
        <vt:i4>5</vt:i4>
      </vt:variant>
      <vt:variant>
        <vt:lpwstr/>
      </vt:variant>
      <vt:variant>
        <vt:lpwstr>_Toc207190183</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2025-09-21T23:53:00Z</dcterms:created>
  <dcterms:modified xsi:type="dcterms:W3CDTF">2025-09-21T23:53:00Z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2025-09-19T02:55:38Z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8ed3fd6f-6a5f-4fe1-b4ca-146f2d84b151</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