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CA786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795435E0" w:rsidR="00221D8F" w:rsidRPr="00BF430C" w:rsidRDefault="00682595" w:rsidP="00FA40B5">
          <w:pPr>
            <w:pStyle w:val="Heading1"/>
            <w:spacing w:before="840"/>
          </w:pPr>
          <w:r w:rsidRPr="00F5697B">
            <w:t>International Education Providers – Progress Against 2025 Indicative Allocations</w:t>
          </w:r>
        </w:p>
      </w:sdtContent>
    </w:sdt>
    <w:bookmarkEnd w:id="0" w:displacedByCustomXml="prev"/>
    <w:bookmarkEnd w:id="1" w:displacedByCustomXml="prev"/>
    <w:p w14:paraId="6BB79359" w14:textId="1FFEE753" w:rsidR="0030683B" w:rsidRDefault="001E1E30" w:rsidP="00466ED3"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9E6BF5">
        <w:rPr>
          <w:b/>
          <w:bCs/>
        </w:rPr>
        <w:t>1</w:t>
      </w:r>
      <w:r w:rsidR="000F3A38">
        <w:rPr>
          <w:b/>
          <w:bCs/>
        </w:rPr>
        <w:t>7</w:t>
      </w:r>
      <w:r w:rsidR="00F327D0">
        <w:rPr>
          <w:b/>
          <w:bCs/>
        </w:rPr>
        <w:t xml:space="preserve"> October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04095D">
      <w:pPr>
        <w:pStyle w:val="Heading3"/>
      </w:pPr>
      <w:r w:rsidRPr="00B5250E">
        <w:t>Overall progress against the National Planning Level</w:t>
      </w:r>
    </w:p>
    <w:p w14:paraId="10BA67D6" w14:textId="6A81222F" w:rsidR="0004095D" w:rsidRPr="0004095D" w:rsidRDefault="0004095D" w:rsidP="0004095D">
      <w:pPr>
        <w:pStyle w:val="Heading4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7B6202A7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4804D4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4804D4" w:rsidRPr="00C91847" w:rsidRDefault="004804D4" w:rsidP="004804D4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519AADFA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425540F3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194,400</w:t>
            </w:r>
          </w:p>
        </w:tc>
        <w:tc>
          <w:tcPr>
            <w:tcW w:w="811" w:type="pct"/>
            <w:noWrap/>
            <w:hideMark/>
          </w:tcPr>
          <w:p w14:paraId="0980F0ED" w14:textId="110F82F7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181,900</w:t>
            </w:r>
          </w:p>
        </w:tc>
        <w:tc>
          <w:tcPr>
            <w:tcW w:w="813" w:type="pct"/>
            <w:noWrap/>
            <w:hideMark/>
          </w:tcPr>
          <w:p w14:paraId="32A76D45" w14:textId="33F0EA5E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180,600</w:t>
            </w:r>
          </w:p>
        </w:tc>
      </w:tr>
      <w:tr w:rsidR="004804D4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4804D4" w:rsidRPr="00C91847" w:rsidRDefault="004804D4" w:rsidP="004804D4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2ABED25B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7F446C0B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139,200</w:t>
            </w:r>
          </w:p>
        </w:tc>
        <w:tc>
          <w:tcPr>
            <w:tcW w:w="811" w:type="pct"/>
            <w:noWrap/>
            <w:hideMark/>
          </w:tcPr>
          <w:p w14:paraId="69ACA8FB" w14:textId="22233D65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136,100</w:t>
            </w:r>
          </w:p>
        </w:tc>
        <w:tc>
          <w:tcPr>
            <w:tcW w:w="813" w:type="pct"/>
            <w:noWrap/>
            <w:hideMark/>
          </w:tcPr>
          <w:p w14:paraId="1FDBA158" w14:textId="6D7685F6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133,800</w:t>
            </w:r>
          </w:p>
        </w:tc>
      </w:tr>
      <w:tr w:rsidR="004804D4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4804D4" w:rsidRPr="00C91847" w:rsidRDefault="004804D4" w:rsidP="004804D4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0B512236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2DCA6430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55,200</w:t>
            </w:r>
          </w:p>
        </w:tc>
        <w:tc>
          <w:tcPr>
            <w:tcW w:w="811" w:type="pct"/>
            <w:noWrap/>
            <w:hideMark/>
          </w:tcPr>
          <w:p w14:paraId="6FE0A8B5" w14:textId="62AD6747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45,800</w:t>
            </w:r>
          </w:p>
        </w:tc>
        <w:tc>
          <w:tcPr>
            <w:tcW w:w="813" w:type="pct"/>
            <w:noWrap/>
            <w:hideMark/>
          </w:tcPr>
          <w:p w14:paraId="18B51693" w14:textId="4C742696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46,800</w:t>
            </w:r>
          </w:p>
        </w:tc>
      </w:tr>
      <w:tr w:rsidR="004804D4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4804D4" w:rsidRPr="00C91847" w:rsidRDefault="004804D4" w:rsidP="004804D4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55DDB19A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750E6110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87,200</w:t>
            </w:r>
          </w:p>
        </w:tc>
        <w:tc>
          <w:tcPr>
            <w:tcW w:w="811" w:type="pct"/>
            <w:noWrap/>
            <w:hideMark/>
          </w:tcPr>
          <w:p w14:paraId="6A70E7AD" w14:textId="1E06DE53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56,700</w:t>
            </w:r>
          </w:p>
        </w:tc>
        <w:tc>
          <w:tcPr>
            <w:tcW w:w="813" w:type="pct"/>
            <w:noWrap/>
            <w:hideMark/>
          </w:tcPr>
          <w:p w14:paraId="0874BEA7" w14:textId="75755AA6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78,400</w:t>
            </w:r>
          </w:p>
        </w:tc>
      </w:tr>
      <w:tr w:rsidR="004804D4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4804D4" w:rsidRPr="00C91847" w:rsidRDefault="004804D4" w:rsidP="004804D4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19147E6C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269,300</w:t>
            </w:r>
          </w:p>
        </w:tc>
        <w:tc>
          <w:tcPr>
            <w:tcW w:w="811" w:type="pct"/>
            <w:noWrap/>
            <w:hideMark/>
          </w:tcPr>
          <w:p w14:paraId="03C8D13B" w14:textId="1509A05E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281,600</w:t>
            </w:r>
          </w:p>
        </w:tc>
        <w:tc>
          <w:tcPr>
            <w:tcW w:w="811" w:type="pct"/>
            <w:noWrap/>
            <w:hideMark/>
          </w:tcPr>
          <w:p w14:paraId="4A0F640E" w14:textId="6CBAD86D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238,600</w:t>
            </w:r>
          </w:p>
        </w:tc>
        <w:tc>
          <w:tcPr>
            <w:tcW w:w="813" w:type="pct"/>
            <w:noWrap/>
            <w:hideMark/>
          </w:tcPr>
          <w:p w14:paraId="4B7E3996" w14:textId="43BD4FE9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259,000</w:t>
            </w:r>
          </w:p>
        </w:tc>
      </w:tr>
      <w:tr w:rsidR="004804D4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4804D4" w:rsidRPr="00387F68" w:rsidRDefault="004804D4" w:rsidP="004804D4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78E6266E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020D8BCF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4A1DC810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89%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19923DA7" w:rsidR="004804D4" w:rsidRPr="00387F68" w:rsidRDefault="004804D4" w:rsidP="004804D4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96%</w:t>
            </w:r>
          </w:p>
        </w:tc>
      </w:tr>
    </w:tbl>
    <w:p w14:paraId="359CB8BF" w14:textId="77777777" w:rsidR="00987304" w:rsidRPr="00387F68" w:rsidRDefault="004D2457" w:rsidP="00387F68">
      <w:pPr>
        <w:spacing w:before="80" w:after="80"/>
        <w:rPr>
          <w:i/>
          <w:iCs/>
        </w:rPr>
      </w:pPr>
      <w:r w:rsidRPr="00387F68">
        <w:rPr>
          <w:i/>
          <w:iCs/>
        </w:rPr>
        <w:t>Note</w:t>
      </w:r>
      <w:r w:rsidR="00987304" w:rsidRPr="00387F68">
        <w:rPr>
          <w:i/>
          <w:iCs/>
        </w:rPr>
        <w:t>s</w:t>
      </w:r>
      <w:r w:rsidRPr="00387F68">
        <w:rPr>
          <w:i/>
          <w:iCs/>
        </w:rPr>
        <w:t xml:space="preserve">: </w:t>
      </w:r>
    </w:p>
    <w:p w14:paraId="30F61E4D" w14:textId="3F8206F8" w:rsidR="00987304" w:rsidRPr="00387F68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and future 2025 NOSCs” </w:t>
      </w:r>
      <w:r w:rsidR="007E19D6" w:rsidRPr="00387F68">
        <w:rPr>
          <w:i/>
          <w:iCs/>
        </w:rPr>
        <w:t xml:space="preserve">includes students who have commenced their study in Australia, as well as </w:t>
      </w:r>
      <w:r w:rsidR="009B2BA6" w:rsidRPr="00387F68">
        <w:rPr>
          <w:i/>
          <w:iCs/>
        </w:rPr>
        <w:t xml:space="preserve">future students </w:t>
      </w:r>
      <w:r w:rsidR="007E19D6" w:rsidRPr="00387F68">
        <w:rPr>
          <w:i/>
          <w:iCs/>
        </w:rPr>
        <w:t xml:space="preserve">who have </w:t>
      </w:r>
      <w:r w:rsidR="009B2BA6" w:rsidRPr="00387F68">
        <w:rPr>
          <w:i/>
          <w:iCs/>
        </w:rPr>
        <w:t>been approved by their provider.</w:t>
      </w:r>
    </w:p>
    <w:p w14:paraId="3BA92E26" w14:textId="6CEA1325" w:rsidR="009B2BA6" w:rsidRPr="00387F68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>“Current and future 2025 NOSCs with student visas” includes students who have commenced their study in Australia, as well as future students who have been approved by their provider</w:t>
      </w:r>
      <w:r w:rsidR="00E23FE5" w:rsidRPr="00387F68">
        <w:rPr>
          <w:i/>
          <w:iCs/>
        </w:rPr>
        <w:t xml:space="preserve"> </w:t>
      </w:r>
      <w:r w:rsidR="00E80BF1" w:rsidRPr="00387F68">
        <w:rPr>
          <w:i/>
          <w:iCs/>
        </w:rPr>
        <w:t xml:space="preserve">and who have an active </w:t>
      </w:r>
      <w:r w:rsidR="00E23FE5" w:rsidRPr="00387F68">
        <w:rPr>
          <w:i/>
          <w:iCs/>
        </w:rPr>
        <w:t>student visa visible in PRISMS. It</w:t>
      </w:r>
      <w:r w:rsidRPr="00387F68">
        <w:rPr>
          <w:i/>
          <w:iCs/>
        </w:rPr>
        <w:t xml:space="preserve"> is the measure used to determine if a provider has reached the prioritisation threshold under Ministerial Direction 111.</w:t>
      </w:r>
    </w:p>
    <w:p w14:paraId="3090AA12" w14:textId="2068F37A" w:rsidR="00E23FE5" w:rsidRDefault="00E23FE5" w:rsidP="00987304">
      <w:pPr>
        <w:pStyle w:val="ListParagraph"/>
        <w:numPr>
          <w:ilvl w:val="0"/>
          <w:numId w:val="34"/>
        </w:numPr>
        <w:spacing w:before="80"/>
        <w:rPr>
          <w:i/>
          <w:iCs/>
        </w:rPr>
      </w:pPr>
      <w:r w:rsidRPr="00387F68">
        <w:rPr>
          <w:i/>
          <w:iCs/>
        </w:rPr>
        <w:t xml:space="preserve">“Current 2025 NOSCs” </w:t>
      </w:r>
      <w:r w:rsidR="00387F68" w:rsidRPr="00387F68">
        <w:rPr>
          <w:i/>
          <w:iCs/>
        </w:rPr>
        <w:t xml:space="preserve">includes </w:t>
      </w:r>
      <w:r w:rsidRPr="00387F68">
        <w:rPr>
          <w:i/>
          <w:iCs/>
        </w:rPr>
        <w:t xml:space="preserve">students who have </w:t>
      </w:r>
      <w:proofErr w:type="gramStart"/>
      <w:r w:rsidRPr="00387F68">
        <w:rPr>
          <w:i/>
          <w:iCs/>
        </w:rPr>
        <w:t>actually commenced</w:t>
      </w:r>
      <w:proofErr w:type="gramEnd"/>
      <w:r w:rsidRPr="00387F68">
        <w:rPr>
          <w:i/>
          <w:iCs/>
        </w:rPr>
        <w:t xml:space="preserve"> their study in Australia</w:t>
      </w:r>
      <w:r w:rsidR="00387F68" w:rsidRPr="00387F68">
        <w:rPr>
          <w:i/>
          <w:iCs/>
        </w:rPr>
        <w:t xml:space="preserve">. Some of these students may be on bridging visas awaiting decisions on their student visa application. </w:t>
      </w:r>
    </w:p>
    <w:p w14:paraId="56E53988" w14:textId="77777777" w:rsidR="0067011B" w:rsidRDefault="0067011B" w:rsidP="0067011B">
      <w:pPr>
        <w:spacing w:before="80"/>
        <w:rPr>
          <w:i/>
          <w:iCs/>
        </w:rPr>
      </w:pPr>
    </w:p>
    <w:p w14:paraId="3308BB01" w14:textId="77777777" w:rsidR="0067011B" w:rsidRDefault="0067011B" w:rsidP="0067011B">
      <w:pPr>
        <w:spacing w:before="80"/>
        <w:rPr>
          <w:i/>
          <w:iCs/>
        </w:rPr>
      </w:pPr>
    </w:p>
    <w:p w14:paraId="6458BF57" w14:textId="77777777" w:rsidR="0067011B" w:rsidRDefault="0067011B" w:rsidP="0067011B">
      <w:pPr>
        <w:spacing w:before="80"/>
        <w:rPr>
          <w:i/>
          <w:iCs/>
        </w:rPr>
      </w:pPr>
    </w:p>
    <w:p w14:paraId="1B724EE1" w14:textId="77777777" w:rsidR="0067011B" w:rsidRPr="0067011B" w:rsidRDefault="0067011B" w:rsidP="0067011B">
      <w:pPr>
        <w:spacing w:before="80"/>
        <w:rPr>
          <w:i/>
          <w:iCs/>
        </w:rPr>
      </w:pPr>
    </w:p>
    <w:p w14:paraId="37D28EDB" w14:textId="77777777" w:rsidR="00072679" w:rsidRPr="00B5250E" w:rsidRDefault="00072679" w:rsidP="0004095D">
      <w:pPr>
        <w:pStyle w:val="Heading3"/>
      </w:pPr>
      <w:r>
        <w:t>Ministerial Direction 111 (MD111) and Provider Indicative Allocations</w:t>
      </w:r>
    </w:p>
    <w:p w14:paraId="4340735D" w14:textId="77777777" w:rsidR="00FE2857" w:rsidRDefault="008A591B" w:rsidP="008A591B">
      <w:r>
        <w:t xml:space="preserve">Under MD111, Department of Home Affairs </w:t>
      </w:r>
      <w:r w:rsidR="00BD13FD">
        <w:t xml:space="preserve">officials </w:t>
      </w:r>
      <w:r>
        <w:t xml:space="preserve">are required to accord </w:t>
      </w:r>
      <w:r w:rsidRPr="00024705">
        <w:rPr>
          <w:i/>
          <w:iCs/>
        </w:rPr>
        <w:t>Priority 1 – High</w:t>
      </w:r>
      <w:r>
        <w:t xml:space="preserve"> processing to Student visa applications made by applicants outside Australia </w:t>
      </w:r>
      <w:r w:rsidR="00FE2857">
        <w:t xml:space="preserve">if </w:t>
      </w:r>
    </w:p>
    <w:p w14:paraId="17173238" w14:textId="1980E971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3F4940">
        <w:t>, or</w:t>
      </w:r>
    </w:p>
    <w:p w14:paraId="66F12ED7" w14:textId="66F59FFF" w:rsidR="003F4940" w:rsidRDefault="003F4940" w:rsidP="00FE2857">
      <w:pPr>
        <w:pStyle w:val="ListParagraph"/>
        <w:numPr>
          <w:ilvl w:val="0"/>
          <w:numId w:val="35"/>
        </w:numPr>
      </w:pPr>
      <w:r>
        <w:t xml:space="preserve">they meet one of the </w:t>
      </w:r>
      <w:r w:rsidR="00150E46">
        <w:t xml:space="preserve">exemption </w:t>
      </w:r>
      <w:r>
        <w:t xml:space="preserve">criteria that provides automatic </w:t>
      </w:r>
      <w:r w:rsidRPr="00150E46">
        <w:rPr>
          <w:i/>
          <w:iCs/>
        </w:rPr>
        <w:t>Priority 1 – High</w:t>
      </w:r>
      <w:r>
        <w:t xml:space="preserve"> processing</w:t>
      </w:r>
    </w:p>
    <w:p w14:paraId="39AC8C4F" w14:textId="77777777" w:rsidR="00D559E5" w:rsidRDefault="008A591B" w:rsidP="003F4940">
      <w:r>
        <w:t>A provider’s prioritisation threshold is equal to 80% of their Indicative Allocation, as measured by Confirmations of Enrolment (</w:t>
      </w:r>
      <w:proofErr w:type="spellStart"/>
      <w:r>
        <w:t>CoEs</w:t>
      </w:r>
      <w:proofErr w:type="spellEnd"/>
      <w:r>
        <w:t xml:space="preserve">) that will meet the definition of a New Overseas Student Commencement (NOSC) once the student commences study and that has a relevant visa attached. </w:t>
      </w:r>
    </w:p>
    <w:p w14:paraId="27AE88A9" w14:textId="06E645C6" w:rsidR="008A591B" w:rsidRDefault="008A591B" w:rsidP="003F4940">
      <w:r>
        <w:t xml:space="preserve">Visa applications associated with providers that have exceeded their prioritisation threshold will receive </w:t>
      </w:r>
      <w:r w:rsidRPr="00024705">
        <w:rPr>
          <w:i/>
          <w:iCs/>
        </w:rPr>
        <w:t xml:space="preserve">Priority 2 – Standard </w:t>
      </w:r>
      <w:r w:rsidRPr="00024705">
        <w:t>processing</w:t>
      </w:r>
      <w:r w:rsidR="00D559E5">
        <w:t xml:space="preserve"> (unless the student visa applicant </w:t>
      </w:r>
      <w:r w:rsidR="008B659A">
        <w:t>falls within one</w:t>
      </w:r>
      <w:r w:rsidR="00D559E5">
        <w:t xml:space="preserve"> of the </w:t>
      </w:r>
      <w:r w:rsidR="008B659A">
        <w:t>exemption categories)</w:t>
      </w:r>
      <w:r>
        <w:t xml:space="preserve">. Provider </w:t>
      </w:r>
      <w:r w:rsidR="00B90AAC">
        <w:t>a</w:t>
      </w:r>
      <w:r>
        <w:t xml:space="preserve">llocation </w:t>
      </w:r>
      <w:r w:rsidR="00B90AAC">
        <w:t>s</w:t>
      </w:r>
      <w:r>
        <w:t>tatuses are used by the Department of Education to help report on and support the visa processing directions outlined in MD111.</w:t>
      </w:r>
    </w:p>
    <w:p w14:paraId="7F68879B" w14:textId="6FBA96F9" w:rsidR="00B03F18" w:rsidRDefault="004B6C7B" w:rsidP="004B6C7B">
      <w:r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MD111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 – Standard</w:t>
      </w:r>
      <w:r w:rsidR="008A591B">
        <w:t xml:space="preserve"> level processing should allow extra time for their visa application to be considered.</w:t>
      </w:r>
    </w:p>
    <w:p w14:paraId="5EAA6F6A" w14:textId="4442D72A" w:rsidR="00B90AAC" w:rsidRDefault="00B90AAC" w:rsidP="008A591B">
      <w:r>
        <w:t xml:space="preserve">Information on average processing times for Priority 1 – High and Priority 2 – Standard is available on </w:t>
      </w:r>
      <w:r w:rsidRPr="00353ABA">
        <w:t xml:space="preserve">the </w:t>
      </w:r>
      <w:hyperlink r:id="rId12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7CCC45BF" w14:textId="5EE4598C" w:rsidR="00072679" w:rsidRDefault="00072679" w:rsidP="00072679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MD111 will receive </w:t>
      </w:r>
      <w:r w:rsidRPr="00024705">
        <w:rPr>
          <w:i/>
          <w:iCs/>
        </w:rPr>
        <w:t>Priority 1 – High</w:t>
      </w:r>
      <w:r w:rsidRPr="00D02C7F">
        <w:t xml:space="preserve"> processing </w:t>
      </w:r>
      <w:r>
        <w:t>regardless of Provider Allocation Status:</w:t>
      </w:r>
    </w:p>
    <w:p w14:paraId="439CB2C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School students</w:t>
      </w:r>
    </w:p>
    <w:p w14:paraId="6D82BEC6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4BDDAD43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Standalone ELICOS students</w:t>
      </w:r>
    </w:p>
    <w:p w14:paraId="124CBC95" w14:textId="749EF2C2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24EB606B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4DEBCD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20005BE1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48D1884D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2966C957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6746E080" w14:textId="77777777" w:rsidR="00072679" w:rsidRDefault="00072679" w:rsidP="00072679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251F7CCC" w14:textId="3CF19684" w:rsidR="00072679" w:rsidRDefault="00072679" w:rsidP="00072679">
      <w:r>
        <w:t>(</w:t>
      </w:r>
      <w:hyperlink r:id="rId13" w:history="1">
        <w:r w:rsidRPr="00353ABA">
          <w:rPr>
            <w:rStyle w:val="Hyperlink"/>
          </w:rPr>
          <w:t>MD111 provides further details on these exempt categories</w:t>
        </w:r>
      </w:hyperlink>
      <w:r>
        <w:t>)</w:t>
      </w:r>
    </w:p>
    <w:p w14:paraId="7290D10C" w14:textId="489EB625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770B1BB" w14:textId="77777777" w:rsidR="006C4F69" w:rsidRDefault="006C4F69"/>
    <w:p w14:paraId="0A0CD14F" w14:textId="633288E1" w:rsidR="00AD7AE6" w:rsidRDefault="00AD7AE6" w:rsidP="0004095D">
      <w:pPr>
        <w:pStyle w:val="Heading4"/>
      </w:pPr>
      <w:r>
        <w:lastRenderedPageBreak/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D1197D" w:rsidRPr="00263AF8" w14:paraId="20FB01AD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3B364F9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34B001D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4822" w:type="dxa"/>
            <w:noWrap/>
            <w:vAlign w:val="center"/>
            <w:hideMark/>
          </w:tcPr>
          <w:p w14:paraId="27A3CB79" w14:textId="37A3EB6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45" w:type="dxa"/>
            <w:noWrap/>
            <w:vAlign w:val="center"/>
            <w:hideMark/>
          </w:tcPr>
          <w:p w14:paraId="51C1A896" w14:textId="02CD75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1700</w:t>
            </w:r>
          </w:p>
        </w:tc>
        <w:tc>
          <w:tcPr>
            <w:tcW w:w="2499" w:type="dxa"/>
            <w:noWrap/>
            <w:vAlign w:val="center"/>
            <w:hideMark/>
          </w:tcPr>
          <w:p w14:paraId="0D6D7536" w14:textId="713CC5E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9984FD4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58194B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4822" w:type="dxa"/>
            <w:noWrap/>
            <w:vAlign w:val="center"/>
            <w:hideMark/>
          </w:tcPr>
          <w:p w14:paraId="66797494" w14:textId="499C022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C7A3199" w14:textId="5D0DFC6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56CDA0A2" w14:textId="08F5F34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8D09FF8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301662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4822" w:type="dxa"/>
            <w:noWrap/>
            <w:vAlign w:val="center"/>
            <w:hideMark/>
          </w:tcPr>
          <w:p w14:paraId="22C092C3" w14:textId="48055B0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50CB1004" w14:textId="7E5EE6A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3020</w:t>
            </w:r>
          </w:p>
        </w:tc>
        <w:tc>
          <w:tcPr>
            <w:tcW w:w="2499" w:type="dxa"/>
            <w:noWrap/>
            <w:vAlign w:val="center"/>
            <w:hideMark/>
          </w:tcPr>
          <w:p w14:paraId="193246BE" w14:textId="084598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01A11AD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57EA248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4822" w:type="dxa"/>
            <w:noWrap/>
            <w:vAlign w:val="center"/>
            <w:hideMark/>
          </w:tcPr>
          <w:p w14:paraId="2B428D65" w14:textId="321BF6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45" w:type="dxa"/>
            <w:noWrap/>
            <w:vAlign w:val="center"/>
            <w:hideMark/>
          </w:tcPr>
          <w:p w14:paraId="33371EE7" w14:textId="223DE9A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2290</w:t>
            </w:r>
          </w:p>
        </w:tc>
        <w:tc>
          <w:tcPr>
            <w:tcW w:w="2499" w:type="dxa"/>
            <w:noWrap/>
            <w:vAlign w:val="center"/>
            <w:hideMark/>
          </w:tcPr>
          <w:p w14:paraId="64A95B22" w14:textId="30B96F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Standard*</w:t>
            </w:r>
          </w:p>
        </w:tc>
      </w:tr>
      <w:tr w:rsidR="004804D4" w:rsidRPr="00263AF8" w14:paraId="167E8ACA" w14:textId="77777777" w:rsidTr="006478AA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2F813F6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4822" w:type="dxa"/>
            <w:noWrap/>
            <w:vAlign w:val="center"/>
            <w:hideMark/>
          </w:tcPr>
          <w:p w14:paraId="0A32A94C" w14:textId="0092BC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45" w:type="dxa"/>
            <w:noWrap/>
            <w:vAlign w:val="center"/>
            <w:hideMark/>
          </w:tcPr>
          <w:p w14:paraId="5495762A" w14:textId="60470EE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2499" w:type="dxa"/>
            <w:noWrap/>
            <w:vAlign w:val="center"/>
            <w:hideMark/>
          </w:tcPr>
          <w:p w14:paraId="04E313E2" w14:textId="2557F6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A7C8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634B9CC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4822" w:type="dxa"/>
            <w:noWrap/>
            <w:vAlign w:val="center"/>
            <w:hideMark/>
          </w:tcPr>
          <w:p w14:paraId="65690082" w14:textId="5D753DA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84557C4" w14:textId="6E21A2D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6744BA31" w14:textId="7885A8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9A77C6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182434F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4822" w:type="dxa"/>
            <w:noWrap/>
            <w:vAlign w:val="center"/>
            <w:hideMark/>
          </w:tcPr>
          <w:p w14:paraId="7766E1DC" w14:textId="6298F94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45" w:type="dxa"/>
            <w:noWrap/>
            <w:vAlign w:val="center"/>
            <w:hideMark/>
          </w:tcPr>
          <w:p w14:paraId="40F39A60" w14:textId="566BDE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5700</w:t>
            </w:r>
          </w:p>
        </w:tc>
        <w:tc>
          <w:tcPr>
            <w:tcW w:w="2499" w:type="dxa"/>
            <w:noWrap/>
            <w:vAlign w:val="center"/>
            <w:hideMark/>
          </w:tcPr>
          <w:p w14:paraId="5C762C9D" w14:textId="2206429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C2043C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62D37D0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4822" w:type="dxa"/>
            <w:noWrap/>
            <w:vAlign w:val="center"/>
            <w:hideMark/>
          </w:tcPr>
          <w:p w14:paraId="31775780" w14:textId="6278CD1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4A6484C5" w14:textId="22D513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0D46470C" w14:textId="687C05A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C1DD3E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0786F1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4822" w:type="dxa"/>
            <w:noWrap/>
            <w:vAlign w:val="center"/>
            <w:hideMark/>
          </w:tcPr>
          <w:p w14:paraId="083E6B2E" w14:textId="50E0258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5DA26EB8" w14:textId="1388C95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1100</w:t>
            </w:r>
          </w:p>
        </w:tc>
        <w:tc>
          <w:tcPr>
            <w:tcW w:w="2499" w:type="dxa"/>
            <w:noWrap/>
            <w:vAlign w:val="center"/>
            <w:hideMark/>
          </w:tcPr>
          <w:p w14:paraId="3B7E6CB9" w14:textId="32845B3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46CCBB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6626FFA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4822" w:type="dxa"/>
            <w:noWrap/>
            <w:vAlign w:val="center"/>
            <w:hideMark/>
          </w:tcPr>
          <w:p w14:paraId="00ECDC45" w14:textId="32B0E64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9CAE3E3" w14:textId="5D48363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7954460" w14:textId="528232E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AE3605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580332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4822" w:type="dxa"/>
            <w:noWrap/>
            <w:vAlign w:val="center"/>
            <w:hideMark/>
          </w:tcPr>
          <w:p w14:paraId="23E0868E" w14:textId="06A72E5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7796BB0B" w14:textId="5C5DEEC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C927D72" w14:textId="24BA39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597767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7D604E0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4822" w:type="dxa"/>
            <w:noWrap/>
            <w:vAlign w:val="center"/>
            <w:hideMark/>
          </w:tcPr>
          <w:p w14:paraId="1DB360F9" w14:textId="7139C27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059BFCAA" w14:textId="557FB1A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4C38AED1" w14:textId="0D39E4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C589B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4793A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4822" w:type="dxa"/>
            <w:noWrap/>
            <w:vAlign w:val="center"/>
            <w:hideMark/>
          </w:tcPr>
          <w:p w14:paraId="56042D96" w14:textId="52723C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45" w:type="dxa"/>
            <w:noWrap/>
            <w:vAlign w:val="center"/>
            <w:hideMark/>
          </w:tcPr>
          <w:p w14:paraId="7955BC63" w14:textId="141911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2499" w:type="dxa"/>
            <w:noWrap/>
            <w:vAlign w:val="center"/>
            <w:hideMark/>
          </w:tcPr>
          <w:p w14:paraId="69292D8E" w14:textId="6E88428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42493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2202865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4822" w:type="dxa"/>
            <w:noWrap/>
            <w:vAlign w:val="center"/>
            <w:hideMark/>
          </w:tcPr>
          <w:p w14:paraId="17B3874E" w14:textId="7E2827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45" w:type="dxa"/>
            <w:noWrap/>
            <w:vAlign w:val="center"/>
            <w:hideMark/>
          </w:tcPr>
          <w:p w14:paraId="5D5A70D5" w14:textId="1D0DFA5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71A78FBD" w14:textId="59458DA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34B165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C730F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4822" w:type="dxa"/>
            <w:noWrap/>
            <w:vAlign w:val="center"/>
            <w:hideMark/>
          </w:tcPr>
          <w:p w14:paraId="2EB52D79" w14:textId="4079E46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45" w:type="dxa"/>
            <w:noWrap/>
            <w:vAlign w:val="center"/>
            <w:hideMark/>
          </w:tcPr>
          <w:p w14:paraId="779E5A0A" w14:textId="3FA5AA8C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10390</w:t>
            </w:r>
          </w:p>
        </w:tc>
        <w:tc>
          <w:tcPr>
            <w:tcW w:w="2499" w:type="dxa"/>
            <w:noWrap/>
            <w:vAlign w:val="center"/>
            <w:hideMark/>
          </w:tcPr>
          <w:p w14:paraId="10F11EBB" w14:textId="198F61E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615EC3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3E34643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4822" w:type="dxa"/>
            <w:noWrap/>
            <w:vAlign w:val="center"/>
            <w:hideMark/>
          </w:tcPr>
          <w:p w14:paraId="6C308112" w14:textId="2A4BFB2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45" w:type="dxa"/>
            <w:noWrap/>
            <w:vAlign w:val="center"/>
            <w:hideMark/>
          </w:tcPr>
          <w:p w14:paraId="1BD49151" w14:textId="70FAE6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3500</w:t>
            </w:r>
          </w:p>
        </w:tc>
        <w:tc>
          <w:tcPr>
            <w:tcW w:w="2499" w:type="dxa"/>
            <w:noWrap/>
            <w:vAlign w:val="center"/>
            <w:hideMark/>
          </w:tcPr>
          <w:p w14:paraId="44D79AFB" w14:textId="2E3E7E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04C96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18ACA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4822" w:type="dxa"/>
            <w:noWrap/>
            <w:vAlign w:val="center"/>
            <w:hideMark/>
          </w:tcPr>
          <w:p w14:paraId="10A4C591" w14:textId="4D71CF1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45" w:type="dxa"/>
            <w:noWrap/>
            <w:vAlign w:val="center"/>
            <w:hideMark/>
          </w:tcPr>
          <w:p w14:paraId="1C3C0CF1" w14:textId="221E3E85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4500</w:t>
            </w:r>
          </w:p>
        </w:tc>
        <w:tc>
          <w:tcPr>
            <w:tcW w:w="2499" w:type="dxa"/>
            <w:noWrap/>
            <w:vAlign w:val="center"/>
            <w:hideMark/>
          </w:tcPr>
          <w:p w14:paraId="46C9350B" w14:textId="31F6D44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D6E87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2CF1F36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4822" w:type="dxa"/>
            <w:noWrap/>
            <w:vAlign w:val="center"/>
            <w:hideMark/>
          </w:tcPr>
          <w:p w14:paraId="34F31A6F" w14:textId="654EB80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 (RMIT)</w:t>
            </w:r>
          </w:p>
        </w:tc>
        <w:tc>
          <w:tcPr>
            <w:tcW w:w="1145" w:type="dxa"/>
            <w:noWrap/>
            <w:vAlign w:val="center"/>
            <w:hideMark/>
          </w:tcPr>
          <w:p w14:paraId="6D49E6E5" w14:textId="314FBC2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7193</w:t>
            </w:r>
          </w:p>
        </w:tc>
        <w:tc>
          <w:tcPr>
            <w:tcW w:w="2499" w:type="dxa"/>
            <w:noWrap/>
            <w:vAlign w:val="center"/>
            <w:hideMark/>
          </w:tcPr>
          <w:p w14:paraId="472BBF79" w14:textId="0DF8837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7F56A4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51CCAA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4822" w:type="dxa"/>
            <w:noWrap/>
            <w:vAlign w:val="center"/>
            <w:hideMark/>
          </w:tcPr>
          <w:p w14:paraId="4E177416" w14:textId="6BD0322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45" w:type="dxa"/>
            <w:noWrap/>
            <w:vAlign w:val="center"/>
            <w:hideMark/>
          </w:tcPr>
          <w:p w14:paraId="74CD402A" w14:textId="077390FB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012372BD" w14:textId="0D6ADB5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2C05B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6632EDD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4822" w:type="dxa"/>
            <w:noWrap/>
            <w:vAlign w:val="center"/>
            <w:hideMark/>
          </w:tcPr>
          <w:p w14:paraId="48FC3759" w14:textId="5C6622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45" w:type="dxa"/>
            <w:noWrap/>
            <w:vAlign w:val="center"/>
            <w:hideMark/>
          </w:tcPr>
          <w:p w14:paraId="0EE420AF" w14:textId="718043C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2499" w:type="dxa"/>
            <w:noWrap/>
            <w:vAlign w:val="center"/>
            <w:hideMark/>
          </w:tcPr>
          <w:p w14:paraId="60C69AC3" w14:textId="0B377A0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67BAC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6846D1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00123M</w:t>
            </w:r>
          </w:p>
        </w:tc>
        <w:tc>
          <w:tcPr>
            <w:tcW w:w="4822" w:type="dxa"/>
            <w:noWrap/>
            <w:vAlign w:val="center"/>
            <w:hideMark/>
          </w:tcPr>
          <w:p w14:paraId="118479F7" w14:textId="0BE828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Adelaide (Adelaide)</w:t>
            </w:r>
          </w:p>
        </w:tc>
        <w:tc>
          <w:tcPr>
            <w:tcW w:w="1145" w:type="dxa"/>
            <w:noWrap/>
            <w:vAlign w:val="center"/>
            <w:hideMark/>
          </w:tcPr>
          <w:p w14:paraId="2247A5D7" w14:textId="532D433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4220</w:t>
            </w:r>
          </w:p>
        </w:tc>
        <w:tc>
          <w:tcPr>
            <w:tcW w:w="2499" w:type="dxa"/>
            <w:noWrap/>
            <w:vAlign w:val="center"/>
            <w:hideMark/>
          </w:tcPr>
          <w:p w14:paraId="31B1E9EB" w14:textId="31BFEEA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3413E4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2E8BB8F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4822" w:type="dxa"/>
            <w:noWrap/>
            <w:vAlign w:val="center"/>
            <w:hideMark/>
          </w:tcPr>
          <w:p w14:paraId="58D9B69A" w14:textId="4C433B6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333F1706" w14:textId="5945BD4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9300</w:t>
            </w:r>
          </w:p>
        </w:tc>
        <w:tc>
          <w:tcPr>
            <w:tcW w:w="2499" w:type="dxa"/>
            <w:noWrap/>
            <w:vAlign w:val="center"/>
            <w:hideMark/>
          </w:tcPr>
          <w:p w14:paraId="16631C4C" w14:textId="38E7C23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CDE8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0DFB2F1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4822" w:type="dxa"/>
            <w:noWrap/>
            <w:vAlign w:val="center"/>
            <w:hideMark/>
          </w:tcPr>
          <w:p w14:paraId="6C68FE4B" w14:textId="77196E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45" w:type="dxa"/>
            <w:noWrap/>
            <w:vAlign w:val="center"/>
            <w:hideMark/>
          </w:tcPr>
          <w:p w14:paraId="12F06DCC" w14:textId="3BDB4A94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9500</w:t>
            </w:r>
          </w:p>
        </w:tc>
        <w:tc>
          <w:tcPr>
            <w:tcW w:w="2499" w:type="dxa"/>
            <w:noWrap/>
            <w:vAlign w:val="center"/>
            <w:hideMark/>
          </w:tcPr>
          <w:p w14:paraId="2CB0E9FA" w14:textId="4338622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E32BC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465AB41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4822" w:type="dxa"/>
            <w:noWrap/>
            <w:vAlign w:val="center"/>
            <w:hideMark/>
          </w:tcPr>
          <w:p w14:paraId="56786359" w14:textId="3DA4B66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45" w:type="dxa"/>
            <w:noWrap/>
            <w:vAlign w:val="center"/>
            <w:hideMark/>
          </w:tcPr>
          <w:p w14:paraId="6388413F" w14:textId="66B638A8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1600</w:t>
            </w:r>
          </w:p>
        </w:tc>
        <w:tc>
          <w:tcPr>
            <w:tcW w:w="2499" w:type="dxa"/>
            <w:noWrap/>
            <w:vAlign w:val="center"/>
            <w:hideMark/>
          </w:tcPr>
          <w:p w14:paraId="7D3BE7A6" w14:textId="16234AF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BB49AB8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5DCD0668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4822" w:type="dxa"/>
            <w:noWrap/>
            <w:vAlign w:val="center"/>
            <w:hideMark/>
          </w:tcPr>
          <w:p w14:paraId="4866A1FA" w14:textId="2F0678A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45" w:type="dxa"/>
            <w:noWrap/>
            <w:vAlign w:val="center"/>
            <w:hideMark/>
          </w:tcPr>
          <w:p w14:paraId="2460C605" w14:textId="69E0353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2F996B42" w14:textId="4BF0825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2994D3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2AB12C7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4822" w:type="dxa"/>
            <w:noWrap/>
            <w:vAlign w:val="center"/>
            <w:hideMark/>
          </w:tcPr>
          <w:p w14:paraId="03A56509" w14:textId="2251F91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7B21CE00" w14:textId="6E512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7050</w:t>
            </w:r>
          </w:p>
        </w:tc>
        <w:tc>
          <w:tcPr>
            <w:tcW w:w="2499" w:type="dxa"/>
            <w:noWrap/>
            <w:vAlign w:val="center"/>
            <w:hideMark/>
          </w:tcPr>
          <w:p w14:paraId="5AE8DDFE" w14:textId="1F9AFD7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72865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85F3E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4822" w:type="dxa"/>
            <w:noWrap/>
            <w:vAlign w:val="center"/>
            <w:hideMark/>
          </w:tcPr>
          <w:p w14:paraId="46350998" w14:textId="46A730C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45" w:type="dxa"/>
            <w:noWrap/>
            <w:vAlign w:val="center"/>
            <w:hideMark/>
          </w:tcPr>
          <w:p w14:paraId="7BBDE9BA" w14:textId="002504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2499" w:type="dxa"/>
            <w:noWrap/>
            <w:vAlign w:val="center"/>
            <w:hideMark/>
          </w:tcPr>
          <w:p w14:paraId="3FBC78C9" w14:textId="3B68347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F6909DA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08787EAA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4822" w:type="dxa"/>
            <w:noWrap/>
            <w:vAlign w:val="center"/>
            <w:hideMark/>
          </w:tcPr>
          <w:p w14:paraId="725CCCEA" w14:textId="3EEFE5B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45" w:type="dxa"/>
            <w:noWrap/>
            <w:vAlign w:val="center"/>
            <w:hideMark/>
          </w:tcPr>
          <w:p w14:paraId="6D2E1382" w14:textId="03640F2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2499" w:type="dxa"/>
            <w:noWrap/>
            <w:vAlign w:val="center"/>
            <w:hideMark/>
          </w:tcPr>
          <w:p w14:paraId="1BAF4EA6" w14:textId="447DEEE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4598901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48E4F0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4822" w:type="dxa"/>
            <w:noWrap/>
            <w:vAlign w:val="center"/>
            <w:hideMark/>
          </w:tcPr>
          <w:p w14:paraId="35BDCC1C" w14:textId="76E778D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45" w:type="dxa"/>
            <w:noWrap/>
            <w:vAlign w:val="center"/>
            <w:hideMark/>
          </w:tcPr>
          <w:p w14:paraId="4D4C235D" w14:textId="3B0072B3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2499" w:type="dxa"/>
            <w:noWrap/>
            <w:vAlign w:val="center"/>
            <w:hideMark/>
          </w:tcPr>
          <w:p w14:paraId="7CF594C7" w14:textId="0FDA08E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A29A8F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393D160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4822" w:type="dxa"/>
            <w:noWrap/>
            <w:vAlign w:val="center"/>
            <w:hideMark/>
          </w:tcPr>
          <w:p w14:paraId="0E88E538" w14:textId="7CEC08C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45" w:type="dxa"/>
            <w:noWrap/>
            <w:vAlign w:val="center"/>
            <w:hideMark/>
          </w:tcPr>
          <w:p w14:paraId="34CE4958" w14:textId="4CD04DB2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2499" w:type="dxa"/>
            <w:noWrap/>
            <w:vAlign w:val="center"/>
            <w:hideMark/>
          </w:tcPr>
          <w:p w14:paraId="68E0910E" w14:textId="63159A6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C4F82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E90DC2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00121B</w:t>
            </w:r>
          </w:p>
        </w:tc>
        <w:tc>
          <w:tcPr>
            <w:tcW w:w="4822" w:type="dxa"/>
            <w:noWrap/>
            <w:vAlign w:val="center"/>
            <w:hideMark/>
          </w:tcPr>
          <w:p w14:paraId="1DB023BB" w14:textId="696A529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 Australia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UniSA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09576BEB" w14:textId="4E4808B7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2530</w:t>
            </w:r>
          </w:p>
        </w:tc>
        <w:tc>
          <w:tcPr>
            <w:tcW w:w="2499" w:type="dxa"/>
            <w:noWrap/>
            <w:vAlign w:val="center"/>
            <w:hideMark/>
          </w:tcPr>
          <w:p w14:paraId="79D3C593" w14:textId="0E589FB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E43FCE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0C459C0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4822" w:type="dxa"/>
            <w:noWrap/>
            <w:vAlign w:val="center"/>
            <w:hideMark/>
          </w:tcPr>
          <w:p w14:paraId="7AE1B926" w14:textId="624085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4088DDB7" w14:textId="1BB8BCE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950</w:t>
            </w:r>
          </w:p>
        </w:tc>
        <w:tc>
          <w:tcPr>
            <w:tcW w:w="2499" w:type="dxa"/>
            <w:noWrap/>
            <w:vAlign w:val="center"/>
            <w:hideMark/>
          </w:tcPr>
          <w:p w14:paraId="5DAE9982" w14:textId="6AA30EF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F1BC42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64A6EA5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4822" w:type="dxa"/>
            <w:noWrap/>
            <w:vAlign w:val="center"/>
            <w:hideMark/>
          </w:tcPr>
          <w:p w14:paraId="43AEB3C7" w14:textId="312A154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45" w:type="dxa"/>
            <w:noWrap/>
            <w:vAlign w:val="center"/>
            <w:hideMark/>
          </w:tcPr>
          <w:p w14:paraId="2033B8D4" w14:textId="5CDA9AF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  <w:hideMark/>
          </w:tcPr>
          <w:p w14:paraId="7B466731" w14:textId="430D4C3C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4BD8ADF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7626DED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00586B</w:t>
            </w:r>
          </w:p>
        </w:tc>
        <w:tc>
          <w:tcPr>
            <w:tcW w:w="4822" w:type="dxa"/>
            <w:noWrap/>
            <w:vAlign w:val="center"/>
            <w:hideMark/>
          </w:tcPr>
          <w:p w14:paraId="549F0B5E" w14:textId="53CE54E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45" w:type="dxa"/>
            <w:noWrap/>
            <w:vAlign w:val="center"/>
            <w:hideMark/>
          </w:tcPr>
          <w:p w14:paraId="74840A42" w14:textId="57EA642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2499" w:type="dxa"/>
            <w:noWrap/>
            <w:vAlign w:val="center"/>
            <w:hideMark/>
          </w:tcPr>
          <w:p w14:paraId="088A8283" w14:textId="611886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E1940FB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37EB7EC2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4822" w:type="dxa"/>
            <w:noWrap/>
            <w:vAlign w:val="center"/>
            <w:hideMark/>
          </w:tcPr>
          <w:p w14:paraId="34914458" w14:textId="78617DE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45" w:type="dxa"/>
            <w:noWrap/>
            <w:vAlign w:val="center"/>
            <w:hideMark/>
          </w:tcPr>
          <w:p w14:paraId="43F7C394" w14:textId="174D8ECD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2499" w:type="dxa"/>
            <w:noWrap/>
            <w:vAlign w:val="center"/>
            <w:hideMark/>
          </w:tcPr>
          <w:p w14:paraId="1316D5EB" w14:textId="6FEEE6C5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658F3AC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5E9363E0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4822" w:type="dxa"/>
            <w:noWrap/>
            <w:vAlign w:val="center"/>
            <w:hideMark/>
          </w:tcPr>
          <w:p w14:paraId="52B5552E" w14:textId="5177DD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45" w:type="dxa"/>
            <w:noWrap/>
            <w:vAlign w:val="center"/>
            <w:hideMark/>
          </w:tcPr>
          <w:p w14:paraId="1191B150" w14:textId="21C1AC19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1200</w:t>
            </w:r>
          </w:p>
        </w:tc>
        <w:tc>
          <w:tcPr>
            <w:tcW w:w="2499" w:type="dxa"/>
            <w:noWrap/>
            <w:vAlign w:val="center"/>
            <w:hideMark/>
          </w:tcPr>
          <w:p w14:paraId="1D4BF73F" w14:textId="3336088F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421DDC0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12BBDBE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4822" w:type="dxa"/>
            <w:noWrap/>
            <w:vAlign w:val="center"/>
            <w:hideMark/>
          </w:tcPr>
          <w:p w14:paraId="2270AE44" w14:textId="4CA8928D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45" w:type="dxa"/>
            <w:noWrap/>
            <w:vAlign w:val="center"/>
            <w:hideMark/>
          </w:tcPr>
          <w:p w14:paraId="57DA275D" w14:textId="1F4940E0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3600</w:t>
            </w:r>
          </w:p>
        </w:tc>
        <w:tc>
          <w:tcPr>
            <w:tcW w:w="2499" w:type="dxa"/>
            <w:noWrap/>
            <w:vAlign w:val="center"/>
            <w:hideMark/>
          </w:tcPr>
          <w:p w14:paraId="6725119F" w14:textId="3FEB38F1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AF5D189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1BD0D619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4822" w:type="dxa"/>
            <w:noWrap/>
            <w:vAlign w:val="center"/>
            <w:hideMark/>
          </w:tcPr>
          <w:p w14:paraId="55404132" w14:textId="11A9FC5B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D11F934" w14:textId="6140195E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2357</w:t>
            </w:r>
          </w:p>
        </w:tc>
        <w:tc>
          <w:tcPr>
            <w:tcW w:w="2499" w:type="dxa"/>
            <w:noWrap/>
            <w:vAlign w:val="center"/>
            <w:hideMark/>
          </w:tcPr>
          <w:p w14:paraId="5591F1CB" w14:textId="4BFB6484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BF2692E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D29EFAE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4822" w:type="dxa"/>
            <w:noWrap/>
            <w:vAlign w:val="center"/>
            <w:hideMark/>
          </w:tcPr>
          <w:p w14:paraId="415FD82E" w14:textId="6A480C5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4F525B2" w14:textId="2C632FEF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1300</w:t>
            </w:r>
          </w:p>
        </w:tc>
        <w:tc>
          <w:tcPr>
            <w:tcW w:w="2499" w:type="dxa"/>
            <w:noWrap/>
            <w:vAlign w:val="center"/>
            <w:hideMark/>
          </w:tcPr>
          <w:p w14:paraId="1BB3CDFF" w14:textId="5963B746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29020D" w14:textId="77777777" w:rsidTr="00572F2C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DB9F6BA" w14:textId="447969C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4822" w:type="dxa"/>
            <w:noWrap/>
            <w:vAlign w:val="center"/>
            <w:hideMark/>
          </w:tcPr>
          <w:p w14:paraId="623B48C9" w14:textId="0B4C1E87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45" w:type="dxa"/>
            <w:noWrap/>
            <w:vAlign w:val="center"/>
            <w:hideMark/>
          </w:tcPr>
          <w:p w14:paraId="176433BE" w14:textId="41E6DB76" w:rsidR="004804D4" w:rsidRPr="00263AF8" w:rsidRDefault="004804D4" w:rsidP="004804D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3400</w:t>
            </w:r>
          </w:p>
        </w:tc>
        <w:tc>
          <w:tcPr>
            <w:tcW w:w="2499" w:type="dxa"/>
            <w:noWrap/>
            <w:vAlign w:val="center"/>
            <w:hideMark/>
          </w:tcPr>
          <w:p w14:paraId="7A21C900" w14:textId="0E60A373" w:rsidR="004804D4" w:rsidRPr="00263AF8" w:rsidRDefault="004804D4" w:rsidP="004804D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</w:tbl>
    <w:p w14:paraId="1BC5D445" w14:textId="4B17685D" w:rsidR="00AD7AE6" w:rsidRPr="009E6BF5" w:rsidRDefault="009E6BF5" w:rsidP="009E6BF5">
      <w:pPr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– 1 High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MD111.</w:t>
      </w:r>
    </w:p>
    <w:p w14:paraId="727B22FE" w14:textId="77777777" w:rsidR="00491DE9" w:rsidRDefault="00491DE9">
      <w:pPr>
        <w:rPr>
          <w:b/>
          <w:bCs/>
        </w:rPr>
      </w:pPr>
    </w:p>
    <w:p w14:paraId="1CBD8C4C" w14:textId="2AECCFB2" w:rsidR="00FF0D5E" w:rsidRDefault="00FF0D5E" w:rsidP="0004095D">
      <w:pPr>
        <w:pStyle w:val="Heading4"/>
      </w:pPr>
      <w:r>
        <w:lastRenderedPageBreak/>
        <w:t>TAFE</w:t>
      </w:r>
      <w:r w:rsidR="00425DB3">
        <w:t xml:space="preserve"> providers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FF0D5E" w:rsidRPr="006D0509" w14:paraId="13098344" w14:textId="77777777" w:rsidTr="00013CD8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AB416E" w14:paraId="34A3657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25D7AE34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4822" w:type="dxa"/>
            <w:noWrap/>
            <w:vAlign w:val="center"/>
          </w:tcPr>
          <w:p w14:paraId="0D180923" w14:textId="40FCE11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6D9C3243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123</w:t>
            </w:r>
          </w:p>
        </w:tc>
        <w:tc>
          <w:tcPr>
            <w:tcW w:w="2499" w:type="dxa"/>
            <w:noWrap/>
            <w:vAlign w:val="center"/>
          </w:tcPr>
          <w:p w14:paraId="58A45D7D" w14:textId="0C9DA96A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75F0B729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1AB3DF8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4822" w:type="dxa"/>
            <w:noWrap/>
            <w:vAlign w:val="center"/>
          </w:tcPr>
          <w:p w14:paraId="32D682A1" w14:textId="71D730C5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5697A81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2499" w:type="dxa"/>
            <w:noWrap/>
            <w:vAlign w:val="center"/>
          </w:tcPr>
          <w:p w14:paraId="38F3A43E" w14:textId="50789AA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105610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18624680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4822" w:type="dxa"/>
            <w:noWrap/>
            <w:vAlign w:val="center"/>
          </w:tcPr>
          <w:p w14:paraId="21EE58CB" w14:textId="2250E9F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0F7192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384</w:t>
            </w:r>
          </w:p>
        </w:tc>
        <w:tc>
          <w:tcPr>
            <w:tcW w:w="2499" w:type="dxa"/>
            <w:noWrap/>
            <w:vAlign w:val="center"/>
          </w:tcPr>
          <w:p w14:paraId="28A79B81" w14:textId="5F36B09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6B1B6B7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549BAF77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4822" w:type="dxa"/>
            <w:noWrap/>
            <w:vAlign w:val="center"/>
          </w:tcPr>
          <w:p w14:paraId="42E5B714" w14:textId="7322B8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289BFF5B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431</w:t>
            </w:r>
          </w:p>
        </w:tc>
        <w:tc>
          <w:tcPr>
            <w:tcW w:w="2499" w:type="dxa"/>
            <w:noWrap/>
            <w:vAlign w:val="center"/>
          </w:tcPr>
          <w:p w14:paraId="71412453" w14:textId="2E9BC74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5D7222CC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627E10B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4822" w:type="dxa"/>
            <w:noWrap/>
            <w:vAlign w:val="center"/>
          </w:tcPr>
          <w:p w14:paraId="462CCBFF" w14:textId="48DDC57D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111E985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1418</w:t>
            </w:r>
          </w:p>
        </w:tc>
        <w:tc>
          <w:tcPr>
            <w:tcW w:w="2499" w:type="dxa"/>
            <w:noWrap/>
            <w:vAlign w:val="center"/>
          </w:tcPr>
          <w:p w14:paraId="2F1F43A0" w14:textId="4131687E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4EF582D1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6A53CE7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4822" w:type="dxa"/>
            <w:noWrap/>
            <w:vAlign w:val="center"/>
          </w:tcPr>
          <w:p w14:paraId="6B7E8DB9" w14:textId="3000E569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647AE59E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353</w:t>
            </w:r>
          </w:p>
        </w:tc>
        <w:tc>
          <w:tcPr>
            <w:tcW w:w="2499" w:type="dxa"/>
            <w:noWrap/>
            <w:vAlign w:val="center"/>
          </w:tcPr>
          <w:p w14:paraId="09B71035" w14:textId="612FA896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35857C8A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0B24B731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4822" w:type="dxa"/>
            <w:noWrap/>
            <w:vAlign w:val="center"/>
          </w:tcPr>
          <w:p w14:paraId="45F60625" w14:textId="500F9688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E4FA744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1436</w:t>
            </w:r>
          </w:p>
        </w:tc>
        <w:tc>
          <w:tcPr>
            <w:tcW w:w="2499" w:type="dxa"/>
            <w:noWrap/>
            <w:vAlign w:val="center"/>
          </w:tcPr>
          <w:p w14:paraId="33AE01BD" w14:textId="1EAC96E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AB416E" w14:paraId="02DB20B3" w14:textId="77777777" w:rsidTr="00013CD8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5165B4D2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4822" w:type="dxa"/>
            <w:noWrap/>
            <w:vAlign w:val="center"/>
          </w:tcPr>
          <w:p w14:paraId="031B734B" w14:textId="5B51E7EC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2B2DEA99" w:rsidR="00AB416E" w:rsidRDefault="00AB416E" w:rsidP="00AB416E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529</w:t>
            </w:r>
          </w:p>
        </w:tc>
        <w:tc>
          <w:tcPr>
            <w:tcW w:w="2499" w:type="dxa"/>
            <w:noWrap/>
            <w:vAlign w:val="center"/>
          </w:tcPr>
          <w:p w14:paraId="01FA855E" w14:textId="25D1AFCF" w:rsidR="00AB416E" w:rsidRDefault="00AB416E" w:rsidP="00AB416E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</w:tbl>
    <w:p w14:paraId="11A316BC" w14:textId="33CB63B9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4822"/>
        <w:gridCol w:w="1145"/>
        <w:gridCol w:w="2499"/>
      </w:tblGrid>
      <w:tr w:rsidR="00577F13" w:rsidRPr="00263AF8" w14:paraId="399A37E5" w14:textId="77777777" w:rsidTr="00D4787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4822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2499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4804D4" w:rsidRPr="00263AF8" w14:paraId="1100AE9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0C60E2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4822" w:type="dxa"/>
            <w:noWrap/>
            <w:vAlign w:val="center"/>
          </w:tcPr>
          <w:p w14:paraId="15A53C39" w14:textId="4CAB2D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4A0C2B1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2499" w:type="dxa"/>
            <w:noWrap/>
            <w:vAlign w:val="center"/>
          </w:tcPr>
          <w:p w14:paraId="5C5A5877" w14:textId="11F053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D5FB4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2C11AE2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4822" w:type="dxa"/>
            <w:noWrap/>
            <w:vAlign w:val="center"/>
          </w:tcPr>
          <w:p w14:paraId="3E9F6113" w14:textId="38664C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1094C05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7729134A" w14:textId="7E139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5CAAA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46D49C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4822" w:type="dxa"/>
            <w:noWrap/>
            <w:vAlign w:val="center"/>
          </w:tcPr>
          <w:p w14:paraId="2FB1BC03" w14:textId="691389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39DB2B3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2A3824D" w14:textId="43E7FA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6500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337648C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4822" w:type="dxa"/>
            <w:noWrap/>
            <w:vAlign w:val="center"/>
          </w:tcPr>
          <w:p w14:paraId="2C329446" w14:textId="4001A6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57B4B9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2065</w:t>
            </w:r>
          </w:p>
        </w:tc>
        <w:tc>
          <w:tcPr>
            <w:tcW w:w="2499" w:type="dxa"/>
            <w:noWrap/>
            <w:vAlign w:val="center"/>
          </w:tcPr>
          <w:p w14:paraId="5CEF6058" w14:textId="10EFEB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1BD9B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0A1F67B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4822" w:type="dxa"/>
            <w:noWrap/>
            <w:vAlign w:val="center"/>
          </w:tcPr>
          <w:p w14:paraId="2BDA2B2B" w14:textId="01B4236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3982792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117C" w14:textId="18F8D99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4C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7E410F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4822" w:type="dxa"/>
            <w:noWrap/>
            <w:vAlign w:val="center"/>
          </w:tcPr>
          <w:p w14:paraId="4AF439FB" w14:textId="74DD53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4CF8F9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6B50CF1" w14:textId="21E653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39D98D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6DA2CDD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4822" w:type="dxa"/>
            <w:noWrap/>
            <w:vAlign w:val="center"/>
          </w:tcPr>
          <w:p w14:paraId="0C3C7404" w14:textId="698C1A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6E265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07996DE" w14:textId="019C16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394D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5D8AC8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00958A</w:t>
            </w:r>
          </w:p>
        </w:tc>
        <w:tc>
          <w:tcPr>
            <w:tcW w:w="4822" w:type="dxa"/>
            <w:noWrap/>
            <w:vAlign w:val="center"/>
          </w:tcPr>
          <w:p w14:paraId="5FE56F60" w14:textId="3A2DF8C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center"/>
          </w:tcPr>
          <w:p w14:paraId="7FEE981A" w14:textId="6A1DFE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7F4E22AA" w14:textId="5936E68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F0C53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75E974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4822" w:type="dxa"/>
            <w:noWrap/>
            <w:vAlign w:val="center"/>
          </w:tcPr>
          <w:p w14:paraId="4B383127" w14:textId="1CCAA7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45C2951C" w14:textId="15A2600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4DF3B3F" w14:textId="799E72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267AE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349CC4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4822" w:type="dxa"/>
            <w:noWrap/>
            <w:vAlign w:val="center"/>
          </w:tcPr>
          <w:p w14:paraId="09CFFB30" w14:textId="3A2D95D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AE41B43" w14:textId="52F731E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BF67D01" w14:textId="2AE9D5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26C0F6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44C7B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03048D</w:t>
            </w:r>
          </w:p>
        </w:tc>
        <w:tc>
          <w:tcPr>
            <w:tcW w:w="4822" w:type="dxa"/>
            <w:noWrap/>
            <w:vAlign w:val="center"/>
          </w:tcPr>
          <w:p w14:paraId="346108C5" w14:textId="4857173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99A435D" w14:textId="5D41106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7E16F96F" w14:textId="372CC5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F37E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9E3B7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4822" w:type="dxa"/>
            <w:noWrap/>
            <w:vAlign w:val="center"/>
          </w:tcPr>
          <w:p w14:paraId="0518E48E" w14:textId="5E5885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5B0685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7BDC4943" w14:textId="56E1CF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492D6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5299A9D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4822" w:type="dxa"/>
            <w:noWrap/>
            <w:vAlign w:val="center"/>
          </w:tcPr>
          <w:p w14:paraId="2B0B70D0" w14:textId="677C1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70F39CF9" w14:textId="5419CD9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CD9EC40" w14:textId="3A3EE7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72A2E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7505946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4822" w:type="dxa"/>
            <w:noWrap/>
            <w:vAlign w:val="center"/>
          </w:tcPr>
          <w:p w14:paraId="7CD5967E" w14:textId="71962DC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28FB55DD" w14:textId="7DC75F2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4D19BCF3" w14:textId="6C0123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35529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10FCB6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4822" w:type="dxa"/>
            <w:noWrap/>
            <w:vAlign w:val="center"/>
          </w:tcPr>
          <w:p w14:paraId="2699AD10" w14:textId="0073636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7090FEF3" w14:textId="05F2DC9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05919CB4" w14:textId="5BD377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5584E6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5E8CCF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4822" w:type="dxa"/>
            <w:noWrap/>
            <w:vAlign w:val="center"/>
          </w:tcPr>
          <w:p w14:paraId="04DA7A5E" w14:textId="70571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4C9516E7" w14:textId="5AFE73B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590</w:t>
            </w:r>
          </w:p>
        </w:tc>
        <w:tc>
          <w:tcPr>
            <w:tcW w:w="2499" w:type="dxa"/>
            <w:noWrap/>
            <w:vAlign w:val="center"/>
          </w:tcPr>
          <w:p w14:paraId="0E9C82F3" w14:textId="06533F1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CD643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3D7FA9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4822" w:type="dxa"/>
            <w:noWrap/>
            <w:vAlign w:val="center"/>
          </w:tcPr>
          <w:p w14:paraId="46983C13" w14:textId="671E051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59459106" w14:textId="4D11156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CD97123" w14:textId="79BD54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6B1064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3FB1FA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03375M</w:t>
            </w:r>
          </w:p>
        </w:tc>
        <w:tc>
          <w:tcPr>
            <w:tcW w:w="4822" w:type="dxa"/>
            <w:noWrap/>
            <w:vAlign w:val="center"/>
          </w:tcPr>
          <w:p w14:paraId="501C7FD9" w14:textId="3B014E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center"/>
          </w:tcPr>
          <w:p w14:paraId="70619812" w14:textId="6847AF5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6B13EE7C" w14:textId="219457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ABE2E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1545FB4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4822" w:type="dxa"/>
            <w:noWrap/>
            <w:vAlign w:val="center"/>
          </w:tcPr>
          <w:p w14:paraId="72C03548" w14:textId="0BC5A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2C9103B" w14:textId="0E2AD18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6808014" w14:textId="705F74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657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6ECF64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4822" w:type="dxa"/>
            <w:noWrap/>
            <w:vAlign w:val="center"/>
          </w:tcPr>
          <w:p w14:paraId="7B9B6EB8" w14:textId="667095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14F38CF2" w14:textId="0F52E4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E72DC61" w14:textId="42FFC6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8C54F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53591C7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4822" w:type="dxa"/>
            <w:noWrap/>
            <w:vAlign w:val="center"/>
          </w:tcPr>
          <w:p w14:paraId="5AC314F5" w14:textId="086BF7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0907F37E" w14:textId="3C19E84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1114DF40" w14:textId="7071CE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24E90A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10A3C3E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4822" w:type="dxa"/>
            <w:noWrap/>
            <w:vAlign w:val="center"/>
          </w:tcPr>
          <w:p w14:paraId="045410F7" w14:textId="7498AA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281B85B6" w14:textId="0C6A66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42E55083" w14:textId="3973B8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D321D4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2A116EA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4822" w:type="dxa"/>
            <w:noWrap/>
            <w:vAlign w:val="center"/>
          </w:tcPr>
          <w:p w14:paraId="66C33096" w14:textId="140731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692BD2F1" w14:textId="6F9D46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1484955" w14:textId="32D060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08E3B6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76A1A7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4822" w:type="dxa"/>
            <w:noWrap/>
            <w:vAlign w:val="center"/>
          </w:tcPr>
          <w:p w14:paraId="52B1D80C" w14:textId="3D71CB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0BBA1A75" w14:textId="58C228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D95A2A9" w14:textId="3B42F6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4E985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77CF39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4822" w:type="dxa"/>
            <w:noWrap/>
            <w:vAlign w:val="center"/>
          </w:tcPr>
          <w:p w14:paraId="71E64AD4" w14:textId="516BF4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2AD196A9" w14:textId="79A8350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58D9DBF" w14:textId="6383E1E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5E70C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4DB0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4822" w:type="dxa"/>
            <w:noWrap/>
            <w:vAlign w:val="center"/>
          </w:tcPr>
          <w:p w14:paraId="00840F47" w14:textId="198711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654AD043" w14:textId="508FB5E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1130</w:t>
            </w:r>
          </w:p>
        </w:tc>
        <w:tc>
          <w:tcPr>
            <w:tcW w:w="2499" w:type="dxa"/>
            <w:noWrap/>
            <w:vAlign w:val="center"/>
          </w:tcPr>
          <w:p w14:paraId="02248066" w14:textId="007C0A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B8644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01F681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4822" w:type="dxa"/>
            <w:noWrap/>
            <w:vAlign w:val="center"/>
          </w:tcPr>
          <w:p w14:paraId="473DE1D3" w14:textId="7151E4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C0D32B8" w14:textId="63D8456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115F993C" w14:textId="2296189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43749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77E8B9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4822" w:type="dxa"/>
            <w:noWrap/>
            <w:vAlign w:val="center"/>
          </w:tcPr>
          <w:p w14:paraId="31238BEA" w14:textId="3E8BD4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3BBB571E" w14:textId="2D00742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540</w:t>
            </w:r>
          </w:p>
        </w:tc>
        <w:tc>
          <w:tcPr>
            <w:tcW w:w="2499" w:type="dxa"/>
            <w:noWrap/>
            <w:vAlign w:val="center"/>
          </w:tcPr>
          <w:p w14:paraId="1D09DBD6" w14:textId="43F6A39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2AF46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2C5CC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4822" w:type="dxa"/>
            <w:noWrap/>
            <w:vAlign w:val="center"/>
          </w:tcPr>
          <w:p w14:paraId="5279B59C" w14:textId="5649084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238F84B" w14:textId="29E9B0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2499" w:type="dxa"/>
            <w:noWrap/>
            <w:vAlign w:val="center"/>
          </w:tcPr>
          <w:p w14:paraId="7E9A07D2" w14:textId="38D080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A62F6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0954B8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04095M</w:t>
            </w:r>
          </w:p>
        </w:tc>
        <w:tc>
          <w:tcPr>
            <w:tcW w:w="4822" w:type="dxa"/>
            <w:noWrap/>
            <w:vAlign w:val="center"/>
          </w:tcPr>
          <w:p w14:paraId="5AECEC98" w14:textId="458E5A5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4E3D77F5" w14:textId="4F7B2F4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272FCBB2" w14:textId="4F9C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978404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135ED2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4822" w:type="dxa"/>
            <w:noWrap/>
            <w:vAlign w:val="center"/>
          </w:tcPr>
          <w:p w14:paraId="0DCC567E" w14:textId="1DB4E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731ED32C" w14:textId="476BFF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0098300E" w14:textId="51B969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9DA6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7E09591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4822" w:type="dxa"/>
            <w:noWrap/>
            <w:vAlign w:val="center"/>
          </w:tcPr>
          <w:p w14:paraId="732323EE" w14:textId="7BF4F8D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262660C4" w14:textId="73BE48D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295B0A0F" w14:textId="3EB04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8924B6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3F5218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4822" w:type="dxa"/>
            <w:noWrap/>
            <w:vAlign w:val="center"/>
          </w:tcPr>
          <w:p w14:paraId="64F7A843" w14:textId="3C0E35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0BFEEBE2" w14:textId="3EEB10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DABF2E6" w14:textId="51DD67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7C375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05AFA7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4822" w:type="dxa"/>
            <w:noWrap/>
            <w:vAlign w:val="center"/>
          </w:tcPr>
          <w:p w14:paraId="4EB644C7" w14:textId="0BEB7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4179580A" w14:textId="0AC9E74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673357FD" w14:textId="2770972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5F29A8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6550A4C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02731D</w:t>
            </w:r>
          </w:p>
        </w:tc>
        <w:tc>
          <w:tcPr>
            <w:tcW w:w="4822" w:type="dxa"/>
            <w:noWrap/>
            <w:vAlign w:val="center"/>
          </w:tcPr>
          <w:p w14:paraId="637E9C9A" w14:textId="328D0A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5517F06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4BB1FAE2" w14:textId="5961B2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F4867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5E98F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4822" w:type="dxa"/>
            <w:noWrap/>
            <w:vAlign w:val="center"/>
          </w:tcPr>
          <w:p w14:paraId="63B231EE" w14:textId="5A7FCED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632721E" w14:textId="25BB7A3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850D001" w14:textId="2655C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12188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2FC7E1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4822" w:type="dxa"/>
            <w:noWrap/>
            <w:vAlign w:val="center"/>
          </w:tcPr>
          <w:p w14:paraId="0D6F2556" w14:textId="7C5D00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7BF7FE0D" w14:textId="24AE539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73DA2032" w14:textId="7FFAAB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CB8E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0AD6C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4822" w:type="dxa"/>
            <w:noWrap/>
            <w:vAlign w:val="center"/>
          </w:tcPr>
          <w:p w14:paraId="4B2A6714" w14:textId="43D9AD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34C13D83" w14:textId="08BF66E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619CDC" w14:textId="2EB239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B8C7EC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2200A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4822" w:type="dxa"/>
            <w:noWrap/>
            <w:vAlign w:val="center"/>
          </w:tcPr>
          <w:p w14:paraId="461C9D24" w14:textId="325EB4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52C54020" w14:textId="4267B7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439E17D" w14:textId="727199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95F805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78C8BE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4822" w:type="dxa"/>
            <w:noWrap/>
            <w:vAlign w:val="center"/>
          </w:tcPr>
          <w:p w14:paraId="5CDEF41F" w14:textId="25A7F4A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7048390D" w14:textId="4364A5C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1DC1A83A" w14:textId="0E19B7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B0741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0C5346F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4822" w:type="dxa"/>
            <w:noWrap/>
            <w:vAlign w:val="center"/>
          </w:tcPr>
          <w:p w14:paraId="35F555EF" w14:textId="556E95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53E2DB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150</w:t>
            </w:r>
          </w:p>
        </w:tc>
        <w:tc>
          <w:tcPr>
            <w:tcW w:w="2499" w:type="dxa"/>
            <w:noWrap/>
            <w:vAlign w:val="center"/>
          </w:tcPr>
          <w:p w14:paraId="19465A6A" w14:textId="7F313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E37DE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4D352A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4822" w:type="dxa"/>
            <w:noWrap/>
            <w:vAlign w:val="center"/>
          </w:tcPr>
          <w:p w14:paraId="4B6D9C97" w14:textId="2F4390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471D2319" w14:textId="6DE8E3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440</w:t>
            </w:r>
          </w:p>
        </w:tc>
        <w:tc>
          <w:tcPr>
            <w:tcW w:w="2499" w:type="dxa"/>
            <w:noWrap/>
            <w:vAlign w:val="center"/>
          </w:tcPr>
          <w:p w14:paraId="43D8528B" w14:textId="16C12E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54DBB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54AB26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4822" w:type="dxa"/>
            <w:noWrap/>
            <w:vAlign w:val="center"/>
          </w:tcPr>
          <w:p w14:paraId="0ACA224F" w14:textId="796315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792F44A" w14:textId="5D06E8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570</w:t>
            </w:r>
          </w:p>
        </w:tc>
        <w:tc>
          <w:tcPr>
            <w:tcW w:w="2499" w:type="dxa"/>
            <w:noWrap/>
            <w:vAlign w:val="center"/>
          </w:tcPr>
          <w:p w14:paraId="2BB26837" w14:textId="23FF49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5D52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2A77AE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4822" w:type="dxa"/>
            <w:noWrap/>
            <w:vAlign w:val="center"/>
          </w:tcPr>
          <w:p w14:paraId="4E4392D8" w14:textId="1AAAE5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11654F6C" w14:textId="44718B0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6A4ABBC" w14:textId="1CF580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4EF14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1F05B2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03853H</w:t>
            </w:r>
          </w:p>
        </w:tc>
        <w:tc>
          <w:tcPr>
            <w:tcW w:w="4822" w:type="dxa"/>
            <w:noWrap/>
            <w:vAlign w:val="center"/>
          </w:tcPr>
          <w:p w14:paraId="730073C4" w14:textId="0B2F3A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center"/>
          </w:tcPr>
          <w:p w14:paraId="736618C4" w14:textId="1423EB1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2ED10D11" w14:textId="3109F3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CF6D7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10D8FF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4822" w:type="dxa"/>
            <w:noWrap/>
            <w:vAlign w:val="center"/>
          </w:tcPr>
          <w:p w14:paraId="6C671E8A" w14:textId="5C4EB72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4B0B79E3" w14:textId="6CF4FC8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100</w:t>
            </w:r>
          </w:p>
        </w:tc>
        <w:tc>
          <w:tcPr>
            <w:tcW w:w="2499" w:type="dxa"/>
            <w:noWrap/>
            <w:vAlign w:val="center"/>
          </w:tcPr>
          <w:p w14:paraId="124FDDA6" w14:textId="2E7676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03A02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485988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4822" w:type="dxa"/>
            <w:noWrap/>
            <w:vAlign w:val="center"/>
          </w:tcPr>
          <w:p w14:paraId="273E881B" w14:textId="1ABBC2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24F84C4D" w14:textId="0E42C91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6493ED4D" w14:textId="66A37B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2A9D6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4905B2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4822" w:type="dxa"/>
            <w:noWrap/>
            <w:vAlign w:val="center"/>
          </w:tcPr>
          <w:p w14:paraId="56BA5894" w14:textId="42E156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45E50B5E" w14:textId="4AE0CD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F1FAAC" w14:textId="4F88F9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6F8B5C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5EAB8B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4822" w:type="dxa"/>
            <w:noWrap/>
            <w:vAlign w:val="center"/>
          </w:tcPr>
          <w:p w14:paraId="2CAA2DEA" w14:textId="4066E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17B04799" w14:textId="080BD68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60B76709" w14:textId="00B43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3DB8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7F3A2F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4822" w:type="dxa"/>
            <w:noWrap/>
            <w:vAlign w:val="center"/>
          </w:tcPr>
          <w:p w14:paraId="6D921275" w14:textId="7761E4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17DAF1F7" w14:textId="33BA47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45815417" w14:textId="273368A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595E2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4D8FCF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4822" w:type="dxa"/>
            <w:noWrap/>
            <w:vAlign w:val="center"/>
          </w:tcPr>
          <w:p w14:paraId="1DDE63A0" w14:textId="1567275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77A0AB31" w14:textId="06827C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9D46E3C" w14:textId="51E7779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92B2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3A0E0D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4822" w:type="dxa"/>
            <w:noWrap/>
            <w:vAlign w:val="center"/>
          </w:tcPr>
          <w:p w14:paraId="60CB82AD" w14:textId="5FC125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A610FBE" w14:textId="1EFA3E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190</w:t>
            </w:r>
          </w:p>
        </w:tc>
        <w:tc>
          <w:tcPr>
            <w:tcW w:w="2499" w:type="dxa"/>
            <w:noWrap/>
            <w:vAlign w:val="center"/>
          </w:tcPr>
          <w:p w14:paraId="78A5F79D" w14:textId="2733657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716BA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2C087E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4822" w:type="dxa"/>
            <w:noWrap/>
            <w:vAlign w:val="center"/>
          </w:tcPr>
          <w:p w14:paraId="215F1151" w14:textId="6BDD140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57281A3B" w14:textId="045492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230</w:t>
            </w:r>
          </w:p>
        </w:tc>
        <w:tc>
          <w:tcPr>
            <w:tcW w:w="2499" w:type="dxa"/>
            <w:noWrap/>
            <w:vAlign w:val="center"/>
          </w:tcPr>
          <w:p w14:paraId="3883200D" w14:textId="019378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2C137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6E8B3B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4822" w:type="dxa"/>
            <w:noWrap/>
            <w:vAlign w:val="center"/>
          </w:tcPr>
          <w:p w14:paraId="312C2340" w14:textId="6864C45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055117FC" w14:textId="02AD95A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1311C7D6" w14:textId="79809C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4D55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5F0D5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4822" w:type="dxa"/>
            <w:noWrap/>
            <w:vAlign w:val="center"/>
          </w:tcPr>
          <w:p w14:paraId="44026A24" w14:textId="1310F75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2BAEC56A" w14:textId="69B787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AD84148" w14:textId="6C6F8C4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70E5CB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685EFAA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4822" w:type="dxa"/>
            <w:noWrap/>
            <w:vAlign w:val="center"/>
          </w:tcPr>
          <w:p w14:paraId="4233B590" w14:textId="06C95DB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4C93AD7" w14:textId="752C6F0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400</w:t>
            </w:r>
          </w:p>
        </w:tc>
        <w:tc>
          <w:tcPr>
            <w:tcW w:w="2499" w:type="dxa"/>
            <w:noWrap/>
            <w:vAlign w:val="center"/>
          </w:tcPr>
          <w:p w14:paraId="46E33FAB" w14:textId="042C615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EDE40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4336FF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03845H</w:t>
            </w:r>
          </w:p>
        </w:tc>
        <w:tc>
          <w:tcPr>
            <w:tcW w:w="4822" w:type="dxa"/>
            <w:noWrap/>
            <w:vAlign w:val="center"/>
          </w:tcPr>
          <w:p w14:paraId="6973EA59" w14:textId="78A1A46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1EF24BCD" w14:textId="1A492A8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5052A76D" w14:textId="66DC7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8814C9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69E836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4822" w:type="dxa"/>
            <w:noWrap/>
            <w:vAlign w:val="center"/>
          </w:tcPr>
          <w:p w14:paraId="2C9EB0D1" w14:textId="1B81B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EF219D1" w14:textId="316415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430</w:t>
            </w:r>
          </w:p>
        </w:tc>
        <w:tc>
          <w:tcPr>
            <w:tcW w:w="2499" w:type="dxa"/>
            <w:noWrap/>
            <w:vAlign w:val="center"/>
          </w:tcPr>
          <w:p w14:paraId="08D5433E" w14:textId="5CCA62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75F00E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2FDAB95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4822" w:type="dxa"/>
            <w:noWrap/>
            <w:vAlign w:val="center"/>
          </w:tcPr>
          <w:p w14:paraId="1B52F646" w14:textId="02568E2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8BE8DA1" w14:textId="0876BA2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14C4E27" w14:textId="40E0993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FA102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78090E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4822" w:type="dxa"/>
            <w:noWrap/>
            <w:vAlign w:val="center"/>
          </w:tcPr>
          <w:p w14:paraId="5FB804D4" w14:textId="3EE69C3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319E3061" w14:textId="3A545DB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170</w:t>
            </w:r>
          </w:p>
        </w:tc>
        <w:tc>
          <w:tcPr>
            <w:tcW w:w="2499" w:type="dxa"/>
            <w:noWrap/>
            <w:vAlign w:val="center"/>
          </w:tcPr>
          <w:p w14:paraId="1CB2BA47" w14:textId="5932BB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A59721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60B2666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4822" w:type="dxa"/>
            <w:noWrap/>
            <w:vAlign w:val="center"/>
          </w:tcPr>
          <w:p w14:paraId="406347E0" w14:textId="6FE1976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3BC936E4" w14:textId="2D4AC05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90</w:t>
            </w:r>
          </w:p>
        </w:tc>
        <w:tc>
          <w:tcPr>
            <w:tcW w:w="2499" w:type="dxa"/>
            <w:noWrap/>
            <w:vAlign w:val="center"/>
          </w:tcPr>
          <w:p w14:paraId="314B8C7D" w14:textId="2968BD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739AD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4DF0D4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4822" w:type="dxa"/>
            <w:noWrap/>
            <w:vAlign w:val="center"/>
          </w:tcPr>
          <w:p w14:paraId="2A7144EC" w14:textId="02581F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66DE414" w14:textId="28F3AA7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0D3C502" w14:textId="5046E3F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F07512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27CB6DD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4822" w:type="dxa"/>
            <w:noWrap/>
            <w:vAlign w:val="center"/>
          </w:tcPr>
          <w:p w14:paraId="56E5A5CF" w14:textId="4CBA82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4316DD73" w14:textId="78D0488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F3A6A27" w14:textId="5DB288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FF83D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4C4A31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4822" w:type="dxa"/>
            <w:noWrap/>
            <w:vAlign w:val="center"/>
          </w:tcPr>
          <w:p w14:paraId="2C5EC3EA" w14:textId="6192E44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4A8EAE84" w14:textId="434508F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5EC9D4DE" w14:textId="1875DEF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20ACF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3513963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4822" w:type="dxa"/>
            <w:noWrap/>
            <w:vAlign w:val="center"/>
          </w:tcPr>
          <w:p w14:paraId="4065D2CF" w14:textId="200AE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1D5518DB" w14:textId="0E8304D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2499" w:type="dxa"/>
            <w:noWrap/>
            <w:vAlign w:val="center"/>
          </w:tcPr>
          <w:p w14:paraId="64A7523D" w14:textId="6EDE8E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CDB64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4592CD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4822" w:type="dxa"/>
            <w:noWrap/>
            <w:vAlign w:val="center"/>
          </w:tcPr>
          <w:p w14:paraId="54E81E29" w14:textId="554D628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67D9EE79" w14:textId="713F274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E9E8128" w14:textId="42D335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45BC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59DEC75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4822" w:type="dxa"/>
            <w:noWrap/>
            <w:vAlign w:val="center"/>
          </w:tcPr>
          <w:p w14:paraId="076D0E28" w14:textId="443C22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7DC4C0E3" w14:textId="2A4544A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028B2B0" w14:textId="2AB582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E9E71B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0C31EA2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4822" w:type="dxa"/>
            <w:noWrap/>
            <w:vAlign w:val="center"/>
          </w:tcPr>
          <w:p w14:paraId="244AF28E" w14:textId="0C7AB1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A47FA1D" w14:textId="190325A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66532424" w14:textId="190DE5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DBAB71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593B96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4822" w:type="dxa"/>
            <w:noWrap/>
            <w:vAlign w:val="center"/>
          </w:tcPr>
          <w:p w14:paraId="42BC2773" w14:textId="3224DA3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47423587" w14:textId="6173A4E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110</w:t>
            </w:r>
          </w:p>
        </w:tc>
        <w:tc>
          <w:tcPr>
            <w:tcW w:w="2499" w:type="dxa"/>
            <w:noWrap/>
            <w:vAlign w:val="center"/>
          </w:tcPr>
          <w:p w14:paraId="520C5236" w14:textId="27A3C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C4043B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6BDB91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4822" w:type="dxa"/>
            <w:noWrap/>
            <w:vAlign w:val="center"/>
          </w:tcPr>
          <w:p w14:paraId="532E1F14" w14:textId="3FF6A8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2B6B2120" w14:textId="05732E9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2499" w:type="dxa"/>
            <w:noWrap/>
            <w:vAlign w:val="center"/>
          </w:tcPr>
          <w:p w14:paraId="47E2A0D1" w14:textId="6A3C1C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D00201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27D444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4822" w:type="dxa"/>
            <w:noWrap/>
            <w:vAlign w:val="center"/>
          </w:tcPr>
          <w:p w14:paraId="000D7B78" w14:textId="394E161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4F27651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4494013B" w14:textId="158D5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98AC79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62C663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4822" w:type="dxa"/>
            <w:noWrap/>
            <w:vAlign w:val="center"/>
          </w:tcPr>
          <w:p w14:paraId="0F19E1D1" w14:textId="1DFE7F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6EF8C339" w14:textId="067CD5A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348</w:t>
            </w:r>
          </w:p>
        </w:tc>
        <w:tc>
          <w:tcPr>
            <w:tcW w:w="2499" w:type="dxa"/>
            <w:noWrap/>
            <w:vAlign w:val="center"/>
          </w:tcPr>
          <w:p w14:paraId="586659AB" w14:textId="50DA8E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CE899E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2D32660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02201G</w:t>
            </w:r>
          </w:p>
        </w:tc>
        <w:tc>
          <w:tcPr>
            <w:tcW w:w="4822" w:type="dxa"/>
            <w:noWrap/>
            <w:vAlign w:val="center"/>
          </w:tcPr>
          <w:p w14:paraId="2F3220BD" w14:textId="717BEC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168190F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419CD60" w14:textId="2968059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6BFAD1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183D9B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4822" w:type="dxa"/>
            <w:noWrap/>
            <w:vAlign w:val="center"/>
          </w:tcPr>
          <w:p w14:paraId="7D30DF31" w14:textId="09F776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2B733CB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417</w:t>
            </w:r>
          </w:p>
        </w:tc>
        <w:tc>
          <w:tcPr>
            <w:tcW w:w="2499" w:type="dxa"/>
            <w:noWrap/>
            <w:vAlign w:val="center"/>
          </w:tcPr>
          <w:p w14:paraId="38FB963E" w14:textId="4EEBC5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6156F0B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51C1A3F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4822" w:type="dxa"/>
            <w:noWrap/>
            <w:vAlign w:val="center"/>
          </w:tcPr>
          <w:p w14:paraId="4AE1D742" w14:textId="4C3983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2FA83CF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43139564" w14:textId="4465EF4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041E1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0AD296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4822" w:type="dxa"/>
            <w:noWrap/>
            <w:vAlign w:val="center"/>
          </w:tcPr>
          <w:p w14:paraId="2C04CA0A" w14:textId="5FF3983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0DB0346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5E9E0C11" w14:textId="247D72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C86A5F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3081BB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4822" w:type="dxa"/>
            <w:noWrap/>
            <w:vAlign w:val="center"/>
          </w:tcPr>
          <w:p w14:paraId="6D94A19E" w14:textId="4D0AB8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226A059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4CDF45D4" w14:textId="28CF14F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C51172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14836FB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4822" w:type="dxa"/>
            <w:noWrap/>
            <w:vAlign w:val="center"/>
          </w:tcPr>
          <w:p w14:paraId="5A7FB541" w14:textId="4C14B51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4D38ED4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148</w:t>
            </w:r>
          </w:p>
        </w:tc>
        <w:tc>
          <w:tcPr>
            <w:tcW w:w="2499" w:type="dxa"/>
            <w:noWrap/>
            <w:vAlign w:val="center"/>
          </w:tcPr>
          <w:p w14:paraId="30FBF0C9" w14:textId="4E671EC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01C2AAC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3C909A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4822" w:type="dxa"/>
            <w:noWrap/>
            <w:vAlign w:val="center"/>
          </w:tcPr>
          <w:p w14:paraId="4BF26F69" w14:textId="5EC6106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Marasi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69FF27D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2340A33A" w14:textId="78E1A2E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70D0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07132F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4822" w:type="dxa"/>
            <w:noWrap/>
            <w:vAlign w:val="center"/>
          </w:tcPr>
          <w:p w14:paraId="1FC1019B" w14:textId="7D7D33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7881CA2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947E032" w14:textId="7AF4E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7BEEEE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28C597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4822" w:type="dxa"/>
            <w:noWrap/>
            <w:vAlign w:val="center"/>
          </w:tcPr>
          <w:p w14:paraId="37378990" w14:textId="1612028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1A70103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23B0FBF7" w14:textId="0E323D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582513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1448B0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4822" w:type="dxa"/>
            <w:noWrap/>
            <w:vAlign w:val="center"/>
          </w:tcPr>
          <w:p w14:paraId="6D1F68CD" w14:textId="0DD2D5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36B2FC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2499" w:type="dxa"/>
            <w:noWrap/>
            <w:vAlign w:val="center"/>
          </w:tcPr>
          <w:p w14:paraId="6BCF29C5" w14:textId="50A76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DFEDCC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6735D1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4822" w:type="dxa"/>
            <w:noWrap/>
            <w:vAlign w:val="center"/>
          </w:tcPr>
          <w:p w14:paraId="10438594" w14:textId="7DF7BE1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613956D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</w:t>
            </w:r>
          </w:p>
        </w:tc>
        <w:tc>
          <w:tcPr>
            <w:tcW w:w="2499" w:type="dxa"/>
            <w:noWrap/>
            <w:vAlign w:val="center"/>
          </w:tcPr>
          <w:p w14:paraId="7E423BD9" w14:textId="7F3FAC9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44F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01B804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4822" w:type="dxa"/>
            <w:noWrap/>
            <w:vAlign w:val="center"/>
          </w:tcPr>
          <w:p w14:paraId="03A272B6" w14:textId="336950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5F5EB03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660</w:t>
            </w:r>
          </w:p>
        </w:tc>
        <w:tc>
          <w:tcPr>
            <w:tcW w:w="2499" w:type="dxa"/>
            <w:noWrap/>
            <w:vAlign w:val="center"/>
          </w:tcPr>
          <w:p w14:paraId="3BD0ACDC" w14:textId="503F999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BE5B1D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42A707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4822" w:type="dxa"/>
            <w:noWrap/>
            <w:vAlign w:val="center"/>
          </w:tcPr>
          <w:p w14:paraId="78C25322" w14:textId="3E09C7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60D9540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4D71FA4" w14:textId="24279A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1E2B32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362518E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4822" w:type="dxa"/>
            <w:noWrap/>
            <w:vAlign w:val="center"/>
          </w:tcPr>
          <w:p w14:paraId="7679EBCE" w14:textId="01EDD0A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3E58398B" w14:textId="0794B74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300</w:t>
            </w:r>
          </w:p>
        </w:tc>
        <w:tc>
          <w:tcPr>
            <w:tcW w:w="2499" w:type="dxa"/>
            <w:noWrap/>
            <w:vAlign w:val="center"/>
          </w:tcPr>
          <w:p w14:paraId="59A45F23" w14:textId="3E1BDF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4BA92F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4C62E5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4822" w:type="dxa"/>
            <w:noWrap/>
            <w:vAlign w:val="center"/>
          </w:tcPr>
          <w:p w14:paraId="332ED0ED" w14:textId="5D8BD1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611E53F" w14:textId="7A93968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179470DD" w14:textId="783AAE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501D0E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6B7FE19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4822" w:type="dxa"/>
            <w:noWrap/>
            <w:vAlign w:val="center"/>
          </w:tcPr>
          <w:p w14:paraId="20D188D6" w14:textId="5EAD838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217B2B1F" w14:textId="1145336A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D3212A4" w14:textId="6999F41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A48412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71AA03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4822" w:type="dxa"/>
            <w:noWrap/>
            <w:vAlign w:val="center"/>
          </w:tcPr>
          <w:p w14:paraId="4E7E3316" w14:textId="7DDB10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5A7AA077" w14:textId="0E7D10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2D6AEE64" w14:textId="3AF2B1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07F1C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48BBA2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4822" w:type="dxa"/>
            <w:noWrap/>
            <w:vAlign w:val="center"/>
          </w:tcPr>
          <w:p w14:paraId="117A4BC9" w14:textId="75BF6C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1BBA2282" w14:textId="524DA9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ECA8973" w14:textId="15EE4A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100235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40DC6B1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4822" w:type="dxa"/>
            <w:noWrap/>
            <w:vAlign w:val="center"/>
          </w:tcPr>
          <w:p w14:paraId="5845A924" w14:textId="5C7E7E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0376BF58" w14:textId="05880E9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7D9750B5" w14:textId="06AC1D6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B5809B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2FF1B4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4822" w:type="dxa"/>
            <w:noWrap/>
            <w:vAlign w:val="center"/>
          </w:tcPr>
          <w:p w14:paraId="24FA777A" w14:textId="606A2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37C65B5D" w14:textId="21DB08D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FABC2AB" w14:textId="451555F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003025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37C01CD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4822" w:type="dxa"/>
            <w:noWrap/>
            <w:vAlign w:val="center"/>
          </w:tcPr>
          <w:p w14:paraId="6B4DAB50" w14:textId="2C5B5E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1DB20A36" w14:textId="30F9933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23E6DB1" w14:textId="6A8651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2AD30D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3CAE1B5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4822" w:type="dxa"/>
            <w:noWrap/>
            <w:vAlign w:val="center"/>
          </w:tcPr>
          <w:p w14:paraId="5BCA9EB1" w14:textId="2043C0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0736C23F" w14:textId="7CE641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480</w:t>
            </w:r>
          </w:p>
        </w:tc>
        <w:tc>
          <w:tcPr>
            <w:tcW w:w="2499" w:type="dxa"/>
            <w:noWrap/>
            <w:vAlign w:val="center"/>
          </w:tcPr>
          <w:p w14:paraId="5AC6AB79" w14:textId="0D1CCED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F6A2A1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5E8484F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4822" w:type="dxa"/>
            <w:noWrap/>
            <w:vAlign w:val="center"/>
          </w:tcPr>
          <w:p w14:paraId="6B98CEE6" w14:textId="620DA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60463D32" w14:textId="053939F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01A699E2" w14:textId="384658F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89340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52C6F57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4822" w:type="dxa"/>
            <w:noWrap/>
            <w:vAlign w:val="center"/>
          </w:tcPr>
          <w:p w14:paraId="1A01978E" w14:textId="2DCB054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A1FE1FA" w14:textId="080A613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442D00EC" w14:textId="4254AE0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7858137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5D3E030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04116M</w:t>
            </w:r>
          </w:p>
        </w:tc>
        <w:tc>
          <w:tcPr>
            <w:tcW w:w="4822" w:type="dxa"/>
            <w:noWrap/>
            <w:vAlign w:val="center"/>
          </w:tcPr>
          <w:p w14:paraId="5B58456E" w14:textId="42268EB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46188E1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25</w:t>
            </w:r>
          </w:p>
        </w:tc>
        <w:tc>
          <w:tcPr>
            <w:tcW w:w="2499" w:type="dxa"/>
            <w:noWrap/>
            <w:vAlign w:val="center"/>
          </w:tcPr>
          <w:p w14:paraId="2F0F485E" w14:textId="5E558A7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21EE84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580E720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4822" w:type="dxa"/>
            <w:noWrap/>
            <w:vAlign w:val="center"/>
          </w:tcPr>
          <w:p w14:paraId="5AF75A3A" w14:textId="3591BE1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6F5F7D2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40</w:t>
            </w:r>
          </w:p>
        </w:tc>
        <w:tc>
          <w:tcPr>
            <w:tcW w:w="2499" w:type="dxa"/>
            <w:noWrap/>
            <w:vAlign w:val="center"/>
          </w:tcPr>
          <w:p w14:paraId="56E108E4" w14:textId="5A74B20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17337D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19AC88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00986G</w:t>
            </w:r>
          </w:p>
        </w:tc>
        <w:tc>
          <w:tcPr>
            <w:tcW w:w="4822" w:type="dxa"/>
            <w:noWrap/>
            <w:vAlign w:val="center"/>
          </w:tcPr>
          <w:p w14:paraId="65313696" w14:textId="361703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center"/>
          </w:tcPr>
          <w:p w14:paraId="2C07F6FA" w14:textId="09EF079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89AB088" w14:textId="52A687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48A34E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268D47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4822" w:type="dxa"/>
            <w:noWrap/>
            <w:vAlign w:val="center"/>
          </w:tcPr>
          <w:p w14:paraId="4D65821F" w14:textId="2C16240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38DC0C4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3B3DFFC6" w14:textId="1BFFE6E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2D0B63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0A6CADE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4822" w:type="dxa"/>
            <w:noWrap/>
            <w:vAlign w:val="center"/>
          </w:tcPr>
          <w:p w14:paraId="42F202D6" w14:textId="0AB673B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0758645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620</w:t>
            </w:r>
          </w:p>
        </w:tc>
        <w:tc>
          <w:tcPr>
            <w:tcW w:w="2499" w:type="dxa"/>
            <w:noWrap/>
            <w:vAlign w:val="center"/>
          </w:tcPr>
          <w:p w14:paraId="606F244E" w14:textId="15375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47755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17990F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4822" w:type="dxa"/>
            <w:noWrap/>
            <w:vAlign w:val="center"/>
          </w:tcPr>
          <w:p w14:paraId="5B45BE1B" w14:textId="349AB82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0D19756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2499" w:type="dxa"/>
            <w:noWrap/>
            <w:vAlign w:val="center"/>
          </w:tcPr>
          <w:p w14:paraId="601799E2" w14:textId="7380333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5B9F50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200BC6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4822" w:type="dxa"/>
            <w:noWrap/>
            <w:vAlign w:val="center"/>
          </w:tcPr>
          <w:p w14:paraId="0004DE6B" w14:textId="40BF4ED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0E42E2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75338D20" w14:textId="27C2180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5ECF80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54BD20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4822" w:type="dxa"/>
            <w:noWrap/>
            <w:vAlign w:val="center"/>
          </w:tcPr>
          <w:p w14:paraId="54959465" w14:textId="63FE3C2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518BE4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</w:t>
            </w:r>
          </w:p>
        </w:tc>
        <w:tc>
          <w:tcPr>
            <w:tcW w:w="2499" w:type="dxa"/>
            <w:noWrap/>
            <w:vAlign w:val="center"/>
          </w:tcPr>
          <w:p w14:paraId="631208EB" w14:textId="7EE85C4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312257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2B84D2E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4822" w:type="dxa"/>
            <w:noWrap/>
            <w:vAlign w:val="center"/>
          </w:tcPr>
          <w:p w14:paraId="49C47805" w14:textId="442D12E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621BB7F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76C307E0" w14:textId="4730DAB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77FE2A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10D3034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4822" w:type="dxa"/>
            <w:noWrap/>
            <w:vAlign w:val="center"/>
          </w:tcPr>
          <w:p w14:paraId="475339CF" w14:textId="4557CE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73D93C3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7379ECD7" w14:textId="3B41C9A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7D803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40694FC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4822" w:type="dxa"/>
            <w:noWrap/>
            <w:vAlign w:val="center"/>
          </w:tcPr>
          <w:p w14:paraId="79B3F392" w14:textId="296620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39876BCD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5B821121" w14:textId="6D550B7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EA7554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33706B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4822" w:type="dxa"/>
            <w:noWrap/>
            <w:vAlign w:val="center"/>
          </w:tcPr>
          <w:p w14:paraId="3B82EE21" w14:textId="134CD40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1DC62C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120</w:t>
            </w:r>
          </w:p>
        </w:tc>
        <w:tc>
          <w:tcPr>
            <w:tcW w:w="2499" w:type="dxa"/>
            <w:noWrap/>
            <w:vAlign w:val="center"/>
          </w:tcPr>
          <w:p w14:paraId="0A98B012" w14:textId="4212701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82AE9A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00E0C26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4822" w:type="dxa"/>
            <w:noWrap/>
            <w:vAlign w:val="center"/>
          </w:tcPr>
          <w:p w14:paraId="63F3E71B" w14:textId="2302F1C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6520A7E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5AC4BA46" w14:textId="3EBC133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49E46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4B3F304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4822" w:type="dxa"/>
            <w:noWrap/>
            <w:vAlign w:val="center"/>
          </w:tcPr>
          <w:p w14:paraId="3898B681" w14:textId="6D33683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34EC738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337BB7E0" w14:textId="5F4771F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49A2343E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528C9A2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4822" w:type="dxa"/>
            <w:noWrap/>
            <w:vAlign w:val="center"/>
          </w:tcPr>
          <w:p w14:paraId="2A3FFBAF" w14:textId="382A572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565EC5C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F9531BE" w14:textId="2BC1A9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CE4827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0C2CEF3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4822" w:type="dxa"/>
            <w:noWrap/>
            <w:vAlign w:val="center"/>
          </w:tcPr>
          <w:p w14:paraId="195C1C87" w14:textId="29A81C7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5216F0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380</w:t>
            </w:r>
          </w:p>
        </w:tc>
        <w:tc>
          <w:tcPr>
            <w:tcW w:w="2499" w:type="dxa"/>
            <w:noWrap/>
            <w:vAlign w:val="center"/>
          </w:tcPr>
          <w:p w14:paraId="28D92170" w14:textId="1605DAC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EF614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07B782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4822" w:type="dxa"/>
            <w:noWrap/>
            <w:vAlign w:val="center"/>
          </w:tcPr>
          <w:p w14:paraId="651CFB4A" w14:textId="5E80EEC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2A8E299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2499" w:type="dxa"/>
            <w:noWrap/>
            <w:vAlign w:val="center"/>
          </w:tcPr>
          <w:p w14:paraId="13C371BF" w14:textId="34D849F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92AF7F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229440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4822" w:type="dxa"/>
            <w:noWrap/>
            <w:vAlign w:val="center"/>
          </w:tcPr>
          <w:p w14:paraId="34A9D651" w14:textId="237520C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56EB101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270</w:t>
            </w:r>
          </w:p>
        </w:tc>
        <w:tc>
          <w:tcPr>
            <w:tcW w:w="2499" w:type="dxa"/>
            <w:noWrap/>
            <w:vAlign w:val="center"/>
          </w:tcPr>
          <w:p w14:paraId="0E637923" w14:textId="1D249A1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9A4846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04F0B1D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4822" w:type="dxa"/>
            <w:noWrap/>
            <w:vAlign w:val="center"/>
          </w:tcPr>
          <w:p w14:paraId="355EE6DB" w14:textId="77555C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6E69957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1282</w:t>
            </w:r>
          </w:p>
        </w:tc>
        <w:tc>
          <w:tcPr>
            <w:tcW w:w="2499" w:type="dxa"/>
            <w:noWrap/>
            <w:vAlign w:val="center"/>
          </w:tcPr>
          <w:p w14:paraId="52BC375B" w14:textId="39EF0A6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1B5825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035277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01576G</w:t>
            </w:r>
          </w:p>
        </w:tc>
        <w:tc>
          <w:tcPr>
            <w:tcW w:w="4822" w:type="dxa"/>
            <w:noWrap/>
            <w:vAlign w:val="center"/>
          </w:tcPr>
          <w:p w14:paraId="47049233" w14:textId="38B4A1E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1C564F9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2499" w:type="dxa"/>
            <w:noWrap/>
            <w:vAlign w:val="center"/>
          </w:tcPr>
          <w:p w14:paraId="0E843A19" w14:textId="1BC0B91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6AB68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0D5256C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01768K</w:t>
            </w:r>
          </w:p>
        </w:tc>
        <w:tc>
          <w:tcPr>
            <w:tcW w:w="4822" w:type="dxa"/>
            <w:noWrap/>
            <w:vAlign w:val="center"/>
          </w:tcPr>
          <w:p w14:paraId="75A7CB6E" w14:textId="43EB658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center"/>
          </w:tcPr>
          <w:p w14:paraId="41343B50" w14:textId="535B312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30</w:t>
            </w:r>
          </w:p>
        </w:tc>
        <w:tc>
          <w:tcPr>
            <w:tcW w:w="2499" w:type="dxa"/>
            <w:noWrap/>
            <w:vAlign w:val="center"/>
          </w:tcPr>
          <w:p w14:paraId="0BD44BC0" w14:textId="7BBC7D2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1AF17DA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719B20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4822" w:type="dxa"/>
            <w:noWrap/>
            <w:vAlign w:val="center"/>
          </w:tcPr>
          <w:p w14:paraId="5A9480ED" w14:textId="2953902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482A9B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6D60B28F" w14:textId="2D3A8F1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8BBC0DB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5274FB0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4822" w:type="dxa"/>
            <w:noWrap/>
            <w:vAlign w:val="center"/>
          </w:tcPr>
          <w:p w14:paraId="2C2586CE" w14:textId="59FC414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36B15571" w14:textId="308983A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C27AA44" w14:textId="6025C17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097A05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0F1A79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4822" w:type="dxa"/>
            <w:noWrap/>
            <w:vAlign w:val="center"/>
          </w:tcPr>
          <w:p w14:paraId="17173E12" w14:textId="1E91A6E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71B4F2AE" w14:textId="0B296B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240</w:t>
            </w:r>
          </w:p>
        </w:tc>
        <w:tc>
          <w:tcPr>
            <w:tcW w:w="2499" w:type="dxa"/>
            <w:noWrap/>
            <w:vAlign w:val="center"/>
          </w:tcPr>
          <w:p w14:paraId="45CEFB9D" w14:textId="46AC519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97626CD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7D2910C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4822" w:type="dxa"/>
            <w:noWrap/>
            <w:vAlign w:val="center"/>
          </w:tcPr>
          <w:p w14:paraId="5EAFE3B1" w14:textId="07D76E5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1CBEF796" w14:textId="765DD571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652CF9C0" w14:textId="03304F7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5824B0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25F073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4822" w:type="dxa"/>
            <w:noWrap/>
            <w:vAlign w:val="center"/>
          </w:tcPr>
          <w:p w14:paraId="6D3DB5DC" w14:textId="5DA813A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7376BBD2" w14:textId="604678B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220</w:t>
            </w:r>
          </w:p>
        </w:tc>
        <w:tc>
          <w:tcPr>
            <w:tcW w:w="2499" w:type="dxa"/>
            <w:noWrap/>
            <w:vAlign w:val="center"/>
          </w:tcPr>
          <w:p w14:paraId="2D104DB8" w14:textId="489B1DA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777D9152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290BBE1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4822" w:type="dxa"/>
            <w:noWrap/>
            <w:vAlign w:val="center"/>
          </w:tcPr>
          <w:p w14:paraId="3CEE5533" w14:textId="2F822D9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1E4767D6" w14:textId="4C550AD5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2499" w:type="dxa"/>
            <w:noWrap/>
            <w:vAlign w:val="center"/>
          </w:tcPr>
          <w:p w14:paraId="34673C35" w14:textId="4C3C46D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70A6B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3954C67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4822" w:type="dxa"/>
            <w:noWrap/>
            <w:vAlign w:val="center"/>
          </w:tcPr>
          <w:p w14:paraId="67B70D36" w14:textId="3274314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7482AF53" w14:textId="4C08CA5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548CF3C5" w14:textId="5847B68C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0D98C71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0AF9A7A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4822" w:type="dxa"/>
            <w:noWrap/>
            <w:vAlign w:val="center"/>
          </w:tcPr>
          <w:p w14:paraId="6FD3A417" w14:textId="10576E5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254AFC72" w14:textId="320F067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</w:t>
            </w:r>
          </w:p>
        </w:tc>
        <w:tc>
          <w:tcPr>
            <w:tcW w:w="2499" w:type="dxa"/>
            <w:noWrap/>
            <w:vAlign w:val="center"/>
          </w:tcPr>
          <w:p w14:paraId="48C37628" w14:textId="620151D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E50D717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2D5555A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4822" w:type="dxa"/>
            <w:noWrap/>
            <w:vAlign w:val="center"/>
          </w:tcPr>
          <w:p w14:paraId="3C971E15" w14:textId="19876E0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0C69E0AD" w14:textId="26C98CA7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140</w:t>
            </w:r>
          </w:p>
        </w:tc>
        <w:tc>
          <w:tcPr>
            <w:tcW w:w="2499" w:type="dxa"/>
            <w:noWrap/>
            <w:vAlign w:val="center"/>
          </w:tcPr>
          <w:p w14:paraId="54DD068B" w14:textId="4945355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3C84CD3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04C08D8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4822" w:type="dxa"/>
            <w:noWrap/>
            <w:vAlign w:val="center"/>
          </w:tcPr>
          <w:p w14:paraId="60E6160D" w14:textId="7A3571F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75E8CB15" w14:textId="74BC270F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7EC3E713" w14:textId="5BF4216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11000FF5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2F5627A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4822" w:type="dxa"/>
            <w:noWrap/>
            <w:vAlign w:val="center"/>
          </w:tcPr>
          <w:p w14:paraId="4390CB9B" w14:textId="1525603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24DFCAC2" w14:textId="01BDFF53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263</w:t>
            </w:r>
          </w:p>
        </w:tc>
        <w:tc>
          <w:tcPr>
            <w:tcW w:w="2499" w:type="dxa"/>
            <w:noWrap/>
            <w:vAlign w:val="center"/>
          </w:tcPr>
          <w:p w14:paraId="387238F6" w14:textId="100901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499922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600F09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4822" w:type="dxa"/>
            <w:noWrap/>
            <w:vAlign w:val="center"/>
          </w:tcPr>
          <w:p w14:paraId="6A65C164" w14:textId="1985AA7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5CB911A9" w14:textId="087FBA7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42E775A8" w14:textId="5B417BE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69250A3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46961CD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4822" w:type="dxa"/>
            <w:noWrap/>
            <w:vAlign w:val="center"/>
          </w:tcPr>
          <w:p w14:paraId="49BF88FC" w14:textId="39232A7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3F706BC" w14:textId="3C9F0F7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2800</w:t>
            </w:r>
          </w:p>
        </w:tc>
        <w:tc>
          <w:tcPr>
            <w:tcW w:w="2499" w:type="dxa"/>
            <w:noWrap/>
            <w:vAlign w:val="center"/>
          </w:tcPr>
          <w:p w14:paraId="46CA364F" w14:textId="528B50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B775424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3083DC8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4822" w:type="dxa"/>
            <w:noWrap/>
            <w:vAlign w:val="center"/>
          </w:tcPr>
          <w:p w14:paraId="2D59AE2A" w14:textId="64C260B0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647B59F9" w14:textId="0DC73AA2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60</w:t>
            </w:r>
          </w:p>
        </w:tc>
        <w:tc>
          <w:tcPr>
            <w:tcW w:w="2499" w:type="dxa"/>
            <w:noWrap/>
            <w:vAlign w:val="center"/>
          </w:tcPr>
          <w:p w14:paraId="6B3781B1" w14:textId="2319363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5E01EA5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10E1EF2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4822" w:type="dxa"/>
            <w:noWrap/>
            <w:vAlign w:val="center"/>
          </w:tcPr>
          <w:p w14:paraId="2EE9DE51" w14:textId="043E48A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5D028F55" w14:textId="33110FFE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</w:t>
            </w:r>
          </w:p>
        </w:tc>
        <w:tc>
          <w:tcPr>
            <w:tcW w:w="2499" w:type="dxa"/>
            <w:noWrap/>
            <w:vAlign w:val="center"/>
          </w:tcPr>
          <w:p w14:paraId="46419BC7" w14:textId="6BE97D0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533FE070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6A47E5D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4822" w:type="dxa"/>
            <w:noWrap/>
            <w:vAlign w:val="center"/>
          </w:tcPr>
          <w:p w14:paraId="268C2D10" w14:textId="7FE9E1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6AA985D8" w14:textId="79849546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510</w:t>
            </w:r>
          </w:p>
        </w:tc>
        <w:tc>
          <w:tcPr>
            <w:tcW w:w="2499" w:type="dxa"/>
            <w:noWrap/>
            <w:vAlign w:val="center"/>
          </w:tcPr>
          <w:p w14:paraId="048090CE" w14:textId="62B7BCC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6A16C768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659A992B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4822" w:type="dxa"/>
            <w:noWrap/>
            <w:vAlign w:val="center"/>
          </w:tcPr>
          <w:p w14:paraId="01E1F66D" w14:textId="63F7E2B8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54B75218" w14:textId="1A078ED4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260</w:t>
            </w:r>
          </w:p>
        </w:tc>
        <w:tc>
          <w:tcPr>
            <w:tcW w:w="2499" w:type="dxa"/>
            <w:noWrap/>
            <w:vAlign w:val="center"/>
          </w:tcPr>
          <w:p w14:paraId="17D539CA" w14:textId="0E31578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33C798C6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5765E25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4822" w:type="dxa"/>
            <w:noWrap/>
            <w:vAlign w:val="center"/>
          </w:tcPr>
          <w:p w14:paraId="46ED8753" w14:textId="2FF5C98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216D560B" w14:textId="04F7FC1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500</w:t>
            </w:r>
          </w:p>
        </w:tc>
        <w:tc>
          <w:tcPr>
            <w:tcW w:w="2499" w:type="dxa"/>
            <w:noWrap/>
            <w:vAlign w:val="center"/>
          </w:tcPr>
          <w:p w14:paraId="7A8AA422" w14:textId="2E979EB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239ED489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45DB9D46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4822" w:type="dxa"/>
            <w:noWrap/>
            <w:vAlign w:val="center"/>
          </w:tcPr>
          <w:p w14:paraId="33578B1A" w14:textId="081DF0E4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40803EBC" w14:textId="785D482C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1219</w:t>
            </w:r>
          </w:p>
        </w:tc>
        <w:tc>
          <w:tcPr>
            <w:tcW w:w="2499" w:type="dxa"/>
            <w:noWrap/>
            <w:vAlign w:val="center"/>
          </w:tcPr>
          <w:p w14:paraId="12F3876B" w14:textId="6DCF29B9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4F8BDDEF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F958A01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4822" w:type="dxa"/>
            <w:noWrap/>
            <w:vAlign w:val="center"/>
          </w:tcPr>
          <w:p w14:paraId="4F7B9382" w14:textId="261616B2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52D6CC06" w14:textId="70C23669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450</w:t>
            </w:r>
          </w:p>
        </w:tc>
        <w:tc>
          <w:tcPr>
            <w:tcW w:w="2499" w:type="dxa"/>
            <w:noWrap/>
            <w:vAlign w:val="center"/>
          </w:tcPr>
          <w:p w14:paraId="155DEE4E" w14:textId="6B378C6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F21BA6C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380A2EAE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4822" w:type="dxa"/>
            <w:noWrap/>
            <w:vAlign w:val="center"/>
          </w:tcPr>
          <w:p w14:paraId="4DC1E12C" w14:textId="15189E1D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21E837D1" w14:textId="186ADE78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160</w:t>
            </w:r>
          </w:p>
        </w:tc>
        <w:tc>
          <w:tcPr>
            <w:tcW w:w="2499" w:type="dxa"/>
            <w:noWrap/>
            <w:vAlign w:val="center"/>
          </w:tcPr>
          <w:p w14:paraId="64B216CE" w14:textId="39984735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2 - Standard</w:t>
            </w:r>
          </w:p>
        </w:tc>
      </w:tr>
      <w:tr w:rsidR="004804D4" w:rsidRPr="00263AF8" w14:paraId="1A8E9A6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261CA3F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4822" w:type="dxa"/>
            <w:noWrap/>
            <w:vAlign w:val="center"/>
          </w:tcPr>
          <w:p w14:paraId="60FE623D" w14:textId="3B0D90F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1A0B9F32" w14:textId="31356C0B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AE6FD42" w14:textId="3D12DCC3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tr w:rsidR="004804D4" w:rsidRPr="00263AF8" w14:paraId="24F2E811" w14:textId="77777777" w:rsidTr="0052787D">
        <w:trPr>
          <w:trHeight w:val="300"/>
        </w:trPr>
        <w:tc>
          <w:tcPr>
            <w:tcW w:w="993" w:type="dxa"/>
            <w:noWrap/>
            <w:vAlign w:val="center"/>
          </w:tcPr>
          <w:p w14:paraId="6BC54710" w14:textId="39EF068F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4822" w:type="dxa"/>
            <w:noWrap/>
            <w:vAlign w:val="center"/>
          </w:tcPr>
          <w:p w14:paraId="0A442A20" w14:textId="7B20199A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7410C418" w14:textId="59669630" w:rsidR="004804D4" w:rsidRDefault="004804D4" w:rsidP="004804D4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</w:t>
            </w:r>
          </w:p>
        </w:tc>
        <w:tc>
          <w:tcPr>
            <w:tcW w:w="2499" w:type="dxa"/>
            <w:noWrap/>
            <w:vAlign w:val="center"/>
          </w:tcPr>
          <w:p w14:paraId="423FCEF2" w14:textId="42CFA007" w:rsidR="004804D4" w:rsidRDefault="004804D4" w:rsidP="004804D4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1 - High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C84157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5D412" w14:textId="77777777" w:rsidR="002E47D4" w:rsidRDefault="002E47D4" w:rsidP="000A6228">
      <w:pPr>
        <w:spacing w:after="0" w:line="240" w:lineRule="auto"/>
      </w:pPr>
      <w:r>
        <w:separator/>
      </w:r>
    </w:p>
  </w:endnote>
  <w:endnote w:type="continuationSeparator" w:id="0">
    <w:p w14:paraId="0C86D23B" w14:textId="77777777" w:rsidR="002E47D4" w:rsidRDefault="002E47D4" w:rsidP="000A6228">
      <w:pPr>
        <w:spacing w:after="0" w:line="240" w:lineRule="auto"/>
      </w:pPr>
      <w:r>
        <w:continuationSeparator/>
      </w:r>
    </w:p>
  </w:endnote>
  <w:endnote w:type="continuationNotice" w:id="1">
    <w:p w14:paraId="2F5897DB" w14:textId="77777777" w:rsidR="002E47D4" w:rsidRDefault="002E47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9398C" w14:textId="77777777" w:rsidR="002E47D4" w:rsidRDefault="002E47D4" w:rsidP="000A6228">
      <w:pPr>
        <w:spacing w:after="0" w:line="240" w:lineRule="auto"/>
      </w:pPr>
      <w:r>
        <w:separator/>
      </w:r>
    </w:p>
  </w:footnote>
  <w:footnote w:type="continuationSeparator" w:id="0">
    <w:p w14:paraId="135E50D1" w14:textId="77777777" w:rsidR="002E47D4" w:rsidRDefault="002E47D4" w:rsidP="000A6228">
      <w:pPr>
        <w:spacing w:after="0" w:line="240" w:lineRule="auto"/>
      </w:pPr>
      <w:r>
        <w:continuationSeparator/>
      </w:r>
    </w:p>
  </w:footnote>
  <w:footnote w:type="continuationNotice" w:id="1">
    <w:p w14:paraId="085F68D2" w14:textId="77777777" w:rsidR="002E47D4" w:rsidRDefault="002E47D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4804D4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20EB0"/>
    <w:rsid w:val="0002171B"/>
    <w:rsid w:val="00021FBE"/>
    <w:rsid w:val="0002277E"/>
    <w:rsid w:val="0002308A"/>
    <w:rsid w:val="00023FAB"/>
    <w:rsid w:val="00024705"/>
    <w:rsid w:val="00027CB2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3A38"/>
    <w:rsid w:val="000F5560"/>
    <w:rsid w:val="000F5B31"/>
    <w:rsid w:val="000F612F"/>
    <w:rsid w:val="000F6D4D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2630"/>
    <w:rsid w:val="00233257"/>
    <w:rsid w:val="002337C3"/>
    <w:rsid w:val="00235752"/>
    <w:rsid w:val="00240C2B"/>
    <w:rsid w:val="00242989"/>
    <w:rsid w:val="002441C2"/>
    <w:rsid w:val="002448EF"/>
    <w:rsid w:val="00246B30"/>
    <w:rsid w:val="00246D38"/>
    <w:rsid w:val="00250D1F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1883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F0A93"/>
    <w:rsid w:val="002F189D"/>
    <w:rsid w:val="002F65F5"/>
    <w:rsid w:val="002F72C2"/>
    <w:rsid w:val="002F7A50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E55"/>
    <w:rsid w:val="003C4EC0"/>
    <w:rsid w:val="003C548D"/>
    <w:rsid w:val="003C6FD4"/>
    <w:rsid w:val="003D1051"/>
    <w:rsid w:val="003D1D13"/>
    <w:rsid w:val="003D2B0F"/>
    <w:rsid w:val="003D3030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2457"/>
    <w:rsid w:val="004D2965"/>
    <w:rsid w:val="004D2D9D"/>
    <w:rsid w:val="004D3B9D"/>
    <w:rsid w:val="004D45FE"/>
    <w:rsid w:val="004D5A56"/>
    <w:rsid w:val="004E08BD"/>
    <w:rsid w:val="004E1E27"/>
    <w:rsid w:val="004E2C1A"/>
    <w:rsid w:val="004E505D"/>
    <w:rsid w:val="004F119E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11042"/>
    <w:rsid w:val="005123A8"/>
    <w:rsid w:val="0051262C"/>
    <w:rsid w:val="005134A8"/>
    <w:rsid w:val="005141E4"/>
    <w:rsid w:val="005154D7"/>
    <w:rsid w:val="0051598D"/>
    <w:rsid w:val="00515AC4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66D9"/>
    <w:rsid w:val="0056152C"/>
    <w:rsid w:val="00563A8B"/>
    <w:rsid w:val="00564954"/>
    <w:rsid w:val="00564B64"/>
    <w:rsid w:val="00564FE7"/>
    <w:rsid w:val="00577F13"/>
    <w:rsid w:val="00580EF6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81187"/>
    <w:rsid w:val="00681373"/>
    <w:rsid w:val="006813D9"/>
    <w:rsid w:val="00681597"/>
    <w:rsid w:val="00682595"/>
    <w:rsid w:val="00691042"/>
    <w:rsid w:val="006A173B"/>
    <w:rsid w:val="006A1915"/>
    <w:rsid w:val="006A22F9"/>
    <w:rsid w:val="006A364E"/>
    <w:rsid w:val="006A51D9"/>
    <w:rsid w:val="006A61F8"/>
    <w:rsid w:val="006A7D89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5107"/>
    <w:rsid w:val="006E5287"/>
    <w:rsid w:val="006E5F9E"/>
    <w:rsid w:val="006F10D1"/>
    <w:rsid w:val="006F1FF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E9D"/>
    <w:rsid w:val="00751AE7"/>
    <w:rsid w:val="00754642"/>
    <w:rsid w:val="00754666"/>
    <w:rsid w:val="00755034"/>
    <w:rsid w:val="00756E11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5387"/>
    <w:rsid w:val="007B6AB2"/>
    <w:rsid w:val="007C11FA"/>
    <w:rsid w:val="007C2E21"/>
    <w:rsid w:val="007C678C"/>
    <w:rsid w:val="007C6E8D"/>
    <w:rsid w:val="007C7B03"/>
    <w:rsid w:val="007D0ABC"/>
    <w:rsid w:val="007D148C"/>
    <w:rsid w:val="007D1842"/>
    <w:rsid w:val="007D19D3"/>
    <w:rsid w:val="007D790B"/>
    <w:rsid w:val="007E19D6"/>
    <w:rsid w:val="007E1B8B"/>
    <w:rsid w:val="007E7A55"/>
    <w:rsid w:val="007F161C"/>
    <w:rsid w:val="007F1769"/>
    <w:rsid w:val="007F1FE4"/>
    <w:rsid w:val="007F33EA"/>
    <w:rsid w:val="007F5DAE"/>
    <w:rsid w:val="007F7A2F"/>
    <w:rsid w:val="007F7C57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128"/>
    <w:rsid w:val="00852698"/>
    <w:rsid w:val="0085311C"/>
    <w:rsid w:val="008544AC"/>
    <w:rsid w:val="0085546F"/>
    <w:rsid w:val="00856873"/>
    <w:rsid w:val="00860839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FAB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DA1"/>
    <w:rsid w:val="00922E56"/>
    <w:rsid w:val="009242ED"/>
    <w:rsid w:val="0093119A"/>
    <w:rsid w:val="0093188A"/>
    <w:rsid w:val="0093188D"/>
    <w:rsid w:val="00931F7A"/>
    <w:rsid w:val="00934459"/>
    <w:rsid w:val="009349B2"/>
    <w:rsid w:val="0094051E"/>
    <w:rsid w:val="00944D3E"/>
    <w:rsid w:val="00945194"/>
    <w:rsid w:val="00950B06"/>
    <w:rsid w:val="00960B56"/>
    <w:rsid w:val="00962AA4"/>
    <w:rsid w:val="00963245"/>
    <w:rsid w:val="009634C7"/>
    <w:rsid w:val="0096558D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E1EA8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4756"/>
    <w:rsid w:val="00A81A69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C1872"/>
    <w:rsid w:val="00AC1C31"/>
    <w:rsid w:val="00AC21EE"/>
    <w:rsid w:val="00AC2549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D1135"/>
    <w:rsid w:val="00BD13FD"/>
    <w:rsid w:val="00BD14F9"/>
    <w:rsid w:val="00BD264F"/>
    <w:rsid w:val="00BD2F8D"/>
    <w:rsid w:val="00BD6CB1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1EC0"/>
    <w:rsid w:val="00C03C4B"/>
    <w:rsid w:val="00C0578A"/>
    <w:rsid w:val="00C10265"/>
    <w:rsid w:val="00C1228D"/>
    <w:rsid w:val="00C134FC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6A1E"/>
    <w:rsid w:val="00C523D8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9A3"/>
    <w:rsid w:val="00CD4C5D"/>
    <w:rsid w:val="00CD5C29"/>
    <w:rsid w:val="00CE146E"/>
    <w:rsid w:val="00CE3072"/>
    <w:rsid w:val="00CE44F4"/>
    <w:rsid w:val="00CE5F15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684"/>
    <w:rsid w:val="00D215D3"/>
    <w:rsid w:val="00D2303B"/>
    <w:rsid w:val="00D23ABC"/>
    <w:rsid w:val="00D2510D"/>
    <w:rsid w:val="00D25D55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34DA"/>
    <w:rsid w:val="00E2370A"/>
    <w:rsid w:val="00E2381F"/>
    <w:rsid w:val="00E23FE5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509AE"/>
    <w:rsid w:val="00E529E5"/>
    <w:rsid w:val="00E54935"/>
    <w:rsid w:val="00E61CD8"/>
    <w:rsid w:val="00E6291B"/>
    <w:rsid w:val="00E701A2"/>
    <w:rsid w:val="00E713A5"/>
    <w:rsid w:val="00E7156B"/>
    <w:rsid w:val="00E764BC"/>
    <w:rsid w:val="00E765D6"/>
    <w:rsid w:val="00E80BF1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7C76"/>
    <w:rsid w:val="00EB0653"/>
    <w:rsid w:val="00EB2382"/>
    <w:rsid w:val="00EB34CA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7CAD"/>
    <w:rsid w:val="00F17DA7"/>
    <w:rsid w:val="00F3098F"/>
    <w:rsid w:val="00F30B29"/>
    <w:rsid w:val="00F311A4"/>
    <w:rsid w:val="00F316DF"/>
    <w:rsid w:val="00F3235C"/>
    <w:rsid w:val="00F326A9"/>
    <w:rsid w:val="00F327D0"/>
    <w:rsid w:val="00F333AF"/>
    <w:rsid w:val="00F354FA"/>
    <w:rsid w:val="00F3593C"/>
    <w:rsid w:val="00F414DB"/>
    <w:rsid w:val="00F4168D"/>
    <w:rsid w:val="00F4515F"/>
    <w:rsid w:val="00F45DFD"/>
    <w:rsid w:val="00F50E3D"/>
    <w:rsid w:val="00F51D68"/>
    <w:rsid w:val="00F552BE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3138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news-media/archive/article?itemId=1282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visas/getting-a-visa/visa-processing-times/visa-processing-priorities/student-vis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2630"/>
    <w:rsid w:val="00256512"/>
    <w:rsid w:val="00256CC6"/>
    <w:rsid w:val="00275112"/>
    <w:rsid w:val="002B1DC1"/>
    <w:rsid w:val="002B3ACA"/>
    <w:rsid w:val="002D3592"/>
    <w:rsid w:val="00346946"/>
    <w:rsid w:val="00351B0D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52E6B"/>
    <w:rsid w:val="00563A8B"/>
    <w:rsid w:val="005979FC"/>
    <w:rsid w:val="005B177E"/>
    <w:rsid w:val="005C6C3C"/>
    <w:rsid w:val="005E1DBE"/>
    <w:rsid w:val="006212AA"/>
    <w:rsid w:val="00672AD0"/>
    <w:rsid w:val="006A173B"/>
    <w:rsid w:val="006A1C4D"/>
    <w:rsid w:val="006B287F"/>
    <w:rsid w:val="006C35CE"/>
    <w:rsid w:val="006D3B0A"/>
    <w:rsid w:val="006E5F9E"/>
    <w:rsid w:val="006F31FC"/>
    <w:rsid w:val="00711BCC"/>
    <w:rsid w:val="00713608"/>
    <w:rsid w:val="00714753"/>
    <w:rsid w:val="007150A7"/>
    <w:rsid w:val="00751AE7"/>
    <w:rsid w:val="00755034"/>
    <w:rsid w:val="0077321D"/>
    <w:rsid w:val="00776AE8"/>
    <w:rsid w:val="00785B1E"/>
    <w:rsid w:val="007A15F0"/>
    <w:rsid w:val="007A7D6F"/>
    <w:rsid w:val="007B3818"/>
    <w:rsid w:val="007B46BE"/>
    <w:rsid w:val="007C22C6"/>
    <w:rsid w:val="007D4CD8"/>
    <w:rsid w:val="007D790B"/>
    <w:rsid w:val="007E67EF"/>
    <w:rsid w:val="00805BD8"/>
    <w:rsid w:val="0080686E"/>
    <w:rsid w:val="00813E00"/>
    <w:rsid w:val="0084300B"/>
    <w:rsid w:val="008841B4"/>
    <w:rsid w:val="008A285B"/>
    <w:rsid w:val="008B6842"/>
    <w:rsid w:val="008B7AD6"/>
    <w:rsid w:val="00904049"/>
    <w:rsid w:val="0090407E"/>
    <w:rsid w:val="009A4BC4"/>
    <w:rsid w:val="009F76C3"/>
    <w:rsid w:val="00A04ECA"/>
    <w:rsid w:val="00A118AB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111AA"/>
    <w:rsid w:val="00C4280C"/>
    <w:rsid w:val="00C629A1"/>
    <w:rsid w:val="00C93BF7"/>
    <w:rsid w:val="00C944A2"/>
    <w:rsid w:val="00CF01E9"/>
    <w:rsid w:val="00CF17DC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Props1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521DA0-7127-4BD1-9116-9B98F2EF4540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5A7328-B715-4DCF-9558-8167D06FBA5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2752</Words>
  <Characters>14702</Characters>
  <Application>Microsoft Office Word</Application>
  <DocSecurity>0</DocSecurity>
  <Lines>918</Lines>
  <Paragraphs>969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2025 Indicative Allocations</vt:lpstr>
    </vt:vector>
  </TitlesOfParts>
  <Company/>
  <LinksUpToDate>false</LinksUpToDate>
  <CharactersWithSpaces>16485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2025 Indicative Allocations</dc:title>
  <dc:subject/>
  <dc:creator>PACEY,Robert</dc:creator>
  <cp:keywords/>
  <dc:description/>
  <cp:lastModifiedBy>PHILLIPS,Michael</cp:lastModifiedBy>
  <cp:revision>14</cp:revision>
  <cp:lastPrinted>2025-09-19T05:22:00Z</cp:lastPrinted>
  <dcterms:created xsi:type="dcterms:W3CDTF">2025-09-19T05:21:00Z</dcterms:created>
  <dcterms:modified xsi:type="dcterms:W3CDTF">2025-10-16T23:06:00Z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