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7C9A7" w14:textId="32625B71" w:rsidR="008874F1" w:rsidRDefault="00851796" w:rsidP="00F72DD1">
      <w:pPr>
        <w:spacing w:before="720"/>
      </w:pPr>
      <w:r>
        <w:rPr>
          <w:noProof/>
        </w:rPr>
        <w:drawing>
          <wp:anchor distT="0" distB="0" distL="114300" distR="114300" simplePos="0" relativeHeight="251660288" behindDoc="0" locked="0" layoutInCell="1" allowOverlap="1" wp14:anchorId="4911BBB9" wp14:editId="545549CB">
            <wp:simplePos x="0" y="0"/>
            <wp:positionH relativeFrom="column">
              <wp:posOffset>-390525</wp:posOffset>
            </wp:positionH>
            <wp:positionV relativeFrom="paragraph">
              <wp:posOffset>467995</wp:posOffset>
            </wp:positionV>
            <wp:extent cx="2271395" cy="554355"/>
            <wp:effectExtent l="0" t="0" r="0" b="0"/>
            <wp:wrapNone/>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71395" cy="554355"/>
                    </a:xfrm>
                    <a:prstGeom prst="rect">
                      <a:avLst/>
                    </a:prstGeom>
                  </pic:spPr>
                </pic:pic>
              </a:graphicData>
            </a:graphic>
          </wp:anchor>
        </w:drawing>
      </w:r>
    </w:p>
    <w:p w14:paraId="0B2BF941" w14:textId="025ACDEE" w:rsidR="00BC0717" w:rsidRDefault="00434380" w:rsidP="00F72DD1">
      <w:pPr>
        <w:spacing w:before="960" w:after="360"/>
        <w:jc w:val="right"/>
      </w:pPr>
      <w:r>
        <w:rPr>
          <w:noProof/>
        </w:rPr>
        <mc:AlternateContent>
          <mc:Choice Requires="wps">
            <w:drawing>
              <wp:anchor distT="0" distB="0" distL="114300" distR="114300" simplePos="0" relativeHeight="251659264" behindDoc="1" locked="0" layoutInCell="1" allowOverlap="1" wp14:anchorId="3F9FD354" wp14:editId="709AC8B3">
                <wp:simplePos x="0" y="0"/>
                <wp:positionH relativeFrom="page">
                  <wp:align>left</wp:align>
                </wp:positionH>
                <wp:positionV relativeFrom="page">
                  <wp:align>top</wp:align>
                </wp:positionV>
                <wp:extent cx="7559675" cy="2209800"/>
                <wp:effectExtent l="0" t="0" r="3175" b="0"/>
                <wp:wrapNone/>
                <wp:docPr id="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2209800"/>
                        </a:xfrm>
                        <a:prstGeom prst="rect">
                          <a:avLst/>
                        </a:prstGeom>
                        <a:blipFill>
                          <a:blip r:embed="rId10"/>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3844CC" id="Rectangle 7" o:spid="_x0000_s1026" alt="&quot;&quot;" style="position:absolute;margin-left:0;margin-top:0;width:595.25pt;height:174pt;z-index:-25165721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0NRf3lP1Bv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0dRf3lP1Bv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0tRf3lP1Bv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09Rf3lP1Bv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1NRf3lP1Bv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1dRf3lP1Bv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1tRf3lP1Bv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19Rf3lP1Bv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0NRf3lP1&#10;Bv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0dRf3lP1Bv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0tRf3lP1Bv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09Rf3lP1Bv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1NRf3lP1Bv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1dRf&#10;3lP1Bv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1tRf3lP1Bv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19Rf3lP1Bv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0NRf3lP1Bv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0dRf3lP1Bv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10;0tRf3lP1Bv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09Rf3lP1Bv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1NRf3lP1Bv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1dRf3lP1Bv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1tRf3lP1Bv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19Rf3lP1Bv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0NRf3lP1Bv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0dRf3lP1Bv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0tRf3lP1Bv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09Rf3lP1&#10;Bv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1NRf3lP1Bv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1dRf3lP1Bv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1tRf3lP1Bv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19Rf3lP1Bv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0NRf&#10;3lP1Bv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0dRf3lP1Bv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0tRf3lP1Bv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09Rf3lP1Bv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1NRf3lP1Bv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10;1dRf3lP1Bv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1tRf3lP1Bv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19Rf3lP1Bv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0NRf3lP1Bv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0dRf3lP1Bv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0tRf3lP1Bv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09Rf3lP1Bv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1NRf3lP1Bv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1dRf3lP1Bv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1tRf3lP1&#10;Bv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19Rf3lP1Bv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0NRf3lP1Bv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0dRf3lP1Bv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0tRf3lP1Bv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09Rf&#10;3lP1Bv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1NRf3lP1Bv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1dRf3lP1Bv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1tRf3lP1Bv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19Rf3lP1Bv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10;0NRf3lP1Bv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0dRf3lP1Bv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0tRf3lP1Bv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09Rf3lP1Bv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1NRf3lP1Bv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1dRf3lP1Bv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1tRf3lP1Bv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19Rf3lP1Bv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0NRf3lP1Bv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0dRf3lP1&#10;Bv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0tRf3lP1Bv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09Rf3lP1Bv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1NRf3lP1Bv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1dRf3lP1Bv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1tRf&#10;3lP1Bv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19Rf3lP1Bv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0NRf3lP1Bv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0dRf3lP1Bv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0tRf3lP1Bv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10;09Rf3lP1Bv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1NRf3lP1Bv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1dRf3lP1Bv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1tRf3lP1Bv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19Rf3lP1Bv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0NRf3lP1Bv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0dRf3lP1Bv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0tRf3lP1Bv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09Rf3lP1Bv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1NRf3lP1&#10;Bv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1dRf3lP1Bv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1tRf3lP1Bv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SoW99GesJ+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06FvfRnrCf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" stroked="f" strokeweight="1pt">
                <v:fill r:id="rId11" o:title="" recolor="t" rotate="t" type="frame"/>
                <w10:wrap anchorx="page" anchory="page"/>
              </v:rect>
            </w:pict>
          </mc:Fallback>
        </mc:AlternateContent>
      </w:r>
      <w:r w:rsidR="00EB5BF2">
        <w:rPr>
          <w:noProof/>
        </w:rPr>
        <w:drawing>
          <wp:inline distT="0" distB="0" distL="0" distR="0" wp14:anchorId="0A36C009" wp14:editId="4B297B88">
            <wp:extent cx="1410840" cy="1417013"/>
            <wp:effectExtent l="0" t="0" r="0" b="0"/>
            <wp:docPr id="6" name="Picture 6" descr="Australian Government Budget 202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Budget 2025-2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10840" cy="1417013"/>
                    </a:xfrm>
                    <a:prstGeom prst="rect">
                      <a:avLst/>
                    </a:prstGeom>
                  </pic:spPr>
                </pic:pic>
              </a:graphicData>
            </a:graphic>
          </wp:inline>
        </w:drawing>
      </w:r>
    </w:p>
    <w:p w14:paraId="6C06E0AE" w14:textId="77777777" w:rsidR="00BC0717" w:rsidRDefault="00BC0717" w:rsidP="00725002">
      <w:pPr>
        <w:spacing w:before="240" w:after="0"/>
        <w:sectPr w:rsidR="00BC0717" w:rsidSect="00F72DD1">
          <w:footerReference w:type="default" r:id="rId13"/>
          <w:pgSz w:w="11906" w:h="16838"/>
          <w:pgMar w:top="510" w:right="1440" w:bottom="1440" w:left="1440" w:header="284" w:footer="709" w:gutter="0"/>
          <w:cols w:num="2" w:space="708"/>
          <w:titlePg/>
          <w:docGrid w:linePitch="360"/>
        </w:sectPr>
      </w:pPr>
    </w:p>
    <w:p w14:paraId="00166DE0" w14:textId="6B6F5CE1" w:rsidR="00221D8F" w:rsidRDefault="00683EE2" w:rsidP="00851796">
      <w:pPr>
        <w:pStyle w:val="Heading1"/>
        <w:spacing w:before="480"/>
      </w:pPr>
      <w:bookmarkStart w:id="0" w:name="_Toc126923146"/>
      <w:bookmarkStart w:id="1" w:name="_Toc126923157"/>
      <w:r>
        <w:rPr>
          <w:sz w:val="40"/>
          <w:szCs w:val="40"/>
        </w:rPr>
        <w:t>STEM funding measures</w:t>
      </w:r>
      <w:bookmarkEnd w:id="0"/>
      <w:bookmarkEnd w:id="1"/>
    </w:p>
    <w:p w14:paraId="272A92FC" w14:textId="77777777" w:rsidR="00683EE2" w:rsidRDefault="00683EE2" w:rsidP="00683EE2">
      <w:pPr>
        <w:pStyle w:val="Body"/>
        <w:spacing w:after="0" w:line="240" w:lineRule="auto"/>
        <w:rPr>
          <w:rFonts w:asciiTheme="minorHAnsi" w:hAnsiTheme="minorHAnsi" w:cstheme="minorHAnsi"/>
        </w:rPr>
      </w:pPr>
      <w:bookmarkStart w:id="2" w:name="_Toc126923147"/>
      <w:bookmarkStart w:id="3" w:name="_Toc126923158"/>
      <w:bookmarkStart w:id="4" w:name="_Toc126923317"/>
    </w:p>
    <w:p w14:paraId="3845AE21" w14:textId="3BE0CA1D" w:rsidR="004850EA" w:rsidRPr="003B12E9" w:rsidRDefault="00683EE2" w:rsidP="00851796">
      <w:pPr>
        <w:pStyle w:val="Body"/>
        <w:spacing w:line="259" w:lineRule="auto"/>
        <w:rPr>
          <w:highlight w:val="yellow"/>
        </w:rPr>
      </w:pPr>
      <w:r w:rsidRPr="00683EE2">
        <w:rPr>
          <w:rFonts w:asciiTheme="minorHAnsi" w:hAnsiTheme="minorHAnsi" w:cstheme="minorHAnsi"/>
        </w:rPr>
        <w:t>The Australian Government will invest $7</w:t>
      </w:r>
      <w:r w:rsidR="005D39EC">
        <w:rPr>
          <w:rFonts w:asciiTheme="minorHAnsi" w:hAnsiTheme="minorHAnsi" w:cstheme="minorHAnsi"/>
        </w:rPr>
        <w:t>.0</w:t>
      </w:r>
      <w:r w:rsidR="00721EB1">
        <w:rPr>
          <w:rFonts w:asciiTheme="minorHAnsi" w:hAnsiTheme="minorHAnsi" w:cstheme="minorHAnsi"/>
        </w:rPr>
        <w:t>1</w:t>
      </w:r>
      <w:r w:rsidRPr="00683EE2">
        <w:rPr>
          <w:rFonts w:asciiTheme="minorHAnsi" w:hAnsiTheme="minorHAnsi" w:cstheme="minorHAnsi"/>
        </w:rPr>
        <w:t xml:space="preserve"> million </w:t>
      </w:r>
      <w:r w:rsidR="004A0468">
        <w:rPr>
          <w:rFonts w:asciiTheme="minorHAnsi" w:hAnsiTheme="minorHAnsi" w:cstheme="minorHAnsi"/>
        </w:rPr>
        <w:t xml:space="preserve">to extend six </w:t>
      </w:r>
      <w:r w:rsidRPr="00683EE2">
        <w:rPr>
          <w:rFonts w:asciiTheme="minorHAnsi" w:hAnsiTheme="minorHAnsi" w:cstheme="minorHAnsi"/>
        </w:rPr>
        <w:t>science, technology, engineering and mathematics (STEM) initiatives</w:t>
      </w:r>
      <w:r w:rsidR="004A0468">
        <w:rPr>
          <w:rFonts w:asciiTheme="minorHAnsi" w:hAnsiTheme="minorHAnsi" w:cstheme="minorHAnsi"/>
        </w:rPr>
        <w:t>,</w:t>
      </w:r>
      <w:r w:rsidRPr="00683EE2">
        <w:rPr>
          <w:rFonts w:asciiTheme="minorHAnsi" w:hAnsiTheme="minorHAnsi" w:cstheme="minorHAnsi"/>
        </w:rPr>
        <w:t xml:space="preserve"> to support better educational outcomes for children and students.</w:t>
      </w:r>
      <w:r w:rsidR="00566E84">
        <w:rPr>
          <w:rFonts w:asciiTheme="minorHAnsi" w:hAnsiTheme="minorHAnsi" w:cstheme="minorHAnsi"/>
        </w:rPr>
        <w:t xml:space="preserve"> </w:t>
      </w:r>
    </w:p>
    <w:p w14:paraId="02700DF9" w14:textId="77777777" w:rsidR="007A5BA8" w:rsidRPr="004600E1" w:rsidRDefault="007A5BA8" w:rsidP="004600E1">
      <w:pPr>
        <w:pStyle w:val="Heading2"/>
      </w:pPr>
      <w:bookmarkStart w:id="5" w:name="_Toc126923148"/>
      <w:bookmarkStart w:id="6" w:name="_Toc126923159"/>
      <w:bookmarkStart w:id="7" w:name="_Toc126923318"/>
      <w:bookmarkEnd w:id="2"/>
      <w:bookmarkEnd w:id="3"/>
      <w:bookmarkEnd w:id="4"/>
      <w:r w:rsidRPr="004600E1">
        <w:t xml:space="preserve">How will this initiative work? </w:t>
      </w:r>
    </w:p>
    <w:p w14:paraId="6C2772D7" w14:textId="46B1451F" w:rsidR="00683EE2" w:rsidRPr="00566E84" w:rsidRDefault="00683EE2" w:rsidP="005F1DBB">
      <w:pPr>
        <w:pStyle w:val="Body"/>
        <w:spacing w:line="240" w:lineRule="auto"/>
        <w:rPr>
          <w:rFonts w:asciiTheme="minorHAnsi" w:hAnsiTheme="minorHAnsi" w:cstheme="minorHAnsi"/>
        </w:rPr>
      </w:pPr>
      <w:r w:rsidRPr="00566E84">
        <w:rPr>
          <w:rFonts w:asciiTheme="minorHAnsi" w:hAnsiTheme="minorHAnsi" w:cstheme="minorHAnsi"/>
        </w:rPr>
        <w:t xml:space="preserve">The </w:t>
      </w:r>
      <w:r w:rsidR="003F4D93">
        <w:rPr>
          <w:rFonts w:asciiTheme="minorHAnsi" w:hAnsiTheme="minorHAnsi" w:cstheme="minorHAnsi"/>
        </w:rPr>
        <w:t xml:space="preserve">programs and </w:t>
      </w:r>
      <w:r w:rsidRPr="00566E84">
        <w:rPr>
          <w:rFonts w:asciiTheme="minorHAnsi" w:hAnsiTheme="minorHAnsi" w:cstheme="minorHAnsi"/>
        </w:rPr>
        <w:t xml:space="preserve">initiatives </w:t>
      </w:r>
      <w:r w:rsidR="003F4D93">
        <w:rPr>
          <w:rFonts w:asciiTheme="minorHAnsi" w:hAnsiTheme="minorHAnsi" w:cstheme="minorHAnsi"/>
        </w:rPr>
        <w:t>that the</w:t>
      </w:r>
      <w:r w:rsidRPr="00566E84">
        <w:rPr>
          <w:rFonts w:asciiTheme="minorHAnsi" w:hAnsiTheme="minorHAnsi" w:cstheme="minorHAnsi"/>
        </w:rPr>
        <w:t xml:space="preserve"> funding extension </w:t>
      </w:r>
      <w:r w:rsidR="003F4D93">
        <w:rPr>
          <w:rFonts w:asciiTheme="minorHAnsi" w:hAnsiTheme="minorHAnsi" w:cstheme="minorHAnsi"/>
        </w:rPr>
        <w:t xml:space="preserve">will support </w:t>
      </w:r>
      <w:r w:rsidRPr="00566E84">
        <w:rPr>
          <w:rFonts w:asciiTheme="minorHAnsi" w:hAnsiTheme="minorHAnsi" w:cstheme="minorHAnsi"/>
        </w:rPr>
        <w:t>are:</w:t>
      </w:r>
    </w:p>
    <w:p w14:paraId="4948FED3" w14:textId="1949CF85" w:rsidR="00683EE2" w:rsidRPr="00566E84" w:rsidRDefault="00683EE2" w:rsidP="005F1DBB">
      <w:pPr>
        <w:pStyle w:val="Body"/>
        <w:numPr>
          <w:ilvl w:val="0"/>
          <w:numId w:val="20"/>
        </w:numPr>
        <w:spacing w:line="259" w:lineRule="auto"/>
        <w:ind w:left="714" w:hanging="357"/>
        <w:rPr>
          <w:rFonts w:asciiTheme="minorHAnsi" w:hAnsiTheme="minorHAnsi" w:cstheme="minorHAnsi"/>
        </w:rPr>
      </w:pPr>
      <w:r w:rsidRPr="00566E84">
        <w:rPr>
          <w:rFonts w:asciiTheme="minorHAnsi" w:hAnsiTheme="minorHAnsi" w:cstheme="minorHAnsi"/>
        </w:rPr>
        <w:t>$1.</w:t>
      </w:r>
      <w:r w:rsidR="00B30AA4">
        <w:rPr>
          <w:rFonts w:asciiTheme="minorHAnsi" w:hAnsiTheme="minorHAnsi" w:cstheme="minorHAnsi"/>
        </w:rPr>
        <w:t>15</w:t>
      </w:r>
      <w:r w:rsidR="00721EB1">
        <w:rPr>
          <w:rFonts w:asciiTheme="minorHAnsi" w:hAnsiTheme="minorHAnsi" w:cstheme="minorHAnsi"/>
        </w:rPr>
        <w:t xml:space="preserve"> </w:t>
      </w:r>
      <w:r w:rsidRPr="00566E84">
        <w:rPr>
          <w:rFonts w:asciiTheme="minorHAnsi" w:hAnsiTheme="minorHAnsi" w:cstheme="minorHAnsi"/>
        </w:rPr>
        <w:t>m</w:t>
      </w:r>
      <w:r w:rsidR="00721EB1">
        <w:rPr>
          <w:rFonts w:asciiTheme="minorHAnsi" w:hAnsiTheme="minorHAnsi" w:cstheme="minorHAnsi"/>
        </w:rPr>
        <w:t>illion</w:t>
      </w:r>
      <w:r w:rsidRPr="00566E84">
        <w:rPr>
          <w:rFonts w:asciiTheme="minorHAnsi" w:hAnsiTheme="minorHAnsi" w:cstheme="minorHAnsi"/>
        </w:rPr>
        <w:t xml:space="preserve"> </w:t>
      </w:r>
      <w:r w:rsidR="003F4D93">
        <w:rPr>
          <w:rFonts w:asciiTheme="minorHAnsi" w:hAnsiTheme="minorHAnsi" w:cstheme="minorHAnsi"/>
        </w:rPr>
        <w:t>–</w:t>
      </w:r>
      <w:r w:rsidRPr="00566E84">
        <w:rPr>
          <w:rFonts w:asciiTheme="minorHAnsi" w:hAnsiTheme="minorHAnsi" w:cstheme="minorHAnsi"/>
        </w:rPr>
        <w:t xml:space="preserve"> </w:t>
      </w:r>
      <w:r w:rsidRPr="00566E84">
        <w:rPr>
          <w:rFonts w:asciiTheme="minorHAnsi" w:hAnsiTheme="minorHAnsi" w:cstheme="minorHAnsi"/>
          <w:b/>
          <w:bCs/>
        </w:rPr>
        <w:t>CSIRO STEM Professionals in Schools Program</w:t>
      </w:r>
      <w:r w:rsidRPr="00566E84">
        <w:rPr>
          <w:rFonts w:asciiTheme="minorHAnsi" w:hAnsiTheme="minorHAnsi" w:cstheme="minorHAnsi"/>
        </w:rPr>
        <w:t xml:space="preserve"> creates partnerships between teachers and STEM professionals to provide engaging and relevant learning experiences for students. It aims to improve students’ enthusiasm for STEM learning, knowledge of STEM applications and encourage pathways towards careers in STEM.</w:t>
      </w:r>
    </w:p>
    <w:p w14:paraId="1064C4B7" w14:textId="0D859B7B" w:rsidR="00683EE2" w:rsidRPr="00566E84" w:rsidRDefault="00683EE2" w:rsidP="005F1DBB">
      <w:pPr>
        <w:pStyle w:val="Body"/>
        <w:numPr>
          <w:ilvl w:val="0"/>
          <w:numId w:val="20"/>
        </w:numPr>
        <w:spacing w:line="259" w:lineRule="auto"/>
        <w:ind w:left="714" w:hanging="357"/>
        <w:rPr>
          <w:rFonts w:asciiTheme="minorHAnsi" w:hAnsiTheme="minorHAnsi" w:cstheme="minorHAnsi"/>
        </w:rPr>
      </w:pPr>
      <w:r w:rsidRPr="00566E84">
        <w:rPr>
          <w:rFonts w:asciiTheme="minorHAnsi" w:hAnsiTheme="minorHAnsi" w:cstheme="minorHAnsi"/>
        </w:rPr>
        <w:t>$1.</w:t>
      </w:r>
      <w:r w:rsidR="00B30AA4">
        <w:rPr>
          <w:rFonts w:asciiTheme="minorHAnsi" w:hAnsiTheme="minorHAnsi" w:cstheme="minorHAnsi"/>
        </w:rPr>
        <w:t>46</w:t>
      </w:r>
      <w:r w:rsidR="00721EB1">
        <w:rPr>
          <w:rFonts w:asciiTheme="minorHAnsi" w:hAnsiTheme="minorHAnsi" w:cstheme="minorHAnsi"/>
        </w:rPr>
        <w:t xml:space="preserve"> </w:t>
      </w:r>
      <w:r w:rsidRPr="00566E84">
        <w:rPr>
          <w:rFonts w:asciiTheme="minorHAnsi" w:hAnsiTheme="minorHAnsi" w:cstheme="minorHAnsi"/>
        </w:rPr>
        <w:t>m</w:t>
      </w:r>
      <w:r w:rsidR="00721EB1">
        <w:rPr>
          <w:rFonts w:asciiTheme="minorHAnsi" w:hAnsiTheme="minorHAnsi" w:cstheme="minorHAnsi"/>
        </w:rPr>
        <w:t>illion</w:t>
      </w:r>
      <w:r w:rsidRPr="00566E84">
        <w:rPr>
          <w:rFonts w:asciiTheme="minorHAnsi" w:hAnsiTheme="minorHAnsi" w:cstheme="minorHAnsi"/>
        </w:rPr>
        <w:t xml:space="preserve"> – </w:t>
      </w:r>
      <w:r w:rsidRPr="00566E84">
        <w:rPr>
          <w:rFonts w:asciiTheme="minorHAnsi" w:hAnsiTheme="minorHAnsi" w:cstheme="minorHAnsi"/>
          <w:b/>
          <w:bCs/>
        </w:rPr>
        <w:t>Let’s Count</w:t>
      </w:r>
      <w:r w:rsidRPr="00566E84">
        <w:rPr>
          <w:rFonts w:asciiTheme="minorHAnsi" w:hAnsiTheme="minorHAnsi" w:cstheme="minorHAnsi"/>
        </w:rPr>
        <w:t xml:space="preserve"> is an early mathematics program aligned to the Early Years Learning Framework for children aged three to five. It supports educators and parents to develop the mathematics skills of children by noticing, exploring, and talking about mathematics using everyday activities.</w:t>
      </w:r>
    </w:p>
    <w:p w14:paraId="04DB4EB7" w14:textId="23233C92" w:rsidR="00683EE2" w:rsidRPr="00566E84" w:rsidRDefault="00683EE2" w:rsidP="005F1DBB">
      <w:pPr>
        <w:pStyle w:val="Body"/>
        <w:numPr>
          <w:ilvl w:val="0"/>
          <w:numId w:val="20"/>
        </w:numPr>
        <w:spacing w:line="259" w:lineRule="auto"/>
        <w:ind w:left="714" w:hanging="357"/>
        <w:rPr>
          <w:rFonts w:asciiTheme="minorHAnsi" w:hAnsiTheme="minorHAnsi" w:cstheme="minorHAnsi"/>
        </w:rPr>
      </w:pPr>
      <w:r w:rsidRPr="00566E84">
        <w:rPr>
          <w:rFonts w:asciiTheme="minorHAnsi" w:hAnsiTheme="minorHAnsi" w:cstheme="minorHAnsi"/>
        </w:rPr>
        <w:t>$0.</w:t>
      </w:r>
      <w:r w:rsidR="00B30AA4">
        <w:rPr>
          <w:rFonts w:asciiTheme="minorHAnsi" w:hAnsiTheme="minorHAnsi" w:cstheme="minorHAnsi"/>
        </w:rPr>
        <w:t>65</w:t>
      </w:r>
      <w:r w:rsidR="00721EB1">
        <w:rPr>
          <w:rFonts w:asciiTheme="minorHAnsi" w:hAnsiTheme="minorHAnsi" w:cstheme="minorHAnsi"/>
        </w:rPr>
        <w:t xml:space="preserve"> </w:t>
      </w:r>
      <w:r w:rsidRPr="00566E84">
        <w:rPr>
          <w:rFonts w:asciiTheme="minorHAnsi" w:hAnsiTheme="minorHAnsi" w:cstheme="minorHAnsi"/>
        </w:rPr>
        <w:t>m</w:t>
      </w:r>
      <w:r w:rsidR="00721EB1">
        <w:rPr>
          <w:rFonts w:asciiTheme="minorHAnsi" w:hAnsiTheme="minorHAnsi" w:cstheme="minorHAnsi"/>
        </w:rPr>
        <w:t>illion</w:t>
      </w:r>
      <w:r w:rsidRPr="00566E84">
        <w:rPr>
          <w:rFonts w:asciiTheme="minorHAnsi" w:hAnsiTheme="minorHAnsi" w:cstheme="minorHAnsi"/>
        </w:rPr>
        <w:t xml:space="preserve"> – </w:t>
      </w:r>
      <w:r w:rsidRPr="00566E84">
        <w:rPr>
          <w:rFonts w:asciiTheme="minorHAnsi" w:hAnsiTheme="minorHAnsi" w:cstheme="minorHAnsi"/>
          <w:b/>
          <w:bCs/>
        </w:rPr>
        <w:t>Little Scientists</w:t>
      </w:r>
      <w:r w:rsidRPr="00566E84">
        <w:rPr>
          <w:rFonts w:asciiTheme="minorHAnsi" w:hAnsiTheme="minorHAnsi" w:cstheme="minorHAnsi"/>
        </w:rPr>
        <w:t xml:space="preserve"> helps early learning educators build their skills and confidence in understanding STEM ideas and concepts, so they can lead fun and inquiry-based learning activities, using everyday materials with preschool children.</w:t>
      </w:r>
    </w:p>
    <w:p w14:paraId="6C6778BA" w14:textId="2DF2A7FB" w:rsidR="00683EE2" w:rsidRPr="00566E84" w:rsidRDefault="00683EE2" w:rsidP="005F1DBB">
      <w:pPr>
        <w:pStyle w:val="Body"/>
        <w:numPr>
          <w:ilvl w:val="0"/>
          <w:numId w:val="20"/>
        </w:numPr>
        <w:spacing w:line="259" w:lineRule="auto"/>
        <w:ind w:left="714" w:hanging="357"/>
        <w:rPr>
          <w:rFonts w:asciiTheme="minorHAnsi" w:hAnsiTheme="minorHAnsi" w:cstheme="minorHAnsi"/>
        </w:rPr>
      </w:pPr>
      <w:r w:rsidRPr="00566E84">
        <w:rPr>
          <w:rFonts w:asciiTheme="minorHAnsi" w:hAnsiTheme="minorHAnsi" w:cstheme="minorHAnsi"/>
        </w:rPr>
        <w:t>$0.7</w:t>
      </w:r>
      <w:r w:rsidR="00E535B1">
        <w:rPr>
          <w:rFonts w:asciiTheme="minorHAnsi" w:hAnsiTheme="minorHAnsi" w:cstheme="minorHAnsi"/>
        </w:rPr>
        <w:t>0</w:t>
      </w:r>
      <w:r w:rsidR="00721EB1">
        <w:rPr>
          <w:rFonts w:asciiTheme="minorHAnsi" w:hAnsiTheme="minorHAnsi" w:cstheme="minorHAnsi"/>
        </w:rPr>
        <w:t xml:space="preserve"> </w:t>
      </w:r>
      <w:r w:rsidRPr="00566E84">
        <w:rPr>
          <w:rFonts w:asciiTheme="minorHAnsi" w:hAnsiTheme="minorHAnsi" w:cstheme="minorHAnsi"/>
        </w:rPr>
        <w:t>m</w:t>
      </w:r>
      <w:r w:rsidR="00721EB1">
        <w:rPr>
          <w:rFonts w:asciiTheme="minorHAnsi" w:hAnsiTheme="minorHAnsi" w:cstheme="minorHAnsi"/>
        </w:rPr>
        <w:t>illion</w:t>
      </w:r>
      <w:r w:rsidRPr="00566E84">
        <w:rPr>
          <w:rFonts w:asciiTheme="minorHAnsi" w:hAnsiTheme="minorHAnsi" w:cstheme="minorHAnsi"/>
        </w:rPr>
        <w:t xml:space="preserve"> – </w:t>
      </w:r>
      <w:r w:rsidRPr="00566E84">
        <w:rPr>
          <w:rFonts w:asciiTheme="minorHAnsi" w:hAnsiTheme="minorHAnsi" w:cstheme="minorHAnsi"/>
          <w:b/>
          <w:bCs/>
        </w:rPr>
        <w:t>Curious Minds Program</w:t>
      </w:r>
      <w:r w:rsidRPr="00566E84">
        <w:rPr>
          <w:rFonts w:asciiTheme="minorHAnsi" w:hAnsiTheme="minorHAnsi" w:cstheme="minorHAnsi"/>
        </w:rPr>
        <w:t xml:space="preserve"> runs a STEM summer camp, provides six months of mentoring and a winter program for female students in Years 8, 9 and 10, empowering girls to pursue STEM subjects in </w:t>
      </w:r>
      <w:r w:rsidR="0095069B">
        <w:rPr>
          <w:rFonts w:asciiTheme="minorHAnsi" w:hAnsiTheme="minorHAnsi" w:cstheme="minorHAnsi"/>
        </w:rPr>
        <w:t>Y</w:t>
      </w:r>
      <w:r w:rsidRPr="00566E84">
        <w:rPr>
          <w:rFonts w:asciiTheme="minorHAnsi" w:hAnsiTheme="minorHAnsi" w:cstheme="minorHAnsi"/>
        </w:rPr>
        <w:t xml:space="preserve">ears 11 </w:t>
      </w:r>
      <w:r w:rsidR="0095069B">
        <w:rPr>
          <w:rFonts w:asciiTheme="minorHAnsi" w:hAnsiTheme="minorHAnsi" w:cstheme="minorHAnsi"/>
        </w:rPr>
        <w:t>and</w:t>
      </w:r>
      <w:r w:rsidRPr="00566E84">
        <w:rPr>
          <w:rFonts w:asciiTheme="minorHAnsi" w:hAnsiTheme="minorHAnsi" w:cstheme="minorHAnsi"/>
        </w:rPr>
        <w:t xml:space="preserve"> 12 and pursue STEM careers. </w:t>
      </w:r>
    </w:p>
    <w:p w14:paraId="3A5B9581" w14:textId="50DB2367" w:rsidR="00566E84" w:rsidRDefault="00683EE2" w:rsidP="005F1DBB">
      <w:pPr>
        <w:pStyle w:val="Body"/>
        <w:numPr>
          <w:ilvl w:val="0"/>
          <w:numId w:val="20"/>
        </w:numPr>
        <w:spacing w:line="259" w:lineRule="auto"/>
        <w:ind w:left="714" w:hanging="357"/>
        <w:rPr>
          <w:rFonts w:asciiTheme="minorHAnsi" w:hAnsiTheme="minorHAnsi" w:cstheme="minorHAnsi"/>
        </w:rPr>
      </w:pPr>
      <w:r w:rsidRPr="00566E84">
        <w:rPr>
          <w:rFonts w:asciiTheme="minorHAnsi" w:hAnsiTheme="minorHAnsi" w:cstheme="minorHAnsi"/>
        </w:rPr>
        <w:t>$0.9</w:t>
      </w:r>
      <w:r w:rsidR="00E535B1">
        <w:rPr>
          <w:rFonts w:asciiTheme="minorHAnsi" w:hAnsiTheme="minorHAnsi" w:cstheme="minorHAnsi"/>
        </w:rPr>
        <w:t>0</w:t>
      </w:r>
      <w:r w:rsidR="00721EB1">
        <w:rPr>
          <w:rFonts w:asciiTheme="minorHAnsi" w:hAnsiTheme="minorHAnsi" w:cstheme="minorHAnsi"/>
        </w:rPr>
        <w:t xml:space="preserve"> </w:t>
      </w:r>
      <w:r w:rsidRPr="00566E84">
        <w:rPr>
          <w:rFonts w:asciiTheme="minorHAnsi" w:hAnsiTheme="minorHAnsi" w:cstheme="minorHAnsi"/>
        </w:rPr>
        <w:t>m</w:t>
      </w:r>
      <w:r w:rsidR="00721EB1">
        <w:rPr>
          <w:rFonts w:asciiTheme="minorHAnsi" w:hAnsiTheme="minorHAnsi" w:cstheme="minorHAnsi"/>
        </w:rPr>
        <w:t>illion</w:t>
      </w:r>
      <w:r w:rsidRPr="00566E84">
        <w:rPr>
          <w:rFonts w:asciiTheme="minorHAnsi" w:hAnsiTheme="minorHAnsi" w:cstheme="minorHAnsi"/>
        </w:rPr>
        <w:t xml:space="preserve"> – </w:t>
      </w:r>
      <w:r w:rsidRPr="00566E84">
        <w:rPr>
          <w:rFonts w:asciiTheme="minorHAnsi" w:hAnsiTheme="minorHAnsi" w:cstheme="minorHAnsi"/>
          <w:b/>
          <w:bCs/>
        </w:rPr>
        <w:t>National Lending Library</w:t>
      </w:r>
      <w:r w:rsidRPr="00566E84">
        <w:rPr>
          <w:rFonts w:asciiTheme="minorHAnsi" w:hAnsiTheme="minorHAnsi" w:cstheme="minorHAnsi"/>
        </w:rPr>
        <w:t xml:space="preserve"> enables teachers and schools to borrow, for free, a selection of </w:t>
      </w:r>
      <w:r w:rsidR="003F4D93">
        <w:rPr>
          <w:rFonts w:asciiTheme="minorHAnsi" w:hAnsiTheme="minorHAnsi" w:cstheme="minorHAnsi"/>
        </w:rPr>
        <w:t>d</w:t>
      </w:r>
      <w:r w:rsidRPr="00566E84">
        <w:rPr>
          <w:rFonts w:asciiTheme="minorHAnsi" w:hAnsiTheme="minorHAnsi" w:cstheme="minorHAnsi"/>
        </w:rPr>
        <w:t xml:space="preserve">igital </w:t>
      </w:r>
      <w:r w:rsidR="003F4D93">
        <w:rPr>
          <w:rFonts w:asciiTheme="minorHAnsi" w:hAnsiTheme="minorHAnsi" w:cstheme="minorHAnsi"/>
        </w:rPr>
        <w:t>t</w:t>
      </w:r>
      <w:r w:rsidRPr="00566E84">
        <w:rPr>
          <w:rFonts w:asciiTheme="minorHAnsi" w:hAnsiTheme="minorHAnsi" w:cstheme="minorHAnsi"/>
        </w:rPr>
        <w:t>echnologies educational equipment</w:t>
      </w:r>
      <w:r w:rsidR="003F4D93">
        <w:rPr>
          <w:rFonts w:asciiTheme="minorHAnsi" w:hAnsiTheme="minorHAnsi" w:cstheme="minorHAnsi"/>
        </w:rPr>
        <w:t>, as well as</w:t>
      </w:r>
      <w:r w:rsidRPr="00566E84">
        <w:rPr>
          <w:rFonts w:asciiTheme="minorHAnsi" w:hAnsiTheme="minorHAnsi" w:cstheme="minorHAnsi"/>
        </w:rPr>
        <w:t xml:space="preserve"> lesson plans for different age groups, aligned with the Australian Curriculum. </w:t>
      </w:r>
    </w:p>
    <w:p w14:paraId="7E8DB62C" w14:textId="272D4C9E" w:rsidR="00721EB1" w:rsidRDefault="00683EE2" w:rsidP="005F1DBB">
      <w:pPr>
        <w:pStyle w:val="Body"/>
        <w:numPr>
          <w:ilvl w:val="0"/>
          <w:numId w:val="20"/>
        </w:numPr>
        <w:spacing w:after="120"/>
        <w:ind w:hanging="357"/>
        <w:rPr>
          <w:rFonts w:asciiTheme="minorHAnsi" w:hAnsiTheme="minorHAnsi" w:cstheme="minorHAnsi"/>
        </w:rPr>
      </w:pPr>
      <w:r w:rsidRPr="009223C1">
        <w:rPr>
          <w:rFonts w:asciiTheme="minorHAnsi" w:hAnsiTheme="minorHAnsi" w:cstheme="minorHAnsi"/>
        </w:rPr>
        <w:t>$2.</w:t>
      </w:r>
      <w:r w:rsidR="00B30AA4">
        <w:rPr>
          <w:rFonts w:asciiTheme="minorHAnsi" w:hAnsiTheme="minorHAnsi" w:cstheme="minorHAnsi"/>
        </w:rPr>
        <w:t>15</w:t>
      </w:r>
      <w:r w:rsidR="00721EB1">
        <w:rPr>
          <w:rFonts w:asciiTheme="minorHAnsi" w:hAnsiTheme="minorHAnsi" w:cstheme="minorHAnsi"/>
        </w:rPr>
        <w:t xml:space="preserve"> </w:t>
      </w:r>
      <w:r w:rsidRPr="009223C1">
        <w:rPr>
          <w:rFonts w:asciiTheme="minorHAnsi" w:hAnsiTheme="minorHAnsi" w:cstheme="minorHAnsi"/>
        </w:rPr>
        <w:t>m</w:t>
      </w:r>
      <w:r w:rsidR="00721EB1">
        <w:rPr>
          <w:rFonts w:asciiTheme="minorHAnsi" w:hAnsiTheme="minorHAnsi" w:cstheme="minorHAnsi"/>
        </w:rPr>
        <w:t>illion</w:t>
      </w:r>
      <w:r w:rsidRPr="009223C1">
        <w:rPr>
          <w:rFonts w:asciiTheme="minorHAnsi" w:hAnsiTheme="minorHAnsi" w:cstheme="minorHAnsi"/>
        </w:rPr>
        <w:t xml:space="preserve"> – </w:t>
      </w:r>
      <w:r w:rsidRPr="009223C1">
        <w:rPr>
          <w:rFonts w:asciiTheme="minorHAnsi" w:hAnsiTheme="minorHAnsi" w:cstheme="minorHAnsi"/>
          <w:b/>
          <w:bCs/>
        </w:rPr>
        <w:t>Australian Academy of Science</w:t>
      </w:r>
      <w:r w:rsidRPr="009223C1">
        <w:rPr>
          <w:rFonts w:asciiTheme="minorHAnsi" w:hAnsiTheme="minorHAnsi" w:cstheme="minorHAnsi"/>
        </w:rPr>
        <w:t xml:space="preserve"> </w:t>
      </w:r>
      <w:r w:rsidR="00721EB1">
        <w:rPr>
          <w:rFonts w:asciiTheme="minorHAnsi" w:hAnsiTheme="minorHAnsi" w:cstheme="minorHAnsi"/>
        </w:rPr>
        <w:t xml:space="preserve">for the </w:t>
      </w:r>
      <w:r w:rsidRPr="009223C1">
        <w:rPr>
          <w:rFonts w:asciiTheme="minorHAnsi" w:hAnsiTheme="minorHAnsi" w:cstheme="minorHAnsi"/>
        </w:rPr>
        <w:t>deliver</w:t>
      </w:r>
      <w:r w:rsidR="00721EB1">
        <w:rPr>
          <w:rFonts w:asciiTheme="minorHAnsi" w:hAnsiTheme="minorHAnsi" w:cstheme="minorHAnsi"/>
        </w:rPr>
        <w:t>y of</w:t>
      </w:r>
      <w:r w:rsidRPr="009223C1">
        <w:rPr>
          <w:rFonts w:asciiTheme="minorHAnsi" w:hAnsiTheme="minorHAnsi" w:cstheme="minorHAnsi"/>
        </w:rPr>
        <w:t xml:space="preserve"> three</w:t>
      </w:r>
      <w:r w:rsidRPr="00566E84">
        <w:rPr>
          <w:rFonts w:asciiTheme="minorHAnsi" w:hAnsiTheme="minorHAnsi" w:cstheme="minorHAnsi"/>
        </w:rPr>
        <w:t xml:space="preserve"> programs: </w:t>
      </w:r>
    </w:p>
    <w:p w14:paraId="5A6FEBC1" w14:textId="6055A899" w:rsidR="00721EB1" w:rsidRDefault="00683EE2" w:rsidP="005F1DBB">
      <w:pPr>
        <w:pStyle w:val="Body"/>
        <w:numPr>
          <w:ilvl w:val="1"/>
          <w:numId w:val="20"/>
        </w:numPr>
        <w:spacing w:after="120"/>
        <w:ind w:hanging="357"/>
        <w:rPr>
          <w:rFonts w:asciiTheme="minorHAnsi" w:hAnsiTheme="minorHAnsi" w:cstheme="minorHAnsi"/>
        </w:rPr>
      </w:pPr>
      <w:r w:rsidRPr="009223C1">
        <w:rPr>
          <w:rFonts w:asciiTheme="minorHAnsi" w:hAnsiTheme="minorHAnsi" w:cstheme="minorHAnsi"/>
          <w:i/>
          <w:iCs/>
        </w:rPr>
        <w:t>Primary Connections</w:t>
      </w:r>
      <w:r w:rsidRPr="00566E84">
        <w:rPr>
          <w:rFonts w:asciiTheme="minorHAnsi" w:hAnsiTheme="minorHAnsi" w:cstheme="minorHAnsi"/>
        </w:rPr>
        <w:t xml:space="preserve"> provides online teaching resources and professional learning to enhance primary school teachers’ confidence and capability for teaching science </w:t>
      </w:r>
    </w:p>
    <w:p w14:paraId="7A60DB1A" w14:textId="5A1BE920" w:rsidR="00721EB1" w:rsidRDefault="00683EE2" w:rsidP="005F1DBB">
      <w:pPr>
        <w:pStyle w:val="Body"/>
        <w:numPr>
          <w:ilvl w:val="1"/>
          <w:numId w:val="20"/>
        </w:numPr>
        <w:spacing w:after="120"/>
        <w:ind w:hanging="357"/>
        <w:rPr>
          <w:rFonts w:asciiTheme="minorHAnsi" w:hAnsiTheme="minorHAnsi" w:cstheme="minorHAnsi"/>
        </w:rPr>
      </w:pPr>
      <w:r w:rsidRPr="009223C1">
        <w:rPr>
          <w:rFonts w:asciiTheme="minorHAnsi" w:hAnsiTheme="minorHAnsi" w:cstheme="minorHAnsi"/>
          <w:i/>
          <w:iCs/>
        </w:rPr>
        <w:t>Science by Doing</w:t>
      </w:r>
      <w:r w:rsidRPr="00566E84">
        <w:rPr>
          <w:rFonts w:asciiTheme="minorHAnsi" w:hAnsiTheme="minorHAnsi" w:cstheme="minorHAnsi"/>
        </w:rPr>
        <w:t xml:space="preserve"> provides freely accessible </w:t>
      </w:r>
      <w:r w:rsidR="002D3839">
        <w:rPr>
          <w:rFonts w:asciiTheme="minorHAnsi" w:hAnsiTheme="minorHAnsi" w:cstheme="minorHAnsi"/>
        </w:rPr>
        <w:t xml:space="preserve">science </w:t>
      </w:r>
      <w:r w:rsidRPr="00566E84">
        <w:rPr>
          <w:rFonts w:asciiTheme="minorHAnsi" w:hAnsiTheme="minorHAnsi" w:cstheme="minorHAnsi"/>
        </w:rPr>
        <w:t xml:space="preserve">professional learning and online resources for teachers of students in </w:t>
      </w:r>
      <w:r w:rsidR="0095069B">
        <w:rPr>
          <w:rFonts w:asciiTheme="minorHAnsi" w:hAnsiTheme="minorHAnsi" w:cstheme="minorHAnsi"/>
        </w:rPr>
        <w:t>Y</w:t>
      </w:r>
      <w:r w:rsidRPr="00566E84">
        <w:rPr>
          <w:rFonts w:asciiTheme="minorHAnsi" w:hAnsiTheme="minorHAnsi" w:cstheme="minorHAnsi"/>
        </w:rPr>
        <w:t>ears 7 to 10</w:t>
      </w:r>
      <w:r w:rsidR="00721EB1">
        <w:rPr>
          <w:rFonts w:asciiTheme="minorHAnsi" w:hAnsiTheme="minorHAnsi" w:cstheme="minorHAnsi"/>
        </w:rPr>
        <w:t>,</w:t>
      </w:r>
      <w:r w:rsidRPr="00566E84">
        <w:rPr>
          <w:rFonts w:asciiTheme="minorHAnsi" w:hAnsiTheme="minorHAnsi" w:cstheme="minorHAnsi"/>
        </w:rPr>
        <w:t xml:space="preserve"> </w:t>
      </w:r>
      <w:r w:rsidR="003F4D93">
        <w:rPr>
          <w:rFonts w:asciiTheme="minorHAnsi" w:hAnsiTheme="minorHAnsi" w:cstheme="minorHAnsi"/>
        </w:rPr>
        <w:t xml:space="preserve">and </w:t>
      </w:r>
    </w:p>
    <w:p w14:paraId="101E5945" w14:textId="2C98BB94" w:rsidR="00683EE2" w:rsidRPr="00566E84" w:rsidRDefault="00683EE2" w:rsidP="005F1DBB">
      <w:pPr>
        <w:pStyle w:val="Body"/>
        <w:numPr>
          <w:ilvl w:val="1"/>
          <w:numId w:val="20"/>
        </w:numPr>
        <w:rPr>
          <w:rFonts w:asciiTheme="minorHAnsi" w:hAnsiTheme="minorHAnsi" w:cstheme="minorHAnsi"/>
        </w:rPr>
      </w:pPr>
      <w:proofErr w:type="spellStart"/>
      <w:r w:rsidRPr="009223C1">
        <w:rPr>
          <w:rFonts w:asciiTheme="minorHAnsi" w:hAnsiTheme="minorHAnsi" w:cstheme="minorHAnsi"/>
          <w:i/>
          <w:iCs/>
        </w:rPr>
        <w:t>reSolve</w:t>
      </w:r>
      <w:proofErr w:type="spellEnd"/>
      <w:r w:rsidRPr="00566E84">
        <w:rPr>
          <w:rFonts w:asciiTheme="minorHAnsi" w:hAnsiTheme="minorHAnsi" w:cstheme="minorHAnsi"/>
        </w:rPr>
        <w:t xml:space="preserve"> provides online </w:t>
      </w:r>
      <w:r w:rsidR="002D3839">
        <w:rPr>
          <w:rFonts w:asciiTheme="minorHAnsi" w:hAnsiTheme="minorHAnsi" w:cstheme="minorHAnsi"/>
        </w:rPr>
        <w:t xml:space="preserve">mathematics </w:t>
      </w:r>
      <w:r w:rsidRPr="00566E84">
        <w:rPr>
          <w:rFonts w:asciiTheme="minorHAnsi" w:hAnsiTheme="minorHAnsi" w:cstheme="minorHAnsi"/>
        </w:rPr>
        <w:t>resources and professional learning for teachers of students from Foundation to </w:t>
      </w:r>
      <w:r w:rsidR="0095069B">
        <w:rPr>
          <w:rFonts w:asciiTheme="minorHAnsi" w:hAnsiTheme="minorHAnsi" w:cstheme="minorHAnsi"/>
        </w:rPr>
        <w:t>Y</w:t>
      </w:r>
      <w:r w:rsidRPr="00566E84">
        <w:rPr>
          <w:rFonts w:asciiTheme="minorHAnsi" w:hAnsiTheme="minorHAnsi" w:cstheme="minorHAnsi"/>
        </w:rPr>
        <w:t>ear 10.</w:t>
      </w:r>
    </w:p>
    <w:p w14:paraId="13870CC6" w14:textId="77777777" w:rsidR="007A5BA8" w:rsidRPr="004600E1" w:rsidRDefault="007A5BA8" w:rsidP="004600E1">
      <w:pPr>
        <w:pStyle w:val="Heading2"/>
      </w:pPr>
      <w:bookmarkStart w:id="8" w:name="_Toc126923319"/>
      <w:bookmarkEnd w:id="5"/>
      <w:bookmarkEnd w:id="6"/>
      <w:bookmarkEnd w:id="7"/>
      <w:r w:rsidRPr="004600E1">
        <w:lastRenderedPageBreak/>
        <w:t>Why is it important?</w:t>
      </w:r>
    </w:p>
    <w:p w14:paraId="60318F8E" w14:textId="5B11EF8F" w:rsidR="00566E84" w:rsidRPr="0001564F" w:rsidRDefault="00683EE2" w:rsidP="005F1DBB">
      <w:pPr>
        <w:pStyle w:val="Body"/>
        <w:spacing w:line="259" w:lineRule="auto"/>
        <w:rPr>
          <w:rFonts w:asciiTheme="minorHAnsi" w:hAnsiTheme="minorHAnsi" w:cstheme="minorHAnsi"/>
        </w:rPr>
      </w:pPr>
      <w:r w:rsidRPr="0001564F">
        <w:rPr>
          <w:rFonts w:asciiTheme="minorHAnsi" w:hAnsiTheme="minorHAnsi" w:cstheme="minorHAnsi"/>
        </w:rPr>
        <w:t>High</w:t>
      </w:r>
      <w:r w:rsidR="0095069B">
        <w:rPr>
          <w:rFonts w:asciiTheme="minorHAnsi" w:hAnsiTheme="minorHAnsi" w:cstheme="minorHAnsi"/>
        </w:rPr>
        <w:t>-</w:t>
      </w:r>
      <w:r w:rsidRPr="0001564F">
        <w:rPr>
          <w:rFonts w:asciiTheme="minorHAnsi" w:hAnsiTheme="minorHAnsi" w:cstheme="minorHAnsi"/>
        </w:rPr>
        <w:t>quality STEM education is critical for Australia’s current and future productivity.</w:t>
      </w:r>
      <w:r w:rsidR="00721EB1">
        <w:rPr>
          <w:rFonts w:asciiTheme="minorHAnsi" w:hAnsiTheme="minorHAnsi" w:cstheme="minorHAnsi"/>
        </w:rPr>
        <w:t xml:space="preserve"> </w:t>
      </w:r>
      <w:r w:rsidR="00566E84" w:rsidRPr="0001564F">
        <w:rPr>
          <w:rFonts w:asciiTheme="minorHAnsi" w:hAnsiTheme="minorHAnsi" w:cstheme="minorHAnsi"/>
        </w:rPr>
        <w:t>Young</w:t>
      </w:r>
      <w:r w:rsidRPr="0001564F">
        <w:rPr>
          <w:rFonts w:asciiTheme="minorHAnsi" w:hAnsiTheme="minorHAnsi" w:cstheme="minorHAnsi"/>
        </w:rPr>
        <w:t xml:space="preserve"> Australians engaged in STEM learning and subjects in schools </w:t>
      </w:r>
      <w:r w:rsidR="00566E84" w:rsidRPr="0001564F">
        <w:rPr>
          <w:rFonts w:asciiTheme="minorHAnsi" w:hAnsiTheme="minorHAnsi" w:cstheme="minorHAnsi"/>
        </w:rPr>
        <w:t xml:space="preserve">will </w:t>
      </w:r>
      <w:r w:rsidRPr="0001564F">
        <w:rPr>
          <w:rFonts w:asciiTheme="minorHAnsi" w:hAnsiTheme="minorHAnsi" w:cstheme="minorHAnsi"/>
        </w:rPr>
        <w:t>support a pipeline of students who are developing STEM skills for the future.</w:t>
      </w:r>
    </w:p>
    <w:p w14:paraId="465FE39A" w14:textId="77777777" w:rsidR="0001564F" w:rsidRPr="0001564F" w:rsidRDefault="0001564F" w:rsidP="005F1DBB">
      <w:pPr>
        <w:pStyle w:val="Body"/>
        <w:spacing w:line="259" w:lineRule="auto"/>
        <w:rPr>
          <w:rFonts w:asciiTheme="minorHAnsi" w:hAnsiTheme="minorHAnsi" w:cstheme="minorHAnsi"/>
        </w:rPr>
      </w:pPr>
      <w:r w:rsidRPr="0001564F">
        <w:rPr>
          <w:rFonts w:asciiTheme="minorHAnsi" w:hAnsiTheme="minorHAnsi" w:cstheme="minorHAnsi"/>
        </w:rPr>
        <w:t>Australia continues to require more STEM skilled workers as society transitions to a digital and technologically enabled world.</w:t>
      </w:r>
    </w:p>
    <w:p w14:paraId="06807CF0" w14:textId="50FD930B" w:rsidR="0001564F" w:rsidRPr="0001564F" w:rsidRDefault="0001564F" w:rsidP="005F1DBB">
      <w:pPr>
        <w:pStyle w:val="Body"/>
        <w:spacing w:line="259" w:lineRule="auto"/>
        <w:rPr>
          <w:rFonts w:asciiTheme="minorHAnsi" w:hAnsiTheme="minorHAnsi" w:cstheme="minorHAnsi"/>
        </w:rPr>
      </w:pPr>
      <w:r w:rsidRPr="0001564F">
        <w:rPr>
          <w:rFonts w:asciiTheme="minorHAnsi" w:hAnsiTheme="minorHAnsi" w:cstheme="minorHAnsi"/>
        </w:rPr>
        <w:t>To ensure Australians are fully equipped with the skills, knowledge and capabilities to take advantage of the jobs of the future, the Australian Government continues to work with state and territory government and non-government education authorities and school communities to strengthen STEM education in the early years and schools, as well as fostering pathways and transitions to tertiary STEM learning.</w:t>
      </w:r>
    </w:p>
    <w:bookmarkEnd w:id="8"/>
    <w:p w14:paraId="39713276" w14:textId="77777777" w:rsidR="007A5BA8" w:rsidRPr="004600E1" w:rsidRDefault="007A5BA8" w:rsidP="004600E1">
      <w:pPr>
        <w:pStyle w:val="Heading2"/>
      </w:pPr>
      <w:r w:rsidRPr="004600E1">
        <w:t>Who will benefit?</w:t>
      </w:r>
    </w:p>
    <w:p w14:paraId="0425F701" w14:textId="435183A3" w:rsidR="00566E84" w:rsidRPr="00566E84" w:rsidRDefault="00566E84" w:rsidP="005F1DBB">
      <w:pPr>
        <w:pStyle w:val="Body"/>
        <w:spacing w:line="259" w:lineRule="auto"/>
        <w:rPr>
          <w:rFonts w:asciiTheme="minorHAnsi" w:hAnsiTheme="minorHAnsi" w:cstheme="minorHAnsi"/>
        </w:rPr>
      </w:pPr>
      <w:r w:rsidRPr="00566E84">
        <w:rPr>
          <w:rFonts w:asciiTheme="minorHAnsi" w:hAnsiTheme="minorHAnsi" w:cstheme="minorHAnsi"/>
        </w:rPr>
        <w:t xml:space="preserve">The </w:t>
      </w:r>
      <w:r w:rsidR="0095069B">
        <w:rPr>
          <w:rFonts w:asciiTheme="minorHAnsi" w:hAnsiTheme="minorHAnsi" w:cstheme="minorHAnsi"/>
        </w:rPr>
        <w:t xml:space="preserve">Australian </w:t>
      </w:r>
      <w:r w:rsidRPr="00566E84">
        <w:rPr>
          <w:rFonts w:asciiTheme="minorHAnsi" w:hAnsiTheme="minorHAnsi" w:cstheme="minorHAnsi"/>
        </w:rPr>
        <w:t>Government supports STEM education in the early years and at school to build skills and confidence, and to ensure Australia has a pipeline of STEM-skilled workers to take advantage of future opportunities.</w:t>
      </w:r>
      <w:r>
        <w:rPr>
          <w:rFonts w:asciiTheme="minorHAnsi" w:hAnsiTheme="minorHAnsi" w:cstheme="minorHAnsi"/>
        </w:rPr>
        <w:t xml:space="preserve"> </w:t>
      </w:r>
      <w:r w:rsidRPr="00566E84">
        <w:rPr>
          <w:rFonts w:asciiTheme="minorHAnsi" w:hAnsiTheme="minorHAnsi" w:cstheme="minorHAnsi"/>
        </w:rPr>
        <w:t xml:space="preserve">Students from all backgrounds </w:t>
      </w:r>
      <w:r>
        <w:rPr>
          <w:rFonts w:asciiTheme="minorHAnsi" w:hAnsiTheme="minorHAnsi" w:cstheme="minorHAnsi"/>
        </w:rPr>
        <w:t xml:space="preserve">should </w:t>
      </w:r>
      <w:r w:rsidRPr="00566E84">
        <w:rPr>
          <w:rFonts w:asciiTheme="minorHAnsi" w:hAnsiTheme="minorHAnsi" w:cstheme="minorHAnsi"/>
        </w:rPr>
        <w:t>have the same opportunities to excel at school, including in STEM subjects, where many jobs of the future will lie.</w:t>
      </w:r>
    </w:p>
    <w:p w14:paraId="797DF445" w14:textId="77777777" w:rsidR="007A5BA8" w:rsidRPr="004600E1" w:rsidRDefault="007A5BA8" w:rsidP="004600E1">
      <w:pPr>
        <w:pStyle w:val="Heading2"/>
      </w:pPr>
      <w:r w:rsidRPr="004600E1">
        <w:t>How much will it cost?</w:t>
      </w:r>
    </w:p>
    <w:p w14:paraId="14A4183F" w14:textId="4B130548" w:rsidR="007B2CA1" w:rsidRPr="00566E84" w:rsidRDefault="00683EE2" w:rsidP="005F1DBB">
      <w:pPr>
        <w:pStyle w:val="Body"/>
        <w:spacing w:line="259" w:lineRule="auto"/>
        <w:rPr>
          <w:rFonts w:asciiTheme="minorHAnsi" w:hAnsiTheme="minorHAnsi" w:cstheme="minorHAnsi"/>
        </w:rPr>
      </w:pPr>
      <w:r w:rsidRPr="00566E84">
        <w:rPr>
          <w:rFonts w:asciiTheme="minorHAnsi" w:hAnsiTheme="minorHAnsi" w:cstheme="minorHAnsi"/>
        </w:rPr>
        <w:t>The Australian Government will invest $7</w:t>
      </w:r>
      <w:r w:rsidR="005D39EC">
        <w:rPr>
          <w:rFonts w:asciiTheme="minorHAnsi" w:hAnsiTheme="minorHAnsi" w:cstheme="minorHAnsi"/>
        </w:rPr>
        <w:t>.0</w:t>
      </w:r>
      <w:r w:rsidR="00721EB1">
        <w:rPr>
          <w:rFonts w:asciiTheme="minorHAnsi" w:hAnsiTheme="minorHAnsi" w:cstheme="minorHAnsi"/>
        </w:rPr>
        <w:t>1</w:t>
      </w:r>
      <w:r w:rsidRPr="00566E84">
        <w:rPr>
          <w:rFonts w:asciiTheme="minorHAnsi" w:hAnsiTheme="minorHAnsi" w:cstheme="minorHAnsi"/>
        </w:rPr>
        <w:t xml:space="preserve"> million in</w:t>
      </w:r>
      <w:r w:rsidR="00566E84" w:rsidRPr="00566E84">
        <w:rPr>
          <w:rFonts w:asciiTheme="minorHAnsi" w:hAnsiTheme="minorHAnsi" w:cstheme="minorHAnsi"/>
        </w:rPr>
        <w:t xml:space="preserve"> six </w:t>
      </w:r>
      <w:r w:rsidRPr="00566E84">
        <w:rPr>
          <w:rFonts w:asciiTheme="minorHAnsi" w:hAnsiTheme="minorHAnsi" w:cstheme="minorHAnsi"/>
        </w:rPr>
        <w:t>STEM</w:t>
      </w:r>
      <w:r w:rsidR="00566E84" w:rsidRPr="00566E84">
        <w:rPr>
          <w:rFonts w:asciiTheme="minorHAnsi" w:hAnsiTheme="minorHAnsi" w:cstheme="minorHAnsi"/>
        </w:rPr>
        <w:t xml:space="preserve"> </w:t>
      </w:r>
      <w:r w:rsidRPr="00566E84">
        <w:rPr>
          <w:rFonts w:asciiTheme="minorHAnsi" w:hAnsiTheme="minorHAnsi" w:cstheme="minorHAnsi"/>
        </w:rPr>
        <w:t>initiative</w:t>
      </w:r>
      <w:r w:rsidR="00566E84" w:rsidRPr="00566E84">
        <w:rPr>
          <w:rFonts w:asciiTheme="minorHAnsi" w:hAnsiTheme="minorHAnsi" w:cstheme="minorHAnsi"/>
        </w:rPr>
        <w:t>s.</w:t>
      </w:r>
    </w:p>
    <w:sectPr w:rsidR="007B2CA1" w:rsidRPr="00566E84" w:rsidSect="00851796">
      <w:type w:val="continuous"/>
      <w:pgSz w:w="11906" w:h="16838"/>
      <w:pgMar w:top="1223" w:right="849" w:bottom="144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181B0" w14:textId="77777777" w:rsidR="00AC22C1" w:rsidRDefault="00AC22C1" w:rsidP="000A6228">
      <w:pPr>
        <w:spacing w:after="0" w:line="240" w:lineRule="auto"/>
      </w:pPr>
      <w:r>
        <w:separator/>
      </w:r>
    </w:p>
  </w:endnote>
  <w:endnote w:type="continuationSeparator" w:id="0">
    <w:p w14:paraId="2E8797D4" w14:textId="77777777" w:rsidR="00AC22C1" w:rsidRDefault="00AC22C1"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04C76" w14:textId="516DAFDB" w:rsidR="00D86284" w:rsidRPr="00851796" w:rsidRDefault="00851796">
    <w:pPr>
      <w:pStyle w:val="Footer"/>
      <w:rPr>
        <w:b/>
        <w:bCs/>
      </w:rPr>
    </w:pPr>
    <w:r w:rsidRPr="00851796">
      <w:rPr>
        <w:b/>
        <w:bCs/>
      </w:rPr>
      <w:t>education.gov.au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4FFBC" w14:textId="77777777" w:rsidR="00AC22C1" w:rsidRDefault="00AC22C1" w:rsidP="000A6228">
      <w:pPr>
        <w:spacing w:after="0" w:line="240" w:lineRule="auto"/>
      </w:pPr>
      <w:r>
        <w:separator/>
      </w:r>
    </w:p>
  </w:footnote>
  <w:footnote w:type="continuationSeparator" w:id="0">
    <w:p w14:paraId="74E5DDFE" w14:textId="77777777" w:rsidR="00AC22C1" w:rsidRDefault="00AC22C1" w:rsidP="000A62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1"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3"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8" w15:restartNumberingAfterBreak="0">
    <w:nsid w:val="7B3D378B"/>
    <w:multiLevelType w:val="hybridMultilevel"/>
    <w:tmpl w:val="D682E068"/>
    <w:lvl w:ilvl="0" w:tplc="10F4A26E">
      <w:numFmt w:val="bullet"/>
      <w:lvlText w:val=""/>
      <w:lvlJc w:val="left"/>
      <w:pPr>
        <w:ind w:left="720" w:hanging="360"/>
      </w:pPr>
      <w:rPr>
        <w:rFonts w:ascii="Symbol" w:eastAsia="Aptos"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2109277600">
    <w:abstractNumId w:val="11"/>
  </w:num>
  <w:num w:numId="2" w16cid:durableId="1264924937">
    <w:abstractNumId w:val="5"/>
  </w:num>
  <w:num w:numId="3" w16cid:durableId="831876198">
    <w:abstractNumId w:val="4"/>
  </w:num>
  <w:num w:numId="4" w16cid:durableId="158079633">
    <w:abstractNumId w:val="3"/>
  </w:num>
  <w:num w:numId="5" w16cid:durableId="825709368">
    <w:abstractNumId w:val="13"/>
  </w:num>
  <w:num w:numId="6" w16cid:durableId="1067847996">
    <w:abstractNumId w:val="2"/>
  </w:num>
  <w:num w:numId="7" w16cid:durableId="509637400">
    <w:abstractNumId w:val="1"/>
  </w:num>
  <w:num w:numId="8" w16cid:durableId="1465275981">
    <w:abstractNumId w:val="0"/>
  </w:num>
  <w:num w:numId="9" w16cid:durableId="656960976">
    <w:abstractNumId w:val="12"/>
  </w:num>
  <w:num w:numId="10" w16cid:durableId="881284367">
    <w:abstractNumId w:val="7"/>
  </w:num>
  <w:num w:numId="11" w16cid:durableId="676425720">
    <w:abstractNumId w:val="16"/>
  </w:num>
  <w:num w:numId="12" w16cid:durableId="1040780636">
    <w:abstractNumId w:val="10"/>
  </w:num>
  <w:num w:numId="13" w16cid:durableId="16080790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94719385">
    <w:abstractNumId w:val="9"/>
  </w:num>
  <w:num w:numId="15" w16cid:durableId="1763649226">
    <w:abstractNumId w:val="6"/>
  </w:num>
  <w:num w:numId="16" w16cid:durableId="1081222622">
    <w:abstractNumId w:val="17"/>
  </w:num>
  <w:num w:numId="17" w16cid:durableId="318189421">
    <w:abstractNumId w:val="14"/>
  </w:num>
  <w:num w:numId="18" w16cid:durableId="84499716">
    <w:abstractNumId w:val="8"/>
  </w:num>
  <w:num w:numId="19" w16cid:durableId="75058178">
    <w:abstractNumId w:val="15"/>
  </w:num>
  <w:num w:numId="20" w16cid:durableId="154143178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defaultTabStop w:val="720"/>
  <w:defaultTableStyle w:val="EDU-Basic"/>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3978"/>
    <w:rsid w:val="00012366"/>
    <w:rsid w:val="0001564F"/>
    <w:rsid w:val="00021FBE"/>
    <w:rsid w:val="000521D7"/>
    <w:rsid w:val="0008145D"/>
    <w:rsid w:val="000A0B58"/>
    <w:rsid w:val="000A6228"/>
    <w:rsid w:val="000B5D40"/>
    <w:rsid w:val="000B7EC6"/>
    <w:rsid w:val="000C1A36"/>
    <w:rsid w:val="000F55DE"/>
    <w:rsid w:val="00107D87"/>
    <w:rsid w:val="00107DD5"/>
    <w:rsid w:val="00112492"/>
    <w:rsid w:val="0012343A"/>
    <w:rsid w:val="00133B8D"/>
    <w:rsid w:val="0013611E"/>
    <w:rsid w:val="001515BF"/>
    <w:rsid w:val="00154DFC"/>
    <w:rsid w:val="001612B9"/>
    <w:rsid w:val="0017134D"/>
    <w:rsid w:val="001970B6"/>
    <w:rsid w:val="001C1523"/>
    <w:rsid w:val="00221D8F"/>
    <w:rsid w:val="002254BE"/>
    <w:rsid w:val="002272DB"/>
    <w:rsid w:val="0023152E"/>
    <w:rsid w:val="002376DE"/>
    <w:rsid w:val="002652C2"/>
    <w:rsid w:val="00276047"/>
    <w:rsid w:val="002A4458"/>
    <w:rsid w:val="002D1787"/>
    <w:rsid w:val="002D3839"/>
    <w:rsid w:val="002D4664"/>
    <w:rsid w:val="002D589A"/>
    <w:rsid w:val="002E491A"/>
    <w:rsid w:val="00345FBD"/>
    <w:rsid w:val="003B3209"/>
    <w:rsid w:val="003E6588"/>
    <w:rsid w:val="003F4D93"/>
    <w:rsid w:val="0040155D"/>
    <w:rsid w:val="004035D6"/>
    <w:rsid w:val="00404B0D"/>
    <w:rsid w:val="0041713E"/>
    <w:rsid w:val="00421D3F"/>
    <w:rsid w:val="00423785"/>
    <w:rsid w:val="00434380"/>
    <w:rsid w:val="00452CF2"/>
    <w:rsid w:val="00452D26"/>
    <w:rsid w:val="004600E1"/>
    <w:rsid w:val="00482FCE"/>
    <w:rsid w:val="004850EA"/>
    <w:rsid w:val="004A0468"/>
    <w:rsid w:val="004A06CD"/>
    <w:rsid w:val="004A4B6F"/>
    <w:rsid w:val="004A4CF9"/>
    <w:rsid w:val="004D2965"/>
    <w:rsid w:val="004D2D9D"/>
    <w:rsid w:val="005251B4"/>
    <w:rsid w:val="00566E84"/>
    <w:rsid w:val="00596FBC"/>
    <w:rsid w:val="005A75C9"/>
    <w:rsid w:val="005B187D"/>
    <w:rsid w:val="005B57A1"/>
    <w:rsid w:val="005D39EC"/>
    <w:rsid w:val="005F1DBB"/>
    <w:rsid w:val="006232DC"/>
    <w:rsid w:val="0063094F"/>
    <w:rsid w:val="00632CFA"/>
    <w:rsid w:val="00644E3E"/>
    <w:rsid w:val="00667EC3"/>
    <w:rsid w:val="00683EE2"/>
    <w:rsid w:val="006D67F3"/>
    <w:rsid w:val="006E1FD2"/>
    <w:rsid w:val="006F1FFF"/>
    <w:rsid w:val="006F6D10"/>
    <w:rsid w:val="00712B94"/>
    <w:rsid w:val="00721EB1"/>
    <w:rsid w:val="00725002"/>
    <w:rsid w:val="0073661C"/>
    <w:rsid w:val="00737C45"/>
    <w:rsid w:val="00745421"/>
    <w:rsid w:val="00792254"/>
    <w:rsid w:val="007A5BA8"/>
    <w:rsid w:val="007A5E96"/>
    <w:rsid w:val="007B2CA1"/>
    <w:rsid w:val="007D0ABC"/>
    <w:rsid w:val="007D2F49"/>
    <w:rsid w:val="007D3B8F"/>
    <w:rsid w:val="007E57A1"/>
    <w:rsid w:val="008042F5"/>
    <w:rsid w:val="00822494"/>
    <w:rsid w:val="00825B67"/>
    <w:rsid w:val="00851796"/>
    <w:rsid w:val="00886959"/>
    <w:rsid w:val="008874F1"/>
    <w:rsid w:val="00893A34"/>
    <w:rsid w:val="008949EC"/>
    <w:rsid w:val="008A36E1"/>
    <w:rsid w:val="008A37A7"/>
    <w:rsid w:val="008B0736"/>
    <w:rsid w:val="008C09F3"/>
    <w:rsid w:val="008D643A"/>
    <w:rsid w:val="008E70F5"/>
    <w:rsid w:val="009223C1"/>
    <w:rsid w:val="00930178"/>
    <w:rsid w:val="0095069B"/>
    <w:rsid w:val="00950B06"/>
    <w:rsid w:val="00970069"/>
    <w:rsid w:val="009721EB"/>
    <w:rsid w:val="009B706E"/>
    <w:rsid w:val="009C423A"/>
    <w:rsid w:val="009C6A14"/>
    <w:rsid w:val="009E79ED"/>
    <w:rsid w:val="00A07596"/>
    <w:rsid w:val="00A17A08"/>
    <w:rsid w:val="00A60673"/>
    <w:rsid w:val="00AB4036"/>
    <w:rsid w:val="00AC1872"/>
    <w:rsid w:val="00AC22C1"/>
    <w:rsid w:val="00AD631F"/>
    <w:rsid w:val="00AE21FF"/>
    <w:rsid w:val="00AF1F18"/>
    <w:rsid w:val="00B0726E"/>
    <w:rsid w:val="00B0793B"/>
    <w:rsid w:val="00B219D1"/>
    <w:rsid w:val="00B30AA4"/>
    <w:rsid w:val="00B81FA4"/>
    <w:rsid w:val="00B8794C"/>
    <w:rsid w:val="00B95EF4"/>
    <w:rsid w:val="00BA6D96"/>
    <w:rsid w:val="00BB6509"/>
    <w:rsid w:val="00BC0717"/>
    <w:rsid w:val="00BC248C"/>
    <w:rsid w:val="00C01EC0"/>
    <w:rsid w:val="00C244EE"/>
    <w:rsid w:val="00C72224"/>
    <w:rsid w:val="00C75706"/>
    <w:rsid w:val="00C90CA2"/>
    <w:rsid w:val="00CA4815"/>
    <w:rsid w:val="00CC11A6"/>
    <w:rsid w:val="00CF06DA"/>
    <w:rsid w:val="00CF6562"/>
    <w:rsid w:val="00CF66DE"/>
    <w:rsid w:val="00D017C6"/>
    <w:rsid w:val="00D5688A"/>
    <w:rsid w:val="00D6203E"/>
    <w:rsid w:val="00D86284"/>
    <w:rsid w:val="00DC3B8F"/>
    <w:rsid w:val="00DC5980"/>
    <w:rsid w:val="00DD2B46"/>
    <w:rsid w:val="00E04E9A"/>
    <w:rsid w:val="00E06ED6"/>
    <w:rsid w:val="00E26F18"/>
    <w:rsid w:val="00E32055"/>
    <w:rsid w:val="00E529E5"/>
    <w:rsid w:val="00E535B1"/>
    <w:rsid w:val="00E61AC6"/>
    <w:rsid w:val="00EA6546"/>
    <w:rsid w:val="00EB3541"/>
    <w:rsid w:val="00EB4C2F"/>
    <w:rsid w:val="00EB5BF2"/>
    <w:rsid w:val="00ED0DDF"/>
    <w:rsid w:val="00EF0EDA"/>
    <w:rsid w:val="00F023F1"/>
    <w:rsid w:val="00F1000D"/>
    <w:rsid w:val="00F311A4"/>
    <w:rsid w:val="00F72DD1"/>
    <w:rsid w:val="00F82C2C"/>
    <w:rsid w:val="00F85913"/>
    <w:rsid w:val="00FD4D6E"/>
    <w:rsid w:val="00FD6383"/>
    <w:rsid w:val="00FF5B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27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F72DD1"/>
    <w:pPr>
      <w:keepNext/>
      <w:keepLines/>
      <w:spacing w:before="132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Heading3"/>
    <w:next w:val="Normal"/>
    <w:link w:val="Heading2Char"/>
    <w:uiPriority w:val="9"/>
    <w:unhideWhenUsed/>
    <w:qFormat/>
    <w:rsid w:val="004600E1"/>
    <w:pPr>
      <w:outlineLvl w:val="1"/>
    </w:pPr>
    <w:rPr>
      <w:color w:val="008DB8"/>
    </w:rPr>
  </w:style>
  <w:style w:type="paragraph" w:styleId="Heading3">
    <w:name w:val="heading 3"/>
    <w:basedOn w:val="Normal"/>
    <w:next w:val="Normal"/>
    <w:link w:val="Heading3Char"/>
    <w:uiPriority w:val="9"/>
    <w:unhideWhenUsed/>
    <w:qFormat/>
    <w:rsid w:val="00F72DD1"/>
    <w:pPr>
      <w:keepNext/>
      <w:keepLines/>
      <w:spacing w:before="320" w:after="60"/>
      <w:outlineLvl w:val="2"/>
    </w:pPr>
    <w:rPr>
      <w:rFonts w:asciiTheme="majorHAnsi" w:eastAsiaTheme="majorEastAsia" w:hAnsiTheme="majorHAnsi" w:cstheme="majorBidi"/>
      <w:b/>
      <w:color w:val="C13333"/>
      <w:sz w:val="32"/>
      <w:szCs w:val="24"/>
    </w:rPr>
  </w:style>
  <w:style w:type="paragraph" w:styleId="Heading4">
    <w:name w:val="heading 4"/>
    <w:basedOn w:val="Normal"/>
    <w:next w:val="Normal"/>
    <w:link w:val="Heading4Char"/>
    <w:uiPriority w:val="9"/>
    <w:unhideWhenUsed/>
    <w:qFormat/>
    <w:rsid w:val="007D2F49"/>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72DD1"/>
    <w:pPr>
      <w:keepNext/>
      <w:keepLines/>
      <w:spacing w:before="40" w:after="0"/>
      <w:outlineLvl w:val="4"/>
    </w:pPr>
    <w:rPr>
      <w:rFonts w:asciiTheme="majorHAnsi" w:eastAsiaTheme="majorEastAsia" w:hAnsiTheme="majorHAnsi" w:cstheme="majorBidi"/>
      <w:b/>
      <w:color w:val="C13333"/>
      <w:sz w:val="26"/>
    </w:rPr>
  </w:style>
  <w:style w:type="paragraph" w:styleId="Heading6">
    <w:name w:val="heading 6"/>
    <w:basedOn w:val="Normal"/>
    <w:next w:val="Normal"/>
    <w:link w:val="Heading6Char"/>
    <w:uiPriority w:val="9"/>
    <w:unhideWhenUsed/>
    <w:qFormat/>
    <w:rsid w:val="007D2F49"/>
    <w:pPr>
      <w:keepNext/>
      <w:keepLines/>
      <w:spacing w:before="40" w:after="0"/>
      <w:outlineLvl w:val="5"/>
    </w:pPr>
    <w:rPr>
      <w:rFonts w:asciiTheme="majorHAnsi" w:eastAsiaTheme="majorEastAsia" w:hAnsiTheme="majorHAnsi" w:cstheme="majorBidi"/>
      <w:b/>
      <w:color w:val="00254A" w:themeColor="text2"/>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F72DD1"/>
    <w:rPr>
      <w:color w:val="C13333"/>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72DD1"/>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004600E1"/>
    <w:rPr>
      <w:rFonts w:asciiTheme="majorHAnsi" w:eastAsiaTheme="majorEastAsia" w:hAnsiTheme="majorHAnsi" w:cstheme="majorBidi"/>
      <w:b/>
      <w:color w:val="008DB8"/>
      <w:sz w:val="32"/>
      <w:szCs w:val="24"/>
    </w:rPr>
  </w:style>
  <w:style w:type="character" w:customStyle="1" w:styleId="Heading3Char">
    <w:name w:val="Heading 3 Char"/>
    <w:basedOn w:val="DefaultParagraphFont"/>
    <w:link w:val="Heading3"/>
    <w:uiPriority w:val="9"/>
    <w:rsid w:val="00F72DD1"/>
    <w:rPr>
      <w:rFonts w:asciiTheme="majorHAnsi" w:eastAsiaTheme="majorEastAsia" w:hAnsiTheme="majorHAnsi" w:cstheme="majorBidi"/>
      <w:b/>
      <w:color w:val="C13333"/>
      <w:sz w:val="32"/>
      <w:szCs w:val="24"/>
    </w:rPr>
  </w:style>
  <w:style w:type="character" w:customStyle="1" w:styleId="Heading4Char">
    <w:name w:val="Heading 4 Char"/>
    <w:basedOn w:val="DefaultParagraphFont"/>
    <w:link w:val="Heading4"/>
    <w:uiPriority w:val="9"/>
    <w:rsid w:val="007D2F49"/>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72DD1"/>
    <w:rPr>
      <w:rFonts w:asciiTheme="majorHAnsi" w:eastAsiaTheme="majorEastAsia" w:hAnsiTheme="majorHAnsi" w:cstheme="majorBidi"/>
      <w:b/>
      <w:color w:val="C13333"/>
      <w:sz w:val="26"/>
    </w:rPr>
  </w:style>
  <w:style w:type="character" w:customStyle="1" w:styleId="Heading6Char">
    <w:name w:val="Heading 6 Char"/>
    <w:basedOn w:val="DefaultParagraphFont"/>
    <w:link w:val="Heading6"/>
    <w:uiPriority w:val="9"/>
    <w:rsid w:val="007D2F49"/>
    <w:rPr>
      <w:rFonts w:asciiTheme="majorHAnsi" w:eastAsiaTheme="majorEastAsia" w:hAnsiTheme="majorHAnsi" w:cstheme="majorBidi"/>
      <w:b/>
      <w:color w:val="00254A" w:themeColor="text2"/>
    </w:rPr>
  </w:style>
  <w:style w:type="paragraph" w:styleId="Caption">
    <w:name w:val="caption"/>
    <w:basedOn w:val="Normal"/>
    <w:next w:val="Normal"/>
    <w:uiPriority w:val="35"/>
    <w:qFormat/>
    <w:rsid w:val="007D2F49"/>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72DD1"/>
    <w:pPr>
      <w:numPr>
        <w:ilvl w:val="1"/>
      </w:numPr>
      <w:spacing w:before="120" w:after="140"/>
    </w:pPr>
    <w:rPr>
      <w:rFonts w:eastAsiaTheme="minorEastAsia"/>
      <w:color w:val="C13333"/>
      <w:spacing w:val="15"/>
      <w:sz w:val="40"/>
    </w:rPr>
  </w:style>
  <w:style w:type="character" w:customStyle="1" w:styleId="SubtitleChar">
    <w:name w:val="Subtitle Char"/>
    <w:basedOn w:val="DefaultParagraphFont"/>
    <w:link w:val="Subtitle"/>
    <w:uiPriority w:val="11"/>
    <w:rsid w:val="00F72DD1"/>
    <w:rPr>
      <w:rFonts w:eastAsiaTheme="minorEastAsia"/>
      <w:color w:val="C13333"/>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7D2F49"/>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customStyle="1" w:styleId="Body">
    <w:name w:val="Body"/>
    <w:basedOn w:val="Normal"/>
    <w:link w:val="BodyChar"/>
    <w:qFormat/>
    <w:rsid w:val="00683EE2"/>
    <w:pPr>
      <w:spacing w:line="240" w:lineRule="atLeast"/>
    </w:pPr>
    <w:rPr>
      <w:rFonts w:ascii="Arial" w:eastAsia="Times New Roman" w:hAnsi="Arial" w:cs="Arial"/>
      <w:sz w:val="23"/>
      <w:szCs w:val="23"/>
    </w:rPr>
  </w:style>
  <w:style w:type="character" w:customStyle="1" w:styleId="BodyChar">
    <w:name w:val="Body Char"/>
    <w:basedOn w:val="DefaultParagraphFont"/>
    <w:link w:val="Body"/>
    <w:rsid w:val="00683EE2"/>
    <w:rPr>
      <w:rFonts w:ascii="Arial" w:eastAsia="Times New Roman" w:hAnsi="Arial" w:cs="Arial"/>
      <w:sz w:val="23"/>
      <w:szCs w:val="23"/>
    </w:rPr>
  </w:style>
  <w:style w:type="paragraph" w:customStyle="1" w:styleId="BoswellMediaHeader">
    <w:name w:val="BoswellMediaHeader"/>
    <w:rsid w:val="00683EE2"/>
    <w:pPr>
      <w:spacing w:after="0" w:line="240" w:lineRule="auto"/>
      <w:jc w:val="right"/>
    </w:pPr>
    <w:rPr>
      <w:rFonts w:ascii="Arial" w:eastAsia="Times New Roman" w:hAnsi="Arial" w:cs="Times New Roman"/>
      <w:noProof/>
      <w:sz w:val="23"/>
      <w:szCs w:val="20"/>
      <w:lang w:eastAsia="en-AU"/>
    </w:rPr>
  </w:style>
  <w:style w:type="paragraph" w:styleId="Revision">
    <w:name w:val="Revision"/>
    <w:hidden/>
    <w:uiPriority w:val="99"/>
    <w:semiHidden/>
    <w:rsid w:val="003F4D93"/>
    <w:pPr>
      <w:spacing w:after="0" w:line="240" w:lineRule="auto"/>
    </w:pPr>
  </w:style>
  <w:style w:type="character" w:styleId="CommentReference">
    <w:name w:val="annotation reference"/>
    <w:basedOn w:val="DefaultParagraphFont"/>
    <w:uiPriority w:val="99"/>
    <w:semiHidden/>
    <w:unhideWhenUsed/>
    <w:rsid w:val="003F4D93"/>
    <w:rPr>
      <w:sz w:val="16"/>
      <w:szCs w:val="16"/>
    </w:rPr>
  </w:style>
  <w:style w:type="paragraph" w:styleId="CommentText">
    <w:name w:val="annotation text"/>
    <w:basedOn w:val="Normal"/>
    <w:link w:val="CommentTextChar"/>
    <w:uiPriority w:val="99"/>
    <w:unhideWhenUsed/>
    <w:rsid w:val="003F4D93"/>
    <w:pPr>
      <w:spacing w:line="240" w:lineRule="auto"/>
    </w:pPr>
    <w:rPr>
      <w:sz w:val="20"/>
      <w:szCs w:val="20"/>
    </w:rPr>
  </w:style>
  <w:style w:type="character" w:customStyle="1" w:styleId="CommentTextChar">
    <w:name w:val="Comment Text Char"/>
    <w:basedOn w:val="DefaultParagraphFont"/>
    <w:link w:val="CommentText"/>
    <w:uiPriority w:val="99"/>
    <w:rsid w:val="003F4D93"/>
    <w:rPr>
      <w:sz w:val="20"/>
      <w:szCs w:val="20"/>
    </w:rPr>
  </w:style>
  <w:style w:type="paragraph" w:styleId="CommentSubject">
    <w:name w:val="annotation subject"/>
    <w:basedOn w:val="CommentText"/>
    <w:next w:val="CommentText"/>
    <w:link w:val="CommentSubjectChar"/>
    <w:uiPriority w:val="99"/>
    <w:semiHidden/>
    <w:unhideWhenUsed/>
    <w:rsid w:val="003F4D93"/>
    <w:rPr>
      <w:b/>
      <w:bCs/>
    </w:rPr>
  </w:style>
  <w:style w:type="character" w:customStyle="1" w:styleId="CommentSubjectChar">
    <w:name w:val="Comment Subject Char"/>
    <w:basedOn w:val="CommentTextChar"/>
    <w:link w:val="CommentSubject"/>
    <w:uiPriority w:val="99"/>
    <w:semiHidden/>
    <w:rsid w:val="003F4D9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454836">
      <w:bodyDiv w:val="1"/>
      <w:marLeft w:val="0"/>
      <w:marRight w:val="0"/>
      <w:marTop w:val="0"/>
      <w:marBottom w:val="0"/>
      <w:divBdr>
        <w:top w:val="none" w:sz="0" w:space="0" w:color="auto"/>
        <w:left w:val="none" w:sz="0" w:space="0" w:color="auto"/>
        <w:bottom w:val="none" w:sz="0" w:space="0" w:color="auto"/>
        <w:right w:val="none" w:sz="0" w:space="0" w:color="auto"/>
      </w:divBdr>
    </w:div>
    <w:div w:id="886533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523</Words>
  <Characters>2982</Characters>
  <Application>Microsoft Office Word</Application>
  <DocSecurity>0</DocSecurity>
  <Lines>24</Lines>
  <Paragraphs>6</Paragraphs>
  <ScaleCrop>false</ScaleCrop>
  <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STEM funding measures</dc:title>
  <dc:subject/>
  <dc:creator/>
  <cp:keywords/>
  <dc:description/>
  <cp:lastModifiedBy/>
  <cp:revision>1</cp:revision>
  <dcterms:created xsi:type="dcterms:W3CDTF">2025-03-25T05:32:00Z</dcterms:created>
  <dcterms:modified xsi:type="dcterms:W3CDTF">2025-03-25T05:32:00Z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2025-03-25T05:33:02Z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d391836c-f5ea-42f4-b302-f9a8cba100d3</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