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7C9A7" w14:textId="4A115C4B" w:rsidR="008874F1" w:rsidRDefault="00F673E6" w:rsidP="00EB5BF2">
      <w:pPr>
        <w:spacing w:before="720" w:after="0"/>
      </w:pPr>
      <w:r>
        <w:rPr>
          <w:noProof/>
        </w:rPr>
        <mc:AlternateContent>
          <mc:Choice Requires="wps">
            <w:drawing>
              <wp:anchor distT="0" distB="0" distL="114300" distR="114300" simplePos="0" relativeHeight="251658240" behindDoc="1" locked="0" layoutInCell="1" allowOverlap="1" wp14:anchorId="3F9FD354" wp14:editId="47366EC1">
                <wp:simplePos x="0" y="0"/>
                <wp:positionH relativeFrom="page">
                  <wp:align>right</wp:align>
                </wp:positionH>
                <wp:positionV relativeFrom="page">
                  <wp:posOffset>-636104</wp:posOffset>
                </wp:positionV>
                <wp:extent cx="7702826" cy="2344613"/>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2826" cy="2344613"/>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C466862">
              <v:rect id="Rectangle 7" style="position:absolute;margin-left:555.3pt;margin-top:-50.1pt;width:606.5pt;height:184.6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lt="&quot;&quot;" o:spid="_x0000_s1026" stroked="f" strokeweight="1pt" w14:anchorId="1E0019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u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EeAAAAAEAAACgAAAAMAAAAeAAAFoAAAAEXAAYAAH/2P/tAAxBZG9iZV9DTQAB/+4ADkFk&#10;b2JlAGSAAAAAAf/bAIQADAgICAkIDAkJDBELCgsRFQ8MDA8VGBMTFRMTGBEMDAwMDAwRDAwMDAwM&#10;DAwMDAwMDAwMDAwMDAwMDAwMDAwMDAENCwsNDg0QDg4QFA4ODhQUDg4ODhQRDAwMDAwREQwMDAwM&#10;DBEMDAwMDAwMDAwMDAwMDAwMDAwMDAwMDAwMDAwM/8AAEQgAM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Dw/eHBhY2tldCBlbmQ9InciPz7/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D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H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L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P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T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X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b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f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D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H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L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P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X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b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f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D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H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L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P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T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X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b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f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D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H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L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P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T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X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b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f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D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H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L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P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T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X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b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f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D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H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L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P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T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X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b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f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D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H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P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T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X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b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f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D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H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L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P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T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X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b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f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D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H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L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PUX95T9Q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TUX95T9Q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XUX95T9Q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bUX95T9Qb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fUX95T9Q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DUX95T9Q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HUX95T9Q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LUX95T9Q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PUX95T9Q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TUX95T9Qb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XUX95T&#10;9Q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bUX95T9Q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fUX95T9Q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DUX95T9Q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Eif/DL2z/+f87l/wDQ&#10;Gxf/ANcfc/fv+f8A32v7T1zW/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Q&#10;1F/eU/UG9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R1F/eU/UG9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S1F/eU/UG9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T1F/eU/UG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U3G//AEiL2a/8&#10;5+i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">
                <v:fill type="frame" o:title="" recolor="t" rotate="t" r:id="rId12"/>
                <w10:wrap anchorx="page" anchory="page"/>
              </v:rect>
            </w:pict>
          </mc:Fallback>
        </mc:AlternateContent>
      </w:r>
      <w:r>
        <w:rPr>
          <w:noProof/>
        </w:rPr>
        <w:drawing>
          <wp:anchor distT="0" distB="0" distL="114300" distR="114300" simplePos="0" relativeHeight="251658241" behindDoc="0" locked="0" layoutInCell="1" allowOverlap="1" wp14:anchorId="4911BBB9" wp14:editId="1CB64354">
            <wp:simplePos x="0" y="0"/>
            <wp:positionH relativeFrom="column">
              <wp:posOffset>-119270</wp:posOffset>
            </wp:positionH>
            <wp:positionV relativeFrom="paragraph">
              <wp:posOffset>224790</wp:posOffset>
            </wp:positionV>
            <wp:extent cx="2271395" cy="554355"/>
            <wp:effectExtent l="0" t="0" r="0" b="0"/>
            <wp:wrapNone/>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395" cy="554355"/>
                    </a:xfrm>
                    <a:prstGeom prst="rect">
                      <a:avLst/>
                    </a:prstGeom>
                  </pic:spPr>
                </pic:pic>
              </a:graphicData>
            </a:graphic>
          </wp:anchor>
        </w:drawing>
      </w:r>
    </w:p>
    <w:p w14:paraId="0B2BF941" w14:textId="0BA8F0D2" w:rsidR="00BC0717" w:rsidRDefault="00BC0717" w:rsidP="00CF66DE">
      <w:pPr>
        <w:spacing w:after="360"/>
        <w:jc w:val="right"/>
        <w:rPr>
          <w:noProof/>
        </w:rPr>
      </w:pPr>
    </w:p>
    <w:p w14:paraId="50438B35" w14:textId="77777777" w:rsidR="00F673E6" w:rsidRDefault="00F673E6" w:rsidP="00CF66DE">
      <w:pPr>
        <w:spacing w:after="360"/>
        <w:jc w:val="right"/>
        <w:rPr>
          <w:noProof/>
        </w:rPr>
      </w:pPr>
    </w:p>
    <w:p w14:paraId="1E9855B4" w14:textId="77777777" w:rsidR="00F673E6" w:rsidRDefault="00F673E6" w:rsidP="00CF66DE">
      <w:pPr>
        <w:spacing w:after="360"/>
        <w:jc w:val="right"/>
      </w:pPr>
    </w:p>
    <w:p w14:paraId="6C06E0AE" w14:textId="77777777" w:rsidR="00BC0717" w:rsidRDefault="00BC0717" w:rsidP="00EB5BF2">
      <w:pPr>
        <w:spacing w:after="0"/>
        <w:sectPr w:rsidR="00BC0717" w:rsidSect="00AB6B0C">
          <w:headerReference w:type="even" r:id="rId15"/>
          <w:footerReference w:type="even" r:id="rId16"/>
          <w:footerReference w:type="default" r:id="rId17"/>
          <w:headerReference w:type="first" r:id="rId18"/>
          <w:footerReference w:type="first" r:id="rId19"/>
          <w:pgSz w:w="11906" w:h="16838"/>
          <w:pgMar w:top="397" w:right="1440" w:bottom="1440" w:left="1440" w:header="198" w:footer="709" w:gutter="0"/>
          <w:cols w:num="2" w:space="708"/>
          <w:titlePg/>
          <w:docGrid w:linePitch="360"/>
        </w:sectPr>
      </w:pPr>
    </w:p>
    <w:bookmarkStart w:id="0" w:name="_Toc126923157" w:displacedByCustomXml="next"/>
    <w:bookmarkStart w:id="1" w:name="_Toc126923146" w:displacedByCustomXml="next"/>
    <w:sdt>
      <w:sdtPr>
        <w:rPr>
          <w:sz w:val="40"/>
          <w:szCs w:val="4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EA8014" w14:textId="61AACE75" w:rsidR="00CB4C52" w:rsidRPr="00976B06" w:rsidRDefault="002513B7" w:rsidP="00976B06">
          <w:pPr>
            <w:pStyle w:val="Heading1"/>
            <w:spacing w:before="720"/>
            <w:rPr>
              <w:color w:val="FFFFFF" w:themeColor="background1"/>
              <w:sz w:val="40"/>
              <w:szCs w:val="40"/>
            </w:rPr>
          </w:pPr>
          <w:r>
            <w:rPr>
              <w:sz w:val="40"/>
              <w:szCs w:val="40"/>
            </w:rPr>
            <w:t>Delivering the Australian Tertiary Education Commission</w:t>
          </w:r>
        </w:p>
      </w:sdtContent>
    </w:sdt>
    <w:bookmarkEnd w:id="0" w:displacedByCustomXml="prev"/>
    <w:bookmarkEnd w:id="1" w:displacedByCustomXml="prev"/>
    <w:bookmarkStart w:id="2" w:name="_Toc126923318" w:displacedByCustomXml="prev"/>
    <w:bookmarkStart w:id="3" w:name="_Toc126923159" w:displacedByCustomXml="prev"/>
    <w:bookmarkStart w:id="4" w:name="_Toc126923148" w:displacedByCustomXml="prev"/>
    <w:p w14:paraId="73BE1B57" w14:textId="0485C421" w:rsidR="00976B06" w:rsidRDefault="00976B06" w:rsidP="00BC0717">
      <w:pPr>
        <w:rPr>
          <w:sz w:val="23"/>
          <w:szCs w:val="23"/>
        </w:rPr>
      </w:pPr>
    </w:p>
    <w:bookmarkEnd w:id="4"/>
    <w:bookmarkEnd w:id="3"/>
    <w:bookmarkEnd w:id="2"/>
    <w:p w14:paraId="2108DE1A" w14:textId="77777777" w:rsidR="004B3A30" w:rsidRPr="00BC4613" w:rsidRDefault="004B3A30" w:rsidP="004B3A30">
      <w:pPr>
        <w:spacing w:after="160"/>
        <w:rPr>
          <w:sz w:val="23"/>
          <w:szCs w:val="23"/>
        </w:rPr>
      </w:pPr>
      <w:r w:rsidRPr="00BC4613">
        <w:rPr>
          <w:sz w:val="23"/>
          <w:szCs w:val="23"/>
        </w:rPr>
        <w:t xml:space="preserve">In the 2024-25 Budget, the Australian Government committed to establish an Australian Tertiary Education Commission (ATEC) as a steward of Australia’s tertiary education system. </w:t>
      </w:r>
    </w:p>
    <w:p w14:paraId="6C3D5878" w14:textId="77777777" w:rsidR="004B3A30" w:rsidRPr="00BC4613" w:rsidRDefault="004B3A30" w:rsidP="004B3A30">
      <w:pPr>
        <w:spacing w:after="160"/>
        <w:rPr>
          <w:sz w:val="23"/>
          <w:szCs w:val="23"/>
        </w:rPr>
      </w:pPr>
      <w:r w:rsidRPr="00BC4613">
        <w:rPr>
          <w:sz w:val="23"/>
          <w:szCs w:val="23"/>
        </w:rPr>
        <w:t>This was a key recommendation from the Australian Universities Accord Final Report.</w:t>
      </w:r>
    </w:p>
    <w:p w14:paraId="0877E94F" w14:textId="43EEB921" w:rsidR="004B3A30" w:rsidRPr="00BC4613" w:rsidRDefault="004B3A30" w:rsidP="004B3A30">
      <w:pPr>
        <w:spacing w:after="160"/>
        <w:rPr>
          <w:rFonts w:ascii="Calibri" w:eastAsia="Calibri" w:hAnsi="Calibri" w:cs="Calibri"/>
          <w:color w:val="000000" w:themeColor="text1"/>
          <w:sz w:val="23"/>
          <w:szCs w:val="23"/>
        </w:rPr>
      </w:pPr>
      <w:r w:rsidRPr="00BC4613">
        <w:rPr>
          <w:sz w:val="23"/>
          <w:szCs w:val="23"/>
        </w:rPr>
        <w:t>The Government will provide $54.0 million (from 2024-25 to 2034-35) to establish the ATEC, which will play a key role in driving important structural reforms to grow equity participation and meet Australia’s skills needs.</w:t>
      </w:r>
    </w:p>
    <w:p w14:paraId="61AF9B1F" w14:textId="77777777" w:rsidR="002513B7" w:rsidRDefault="002513B7" w:rsidP="002513B7">
      <w:pPr>
        <w:pStyle w:val="Heading3"/>
        <w:spacing w:before="0" w:after="240"/>
        <w:rPr>
          <w:rFonts w:asciiTheme="minorHAnsi" w:hAnsiTheme="minorHAnsi" w:cstheme="minorBidi"/>
          <w:sz w:val="23"/>
          <w:szCs w:val="23"/>
        </w:rPr>
      </w:pPr>
      <w:r>
        <w:t xml:space="preserve">How will this initiative work? </w:t>
      </w:r>
    </w:p>
    <w:p w14:paraId="258E7CD4" w14:textId="1AA1FFE2" w:rsidR="00154088" w:rsidRPr="007A58E6" w:rsidRDefault="00687798" w:rsidP="00BC4613">
      <w:pPr>
        <w:spacing w:after="160"/>
        <w:rPr>
          <w:rStyle w:val="normaltextrun"/>
          <w:rFonts w:ascii="Calibri" w:eastAsia="Calibri" w:hAnsi="Calibri" w:cs="Calibri"/>
          <w:color w:val="000000" w:themeColor="text1"/>
          <w:sz w:val="23"/>
          <w:szCs w:val="23"/>
          <w:lang w:val="en-GB"/>
        </w:rPr>
      </w:pPr>
      <w:r w:rsidRPr="007A58E6">
        <w:rPr>
          <w:rStyle w:val="normaltextrun"/>
          <w:sz w:val="23"/>
          <w:szCs w:val="23"/>
        </w:rPr>
        <w:t xml:space="preserve">The ATEC will be established and led by three expert Commissioners who will be appointed as independent statutory officeholders and supported by </w:t>
      </w:r>
      <w:r w:rsidR="005E360B">
        <w:rPr>
          <w:rStyle w:val="normaltextrun"/>
          <w:sz w:val="23"/>
          <w:szCs w:val="23"/>
        </w:rPr>
        <w:t>the ATEC’s Executive Director</w:t>
      </w:r>
      <w:r w:rsidR="008A1F41">
        <w:rPr>
          <w:rStyle w:val="normaltextrun"/>
          <w:sz w:val="23"/>
          <w:szCs w:val="23"/>
        </w:rPr>
        <w:t xml:space="preserve"> and staff</w:t>
      </w:r>
      <w:r w:rsidR="00154088" w:rsidRPr="007A58E6">
        <w:rPr>
          <w:rStyle w:val="normaltextrun"/>
          <w:rFonts w:ascii="Calibri" w:eastAsia="Calibri" w:hAnsi="Calibri" w:cs="Calibri"/>
          <w:color w:val="000000" w:themeColor="text1"/>
          <w:sz w:val="23"/>
          <w:szCs w:val="23"/>
          <w:lang w:val="en-GB"/>
        </w:rPr>
        <w:t xml:space="preserve">. </w:t>
      </w:r>
    </w:p>
    <w:p w14:paraId="4E040BCA" w14:textId="1713F792" w:rsidR="000D2B7A" w:rsidRPr="007A58E6" w:rsidRDefault="000D2B7A" w:rsidP="00BC4613">
      <w:pPr>
        <w:spacing w:after="160"/>
        <w:rPr>
          <w:rStyle w:val="normaltextrun"/>
          <w:rFonts w:ascii="Calibri" w:eastAsia="Calibri" w:hAnsi="Calibri" w:cs="Calibri"/>
          <w:color w:val="000000" w:themeColor="text1"/>
          <w:sz w:val="23"/>
          <w:szCs w:val="23"/>
          <w:lang w:val="en-GB"/>
        </w:rPr>
      </w:pPr>
      <w:r w:rsidRPr="007A58E6">
        <w:rPr>
          <w:rStyle w:val="normaltextrun"/>
          <w:rFonts w:ascii="Calibri" w:eastAsia="Calibri" w:hAnsi="Calibri" w:cs="Calibri"/>
          <w:color w:val="000000" w:themeColor="text1"/>
          <w:sz w:val="23"/>
          <w:szCs w:val="23"/>
          <w:lang w:val="en-GB"/>
        </w:rPr>
        <w:t xml:space="preserve">Legislation will describe its functions and provide a direct reporting relationship to Ministers. </w:t>
      </w:r>
    </w:p>
    <w:p w14:paraId="42DF639B" w14:textId="50CBCF58" w:rsidR="00D26CDC" w:rsidRPr="007A58E6" w:rsidRDefault="00154088" w:rsidP="00BC4613">
      <w:pPr>
        <w:spacing w:after="160"/>
        <w:rPr>
          <w:rStyle w:val="normaltextrun"/>
          <w:rFonts w:ascii="Calibri" w:eastAsia="Calibri" w:hAnsi="Calibri" w:cs="Calibri"/>
          <w:color w:val="000000" w:themeColor="text1"/>
          <w:sz w:val="23"/>
          <w:szCs w:val="23"/>
          <w:lang w:val="en-GB"/>
        </w:rPr>
      </w:pPr>
      <w:r w:rsidRPr="007A58E6">
        <w:rPr>
          <w:rStyle w:val="normaltextrun"/>
          <w:rFonts w:ascii="Calibri" w:eastAsia="Calibri" w:hAnsi="Calibri" w:cs="Calibri"/>
          <w:color w:val="000000" w:themeColor="text1"/>
          <w:sz w:val="23"/>
          <w:szCs w:val="23"/>
          <w:lang w:val="en-GB"/>
        </w:rPr>
        <w:t>It will begin operating in an interim capacity from 1 July 2025, and then permanently from 1</w:t>
      </w:r>
      <w:r w:rsidR="00B068A9" w:rsidRPr="007A58E6">
        <w:rPr>
          <w:rStyle w:val="normaltextrun"/>
          <w:rFonts w:ascii="Calibri" w:eastAsia="Calibri" w:hAnsi="Calibri" w:cs="Calibri"/>
          <w:color w:val="000000" w:themeColor="text1"/>
          <w:sz w:val="23"/>
          <w:szCs w:val="23"/>
          <w:lang w:val="en-GB"/>
        </w:rPr>
        <w:t> </w:t>
      </w:r>
      <w:r w:rsidRPr="007A58E6">
        <w:rPr>
          <w:rStyle w:val="normaltextrun"/>
          <w:rFonts w:ascii="Calibri" w:eastAsia="Calibri" w:hAnsi="Calibri" w:cs="Calibri"/>
          <w:color w:val="000000" w:themeColor="text1"/>
          <w:sz w:val="23"/>
          <w:szCs w:val="23"/>
          <w:lang w:val="en-GB"/>
        </w:rPr>
        <w:t xml:space="preserve">January 2026, subject to the passage of legislation. </w:t>
      </w:r>
    </w:p>
    <w:p w14:paraId="7771F86D" w14:textId="682EDDD5" w:rsidR="00D26CDC" w:rsidRPr="007A58E6" w:rsidRDefault="718EFD8B" w:rsidP="00BC4613">
      <w:pPr>
        <w:spacing w:after="160"/>
        <w:rPr>
          <w:sz w:val="23"/>
          <w:szCs w:val="23"/>
        </w:rPr>
      </w:pPr>
      <w:r w:rsidRPr="007A58E6">
        <w:rPr>
          <w:sz w:val="23"/>
          <w:szCs w:val="23"/>
        </w:rPr>
        <w:t xml:space="preserve">The ATEC Commissioners will bring extensive experience in tertiary education, a history of delivering </w:t>
      </w:r>
      <w:r w:rsidR="36E76EC6" w:rsidRPr="007A58E6">
        <w:rPr>
          <w:sz w:val="23"/>
          <w:szCs w:val="23"/>
        </w:rPr>
        <w:t>great</w:t>
      </w:r>
      <w:r w:rsidRPr="007A58E6">
        <w:rPr>
          <w:sz w:val="23"/>
          <w:szCs w:val="23"/>
        </w:rPr>
        <w:t xml:space="preserve"> public outcomes, a deep understanding of equity issues and a strong commitment to consultation and engagement. </w:t>
      </w:r>
      <w:r w:rsidR="4E952615" w:rsidRPr="007A58E6">
        <w:rPr>
          <w:sz w:val="23"/>
          <w:szCs w:val="23"/>
        </w:rPr>
        <w:t xml:space="preserve"> There will be a dedicated First</w:t>
      </w:r>
      <w:r w:rsidR="00B068A9" w:rsidRPr="007A58E6">
        <w:rPr>
          <w:sz w:val="23"/>
          <w:szCs w:val="23"/>
        </w:rPr>
        <w:t> </w:t>
      </w:r>
      <w:r w:rsidR="4E952615" w:rsidRPr="007A58E6">
        <w:rPr>
          <w:sz w:val="23"/>
          <w:szCs w:val="23"/>
        </w:rPr>
        <w:t xml:space="preserve">Nations Commissioner </w:t>
      </w:r>
      <w:r w:rsidR="2991AFE1" w:rsidRPr="007A58E6">
        <w:rPr>
          <w:sz w:val="23"/>
          <w:szCs w:val="23"/>
        </w:rPr>
        <w:t>to ensure that First Nations perspectives are central to the higher education sector</w:t>
      </w:r>
      <w:r w:rsidR="4FC0508C" w:rsidRPr="007A58E6">
        <w:rPr>
          <w:sz w:val="23"/>
          <w:szCs w:val="23"/>
        </w:rPr>
        <w:t>.</w:t>
      </w:r>
      <w:r w:rsidR="005E360B">
        <w:rPr>
          <w:sz w:val="23"/>
          <w:szCs w:val="23"/>
        </w:rPr>
        <w:t xml:space="preserve"> </w:t>
      </w:r>
      <w:r w:rsidR="005E360B" w:rsidRPr="005E360B">
        <w:rPr>
          <w:sz w:val="23"/>
          <w:szCs w:val="23"/>
        </w:rPr>
        <w:t>Commissioners will operate as a collective to make decisions, with the intention being that Commissioners should aim to reach consensus wherever possible.</w:t>
      </w:r>
    </w:p>
    <w:p w14:paraId="418FBF26" w14:textId="496AAEE7" w:rsidR="00D26CDC" w:rsidRPr="007A58E6" w:rsidRDefault="00D26CDC" w:rsidP="46C05598">
      <w:pPr>
        <w:spacing w:after="160"/>
        <w:rPr>
          <w:rFonts w:ascii="Calibri" w:eastAsia="Calibri" w:hAnsi="Calibri" w:cs="Calibri"/>
          <w:sz w:val="23"/>
          <w:szCs w:val="23"/>
        </w:rPr>
      </w:pPr>
      <w:r w:rsidRPr="46C05598">
        <w:rPr>
          <w:rFonts w:ascii="Calibri" w:hAnsi="Calibri" w:cs="Calibri"/>
          <w:color w:val="000000" w:themeColor="text1"/>
          <w:sz w:val="23"/>
          <w:szCs w:val="23"/>
        </w:rPr>
        <w:t xml:space="preserve">The ATEC will implement landmark reforms to higher education, working across the tertiary system on </w:t>
      </w:r>
      <w:r w:rsidR="2C97BE54" w:rsidRPr="46C05598">
        <w:rPr>
          <w:rFonts w:ascii="Calibri" w:hAnsi="Calibri" w:cs="Calibri"/>
          <w:color w:val="000000" w:themeColor="text1"/>
          <w:sz w:val="23"/>
          <w:szCs w:val="23"/>
        </w:rPr>
        <w:t>break</w:t>
      </w:r>
      <w:r w:rsidR="7D4D3F24" w:rsidRPr="46C05598">
        <w:rPr>
          <w:rFonts w:ascii="Calibri" w:hAnsi="Calibri" w:cs="Calibri"/>
          <w:color w:val="000000" w:themeColor="text1"/>
          <w:sz w:val="23"/>
          <w:szCs w:val="23"/>
        </w:rPr>
        <w:t>i</w:t>
      </w:r>
      <w:r w:rsidR="2C97BE54" w:rsidRPr="46C05598">
        <w:rPr>
          <w:rFonts w:ascii="Calibri" w:hAnsi="Calibri" w:cs="Calibri"/>
          <w:color w:val="000000" w:themeColor="text1"/>
          <w:sz w:val="23"/>
          <w:szCs w:val="23"/>
        </w:rPr>
        <w:t>ng down barriers between higher education and vocational education and training (VET)</w:t>
      </w:r>
      <w:r w:rsidRPr="46C05598">
        <w:rPr>
          <w:rFonts w:ascii="Calibri" w:hAnsi="Calibri" w:cs="Calibri"/>
          <w:color w:val="000000" w:themeColor="text1"/>
          <w:sz w:val="23"/>
          <w:szCs w:val="23"/>
        </w:rPr>
        <w:t>,</w:t>
      </w:r>
      <w:r w:rsidR="16E2235F" w:rsidRPr="46C05598">
        <w:rPr>
          <w:rFonts w:ascii="Calibri" w:hAnsi="Calibri" w:cs="Calibri"/>
          <w:color w:val="000000" w:themeColor="text1"/>
          <w:sz w:val="23"/>
          <w:szCs w:val="23"/>
        </w:rPr>
        <w:t xml:space="preserve"> </w:t>
      </w:r>
      <w:r w:rsidRPr="46C05598">
        <w:rPr>
          <w:rFonts w:ascii="Calibri" w:hAnsi="Calibri" w:cs="Calibri"/>
          <w:color w:val="000000" w:themeColor="text1"/>
          <w:sz w:val="23"/>
          <w:szCs w:val="23"/>
        </w:rPr>
        <w:t>delivering new changes to higher education funding, and</w:t>
      </w:r>
      <w:r w:rsidR="00B068A9" w:rsidRPr="46C05598">
        <w:rPr>
          <w:rFonts w:ascii="Calibri" w:hAnsi="Calibri" w:cs="Calibri"/>
          <w:color w:val="000000" w:themeColor="text1"/>
          <w:sz w:val="23"/>
          <w:szCs w:val="23"/>
        </w:rPr>
        <w:t> </w:t>
      </w:r>
      <w:r w:rsidRPr="46C05598">
        <w:rPr>
          <w:rFonts w:ascii="Calibri" w:hAnsi="Calibri" w:cs="Calibri"/>
          <w:color w:val="000000" w:themeColor="text1"/>
          <w:sz w:val="23"/>
          <w:szCs w:val="23"/>
        </w:rPr>
        <w:t xml:space="preserve">negotiating enhanced mission-based compacts with providers to </w:t>
      </w:r>
      <w:r w:rsidR="237EFB8A" w:rsidRPr="46C05598">
        <w:rPr>
          <w:rFonts w:ascii="Calibri" w:hAnsi="Calibri" w:cs="Calibri"/>
          <w:color w:val="000000" w:themeColor="text1"/>
          <w:sz w:val="23"/>
          <w:szCs w:val="23"/>
        </w:rPr>
        <w:t xml:space="preserve">align with national priorities </w:t>
      </w:r>
      <w:r w:rsidR="7B7A6364" w:rsidRPr="46C05598">
        <w:rPr>
          <w:rFonts w:ascii="Calibri" w:hAnsi="Calibri" w:cs="Calibri"/>
          <w:color w:val="000000" w:themeColor="text1"/>
          <w:sz w:val="23"/>
          <w:szCs w:val="23"/>
        </w:rPr>
        <w:t xml:space="preserve">and support </w:t>
      </w:r>
      <w:r w:rsidR="2816F3D9" w:rsidRPr="46C05598">
        <w:rPr>
          <w:rFonts w:ascii="Calibri" w:hAnsi="Calibri" w:cs="Calibri"/>
          <w:color w:val="000000" w:themeColor="text1"/>
          <w:sz w:val="23"/>
          <w:szCs w:val="23"/>
        </w:rPr>
        <w:t xml:space="preserve">deep engagement on </w:t>
      </w:r>
      <w:r w:rsidR="7763264C" w:rsidRPr="46C05598">
        <w:rPr>
          <w:rFonts w:ascii="Calibri" w:hAnsi="Calibri" w:cs="Calibri"/>
          <w:color w:val="000000" w:themeColor="text1"/>
          <w:sz w:val="23"/>
          <w:szCs w:val="23"/>
        </w:rPr>
        <w:t xml:space="preserve">data, transparency and </w:t>
      </w:r>
      <w:r w:rsidR="2816F3D9" w:rsidRPr="46C05598">
        <w:rPr>
          <w:rFonts w:ascii="Calibri" w:hAnsi="Calibri" w:cs="Calibri"/>
          <w:color w:val="000000" w:themeColor="text1"/>
          <w:sz w:val="23"/>
          <w:szCs w:val="23"/>
        </w:rPr>
        <w:t>research</w:t>
      </w:r>
      <w:r w:rsidR="434DA893" w:rsidRPr="46C05598">
        <w:rPr>
          <w:rFonts w:ascii="Calibri" w:hAnsi="Calibri" w:cs="Calibri"/>
          <w:color w:val="000000" w:themeColor="text1"/>
          <w:sz w:val="23"/>
          <w:szCs w:val="23"/>
        </w:rPr>
        <w:t>.</w:t>
      </w:r>
    </w:p>
    <w:p w14:paraId="7FA18534" w14:textId="37B2B5D7" w:rsidR="434DA893" w:rsidRDefault="434DA893" w:rsidP="46C05598">
      <w:pPr>
        <w:spacing w:after="160"/>
      </w:pPr>
      <w:r w:rsidRPr="46C05598">
        <w:rPr>
          <w:rFonts w:ascii="Calibri" w:eastAsia="Calibri" w:hAnsi="Calibri" w:cs="Calibri"/>
          <w:sz w:val="23"/>
          <w:szCs w:val="23"/>
        </w:rPr>
        <w:t>The ATEC will also promote and plan for a diverse higher education sector by monitoring and providing advice on the size, shape and diversity of Australia’s higher education sector, including priorities for growth and the establishment of new providers to meet student demand and skills needs.</w:t>
      </w:r>
    </w:p>
    <w:p w14:paraId="0B63D5C5" w14:textId="3FD0D43B" w:rsidR="002513B7" w:rsidRPr="007A58E6" w:rsidRDefault="78BC998E" w:rsidP="00BC4613">
      <w:pPr>
        <w:spacing w:after="160"/>
        <w:rPr>
          <w:rFonts w:ascii="Calibri" w:hAnsi="Calibri" w:cs="Calibri"/>
          <w:color w:val="000000"/>
          <w:sz w:val="23"/>
          <w:szCs w:val="23"/>
          <w:shd w:val="clear" w:color="auto" w:fill="FFFFFF"/>
        </w:rPr>
      </w:pPr>
      <w:r w:rsidRPr="007A58E6">
        <w:rPr>
          <w:rFonts w:ascii="Calibri" w:hAnsi="Calibri" w:cs="Calibri"/>
          <w:color w:val="000000"/>
          <w:sz w:val="23"/>
          <w:szCs w:val="23"/>
          <w:shd w:val="clear" w:color="auto" w:fill="FFFFFF"/>
        </w:rPr>
        <w:t xml:space="preserve">To ensure the ATEC is meeting its objectives, it will be evaluated after two years of </w:t>
      </w:r>
      <w:r w:rsidRPr="007A58E6">
        <w:rPr>
          <w:rFonts w:ascii="Calibri" w:hAnsi="Calibri" w:cs="Calibri"/>
          <w:color w:val="000000" w:themeColor="text1"/>
          <w:sz w:val="23"/>
          <w:szCs w:val="23"/>
        </w:rPr>
        <w:t xml:space="preserve">full </w:t>
      </w:r>
      <w:r w:rsidRPr="007A58E6">
        <w:rPr>
          <w:rFonts w:ascii="Calibri" w:hAnsi="Calibri" w:cs="Calibri"/>
          <w:color w:val="000000"/>
          <w:sz w:val="23"/>
          <w:szCs w:val="23"/>
          <w:shd w:val="clear" w:color="auto" w:fill="FFFFFF"/>
        </w:rPr>
        <w:t>operation and externally reviewed after five years of operation.</w:t>
      </w:r>
    </w:p>
    <w:p w14:paraId="100C9A7F" w14:textId="44C42CA1" w:rsidR="002513B7" w:rsidRDefault="002513B7" w:rsidP="002513B7">
      <w:pPr>
        <w:pStyle w:val="Heading3"/>
      </w:pPr>
      <w:r>
        <w:lastRenderedPageBreak/>
        <w:t>Why is it important?</w:t>
      </w:r>
    </w:p>
    <w:p w14:paraId="69F954C8" w14:textId="77777777" w:rsidR="008D0253" w:rsidRPr="008D0253" w:rsidRDefault="008D0253" w:rsidP="00BC4613">
      <w:pPr>
        <w:spacing w:after="160"/>
        <w:rPr>
          <w:rFonts w:ascii="Calibri" w:eastAsia="Calibri" w:hAnsi="Calibri" w:cs="Calibri"/>
          <w:color w:val="000000" w:themeColor="text1"/>
          <w:sz w:val="23"/>
          <w:szCs w:val="23"/>
        </w:rPr>
      </w:pPr>
      <w:r w:rsidRPr="008D0253">
        <w:rPr>
          <w:rFonts w:ascii="Calibri" w:eastAsia="Calibri" w:hAnsi="Calibri" w:cs="Calibri"/>
          <w:color w:val="000000" w:themeColor="text1"/>
          <w:sz w:val="23"/>
          <w:szCs w:val="23"/>
        </w:rPr>
        <w:t xml:space="preserve">The Government has set a national target of 80 per cent of the workforce having a tertiary qualification by 2050 – an important target from the Accord. </w:t>
      </w:r>
    </w:p>
    <w:p w14:paraId="07ECD31B" w14:textId="0BC5053C" w:rsidR="008D0253" w:rsidRDefault="008D0253" w:rsidP="00BC4613">
      <w:pPr>
        <w:spacing w:after="160"/>
        <w:rPr>
          <w:rFonts w:ascii="Calibri" w:eastAsia="Calibri" w:hAnsi="Calibri" w:cs="Calibri"/>
          <w:color w:val="000000" w:themeColor="text1"/>
          <w:sz w:val="23"/>
          <w:szCs w:val="23"/>
        </w:rPr>
      </w:pPr>
      <w:r w:rsidRPr="008D0253">
        <w:rPr>
          <w:rFonts w:ascii="Calibri" w:eastAsia="Calibri" w:hAnsi="Calibri" w:cs="Calibri"/>
          <w:color w:val="000000" w:themeColor="text1"/>
          <w:sz w:val="23"/>
          <w:szCs w:val="23"/>
        </w:rPr>
        <w:t xml:space="preserve">The ATEC will </w:t>
      </w:r>
      <w:r>
        <w:rPr>
          <w:rFonts w:ascii="Calibri" w:eastAsia="Calibri" w:hAnsi="Calibri" w:cs="Calibri"/>
          <w:color w:val="000000" w:themeColor="text1"/>
          <w:sz w:val="23"/>
          <w:szCs w:val="23"/>
        </w:rPr>
        <w:t xml:space="preserve">commence work </w:t>
      </w:r>
      <w:r w:rsidR="009650E2">
        <w:rPr>
          <w:rFonts w:ascii="Calibri" w:eastAsia="Calibri" w:hAnsi="Calibri" w:cs="Calibri"/>
          <w:color w:val="000000" w:themeColor="text1"/>
          <w:sz w:val="23"/>
          <w:szCs w:val="23"/>
        </w:rPr>
        <w:t xml:space="preserve">on the </w:t>
      </w:r>
      <w:r w:rsidRPr="008D0253">
        <w:rPr>
          <w:rFonts w:ascii="Calibri" w:eastAsia="Calibri" w:hAnsi="Calibri" w:cs="Calibri"/>
          <w:color w:val="000000" w:themeColor="text1"/>
          <w:sz w:val="23"/>
          <w:szCs w:val="23"/>
        </w:rPr>
        <w:t xml:space="preserve">pathway to achieving this </w:t>
      </w:r>
      <w:r>
        <w:rPr>
          <w:rFonts w:ascii="Calibri" w:eastAsia="Calibri" w:hAnsi="Calibri" w:cs="Calibri"/>
          <w:color w:val="000000" w:themeColor="text1"/>
          <w:sz w:val="23"/>
          <w:szCs w:val="23"/>
        </w:rPr>
        <w:t xml:space="preserve">target by </w:t>
      </w:r>
      <w:r w:rsidRPr="008D0253">
        <w:rPr>
          <w:rFonts w:ascii="Calibri" w:eastAsia="Calibri" w:hAnsi="Calibri" w:cs="Calibri"/>
          <w:color w:val="000000" w:themeColor="text1"/>
          <w:sz w:val="23"/>
          <w:szCs w:val="23"/>
        </w:rPr>
        <w:t>manag</w:t>
      </w:r>
      <w:r>
        <w:rPr>
          <w:rFonts w:ascii="Calibri" w:eastAsia="Calibri" w:hAnsi="Calibri" w:cs="Calibri"/>
          <w:color w:val="000000" w:themeColor="text1"/>
          <w:sz w:val="23"/>
          <w:szCs w:val="23"/>
        </w:rPr>
        <w:t>ing</w:t>
      </w:r>
      <w:r w:rsidRPr="008D0253">
        <w:rPr>
          <w:rFonts w:ascii="Calibri" w:eastAsia="Calibri" w:hAnsi="Calibri" w:cs="Calibri"/>
          <w:color w:val="000000" w:themeColor="text1"/>
          <w:sz w:val="23"/>
          <w:szCs w:val="23"/>
        </w:rPr>
        <w:t xml:space="preserve"> the introduction of a new Managed Growth Funding system </w:t>
      </w:r>
      <w:r>
        <w:rPr>
          <w:rFonts w:ascii="Calibri" w:eastAsia="Calibri" w:hAnsi="Calibri" w:cs="Calibri"/>
          <w:color w:val="000000" w:themeColor="text1"/>
          <w:sz w:val="23"/>
          <w:szCs w:val="23"/>
        </w:rPr>
        <w:t xml:space="preserve">for higher education institutions as well as </w:t>
      </w:r>
      <w:r w:rsidRPr="008D0253">
        <w:rPr>
          <w:rFonts w:ascii="Calibri" w:eastAsia="Calibri" w:hAnsi="Calibri" w:cs="Calibri"/>
          <w:color w:val="000000" w:themeColor="text1"/>
          <w:sz w:val="23"/>
          <w:szCs w:val="23"/>
        </w:rPr>
        <w:t>a</w:t>
      </w:r>
      <w:r>
        <w:rPr>
          <w:rFonts w:ascii="Calibri" w:eastAsia="Calibri" w:hAnsi="Calibri" w:cs="Calibri"/>
          <w:color w:val="000000" w:themeColor="text1"/>
          <w:sz w:val="23"/>
          <w:szCs w:val="23"/>
        </w:rPr>
        <w:t xml:space="preserve"> new </w:t>
      </w:r>
      <w:r w:rsidRPr="008D0253">
        <w:rPr>
          <w:rFonts w:ascii="Calibri" w:eastAsia="Calibri" w:hAnsi="Calibri" w:cs="Calibri"/>
          <w:color w:val="000000" w:themeColor="text1"/>
          <w:sz w:val="23"/>
          <w:szCs w:val="23"/>
        </w:rPr>
        <w:t xml:space="preserve">Needs-based Funding </w:t>
      </w:r>
      <w:r>
        <w:rPr>
          <w:rFonts w:ascii="Calibri" w:eastAsia="Calibri" w:hAnsi="Calibri" w:cs="Calibri"/>
          <w:color w:val="000000" w:themeColor="text1"/>
          <w:sz w:val="23"/>
          <w:szCs w:val="23"/>
        </w:rPr>
        <w:t xml:space="preserve">system </w:t>
      </w:r>
      <w:r w:rsidRPr="008D0253">
        <w:rPr>
          <w:rFonts w:ascii="Calibri" w:eastAsia="Calibri" w:hAnsi="Calibri" w:cs="Calibri"/>
          <w:color w:val="000000" w:themeColor="text1"/>
          <w:sz w:val="23"/>
          <w:szCs w:val="23"/>
        </w:rPr>
        <w:t>to ensure more students can access, participate and succeed in higher education.</w:t>
      </w:r>
    </w:p>
    <w:p w14:paraId="784F19DA" w14:textId="6952A6EC" w:rsidR="002513B7" w:rsidRPr="00E33F35" w:rsidRDefault="002513B7" w:rsidP="00BC4613">
      <w:pPr>
        <w:spacing w:after="160"/>
        <w:rPr>
          <w:rFonts w:ascii="Calibri" w:eastAsia="Calibri" w:hAnsi="Calibri" w:cs="Calibri"/>
          <w:color w:val="000000" w:themeColor="text1"/>
          <w:sz w:val="23"/>
          <w:szCs w:val="23"/>
        </w:rPr>
      </w:pPr>
      <w:r w:rsidRPr="529337CE">
        <w:rPr>
          <w:rFonts w:ascii="Calibri" w:eastAsia="Calibri" w:hAnsi="Calibri" w:cs="Calibri"/>
          <w:color w:val="000000" w:themeColor="text1"/>
          <w:sz w:val="23"/>
          <w:szCs w:val="23"/>
        </w:rPr>
        <w:t>Over the next quarter of a century Australia is going to need more teachers, more nurses, more</w:t>
      </w:r>
      <w:r w:rsidR="00A63C7E">
        <w:rPr>
          <w:rFonts w:ascii="Calibri" w:eastAsia="Calibri" w:hAnsi="Calibri" w:cs="Calibri"/>
          <w:color w:val="000000" w:themeColor="text1"/>
          <w:sz w:val="23"/>
          <w:szCs w:val="23"/>
        </w:rPr>
        <w:t> </w:t>
      </w:r>
      <w:r w:rsidRPr="529337CE">
        <w:rPr>
          <w:rFonts w:ascii="Calibri" w:eastAsia="Calibri" w:hAnsi="Calibri" w:cs="Calibri"/>
          <w:color w:val="000000" w:themeColor="text1"/>
          <w:sz w:val="23"/>
          <w:szCs w:val="23"/>
        </w:rPr>
        <w:t>doctors, more ICT workers, and more engineers than we have today</w:t>
      </w:r>
      <w:r w:rsidR="00876982">
        <w:rPr>
          <w:rFonts w:ascii="Calibri" w:eastAsia="Calibri" w:hAnsi="Calibri" w:cs="Calibri"/>
          <w:color w:val="000000" w:themeColor="text1"/>
          <w:sz w:val="23"/>
          <w:szCs w:val="23"/>
        </w:rPr>
        <w:t>, which means we need a growing, equitable tertiary education system</w:t>
      </w:r>
      <w:r w:rsidRPr="529337CE">
        <w:rPr>
          <w:rFonts w:ascii="Calibri" w:eastAsia="Calibri" w:hAnsi="Calibri" w:cs="Calibri"/>
          <w:color w:val="000000" w:themeColor="text1"/>
          <w:sz w:val="23"/>
          <w:szCs w:val="23"/>
        </w:rPr>
        <w:t xml:space="preserve">. </w:t>
      </w:r>
    </w:p>
    <w:p w14:paraId="2B0BF65F" w14:textId="77777777" w:rsidR="002513B7" w:rsidRDefault="002513B7" w:rsidP="002513B7">
      <w:pPr>
        <w:pStyle w:val="Heading3"/>
        <w:spacing w:before="0" w:after="240"/>
        <w:rPr>
          <w:rFonts w:asciiTheme="minorHAnsi" w:hAnsiTheme="minorHAnsi" w:cstheme="minorBidi"/>
          <w:sz w:val="23"/>
          <w:szCs w:val="23"/>
        </w:rPr>
      </w:pPr>
      <w:bookmarkStart w:id="5" w:name="_Toc126923319"/>
      <w:r>
        <w:t>Who will benefit?</w:t>
      </w:r>
    </w:p>
    <w:bookmarkEnd w:id="5"/>
    <w:p w14:paraId="08410A19" w14:textId="3781E4B3" w:rsidR="00327A4E" w:rsidRPr="00BC4613" w:rsidRDefault="00327A4E" w:rsidP="00BC4613">
      <w:pPr>
        <w:spacing w:after="160"/>
        <w:rPr>
          <w:rFonts w:ascii="Calibri" w:eastAsia="Calibri" w:hAnsi="Calibri" w:cs="Calibri"/>
          <w:color w:val="000000" w:themeColor="text1"/>
          <w:sz w:val="23"/>
          <w:szCs w:val="23"/>
        </w:rPr>
      </w:pPr>
      <w:r w:rsidRPr="00BC4613">
        <w:rPr>
          <w:rFonts w:ascii="Calibri" w:eastAsia="Calibri" w:hAnsi="Calibri" w:cs="Calibri"/>
          <w:color w:val="000000" w:themeColor="text1"/>
          <w:sz w:val="23"/>
          <w:szCs w:val="23"/>
        </w:rPr>
        <w:t>Reaching the 80</w:t>
      </w:r>
      <w:r w:rsidR="0002284F" w:rsidRPr="00BC4613">
        <w:rPr>
          <w:rFonts w:ascii="Calibri" w:eastAsia="Calibri" w:hAnsi="Calibri" w:cs="Calibri"/>
          <w:color w:val="000000" w:themeColor="text1"/>
          <w:sz w:val="23"/>
          <w:szCs w:val="23"/>
        </w:rPr>
        <w:t xml:space="preserve"> per cent</w:t>
      </w:r>
      <w:r w:rsidRPr="00BC4613">
        <w:rPr>
          <w:rFonts w:ascii="Calibri" w:eastAsia="Calibri" w:hAnsi="Calibri" w:cs="Calibri"/>
          <w:color w:val="000000" w:themeColor="text1"/>
          <w:sz w:val="23"/>
          <w:szCs w:val="23"/>
        </w:rPr>
        <w:t xml:space="preserve"> education attainment target will deliver significant benefits to</w:t>
      </w:r>
      <w:r w:rsidR="00A63C7E">
        <w:rPr>
          <w:rFonts w:ascii="Calibri" w:eastAsia="Calibri" w:hAnsi="Calibri" w:cs="Calibri"/>
          <w:color w:val="000000" w:themeColor="text1"/>
          <w:sz w:val="23"/>
          <w:szCs w:val="23"/>
        </w:rPr>
        <w:t> </w:t>
      </w:r>
      <w:r w:rsidRPr="00BC4613">
        <w:rPr>
          <w:rFonts w:ascii="Calibri" w:eastAsia="Calibri" w:hAnsi="Calibri" w:cs="Calibri"/>
          <w:color w:val="000000" w:themeColor="text1"/>
          <w:sz w:val="23"/>
          <w:szCs w:val="23"/>
        </w:rPr>
        <w:t xml:space="preserve">individuals throughout Australia as well as the national economy. </w:t>
      </w:r>
    </w:p>
    <w:p w14:paraId="709078D9" w14:textId="594BF3ED" w:rsidR="00790841" w:rsidRPr="00BC4613" w:rsidRDefault="002513B7" w:rsidP="00BC4613">
      <w:pPr>
        <w:spacing w:after="160"/>
        <w:rPr>
          <w:sz w:val="23"/>
          <w:szCs w:val="23"/>
        </w:rPr>
      </w:pPr>
      <w:r w:rsidRPr="00BC4613">
        <w:rPr>
          <w:sz w:val="23"/>
          <w:szCs w:val="23"/>
        </w:rPr>
        <w:t>As sector steward</w:t>
      </w:r>
      <w:r w:rsidR="00603F5C" w:rsidRPr="00BC4613">
        <w:rPr>
          <w:sz w:val="23"/>
          <w:szCs w:val="23"/>
        </w:rPr>
        <w:t xml:space="preserve"> for higher education</w:t>
      </w:r>
      <w:r w:rsidRPr="00BC4613">
        <w:rPr>
          <w:sz w:val="23"/>
          <w:szCs w:val="23"/>
        </w:rPr>
        <w:t>, the ATEC will deliver improvements for higher education providers, students and government</w:t>
      </w:r>
      <w:r w:rsidR="00C07FBA" w:rsidRPr="00BC4613">
        <w:rPr>
          <w:sz w:val="23"/>
          <w:szCs w:val="23"/>
        </w:rPr>
        <w:t>s</w:t>
      </w:r>
      <w:r w:rsidRPr="00BC4613">
        <w:rPr>
          <w:sz w:val="23"/>
          <w:szCs w:val="23"/>
        </w:rPr>
        <w:t xml:space="preserve">. </w:t>
      </w:r>
      <w:r w:rsidR="004533DB" w:rsidRPr="00BC4613">
        <w:rPr>
          <w:sz w:val="23"/>
          <w:szCs w:val="23"/>
        </w:rPr>
        <w:t>The ATEC will focus on equity, making sure that there are enough places in universities to allow</w:t>
      </w:r>
      <w:r w:rsidR="004533DB" w:rsidRPr="00BC4613" w:rsidDel="00A404AB">
        <w:rPr>
          <w:sz w:val="23"/>
          <w:szCs w:val="23"/>
        </w:rPr>
        <w:t xml:space="preserve"> </w:t>
      </w:r>
      <w:r w:rsidR="004533DB" w:rsidRPr="00BC4613">
        <w:rPr>
          <w:sz w:val="23"/>
          <w:szCs w:val="23"/>
        </w:rPr>
        <w:t xml:space="preserve">more people access to the opportunities that higher education can deliver. </w:t>
      </w:r>
    </w:p>
    <w:p w14:paraId="63CF67BD" w14:textId="7915407D" w:rsidR="004533DB" w:rsidRPr="00BC4613" w:rsidRDefault="004533DB" w:rsidP="00BC4613">
      <w:pPr>
        <w:spacing w:after="160"/>
        <w:rPr>
          <w:sz w:val="23"/>
          <w:szCs w:val="23"/>
        </w:rPr>
      </w:pPr>
      <w:r w:rsidRPr="00BC4613">
        <w:rPr>
          <w:rFonts w:eastAsiaTheme="minorEastAsia"/>
          <w:sz w:val="23"/>
          <w:szCs w:val="23"/>
        </w:rPr>
        <w:t xml:space="preserve">It will also work with </w:t>
      </w:r>
      <w:r w:rsidR="000328A7" w:rsidRPr="00BC4613">
        <w:rPr>
          <w:rFonts w:eastAsiaTheme="minorEastAsia"/>
          <w:sz w:val="23"/>
          <w:szCs w:val="23"/>
        </w:rPr>
        <w:t xml:space="preserve">all tertiary education providers and with </w:t>
      </w:r>
      <w:r w:rsidR="004D7D14" w:rsidRPr="00BC4613">
        <w:rPr>
          <w:rFonts w:eastAsiaTheme="minorEastAsia"/>
          <w:sz w:val="23"/>
          <w:szCs w:val="23"/>
        </w:rPr>
        <w:t xml:space="preserve">State and Territory </w:t>
      </w:r>
      <w:r w:rsidRPr="00BC4613">
        <w:rPr>
          <w:rFonts w:eastAsiaTheme="minorEastAsia"/>
          <w:sz w:val="23"/>
          <w:szCs w:val="23"/>
        </w:rPr>
        <w:t>governments to promote tertiary harmonisation efforts</w:t>
      </w:r>
      <w:r w:rsidR="004D7D14" w:rsidRPr="00BC4613">
        <w:rPr>
          <w:rFonts w:eastAsiaTheme="minorEastAsia"/>
          <w:sz w:val="23"/>
          <w:szCs w:val="23"/>
        </w:rPr>
        <w:t xml:space="preserve"> and</w:t>
      </w:r>
      <w:r w:rsidRPr="00BC4613">
        <w:rPr>
          <w:rFonts w:eastAsiaTheme="minorEastAsia"/>
          <w:sz w:val="23"/>
          <w:szCs w:val="23"/>
        </w:rPr>
        <w:t xml:space="preserve"> improve the pathways for students between the vocational education and training (VET) and higher education sectors.</w:t>
      </w:r>
    </w:p>
    <w:p w14:paraId="7A680F42" w14:textId="65862A5E" w:rsidR="00327A4E" w:rsidRDefault="00327A4E" w:rsidP="00327A4E">
      <w:pPr>
        <w:pStyle w:val="Heading3"/>
        <w:spacing w:before="0" w:after="240"/>
        <w:rPr>
          <w:rFonts w:asciiTheme="minorHAnsi" w:hAnsiTheme="minorHAnsi" w:cstheme="minorBidi"/>
          <w:sz w:val="23"/>
          <w:szCs w:val="23"/>
        </w:rPr>
      </w:pPr>
      <w:r>
        <w:t>How much will this cost?</w:t>
      </w:r>
    </w:p>
    <w:p w14:paraId="4A38A6E9" w14:textId="5271726C" w:rsidR="00327A4E" w:rsidRPr="00102E7B" w:rsidRDefault="00327A4E" w:rsidP="00BC4613">
      <w:pPr>
        <w:spacing w:after="160"/>
        <w:rPr>
          <w:sz w:val="23"/>
          <w:szCs w:val="23"/>
        </w:rPr>
      </w:pPr>
      <w:r>
        <w:rPr>
          <w:sz w:val="23"/>
          <w:szCs w:val="23"/>
        </w:rPr>
        <w:t xml:space="preserve">The Government has committed </w:t>
      </w:r>
      <w:r w:rsidRPr="00327A4E">
        <w:rPr>
          <w:sz w:val="23"/>
          <w:szCs w:val="23"/>
        </w:rPr>
        <w:t xml:space="preserve">$54.0 million (from 2024-25 to 2034-35) to establish the Australian Tertiary Education Commission as an independent steward for the </w:t>
      </w:r>
      <w:r w:rsidR="0002284F">
        <w:rPr>
          <w:sz w:val="23"/>
          <w:szCs w:val="23"/>
        </w:rPr>
        <w:t>tertiary</w:t>
      </w:r>
      <w:r w:rsidR="0002284F" w:rsidRPr="00327A4E">
        <w:rPr>
          <w:sz w:val="23"/>
          <w:szCs w:val="23"/>
        </w:rPr>
        <w:t xml:space="preserve"> </w:t>
      </w:r>
      <w:r w:rsidRPr="00327A4E">
        <w:rPr>
          <w:sz w:val="23"/>
          <w:szCs w:val="23"/>
        </w:rPr>
        <w:t>education system.</w:t>
      </w:r>
    </w:p>
    <w:sectPr w:rsidR="00327A4E" w:rsidRPr="00102E7B" w:rsidSect="00AB6B0C">
      <w:type w:val="continuous"/>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D31CC" w14:textId="77777777" w:rsidR="00D34343" w:rsidRDefault="00D34343" w:rsidP="000A6228">
      <w:pPr>
        <w:spacing w:after="0" w:line="240" w:lineRule="auto"/>
      </w:pPr>
      <w:r>
        <w:separator/>
      </w:r>
    </w:p>
  </w:endnote>
  <w:endnote w:type="continuationSeparator" w:id="0">
    <w:p w14:paraId="67AE3DD9" w14:textId="77777777" w:rsidR="00D34343" w:rsidRDefault="00D34343" w:rsidP="000A6228">
      <w:pPr>
        <w:spacing w:after="0" w:line="240" w:lineRule="auto"/>
      </w:pPr>
      <w:r>
        <w:continuationSeparator/>
      </w:r>
    </w:p>
  </w:endnote>
  <w:endnote w:type="continuationNotice" w:id="1">
    <w:p w14:paraId="49016E64" w14:textId="77777777" w:rsidR="00D34343" w:rsidRDefault="00D34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47359" w14:textId="2B43C0BA" w:rsidR="00362BA4" w:rsidRDefault="00C1444D">
    <w:pPr>
      <w:pStyle w:val="Footer"/>
    </w:pPr>
    <w:r>
      <w:rPr>
        <w:noProof/>
      </w:rPr>
      <mc:AlternateContent>
        <mc:Choice Requires="wps">
          <w:drawing>
            <wp:anchor distT="0" distB="0" distL="0" distR="0" simplePos="0" relativeHeight="251658244" behindDoc="0" locked="0" layoutInCell="1" allowOverlap="1" wp14:anchorId="6145584A" wp14:editId="3C58FBFB">
              <wp:simplePos x="635" y="635"/>
              <wp:positionH relativeFrom="page">
                <wp:align>center</wp:align>
              </wp:positionH>
              <wp:positionV relativeFrom="page">
                <wp:align>bottom</wp:align>
              </wp:positionV>
              <wp:extent cx="1409700" cy="390525"/>
              <wp:effectExtent l="0" t="0" r="0" b="0"/>
              <wp:wrapNone/>
              <wp:docPr id="1450884560" name="Text Box 5"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9700" cy="390525"/>
                      </a:xfrm>
                      <a:prstGeom prst="rect">
                        <a:avLst/>
                      </a:prstGeom>
                      <a:noFill/>
                      <a:ln>
                        <a:noFill/>
                      </a:ln>
                    </wps:spPr>
                    <wps:txbx>
                      <w:txbxContent>
                        <w:p w14:paraId="4F2B2907" w14:textId="45D1D353" w:rsidR="00C1444D" w:rsidRPr="00BC4613" w:rsidRDefault="00C1444D" w:rsidP="00BC4613">
                          <w:pPr>
                            <w:spacing w:after="0"/>
                            <w:rPr>
                              <w:rFonts w:ascii="Calibri" w:eastAsia="Calibri" w:hAnsi="Calibri" w:cs="Calibri"/>
                              <w:noProof/>
                              <w:color w:val="FF0000"/>
                              <w:sz w:val="24"/>
                              <w:szCs w:val="24"/>
                            </w:rPr>
                          </w:pPr>
                          <w:r w:rsidRPr="00BC4613">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E9F3B26">
            <v:shapetype id="_x0000_t202" coordsize="21600,21600" o:spt="202" path="m,l,21600r21600,l21600,xe" w14:anchorId="6145584A">
              <v:stroke joinstyle="miter"/>
              <v:path gradientshapeok="t" o:connecttype="rect"/>
            </v:shapetype>
            <v:shape id="Text Box 5" style="position:absolute;left:0;text-align:left;margin-left:0;margin-top:0;width:111pt;height:30.75pt;z-index:251658246;visibility:visible;mso-wrap-style:none;mso-wrap-distance-left:0;mso-wrap-distance-top:0;mso-wrap-distance-right:0;mso-wrap-distance-bottom:0;mso-position-horizontal:center;mso-position-horizontal-relative:page;mso-position-vertical:bottom;mso-position-vertical-relative:page;v-text-anchor:bottom" alt="PROTECTED//CABINE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">
              <v:textbox style="mso-fit-shape-to-text:t" inset="0,0,0,15pt">
                <w:txbxContent>
                  <w:p w:rsidRPr="00BC4613" w:rsidR="00C1444D" w:rsidP="00BC4613" w:rsidRDefault="00C1444D" w14:paraId="699EA16B" w14:textId="45D1D353">
                    <w:pPr>
                      <w:spacing w:after="0"/>
                      <w:rPr>
                        <w:rFonts w:ascii="Calibri" w:hAnsi="Calibri" w:eastAsia="Calibri" w:cs="Calibri"/>
                        <w:noProof/>
                        <w:color w:val="FF0000"/>
                        <w:sz w:val="24"/>
                        <w:szCs w:val="24"/>
                      </w:rPr>
                    </w:pPr>
                    <w:r w:rsidRPr="00BC4613">
                      <w:rPr>
                        <w:rFonts w:ascii="Calibri" w:hAnsi="Calibri" w:eastAsia="Calibri" w:cs="Calibri"/>
                        <w:noProof/>
                        <w:color w:val="FF0000"/>
                        <w:sz w:val="24"/>
                        <w:szCs w:val="24"/>
                      </w:rPr>
                      <w:t>PROTECTED//CABINET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BDDD" w14:textId="6926165E" w:rsidR="00D86284" w:rsidRPr="0042702F" w:rsidRDefault="002022B4" w:rsidP="0042702F">
    <w:pPr>
      <w:pStyle w:val="Footer"/>
      <w:jc w:val="left"/>
      <w:rPr>
        <w:color w:val="00254A" w:themeColor="text2"/>
      </w:rPr>
    </w:pPr>
    <w:sdt>
      <w:sdtPr>
        <w:id w:val="-1990158455"/>
        <w:docPartObj>
          <w:docPartGallery w:val="Page Numbers (Bottom of Page)"/>
          <w:docPartUnique/>
        </w:docPartObj>
      </w:sdtPr>
      <w:sdtEndPr>
        <w:rPr>
          <w:noProof/>
          <w:color w:val="00254A" w:themeColor="text2"/>
        </w:rPr>
      </w:sdtEndPr>
      <w:sdtContent>
        <w:r w:rsidR="0042702F" w:rsidRPr="0042702F">
          <w:rPr>
            <w:noProof/>
            <w:sz w:val="20"/>
            <w:szCs w:val="20"/>
          </w:rPr>
          <w:drawing>
            <wp:anchor distT="0" distB="0" distL="114300" distR="114300" simplePos="0" relativeHeight="251658241" behindDoc="1" locked="0" layoutInCell="1" allowOverlap="1" wp14:anchorId="7AC002F6" wp14:editId="333E922D">
              <wp:simplePos x="0" y="0"/>
              <wp:positionH relativeFrom="page">
                <wp:align>right</wp:align>
              </wp:positionH>
              <wp:positionV relativeFrom="page">
                <wp:posOffset>10358755</wp:posOffset>
              </wp:positionV>
              <wp:extent cx="7560000" cy="321840"/>
              <wp:effectExtent l="0" t="0" r="0" b="2540"/>
              <wp:wrapNone/>
              <wp:docPr id="1015739608" name="Picture 101573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00305EDE" w:rsidRPr="00305EDE">
          <w:t xml:space="preserve"> </w:t>
        </w:r>
        <w:sdt>
          <w:sdtPr>
            <w:id w:val="447441615"/>
            <w:docPartObj>
              <w:docPartGallery w:val="Page Numbers (Bottom of Page)"/>
              <w:docPartUnique/>
            </w:docPartObj>
          </w:sdtPr>
          <w:sdtEndPr>
            <w:rPr>
              <w:noProof/>
              <w:color w:val="00254A" w:themeColor="text2"/>
            </w:rPr>
          </w:sdtEndPr>
          <w:sdtContent>
            <w:r w:rsidR="00305EDE" w:rsidRPr="0042702F">
              <w:rPr>
                <w:noProof/>
                <w:sz w:val="20"/>
                <w:szCs w:val="20"/>
              </w:rPr>
              <w:drawing>
                <wp:anchor distT="0" distB="0" distL="114300" distR="114300" simplePos="0" relativeHeight="251658245" behindDoc="1" locked="0" layoutInCell="1" allowOverlap="1" wp14:anchorId="28E2AC49" wp14:editId="1AF82851">
                  <wp:simplePos x="0" y="0"/>
                  <wp:positionH relativeFrom="page">
                    <wp:align>right</wp:align>
                  </wp:positionH>
                  <wp:positionV relativeFrom="page">
                    <wp:posOffset>10358755</wp:posOffset>
                  </wp:positionV>
                  <wp:extent cx="7560000" cy="321840"/>
                  <wp:effectExtent l="0" t="0" r="0" b="2540"/>
                  <wp:wrapNone/>
                  <wp:docPr id="1554749917" name="Picture 15547499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00305EDE" w:rsidRPr="0042702F">
              <w:rPr>
                <w:color w:val="00254A" w:themeColor="text2"/>
                <w:sz w:val="20"/>
                <w:szCs w:val="20"/>
              </w:rPr>
              <w:fldChar w:fldCharType="begin"/>
            </w:r>
            <w:r w:rsidR="00305EDE" w:rsidRPr="0042702F">
              <w:rPr>
                <w:color w:val="00254A" w:themeColor="text2"/>
                <w:sz w:val="20"/>
                <w:szCs w:val="20"/>
              </w:rPr>
              <w:instrText xml:space="preserve"> PAGE   \* MERGEFORMAT </w:instrText>
            </w:r>
            <w:r w:rsidR="00305EDE" w:rsidRPr="0042702F">
              <w:rPr>
                <w:color w:val="00254A" w:themeColor="text2"/>
                <w:sz w:val="20"/>
                <w:szCs w:val="20"/>
              </w:rPr>
              <w:fldChar w:fldCharType="separate"/>
            </w:r>
            <w:r w:rsidR="00305EDE">
              <w:rPr>
                <w:color w:val="00254A" w:themeColor="text2"/>
                <w:sz w:val="20"/>
                <w:szCs w:val="20"/>
              </w:rPr>
              <w:t>2</w:t>
            </w:r>
            <w:r w:rsidR="00305EDE" w:rsidRPr="0042702F">
              <w:rPr>
                <w:noProof/>
                <w:color w:val="00254A" w:themeColor="text2"/>
                <w:sz w:val="20"/>
                <w:szCs w:val="20"/>
              </w:rPr>
              <w:fldChar w:fldCharType="end"/>
            </w:r>
            <w:r w:rsidR="00305EDE">
              <w:rPr>
                <w:noProof/>
                <w:color w:val="00254A" w:themeColor="text2"/>
              </w:rPr>
              <w:tab/>
            </w:r>
            <w:r w:rsidR="00305EDE">
              <w:rPr>
                <w:noProof/>
                <w:color w:val="00254A" w:themeColor="text2"/>
              </w:rPr>
              <w:tab/>
              <w:t xml:space="preserve">Mid-Year Economic and Fiscal Outlook </w:t>
            </w:r>
            <w:r w:rsidR="00305EDE">
              <w:rPr>
                <w:noProof/>
                <w:color w:val="00254A" w:themeColor="text2"/>
              </w:rPr>
              <w:tab/>
            </w:r>
            <w:r w:rsidR="00305EDE">
              <w:rPr>
                <w:noProof/>
                <w:color w:val="00254A" w:themeColor="text2"/>
              </w:rPr>
              <w:tab/>
            </w:r>
            <w:r w:rsidR="00305EDE" w:rsidRPr="0042702F">
              <w:rPr>
                <w:b/>
                <w:bCs/>
                <w:noProof/>
                <w:color w:val="00254A" w:themeColor="text2"/>
              </w:rPr>
              <w:t>education.gov.au</w:t>
            </w:r>
          </w:sdtContent>
        </w:sdt>
        <w:r w:rsidR="00305EDE">
          <w:rPr>
            <w:noProof/>
            <w:color w:val="00254A" w:themeColor="text2"/>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CC98" w14:textId="26D7B467" w:rsidR="0042702F" w:rsidRPr="0042702F" w:rsidRDefault="0042702F" w:rsidP="00F673E6">
    <w:pPr>
      <w:pStyle w:val="Footer"/>
      <w:tabs>
        <w:tab w:val="clear" w:pos="4513"/>
        <w:tab w:val="center" w:pos="4111"/>
      </w:tabs>
      <w:jc w:val="left"/>
      <w:rPr>
        <w:color w:val="00254A" w:themeColor="text2"/>
      </w:rPr>
    </w:pPr>
  </w:p>
  <w:sdt>
    <w:sdtPr>
      <w:id w:val="86518100"/>
      <w:docPartObj>
        <w:docPartGallery w:val="Page Numbers (Bottom of Page)"/>
        <w:docPartUnique/>
      </w:docPartObj>
    </w:sdtPr>
    <w:sdtEndPr>
      <w:rPr>
        <w:noProof/>
        <w:color w:val="00254A" w:themeColor="text2"/>
      </w:rPr>
    </w:sdtEndPr>
    <w:sdtContent>
      <w:p w14:paraId="4CAD444B" w14:textId="2522A30B" w:rsidR="0042702F" w:rsidRPr="0042702F" w:rsidRDefault="0042702F" w:rsidP="00F673E6">
        <w:pPr>
          <w:pStyle w:val="Footer"/>
          <w:tabs>
            <w:tab w:val="clear" w:pos="4513"/>
            <w:tab w:val="center" w:pos="4111"/>
          </w:tabs>
          <w:jc w:val="left"/>
          <w:rPr>
            <w:color w:val="00254A" w:themeColor="text2"/>
          </w:rPr>
        </w:pPr>
        <w:r w:rsidRPr="0042702F">
          <w:rPr>
            <w:noProof/>
            <w:sz w:val="20"/>
            <w:szCs w:val="20"/>
          </w:rPr>
          <w:drawing>
            <wp:anchor distT="0" distB="0" distL="114300" distR="114300" simplePos="0" relativeHeight="251658240" behindDoc="1" locked="0" layoutInCell="1" allowOverlap="1" wp14:anchorId="57FF7B4A" wp14:editId="4722B1DE">
              <wp:simplePos x="0" y="0"/>
              <wp:positionH relativeFrom="page">
                <wp:align>right</wp:align>
              </wp:positionH>
              <wp:positionV relativeFrom="page">
                <wp:posOffset>10358755</wp:posOffset>
              </wp:positionV>
              <wp:extent cx="7560000" cy="321840"/>
              <wp:effectExtent l="0" t="0" r="0" b="2540"/>
              <wp:wrapNone/>
              <wp:docPr id="1807862967" name="Picture 1807862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Pr="0042702F">
          <w:rPr>
            <w:noProof/>
            <w:color w:val="00254A" w:themeColor="text2"/>
            <w:sz w:val="20"/>
            <w:szCs w:val="20"/>
          </w:rPr>
          <w:t>2</w:t>
        </w:r>
        <w:r w:rsidRPr="0042702F">
          <w:rPr>
            <w:noProof/>
            <w:color w:val="00254A" w:themeColor="text2"/>
            <w:sz w:val="20"/>
            <w:szCs w:val="20"/>
          </w:rPr>
          <w:fldChar w:fldCharType="end"/>
        </w:r>
        <w:r>
          <w:rPr>
            <w:noProof/>
            <w:color w:val="00254A" w:themeColor="text2"/>
          </w:rPr>
          <w:tab/>
        </w:r>
        <w:r>
          <w:rPr>
            <w:noProof/>
            <w:color w:val="00254A" w:themeColor="text2"/>
          </w:rPr>
          <w:tab/>
        </w:r>
        <w:r w:rsidR="00F673E6">
          <w:rPr>
            <w:noProof/>
            <w:color w:val="00254A" w:themeColor="text2"/>
          </w:rPr>
          <w:t xml:space="preserve">Mid-Year Economic and Fiscal Outlook </w:t>
        </w:r>
        <w:r w:rsidR="00F673E6">
          <w:rPr>
            <w:noProof/>
            <w:color w:val="00254A" w:themeColor="text2"/>
          </w:rPr>
          <w:tab/>
        </w:r>
        <w:r w:rsidR="00F673E6">
          <w:rPr>
            <w:noProof/>
            <w:color w:val="00254A" w:themeColor="text2"/>
          </w:rPr>
          <w:tab/>
        </w:r>
        <w:r w:rsidRPr="0042702F">
          <w:rPr>
            <w:b/>
            <w:bCs/>
            <w:noProof/>
            <w:color w:val="00254A" w:themeColor="text2"/>
          </w:rPr>
          <w:t>education.gov.au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B2FC6" w14:textId="77777777" w:rsidR="00D34343" w:rsidRDefault="00D34343" w:rsidP="000A6228">
      <w:pPr>
        <w:spacing w:after="0" w:line="240" w:lineRule="auto"/>
      </w:pPr>
      <w:r>
        <w:separator/>
      </w:r>
    </w:p>
  </w:footnote>
  <w:footnote w:type="continuationSeparator" w:id="0">
    <w:p w14:paraId="2031F6ED" w14:textId="77777777" w:rsidR="00D34343" w:rsidRDefault="00D34343" w:rsidP="000A6228">
      <w:pPr>
        <w:spacing w:after="0" w:line="240" w:lineRule="auto"/>
      </w:pPr>
      <w:r>
        <w:continuationSeparator/>
      </w:r>
    </w:p>
  </w:footnote>
  <w:footnote w:type="continuationNotice" w:id="1">
    <w:p w14:paraId="5C380591" w14:textId="77777777" w:rsidR="00D34343" w:rsidRDefault="00D34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8452F" w14:textId="19432DBD" w:rsidR="00362BA4" w:rsidRDefault="00C1444D">
    <w:pPr>
      <w:pStyle w:val="Header"/>
    </w:pPr>
    <w:r>
      <w:rPr>
        <w:noProof/>
      </w:rPr>
      <mc:AlternateContent>
        <mc:Choice Requires="wps">
          <w:drawing>
            <wp:anchor distT="0" distB="0" distL="0" distR="0" simplePos="0" relativeHeight="251658243" behindDoc="0" locked="0" layoutInCell="1" allowOverlap="1" wp14:anchorId="413E66EE" wp14:editId="084CEAAE">
              <wp:simplePos x="635" y="635"/>
              <wp:positionH relativeFrom="page">
                <wp:align>center</wp:align>
              </wp:positionH>
              <wp:positionV relativeFrom="page">
                <wp:align>top</wp:align>
              </wp:positionV>
              <wp:extent cx="1409700" cy="390525"/>
              <wp:effectExtent l="0" t="0" r="0" b="9525"/>
              <wp:wrapNone/>
              <wp:docPr id="286927039" name="Text Box 2"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90525"/>
                      </a:xfrm>
                      <a:prstGeom prst="rect">
                        <a:avLst/>
                      </a:prstGeom>
                      <a:noFill/>
                      <a:ln>
                        <a:noFill/>
                      </a:ln>
                    </wps:spPr>
                    <wps:txbx>
                      <w:txbxContent>
                        <w:p w14:paraId="3B92045F" w14:textId="6BBE8DA5" w:rsidR="00C1444D" w:rsidRPr="00BC4613" w:rsidRDefault="00C1444D" w:rsidP="00BC4613">
                          <w:pPr>
                            <w:spacing w:after="0"/>
                            <w:rPr>
                              <w:rFonts w:ascii="Calibri" w:eastAsia="Calibri" w:hAnsi="Calibri" w:cs="Calibri"/>
                              <w:noProof/>
                              <w:color w:val="FF0000"/>
                              <w:sz w:val="24"/>
                              <w:szCs w:val="24"/>
                            </w:rPr>
                          </w:pPr>
                          <w:r w:rsidRPr="00BC4613">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F1DFE4D">
            <v:shapetype id="_x0000_t202" coordsize="21600,21600" o:spt="202" path="m,l,21600r21600,l21600,xe" w14:anchorId="413E66EE">
              <v:stroke joinstyle="miter"/>
              <v:path gradientshapeok="t" o:connecttype="rect"/>
            </v:shapetype>
            <v:shape id="Text Box 2" style="position:absolute;margin-left:0;margin-top:0;width:111pt;height:30.75pt;z-index:251658243;visibility:visible;mso-wrap-style:none;mso-wrap-distance-left:0;mso-wrap-distance-top:0;mso-wrap-distance-right:0;mso-wrap-distance-bottom:0;mso-position-horizontal:center;mso-position-horizontal-relative:page;mso-position-vertical:top;mso-position-vertical-relative:page;v-text-anchor:top" alt="PROTECTED//CABINE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">
              <v:textbox style="mso-fit-shape-to-text:t" inset="0,15pt,0,0">
                <w:txbxContent>
                  <w:p w:rsidRPr="00BC4613" w:rsidR="00C1444D" w:rsidP="00BC4613" w:rsidRDefault="00C1444D" w14:paraId="6A312328" w14:textId="6BBE8DA5">
                    <w:pPr>
                      <w:spacing w:after="0"/>
                      <w:rPr>
                        <w:rFonts w:ascii="Calibri" w:hAnsi="Calibri" w:eastAsia="Calibri" w:cs="Calibri"/>
                        <w:noProof/>
                        <w:color w:val="FF0000"/>
                        <w:sz w:val="24"/>
                        <w:szCs w:val="24"/>
                      </w:rPr>
                    </w:pPr>
                    <w:r w:rsidRPr="00BC4613">
                      <w:rPr>
                        <w:rFonts w:ascii="Calibri" w:hAnsi="Calibri" w:eastAsia="Calibri" w:cs="Calibri"/>
                        <w:noProof/>
                        <w:color w:val="FF0000"/>
                        <w:sz w:val="24"/>
                        <w:szCs w:val="24"/>
                      </w:rPr>
                      <w:t>PROTECTED//CABINET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A445" w14:textId="1320FC2A" w:rsidR="00362BA4" w:rsidRDefault="00C1444D">
    <w:pPr>
      <w:pStyle w:val="Header"/>
    </w:pPr>
    <w:r>
      <w:rPr>
        <w:noProof/>
      </w:rPr>
      <mc:AlternateContent>
        <mc:Choice Requires="wps">
          <w:drawing>
            <wp:anchor distT="0" distB="0" distL="0" distR="0" simplePos="0" relativeHeight="251658242" behindDoc="0" locked="0" layoutInCell="1" allowOverlap="1" wp14:anchorId="73768DA7" wp14:editId="62A4F69B">
              <wp:simplePos x="635" y="635"/>
              <wp:positionH relativeFrom="page">
                <wp:align>center</wp:align>
              </wp:positionH>
              <wp:positionV relativeFrom="page">
                <wp:align>top</wp:align>
              </wp:positionV>
              <wp:extent cx="1409700" cy="390525"/>
              <wp:effectExtent l="0" t="0" r="0" b="9525"/>
              <wp:wrapNone/>
              <wp:docPr id="1132878217" name="Text Box 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90525"/>
                      </a:xfrm>
                      <a:prstGeom prst="rect">
                        <a:avLst/>
                      </a:prstGeom>
                      <a:noFill/>
                      <a:ln>
                        <a:noFill/>
                      </a:ln>
                    </wps:spPr>
                    <wps:txbx>
                      <w:txbxContent>
                        <w:p w14:paraId="5D77E90D" w14:textId="5C346F76" w:rsidR="00C1444D" w:rsidRPr="00BC4613" w:rsidRDefault="00C1444D" w:rsidP="00BC4613">
                          <w:pPr>
                            <w:spacing w:after="0"/>
                            <w:rPr>
                              <w:rFonts w:ascii="Calibri" w:eastAsia="Calibri" w:hAnsi="Calibri" w:cs="Calibri"/>
                              <w:noProof/>
                              <w:color w:val="FF0000"/>
                              <w:sz w:val="24"/>
                              <w:szCs w:val="24"/>
                            </w:rPr>
                          </w:pPr>
                          <w:r w:rsidRPr="00BC4613">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CB97E8">
            <v:shapetype id="_x0000_t202" coordsize="21600,21600" o:spt="202" path="m,l,21600r21600,l21600,xe" w14:anchorId="73768DA7">
              <v:stroke joinstyle="miter"/>
              <v:path gradientshapeok="t" o:connecttype="rect"/>
            </v:shapetype>
            <v:shape id="Text Box 1" style="position:absolute;margin-left:0;margin-top:0;width:111pt;height:30.75pt;z-index:251658242;visibility:visible;mso-wrap-style:none;mso-wrap-distance-left:0;mso-wrap-distance-top:0;mso-wrap-distance-right:0;mso-wrap-distance-bottom:0;mso-position-horizontal:center;mso-position-horizontal-relative:page;mso-position-vertical:top;mso-position-vertical-relative:page;v-text-anchor:top" alt="PROTECTED//CABINE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">
              <v:textbox style="mso-fit-shape-to-text:t" inset="0,15pt,0,0">
                <w:txbxContent>
                  <w:p w:rsidRPr="00BC4613" w:rsidR="00C1444D" w:rsidP="00BC4613" w:rsidRDefault="00C1444D" w14:paraId="18FCED85" w14:textId="5C346F76">
                    <w:pPr>
                      <w:spacing w:after="0"/>
                      <w:rPr>
                        <w:rFonts w:ascii="Calibri" w:hAnsi="Calibri" w:eastAsia="Calibri" w:cs="Calibri"/>
                        <w:noProof/>
                        <w:color w:val="FF0000"/>
                        <w:sz w:val="24"/>
                        <w:szCs w:val="24"/>
                      </w:rPr>
                    </w:pPr>
                    <w:r w:rsidRPr="00BC4613">
                      <w:rPr>
                        <w:rFonts w:ascii="Calibri" w:hAnsi="Calibri" w:eastAsia="Calibri" w:cs="Calibri"/>
                        <w:noProof/>
                        <w:color w:val="FF0000"/>
                        <w:sz w:val="24"/>
                        <w:szCs w:val="24"/>
                      </w:rPr>
                      <w:t>PROTECTED//CABINET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EF7089"/>
    <w:multiLevelType w:val="hybridMultilevel"/>
    <w:tmpl w:val="21E4B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177FCB"/>
    <w:multiLevelType w:val="hybridMultilevel"/>
    <w:tmpl w:val="B1AE1530"/>
    <w:lvl w:ilvl="0" w:tplc="78BAE80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7B0DBA"/>
    <w:multiLevelType w:val="hybridMultilevel"/>
    <w:tmpl w:val="A0CAE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0F599A"/>
    <w:multiLevelType w:val="hybridMultilevel"/>
    <w:tmpl w:val="75FA6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2"/>
  </w:num>
  <w:num w:numId="2" w16cid:durableId="1264924937">
    <w:abstractNumId w:val="5"/>
  </w:num>
  <w:num w:numId="3" w16cid:durableId="831876198">
    <w:abstractNumId w:val="4"/>
  </w:num>
  <w:num w:numId="4" w16cid:durableId="158079633">
    <w:abstractNumId w:val="3"/>
  </w:num>
  <w:num w:numId="5" w16cid:durableId="825709368">
    <w:abstractNumId w:val="15"/>
  </w:num>
  <w:num w:numId="6" w16cid:durableId="1067847996">
    <w:abstractNumId w:val="2"/>
  </w:num>
  <w:num w:numId="7" w16cid:durableId="509637400">
    <w:abstractNumId w:val="1"/>
  </w:num>
  <w:num w:numId="8" w16cid:durableId="1465275981">
    <w:abstractNumId w:val="0"/>
  </w:num>
  <w:num w:numId="9" w16cid:durableId="656960976">
    <w:abstractNumId w:val="14"/>
  </w:num>
  <w:num w:numId="10" w16cid:durableId="881284367">
    <w:abstractNumId w:val="8"/>
  </w:num>
  <w:num w:numId="11" w16cid:durableId="676425720">
    <w:abstractNumId w:val="20"/>
  </w:num>
  <w:num w:numId="12" w16cid:durableId="1040780636">
    <w:abstractNumId w:val="11"/>
  </w:num>
  <w:num w:numId="13" w16cid:durableId="1608079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0"/>
  </w:num>
  <w:num w:numId="15" w16cid:durableId="1763649226">
    <w:abstractNumId w:val="6"/>
  </w:num>
  <w:num w:numId="16" w16cid:durableId="1081222622">
    <w:abstractNumId w:val="21"/>
  </w:num>
  <w:num w:numId="17" w16cid:durableId="318189421">
    <w:abstractNumId w:val="16"/>
  </w:num>
  <w:num w:numId="18" w16cid:durableId="84499716">
    <w:abstractNumId w:val="9"/>
  </w:num>
  <w:num w:numId="19" w16cid:durableId="75058178">
    <w:abstractNumId w:val="18"/>
  </w:num>
  <w:num w:numId="20" w16cid:durableId="823593372">
    <w:abstractNumId w:val="19"/>
  </w:num>
  <w:num w:numId="21" w16cid:durableId="2094742845">
    <w:abstractNumId w:val="7"/>
  </w:num>
  <w:num w:numId="22" w16cid:durableId="956450064">
    <w:abstractNumId w:val="13"/>
  </w:num>
  <w:num w:numId="23" w16cid:durableId="17055941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2246"/>
    <w:rsid w:val="0002284F"/>
    <w:rsid w:val="0002519F"/>
    <w:rsid w:val="00030209"/>
    <w:rsid w:val="000328A7"/>
    <w:rsid w:val="00044099"/>
    <w:rsid w:val="0005158F"/>
    <w:rsid w:val="00051D84"/>
    <w:rsid w:val="000521D7"/>
    <w:rsid w:val="00055710"/>
    <w:rsid w:val="000932DB"/>
    <w:rsid w:val="00096B7C"/>
    <w:rsid w:val="000A0B58"/>
    <w:rsid w:val="000A1092"/>
    <w:rsid w:val="000A6228"/>
    <w:rsid w:val="000A7372"/>
    <w:rsid w:val="000B5D40"/>
    <w:rsid w:val="000B7EC6"/>
    <w:rsid w:val="000C3FF6"/>
    <w:rsid w:val="000D17F6"/>
    <w:rsid w:val="000D2B7A"/>
    <w:rsid w:val="000D7839"/>
    <w:rsid w:val="000F6B45"/>
    <w:rsid w:val="00100EAC"/>
    <w:rsid w:val="00102E7B"/>
    <w:rsid w:val="00107D87"/>
    <w:rsid w:val="00107DD5"/>
    <w:rsid w:val="0012343A"/>
    <w:rsid w:val="001241AE"/>
    <w:rsid w:val="00126ED7"/>
    <w:rsid w:val="00130A94"/>
    <w:rsid w:val="00133B8D"/>
    <w:rsid w:val="0013611E"/>
    <w:rsid w:val="00141411"/>
    <w:rsid w:val="001515BF"/>
    <w:rsid w:val="00154088"/>
    <w:rsid w:val="00164E35"/>
    <w:rsid w:val="0016580F"/>
    <w:rsid w:val="0017134D"/>
    <w:rsid w:val="00174AEB"/>
    <w:rsid w:val="001826B0"/>
    <w:rsid w:val="001B08B5"/>
    <w:rsid w:val="001C1523"/>
    <w:rsid w:val="001E7FBC"/>
    <w:rsid w:val="002022B4"/>
    <w:rsid w:val="002140D4"/>
    <w:rsid w:val="00221D8F"/>
    <w:rsid w:val="0022450E"/>
    <w:rsid w:val="002272DB"/>
    <w:rsid w:val="00236C8F"/>
    <w:rsid w:val="002513B7"/>
    <w:rsid w:val="00275665"/>
    <w:rsid w:val="00276047"/>
    <w:rsid w:val="002A4458"/>
    <w:rsid w:val="002C627B"/>
    <w:rsid w:val="002D589A"/>
    <w:rsid w:val="002D6168"/>
    <w:rsid w:val="002E491A"/>
    <w:rsid w:val="002F78AD"/>
    <w:rsid w:val="00305EDE"/>
    <w:rsid w:val="00323794"/>
    <w:rsid w:val="00325E31"/>
    <w:rsid w:val="00327A4E"/>
    <w:rsid w:val="003469B3"/>
    <w:rsid w:val="00362BA4"/>
    <w:rsid w:val="00392518"/>
    <w:rsid w:val="00393CC7"/>
    <w:rsid w:val="003A2465"/>
    <w:rsid w:val="003B2088"/>
    <w:rsid w:val="0040155D"/>
    <w:rsid w:val="0040412A"/>
    <w:rsid w:val="00410F5E"/>
    <w:rsid w:val="0041713E"/>
    <w:rsid w:val="00421D3F"/>
    <w:rsid w:val="00423785"/>
    <w:rsid w:val="0042650A"/>
    <w:rsid w:val="0042702F"/>
    <w:rsid w:val="00432589"/>
    <w:rsid w:val="004332FA"/>
    <w:rsid w:val="00437A51"/>
    <w:rsid w:val="004426CE"/>
    <w:rsid w:val="00444F38"/>
    <w:rsid w:val="00452D26"/>
    <w:rsid w:val="004533DB"/>
    <w:rsid w:val="004575E9"/>
    <w:rsid w:val="004669FA"/>
    <w:rsid w:val="0048132D"/>
    <w:rsid w:val="004A06CD"/>
    <w:rsid w:val="004A4B6F"/>
    <w:rsid w:val="004A4CF9"/>
    <w:rsid w:val="004A5823"/>
    <w:rsid w:val="004B341A"/>
    <w:rsid w:val="004B3A30"/>
    <w:rsid w:val="004D049F"/>
    <w:rsid w:val="004D2965"/>
    <w:rsid w:val="004D2D9D"/>
    <w:rsid w:val="004D44BE"/>
    <w:rsid w:val="004D5719"/>
    <w:rsid w:val="004D7D14"/>
    <w:rsid w:val="004E36ED"/>
    <w:rsid w:val="004E5405"/>
    <w:rsid w:val="004F4570"/>
    <w:rsid w:val="005120E9"/>
    <w:rsid w:val="00525F82"/>
    <w:rsid w:val="00542CBC"/>
    <w:rsid w:val="00570675"/>
    <w:rsid w:val="005875A9"/>
    <w:rsid w:val="005A3E4F"/>
    <w:rsid w:val="005A75C9"/>
    <w:rsid w:val="005B187D"/>
    <w:rsid w:val="005C00BC"/>
    <w:rsid w:val="005D1C6E"/>
    <w:rsid w:val="005D39E2"/>
    <w:rsid w:val="005D4196"/>
    <w:rsid w:val="005E360B"/>
    <w:rsid w:val="005F3D4B"/>
    <w:rsid w:val="00602A9B"/>
    <w:rsid w:val="00603F5C"/>
    <w:rsid w:val="00616350"/>
    <w:rsid w:val="006164A9"/>
    <w:rsid w:val="0061780F"/>
    <w:rsid w:val="006232DC"/>
    <w:rsid w:val="0063094F"/>
    <w:rsid w:val="00667EC3"/>
    <w:rsid w:val="0067554D"/>
    <w:rsid w:val="00687798"/>
    <w:rsid w:val="00694501"/>
    <w:rsid w:val="006964E5"/>
    <w:rsid w:val="006A5771"/>
    <w:rsid w:val="006B53B6"/>
    <w:rsid w:val="006C0FE3"/>
    <w:rsid w:val="006C661D"/>
    <w:rsid w:val="006C70FB"/>
    <w:rsid w:val="006D67F3"/>
    <w:rsid w:val="006D70E4"/>
    <w:rsid w:val="006E1FD2"/>
    <w:rsid w:val="006E48D7"/>
    <w:rsid w:val="006E50F8"/>
    <w:rsid w:val="006F1FFF"/>
    <w:rsid w:val="006F6D10"/>
    <w:rsid w:val="00710131"/>
    <w:rsid w:val="00712B94"/>
    <w:rsid w:val="00731CD9"/>
    <w:rsid w:val="00736EF9"/>
    <w:rsid w:val="0074412E"/>
    <w:rsid w:val="0076650A"/>
    <w:rsid w:val="00785B1E"/>
    <w:rsid w:val="007873F4"/>
    <w:rsid w:val="00790841"/>
    <w:rsid w:val="007A197C"/>
    <w:rsid w:val="007A3254"/>
    <w:rsid w:val="007A58E6"/>
    <w:rsid w:val="007A67E6"/>
    <w:rsid w:val="007B2CA1"/>
    <w:rsid w:val="007B3055"/>
    <w:rsid w:val="007B53E0"/>
    <w:rsid w:val="007D0ABC"/>
    <w:rsid w:val="007D2F49"/>
    <w:rsid w:val="007D4766"/>
    <w:rsid w:val="007E3D71"/>
    <w:rsid w:val="007F4143"/>
    <w:rsid w:val="008042F5"/>
    <w:rsid w:val="00836F6D"/>
    <w:rsid w:val="008421D4"/>
    <w:rsid w:val="00843C51"/>
    <w:rsid w:val="00847E35"/>
    <w:rsid w:val="008563BC"/>
    <w:rsid w:val="00857836"/>
    <w:rsid w:val="008646E4"/>
    <w:rsid w:val="0086543E"/>
    <w:rsid w:val="00876681"/>
    <w:rsid w:val="00876982"/>
    <w:rsid w:val="00886959"/>
    <w:rsid w:val="008874F1"/>
    <w:rsid w:val="00893A34"/>
    <w:rsid w:val="008959C6"/>
    <w:rsid w:val="008A1F41"/>
    <w:rsid w:val="008A36E1"/>
    <w:rsid w:val="008A37A7"/>
    <w:rsid w:val="008B0736"/>
    <w:rsid w:val="008B1AE5"/>
    <w:rsid w:val="008D0253"/>
    <w:rsid w:val="008D4EEC"/>
    <w:rsid w:val="008D5023"/>
    <w:rsid w:val="008E70F5"/>
    <w:rsid w:val="008F650D"/>
    <w:rsid w:val="00950B06"/>
    <w:rsid w:val="009650E2"/>
    <w:rsid w:val="00970069"/>
    <w:rsid w:val="009721EB"/>
    <w:rsid w:val="00976B06"/>
    <w:rsid w:val="00983752"/>
    <w:rsid w:val="009B706E"/>
    <w:rsid w:val="009C423A"/>
    <w:rsid w:val="009C553E"/>
    <w:rsid w:val="009D1506"/>
    <w:rsid w:val="009D6085"/>
    <w:rsid w:val="009E79ED"/>
    <w:rsid w:val="00A07596"/>
    <w:rsid w:val="00A133C4"/>
    <w:rsid w:val="00A17A08"/>
    <w:rsid w:val="00A23FE0"/>
    <w:rsid w:val="00A27AF4"/>
    <w:rsid w:val="00A50E56"/>
    <w:rsid w:val="00A60673"/>
    <w:rsid w:val="00A63C7E"/>
    <w:rsid w:val="00A70853"/>
    <w:rsid w:val="00A7149B"/>
    <w:rsid w:val="00A71A37"/>
    <w:rsid w:val="00A84530"/>
    <w:rsid w:val="00AB6B0C"/>
    <w:rsid w:val="00AC1872"/>
    <w:rsid w:val="00AD3481"/>
    <w:rsid w:val="00AD631F"/>
    <w:rsid w:val="00AE21FF"/>
    <w:rsid w:val="00AF1F18"/>
    <w:rsid w:val="00B03250"/>
    <w:rsid w:val="00B03FE8"/>
    <w:rsid w:val="00B068A9"/>
    <w:rsid w:val="00B0726E"/>
    <w:rsid w:val="00B11473"/>
    <w:rsid w:val="00B136DD"/>
    <w:rsid w:val="00B219D1"/>
    <w:rsid w:val="00B22CB0"/>
    <w:rsid w:val="00B32F4E"/>
    <w:rsid w:val="00B36942"/>
    <w:rsid w:val="00B50625"/>
    <w:rsid w:val="00B81FA4"/>
    <w:rsid w:val="00B859A3"/>
    <w:rsid w:val="00B8794C"/>
    <w:rsid w:val="00B95EF4"/>
    <w:rsid w:val="00BB6509"/>
    <w:rsid w:val="00BC0717"/>
    <w:rsid w:val="00BC248C"/>
    <w:rsid w:val="00BC4613"/>
    <w:rsid w:val="00BD648F"/>
    <w:rsid w:val="00BE042F"/>
    <w:rsid w:val="00C01EC0"/>
    <w:rsid w:val="00C07FBA"/>
    <w:rsid w:val="00C13C32"/>
    <w:rsid w:val="00C1444D"/>
    <w:rsid w:val="00C1603E"/>
    <w:rsid w:val="00C20E0D"/>
    <w:rsid w:val="00C211D5"/>
    <w:rsid w:val="00C244EE"/>
    <w:rsid w:val="00C45135"/>
    <w:rsid w:val="00C50F89"/>
    <w:rsid w:val="00C72224"/>
    <w:rsid w:val="00C75706"/>
    <w:rsid w:val="00C92C9B"/>
    <w:rsid w:val="00CA4815"/>
    <w:rsid w:val="00CB1F67"/>
    <w:rsid w:val="00CB4C52"/>
    <w:rsid w:val="00CF4A8F"/>
    <w:rsid w:val="00CF6562"/>
    <w:rsid w:val="00CF66DE"/>
    <w:rsid w:val="00D0049D"/>
    <w:rsid w:val="00D2657B"/>
    <w:rsid w:val="00D26CDC"/>
    <w:rsid w:val="00D27F92"/>
    <w:rsid w:val="00D34343"/>
    <w:rsid w:val="00D53F73"/>
    <w:rsid w:val="00D5688A"/>
    <w:rsid w:val="00D7378C"/>
    <w:rsid w:val="00D86284"/>
    <w:rsid w:val="00D96D94"/>
    <w:rsid w:val="00DA13A3"/>
    <w:rsid w:val="00DB7BE8"/>
    <w:rsid w:val="00DC5980"/>
    <w:rsid w:val="00DC63C8"/>
    <w:rsid w:val="00DD2B46"/>
    <w:rsid w:val="00DE0D12"/>
    <w:rsid w:val="00DF4A74"/>
    <w:rsid w:val="00E01BDE"/>
    <w:rsid w:val="00E06ED6"/>
    <w:rsid w:val="00E36024"/>
    <w:rsid w:val="00E529E5"/>
    <w:rsid w:val="00E61FB5"/>
    <w:rsid w:val="00E901D1"/>
    <w:rsid w:val="00EA7C4F"/>
    <w:rsid w:val="00EB415F"/>
    <w:rsid w:val="00EB4C2F"/>
    <w:rsid w:val="00EB5BF2"/>
    <w:rsid w:val="00EB78D9"/>
    <w:rsid w:val="00EC3E83"/>
    <w:rsid w:val="00ED0DDF"/>
    <w:rsid w:val="00ED4E75"/>
    <w:rsid w:val="00EE13EC"/>
    <w:rsid w:val="00EE6B56"/>
    <w:rsid w:val="00EF7C10"/>
    <w:rsid w:val="00F1000D"/>
    <w:rsid w:val="00F11CCB"/>
    <w:rsid w:val="00F23EDD"/>
    <w:rsid w:val="00F311A4"/>
    <w:rsid w:val="00F54954"/>
    <w:rsid w:val="00F60A83"/>
    <w:rsid w:val="00F673E6"/>
    <w:rsid w:val="00F740B2"/>
    <w:rsid w:val="00F800E5"/>
    <w:rsid w:val="00F82C2C"/>
    <w:rsid w:val="00F82DCF"/>
    <w:rsid w:val="00F85913"/>
    <w:rsid w:val="00FA0F0B"/>
    <w:rsid w:val="00FA7244"/>
    <w:rsid w:val="00FC1F8E"/>
    <w:rsid w:val="00FD4D6E"/>
    <w:rsid w:val="00FD5979"/>
    <w:rsid w:val="00FD5D0B"/>
    <w:rsid w:val="00FD6383"/>
    <w:rsid w:val="00FF5BC8"/>
    <w:rsid w:val="04B5AA22"/>
    <w:rsid w:val="1220B87A"/>
    <w:rsid w:val="14EF81DE"/>
    <w:rsid w:val="16485E2E"/>
    <w:rsid w:val="16E2235F"/>
    <w:rsid w:val="18D0ACD9"/>
    <w:rsid w:val="237EFB8A"/>
    <w:rsid w:val="2816F3D9"/>
    <w:rsid w:val="2991AFE1"/>
    <w:rsid w:val="2B98A241"/>
    <w:rsid w:val="2C97BE54"/>
    <w:rsid w:val="36E76EC6"/>
    <w:rsid w:val="3A117D25"/>
    <w:rsid w:val="3AD69A0C"/>
    <w:rsid w:val="3EF20B63"/>
    <w:rsid w:val="434DA893"/>
    <w:rsid w:val="438FD43E"/>
    <w:rsid w:val="46C05598"/>
    <w:rsid w:val="482E02C5"/>
    <w:rsid w:val="4E0BDFB9"/>
    <w:rsid w:val="4E952615"/>
    <w:rsid w:val="4FC0508C"/>
    <w:rsid w:val="505CF281"/>
    <w:rsid w:val="5FB0FF23"/>
    <w:rsid w:val="623934F9"/>
    <w:rsid w:val="6E67A6A3"/>
    <w:rsid w:val="718EFD8B"/>
    <w:rsid w:val="71C3D742"/>
    <w:rsid w:val="740F1FD4"/>
    <w:rsid w:val="75E56F35"/>
    <w:rsid w:val="7763264C"/>
    <w:rsid w:val="78BC998E"/>
    <w:rsid w:val="7B7A6364"/>
    <w:rsid w:val="7D4D3F24"/>
    <w:rsid w:val="7F7F42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83AD0E24-4754-43F1-936D-95812A83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C6"/>
    <w:pPr>
      <w:spacing w:after="240"/>
    </w:pPr>
  </w:style>
  <w:style w:type="paragraph" w:styleId="Heading1">
    <w:name w:val="heading 1"/>
    <w:basedOn w:val="Normal"/>
    <w:next w:val="Normal"/>
    <w:link w:val="Heading1Char"/>
    <w:uiPriority w:val="9"/>
    <w:qFormat/>
    <w:rsid w:val="007D2F49"/>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E1FD2"/>
    <w:pPr>
      <w:keepNext/>
      <w:keepLines/>
      <w:spacing w:before="320" w:after="60"/>
      <w:outlineLvl w:val="2"/>
    </w:pPr>
    <w:rPr>
      <w:rFonts w:asciiTheme="majorHAnsi" w:eastAsiaTheme="majorEastAsia" w:hAnsiTheme="majorHAnsi" w:cstheme="majorBidi"/>
      <w:b/>
      <w:color w:val="008DB8"/>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42702F"/>
    <w:rPr>
      <w:color w:val="00254A" w:themeColor="text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F49"/>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E1FD2"/>
    <w:rPr>
      <w:rFonts w:asciiTheme="majorHAnsi" w:eastAsiaTheme="majorEastAsia" w:hAnsiTheme="majorHAnsi" w:cstheme="majorBidi"/>
      <w:b/>
      <w:color w:val="008DB8"/>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E1FD2"/>
    <w:pPr>
      <w:numPr>
        <w:ilvl w:val="1"/>
      </w:numPr>
      <w:spacing w:before="120" w:after="140"/>
    </w:pPr>
    <w:rPr>
      <w:rFonts w:eastAsiaTheme="minorEastAsia"/>
      <w:color w:val="008DB8"/>
      <w:spacing w:val="15"/>
      <w:sz w:val="40"/>
    </w:rPr>
  </w:style>
  <w:style w:type="character" w:customStyle="1" w:styleId="SubtitleChar">
    <w:name w:val="Subtitle Char"/>
    <w:basedOn w:val="DefaultParagraphFont"/>
    <w:link w:val="Subtitle"/>
    <w:uiPriority w:val="11"/>
    <w:rsid w:val="006E1FD2"/>
    <w:rPr>
      <w:rFonts w:eastAsiaTheme="minorEastAsia"/>
      <w:color w:val="008DB8"/>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7A197C"/>
    <w:pPr>
      <w:ind w:left="720"/>
      <w:contextualSpacing/>
    </w:pPr>
  </w:style>
  <w:style w:type="paragraph" w:styleId="Revision">
    <w:name w:val="Revision"/>
    <w:hidden/>
    <w:uiPriority w:val="99"/>
    <w:semiHidden/>
    <w:rsid w:val="002D6168"/>
    <w:pPr>
      <w:spacing w:after="0" w:line="240" w:lineRule="auto"/>
    </w:pPr>
  </w:style>
  <w:style w:type="character" w:styleId="CommentReference">
    <w:name w:val="annotation reference"/>
    <w:basedOn w:val="DefaultParagraphFont"/>
    <w:uiPriority w:val="99"/>
    <w:semiHidden/>
    <w:unhideWhenUsed/>
    <w:rsid w:val="000C3FF6"/>
    <w:rPr>
      <w:sz w:val="16"/>
      <w:szCs w:val="16"/>
    </w:rPr>
  </w:style>
  <w:style w:type="paragraph" w:styleId="CommentText">
    <w:name w:val="annotation text"/>
    <w:basedOn w:val="Normal"/>
    <w:link w:val="CommentTextChar"/>
    <w:uiPriority w:val="99"/>
    <w:unhideWhenUsed/>
    <w:rsid w:val="000C3FF6"/>
    <w:pPr>
      <w:spacing w:after="120" w:line="240" w:lineRule="auto"/>
    </w:pPr>
    <w:rPr>
      <w:sz w:val="20"/>
      <w:szCs w:val="20"/>
    </w:rPr>
  </w:style>
  <w:style w:type="character" w:customStyle="1" w:styleId="CommentTextChar">
    <w:name w:val="Comment Text Char"/>
    <w:basedOn w:val="DefaultParagraphFont"/>
    <w:link w:val="CommentText"/>
    <w:uiPriority w:val="99"/>
    <w:rsid w:val="000C3FF6"/>
    <w:rPr>
      <w:sz w:val="20"/>
      <w:szCs w:val="20"/>
    </w:rPr>
  </w:style>
  <w:style w:type="paragraph" w:styleId="CommentSubject">
    <w:name w:val="annotation subject"/>
    <w:basedOn w:val="CommentText"/>
    <w:next w:val="CommentText"/>
    <w:link w:val="CommentSubjectChar"/>
    <w:uiPriority w:val="99"/>
    <w:semiHidden/>
    <w:unhideWhenUsed/>
    <w:rsid w:val="006E50F8"/>
    <w:pPr>
      <w:spacing w:after="240"/>
    </w:pPr>
    <w:rPr>
      <w:b/>
      <w:bCs/>
    </w:rPr>
  </w:style>
  <w:style w:type="character" w:customStyle="1" w:styleId="CommentSubjectChar">
    <w:name w:val="Comment Subject Char"/>
    <w:basedOn w:val="CommentTextChar"/>
    <w:link w:val="CommentSubject"/>
    <w:uiPriority w:val="99"/>
    <w:semiHidden/>
    <w:rsid w:val="006E50F8"/>
    <w:rPr>
      <w:b/>
      <w:bCs/>
      <w:sz w:val="20"/>
      <w:szCs w:val="20"/>
    </w:rPr>
  </w:style>
  <w:style w:type="character" w:customStyle="1" w:styleId="CABNETParagraphChar">
    <w:name w:val="CABNET Paragraph. Char"/>
    <w:basedOn w:val="DefaultParagraphFont"/>
    <w:link w:val="CABNETParagraph"/>
    <w:uiPriority w:val="98"/>
    <w:locked/>
    <w:rsid w:val="002513B7"/>
    <w:rPr>
      <w:rFonts w:ascii="Arial" w:hAnsi="Arial" w:cstheme="minorHAnsi"/>
    </w:rPr>
  </w:style>
  <w:style w:type="paragraph" w:customStyle="1" w:styleId="CABNETParagraph">
    <w:name w:val="CABNET Paragraph."/>
    <w:basedOn w:val="Normal"/>
    <w:link w:val="CABNETParagraphChar"/>
    <w:uiPriority w:val="98"/>
    <w:qFormat/>
    <w:rsid w:val="002513B7"/>
    <w:pPr>
      <w:spacing w:before="120" w:after="120" w:line="240" w:lineRule="auto"/>
    </w:pPr>
    <w:rPr>
      <w:rFonts w:ascii="Arial" w:hAnsi="Arial" w:cstheme="minorHAnsi"/>
    </w:rPr>
  </w:style>
  <w:style w:type="character" w:customStyle="1" w:styleId="BodyTextChar">
    <w:name w:val="Body Text Char"/>
    <w:aliases w:val="Body Text Cab Char,CAB - Body Text Char,CAB Body Text Char"/>
    <w:basedOn w:val="DefaultParagraphFont"/>
    <w:link w:val="BodyText"/>
    <w:locked/>
    <w:rsid w:val="002513B7"/>
    <w:rPr>
      <w:rFonts w:ascii="Arial" w:hAnsi="Arial" w:cs="Arial"/>
    </w:rPr>
  </w:style>
  <w:style w:type="paragraph" w:styleId="BodyText">
    <w:name w:val="Body Text"/>
    <w:aliases w:val="Body Text Cab,CAB - Body Text,CAB Body Text"/>
    <w:link w:val="BodyTextChar"/>
    <w:unhideWhenUsed/>
    <w:qFormat/>
    <w:rsid w:val="002513B7"/>
    <w:pPr>
      <w:spacing w:before="120" w:after="0" w:line="240" w:lineRule="auto"/>
    </w:pPr>
    <w:rPr>
      <w:rFonts w:ascii="Arial" w:hAnsi="Arial" w:cs="Arial"/>
    </w:rPr>
  </w:style>
  <w:style w:type="character" w:customStyle="1" w:styleId="BodyTextChar1">
    <w:name w:val="Body Text Char1"/>
    <w:basedOn w:val="DefaultParagraphFont"/>
    <w:uiPriority w:val="99"/>
    <w:semiHidden/>
    <w:rsid w:val="002513B7"/>
  </w:style>
  <w:style w:type="character" w:customStyle="1" w:styleId="normaltextrun">
    <w:name w:val="normaltextrun"/>
    <w:basedOn w:val="DefaultParagraphFont"/>
    <w:rsid w:val="002513B7"/>
  </w:style>
  <w:style w:type="paragraph" w:styleId="NormalWeb">
    <w:name w:val="Normal (Web)"/>
    <w:basedOn w:val="Normal"/>
    <w:uiPriority w:val="99"/>
    <w:unhideWhenUsed/>
    <w:rsid w:val="0015408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90018"/>
    <w:rsid w:val="002B3ACA"/>
    <w:rsid w:val="002C627B"/>
    <w:rsid w:val="002F3803"/>
    <w:rsid w:val="00350CBA"/>
    <w:rsid w:val="003778B4"/>
    <w:rsid w:val="0042650A"/>
    <w:rsid w:val="004D44BE"/>
    <w:rsid w:val="004E5405"/>
    <w:rsid w:val="004F4570"/>
    <w:rsid w:val="005875A9"/>
    <w:rsid w:val="00641A4D"/>
    <w:rsid w:val="0067554D"/>
    <w:rsid w:val="006C661D"/>
    <w:rsid w:val="00722EE7"/>
    <w:rsid w:val="0076650A"/>
    <w:rsid w:val="00785B1E"/>
    <w:rsid w:val="007A67E6"/>
    <w:rsid w:val="007D4766"/>
    <w:rsid w:val="00836F6D"/>
    <w:rsid w:val="008D4EEC"/>
    <w:rsid w:val="009D6085"/>
    <w:rsid w:val="00A50E56"/>
    <w:rsid w:val="00B03250"/>
    <w:rsid w:val="00BF5F59"/>
    <w:rsid w:val="00C41F31"/>
    <w:rsid w:val="00C7090D"/>
    <w:rsid w:val="00DC63C8"/>
    <w:rsid w:val="00E01BDE"/>
    <w:rsid w:val="00E50804"/>
    <w:rsid w:val="00EE1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18" ma:contentTypeDescription="Create a new document." ma:contentTypeScope="" ma:versionID="b1df879bd7206bb25094ad3051a67470">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284c4db8772963121aa7e1962d70df8d"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TaxCatchAll xmlns="150ed607-d011-45d5-8216-b1990882b9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7DBE7-E428-425B-8458-AE99C011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6c2e-cc90-47c0-be42-0b97b97642c0"/>
    <ds:schemaRef ds:uri="150ed607-d011-45d5-8216-b1990882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39B1D0F-5BA1-4245-B79C-C6B905923E5F}">
  <ds:schemaRefs>
    <ds:schemaRef ds:uri="http://schemas.microsoft.com/office/2006/documentManagement/types"/>
    <ds:schemaRef ds:uri="http://purl.org/dc/dcmitype/"/>
    <ds:schemaRef ds:uri="http://schemas.openxmlformats.org/package/2006/metadata/core-properties"/>
    <ds:schemaRef ds:uri="150ed607-d011-45d5-8216-b1990882b9c0"/>
    <ds:schemaRef ds:uri="http://schemas.microsoft.com/office/2006/metadata/properties"/>
    <ds:schemaRef ds:uri="http://purl.org/dc/terms/"/>
    <ds:schemaRef ds:uri="http://purl.org/dc/elements/1.1/"/>
    <ds:schemaRef ds:uri="http://schemas.microsoft.com/office/infopath/2007/PartnerControls"/>
    <ds:schemaRef ds:uri="4a9c6c2e-cc90-47c0-be42-0b97b97642c0"/>
    <ds:schemaRef ds:uri="http://www.w3.org/XML/1998/namespace"/>
  </ds:schemaRefs>
</ds:datastoreItem>
</file>

<file path=customXml/itemProps4.xml><?xml version="1.0" encoding="utf-8"?>
<ds:datastoreItem xmlns:ds="http://schemas.openxmlformats.org/officeDocument/2006/customXml" ds:itemID="{0802B8FC-582B-41FC-AF9B-62E839A21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the Australian Tertiary Education Commission</dc:title>
  <dc:subject/>
  <dc:creator>DOOLAN,Greg</dc:creator>
  <cp:keywords/>
  <dc:description/>
  <cp:lastModifiedBy>ROBSON,Madeleine</cp:lastModifiedBy>
  <cp:revision>12</cp:revision>
  <dcterms:created xsi:type="dcterms:W3CDTF">2024-12-16T23:07:00Z</dcterms:created>
  <dcterms:modified xsi:type="dcterms:W3CDTF">2024-12-18T00:43:00Z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0x010100E098083483EAF54BBE19C56BE4F7D597</vt:lpwstr>
  </property>
  <property fmtid="{D5CDD505-2E9C-101B-9397-08002B2CF9AE}" pid="3" name="MediaServiceImageTags">
    <vt:lpwstr/>
  </property>
  <property fmtid="{D5CDD505-2E9C-101B-9397-08002B2CF9AE}" pid="4" name="ClassificationContentMarkingHeaderShapeIds">
    <vt:lpwstr>43865989,111a28bf,6cfa0e7e</vt:lpwstr>
  </property>
  <property fmtid="{D5CDD505-2E9C-101B-9397-08002B2CF9AE}" pid="5" name="ClassificationContentMarkingHeaderFontProps">
    <vt:lpwstr>#ff0000,12,Calibri</vt:lpwstr>
  </property>
  <property fmtid="{D5CDD505-2E9C-101B-9397-08002B2CF9AE}" pid="6" name="ClassificationContentMarkingHeaderText">
    <vt:lpwstr>PROTECTED//CABINET</vt:lpwstr>
  </property>
  <property fmtid="{D5CDD505-2E9C-101B-9397-08002B2CF9AE}" pid="7" name="ClassificationContentMarkingFooterShapeIds">
    <vt:lpwstr>9e8083f,567abdd0,7f40300d</vt:lpwstr>
  </property>
  <property fmtid="{D5CDD505-2E9C-101B-9397-08002B2CF9AE}" pid="8" name="ClassificationContentMarkingFooterFontProps">
    <vt:lpwstr>#ff0000,12,Calibri</vt:lpwstr>
  </property>
  <property fmtid="{D5CDD505-2E9C-101B-9397-08002B2CF9AE}" pid="9" name="ClassificationContentMarkingFooterText">
    <vt:lpwstr>PROTECTED//CABINET</vt:lpwstr>
  </property>
  <property fmtid="{D5CDD505-2E9C-101B-9397-08002B2CF9AE}" pid="10" name="MSIP_Label_f94cd37c-de44-4380-be32-5857059ccd19_Enabled">
    <vt:lpwstr>true</vt:lpwstr>
  </property>
  <property fmtid="{D5CDD505-2E9C-101B-9397-08002B2CF9AE}" pid="11" name="MSIP_Label_f94cd37c-de44-4380-be32-5857059ccd19_SetDate">
    <vt:lpwstr>2024-12-09T02:36:52Z</vt:lpwstr>
  </property>
  <property fmtid="{D5CDD505-2E9C-101B-9397-08002B2CF9AE}" pid="12" name="MSIP_Label_f94cd37c-de44-4380-be32-5857059ccd19_Method">
    <vt:lpwstr>Privileged</vt:lpwstr>
  </property>
  <property fmtid="{D5CDD505-2E9C-101B-9397-08002B2CF9AE}" pid="13" name="MSIP_Label_f94cd37c-de44-4380-be32-5857059ccd19_Name">
    <vt:lpwstr>d43e0de55778</vt:lpwstr>
  </property>
  <property fmtid="{D5CDD505-2E9C-101B-9397-08002B2CF9AE}" pid="14" name="MSIP_Label_f94cd37c-de44-4380-be32-5857059ccd19_SiteId">
    <vt:lpwstr>dd0cfd15-4558-4b12-8bad-ea26984fc417</vt:lpwstr>
  </property>
  <property fmtid="{D5CDD505-2E9C-101B-9397-08002B2CF9AE}" pid="15" name="MSIP_Label_f94cd37c-de44-4380-be32-5857059ccd19_ActionId">
    <vt:lpwstr>41987dbb-d2f4-4663-9716-4718ba7514ce</vt:lpwstr>
  </property>
  <property fmtid="{D5CDD505-2E9C-101B-9397-08002B2CF9AE}" pid="16" name="MSIP_Label_f94cd37c-de44-4380-be32-5857059ccd19_ContentBits">
    <vt:lpwstr>3</vt:lpwstr>
  </property>
</Properties>
</file>