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0AD42" w14:textId="3911899A" w:rsidR="00107DD5" w:rsidRPr="00DA13EC" w:rsidRDefault="00221D8F" w:rsidP="00CA4815">
      <w:r w:rsidRPr="00DA13EC">
        <w:rPr>
          <w:noProof/>
        </w:rPr>
        <w:drawing>
          <wp:anchor distT="0" distB="0" distL="114300" distR="114300" simplePos="0" relativeHeight="251658240" behindDoc="1" locked="1" layoutInCell="1" allowOverlap="1" wp14:anchorId="17CA6AFE" wp14:editId="4EDDF5D2">
            <wp:simplePos x="0" y="0"/>
            <wp:positionH relativeFrom="column">
              <wp:posOffset>-914400</wp:posOffset>
            </wp:positionH>
            <wp:positionV relativeFrom="paragraph">
              <wp:posOffset>-815975</wp:posOffset>
            </wp:positionV>
            <wp:extent cx="7607280" cy="1847346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C183D7F6-B498-43B3-948B-1728B52AA6E4}">
                          <adec:decorative xmlns:adec="http://schemas.microsoft.com/office/drawing/2017/decorative" xmlns:asvg="http://schemas.microsoft.com/office/drawing/2016/SVG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280" cy="1847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 w:rsidRPr="00DA13EC">
        <w:rPr>
          <w:noProof/>
        </w:rPr>
        <w:drawing>
          <wp:inline distT="0" distB="0" distL="0" distR="0" wp14:anchorId="399929F9" wp14:editId="43EC19F0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46"/>
    <w:bookmarkStart w:id="1" w:name="_Toc126923157"/>
    <w:bookmarkStart w:id="2" w:name="_Toc184827379"/>
    <w:bookmarkStart w:id="3" w:name="_Toc184827477"/>
    <w:bookmarkStart w:id="4" w:name="_Toc185595477"/>
    <w:p w14:paraId="2AB37194" w14:textId="77F4F7FF" w:rsidR="00221D8F" w:rsidRPr="00DA13EC" w:rsidRDefault="00000000" w:rsidP="00CA3565">
      <w:pPr>
        <w:pStyle w:val="Title"/>
      </w:pPr>
      <w:sdt>
        <w:sdtPr>
          <w:alias w:val="Title"/>
          <w:tag w:val=""/>
          <w:id w:val="1478495247"/>
          <w:placeholder>
            <w:docPart w:val="64665CF9ED3E4071AEDF1519A48319D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7943DBC1" w:rsidRPr="00DA13EC">
            <w:t>Frequently asked questions (FAQ)</w:t>
          </w:r>
        </w:sdtContent>
      </w:sdt>
      <w:bookmarkEnd w:id="0"/>
      <w:bookmarkEnd w:id="1"/>
      <w:bookmarkEnd w:id="2"/>
      <w:bookmarkEnd w:id="3"/>
      <w:bookmarkEnd w:id="4"/>
    </w:p>
    <w:p w14:paraId="411901DF" w14:textId="5DE04A47" w:rsidR="0017134D" w:rsidRDefault="00C93125" w:rsidP="00EB4C2F">
      <w:pPr>
        <w:pStyle w:val="Subtitle"/>
      </w:pPr>
      <w:r>
        <w:t xml:space="preserve">Requirement to allocate </w:t>
      </w:r>
      <w:r w:rsidRPr="009E5076">
        <w:t>a minimum of 40 per cent of student services and amenities fee (SSAF) revenue to student-led</w:t>
      </w:r>
      <w:r>
        <w:t xml:space="preserve"> organisations</w:t>
      </w:r>
    </w:p>
    <w:sdt>
      <w:sdtPr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AU"/>
        </w:rPr>
        <w:id w:val="1777574629"/>
        <w:docPartObj>
          <w:docPartGallery w:val="Table of Contents"/>
          <w:docPartUnique/>
        </w:docPartObj>
      </w:sdtPr>
      <w:sdtContent>
        <w:p w14:paraId="10DBE4F0" w14:textId="50D4A283" w:rsidR="000D3C18" w:rsidRDefault="000D3C18">
          <w:pPr>
            <w:pStyle w:val="TOCHeading"/>
          </w:pPr>
          <w:r>
            <w:t>Contents</w:t>
          </w:r>
        </w:p>
        <w:p w14:paraId="4249393C" w14:textId="0BDADE10" w:rsidR="00C75FB8" w:rsidRDefault="488D04C9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 w:rsidR="000D3C18">
            <w:instrText>TOC \o "1-3" \z \u \h</w:instrText>
          </w:r>
          <w:r>
            <w:fldChar w:fldCharType="separate"/>
          </w:r>
          <w:hyperlink w:anchor="_Toc185595477" w:history="1">
            <w:r w:rsidR="00C75FB8" w:rsidRPr="00D006AF">
              <w:rPr>
                <w:rStyle w:val="Hyperlink"/>
                <w:noProof/>
              </w:rPr>
              <w:t>Frequently asked questions (FAQ)</w:t>
            </w:r>
            <w:r w:rsidR="00C75FB8">
              <w:rPr>
                <w:noProof/>
                <w:webHidden/>
              </w:rPr>
              <w:tab/>
            </w:r>
            <w:r w:rsidR="00C75FB8">
              <w:rPr>
                <w:noProof/>
                <w:webHidden/>
              </w:rPr>
              <w:fldChar w:fldCharType="begin"/>
            </w:r>
            <w:r w:rsidR="00C75FB8">
              <w:rPr>
                <w:noProof/>
                <w:webHidden/>
              </w:rPr>
              <w:instrText xml:space="preserve"> PAGEREF _Toc185595477 \h </w:instrText>
            </w:r>
            <w:r w:rsidR="00C75FB8">
              <w:rPr>
                <w:noProof/>
                <w:webHidden/>
              </w:rPr>
            </w:r>
            <w:r w:rsidR="00C75FB8">
              <w:rPr>
                <w:noProof/>
                <w:webHidden/>
              </w:rPr>
              <w:fldChar w:fldCharType="separate"/>
            </w:r>
            <w:r w:rsidR="003409DC">
              <w:rPr>
                <w:noProof/>
                <w:webHidden/>
              </w:rPr>
              <w:t>1</w:t>
            </w:r>
            <w:r w:rsidR="00C75FB8">
              <w:rPr>
                <w:noProof/>
                <w:webHidden/>
              </w:rPr>
              <w:fldChar w:fldCharType="end"/>
            </w:r>
          </w:hyperlink>
        </w:p>
        <w:p w14:paraId="0E259A0D" w14:textId="312C1B7F" w:rsidR="00C75FB8" w:rsidRDefault="00C75FB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78" w:history="1">
            <w:r w:rsidRPr="00D006AF">
              <w:rPr>
                <w:rStyle w:val="Hyperlink"/>
                <w:noProof/>
              </w:rPr>
              <w:t>Details of the requirement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_Toc185595478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9D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3A3BD" w14:textId="4ECF3956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79" w:history="1">
            <w:r w:rsidRPr="00D006AF">
              <w:rPr>
                <w:rStyle w:val="Hyperlink"/>
              </w:rPr>
              <w:t>1.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Why has the requirement for providers to allocate a minimum of 40 per cent of SSAF revenue to student-led organisations been introduced?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1FD5A48" w14:textId="4BACD0E2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80" w:history="1">
            <w:r w:rsidRPr="00D006AF">
              <w:rPr>
                <w:rStyle w:val="Hyperlink"/>
              </w:rPr>
              <w:t>2.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What is the intent of the requirement?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F7D6714" w14:textId="24691911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81" w:history="1">
            <w:r w:rsidRPr="00D006AF">
              <w:rPr>
                <w:rStyle w:val="Hyperlink"/>
              </w:rPr>
              <w:t>3.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Does every provider now need to collect a SSAF?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8E84BD3" w14:textId="0566EE06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82" w:history="1">
            <w:r w:rsidRPr="00D006AF">
              <w:rPr>
                <w:rStyle w:val="Hyperlink"/>
              </w:rPr>
              <w:t>4.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What is the new requirement and when does it commence?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2B1A429" w14:textId="22A92894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83" w:history="1">
            <w:r w:rsidRPr="00D006AF">
              <w:rPr>
                <w:rStyle w:val="Hyperlink"/>
              </w:rPr>
              <w:t>5.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Are providers required to allocate 40 per cent of their budgeted SSAF revenue or 40 per cent of their actual SSAF revenue for the year to student-led organisations?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3F38FD0" w14:textId="4C78265C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84" w:history="1">
            <w:r w:rsidRPr="00D006AF">
              <w:rPr>
                <w:rStyle w:val="Hyperlink"/>
              </w:rPr>
              <w:t>6.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When will the new requirements commence?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1E0ED04" w14:textId="107CB3A9" w:rsidR="00C75FB8" w:rsidRDefault="00C75FB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85" w:history="1">
            <w:r w:rsidRPr="00D006AF">
              <w:rPr>
                <w:rStyle w:val="Hyperlink"/>
                <w:noProof/>
              </w:rPr>
              <w:t>Governance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_Toc185595485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9D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16CC0" w14:textId="67A626F2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86" w:history="1">
            <w:r w:rsidRPr="00D006AF">
              <w:rPr>
                <w:rStyle w:val="Hyperlink"/>
              </w:rPr>
              <w:t>7.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What is a student-led organisation?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4E5C15E" w14:textId="453CF9A2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87" w:history="1">
            <w:r w:rsidRPr="00D006AF">
              <w:rPr>
                <w:rStyle w:val="Hyperlink"/>
              </w:rPr>
              <w:t>8.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Are alumni able to be part of a student-led organisation’s governing body?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D3805CB" w14:textId="2FF93133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88" w:history="1">
            <w:r w:rsidRPr="00D006AF">
              <w:rPr>
                <w:rStyle w:val="Hyperlink"/>
              </w:rPr>
              <w:t>9.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Is there any flexibility around the structure of student-led organisations receiving the 40 per cent of SSAF revenue?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9432400" w14:textId="4D5B0CEB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89" w:history="1">
            <w:r w:rsidRPr="00D006AF">
              <w:rPr>
                <w:rStyle w:val="Hyperlink"/>
              </w:rPr>
              <w:t>10.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Do providers need to have formal agreements in place with student-led organisations?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FC8D305" w14:textId="395AA333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90" w:history="1">
            <w:r w:rsidRPr="00D006AF">
              <w:rPr>
                <w:rStyle w:val="Hyperlink"/>
              </w:rPr>
              <w:t>11.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Can student-led organisations contract a third party to provide a service on their behalf or outsource services to the provider that is currently offering a service?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6541114" w14:textId="0534AF43" w:rsidR="00C75FB8" w:rsidRDefault="00C75FB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91" w:history="1">
            <w:r w:rsidRPr="00D006AF">
              <w:rPr>
                <w:rStyle w:val="Hyperlink"/>
                <w:noProof/>
              </w:rPr>
              <w:t>Transition arrangements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_Toc185595491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9D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FF0D4" w14:textId="2E3B4461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92" w:history="1">
            <w:r w:rsidRPr="00D006AF">
              <w:rPr>
                <w:rStyle w:val="Hyperlink"/>
              </w:rPr>
              <w:t>12.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What if my institution is unable to allocate 40 per cent of SSAF revenue to student-led organisations as it will affect the services and amenities currently on offer?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E66B036" w14:textId="32BB13B5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93" w:history="1">
            <w:r w:rsidRPr="00D006AF">
              <w:rPr>
                <w:rStyle w:val="Hyperlink"/>
              </w:rPr>
              <w:t>13.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How and when can providers apply for transition arrangements and what documentation will be required/considered?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482CE20" w14:textId="4DEFD1C2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94" w:history="1">
            <w:r w:rsidRPr="00D006AF">
              <w:rPr>
                <w:rStyle w:val="Hyperlink"/>
              </w:rPr>
              <w:t>14.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How long will the applications take to be approved?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92A8F8C" w14:textId="044ED280" w:rsidR="00C75FB8" w:rsidRDefault="00C75FB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95" w:history="1">
            <w:r w:rsidRPr="00D006AF">
              <w:rPr>
                <w:rStyle w:val="Hyperlink"/>
                <w:noProof/>
              </w:rPr>
              <w:t>Reporting and accountability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_Toc185595495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9D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1B33E" w14:textId="7FB1D83F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96" w:history="1">
            <w:r w:rsidRPr="00D006AF">
              <w:rPr>
                <w:rStyle w:val="Hyperlink"/>
              </w:rPr>
              <w:t>15.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Where does the responsibility lie for ensuring student-led organisations are able to manage the SSAF funding allocated to them?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7D63301" w14:textId="64C1F021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97" w:history="1">
            <w:r w:rsidRPr="00D006AF">
              <w:rPr>
                <w:rStyle w:val="Hyperlink"/>
              </w:rPr>
              <w:t>16.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Can a provider withhold SSAF revenue from a student-led organisation if it is concerned that the allocated SSAF revenue is not being spent in line with the HESA?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F6F9343" w14:textId="7F261CF1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98" w:history="1">
            <w:r w:rsidRPr="00D006AF">
              <w:rPr>
                <w:rStyle w:val="Hyperlink"/>
              </w:rPr>
              <w:t>17.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Are there any new reporting obligations in relation to the requirement for the use of 40 per cent of SSAF revenue?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67172BD" w14:textId="7E78890B" w:rsidR="00C75FB8" w:rsidRDefault="00C75FB8">
          <w:pPr>
            <w:pStyle w:val="TOC3"/>
            <w:rPr>
              <w:rFonts w:eastAsiaTheme="minorEastAsia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95499" w:history="1">
            <w:r w:rsidRPr="00D006AF">
              <w:rPr>
                <w:rStyle w:val="Hyperlink"/>
              </w:rPr>
              <w:t>18.</w:t>
            </w:r>
            <w:r>
              <w:rPr>
                <w:rFonts w:eastAsiaTheme="minorEastAsia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D006AF">
              <w:rPr>
                <w:rStyle w:val="Hyperlink"/>
              </w:rPr>
              <w:t>Will providers be responsible for acquitting and reporting on the 40 per cent SSAF revenue allocated to student-led organisations?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_Toc185595499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9DC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3CAA833" w14:textId="794BB12C" w:rsidR="488D04C9" w:rsidRDefault="488D04C9" w:rsidP="488D04C9">
          <w:pPr>
            <w:pStyle w:val="TOC3"/>
            <w:tabs>
              <w:tab w:val="clear" w:pos="9016"/>
              <w:tab w:val="left" w:pos="870"/>
              <w:tab w:val="right" w:leader="dot" w:pos="901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195BC5B0" w14:textId="2AD3323D" w:rsidR="488D04C9" w:rsidRDefault="488D04C9"/>
    <w:p w14:paraId="2F913F9F" w14:textId="77777777" w:rsidR="003409DC" w:rsidRDefault="003409DC"/>
    <w:p w14:paraId="1727FFCB" w14:textId="77777777" w:rsidR="003409DC" w:rsidRDefault="003409DC"/>
    <w:p w14:paraId="6BD3B725" w14:textId="1E7E70A3" w:rsidR="00807AAE" w:rsidRDefault="5C8C7E58" w:rsidP="74363D88">
      <w:r w:rsidRPr="74363D88">
        <w:rPr>
          <w:b/>
          <w:bCs/>
        </w:rPr>
        <w:t xml:space="preserve">Department </w:t>
      </w:r>
      <w:r>
        <w:t>means the Australian Government Department of Education.</w:t>
      </w:r>
    </w:p>
    <w:p w14:paraId="4B7B62DB" w14:textId="0F21D0A5" w:rsidR="00807AAE" w:rsidRDefault="000884F2" w:rsidP="00C93125">
      <w:r w:rsidRPr="334882E3">
        <w:rPr>
          <w:b/>
          <w:bCs/>
        </w:rPr>
        <w:t>HESA</w:t>
      </w:r>
      <w:r>
        <w:t xml:space="preserve"> means</w:t>
      </w:r>
      <w:r w:rsidR="61AE42D3">
        <w:t xml:space="preserve"> the</w:t>
      </w:r>
      <w:r>
        <w:t xml:space="preserve"> </w:t>
      </w:r>
      <w:r w:rsidRPr="334882E3">
        <w:rPr>
          <w:i/>
          <w:iCs/>
        </w:rPr>
        <w:t>Higher Education Support Act 2003</w:t>
      </w:r>
      <w:r>
        <w:t>.</w:t>
      </w:r>
    </w:p>
    <w:p w14:paraId="4570EF4C" w14:textId="4A731587" w:rsidR="00807AAE" w:rsidRDefault="000884F2" w:rsidP="74363D88">
      <w:r w:rsidRPr="74363D88">
        <w:rPr>
          <w:b/>
          <w:bCs/>
        </w:rPr>
        <w:t>Provider</w:t>
      </w:r>
      <w:r>
        <w:t xml:space="preserve"> means higher education provider</w:t>
      </w:r>
      <w:r w:rsidR="61AE42D3">
        <w:t xml:space="preserve"> as defined under section 16-1 of the </w:t>
      </w:r>
      <w:r w:rsidR="61AE42D3" w:rsidRPr="74363D88">
        <w:rPr>
          <w:i/>
          <w:iCs/>
        </w:rPr>
        <w:t>Higher Education Support Act 2003</w:t>
      </w:r>
      <w:r w:rsidR="61AE42D3">
        <w:t>.</w:t>
      </w:r>
    </w:p>
    <w:p w14:paraId="1B9A425C" w14:textId="5FA4B19E" w:rsidR="00693A11" w:rsidRDefault="040CF71A">
      <w:r w:rsidRPr="74363D88">
        <w:rPr>
          <w:b/>
          <w:bCs/>
        </w:rPr>
        <w:t xml:space="preserve">SSAF </w:t>
      </w:r>
      <w:r>
        <w:t xml:space="preserve">means </w:t>
      </w:r>
      <w:r w:rsidR="36F7A48B">
        <w:t xml:space="preserve">the </w:t>
      </w:r>
      <w:r>
        <w:t>student services and amenities fee</w:t>
      </w:r>
      <w:r w:rsidR="36F7A48B">
        <w:t xml:space="preserve"> which is a fee that students pay</w:t>
      </w:r>
      <w:r w:rsidR="2659CA52">
        <w:t xml:space="preserve"> to their provider</w:t>
      </w:r>
      <w:r w:rsidR="36F7A48B">
        <w:t xml:space="preserve"> </w:t>
      </w:r>
      <w:r w:rsidR="0E9E62FE">
        <w:t>to support services and amenities of a non-academic nature</w:t>
      </w:r>
      <w:r w:rsidR="79413982">
        <w:t>.</w:t>
      </w:r>
    </w:p>
    <w:p w14:paraId="0E6FCE10" w14:textId="33025705" w:rsidR="5FAE4B0E" w:rsidRDefault="5FAE4B0E">
      <w:r w:rsidRPr="74363D88">
        <w:rPr>
          <w:b/>
          <w:bCs/>
        </w:rPr>
        <w:t xml:space="preserve">SSARA Guidelines </w:t>
      </w:r>
      <w:r>
        <w:t>means the Higher Education Support (Student Services, Amenities, Representation and Advocacy) Guidelines 2022.</w:t>
      </w:r>
    </w:p>
    <w:p w14:paraId="78C0F82F" w14:textId="77777777" w:rsidR="00250AC2" w:rsidRDefault="00250AC2">
      <w:pPr>
        <w:spacing w:after="160"/>
        <w:rPr>
          <w:rFonts w:asciiTheme="majorHAnsi" w:eastAsiaTheme="majorEastAsia" w:hAnsiTheme="majorHAnsi" w:cstheme="majorBidi"/>
          <w:b/>
          <w:bCs/>
          <w:color w:val="004C6C" w:themeColor="background2"/>
          <w:sz w:val="44"/>
          <w:szCs w:val="26"/>
        </w:rPr>
      </w:pPr>
      <w:r>
        <w:rPr>
          <w:bCs/>
        </w:rPr>
        <w:br w:type="page"/>
      </w:r>
    </w:p>
    <w:p w14:paraId="04ECF451" w14:textId="5315F719" w:rsidR="17578028" w:rsidRDefault="573345CC" w:rsidP="000B421A">
      <w:pPr>
        <w:pStyle w:val="Heading2"/>
      </w:pPr>
      <w:bookmarkStart w:id="5" w:name="_Toc184827380"/>
      <w:bookmarkStart w:id="6" w:name="_Toc184827478"/>
      <w:bookmarkStart w:id="7" w:name="_Toc185595478"/>
      <w:r>
        <w:lastRenderedPageBreak/>
        <w:t xml:space="preserve">Details of the </w:t>
      </w:r>
      <w:r w:rsidR="6733D50D">
        <w:t>requirement</w:t>
      </w:r>
      <w:bookmarkEnd w:id="5"/>
      <w:bookmarkEnd w:id="6"/>
      <w:bookmarkEnd w:id="7"/>
    </w:p>
    <w:p w14:paraId="2378EFC9" w14:textId="2E85B5A9" w:rsidR="0017134D" w:rsidRDefault="19CE4925" w:rsidP="000B421A">
      <w:pPr>
        <w:pStyle w:val="Heading3"/>
      </w:pPr>
      <w:bookmarkStart w:id="8" w:name="_Toc184827381"/>
      <w:bookmarkStart w:id="9" w:name="_Toc184827479"/>
      <w:bookmarkStart w:id="10" w:name="_Toc185595479"/>
      <w:r>
        <w:t xml:space="preserve">Why </w:t>
      </w:r>
      <w:r w:rsidR="00694FD1">
        <w:t>has</w:t>
      </w:r>
      <w:r>
        <w:t xml:space="preserve"> the requirement for providers to allocate a minimum of 40 per cent of SSAF revenue to student-led organisations</w:t>
      </w:r>
      <w:r w:rsidR="7C25E042">
        <w:t xml:space="preserve"> be</w:t>
      </w:r>
      <w:r w:rsidR="00694FD1">
        <w:t>en</w:t>
      </w:r>
      <w:r w:rsidR="7C25E042">
        <w:t xml:space="preserve"> introduced</w:t>
      </w:r>
      <w:r>
        <w:t>?</w:t>
      </w:r>
      <w:bookmarkEnd w:id="8"/>
      <w:bookmarkEnd w:id="9"/>
      <w:bookmarkEnd w:id="10"/>
    </w:p>
    <w:p w14:paraId="22EC4A04" w14:textId="71F7C853" w:rsidR="005E60B4" w:rsidRDefault="005E60B4" w:rsidP="005E60B4">
      <w:r w:rsidRPr="005E60B4">
        <w:t xml:space="preserve">The </w:t>
      </w:r>
      <w:hyperlink r:id="rId14" w:history="1">
        <w:r w:rsidRPr="005E60B4">
          <w:rPr>
            <w:rStyle w:val="Hyperlink"/>
          </w:rPr>
          <w:t>Australian Universities Accord Final Report</w:t>
        </w:r>
      </w:hyperlink>
      <w:r w:rsidR="00581B5D">
        <w:t xml:space="preserve"> </w:t>
      </w:r>
      <w:r w:rsidR="00807AAE">
        <w:t xml:space="preserve">recognised student organisations’ important contribution to the student experience and </w:t>
      </w:r>
      <w:r w:rsidRPr="005E60B4">
        <w:t xml:space="preserve">recommended that the long-term sustainability of student-led organisations should be protected and a set proportion of </w:t>
      </w:r>
      <w:r>
        <w:t>SSAF</w:t>
      </w:r>
      <w:r w:rsidRPr="005E60B4">
        <w:t xml:space="preserve"> funding should be guaranteed to these organisations (Recommendation 19).</w:t>
      </w:r>
    </w:p>
    <w:p w14:paraId="5466C331" w14:textId="4B766909" w:rsidR="005E60B4" w:rsidRDefault="2388642F" w:rsidP="00C93125">
      <w:r>
        <w:t xml:space="preserve">Following this recommendation, </w:t>
      </w:r>
      <w:r w:rsidR="4F827227">
        <w:t xml:space="preserve">a </w:t>
      </w:r>
      <w:r w:rsidR="3BA61D33">
        <w:t xml:space="preserve">measure </w:t>
      </w:r>
      <w:r>
        <w:t xml:space="preserve">was announced </w:t>
      </w:r>
      <w:r w:rsidR="00726EB0">
        <w:t>in</w:t>
      </w:r>
      <w:r w:rsidR="2BF24847">
        <w:t xml:space="preserve"> the 2024-2025 Budget</w:t>
      </w:r>
      <w:r w:rsidR="7238AED1">
        <w:t xml:space="preserve"> </w:t>
      </w:r>
      <w:r w:rsidR="00726EB0">
        <w:t>for</w:t>
      </w:r>
      <w:r w:rsidR="393CEBEA">
        <w:t xml:space="preserve"> a minimum allocation amount to student-led organisations</w:t>
      </w:r>
      <w:r w:rsidR="2BF24847">
        <w:t>.</w:t>
      </w:r>
    </w:p>
    <w:p w14:paraId="7A1F8DBB" w14:textId="13DD1775" w:rsidR="12A3F343" w:rsidRDefault="4EE90462" w:rsidP="000B421A">
      <w:pPr>
        <w:pStyle w:val="Heading3"/>
      </w:pPr>
      <w:bookmarkStart w:id="11" w:name="_Toc184827382"/>
      <w:bookmarkStart w:id="12" w:name="_Toc184827480"/>
      <w:bookmarkStart w:id="13" w:name="_Toc185595480"/>
      <w:r>
        <w:t xml:space="preserve">What is the intent of the </w:t>
      </w:r>
      <w:r w:rsidR="453D2183">
        <w:t>requirement</w:t>
      </w:r>
      <w:r>
        <w:t>?</w:t>
      </w:r>
      <w:bookmarkEnd w:id="11"/>
      <w:bookmarkEnd w:id="12"/>
      <w:bookmarkEnd w:id="13"/>
    </w:p>
    <w:p w14:paraId="676DC83B" w14:textId="40D807C9" w:rsidR="12A3F343" w:rsidRDefault="52AA618A">
      <w:r>
        <w:t xml:space="preserve">The measure recognises that SSAF revenue, collected by providers, is student money </w:t>
      </w:r>
      <w:r w:rsidR="234FE491">
        <w:t>which should be used to benefit students through the delivery of</w:t>
      </w:r>
      <w:r>
        <w:t xml:space="preserve"> services to students as set out under </w:t>
      </w:r>
      <w:r w:rsidR="5D97B237">
        <w:t>sub</w:t>
      </w:r>
      <w:r>
        <w:t>section 19</w:t>
      </w:r>
      <w:r w:rsidR="420ED044">
        <w:t>-</w:t>
      </w:r>
      <w:r>
        <w:t xml:space="preserve">38(4) of the HESA. </w:t>
      </w:r>
    </w:p>
    <w:p w14:paraId="32244B8A" w14:textId="0073A22D" w:rsidR="006A0713" w:rsidRDefault="12A3F343" w:rsidP="74363D88">
      <w:r>
        <w:t xml:space="preserve">The intent is to ensure that organisations led by students benefit from a consistent and predictable stream of SSAF revenue so they can plan and commit to long-term student support services, which will support students to succeed in their studies. </w:t>
      </w:r>
    </w:p>
    <w:p w14:paraId="1C67C8EA" w14:textId="1AC2068B" w:rsidR="00B14F57" w:rsidRDefault="69BD946D" w:rsidP="000B421A">
      <w:pPr>
        <w:pStyle w:val="Heading3"/>
      </w:pPr>
      <w:bookmarkStart w:id="14" w:name="_Toc184827384"/>
      <w:bookmarkStart w:id="15" w:name="_Toc184827482"/>
      <w:bookmarkStart w:id="16" w:name="_Toc185595481"/>
      <w:r>
        <w:t>Does every provider now need to collect a SSAF?</w:t>
      </w:r>
      <w:bookmarkEnd w:id="14"/>
      <w:bookmarkEnd w:id="15"/>
      <w:bookmarkEnd w:id="16"/>
    </w:p>
    <w:p w14:paraId="1B71A59C" w14:textId="6C717622" w:rsidR="00B14F57" w:rsidRPr="00B14F57" w:rsidRDefault="23643A4F" w:rsidP="00774388">
      <w:r>
        <w:t xml:space="preserve">No. The collection of the SSAF is a matter for each provider. </w:t>
      </w:r>
      <w:r w:rsidR="00B14F57">
        <w:t xml:space="preserve">Some providers choose not to collect a SSAF. </w:t>
      </w:r>
    </w:p>
    <w:p w14:paraId="0C92848C" w14:textId="29BA2CBF" w:rsidR="7B050C8D" w:rsidRDefault="533D97A7" w:rsidP="000B421A">
      <w:pPr>
        <w:pStyle w:val="Heading3"/>
      </w:pPr>
      <w:bookmarkStart w:id="17" w:name="_Toc184827200"/>
      <w:bookmarkStart w:id="18" w:name="_Toc184827385"/>
      <w:bookmarkStart w:id="19" w:name="_Toc184827483"/>
      <w:bookmarkStart w:id="20" w:name="_Toc184827522"/>
      <w:bookmarkStart w:id="21" w:name="_Toc184827746"/>
      <w:bookmarkStart w:id="22" w:name="_Toc184827779"/>
      <w:bookmarkStart w:id="23" w:name="_Toc184827811"/>
      <w:bookmarkStart w:id="24" w:name="_Toc184827920"/>
      <w:bookmarkStart w:id="25" w:name="_Toc184827952"/>
      <w:bookmarkStart w:id="26" w:name="_Toc184827389"/>
      <w:bookmarkStart w:id="27" w:name="_Toc184827487"/>
      <w:bookmarkStart w:id="28" w:name="_Toc185595482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t xml:space="preserve">What </w:t>
      </w:r>
      <w:r w:rsidR="56168061">
        <w:t>is</w:t>
      </w:r>
      <w:r>
        <w:t xml:space="preserve"> the </w:t>
      </w:r>
      <w:r w:rsidR="3859F0FB">
        <w:t xml:space="preserve">new </w:t>
      </w:r>
      <w:r>
        <w:t>requirement</w:t>
      </w:r>
      <w:r w:rsidR="028272B9">
        <w:t xml:space="preserve"> and when does it commence</w:t>
      </w:r>
      <w:r>
        <w:t>?</w:t>
      </w:r>
      <w:bookmarkEnd w:id="26"/>
      <w:bookmarkEnd w:id="27"/>
      <w:bookmarkEnd w:id="28"/>
    </w:p>
    <w:p w14:paraId="477E9E29" w14:textId="77B81A35" w:rsidR="00693A11" w:rsidRDefault="075FDFC0" w:rsidP="00C42774">
      <w:r>
        <w:t>From 1 January 2025, t</w:t>
      </w:r>
      <w:r w:rsidR="540A6F5F">
        <w:t>h</w:t>
      </w:r>
      <w:r w:rsidR="54EF6622">
        <w:t>e</w:t>
      </w:r>
      <w:r w:rsidR="4666AC38">
        <w:t xml:space="preserve"> following two </w:t>
      </w:r>
      <w:r w:rsidR="67A6CC82">
        <w:t xml:space="preserve">requirements </w:t>
      </w:r>
      <w:r w:rsidR="540A6F5F">
        <w:t>appl</w:t>
      </w:r>
      <w:r w:rsidR="568EC083">
        <w:t>y</w:t>
      </w:r>
      <w:r w:rsidR="540A6F5F">
        <w:t xml:space="preserve"> to 40 per cent of the total of the SSAF revenue a provider collects</w:t>
      </w:r>
      <w:r w:rsidR="4666AC38">
        <w:t>:</w:t>
      </w:r>
      <w:r w:rsidR="540A6F5F">
        <w:t xml:space="preserve"> </w:t>
      </w:r>
    </w:p>
    <w:p w14:paraId="05959E4D" w14:textId="20DFD189" w:rsidR="7B050C8D" w:rsidRDefault="00206A09" w:rsidP="00774388">
      <w:pPr>
        <w:numPr>
          <w:ilvl w:val="0"/>
          <w:numId w:val="28"/>
        </w:numPr>
      </w:pPr>
      <w:r w:rsidRPr="73B93E70">
        <w:rPr>
          <w:b/>
          <w:bCs/>
        </w:rPr>
        <w:t>F</w:t>
      </w:r>
      <w:r w:rsidR="7B050C8D" w:rsidRPr="73B93E70">
        <w:rPr>
          <w:b/>
          <w:bCs/>
        </w:rPr>
        <w:t>unding</w:t>
      </w:r>
      <w:r w:rsidR="7B050C8D" w:rsidRPr="00206A09">
        <w:rPr>
          <w:b/>
          <w:bCs/>
        </w:rPr>
        <w:t xml:space="preserve"> requirement</w:t>
      </w:r>
      <w:r w:rsidR="0BA0DE4E">
        <w:t>:</w:t>
      </w:r>
      <w:r w:rsidR="1CE38276">
        <w:t xml:space="preserve"> p</w:t>
      </w:r>
      <w:r w:rsidR="7B050C8D">
        <w:t>roviders must allocate a minimum of 40</w:t>
      </w:r>
      <w:r w:rsidR="069FC8B1">
        <w:t xml:space="preserve"> per cent</w:t>
      </w:r>
      <w:r w:rsidR="7B050C8D">
        <w:t xml:space="preserve"> of their SSAF revenue to student-led organisations.</w:t>
      </w:r>
      <w:r w:rsidR="23997B94">
        <w:t xml:space="preserve"> </w:t>
      </w:r>
    </w:p>
    <w:p w14:paraId="4B36ECA1" w14:textId="74C04C69" w:rsidR="7B050C8D" w:rsidRDefault="70D4B736" w:rsidP="00774388">
      <w:pPr>
        <w:pStyle w:val="ListParagraph"/>
        <w:numPr>
          <w:ilvl w:val="0"/>
          <w:numId w:val="28"/>
        </w:numPr>
      </w:pPr>
      <w:r w:rsidRPr="488D04C9">
        <w:rPr>
          <w:b/>
          <w:bCs/>
        </w:rPr>
        <w:t>G</w:t>
      </w:r>
      <w:r w:rsidR="6B4994DA" w:rsidRPr="488D04C9">
        <w:rPr>
          <w:b/>
          <w:bCs/>
        </w:rPr>
        <w:t>overnance requirement</w:t>
      </w:r>
      <w:r w:rsidR="25EF7038">
        <w:t>:</w:t>
      </w:r>
      <w:r w:rsidR="18A75600">
        <w:t xml:space="preserve"> </w:t>
      </w:r>
      <w:r w:rsidR="08E175A1">
        <w:t xml:space="preserve">a student-led organisation </w:t>
      </w:r>
      <w:r w:rsidR="09D09430">
        <w:t xml:space="preserve">that </w:t>
      </w:r>
      <w:r w:rsidR="08E175A1">
        <w:t xml:space="preserve">receives </w:t>
      </w:r>
      <w:r w:rsidR="00417C36">
        <w:t xml:space="preserve">some or all of </w:t>
      </w:r>
      <w:r w:rsidR="08E175A1">
        <w:t>40</w:t>
      </w:r>
      <w:r w:rsidR="6139826C">
        <w:t xml:space="preserve"> per cent</w:t>
      </w:r>
      <w:r w:rsidR="08E175A1">
        <w:t xml:space="preserve"> of SSAF revenue is a</w:t>
      </w:r>
      <w:r w:rsidR="51F8372C">
        <w:t>n</w:t>
      </w:r>
      <w:r w:rsidR="08E175A1">
        <w:t xml:space="preserve"> organisation whose governing body </w:t>
      </w:r>
      <w:r w:rsidR="1A859A9C">
        <w:t xml:space="preserve">is made up of </w:t>
      </w:r>
      <w:proofErr w:type="gramStart"/>
      <w:r w:rsidR="08E175A1">
        <w:t>a majority of</w:t>
      </w:r>
      <w:proofErr w:type="gramEnd"/>
      <w:r w:rsidR="7AC25AEE">
        <w:t xml:space="preserve"> enrolled </w:t>
      </w:r>
      <w:r w:rsidR="08E175A1">
        <w:t xml:space="preserve">students </w:t>
      </w:r>
      <w:r w:rsidR="00206A09">
        <w:t>and/</w:t>
      </w:r>
      <w:r w:rsidR="08E175A1">
        <w:t xml:space="preserve">or alumni (from the </w:t>
      </w:r>
      <w:r w:rsidR="09D09430">
        <w:t xml:space="preserve">preceding </w:t>
      </w:r>
      <w:r w:rsidR="08E175A1">
        <w:t xml:space="preserve">3 years), with </w:t>
      </w:r>
      <w:r w:rsidR="000BBAB7">
        <w:t xml:space="preserve">the </w:t>
      </w:r>
      <w:r w:rsidR="08E175A1">
        <w:t xml:space="preserve">students democratically elected by the </w:t>
      </w:r>
      <w:r w:rsidR="24DF7888">
        <w:t xml:space="preserve">current </w:t>
      </w:r>
      <w:r w:rsidR="08E175A1">
        <w:t>student population</w:t>
      </w:r>
      <w:r w:rsidR="24DF7888">
        <w:t xml:space="preserve"> of the provider</w:t>
      </w:r>
      <w:r w:rsidR="08E175A1">
        <w:t>.</w:t>
      </w:r>
    </w:p>
    <w:p w14:paraId="572CD651" w14:textId="5E18349B" w:rsidR="40EFC7F4" w:rsidRDefault="40EFC7F4" w:rsidP="05CDD6A1">
      <w:r>
        <w:t>These two requirements do not apply to the remaining 60 per cent of SSAF revenue.</w:t>
      </w:r>
    </w:p>
    <w:p w14:paraId="65ADF815" w14:textId="69F84EB5" w:rsidR="00C93125" w:rsidRDefault="5876FD1F" w:rsidP="000B421A">
      <w:pPr>
        <w:pStyle w:val="Heading3"/>
      </w:pPr>
      <w:bookmarkStart w:id="29" w:name="_Toc184827390"/>
      <w:bookmarkStart w:id="30" w:name="_Toc184827488"/>
      <w:bookmarkStart w:id="31" w:name="_Toc185595483"/>
      <w:r>
        <w:lastRenderedPageBreak/>
        <w:t>Are</w:t>
      </w:r>
      <w:r w:rsidR="71B99577">
        <w:t xml:space="preserve"> providers required to allocate 40 per cent of their </w:t>
      </w:r>
      <w:r w:rsidR="71B99577" w:rsidRPr="488D04C9">
        <w:rPr>
          <w:u w:val="single"/>
        </w:rPr>
        <w:t>budgeted</w:t>
      </w:r>
      <w:r w:rsidR="71B99577">
        <w:t xml:space="preserve"> SSAF revenue or 40 per cent of their </w:t>
      </w:r>
      <w:r w:rsidR="71B99577" w:rsidRPr="488D04C9">
        <w:rPr>
          <w:u w:val="single"/>
        </w:rPr>
        <w:t>actual</w:t>
      </w:r>
      <w:r w:rsidR="71B99577">
        <w:t xml:space="preserve"> SSAF revenue for the year to student-led organisations?</w:t>
      </w:r>
      <w:bookmarkEnd w:id="29"/>
      <w:bookmarkEnd w:id="30"/>
      <w:bookmarkEnd w:id="31"/>
    </w:p>
    <w:p w14:paraId="7130FAD5" w14:textId="02E6ABF3" w:rsidR="00C93125" w:rsidRDefault="4199DF2A" w:rsidP="6C7DEE2F">
      <w:r>
        <w:t xml:space="preserve">From 1 January 2025, </w:t>
      </w:r>
      <w:r w:rsidR="09CCFF64">
        <w:t>p</w:t>
      </w:r>
      <w:r w:rsidR="2CB4C8C5">
        <w:t>rovider</w:t>
      </w:r>
      <w:r w:rsidR="4C9EE47D">
        <w:t>s</w:t>
      </w:r>
      <w:r w:rsidR="2CB4C8C5">
        <w:t xml:space="preserve"> </w:t>
      </w:r>
      <w:r w:rsidR="3FE112D0">
        <w:t>are</w:t>
      </w:r>
      <w:r w:rsidR="2CB4C8C5">
        <w:t xml:space="preserve"> required to allocate </w:t>
      </w:r>
      <w:r w:rsidR="13DC8770">
        <w:t xml:space="preserve">a minimum of </w:t>
      </w:r>
      <w:r w:rsidR="2CB4C8C5">
        <w:t xml:space="preserve">40 per cent of their SSAF revenue to student-led organisations. This means actual SSAF revenue </w:t>
      </w:r>
      <w:r w:rsidR="7E9A7356">
        <w:t xml:space="preserve">collected from students </w:t>
      </w:r>
      <w:r w:rsidR="2CB4C8C5">
        <w:t xml:space="preserve">for the </w:t>
      </w:r>
      <w:r w:rsidR="7E9A7356">
        <w:t xml:space="preserve">calendar </w:t>
      </w:r>
      <w:r w:rsidR="2CB4C8C5">
        <w:t xml:space="preserve">year. </w:t>
      </w:r>
      <w:r w:rsidR="0869212B">
        <w:t>SSAF revenue must be allocated to one or more student-led organisation</w:t>
      </w:r>
      <w:r w:rsidR="00463099">
        <w:t>s</w:t>
      </w:r>
      <w:r w:rsidR="0869212B">
        <w:t xml:space="preserve"> before the end of the calendar year in which the SSAF revenue was collected by the provider.</w:t>
      </w:r>
    </w:p>
    <w:p w14:paraId="2B16D71A" w14:textId="7601EECD" w:rsidR="01BA63D1" w:rsidRDefault="7CDF935A" w:rsidP="6C0D0FAB">
      <w:pPr>
        <w:spacing w:line="257" w:lineRule="auto"/>
        <w:rPr>
          <w:rFonts w:ascii="Calibri" w:eastAsia="Calibri" w:hAnsi="Calibri" w:cs="Calibri"/>
        </w:rPr>
      </w:pPr>
      <w:r w:rsidRPr="74363D88">
        <w:rPr>
          <w:rFonts w:ascii="Calibri" w:eastAsia="Calibri" w:hAnsi="Calibri" w:cs="Calibri"/>
        </w:rPr>
        <w:t xml:space="preserve">The department understands </w:t>
      </w:r>
      <w:r w:rsidR="6A4DB7C6" w:rsidRPr="74363D88">
        <w:rPr>
          <w:rFonts w:ascii="Calibri" w:eastAsia="Calibri" w:hAnsi="Calibri" w:cs="Calibri"/>
        </w:rPr>
        <w:t xml:space="preserve">enrolments and study mode can impact the overall amount of SSAF revenue </w:t>
      </w:r>
      <w:r w:rsidR="18FC4DE9" w:rsidRPr="74363D88">
        <w:rPr>
          <w:rFonts w:ascii="Calibri" w:eastAsia="Calibri" w:hAnsi="Calibri" w:cs="Calibri"/>
        </w:rPr>
        <w:t xml:space="preserve">collected </w:t>
      </w:r>
      <w:r w:rsidR="05C13996" w:rsidRPr="74363D88">
        <w:rPr>
          <w:rFonts w:ascii="Calibri" w:eastAsia="Calibri" w:hAnsi="Calibri" w:cs="Calibri"/>
        </w:rPr>
        <w:t>in a calendar year</w:t>
      </w:r>
      <w:r w:rsidR="4882F906" w:rsidRPr="74363D88">
        <w:rPr>
          <w:rFonts w:ascii="Calibri" w:eastAsia="Calibri" w:hAnsi="Calibri" w:cs="Calibri"/>
        </w:rPr>
        <w:t>,</w:t>
      </w:r>
      <w:r w:rsidR="05C13996" w:rsidRPr="74363D88">
        <w:rPr>
          <w:rFonts w:ascii="Calibri" w:eastAsia="Calibri" w:hAnsi="Calibri" w:cs="Calibri"/>
        </w:rPr>
        <w:t xml:space="preserve"> and t</w:t>
      </w:r>
      <w:r w:rsidR="67F3D35B" w:rsidRPr="74363D88">
        <w:rPr>
          <w:rFonts w:ascii="Calibri" w:eastAsia="Calibri" w:hAnsi="Calibri" w:cs="Calibri"/>
        </w:rPr>
        <w:t xml:space="preserve">he total amount of SSAF revenue may not be </w:t>
      </w:r>
      <w:r w:rsidR="63A399B7" w:rsidRPr="74363D88">
        <w:rPr>
          <w:rFonts w:ascii="Calibri" w:eastAsia="Calibri" w:hAnsi="Calibri" w:cs="Calibri"/>
        </w:rPr>
        <w:t>determined</w:t>
      </w:r>
      <w:r w:rsidR="67F3D35B" w:rsidRPr="74363D88">
        <w:rPr>
          <w:rFonts w:ascii="Calibri" w:eastAsia="Calibri" w:hAnsi="Calibri" w:cs="Calibri"/>
        </w:rPr>
        <w:t xml:space="preserve"> until </w:t>
      </w:r>
      <w:r w:rsidR="4DB2FED1" w:rsidRPr="74363D88">
        <w:rPr>
          <w:rFonts w:ascii="Calibri" w:eastAsia="Calibri" w:hAnsi="Calibri" w:cs="Calibri"/>
        </w:rPr>
        <w:t>after all SSAF payment due dates have passed</w:t>
      </w:r>
      <w:r w:rsidR="05C13996" w:rsidRPr="74363D88">
        <w:rPr>
          <w:rFonts w:ascii="Calibri" w:eastAsia="Calibri" w:hAnsi="Calibri" w:cs="Calibri"/>
        </w:rPr>
        <w:t xml:space="preserve">. </w:t>
      </w:r>
    </w:p>
    <w:p w14:paraId="3828CAA1" w14:textId="758B0717" w:rsidR="00C93125" w:rsidRDefault="19CE4925" w:rsidP="000B421A">
      <w:pPr>
        <w:pStyle w:val="Heading3"/>
      </w:pPr>
      <w:bookmarkStart w:id="32" w:name="_Toc184827391"/>
      <w:bookmarkStart w:id="33" w:name="_Toc184827489"/>
      <w:bookmarkStart w:id="34" w:name="_Toc185595484"/>
      <w:r>
        <w:t>When will the new requirement</w:t>
      </w:r>
      <w:r w:rsidR="2EB9EDBC">
        <w:t>s</w:t>
      </w:r>
      <w:r>
        <w:t xml:space="preserve"> commence?</w:t>
      </w:r>
      <w:bookmarkEnd w:id="32"/>
      <w:bookmarkEnd w:id="33"/>
      <w:bookmarkEnd w:id="34"/>
    </w:p>
    <w:p w14:paraId="233A8ED8" w14:textId="2D27C76D" w:rsidR="00B852E5" w:rsidRDefault="6DA56ED6" w:rsidP="00C93125">
      <w:r>
        <w:t>T</w:t>
      </w:r>
      <w:r w:rsidR="28A6AB87">
        <w:t>he requirement to allocate a minimum of 40 per cent of SSAF revenue to student-led organisations commence</w:t>
      </w:r>
      <w:r w:rsidR="003409DC">
        <w:t xml:space="preserve">d on </w:t>
      </w:r>
      <w:r w:rsidR="28A6AB87">
        <w:t xml:space="preserve">1 January 2025. </w:t>
      </w:r>
    </w:p>
    <w:p w14:paraId="1CACE3D3" w14:textId="7A77C006" w:rsidR="1B1471DD" w:rsidRDefault="1FA5990C" w:rsidP="000B421A">
      <w:pPr>
        <w:pStyle w:val="Heading2"/>
      </w:pPr>
      <w:bookmarkStart w:id="35" w:name="_Toc184827392"/>
      <w:bookmarkStart w:id="36" w:name="_Toc184827490"/>
      <w:bookmarkStart w:id="37" w:name="_Toc185595485"/>
      <w:r>
        <w:t>Governance details</w:t>
      </w:r>
      <w:bookmarkEnd w:id="35"/>
      <w:bookmarkEnd w:id="36"/>
      <w:bookmarkEnd w:id="37"/>
    </w:p>
    <w:p w14:paraId="15435AA0" w14:textId="6C4EC593" w:rsidR="00C93125" w:rsidRDefault="28A6AB87" w:rsidP="000B421A">
      <w:pPr>
        <w:pStyle w:val="Heading3"/>
      </w:pPr>
      <w:bookmarkStart w:id="38" w:name="_Toc184827393"/>
      <w:bookmarkStart w:id="39" w:name="_Toc184827491"/>
      <w:bookmarkStart w:id="40" w:name="_Toc185595486"/>
      <w:r>
        <w:t>What is a student-led organisation?</w:t>
      </w:r>
      <w:bookmarkEnd w:id="38"/>
      <w:bookmarkEnd w:id="39"/>
      <w:bookmarkEnd w:id="40"/>
      <w:r w:rsidR="00D42FE0">
        <w:t xml:space="preserve"> </w:t>
      </w:r>
    </w:p>
    <w:p w14:paraId="1D35287A" w14:textId="5D2CD2AA" w:rsidR="5543E79E" w:rsidDel="00D42FE0" w:rsidRDefault="5901A50B">
      <w:r>
        <w:t>Under the HESA, a</w:t>
      </w:r>
      <w:r w:rsidR="7BB48913">
        <w:t xml:space="preserve">n organisation is </w:t>
      </w:r>
      <w:r w:rsidR="110BA0E5">
        <w:t xml:space="preserve">a student-led organisation </w:t>
      </w:r>
      <w:r w:rsidR="08788DAC">
        <w:t>if</w:t>
      </w:r>
      <w:r w:rsidR="2FF16414">
        <w:t xml:space="preserve"> its</w:t>
      </w:r>
      <w:r w:rsidR="110BA0E5">
        <w:t xml:space="preserve"> governing body </w:t>
      </w:r>
      <w:r w:rsidR="17D85CD0">
        <w:t>is made up of</w:t>
      </w:r>
      <w:r w:rsidR="110BA0E5">
        <w:t xml:space="preserve"> </w:t>
      </w:r>
      <w:proofErr w:type="gramStart"/>
      <w:r w:rsidR="110BA0E5">
        <w:t>a majority of</w:t>
      </w:r>
      <w:proofErr w:type="gramEnd"/>
      <w:r w:rsidR="110BA0E5">
        <w:t xml:space="preserve"> students and/or alumni (from the </w:t>
      </w:r>
      <w:r w:rsidR="24DF7888">
        <w:t xml:space="preserve">preceding </w:t>
      </w:r>
      <w:r w:rsidR="110BA0E5">
        <w:t xml:space="preserve">3 years) </w:t>
      </w:r>
      <w:r w:rsidR="0FA762DB">
        <w:t xml:space="preserve">who have </w:t>
      </w:r>
      <w:r w:rsidR="2AF1149E">
        <w:t xml:space="preserve">been </w:t>
      </w:r>
      <w:r w:rsidR="110BA0E5">
        <w:t xml:space="preserve">democratically elected by the </w:t>
      </w:r>
      <w:r w:rsidR="24DF7888">
        <w:t xml:space="preserve">current </w:t>
      </w:r>
      <w:r w:rsidR="110BA0E5">
        <w:t>student population</w:t>
      </w:r>
      <w:r w:rsidR="24DF7888">
        <w:t xml:space="preserve"> of the provider</w:t>
      </w:r>
      <w:r w:rsidR="110BA0E5">
        <w:t>.</w:t>
      </w:r>
      <w:r w:rsidR="009B45DC">
        <w:t xml:space="preserve"> </w:t>
      </w:r>
      <w:r w:rsidR="5543E79E">
        <w:t>Under the SSARA Guidelines, providers must also be satisfied that:</w:t>
      </w:r>
    </w:p>
    <w:p w14:paraId="430E9D73" w14:textId="403E0163" w:rsidR="44653808" w:rsidDel="00D42FE0" w:rsidRDefault="44653808" w:rsidP="74363D88">
      <w:pPr>
        <w:pStyle w:val="ListParagraph"/>
        <w:numPr>
          <w:ilvl w:val="0"/>
          <w:numId w:val="2"/>
        </w:numPr>
      </w:pPr>
      <w:r>
        <w:t>A student-led organisation has appropriate governance arrangements, including that:</w:t>
      </w:r>
    </w:p>
    <w:p w14:paraId="3CC6723E" w14:textId="327C9828" w:rsidR="44653808" w:rsidDel="00D42FE0" w:rsidRDefault="009B45DC" w:rsidP="74363D88">
      <w:pPr>
        <w:pStyle w:val="ListParagraph"/>
        <w:numPr>
          <w:ilvl w:val="1"/>
          <w:numId w:val="2"/>
        </w:numPr>
      </w:pPr>
      <w:r>
        <w:t>t</w:t>
      </w:r>
      <w:r w:rsidR="44653808">
        <w:t xml:space="preserve">he governing body of the organisation makes decisions independently from the </w:t>
      </w:r>
      <w:proofErr w:type="gramStart"/>
      <w:r w:rsidR="44653808">
        <w:t>provider;</w:t>
      </w:r>
      <w:proofErr w:type="gramEnd"/>
      <w:r w:rsidR="44653808">
        <w:t xml:space="preserve">  </w:t>
      </w:r>
    </w:p>
    <w:p w14:paraId="1E44C694" w14:textId="0736D5FC" w:rsidR="44653808" w:rsidDel="00D42FE0" w:rsidRDefault="44653808" w:rsidP="05CDD6A1">
      <w:pPr>
        <w:pStyle w:val="ListParagraph"/>
        <w:numPr>
          <w:ilvl w:val="1"/>
          <w:numId w:val="2"/>
        </w:numPr>
      </w:pPr>
      <w:r>
        <w:t xml:space="preserve">the organisation keeps and publishes annual audited accounts that record the organisation’s income and expenditure, including in relation to transactions between the provider and the </w:t>
      </w:r>
      <w:proofErr w:type="gramStart"/>
      <w:r>
        <w:t>organisation;</w:t>
      </w:r>
      <w:proofErr w:type="gramEnd"/>
      <w:r>
        <w:t xml:space="preserve"> </w:t>
      </w:r>
    </w:p>
    <w:p w14:paraId="7C5233A4" w14:textId="09D6F5CE" w:rsidR="44653808" w:rsidDel="00D42FE0" w:rsidRDefault="44653808" w:rsidP="74363D88">
      <w:pPr>
        <w:pStyle w:val="ListParagraph"/>
        <w:numPr>
          <w:ilvl w:val="1"/>
          <w:numId w:val="2"/>
        </w:numPr>
      </w:pPr>
      <w:r>
        <w:t>the organisation has and complies with policies and procedures that relate to corporate governance standards (record keeping, risk management, fraud prevention and financial controls); and</w:t>
      </w:r>
    </w:p>
    <w:p w14:paraId="6EA76C18" w14:textId="73B7EEF7" w:rsidR="44653808" w:rsidDel="00D42FE0" w:rsidRDefault="009B45DC" w:rsidP="74363D88">
      <w:pPr>
        <w:pStyle w:val="ListParagraph"/>
        <w:numPr>
          <w:ilvl w:val="1"/>
          <w:numId w:val="2"/>
        </w:numPr>
      </w:pPr>
      <w:r>
        <w:t>t</w:t>
      </w:r>
      <w:r w:rsidR="44653808">
        <w:t>he organisation provides the services set out in subsection 19-38(4) of the HESA to students using the SSAF revenue allocated to them.</w:t>
      </w:r>
    </w:p>
    <w:p w14:paraId="55F3BC57" w14:textId="3D5D441C" w:rsidR="3900A362" w:rsidRDefault="709A9BA4" w:rsidP="000B421A">
      <w:pPr>
        <w:pStyle w:val="Heading3"/>
      </w:pPr>
      <w:bookmarkStart w:id="41" w:name="_Toc184827394"/>
      <w:bookmarkStart w:id="42" w:name="_Toc184827492"/>
      <w:bookmarkStart w:id="43" w:name="_Toc185595487"/>
      <w:r>
        <w:t>Are</w:t>
      </w:r>
      <w:r w:rsidR="41748B43">
        <w:t xml:space="preserve"> alumni able to be part of a student-led organisation</w:t>
      </w:r>
      <w:r w:rsidR="1D235E1C">
        <w:t>’s governing body</w:t>
      </w:r>
      <w:r w:rsidR="41748B43">
        <w:t>?</w:t>
      </w:r>
      <w:bookmarkEnd w:id="41"/>
      <w:bookmarkEnd w:id="42"/>
      <w:bookmarkEnd w:id="43"/>
    </w:p>
    <w:p w14:paraId="08FDE38A" w14:textId="7BD4FBB8" w:rsidR="3900A362" w:rsidRDefault="555FABF5" w:rsidP="6C0D0FAB">
      <w:r>
        <w:t>Yes</w:t>
      </w:r>
      <w:r w:rsidR="2D371B3C">
        <w:t>.</w:t>
      </w:r>
      <w:r w:rsidR="46CF77F4">
        <w:t xml:space="preserve"> </w:t>
      </w:r>
      <w:r w:rsidR="3401C370">
        <w:t>A</w:t>
      </w:r>
      <w:r w:rsidR="46CF77F4">
        <w:t xml:space="preserve">lumni </w:t>
      </w:r>
      <w:r w:rsidR="746FAC84">
        <w:t xml:space="preserve">that were enrolled with the provider in any of the 3 immediately </w:t>
      </w:r>
      <w:r w:rsidR="741DF6D0">
        <w:t>preceding</w:t>
      </w:r>
      <w:r w:rsidR="746FAC84">
        <w:t xml:space="preserve"> calendar years</w:t>
      </w:r>
      <w:r w:rsidR="4D842DD7">
        <w:t xml:space="preserve"> </w:t>
      </w:r>
      <w:proofErr w:type="gramStart"/>
      <w:r w:rsidR="4D842DD7">
        <w:t>are</w:t>
      </w:r>
      <w:r w:rsidR="46CF77F4">
        <w:t xml:space="preserve"> able to</w:t>
      </w:r>
      <w:proofErr w:type="gramEnd"/>
      <w:r w:rsidR="46CF77F4">
        <w:t xml:space="preserve"> </w:t>
      </w:r>
      <w:r w:rsidR="0E65301F">
        <w:t>form</w:t>
      </w:r>
      <w:r w:rsidR="46CF77F4">
        <w:t xml:space="preserve"> part of a student-led organisation</w:t>
      </w:r>
      <w:r w:rsidR="1C0843C2">
        <w:t>’s governing body</w:t>
      </w:r>
      <w:r w:rsidR="46CF77F4">
        <w:t>.</w:t>
      </w:r>
    </w:p>
    <w:p w14:paraId="0AFB45DB" w14:textId="35D76208" w:rsidR="3900A362" w:rsidRPr="00A92C02" w:rsidRDefault="090B02AE" w:rsidP="000B421A">
      <w:pPr>
        <w:pStyle w:val="Heading3"/>
      </w:pPr>
      <w:bookmarkStart w:id="44" w:name="_Toc184827395"/>
      <w:bookmarkStart w:id="45" w:name="_Toc184827493"/>
      <w:bookmarkStart w:id="46" w:name="_Toc185595488"/>
      <w:r>
        <w:lastRenderedPageBreak/>
        <w:t>Is</w:t>
      </w:r>
      <w:r w:rsidR="41748B43">
        <w:t xml:space="preserve"> there any flexibility around the structure of student-led organisations</w:t>
      </w:r>
      <w:r w:rsidR="516CE794">
        <w:t xml:space="preserve"> receiving the 40 </w:t>
      </w:r>
      <w:r w:rsidR="7231697B">
        <w:t>per cent</w:t>
      </w:r>
      <w:r w:rsidR="1611D24E">
        <w:t xml:space="preserve"> of</w:t>
      </w:r>
      <w:r w:rsidR="516CE794">
        <w:t xml:space="preserve"> SSAF revenue</w:t>
      </w:r>
      <w:r w:rsidR="41748B43">
        <w:t>?</w:t>
      </w:r>
      <w:bookmarkEnd w:id="44"/>
      <w:bookmarkEnd w:id="45"/>
      <w:bookmarkEnd w:id="46"/>
    </w:p>
    <w:p w14:paraId="6561082C" w14:textId="706D4234" w:rsidR="3900A362" w:rsidRDefault="405F703B">
      <w:r>
        <w:t xml:space="preserve">Student-led organisations </w:t>
      </w:r>
      <w:r w:rsidR="186B46AC">
        <w:t>that</w:t>
      </w:r>
      <w:r w:rsidR="4398E22C">
        <w:t xml:space="preserve"> receive 40</w:t>
      </w:r>
      <w:r w:rsidR="10BAF45A">
        <w:t xml:space="preserve"> per cent</w:t>
      </w:r>
      <w:r w:rsidR="471951F1">
        <w:t xml:space="preserve"> of a provider’s SSAF revenue</w:t>
      </w:r>
      <w:r w:rsidR="0F128837">
        <w:t xml:space="preserve"> will need to meet </w:t>
      </w:r>
      <w:r w:rsidR="28FBEDF4">
        <w:t xml:space="preserve">the </w:t>
      </w:r>
      <w:r w:rsidR="0F128837">
        <w:t>governance requirements</w:t>
      </w:r>
      <w:r w:rsidR="2724DFA3">
        <w:t xml:space="preserve"> set out in </w:t>
      </w:r>
      <w:r w:rsidR="42689D93">
        <w:t xml:space="preserve">the HESA and </w:t>
      </w:r>
      <w:r w:rsidR="009B45DC">
        <w:t xml:space="preserve">the </w:t>
      </w:r>
      <w:r w:rsidR="42689D93">
        <w:t>SSARA Guidelines</w:t>
      </w:r>
      <w:r w:rsidR="0F128837">
        <w:t xml:space="preserve"> to be considered a student-led organisation. </w:t>
      </w:r>
      <w:r w:rsidR="3B7FCDA0">
        <w:t>Beyond th</w:t>
      </w:r>
      <w:r w:rsidR="79ECBF23">
        <w:t>ese requirements</w:t>
      </w:r>
      <w:r w:rsidR="3B7FCDA0">
        <w:t>, t</w:t>
      </w:r>
      <w:r w:rsidR="0F128837">
        <w:t xml:space="preserve">here </w:t>
      </w:r>
      <w:r w:rsidR="3B7FCDA0">
        <w:t>remains</w:t>
      </w:r>
      <w:r w:rsidR="0F128837">
        <w:t xml:space="preserve"> flexibility around the structure of student-led </w:t>
      </w:r>
      <w:r w:rsidR="27528809">
        <w:t>organisations,</w:t>
      </w:r>
      <w:r w:rsidR="0F128837">
        <w:t xml:space="preserve"> and it will be up to </w:t>
      </w:r>
      <w:r w:rsidR="3678E8A6">
        <w:t xml:space="preserve">those </w:t>
      </w:r>
      <w:r w:rsidR="0F128837">
        <w:t>student-led organisations to determine the most appropriate structure.</w:t>
      </w:r>
    </w:p>
    <w:p w14:paraId="36B6982A" w14:textId="2307F864" w:rsidR="1CAA1A8D" w:rsidRDefault="5E7B6BF6" w:rsidP="000B421A">
      <w:pPr>
        <w:pStyle w:val="Heading3"/>
      </w:pPr>
      <w:bookmarkStart w:id="47" w:name="_Toc184827396"/>
      <w:bookmarkStart w:id="48" w:name="_Toc184827494"/>
      <w:bookmarkStart w:id="49" w:name="_Toc185595489"/>
      <w:r>
        <w:t>Do</w:t>
      </w:r>
      <w:r w:rsidR="213565CC">
        <w:t xml:space="preserve"> providers need to have formal agreements in place with student-led organisations?</w:t>
      </w:r>
      <w:bookmarkEnd w:id="47"/>
      <w:bookmarkEnd w:id="48"/>
      <w:bookmarkEnd w:id="49"/>
    </w:p>
    <w:p w14:paraId="34E59811" w14:textId="686CF001" w:rsidR="1CAA1A8D" w:rsidRDefault="4D5366EA">
      <w:r>
        <w:t xml:space="preserve">It </w:t>
      </w:r>
      <w:r w:rsidR="6A4C5A28">
        <w:t>is</w:t>
      </w:r>
      <w:r>
        <w:t xml:space="preserve"> up to providers to </w:t>
      </w:r>
      <w:r w:rsidR="283885DD">
        <w:t>work with</w:t>
      </w:r>
      <w:r w:rsidR="70B98568">
        <w:t xml:space="preserve"> student-led organisation</w:t>
      </w:r>
      <w:r w:rsidR="283885DD">
        <w:t xml:space="preserve">s </w:t>
      </w:r>
      <w:r w:rsidR="5C1833D1">
        <w:t>to determine</w:t>
      </w:r>
      <w:r w:rsidR="283885DD">
        <w:t xml:space="preserve"> how they </w:t>
      </w:r>
      <w:r w:rsidR="70B98568">
        <w:t xml:space="preserve">will meet the governance requirements </w:t>
      </w:r>
      <w:r w:rsidR="45FE78C5">
        <w:t>under the HESA and the SSARA Guidelines</w:t>
      </w:r>
      <w:r w:rsidR="70B98568">
        <w:t xml:space="preserve"> and ensure that SSAF revenue is spent in line with </w:t>
      </w:r>
      <w:r w:rsidR="35800EE9">
        <w:t>sub</w:t>
      </w:r>
      <w:r w:rsidR="70B98568">
        <w:t xml:space="preserve">section 19-38(4) of the HESA. </w:t>
      </w:r>
    </w:p>
    <w:p w14:paraId="664CD8E5" w14:textId="0A35E3F1" w:rsidR="1CAA1A8D" w:rsidRDefault="213565CC" w:rsidP="000B421A">
      <w:pPr>
        <w:pStyle w:val="Heading3"/>
      </w:pPr>
      <w:bookmarkStart w:id="50" w:name="_Toc184827397"/>
      <w:bookmarkStart w:id="51" w:name="_Toc184827495"/>
      <w:bookmarkStart w:id="52" w:name="_Toc185595490"/>
      <w:r>
        <w:t xml:space="preserve">Can student-led organisations contract a </w:t>
      </w:r>
      <w:r w:rsidR="6504B8E9">
        <w:t>third</w:t>
      </w:r>
      <w:r w:rsidR="03337B4D">
        <w:t xml:space="preserve"> </w:t>
      </w:r>
      <w:r w:rsidR="6504B8E9">
        <w:t>party</w:t>
      </w:r>
      <w:r>
        <w:t xml:space="preserve"> to provide a service on their behalf or outsource services to the provider that is currently </w:t>
      </w:r>
      <w:r w:rsidR="06463D0D">
        <w:t xml:space="preserve">offering </w:t>
      </w:r>
      <w:r>
        <w:t>a service?</w:t>
      </w:r>
      <w:bookmarkEnd w:id="50"/>
      <w:bookmarkEnd w:id="51"/>
      <w:bookmarkEnd w:id="52"/>
    </w:p>
    <w:p w14:paraId="53F665B8" w14:textId="16B15240" w:rsidR="007E04F2" w:rsidRDefault="1BB79667">
      <w:r>
        <w:t>S</w:t>
      </w:r>
      <w:r w:rsidR="70B98568">
        <w:t xml:space="preserve">tudent-led organisations may choose to spend their SSAF </w:t>
      </w:r>
      <w:r>
        <w:t xml:space="preserve">revenue allocated to them by their provider on the delivery of services they determine, so long as these services are those set out </w:t>
      </w:r>
      <w:r w:rsidR="7C769898">
        <w:t>under</w:t>
      </w:r>
      <w:r>
        <w:t xml:space="preserve"> </w:t>
      </w:r>
      <w:r w:rsidR="621DEFF3">
        <w:t>subs</w:t>
      </w:r>
      <w:r>
        <w:t xml:space="preserve">ection </w:t>
      </w:r>
      <w:r w:rsidR="19486F44">
        <w:t>19-38(4)</w:t>
      </w:r>
      <w:r>
        <w:t xml:space="preserve"> of</w:t>
      </w:r>
      <w:r w:rsidR="50AFED2D">
        <w:t xml:space="preserve"> the</w:t>
      </w:r>
      <w:r>
        <w:t xml:space="preserve"> HESA. </w:t>
      </w:r>
    </w:p>
    <w:p w14:paraId="2E9A7918" w14:textId="57B98382" w:rsidR="1CAA1A8D" w:rsidRDefault="57581474">
      <w:r>
        <w:t xml:space="preserve">The provider will need to ensure that the student-led organisation complies with the governance requirements as set out under </w:t>
      </w:r>
      <w:r w:rsidR="023DC391">
        <w:t xml:space="preserve">the </w:t>
      </w:r>
      <w:r>
        <w:t>HESA</w:t>
      </w:r>
      <w:r w:rsidR="24895ECB">
        <w:t xml:space="preserve"> and </w:t>
      </w:r>
      <w:r w:rsidR="6FA85060">
        <w:t>the</w:t>
      </w:r>
      <w:r w:rsidR="7F4D9125">
        <w:t xml:space="preserve"> SSARA</w:t>
      </w:r>
      <w:r w:rsidR="24895ECB">
        <w:t xml:space="preserve"> Guidelines.</w:t>
      </w:r>
    </w:p>
    <w:p w14:paraId="449CBAA9" w14:textId="5D926D5E" w:rsidR="1F9B11F9" w:rsidRDefault="3C769C44" w:rsidP="000B421A">
      <w:pPr>
        <w:pStyle w:val="Heading2"/>
      </w:pPr>
      <w:bookmarkStart w:id="53" w:name="_Toc184827398"/>
      <w:bookmarkStart w:id="54" w:name="_Toc184827496"/>
      <w:bookmarkStart w:id="55" w:name="_Toc185595491"/>
      <w:r>
        <w:t>Transition</w:t>
      </w:r>
      <w:r w:rsidR="29CF8683">
        <w:t xml:space="preserve"> arrangements</w:t>
      </w:r>
      <w:bookmarkEnd w:id="53"/>
      <w:bookmarkEnd w:id="54"/>
      <w:bookmarkEnd w:id="55"/>
    </w:p>
    <w:p w14:paraId="53F3996B" w14:textId="3FFB990B" w:rsidR="005E60B4" w:rsidRPr="005E60B4" w:rsidRDefault="5EE367AB" w:rsidP="000B421A">
      <w:pPr>
        <w:pStyle w:val="Heading3"/>
      </w:pPr>
      <w:bookmarkStart w:id="56" w:name="_Toc184827214"/>
      <w:bookmarkStart w:id="57" w:name="_Toc184827399"/>
      <w:bookmarkStart w:id="58" w:name="_Toc184827497"/>
      <w:bookmarkStart w:id="59" w:name="_Toc184827536"/>
      <w:bookmarkStart w:id="60" w:name="_Toc184827760"/>
      <w:bookmarkStart w:id="61" w:name="_Toc184827793"/>
      <w:bookmarkStart w:id="62" w:name="_Toc184827825"/>
      <w:bookmarkStart w:id="63" w:name="_Toc184827934"/>
      <w:bookmarkStart w:id="64" w:name="_Toc184827966"/>
      <w:bookmarkStart w:id="65" w:name="_Toc184827403"/>
      <w:bookmarkStart w:id="66" w:name="_Toc184827501"/>
      <w:bookmarkStart w:id="67" w:name="_Toc185595492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t xml:space="preserve">What if my institution </w:t>
      </w:r>
      <w:r w:rsidR="39A9B136">
        <w:t>is unable to</w:t>
      </w:r>
      <w:r>
        <w:t xml:space="preserve"> allocate 40</w:t>
      </w:r>
      <w:r w:rsidR="793A0806">
        <w:t xml:space="preserve"> per cent</w:t>
      </w:r>
      <w:r w:rsidR="104F4C97">
        <w:t xml:space="preserve"> </w:t>
      </w:r>
      <w:r>
        <w:t xml:space="preserve">of SSAF revenue to student-led organisations as it will affect the services and amenities currently </w:t>
      </w:r>
      <w:r w:rsidR="0018CC36">
        <w:t>on offer</w:t>
      </w:r>
      <w:r>
        <w:t>?</w:t>
      </w:r>
      <w:bookmarkEnd w:id="65"/>
      <w:bookmarkEnd w:id="66"/>
      <w:bookmarkEnd w:id="67"/>
    </w:p>
    <w:p w14:paraId="04868411" w14:textId="192A9F1E" w:rsidR="47E00964" w:rsidRDefault="2BF24847" w:rsidP="04A50AE2">
      <w:r>
        <w:t xml:space="preserve">If a provider is </w:t>
      </w:r>
      <w:r w:rsidR="4A0E519A">
        <w:t>un</w:t>
      </w:r>
      <w:r>
        <w:t>able to allocate a minimum of 40</w:t>
      </w:r>
      <w:r w:rsidR="2B697787">
        <w:t xml:space="preserve"> per cent </w:t>
      </w:r>
      <w:r>
        <w:t xml:space="preserve">of SSAF revenue to student-led organisations and maintain other key services </w:t>
      </w:r>
      <w:r w:rsidR="68A1D6E2">
        <w:t xml:space="preserve">(e.g. health services) </w:t>
      </w:r>
      <w:r>
        <w:t>to the expected level</w:t>
      </w:r>
      <w:r w:rsidR="2E9B0E2C">
        <w:t>,</w:t>
      </w:r>
      <w:r>
        <w:t xml:space="preserve"> it will be required to </w:t>
      </w:r>
      <w:r w:rsidR="2B697787">
        <w:t>seek</w:t>
      </w:r>
      <w:r>
        <w:t xml:space="preserve"> approval from </w:t>
      </w:r>
      <w:r w:rsidR="34EBAD54">
        <w:t xml:space="preserve">the </w:t>
      </w:r>
      <w:r w:rsidR="00790FB0">
        <w:t>D</w:t>
      </w:r>
      <w:r w:rsidR="34EBAD54">
        <w:t xml:space="preserve">epartment </w:t>
      </w:r>
      <w:r w:rsidR="006F0697">
        <w:t xml:space="preserve">of Education </w:t>
      </w:r>
      <w:r w:rsidR="34EBAD54">
        <w:t xml:space="preserve">to </w:t>
      </w:r>
      <w:r w:rsidR="03C00B82">
        <w:t>for an agreed</w:t>
      </w:r>
      <w:r w:rsidR="34EBAD54">
        <w:t xml:space="preserve"> transition arrangement</w:t>
      </w:r>
      <w:r w:rsidR="7C7BA2B0">
        <w:t>.</w:t>
      </w:r>
    </w:p>
    <w:p w14:paraId="469CA27D" w14:textId="359DC528" w:rsidR="50A65D93" w:rsidRDefault="50A65D93">
      <w:r>
        <w:t>Agreed transition arrangements are available for up to 3 years for Table A providers and up to 5</w:t>
      </w:r>
      <w:r w:rsidR="00C738D5">
        <w:t> </w:t>
      </w:r>
      <w:r>
        <w:t>years for non-Table A providers. Following the agreed transition period, a provider must comply with the minimum allocation legislative requirements.</w:t>
      </w:r>
    </w:p>
    <w:p w14:paraId="06DCEBF7" w14:textId="2A9DEAEF" w:rsidR="00B852E5" w:rsidRPr="00AD2786" w:rsidRDefault="47682668" w:rsidP="74363D88">
      <w:pPr>
        <w:pStyle w:val="Heading3"/>
      </w:pPr>
      <w:bookmarkStart w:id="68" w:name="_Toc184827404"/>
      <w:bookmarkStart w:id="69" w:name="_Toc184827502"/>
      <w:bookmarkStart w:id="70" w:name="_Toc185595493"/>
      <w:r>
        <w:lastRenderedPageBreak/>
        <w:t xml:space="preserve">How and when can </w:t>
      </w:r>
      <w:r w:rsidR="5354A327">
        <w:t>providers</w:t>
      </w:r>
      <w:r>
        <w:t xml:space="preserve"> apply </w:t>
      </w:r>
      <w:r w:rsidR="19278676">
        <w:t>for transition arrangements</w:t>
      </w:r>
      <w:r w:rsidR="5BF95B03">
        <w:t xml:space="preserve"> and what </w:t>
      </w:r>
      <w:r>
        <w:t>documentation</w:t>
      </w:r>
      <w:r w:rsidR="66195AA0">
        <w:t xml:space="preserve"> </w:t>
      </w:r>
      <w:r w:rsidR="3CDE7388">
        <w:t>will be required</w:t>
      </w:r>
      <w:r w:rsidR="4316A39E">
        <w:t>/considered</w:t>
      </w:r>
      <w:r>
        <w:t>?</w:t>
      </w:r>
      <w:bookmarkEnd w:id="68"/>
      <w:bookmarkEnd w:id="69"/>
      <w:bookmarkEnd w:id="70"/>
    </w:p>
    <w:p w14:paraId="7973DA04" w14:textId="1927162F" w:rsidR="3742C5F6" w:rsidRDefault="003409DC" w:rsidP="60548927">
      <w:pPr>
        <w:spacing w:after="160"/>
      </w:pPr>
      <w:r>
        <w:t>Applications for transition arrangements are now open. Providers can apply via t</w:t>
      </w:r>
      <w:r w:rsidR="3742C5F6">
        <w:t xml:space="preserve">he </w:t>
      </w:r>
      <w:hyperlink r:id="rId15">
        <w:r w:rsidR="009B45DC" w:rsidRPr="35BC6CA1">
          <w:rPr>
            <w:rStyle w:val="Hyperlink"/>
          </w:rPr>
          <w:t>t</w:t>
        </w:r>
        <w:r w:rsidR="1E3086EF" w:rsidRPr="35BC6CA1">
          <w:rPr>
            <w:rStyle w:val="Hyperlink"/>
          </w:rPr>
          <w:t xml:space="preserve">ransition </w:t>
        </w:r>
        <w:r w:rsidR="009B45DC" w:rsidRPr="35BC6CA1">
          <w:rPr>
            <w:rStyle w:val="Hyperlink"/>
          </w:rPr>
          <w:t>p</w:t>
        </w:r>
        <w:r w:rsidR="1E3086EF" w:rsidRPr="35BC6CA1">
          <w:rPr>
            <w:rStyle w:val="Hyperlink"/>
          </w:rPr>
          <w:t xml:space="preserve">lan </w:t>
        </w:r>
        <w:r w:rsidR="009B45DC" w:rsidRPr="35BC6CA1">
          <w:rPr>
            <w:rStyle w:val="Hyperlink"/>
          </w:rPr>
          <w:t>a</w:t>
        </w:r>
        <w:r w:rsidR="1E3086EF" w:rsidRPr="35BC6CA1">
          <w:rPr>
            <w:rStyle w:val="Hyperlink"/>
          </w:rPr>
          <w:t>pplication template</w:t>
        </w:r>
      </w:hyperlink>
      <w:r>
        <w:t xml:space="preserve">. </w:t>
      </w:r>
      <w:r w:rsidR="1E3086EF">
        <w:t xml:space="preserve">The template provides </w:t>
      </w:r>
      <w:r w:rsidR="05CA6145">
        <w:t xml:space="preserve">all </w:t>
      </w:r>
      <w:r w:rsidR="00426FAF">
        <w:t>necessary</w:t>
      </w:r>
      <w:r w:rsidR="1E3086EF">
        <w:t xml:space="preserve"> guidance around what a </w:t>
      </w:r>
      <w:r w:rsidR="2960AECD">
        <w:t>t</w:t>
      </w:r>
      <w:r w:rsidR="1E3086EF">
        <w:t xml:space="preserve">ransition </w:t>
      </w:r>
      <w:r w:rsidR="6CAD26C5">
        <w:t>p</w:t>
      </w:r>
      <w:r w:rsidR="1E3086EF">
        <w:t xml:space="preserve">lan </w:t>
      </w:r>
      <w:r w:rsidR="63BDA539">
        <w:t>a</w:t>
      </w:r>
      <w:r w:rsidR="1E3086EF">
        <w:t>pplication must include.</w:t>
      </w:r>
    </w:p>
    <w:p w14:paraId="6F53C727" w14:textId="09872E14" w:rsidR="3E7A9B35" w:rsidRPr="00426FAF" w:rsidRDefault="29CC282E" w:rsidP="74363D88">
      <w:pPr>
        <w:rPr>
          <w:rFonts w:ascii="Calibri" w:eastAsia="Calibri" w:hAnsi="Calibri" w:cs="Calibri"/>
        </w:rPr>
      </w:pPr>
      <w:r w:rsidRPr="74363D88">
        <w:rPr>
          <w:rFonts w:ascii="Calibri" w:eastAsia="Calibri" w:hAnsi="Calibri" w:cs="Calibri"/>
        </w:rPr>
        <w:t>A</w:t>
      </w:r>
      <w:r w:rsidR="46C74AA7" w:rsidRPr="74363D88">
        <w:rPr>
          <w:rFonts w:ascii="Calibri" w:eastAsia="Calibri" w:hAnsi="Calibri" w:cs="Calibri"/>
        </w:rPr>
        <w:t xml:space="preserve">ll 2025 applications </w:t>
      </w:r>
      <w:r w:rsidRPr="74363D88">
        <w:rPr>
          <w:rFonts w:ascii="Calibri" w:eastAsia="Calibri" w:hAnsi="Calibri" w:cs="Calibri"/>
        </w:rPr>
        <w:t xml:space="preserve">are </w:t>
      </w:r>
      <w:r w:rsidR="003409DC">
        <w:rPr>
          <w:rFonts w:ascii="Calibri" w:eastAsia="Calibri" w:hAnsi="Calibri" w:cs="Calibri"/>
        </w:rPr>
        <w:t>due</w:t>
      </w:r>
      <w:r w:rsidR="46C74AA7" w:rsidRPr="74363D88">
        <w:rPr>
          <w:rFonts w:ascii="Calibri" w:eastAsia="Calibri" w:hAnsi="Calibri" w:cs="Calibri"/>
        </w:rPr>
        <w:t xml:space="preserve"> by </w:t>
      </w:r>
      <w:r w:rsidR="003409DC">
        <w:rPr>
          <w:rFonts w:ascii="Calibri" w:eastAsia="Calibri" w:hAnsi="Calibri" w:cs="Calibri"/>
        </w:rPr>
        <w:t xml:space="preserve">the </w:t>
      </w:r>
      <w:r w:rsidR="7AC58015" w:rsidRPr="74363D88">
        <w:rPr>
          <w:rFonts w:ascii="Calibri" w:eastAsia="Calibri" w:hAnsi="Calibri" w:cs="Calibri"/>
        </w:rPr>
        <w:t xml:space="preserve">end of </w:t>
      </w:r>
      <w:r w:rsidR="46C74AA7" w:rsidRPr="74363D88">
        <w:rPr>
          <w:rFonts w:ascii="Calibri" w:eastAsia="Calibri" w:hAnsi="Calibri" w:cs="Calibri"/>
        </w:rPr>
        <w:t>February</w:t>
      </w:r>
      <w:r w:rsidRPr="74363D88">
        <w:rPr>
          <w:rFonts w:ascii="Calibri" w:eastAsia="Calibri" w:hAnsi="Calibri" w:cs="Calibri"/>
        </w:rPr>
        <w:t xml:space="preserve"> 2025</w:t>
      </w:r>
      <w:r w:rsidR="46C74AA7" w:rsidRPr="74363D88">
        <w:rPr>
          <w:rFonts w:ascii="Calibri" w:eastAsia="Calibri" w:hAnsi="Calibri" w:cs="Calibri"/>
        </w:rPr>
        <w:t xml:space="preserve">. The department notes the </w:t>
      </w:r>
      <w:r w:rsidR="006542FF" w:rsidRPr="74363D88">
        <w:rPr>
          <w:rFonts w:ascii="Calibri" w:eastAsia="Calibri" w:hAnsi="Calibri" w:cs="Calibri"/>
        </w:rPr>
        <w:t xml:space="preserve">constrained </w:t>
      </w:r>
      <w:r w:rsidR="46C74AA7" w:rsidRPr="74363D88">
        <w:rPr>
          <w:rFonts w:ascii="Calibri" w:eastAsia="Calibri" w:hAnsi="Calibri" w:cs="Calibri"/>
        </w:rPr>
        <w:t xml:space="preserve">timeframes and </w:t>
      </w:r>
      <w:r w:rsidR="006542FF" w:rsidRPr="74363D88">
        <w:rPr>
          <w:rFonts w:ascii="Calibri" w:eastAsia="Calibri" w:hAnsi="Calibri" w:cs="Calibri"/>
        </w:rPr>
        <w:t>p</w:t>
      </w:r>
      <w:r w:rsidR="46C74AA7" w:rsidRPr="74363D88">
        <w:rPr>
          <w:rFonts w:ascii="Calibri" w:eastAsia="Calibri" w:hAnsi="Calibri" w:cs="Calibri"/>
        </w:rPr>
        <w:t>arameters and will support providers needing to apply for transition arrangements.</w:t>
      </w:r>
    </w:p>
    <w:p w14:paraId="50CCA23F" w14:textId="7DF29E70" w:rsidR="00595405" w:rsidRPr="00426FAF" w:rsidRDefault="7F413E84" w:rsidP="04A50AE2">
      <w:pPr>
        <w:spacing w:after="160"/>
      </w:pPr>
      <w:r>
        <w:t xml:space="preserve">Transition </w:t>
      </w:r>
      <w:r w:rsidR="009B45DC">
        <w:t>p</w:t>
      </w:r>
      <w:r>
        <w:t>lan</w:t>
      </w:r>
      <w:r w:rsidR="27FE7777">
        <w:t xml:space="preserve"> </w:t>
      </w:r>
      <w:r w:rsidR="009B45DC">
        <w:t>a</w:t>
      </w:r>
      <w:r w:rsidR="27FE7777">
        <w:t>pplications</w:t>
      </w:r>
      <w:r>
        <w:t xml:space="preserve"> are expected to be submitted and reviewed annually to ensure progress towards meeting the requirements within the </w:t>
      </w:r>
      <w:r w:rsidR="4BB0C03B">
        <w:t>agreed transition period</w:t>
      </w:r>
      <w:r>
        <w:t>.</w:t>
      </w:r>
    </w:p>
    <w:p w14:paraId="4BE51B99" w14:textId="4EF57540" w:rsidR="00595405" w:rsidRPr="006F5FFA" w:rsidRDefault="2971E916" w:rsidP="74363D88">
      <w:pPr>
        <w:pStyle w:val="Heading3"/>
      </w:pPr>
      <w:bookmarkStart w:id="71" w:name="_Toc184827220"/>
      <w:bookmarkStart w:id="72" w:name="_Toc184827405"/>
      <w:bookmarkStart w:id="73" w:name="_Toc184827503"/>
      <w:bookmarkStart w:id="74" w:name="_Toc184827542"/>
      <w:bookmarkStart w:id="75" w:name="_Toc184827766"/>
      <w:bookmarkStart w:id="76" w:name="_Toc184827799"/>
      <w:bookmarkStart w:id="77" w:name="_Toc184827831"/>
      <w:bookmarkStart w:id="78" w:name="_Toc184827940"/>
      <w:bookmarkStart w:id="79" w:name="_Toc184827972"/>
      <w:bookmarkStart w:id="80" w:name="_Toc184827406"/>
      <w:bookmarkStart w:id="81" w:name="_Toc184827504"/>
      <w:bookmarkStart w:id="82" w:name="_Toc185595494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>
        <w:t>How long will the applications take to be approved?</w:t>
      </w:r>
      <w:bookmarkEnd w:id="80"/>
      <w:bookmarkEnd w:id="81"/>
      <w:bookmarkEnd w:id="82"/>
    </w:p>
    <w:p w14:paraId="353D55FD" w14:textId="2AA375F7" w:rsidR="00595405" w:rsidRPr="000B421A" w:rsidRDefault="40E9F37F" w:rsidP="74363D88">
      <w:pPr>
        <w:rPr>
          <w:u w:val="single"/>
        </w:rPr>
      </w:pPr>
      <w:r w:rsidRPr="74363D88">
        <w:rPr>
          <w:rFonts w:ascii="Calibri" w:eastAsia="Calibri" w:hAnsi="Calibri" w:cs="Calibri"/>
        </w:rPr>
        <w:t xml:space="preserve">The assessment and approval timeframe will be dependent on the quality and quantity of applications and the amount of follow-up each application will require. The </w:t>
      </w:r>
      <w:r w:rsidR="66308AEB" w:rsidRPr="74363D88">
        <w:rPr>
          <w:rFonts w:ascii="Calibri" w:eastAsia="Calibri" w:hAnsi="Calibri" w:cs="Calibri"/>
        </w:rPr>
        <w:t>department</w:t>
      </w:r>
      <w:r w:rsidRPr="74363D88">
        <w:rPr>
          <w:rFonts w:ascii="Calibri" w:eastAsia="Calibri" w:hAnsi="Calibri" w:cs="Calibri"/>
        </w:rPr>
        <w:t xml:space="preserve"> will notify each applicant individually of the outcome of </w:t>
      </w:r>
      <w:r w:rsidR="70CF5319" w:rsidRPr="74363D88">
        <w:rPr>
          <w:rFonts w:ascii="Calibri" w:eastAsia="Calibri" w:hAnsi="Calibri" w:cs="Calibri"/>
        </w:rPr>
        <w:t xml:space="preserve">the </w:t>
      </w:r>
      <w:r w:rsidR="2B0F8F21" w:rsidRPr="74363D88">
        <w:rPr>
          <w:rFonts w:ascii="Calibri" w:eastAsia="Calibri" w:hAnsi="Calibri" w:cs="Calibri"/>
        </w:rPr>
        <w:t>transition</w:t>
      </w:r>
      <w:r w:rsidR="70CF5319" w:rsidRPr="74363D88">
        <w:rPr>
          <w:rFonts w:ascii="Calibri" w:eastAsia="Calibri" w:hAnsi="Calibri" w:cs="Calibri"/>
        </w:rPr>
        <w:t xml:space="preserve"> agreement.</w:t>
      </w:r>
    </w:p>
    <w:p w14:paraId="50707B76" w14:textId="7357CAAF" w:rsidR="77CFF659" w:rsidRDefault="1E02F925" w:rsidP="000B421A">
      <w:pPr>
        <w:pStyle w:val="Heading2"/>
      </w:pPr>
      <w:bookmarkStart w:id="83" w:name="_Toc184827407"/>
      <w:bookmarkStart w:id="84" w:name="_Toc184827505"/>
      <w:bookmarkStart w:id="85" w:name="_Toc185595495"/>
      <w:r>
        <w:t>Reporting and accountability</w:t>
      </w:r>
      <w:bookmarkEnd w:id="83"/>
      <w:bookmarkEnd w:id="84"/>
      <w:bookmarkEnd w:id="85"/>
    </w:p>
    <w:p w14:paraId="5169BE19" w14:textId="585025B5" w:rsidR="77CFF659" w:rsidRDefault="1E02F925" w:rsidP="000B421A">
      <w:pPr>
        <w:pStyle w:val="Heading3"/>
      </w:pPr>
      <w:bookmarkStart w:id="86" w:name="_Toc184827408"/>
      <w:bookmarkStart w:id="87" w:name="_Toc184827506"/>
      <w:bookmarkStart w:id="88" w:name="_Toc185595496"/>
      <w:r>
        <w:t xml:space="preserve">Where </w:t>
      </w:r>
      <w:r w:rsidR="65CBBD5F">
        <w:t>does</w:t>
      </w:r>
      <w:r>
        <w:t xml:space="preserve"> the responsibility lie for ensuring student-led organisations are able to manage the SSAF funding allocated to them?</w:t>
      </w:r>
      <w:bookmarkEnd w:id="86"/>
      <w:bookmarkEnd w:id="87"/>
      <w:bookmarkEnd w:id="88"/>
    </w:p>
    <w:p w14:paraId="65E150AC" w14:textId="0BF83A78" w:rsidR="77CFF659" w:rsidRDefault="1E02F925">
      <w:r>
        <w:t xml:space="preserve">The HESA sets out the requirements for how providers must apply 40 per cent of the SSAF they collect. </w:t>
      </w:r>
    </w:p>
    <w:p w14:paraId="7C7E38E0" w14:textId="68E17FE4" w:rsidR="77CFF659" w:rsidRDefault="1E02F925">
      <w:r>
        <w:t xml:space="preserve">Providers continue to be responsible for SSAF compliance, including the requirement to only spend money on the services set out </w:t>
      </w:r>
      <w:r w:rsidR="034F6A0C">
        <w:t xml:space="preserve">under </w:t>
      </w:r>
      <w:r w:rsidR="745EA99B">
        <w:t>subs</w:t>
      </w:r>
      <w:r>
        <w:t xml:space="preserve">ection 19-38(4) of the HESA. </w:t>
      </w:r>
    </w:p>
    <w:p w14:paraId="3D35CC44" w14:textId="775FDD20" w:rsidR="77CFF659" w:rsidRDefault="1E02F925">
      <w:r>
        <w:t>It is a matter for providers as to how they work with their student-led organisations to achieve the legislative requirements</w:t>
      </w:r>
      <w:r w:rsidR="00374180">
        <w:t xml:space="preserve">, </w:t>
      </w:r>
      <w:r w:rsidR="00B82FB8">
        <w:t>including</w:t>
      </w:r>
      <w:r w:rsidR="00374180">
        <w:t xml:space="preserve"> consultation requirements</w:t>
      </w:r>
      <w:r w:rsidR="000A1B45">
        <w:t xml:space="preserve"> under Part 3 of the SSARA guidelines</w:t>
      </w:r>
      <w:r>
        <w:t>.</w:t>
      </w:r>
    </w:p>
    <w:p w14:paraId="044C6BEF" w14:textId="1E4F7648" w:rsidR="33D2FEA6" w:rsidRDefault="6A7BD7D2" w:rsidP="000B421A">
      <w:pPr>
        <w:pStyle w:val="Heading3"/>
      </w:pPr>
      <w:bookmarkStart w:id="89" w:name="_Toc184827409"/>
      <w:bookmarkStart w:id="90" w:name="_Toc184827507"/>
      <w:bookmarkStart w:id="91" w:name="_Toc185595497"/>
      <w:r>
        <w:t>Can a provider withhold SSAF revenue from a student-led organisation if it is concerned that the allocated SSAF revenue is not being spent in line with the HESA?</w:t>
      </w:r>
      <w:bookmarkEnd w:id="89"/>
      <w:bookmarkEnd w:id="90"/>
      <w:bookmarkEnd w:id="91"/>
      <w:r>
        <w:t xml:space="preserve"> </w:t>
      </w:r>
    </w:p>
    <w:p w14:paraId="22538C2C" w14:textId="65C3FF85" w:rsidR="33D2FEA6" w:rsidRDefault="6A7BD7D2">
      <w:r>
        <w:t xml:space="preserve">Student-led organisations that are eligible to receive </w:t>
      </w:r>
      <w:r w:rsidR="4B3C4D8E">
        <w:t xml:space="preserve">40 per cent of </w:t>
      </w:r>
      <w:r>
        <w:t xml:space="preserve">SSAF funding under the </w:t>
      </w:r>
      <w:r w:rsidR="2BBD6658">
        <w:t xml:space="preserve">HESA </w:t>
      </w:r>
      <w:r>
        <w:t>must meet the legislat</w:t>
      </w:r>
      <w:r w:rsidR="0D188E70">
        <w:t>ive</w:t>
      </w:r>
      <w:r>
        <w:t xml:space="preserve"> requirements. Under </w:t>
      </w:r>
      <w:r w:rsidR="13F948EB">
        <w:t>sub</w:t>
      </w:r>
      <w:r>
        <w:t xml:space="preserve">section 19-38(4) of the HESA, SSAF funding must only be allocated for the allowable purposes. </w:t>
      </w:r>
    </w:p>
    <w:p w14:paraId="7F9C5BC6" w14:textId="77777777" w:rsidR="33D2FEA6" w:rsidRDefault="6A7BD7D2">
      <w:r>
        <w:t xml:space="preserve">It is a provider’s responsibility to ensure that SSAF expenditure is compliant with the HESA. </w:t>
      </w:r>
    </w:p>
    <w:p w14:paraId="48E6F2FB" w14:textId="7ADBD89A" w:rsidR="33D2FEA6" w:rsidRDefault="6A7BD7D2">
      <w:r>
        <w:t xml:space="preserve">If a provider has sufficient evidence that SSAF funds are not being used for the allowable purposes set out under </w:t>
      </w:r>
      <w:r w:rsidR="79A40A36">
        <w:t>subs</w:t>
      </w:r>
      <w:r>
        <w:t>ection 19-38(4) of the HESA, then they have an obligation to act.</w:t>
      </w:r>
    </w:p>
    <w:p w14:paraId="5D55B441" w14:textId="30B7607C" w:rsidR="00C93125" w:rsidRPr="000B421A" w:rsidRDefault="389255F9" w:rsidP="000B421A">
      <w:pPr>
        <w:pStyle w:val="Heading3"/>
      </w:pPr>
      <w:bookmarkStart w:id="92" w:name="_Toc184827410"/>
      <w:bookmarkStart w:id="93" w:name="_Toc184827508"/>
      <w:bookmarkStart w:id="94" w:name="_Toc185595498"/>
      <w:r>
        <w:lastRenderedPageBreak/>
        <w:t>A</w:t>
      </w:r>
      <w:r w:rsidR="405F5BB0">
        <w:t xml:space="preserve">re there any </w:t>
      </w:r>
      <w:r w:rsidR="3949D8A1">
        <w:t xml:space="preserve">new </w:t>
      </w:r>
      <w:r w:rsidR="405F5BB0">
        <w:t>reporting obligations in relation to the requirement</w:t>
      </w:r>
      <w:r w:rsidR="0C26AE1C">
        <w:t xml:space="preserve"> for the use of 40</w:t>
      </w:r>
      <w:r w:rsidR="2B34ADF6">
        <w:t xml:space="preserve"> per cent</w:t>
      </w:r>
      <w:r w:rsidR="0C26AE1C">
        <w:t xml:space="preserve"> of SSAF</w:t>
      </w:r>
      <w:r w:rsidR="4E72FF77">
        <w:t xml:space="preserve"> revenue</w:t>
      </w:r>
      <w:r w:rsidR="405F5BB0">
        <w:t>?</w:t>
      </w:r>
      <w:bookmarkEnd w:id="92"/>
      <w:bookmarkEnd w:id="93"/>
      <w:bookmarkEnd w:id="94"/>
    </w:p>
    <w:p w14:paraId="0C4118B8" w14:textId="3E88E938" w:rsidR="004A6AC3" w:rsidRDefault="1C5E30D8" w:rsidP="05CDD6A1">
      <w:r>
        <w:t xml:space="preserve">Providers </w:t>
      </w:r>
      <w:r w:rsidR="18DD619C">
        <w:t xml:space="preserve">are </w:t>
      </w:r>
      <w:r>
        <w:t xml:space="preserve">currently </w:t>
      </w:r>
      <w:r w:rsidR="525A155D">
        <w:t xml:space="preserve">required to make publicly available </w:t>
      </w:r>
      <w:r>
        <w:t xml:space="preserve">a </w:t>
      </w:r>
      <w:r w:rsidR="018C0939">
        <w:t xml:space="preserve">SSAF </w:t>
      </w:r>
      <w:r>
        <w:t>Allocation Report</w:t>
      </w:r>
      <w:r w:rsidR="27322C4B">
        <w:t xml:space="preserve"> within six months of the end of their annual reporting period (by 30 June or 31 December, whichever is applicable)</w:t>
      </w:r>
      <w:r>
        <w:t xml:space="preserve">, which demonstrates how SSAF revenue </w:t>
      </w:r>
      <w:r w:rsidR="614E1DB6">
        <w:t>was</w:t>
      </w:r>
      <w:r>
        <w:t xml:space="preserve"> allocated</w:t>
      </w:r>
      <w:r w:rsidR="407BB825">
        <w:t xml:space="preserve"> and </w:t>
      </w:r>
      <w:r w:rsidR="05E111C3">
        <w:t xml:space="preserve">spent in a particular </w:t>
      </w:r>
      <w:r w:rsidR="05B4012B">
        <w:t xml:space="preserve">year and </w:t>
      </w:r>
      <w:r w:rsidR="407BB825">
        <w:t>how providers consult</w:t>
      </w:r>
      <w:r w:rsidR="13F3166B">
        <w:t>ed</w:t>
      </w:r>
      <w:r w:rsidR="407BB825">
        <w:t xml:space="preserve"> with students on </w:t>
      </w:r>
      <w:r w:rsidR="499508B6">
        <w:t xml:space="preserve">the use of </w:t>
      </w:r>
      <w:r w:rsidR="407BB825">
        <w:t>SSAF revenue</w:t>
      </w:r>
      <w:r>
        <w:t xml:space="preserve">. </w:t>
      </w:r>
    </w:p>
    <w:p w14:paraId="25950EB1" w14:textId="27C72E27" w:rsidR="004A6AC3" w:rsidRDefault="1C5E30D8" w:rsidP="60548927">
      <w:r>
        <w:t xml:space="preserve">The </w:t>
      </w:r>
      <w:hyperlink r:id="rId16" w:history="1">
        <w:r w:rsidR="45508F02" w:rsidRPr="00D94C21">
          <w:rPr>
            <w:rStyle w:val="Hyperlink"/>
          </w:rPr>
          <w:t xml:space="preserve">SSAF </w:t>
        </w:r>
        <w:r w:rsidRPr="00D94C21">
          <w:rPr>
            <w:rStyle w:val="Hyperlink"/>
          </w:rPr>
          <w:t>Allocation Report template</w:t>
        </w:r>
      </w:hyperlink>
      <w:r>
        <w:t xml:space="preserve"> </w:t>
      </w:r>
      <w:r w:rsidR="5AA2B3BE">
        <w:t>has been</w:t>
      </w:r>
      <w:r>
        <w:t xml:space="preserve"> </w:t>
      </w:r>
      <w:r w:rsidR="6B621F13">
        <w:t>amended</w:t>
      </w:r>
      <w:r>
        <w:t xml:space="preserve"> to include new </w:t>
      </w:r>
      <w:r w:rsidR="4E228B25">
        <w:t>reporting requirements in relation to the 40 per cent SSAF revenue allocation to student-led organisations</w:t>
      </w:r>
      <w:r w:rsidR="019648DA">
        <w:t>.</w:t>
      </w:r>
      <w:r w:rsidR="5D2E16CF">
        <w:t xml:space="preserve"> </w:t>
      </w:r>
      <w:r w:rsidR="109127FD">
        <w:t>In addition to making the SSAF Allocation Report publicly available, p</w:t>
      </w:r>
      <w:r w:rsidR="6CE2C233">
        <w:t xml:space="preserve">roviders </w:t>
      </w:r>
      <w:r w:rsidR="73D46B5E">
        <w:t>are</w:t>
      </w:r>
      <w:r w:rsidR="6CE2C233">
        <w:t xml:space="preserve"> </w:t>
      </w:r>
      <w:r w:rsidR="72562149">
        <w:t xml:space="preserve">now also </w:t>
      </w:r>
      <w:r w:rsidR="6CE2C233">
        <w:t xml:space="preserve">required to </w:t>
      </w:r>
      <w:r w:rsidR="6BB52349">
        <w:t>provide their SSAF Allocation Report</w:t>
      </w:r>
      <w:r w:rsidR="6CE2C233">
        <w:t xml:space="preserve"> to the </w:t>
      </w:r>
      <w:r w:rsidR="2EED3213">
        <w:t>department</w:t>
      </w:r>
      <w:r w:rsidR="6CE2C233">
        <w:t xml:space="preserve"> </w:t>
      </w:r>
      <w:r w:rsidR="69A4A9DD">
        <w:t>via</w:t>
      </w:r>
      <w:r w:rsidR="6EAF196F">
        <w:t xml:space="preserve"> email to</w:t>
      </w:r>
      <w:r w:rsidR="69A4A9DD">
        <w:t xml:space="preserve"> </w:t>
      </w:r>
      <w:hyperlink r:id="rId17" w:history="1">
        <w:r w:rsidR="69A4A9DD" w:rsidRPr="74363D88">
          <w:rPr>
            <w:rStyle w:val="Hyperlink"/>
          </w:rPr>
          <w:t>SSAF@education.gov.au</w:t>
        </w:r>
      </w:hyperlink>
      <w:r w:rsidR="00626D23">
        <w:t>.</w:t>
      </w:r>
    </w:p>
    <w:p w14:paraId="1A5AB437" w14:textId="3BD76E5D" w:rsidR="33913E8F" w:rsidRDefault="1A130988" w:rsidP="000B421A">
      <w:pPr>
        <w:pStyle w:val="Heading3"/>
      </w:pPr>
      <w:bookmarkStart w:id="95" w:name="_Toc184827411"/>
      <w:bookmarkStart w:id="96" w:name="_Toc184827509"/>
      <w:bookmarkStart w:id="97" w:name="_Toc185595499"/>
      <w:r>
        <w:t xml:space="preserve">Will providers be responsible for acquitting and reporting on the 40 per cent </w:t>
      </w:r>
      <w:r w:rsidR="4382651D">
        <w:t xml:space="preserve">SSAF revenue </w:t>
      </w:r>
      <w:r>
        <w:t>allocated to student-led organisations</w:t>
      </w:r>
      <w:r w:rsidR="4382651D">
        <w:t>?</w:t>
      </w:r>
      <w:bookmarkEnd w:id="95"/>
      <w:bookmarkEnd w:id="96"/>
      <w:bookmarkEnd w:id="97"/>
    </w:p>
    <w:p w14:paraId="077A3843" w14:textId="561A2BD4" w:rsidR="009C0722" w:rsidRDefault="0C1C1C53" w:rsidP="6C0D0FAB">
      <w:r>
        <w:t>Provider</w:t>
      </w:r>
      <w:r w:rsidR="18F3B98C">
        <w:t xml:space="preserve"> responsib</w:t>
      </w:r>
      <w:r w:rsidR="21CA64DB">
        <w:t>ilities</w:t>
      </w:r>
      <w:r w:rsidR="18F3B98C">
        <w:t xml:space="preserve"> for </w:t>
      </w:r>
      <w:r w:rsidR="094DBD89">
        <w:t xml:space="preserve">SSAF </w:t>
      </w:r>
      <w:r w:rsidR="18F3B98C">
        <w:t>acquitt</w:t>
      </w:r>
      <w:r w:rsidR="0C75E42E">
        <w:t xml:space="preserve">al </w:t>
      </w:r>
      <w:r w:rsidR="4EE96702">
        <w:t xml:space="preserve">and reporting </w:t>
      </w:r>
      <w:r w:rsidR="0C75E42E">
        <w:t>remain</w:t>
      </w:r>
      <w:r w:rsidR="5935A518">
        <w:t>s</w:t>
      </w:r>
      <w:r w:rsidR="0C75E42E">
        <w:t xml:space="preserve"> unchanged</w:t>
      </w:r>
      <w:r w:rsidR="15EF7059">
        <w:t xml:space="preserve"> and appl</w:t>
      </w:r>
      <w:r w:rsidR="1012F419">
        <w:t>y</w:t>
      </w:r>
      <w:r w:rsidR="15EF7059">
        <w:t xml:space="preserve"> to all SSAF revenue collected by a provider</w:t>
      </w:r>
      <w:r w:rsidR="29ECCAE4">
        <w:t>.</w:t>
      </w:r>
    </w:p>
    <w:p w14:paraId="2C059472" w14:textId="1225F573" w:rsidR="33913E8F" w:rsidRDefault="0C75E42E" w:rsidP="6C0D0FAB">
      <w:r>
        <w:t xml:space="preserve">Providers are responsible for </w:t>
      </w:r>
      <w:r w:rsidR="32CA2A96">
        <w:t>en</w:t>
      </w:r>
      <w:r>
        <w:t xml:space="preserve">suring all SSAF </w:t>
      </w:r>
      <w:r w:rsidR="4D22C77C">
        <w:t xml:space="preserve">revenue is spent in accordance with </w:t>
      </w:r>
      <w:r w:rsidR="343957E8">
        <w:t>sub</w:t>
      </w:r>
      <w:r w:rsidR="4D22C77C">
        <w:t>section 19-38(4) of the HESA.</w:t>
      </w:r>
      <w:r w:rsidR="6EE7983A">
        <w:t xml:space="preserve"> </w:t>
      </w:r>
      <w:r w:rsidR="584CC0AF">
        <w:t>Providers</w:t>
      </w:r>
      <w:r w:rsidR="05F34D97">
        <w:t xml:space="preserve"> </w:t>
      </w:r>
      <w:r w:rsidR="661E059E">
        <w:t>declare</w:t>
      </w:r>
      <w:r w:rsidR="6EE7983A">
        <w:t xml:space="preserve"> as part of </w:t>
      </w:r>
      <w:r w:rsidR="54409094">
        <w:t>their</w:t>
      </w:r>
      <w:r w:rsidR="6A4A2CD0">
        <w:t xml:space="preserve"> annual </w:t>
      </w:r>
      <w:r w:rsidR="5B0942AB">
        <w:t xml:space="preserve">financial </w:t>
      </w:r>
      <w:r w:rsidR="16F03DE6">
        <w:t>repo</w:t>
      </w:r>
      <w:r w:rsidR="5C5D6AA8">
        <w:t>r</w:t>
      </w:r>
      <w:r w:rsidR="16F03DE6">
        <w:t xml:space="preserve">ting </w:t>
      </w:r>
      <w:r w:rsidR="11EF4E83">
        <w:t>that SSAF funds ha</w:t>
      </w:r>
      <w:r w:rsidR="7E3702E7">
        <w:t>ve</w:t>
      </w:r>
      <w:r w:rsidR="11EF4E83">
        <w:t xml:space="preserve"> been spent </w:t>
      </w:r>
      <w:r w:rsidR="475443B3">
        <w:t>in accordance wi</w:t>
      </w:r>
      <w:r w:rsidR="352AB9F6">
        <w:t>t</w:t>
      </w:r>
      <w:r w:rsidR="475443B3">
        <w:t>h the HESA</w:t>
      </w:r>
      <w:r w:rsidR="11EF4E83">
        <w:t>.</w:t>
      </w:r>
      <w:r w:rsidR="53B09D66">
        <w:t xml:space="preserve"> </w:t>
      </w:r>
    </w:p>
    <w:p w14:paraId="37F7EB00" w14:textId="365CE8B4" w:rsidR="33913E8F" w:rsidRDefault="1BB7DABE" w:rsidP="6C0D0FAB">
      <w:r>
        <w:t>P</w:t>
      </w:r>
      <w:r w:rsidR="18F3B98C">
        <w:t xml:space="preserve">roviders </w:t>
      </w:r>
      <w:r w:rsidR="34FBD372">
        <w:t xml:space="preserve">need to work with </w:t>
      </w:r>
      <w:r w:rsidR="18F3B98C">
        <w:t xml:space="preserve">their student-led organisations </w:t>
      </w:r>
      <w:r w:rsidR="1FD83388">
        <w:t xml:space="preserve">and be satisfied that they </w:t>
      </w:r>
      <w:r w:rsidR="18F3B98C">
        <w:t xml:space="preserve">have spent their allocated SSAF funding in line with </w:t>
      </w:r>
      <w:r w:rsidR="1E696DF1">
        <w:t>sub</w:t>
      </w:r>
      <w:r w:rsidR="18F3B98C">
        <w:t>section 19-38(4) of the HESA.</w:t>
      </w:r>
      <w:r w:rsidR="0E22A4A8">
        <w:t xml:space="preserve"> </w:t>
      </w:r>
      <w:r w:rsidR="24ED185C">
        <w:t>This</w:t>
      </w:r>
      <w:r w:rsidR="0E22A4A8">
        <w:t xml:space="preserve"> is a matter for each provider to manage</w:t>
      </w:r>
      <w:r w:rsidR="35D04D68">
        <w:t xml:space="preserve"> and should already be in place where funds are allocated to student</w:t>
      </w:r>
      <w:r w:rsidR="129ABECB">
        <w:t>-led</w:t>
      </w:r>
      <w:r w:rsidR="35D04D68">
        <w:t xml:space="preserve"> organisations</w:t>
      </w:r>
      <w:r w:rsidR="0E22A4A8">
        <w:t>.</w:t>
      </w:r>
    </w:p>
    <w:p w14:paraId="04481834" w14:textId="0120EB13" w:rsidR="05CDD6A1" w:rsidRDefault="05CDD6A1">
      <w:r>
        <w:t>Providers will continue to have discretion in allocating the remaining 60 per cent of SSAF revenue.</w:t>
      </w:r>
    </w:p>
    <w:p w14:paraId="21341859" w14:textId="34739C86" w:rsidR="334882E3" w:rsidRDefault="334882E3" w:rsidP="74363D88"/>
    <w:sectPr w:rsidR="334882E3" w:rsidSect="00D8628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55AFC" w14:textId="77777777" w:rsidR="00F0090D" w:rsidRDefault="00F0090D" w:rsidP="000A6228">
      <w:pPr>
        <w:spacing w:after="0" w:line="240" w:lineRule="auto"/>
      </w:pPr>
      <w:r>
        <w:separator/>
      </w:r>
    </w:p>
  </w:endnote>
  <w:endnote w:type="continuationSeparator" w:id="0">
    <w:p w14:paraId="3265E2C5" w14:textId="77777777" w:rsidR="00F0090D" w:rsidRDefault="00F0090D" w:rsidP="000A6228">
      <w:pPr>
        <w:spacing w:after="0" w:line="240" w:lineRule="auto"/>
      </w:pPr>
      <w:r>
        <w:continuationSeparator/>
      </w:r>
    </w:p>
  </w:endnote>
  <w:endnote w:type="continuationNotice" w:id="1">
    <w:p w14:paraId="2B1D2056" w14:textId="77777777" w:rsidR="00F0090D" w:rsidRDefault="00F009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9019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FCAB7" w14:textId="35F42D8A" w:rsidR="00774388" w:rsidRDefault="0077438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B3778" w14:textId="2AD1B8EB" w:rsidR="00D86284" w:rsidRDefault="00D86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4882E3" w14:paraId="64CD71C7" w14:textId="77777777" w:rsidTr="334882E3">
      <w:trPr>
        <w:trHeight w:val="300"/>
      </w:trPr>
      <w:tc>
        <w:tcPr>
          <w:tcW w:w="3005" w:type="dxa"/>
        </w:tcPr>
        <w:p w14:paraId="4811F51E" w14:textId="3025873A" w:rsidR="334882E3" w:rsidRDefault="334882E3" w:rsidP="334882E3">
          <w:pPr>
            <w:pStyle w:val="Header"/>
            <w:ind w:left="-115"/>
          </w:pPr>
        </w:p>
      </w:tc>
      <w:tc>
        <w:tcPr>
          <w:tcW w:w="3005" w:type="dxa"/>
        </w:tcPr>
        <w:p w14:paraId="16FC8E4C" w14:textId="162E3108" w:rsidR="334882E3" w:rsidRDefault="334882E3" w:rsidP="334882E3">
          <w:pPr>
            <w:pStyle w:val="Header"/>
            <w:jc w:val="center"/>
          </w:pPr>
        </w:p>
      </w:tc>
      <w:tc>
        <w:tcPr>
          <w:tcW w:w="3005" w:type="dxa"/>
        </w:tcPr>
        <w:p w14:paraId="1C196473" w14:textId="75C3D6B5" w:rsidR="334882E3" w:rsidRDefault="334882E3" w:rsidP="334882E3">
          <w:pPr>
            <w:pStyle w:val="Header"/>
            <w:ind w:right="-115"/>
            <w:jc w:val="right"/>
          </w:pPr>
        </w:p>
      </w:tc>
    </w:tr>
  </w:tbl>
  <w:p w14:paraId="645F2849" w14:textId="0D6398B8" w:rsidR="334882E3" w:rsidRDefault="334882E3" w:rsidP="33488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ED713" w14:textId="77777777" w:rsidR="00F0090D" w:rsidRDefault="00F0090D" w:rsidP="000A6228">
      <w:pPr>
        <w:spacing w:after="0" w:line="240" w:lineRule="auto"/>
      </w:pPr>
      <w:r>
        <w:separator/>
      </w:r>
    </w:p>
  </w:footnote>
  <w:footnote w:type="continuationSeparator" w:id="0">
    <w:p w14:paraId="3A96FFDF" w14:textId="77777777" w:rsidR="00F0090D" w:rsidRDefault="00F0090D" w:rsidP="000A6228">
      <w:pPr>
        <w:spacing w:after="0" w:line="240" w:lineRule="auto"/>
      </w:pPr>
      <w:r>
        <w:continuationSeparator/>
      </w:r>
    </w:p>
  </w:footnote>
  <w:footnote w:type="continuationNotice" w:id="1">
    <w:p w14:paraId="163B787B" w14:textId="77777777" w:rsidR="00F0090D" w:rsidRDefault="00F009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4882E3" w14:paraId="27CB3709" w14:textId="77777777" w:rsidTr="334882E3">
      <w:trPr>
        <w:trHeight w:val="300"/>
      </w:trPr>
      <w:tc>
        <w:tcPr>
          <w:tcW w:w="3005" w:type="dxa"/>
        </w:tcPr>
        <w:p w14:paraId="56759664" w14:textId="4DB83478" w:rsidR="334882E3" w:rsidRDefault="334882E3" w:rsidP="334882E3">
          <w:pPr>
            <w:pStyle w:val="Header"/>
            <w:ind w:left="-115"/>
          </w:pPr>
        </w:p>
      </w:tc>
      <w:tc>
        <w:tcPr>
          <w:tcW w:w="3005" w:type="dxa"/>
        </w:tcPr>
        <w:p w14:paraId="0DB9EF1A" w14:textId="65EC6B49" w:rsidR="334882E3" w:rsidRDefault="334882E3" w:rsidP="334882E3">
          <w:pPr>
            <w:pStyle w:val="Header"/>
            <w:jc w:val="center"/>
          </w:pPr>
        </w:p>
      </w:tc>
      <w:tc>
        <w:tcPr>
          <w:tcW w:w="3005" w:type="dxa"/>
        </w:tcPr>
        <w:p w14:paraId="62137036" w14:textId="497DE66F" w:rsidR="334882E3" w:rsidRDefault="334882E3" w:rsidP="334882E3">
          <w:pPr>
            <w:pStyle w:val="Header"/>
            <w:ind w:right="-115"/>
            <w:jc w:val="right"/>
          </w:pPr>
        </w:p>
      </w:tc>
    </w:tr>
  </w:tbl>
  <w:p w14:paraId="684DF6EC" w14:textId="16016A53" w:rsidR="334882E3" w:rsidRDefault="334882E3" w:rsidP="33488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4882E3" w14:paraId="60D8C126" w14:textId="77777777" w:rsidTr="334882E3">
      <w:trPr>
        <w:trHeight w:val="300"/>
      </w:trPr>
      <w:tc>
        <w:tcPr>
          <w:tcW w:w="3005" w:type="dxa"/>
        </w:tcPr>
        <w:p w14:paraId="5F21FFB4" w14:textId="1E924E43" w:rsidR="334882E3" w:rsidRDefault="334882E3" w:rsidP="334882E3">
          <w:pPr>
            <w:pStyle w:val="Header"/>
            <w:ind w:left="-115"/>
          </w:pPr>
        </w:p>
      </w:tc>
      <w:tc>
        <w:tcPr>
          <w:tcW w:w="3005" w:type="dxa"/>
        </w:tcPr>
        <w:p w14:paraId="652594AC" w14:textId="21C3EAD3" w:rsidR="334882E3" w:rsidRDefault="334882E3" w:rsidP="334882E3">
          <w:pPr>
            <w:pStyle w:val="Header"/>
            <w:jc w:val="center"/>
          </w:pPr>
        </w:p>
      </w:tc>
      <w:tc>
        <w:tcPr>
          <w:tcW w:w="3005" w:type="dxa"/>
        </w:tcPr>
        <w:p w14:paraId="08151AA4" w14:textId="13D280C8" w:rsidR="334882E3" w:rsidRDefault="334882E3" w:rsidP="334882E3">
          <w:pPr>
            <w:pStyle w:val="Header"/>
            <w:ind w:right="-115"/>
            <w:jc w:val="right"/>
          </w:pPr>
        </w:p>
      </w:tc>
    </w:tr>
  </w:tbl>
  <w:p w14:paraId="468AFE23" w14:textId="24C4974E" w:rsidR="334882E3" w:rsidRDefault="334882E3" w:rsidP="33488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92E254"/>
    <w:multiLevelType w:val="hybridMultilevel"/>
    <w:tmpl w:val="34EEE6A6"/>
    <w:lvl w:ilvl="0" w:tplc="0B169F86">
      <w:start w:val="1"/>
      <w:numFmt w:val="decimal"/>
      <w:pStyle w:val="Heading3List"/>
      <w:lvlText w:val="%1."/>
      <w:lvlJc w:val="left"/>
      <w:pPr>
        <w:ind w:left="587" w:hanging="360"/>
      </w:pPr>
    </w:lvl>
    <w:lvl w:ilvl="1" w:tplc="1E144EDC">
      <w:start w:val="1"/>
      <w:numFmt w:val="lowerLetter"/>
      <w:lvlText w:val="%2."/>
      <w:lvlJc w:val="left"/>
      <w:pPr>
        <w:ind w:left="1440" w:hanging="360"/>
      </w:pPr>
    </w:lvl>
    <w:lvl w:ilvl="2" w:tplc="CE400F5C">
      <w:start w:val="1"/>
      <w:numFmt w:val="lowerRoman"/>
      <w:lvlText w:val="%3."/>
      <w:lvlJc w:val="right"/>
      <w:pPr>
        <w:ind w:left="2160" w:hanging="180"/>
      </w:pPr>
    </w:lvl>
    <w:lvl w:ilvl="3" w:tplc="A2981C12">
      <w:start w:val="1"/>
      <w:numFmt w:val="decimal"/>
      <w:lvlText w:val="%4."/>
      <w:lvlJc w:val="left"/>
      <w:pPr>
        <w:ind w:left="2880" w:hanging="360"/>
      </w:pPr>
    </w:lvl>
    <w:lvl w:ilvl="4" w:tplc="5912A27E">
      <w:start w:val="1"/>
      <w:numFmt w:val="lowerLetter"/>
      <w:lvlText w:val="%5."/>
      <w:lvlJc w:val="left"/>
      <w:pPr>
        <w:ind w:left="3600" w:hanging="360"/>
      </w:pPr>
    </w:lvl>
    <w:lvl w:ilvl="5" w:tplc="3CC25250">
      <w:start w:val="1"/>
      <w:numFmt w:val="lowerRoman"/>
      <w:lvlText w:val="%6."/>
      <w:lvlJc w:val="right"/>
      <w:pPr>
        <w:ind w:left="4320" w:hanging="180"/>
      </w:pPr>
    </w:lvl>
    <w:lvl w:ilvl="6" w:tplc="44D04A4C">
      <w:start w:val="1"/>
      <w:numFmt w:val="decimal"/>
      <w:lvlText w:val="%7."/>
      <w:lvlJc w:val="left"/>
      <w:pPr>
        <w:ind w:left="5040" w:hanging="360"/>
      </w:pPr>
    </w:lvl>
    <w:lvl w:ilvl="7" w:tplc="9E4A03E2">
      <w:start w:val="1"/>
      <w:numFmt w:val="lowerLetter"/>
      <w:lvlText w:val="%8."/>
      <w:lvlJc w:val="left"/>
      <w:pPr>
        <w:ind w:left="5760" w:hanging="360"/>
      </w:pPr>
    </w:lvl>
    <w:lvl w:ilvl="8" w:tplc="4ADC6D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94D5CD1"/>
    <w:multiLevelType w:val="hybridMultilevel"/>
    <w:tmpl w:val="7F64C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44EFF"/>
    <w:multiLevelType w:val="hybridMultilevel"/>
    <w:tmpl w:val="37F8AF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32C7B"/>
    <w:multiLevelType w:val="hybridMultilevel"/>
    <w:tmpl w:val="3E9652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81D66"/>
    <w:multiLevelType w:val="hybridMultilevel"/>
    <w:tmpl w:val="51488CDC"/>
    <w:lvl w:ilvl="0" w:tplc="74882A0A">
      <w:start w:val="1"/>
      <w:numFmt w:val="decimal"/>
      <w:lvlText w:val="%1."/>
      <w:lvlJc w:val="left"/>
      <w:pPr>
        <w:ind w:left="720" w:hanging="360"/>
      </w:pPr>
    </w:lvl>
    <w:lvl w:ilvl="1" w:tplc="283CF696">
      <w:start w:val="1"/>
      <w:numFmt w:val="lowerLetter"/>
      <w:lvlText w:val="%2."/>
      <w:lvlJc w:val="left"/>
      <w:pPr>
        <w:ind w:left="1440" w:hanging="360"/>
      </w:pPr>
    </w:lvl>
    <w:lvl w:ilvl="2" w:tplc="6032B8BA">
      <w:start w:val="1"/>
      <w:numFmt w:val="lowerRoman"/>
      <w:lvlText w:val="%3."/>
      <w:lvlJc w:val="right"/>
      <w:pPr>
        <w:ind w:left="2160" w:hanging="180"/>
      </w:pPr>
    </w:lvl>
    <w:lvl w:ilvl="3" w:tplc="4F3C42CC">
      <w:start w:val="1"/>
      <w:numFmt w:val="decimal"/>
      <w:lvlText w:val="%4."/>
      <w:lvlJc w:val="left"/>
      <w:pPr>
        <w:ind w:left="2880" w:hanging="360"/>
      </w:pPr>
    </w:lvl>
    <w:lvl w:ilvl="4" w:tplc="0A6662D2">
      <w:start w:val="1"/>
      <w:numFmt w:val="lowerLetter"/>
      <w:lvlText w:val="%5."/>
      <w:lvlJc w:val="left"/>
      <w:pPr>
        <w:ind w:left="3600" w:hanging="360"/>
      </w:pPr>
    </w:lvl>
    <w:lvl w:ilvl="5" w:tplc="AD30821A">
      <w:start w:val="1"/>
      <w:numFmt w:val="lowerRoman"/>
      <w:lvlText w:val="%6."/>
      <w:lvlJc w:val="right"/>
      <w:pPr>
        <w:ind w:left="4320" w:hanging="180"/>
      </w:pPr>
    </w:lvl>
    <w:lvl w:ilvl="6" w:tplc="C66A8E7A">
      <w:start w:val="1"/>
      <w:numFmt w:val="decimal"/>
      <w:lvlText w:val="%7."/>
      <w:lvlJc w:val="left"/>
      <w:pPr>
        <w:ind w:left="5040" w:hanging="360"/>
      </w:pPr>
    </w:lvl>
    <w:lvl w:ilvl="7" w:tplc="5F607398">
      <w:start w:val="1"/>
      <w:numFmt w:val="lowerLetter"/>
      <w:lvlText w:val="%8."/>
      <w:lvlJc w:val="left"/>
      <w:pPr>
        <w:ind w:left="5760" w:hanging="360"/>
      </w:pPr>
    </w:lvl>
    <w:lvl w:ilvl="8" w:tplc="163C56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D7B84"/>
    <w:multiLevelType w:val="hybridMultilevel"/>
    <w:tmpl w:val="19706512"/>
    <w:lvl w:ilvl="0" w:tplc="C284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8B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CE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2D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E9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CA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AD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2C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002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8E0DA8F"/>
    <w:multiLevelType w:val="hybridMultilevel"/>
    <w:tmpl w:val="36D0504A"/>
    <w:lvl w:ilvl="0" w:tplc="B164EE14">
      <w:start w:val="1"/>
      <w:numFmt w:val="decimal"/>
      <w:lvlText w:val="%1."/>
      <w:lvlJc w:val="left"/>
      <w:pPr>
        <w:ind w:left="720" w:hanging="360"/>
      </w:pPr>
    </w:lvl>
    <w:lvl w:ilvl="1" w:tplc="FF643190">
      <w:start w:val="1"/>
      <w:numFmt w:val="lowerLetter"/>
      <w:lvlText w:val="%2."/>
      <w:lvlJc w:val="left"/>
      <w:pPr>
        <w:ind w:left="1440" w:hanging="360"/>
      </w:pPr>
    </w:lvl>
    <w:lvl w:ilvl="2" w:tplc="D7846668">
      <w:start w:val="1"/>
      <w:numFmt w:val="lowerRoman"/>
      <w:lvlText w:val="%3."/>
      <w:lvlJc w:val="right"/>
      <w:pPr>
        <w:ind w:left="2160" w:hanging="180"/>
      </w:pPr>
    </w:lvl>
    <w:lvl w:ilvl="3" w:tplc="2CD40D96">
      <w:start w:val="1"/>
      <w:numFmt w:val="decimal"/>
      <w:lvlText w:val="%4."/>
      <w:lvlJc w:val="left"/>
      <w:pPr>
        <w:ind w:left="2880" w:hanging="360"/>
      </w:pPr>
    </w:lvl>
    <w:lvl w:ilvl="4" w:tplc="A072E1C2">
      <w:start w:val="1"/>
      <w:numFmt w:val="lowerLetter"/>
      <w:lvlText w:val="%5."/>
      <w:lvlJc w:val="left"/>
      <w:pPr>
        <w:ind w:left="3600" w:hanging="360"/>
      </w:pPr>
    </w:lvl>
    <w:lvl w:ilvl="5" w:tplc="51825ED0">
      <w:start w:val="1"/>
      <w:numFmt w:val="lowerRoman"/>
      <w:lvlText w:val="%6."/>
      <w:lvlJc w:val="right"/>
      <w:pPr>
        <w:ind w:left="4320" w:hanging="180"/>
      </w:pPr>
    </w:lvl>
    <w:lvl w:ilvl="6" w:tplc="E4CACE42">
      <w:start w:val="1"/>
      <w:numFmt w:val="decimal"/>
      <w:lvlText w:val="%7."/>
      <w:lvlJc w:val="left"/>
      <w:pPr>
        <w:ind w:left="5040" w:hanging="360"/>
      </w:pPr>
    </w:lvl>
    <w:lvl w:ilvl="7" w:tplc="3E78D45C">
      <w:start w:val="1"/>
      <w:numFmt w:val="lowerLetter"/>
      <w:lvlText w:val="%8."/>
      <w:lvlJc w:val="left"/>
      <w:pPr>
        <w:ind w:left="5760" w:hanging="360"/>
      </w:pPr>
    </w:lvl>
    <w:lvl w:ilvl="8" w:tplc="5674F86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88473"/>
    <w:multiLevelType w:val="hybridMultilevel"/>
    <w:tmpl w:val="70F0056E"/>
    <w:lvl w:ilvl="0" w:tplc="CD1E9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A3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A9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2A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42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24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AD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E7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0E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F3F94"/>
    <w:multiLevelType w:val="hybridMultilevel"/>
    <w:tmpl w:val="53705A20"/>
    <w:lvl w:ilvl="0" w:tplc="175CA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C6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AD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2C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E8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64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C5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28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B2ECA"/>
    <w:multiLevelType w:val="hybridMultilevel"/>
    <w:tmpl w:val="1FAA0074"/>
    <w:lvl w:ilvl="0" w:tplc="A2F89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28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C2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E8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08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8F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EA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69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86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E5E2C91"/>
    <w:multiLevelType w:val="hybridMultilevel"/>
    <w:tmpl w:val="68AC00A8"/>
    <w:lvl w:ilvl="0" w:tplc="ADA07368">
      <w:start w:val="1"/>
      <w:numFmt w:val="decimal"/>
      <w:pStyle w:val="Heading3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11728">
    <w:abstractNumId w:val="21"/>
  </w:num>
  <w:num w:numId="2" w16cid:durableId="1989283517">
    <w:abstractNumId w:val="22"/>
  </w:num>
  <w:num w:numId="3" w16cid:durableId="1897887149">
    <w:abstractNumId w:val="23"/>
  </w:num>
  <w:num w:numId="4" w16cid:durableId="1241208319">
    <w:abstractNumId w:val="16"/>
  </w:num>
  <w:num w:numId="5" w16cid:durableId="1307080478">
    <w:abstractNumId w:val="7"/>
  </w:num>
  <w:num w:numId="6" w16cid:durableId="261685754">
    <w:abstractNumId w:val="17"/>
  </w:num>
  <w:num w:numId="7" w16cid:durableId="1943297482">
    <w:abstractNumId w:val="24"/>
  </w:num>
  <w:num w:numId="8" w16cid:durableId="1870803065">
    <w:abstractNumId w:val="12"/>
  </w:num>
  <w:num w:numId="9" w16cid:durableId="1144616732">
    <w:abstractNumId w:val="5"/>
  </w:num>
  <w:num w:numId="10" w16cid:durableId="979309186">
    <w:abstractNumId w:val="4"/>
  </w:num>
  <w:num w:numId="11" w16cid:durableId="144787752">
    <w:abstractNumId w:val="3"/>
  </w:num>
  <w:num w:numId="12" w16cid:durableId="934556078">
    <w:abstractNumId w:val="19"/>
  </w:num>
  <w:num w:numId="13" w16cid:durableId="816344236">
    <w:abstractNumId w:val="2"/>
  </w:num>
  <w:num w:numId="14" w16cid:durableId="1908612059">
    <w:abstractNumId w:val="1"/>
  </w:num>
  <w:num w:numId="15" w16cid:durableId="1618215078">
    <w:abstractNumId w:val="0"/>
  </w:num>
  <w:num w:numId="16" w16cid:durableId="1850677422">
    <w:abstractNumId w:val="18"/>
  </w:num>
  <w:num w:numId="17" w16cid:durableId="1599946406">
    <w:abstractNumId w:val="8"/>
  </w:num>
  <w:num w:numId="18" w16cid:durableId="714038629">
    <w:abstractNumId w:val="26"/>
  </w:num>
  <w:num w:numId="19" w16cid:durableId="1728914001">
    <w:abstractNumId w:val="11"/>
  </w:num>
  <w:num w:numId="20" w16cid:durableId="1785611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7727262">
    <w:abstractNumId w:val="10"/>
  </w:num>
  <w:num w:numId="22" w16cid:durableId="268391646">
    <w:abstractNumId w:val="6"/>
  </w:num>
  <w:num w:numId="23" w16cid:durableId="1261833621">
    <w:abstractNumId w:val="27"/>
  </w:num>
  <w:num w:numId="24" w16cid:durableId="2029670193">
    <w:abstractNumId w:val="20"/>
  </w:num>
  <w:num w:numId="25" w16cid:durableId="887570554">
    <w:abstractNumId w:val="9"/>
  </w:num>
  <w:num w:numId="26" w16cid:durableId="147789394">
    <w:abstractNumId w:val="25"/>
  </w:num>
  <w:num w:numId="27" w16cid:durableId="213855558">
    <w:abstractNumId w:val="15"/>
  </w:num>
  <w:num w:numId="28" w16cid:durableId="114957310">
    <w:abstractNumId w:val="14"/>
  </w:num>
  <w:num w:numId="29" w16cid:durableId="1965185280">
    <w:abstractNumId w:val="13"/>
  </w:num>
  <w:num w:numId="30" w16cid:durableId="735052240">
    <w:abstractNumId w:val="7"/>
  </w:num>
  <w:num w:numId="31" w16cid:durableId="189727277">
    <w:abstractNumId w:val="7"/>
    <w:lvlOverride w:ilvl="0">
      <w:startOverride w:val="1"/>
    </w:lvlOverride>
  </w:num>
  <w:num w:numId="32" w16cid:durableId="13747716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25"/>
    <w:rsid w:val="00011D48"/>
    <w:rsid w:val="00012366"/>
    <w:rsid w:val="00021FBE"/>
    <w:rsid w:val="00024113"/>
    <w:rsid w:val="00024E6A"/>
    <w:rsid w:val="000309B6"/>
    <w:rsid w:val="00031188"/>
    <w:rsid w:val="000363B8"/>
    <w:rsid w:val="00042030"/>
    <w:rsid w:val="000514D6"/>
    <w:rsid w:val="000521D7"/>
    <w:rsid w:val="00056082"/>
    <w:rsid w:val="00064850"/>
    <w:rsid w:val="00064B9F"/>
    <w:rsid w:val="00064CDC"/>
    <w:rsid w:val="00067AE9"/>
    <w:rsid w:val="00075EF4"/>
    <w:rsid w:val="00076AAB"/>
    <w:rsid w:val="00077BEA"/>
    <w:rsid w:val="00082F1C"/>
    <w:rsid w:val="0008461F"/>
    <w:rsid w:val="000864BE"/>
    <w:rsid w:val="000884F2"/>
    <w:rsid w:val="000A0B58"/>
    <w:rsid w:val="000A1B45"/>
    <w:rsid w:val="000A3A4C"/>
    <w:rsid w:val="000A4569"/>
    <w:rsid w:val="000A6228"/>
    <w:rsid w:val="000B04D7"/>
    <w:rsid w:val="000B3376"/>
    <w:rsid w:val="000B421A"/>
    <w:rsid w:val="000B5D40"/>
    <w:rsid w:val="000B7EC6"/>
    <w:rsid w:val="000BBAB7"/>
    <w:rsid w:val="000C02AA"/>
    <w:rsid w:val="000C0831"/>
    <w:rsid w:val="000C1067"/>
    <w:rsid w:val="000C2351"/>
    <w:rsid w:val="000C3911"/>
    <w:rsid w:val="000C604D"/>
    <w:rsid w:val="000D084C"/>
    <w:rsid w:val="000D0AB6"/>
    <w:rsid w:val="000D3C18"/>
    <w:rsid w:val="000D5A3E"/>
    <w:rsid w:val="000E430E"/>
    <w:rsid w:val="000F1E19"/>
    <w:rsid w:val="000F712E"/>
    <w:rsid w:val="00107D87"/>
    <w:rsid w:val="00107DD5"/>
    <w:rsid w:val="001109EF"/>
    <w:rsid w:val="0012016F"/>
    <w:rsid w:val="00120216"/>
    <w:rsid w:val="0012343A"/>
    <w:rsid w:val="00130D02"/>
    <w:rsid w:val="00131B37"/>
    <w:rsid w:val="00133B8D"/>
    <w:rsid w:val="0013611E"/>
    <w:rsid w:val="001515BF"/>
    <w:rsid w:val="00155311"/>
    <w:rsid w:val="00167E09"/>
    <w:rsid w:val="0017134D"/>
    <w:rsid w:val="001774E8"/>
    <w:rsid w:val="00185C35"/>
    <w:rsid w:val="0018CC36"/>
    <w:rsid w:val="00191D16"/>
    <w:rsid w:val="001928A0"/>
    <w:rsid w:val="0019323D"/>
    <w:rsid w:val="00197B8D"/>
    <w:rsid w:val="001A18C3"/>
    <w:rsid w:val="001B116D"/>
    <w:rsid w:val="001B3B1D"/>
    <w:rsid w:val="001B952D"/>
    <w:rsid w:val="001C1523"/>
    <w:rsid w:val="001C41B1"/>
    <w:rsid w:val="001D31CB"/>
    <w:rsid w:val="001D6020"/>
    <w:rsid w:val="001D7C0E"/>
    <w:rsid w:val="001E1308"/>
    <w:rsid w:val="001E1714"/>
    <w:rsid w:val="001E1BBD"/>
    <w:rsid w:val="001E2C95"/>
    <w:rsid w:val="001E2FFA"/>
    <w:rsid w:val="001E341D"/>
    <w:rsid w:val="001E7C7C"/>
    <w:rsid w:val="001F4490"/>
    <w:rsid w:val="002007C4"/>
    <w:rsid w:val="00200F8C"/>
    <w:rsid w:val="002041C6"/>
    <w:rsid w:val="0020542C"/>
    <w:rsid w:val="00206A09"/>
    <w:rsid w:val="002073D0"/>
    <w:rsid w:val="00210D9E"/>
    <w:rsid w:val="00210DC1"/>
    <w:rsid w:val="0022072F"/>
    <w:rsid w:val="00220B42"/>
    <w:rsid w:val="00221D8F"/>
    <w:rsid w:val="0022269D"/>
    <w:rsid w:val="002272DB"/>
    <w:rsid w:val="0023181D"/>
    <w:rsid w:val="00241EB5"/>
    <w:rsid w:val="00250AC2"/>
    <w:rsid w:val="00251761"/>
    <w:rsid w:val="002521B3"/>
    <w:rsid w:val="002551A8"/>
    <w:rsid w:val="00255F22"/>
    <w:rsid w:val="002667BD"/>
    <w:rsid w:val="00273729"/>
    <w:rsid w:val="00276047"/>
    <w:rsid w:val="0027677C"/>
    <w:rsid w:val="00293F93"/>
    <w:rsid w:val="00294F87"/>
    <w:rsid w:val="002A4458"/>
    <w:rsid w:val="002A5FE2"/>
    <w:rsid w:val="002B0091"/>
    <w:rsid w:val="002B4059"/>
    <w:rsid w:val="002C120B"/>
    <w:rsid w:val="002C6D6F"/>
    <w:rsid w:val="002C7921"/>
    <w:rsid w:val="002D176D"/>
    <w:rsid w:val="002D589A"/>
    <w:rsid w:val="002E0467"/>
    <w:rsid w:val="002E491A"/>
    <w:rsid w:val="002F0D38"/>
    <w:rsid w:val="002F4BCA"/>
    <w:rsid w:val="003004D4"/>
    <w:rsid w:val="00301540"/>
    <w:rsid w:val="00301A9F"/>
    <w:rsid w:val="00302525"/>
    <w:rsid w:val="003030AE"/>
    <w:rsid w:val="003077AB"/>
    <w:rsid w:val="00313A02"/>
    <w:rsid w:val="0033181F"/>
    <w:rsid w:val="003409DC"/>
    <w:rsid w:val="00340D82"/>
    <w:rsid w:val="00345AC9"/>
    <w:rsid w:val="00351890"/>
    <w:rsid w:val="00361AFC"/>
    <w:rsid w:val="00374180"/>
    <w:rsid w:val="003832D9"/>
    <w:rsid w:val="003970F7"/>
    <w:rsid w:val="0039828A"/>
    <w:rsid w:val="003A37BE"/>
    <w:rsid w:val="003A67F0"/>
    <w:rsid w:val="003A6C0E"/>
    <w:rsid w:val="003B244A"/>
    <w:rsid w:val="003C261D"/>
    <w:rsid w:val="003C3AB1"/>
    <w:rsid w:val="003D5DFB"/>
    <w:rsid w:val="003F7B4F"/>
    <w:rsid w:val="0040155D"/>
    <w:rsid w:val="00402DB6"/>
    <w:rsid w:val="004042B4"/>
    <w:rsid w:val="004102C6"/>
    <w:rsid w:val="00411D01"/>
    <w:rsid w:val="0041713E"/>
    <w:rsid w:val="00417C36"/>
    <w:rsid w:val="00421D3F"/>
    <w:rsid w:val="00423785"/>
    <w:rsid w:val="00426CD4"/>
    <w:rsid w:val="00426FAF"/>
    <w:rsid w:val="00442ACB"/>
    <w:rsid w:val="00444056"/>
    <w:rsid w:val="00445A0F"/>
    <w:rsid w:val="00452D26"/>
    <w:rsid w:val="00463099"/>
    <w:rsid w:val="00475500"/>
    <w:rsid w:val="00481BB1"/>
    <w:rsid w:val="0049142C"/>
    <w:rsid w:val="00491BEB"/>
    <w:rsid w:val="00495487"/>
    <w:rsid w:val="004A06CD"/>
    <w:rsid w:val="004A4B6F"/>
    <w:rsid w:val="004A4CF9"/>
    <w:rsid w:val="004A6AC3"/>
    <w:rsid w:val="004B065E"/>
    <w:rsid w:val="004B673A"/>
    <w:rsid w:val="004C1B16"/>
    <w:rsid w:val="004D1B58"/>
    <w:rsid w:val="004D1BDE"/>
    <w:rsid w:val="004D1D14"/>
    <w:rsid w:val="004D2965"/>
    <w:rsid w:val="004D2D9D"/>
    <w:rsid w:val="004D3789"/>
    <w:rsid w:val="004E2547"/>
    <w:rsid w:val="005000BA"/>
    <w:rsid w:val="005042BC"/>
    <w:rsid w:val="00504876"/>
    <w:rsid w:val="00504D27"/>
    <w:rsid w:val="00512CEB"/>
    <w:rsid w:val="005174AE"/>
    <w:rsid w:val="00520588"/>
    <w:rsid w:val="00522974"/>
    <w:rsid w:val="00533B7B"/>
    <w:rsid w:val="005373F6"/>
    <w:rsid w:val="005441C6"/>
    <w:rsid w:val="00545796"/>
    <w:rsid w:val="005733A6"/>
    <w:rsid w:val="00573A78"/>
    <w:rsid w:val="00576852"/>
    <w:rsid w:val="00581B5D"/>
    <w:rsid w:val="00584835"/>
    <w:rsid w:val="0059006C"/>
    <w:rsid w:val="00595405"/>
    <w:rsid w:val="005A6E54"/>
    <w:rsid w:val="005A75C9"/>
    <w:rsid w:val="005B0AD7"/>
    <w:rsid w:val="005B187D"/>
    <w:rsid w:val="005B3C4B"/>
    <w:rsid w:val="005C446E"/>
    <w:rsid w:val="005C61B9"/>
    <w:rsid w:val="005D07E7"/>
    <w:rsid w:val="005D76CD"/>
    <w:rsid w:val="005E1A59"/>
    <w:rsid w:val="005E60B4"/>
    <w:rsid w:val="005F28F5"/>
    <w:rsid w:val="005F3633"/>
    <w:rsid w:val="005F57EC"/>
    <w:rsid w:val="00602141"/>
    <w:rsid w:val="00604203"/>
    <w:rsid w:val="00611A84"/>
    <w:rsid w:val="00611CBC"/>
    <w:rsid w:val="006134B8"/>
    <w:rsid w:val="006232DC"/>
    <w:rsid w:val="00626D23"/>
    <w:rsid w:val="0063094F"/>
    <w:rsid w:val="00631764"/>
    <w:rsid w:val="006329D6"/>
    <w:rsid w:val="00636036"/>
    <w:rsid w:val="00640966"/>
    <w:rsid w:val="00647E61"/>
    <w:rsid w:val="00651CD0"/>
    <w:rsid w:val="006542FF"/>
    <w:rsid w:val="00655BFD"/>
    <w:rsid w:val="00656BA5"/>
    <w:rsid w:val="00656F4F"/>
    <w:rsid w:val="00661FD4"/>
    <w:rsid w:val="00664FBE"/>
    <w:rsid w:val="006651E1"/>
    <w:rsid w:val="0067375F"/>
    <w:rsid w:val="006746A3"/>
    <w:rsid w:val="00684910"/>
    <w:rsid w:val="00686400"/>
    <w:rsid w:val="00691954"/>
    <w:rsid w:val="00693A11"/>
    <w:rsid w:val="00694FD1"/>
    <w:rsid w:val="006A0713"/>
    <w:rsid w:val="006B3061"/>
    <w:rsid w:val="006B30F9"/>
    <w:rsid w:val="006B65E8"/>
    <w:rsid w:val="006B6842"/>
    <w:rsid w:val="006B7979"/>
    <w:rsid w:val="006C6EA9"/>
    <w:rsid w:val="006D67F3"/>
    <w:rsid w:val="006E3DFE"/>
    <w:rsid w:val="006E5BBF"/>
    <w:rsid w:val="006F0697"/>
    <w:rsid w:val="006F1140"/>
    <w:rsid w:val="006F1FFF"/>
    <w:rsid w:val="006F381E"/>
    <w:rsid w:val="006F5CA9"/>
    <w:rsid w:val="006F5FFA"/>
    <w:rsid w:val="006F6D10"/>
    <w:rsid w:val="007044F1"/>
    <w:rsid w:val="0070517F"/>
    <w:rsid w:val="00705B2B"/>
    <w:rsid w:val="0070768F"/>
    <w:rsid w:val="00712B94"/>
    <w:rsid w:val="00714504"/>
    <w:rsid w:val="00716AFC"/>
    <w:rsid w:val="00720663"/>
    <w:rsid w:val="0072095A"/>
    <w:rsid w:val="00726EB0"/>
    <w:rsid w:val="00732416"/>
    <w:rsid w:val="007361C4"/>
    <w:rsid w:val="00753AA8"/>
    <w:rsid w:val="00762479"/>
    <w:rsid w:val="007716D6"/>
    <w:rsid w:val="00774388"/>
    <w:rsid w:val="00775BF6"/>
    <w:rsid w:val="00776450"/>
    <w:rsid w:val="007839EF"/>
    <w:rsid w:val="00783B3D"/>
    <w:rsid w:val="00785561"/>
    <w:rsid w:val="00790FB0"/>
    <w:rsid w:val="00792A3A"/>
    <w:rsid w:val="00797950"/>
    <w:rsid w:val="007A0DF3"/>
    <w:rsid w:val="007A6871"/>
    <w:rsid w:val="007B2CA1"/>
    <w:rsid w:val="007C3135"/>
    <w:rsid w:val="007C6A54"/>
    <w:rsid w:val="007D0ABC"/>
    <w:rsid w:val="007D5DC0"/>
    <w:rsid w:val="007D6FEE"/>
    <w:rsid w:val="007E04F2"/>
    <w:rsid w:val="007F08EA"/>
    <w:rsid w:val="008042F5"/>
    <w:rsid w:val="00807AAE"/>
    <w:rsid w:val="00810A0B"/>
    <w:rsid w:val="0081250C"/>
    <w:rsid w:val="00820679"/>
    <w:rsid w:val="00831BE2"/>
    <w:rsid w:val="0083208C"/>
    <w:rsid w:val="00843163"/>
    <w:rsid w:val="0084510B"/>
    <w:rsid w:val="0084616F"/>
    <w:rsid w:val="0084647C"/>
    <w:rsid w:val="00847EB2"/>
    <w:rsid w:val="008509F9"/>
    <w:rsid w:val="00851A38"/>
    <w:rsid w:val="00854E4C"/>
    <w:rsid w:val="008553A1"/>
    <w:rsid w:val="00855435"/>
    <w:rsid w:val="00857C6B"/>
    <w:rsid w:val="00876C32"/>
    <w:rsid w:val="008844DD"/>
    <w:rsid w:val="00886959"/>
    <w:rsid w:val="00887487"/>
    <w:rsid w:val="00892CD1"/>
    <w:rsid w:val="00893A34"/>
    <w:rsid w:val="008A233E"/>
    <w:rsid w:val="008A36E1"/>
    <w:rsid w:val="008A37A7"/>
    <w:rsid w:val="008A5749"/>
    <w:rsid w:val="008B0736"/>
    <w:rsid w:val="008B110B"/>
    <w:rsid w:val="008B1430"/>
    <w:rsid w:val="008C0257"/>
    <w:rsid w:val="008C1220"/>
    <w:rsid w:val="008C4E7E"/>
    <w:rsid w:val="008D30AC"/>
    <w:rsid w:val="008D4C21"/>
    <w:rsid w:val="008E1BB5"/>
    <w:rsid w:val="008E70F5"/>
    <w:rsid w:val="0090442F"/>
    <w:rsid w:val="00907E65"/>
    <w:rsid w:val="0092314A"/>
    <w:rsid w:val="009246F0"/>
    <w:rsid w:val="00925EA5"/>
    <w:rsid w:val="0092773B"/>
    <w:rsid w:val="00933320"/>
    <w:rsid w:val="009344D0"/>
    <w:rsid w:val="00934D99"/>
    <w:rsid w:val="00937BC7"/>
    <w:rsid w:val="00943E87"/>
    <w:rsid w:val="009452E4"/>
    <w:rsid w:val="009464BB"/>
    <w:rsid w:val="00950B06"/>
    <w:rsid w:val="009607A5"/>
    <w:rsid w:val="00960FE2"/>
    <w:rsid w:val="0096514B"/>
    <w:rsid w:val="00970069"/>
    <w:rsid w:val="00970F63"/>
    <w:rsid w:val="009721EB"/>
    <w:rsid w:val="00976801"/>
    <w:rsid w:val="00986473"/>
    <w:rsid w:val="009901A4"/>
    <w:rsid w:val="00991096"/>
    <w:rsid w:val="0099500C"/>
    <w:rsid w:val="00996689"/>
    <w:rsid w:val="009A27BF"/>
    <w:rsid w:val="009B263A"/>
    <w:rsid w:val="009B4236"/>
    <w:rsid w:val="009B45DC"/>
    <w:rsid w:val="009B706E"/>
    <w:rsid w:val="009C0722"/>
    <w:rsid w:val="009C423A"/>
    <w:rsid w:val="009E0D98"/>
    <w:rsid w:val="009E24D4"/>
    <w:rsid w:val="009E3986"/>
    <w:rsid w:val="009E79ED"/>
    <w:rsid w:val="009E874C"/>
    <w:rsid w:val="009F01A1"/>
    <w:rsid w:val="009F08F4"/>
    <w:rsid w:val="00A007AD"/>
    <w:rsid w:val="00A045C3"/>
    <w:rsid w:val="00A0597B"/>
    <w:rsid w:val="00A07596"/>
    <w:rsid w:val="00A12752"/>
    <w:rsid w:val="00A15278"/>
    <w:rsid w:val="00A16404"/>
    <w:rsid w:val="00A176A5"/>
    <w:rsid w:val="00A17A08"/>
    <w:rsid w:val="00A23372"/>
    <w:rsid w:val="00A3612E"/>
    <w:rsid w:val="00A53337"/>
    <w:rsid w:val="00A60673"/>
    <w:rsid w:val="00A608FA"/>
    <w:rsid w:val="00A62FD8"/>
    <w:rsid w:val="00A6570C"/>
    <w:rsid w:val="00A67882"/>
    <w:rsid w:val="00A857C3"/>
    <w:rsid w:val="00A9044C"/>
    <w:rsid w:val="00A90999"/>
    <w:rsid w:val="00A92C02"/>
    <w:rsid w:val="00AA1B53"/>
    <w:rsid w:val="00AA4836"/>
    <w:rsid w:val="00AB0C21"/>
    <w:rsid w:val="00AB4868"/>
    <w:rsid w:val="00AB5B11"/>
    <w:rsid w:val="00AB67A7"/>
    <w:rsid w:val="00AC1872"/>
    <w:rsid w:val="00AD148F"/>
    <w:rsid w:val="00AD2786"/>
    <w:rsid w:val="00AD631F"/>
    <w:rsid w:val="00AD68B4"/>
    <w:rsid w:val="00AD6B9B"/>
    <w:rsid w:val="00AD77C1"/>
    <w:rsid w:val="00AE0C06"/>
    <w:rsid w:val="00AE21FF"/>
    <w:rsid w:val="00AE3D2E"/>
    <w:rsid w:val="00AF1F18"/>
    <w:rsid w:val="00AF232A"/>
    <w:rsid w:val="00B00919"/>
    <w:rsid w:val="00B0271C"/>
    <w:rsid w:val="00B0726E"/>
    <w:rsid w:val="00B12C47"/>
    <w:rsid w:val="00B14F57"/>
    <w:rsid w:val="00B212BE"/>
    <w:rsid w:val="00B219D1"/>
    <w:rsid w:val="00B247D2"/>
    <w:rsid w:val="00B275B0"/>
    <w:rsid w:val="00B27ABB"/>
    <w:rsid w:val="00B32DF9"/>
    <w:rsid w:val="00B44799"/>
    <w:rsid w:val="00B52042"/>
    <w:rsid w:val="00B649D2"/>
    <w:rsid w:val="00B81FA4"/>
    <w:rsid w:val="00B82FB8"/>
    <w:rsid w:val="00B852E5"/>
    <w:rsid w:val="00B8794C"/>
    <w:rsid w:val="00B95EF4"/>
    <w:rsid w:val="00B96631"/>
    <w:rsid w:val="00BA07B7"/>
    <w:rsid w:val="00BB1D93"/>
    <w:rsid w:val="00BB59C7"/>
    <w:rsid w:val="00BB6509"/>
    <w:rsid w:val="00BC0BF2"/>
    <w:rsid w:val="00BC248C"/>
    <w:rsid w:val="00BC3B27"/>
    <w:rsid w:val="00BC450C"/>
    <w:rsid w:val="00BC7C5F"/>
    <w:rsid w:val="00BD04CF"/>
    <w:rsid w:val="00BD18FC"/>
    <w:rsid w:val="00BD3109"/>
    <w:rsid w:val="00BD4A21"/>
    <w:rsid w:val="00BF1361"/>
    <w:rsid w:val="00C01EC0"/>
    <w:rsid w:val="00C03717"/>
    <w:rsid w:val="00C05AE1"/>
    <w:rsid w:val="00C0782C"/>
    <w:rsid w:val="00C07A71"/>
    <w:rsid w:val="00C11DA6"/>
    <w:rsid w:val="00C20C79"/>
    <w:rsid w:val="00C2167A"/>
    <w:rsid w:val="00C244EE"/>
    <w:rsid w:val="00C24E7E"/>
    <w:rsid w:val="00C26A89"/>
    <w:rsid w:val="00C30CEE"/>
    <w:rsid w:val="00C32A2F"/>
    <w:rsid w:val="00C32D75"/>
    <w:rsid w:val="00C36752"/>
    <w:rsid w:val="00C376F4"/>
    <w:rsid w:val="00C40530"/>
    <w:rsid w:val="00C42774"/>
    <w:rsid w:val="00C4524B"/>
    <w:rsid w:val="00C535A6"/>
    <w:rsid w:val="00C553B4"/>
    <w:rsid w:val="00C56205"/>
    <w:rsid w:val="00C5EF62"/>
    <w:rsid w:val="00C60A21"/>
    <w:rsid w:val="00C61AC2"/>
    <w:rsid w:val="00C72224"/>
    <w:rsid w:val="00C738D5"/>
    <w:rsid w:val="00C7477A"/>
    <w:rsid w:val="00C75706"/>
    <w:rsid w:val="00C75FB8"/>
    <w:rsid w:val="00C80E02"/>
    <w:rsid w:val="00C81CBA"/>
    <w:rsid w:val="00C83A9E"/>
    <w:rsid w:val="00C90231"/>
    <w:rsid w:val="00C90B8D"/>
    <w:rsid w:val="00C93125"/>
    <w:rsid w:val="00CA3565"/>
    <w:rsid w:val="00CA4815"/>
    <w:rsid w:val="00CA4A28"/>
    <w:rsid w:val="00CB075E"/>
    <w:rsid w:val="00CC0D9C"/>
    <w:rsid w:val="00CC534A"/>
    <w:rsid w:val="00CC5513"/>
    <w:rsid w:val="00CC7365"/>
    <w:rsid w:val="00CE5600"/>
    <w:rsid w:val="00CF3D20"/>
    <w:rsid w:val="00CF550E"/>
    <w:rsid w:val="00CF6562"/>
    <w:rsid w:val="00CF6FA3"/>
    <w:rsid w:val="00CF7991"/>
    <w:rsid w:val="00D01D25"/>
    <w:rsid w:val="00D06C04"/>
    <w:rsid w:val="00D15D01"/>
    <w:rsid w:val="00D162F7"/>
    <w:rsid w:val="00D204CE"/>
    <w:rsid w:val="00D21660"/>
    <w:rsid w:val="00D32D74"/>
    <w:rsid w:val="00D36F27"/>
    <w:rsid w:val="00D42FE0"/>
    <w:rsid w:val="00D5067A"/>
    <w:rsid w:val="00D549CE"/>
    <w:rsid w:val="00D56716"/>
    <w:rsid w:val="00D5688A"/>
    <w:rsid w:val="00D6102C"/>
    <w:rsid w:val="00D614F6"/>
    <w:rsid w:val="00D753EE"/>
    <w:rsid w:val="00D86284"/>
    <w:rsid w:val="00D87431"/>
    <w:rsid w:val="00D91295"/>
    <w:rsid w:val="00D94C21"/>
    <w:rsid w:val="00DA0192"/>
    <w:rsid w:val="00DA07B9"/>
    <w:rsid w:val="00DA0F2B"/>
    <w:rsid w:val="00DA13EC"/>
    <w:rsid w:val="00DA2826"/>
    <w:rsid w:val="00DA3E67"/>
    <w:rsid w:val="00DA564D"/>
    <w:rsid w:val="00DC20B9"/>
    <w:rsid w:val="00DC5857"/>
    <w:rsid w:val="00DC5980"/>
    <w:rsid w:val="00DC6F46"/>
    <w:rsid w:val="00DC7498"/>
    <w:rsid w:val="00DC7DF2"/>
    <w:rsid w:val="00DD2B46"/>
    <w:rsid w:val="00DD37E3"/>
    <w:rsid w:val="00DE0D7A"/>
    <w:rsid w:val="00DE1436"/>
    <w:rsid w:val="00DE14DC"/>
    <w:rsid w:val="00DE5FCC"/>
    <w:rsid w:val="00DF137B"/>
    <w:rsid w:val="00DF5278"/>
    <w:rsid w:val="00E06ED6"/>
    <w:rsid w:val="00E07B31"/>
    <w:rsid w:val="00E1296E"/>
    <w:rsid w:val="00E1329F"/>
    <w:rsid w:val="00E24B1F"/>
    <w:rsid w:val="00E3197D"/>
    <w:rsid w:val="00E32B05"/>
    <w:rsid w:val="00E529E5"/>
    <w:rsid w:val="00E578B8"/>
    <w:rsid w:val="00E67F5D"/>
    <w:rsid w:val="00E73947"/>
    <w:rsid w:val="00E73B53"/>
    <w:rsid w:val="00E828B0"/>
    <w:rsid w:val="00E82C31"/>
    <w:rsid w:val="00E85692"/>
    <w:rsid w:val="00E86A85"/>
    <w:rsid w:val="00E90AEB"/>
    <w:rsid w:val="00E97852"/>
    <w:rsid w:val="00EA04A4"/>
    <w:rsid w:val="00EA3B7C"/>
    <w:rsid w:val="00EA4C11"/>
    <w:rsid w:val="00EA4CAA"/>
    <w:rsid w:val="00EB06C7"/>
    <w:rsid w:val="00EB1DD4"/>
    <w:rsid w:val="00EB3808"/>
    <w:rsid w:val="00EB4C2F"/>
    <w:rsid w:val="00EC1F94"/>
    <w:rsid w:val="00ED0DDF"/>
    <w:rsid w:val="00ED146E"/>
    <w:rsid w:val="00ED285A"/>
    <w:rsid w:val="00ED4EBC"/>
    <w:rsid w:val="00EE4133"/>
    <w:rsid w:val="00EF0F7E"/>
    <w:rsid w:val="00EF3B13"/>
    <w:rsid w:val="00EF595B"/>
    <w:rsid w:val="00EF77D3"/>
    <w:rsid w:val="00F0090D"/>
    <w:rsid w:val="00F0287A"/>
    <w:rsid w:val="00F04C22"/>
    <w:rsid w:val="00F067BB"/>
    <w:rsid w:val="00F1000D"/>
    <w:rsid w:val="00F1029A"/>
    <w:rsid w:val="00F23897"/>
    <w:rsid w:val="00F306B5"/>
    <w:rsid w:val="00F30D1C"/>
    <w:rsid w:val="00F311A4"/>
    <w:rsid w:val="00F45E4C"/>
    <w:rsid w:val="00F50E37"/>
    <w:rsid w:val="00F50EBB"/>
    <w:rsid w:val="00F52B52"/>
    <w:rsid w:val="00F57B08"/>
    <w:rsid w:val="00F57E0E"/>
    <w:rsid w:val="00F67ADB"/>
    <w:rsid w:val="00F82C2C"/>
    <w:rsid w:val="00F84824"/>
    <w:rsid w:val="00F85913"/>
    <w:rsid w:val="00F92CF5"/>
    <w:rsid w:val="00F93566"/>
    <w:rsid w:val="00FA5D04"/>
    <w:rsid w:val="00FB3B1B"/>
    <w:rsid w:val="00FB4A37"/>
    <w:rsid w:val="00FB5B84"/>
    <w:rsid w:val="00FBC95E"/>
    <w:rsid w:val="00FC207D"/>
    <w:rsid w:val="00FD1387"/>
    <w:rsid w:val="00FD4D6E"/>
    <w:rsid w:val="00FD6383"/>
    <w:rsid w:val="00FE01C6"/>
    <w:rsid w:val="00FE0BE2"/>
    <w:rsid w:val="00FE3019"/>
    <w:rsid w:val="00FE4C27"/>
    <w:rsid w:val="00FF16B1"/>
    <w:rsid w:val="00FF1BC8"/>
    <w:rsid w:val="00FF5BC8"/>
    <w:rsid w:val="00FF6F00"/>
    <w:rsid w:val="012D2FA2"/>
    <w:rsid w:val="01594954"/>
    <w:rsid w:val="0161C886"/>
    <w:rsid w:val="018C0939"/>
    <w:rsid w:val="019648DA"/>
    <w:rsid w:val="0199945D"/>
    <w:rsid w:val="01A95D64"/>
    <w:rsid w:val="01B81D3D"/>
    <w:rsid w:val="01BA0308"/>
    <w:rsid w:val="01BA63D1"/>
    <w:rsid w:val="01F7C4DB"/>
    <w:rsid w:val="020B125C"/>
    <w:rsid w:val="022E68DB"/>
    <w:rsid w:val="023DC391"/>
    <w:rsid w:val="025E261D"/>
    <w:rsid w:val="02761440"/>
    <w:rsid w:val="027C9FC6"/>
    <w:rsid w:val="028272B9"/>
    <w:rsid w:val="0291D838"/>
    <w:rsid w:val="02BF30EE"/>
    <w:rsid w:val="02CC0B87"/>
    <w:rsid w:val="02D265CA"/>
    <w:rsid w:val="02EE5766"/>
    <w:rsid w:val="02F13CA2"/>
    <w:rsid w:val="030F455D"/>
    <w:rsid w:val="03337B4D"/>
    <w:rsid w:val="03459DCA"/>
    <w:rsid w:val="034F6A0C"/>
    <w:rsid w:val="0380A84E"/>
    <w:rsid w:val="03813B83"/>
    <w:rsid w:val="03827241"/>
    <w:rsid w:val="03979E64"/>
    <w:rsid w:val="03AAF9D3"/>
    <w:rsid w:val="03BF5689"/>
    <w:rsid w:val="03C00B82"/>
    <w:rsid w:val="03C735A8"/>
    <w:rsid w:val="03C86151"/>
    <w:rsid w:val="03CF290A"/>
    <w:rsid w:val="03E587E3"/>
    <w:rsid w:val="03FA83B9"/>
    <w:rsid w:val="040CF71A"/>
    <w:rsid w:val="04471C88"/>
    <w:rsid w:val="0463B813"/>
    <w:rsid w:val="04749E9A"/>
    <w:rsid w:val="048DC551"/>
    <w:rsid w:val="04A50AE2"/>
    <w:rsid w:val="04B298FB"/>
    <w:rsid w:val="04E9D697"/>
    <w:rsid w:val="04F3DFB6"/>
    <w:rsid w:val="04F6967B"/>
    <w:rsid w:val="04FC27F7"/>
    <w:rsid w:val="05297E3E"/>
    <w:rsid w:val="05437271"/>
    <w:rsid w:val="0553A468"/>
    <w:rsid w:val="0553B440"/>
    <w:rsid w:val="055A2CF5"/>
    <w:rsid w:val="05774283"/>
    <w:rsid w:val="05A26E1E"/>
    <w:rsid w:val="05B4012B"/>
    <w:rsid w:val="05C13996"/>
    <w:rsid w:val="05CA6145"/>
    <w:rsid w:val="05CDD6A1"/>
    <w:rsid w:val="05D06888"/>
    <w:rsid w:val="05E111C3"/>
    <w:rsid w:val="05F34D97"/>
    <w:rsid w:val="063ECDEE"/>
    <w:rsid w:val="0645B211"/>
    <w:rsid w:val="06463D0D"/>
    <w:rsid w:val="0647D034"/>
    <w:rsid w:val="064828E7"/>
    <w:rsid w:val="066FC0A8"/>
    <w:rsid w:val="06705B13"/>
    <w:rsid w:val="0677AC49"/>
    <w:rsid w:val="069FC8B1"/>
    <w:rsid w:val="06BCF44D"/>
    <w:rsid w:val="06E35C3C"/>
    <w:rsid w:val="06F181AD"/>
    <w:rsid w:val="06F86CFD"/>
    <w:rsid w:val="06FEDAEC"/>
    <w:rsid w:val="0746255F"/>
    <w:rsid w:val="074C32A5"/>
    <w:rsid w:val="074F7723"/>
    <w:rsid w:val="0752085C"/>
    <w:rsid w:val="07546E49"/>
    <w:rsid w:val="075FDFC0"/>
    <w:rsid w:val="077137B4"/>
    <w:rsid w:val="07765485"/>
    <w:rsid w:val="0796BBF7"/>
    <w:rsid w:val="07977F0E"/>
    <w:rsid w:val="07E5E4D7"/>
    <w:rsid w:val="0801452F"/>
    <w:rsid w:val="0802A035"/>
    <w:rsid w:val="08139D44"/>
    <w:rsid w:val="0826A97F"/>
    <w:rsid w:val="0826F7D8"/>
    <w:rsid w:val="086263F3"/>
    <w:rsid w:val="0869212B"/>
    <w:rsid w:val="08788DAC"/>
    <w:rsid w:val="08A3F594"/>
    <w:rsid w:val="08A7D454"/>
    <w:rsid w:val="08AA03ED"/>
    <w:rsid w:val="08B7127E"/>
    <w:rsid w:val="08E175A1"/>
    <w:rsid w:val="08EAC64F"/>
    <w:rsid w:val="09045858"/>
    <w:rsid w:val="090B02AE"/>
    <w:rsid w:val="09136E8A"/>
    <w:rsid w:val="091F250C"/>
    <w:rsid w:val="094DBD89"/>
    <w:rsid w:val="094E9C97"/>
    <w:rsid w:val="096FA527"/>
    <w:rsid w:val="098713E0"/>
    <w:rsid w:val="099848B4"/>
    <w:rsid w:val="09ADBA71"/>
    <w:rsid w:val="09CCFF64"/>
    <w:rsid w:val="09CD60AA"/>
    <w:rsid w:val="09D09430"/>
    <w:rsid w:val="09F4FC51"/>
    <w:rsid w:val="09F786E4"/>
    <w:rsid w:val="0A0EAE41"/>
    <w:rsid w:val="0A1E42C7"/>
    <w:rsid w:val="0A333C1E"/>
    <w:rsid w:val="0A387DB7"/>
    <w:rsid w:val="0A3D14B5"/>
    <w:rsid w:val="0A431D4A"/>
    <w:rsid w:val="0A5BE7B3"/>
    <w:rsid w:val="0A7DA521"/>
    <w:rsid w:val="0A7DE975"/>
    <w:rsid w:val="0A7E60B5"/>
    <w:rsid w:val="0AB76D5F"/>
    <w:rsid w:val="0AC7FC18"/>
    <w:rsid w:val="0AD9814F"/>
    <w:rsid w:val="0AF593FF"/>
    <w:rsid w:val="0AFEFA7B"/>
    <w:rsid w:val="0B0622A5"/>
    <w:rsid w:val="0B10C890"/>
    <w:rsid w:val="0B202569"/>
    <w:rsid w:val="0B249F72"/>
    <w:rsid w:val="0B2A75C8"/>
    <w:rsid w:val="0B45E8A0"/>
    <w:rsid w:val="0B48B0D3"/>
    <w:rsid w:val="0B546060"/>
    <w:rsid w:val="0B58F3E0"/>
    <w:rsid w:val="0B7CBC1B"/>
    <w:rsid w:val="0B8603BC"/>
    <w:rsid w:val="0B91ABB0"/>
    <w:rsid w:val="0BA0DE4E"/>
    <w:rsid w:val="0BD164B6"/>
    <w:rsid w:val="0C04D139"/>
    <w:rsid w:val="0C1763A0"/>
    <w:rsid w:val="0C1C1C53"/>
    <w:rsid w:val="0C26AE1C"/>
    <w:rsid w:val="0C5A4845"/>
    <w:rsid w:val="0C5D4984"/>
    <w:rsid w:val="0C642853"/>
    <w:rsid w:val="0C75E42E"/>
    <w:rsid w:val="0C8506A6"/>
    <w:rsid w:val="0C8F321C"/>
    <w:rsid w:val="0C925DFC"/>
    <w:rsid w:val="0CA0E9EB"/>
    <w:rsid w:val="0CE183F6"/>
    <w:rsid w:val="0D08AA7E"/>
    <w:rsid w:val="0D188E70"/>
    <w:rsid w:val="0D252DD5"/>
    <w:rsid w:val="0D31FE76"/>
    <w:rsid w:val="0D4420BF"/>
    <w:rsid w:val="0D541BD1"/>
    <w:rsid w:val="0D6B6D6C"/>
    <w:rsid w:val="0D78CEF6"/>
    <w:rsid w:val="0D8E70BE"/>
    <w:rsid w:val="0D93847A"/>
    <w:rsid w:val="0DB9A87D"/>
    <w:rsid w:val="0DC87548"/>
    <w:rsid w:val="0DE6B483"/>
    <w:rsid w:val="0DEBB75F"/>
    <w:rsid w:val="0E0307EA"/>
    <w:rsid w:val="0E093BCD"/>
    <w:rsid w:val="0E22A4A8"/>
    <w:rsid w:val="0E4F3927"/>
    <w:rsid w:val="0E52C202"/>
    <w:rsid w:val="0E5957FA"/>
    <w:rsid w:val="0E6255F2"/>
    <w:rsid w:val="0E65301F"/>
    <w:rsid w:val="0E65846B"/>
    <w:rsid w:val="0E7344DB"/>
    <w:rsid w:val="0E75FAE9"/>
    <w:rsid w:val="0E8BA571"/>
    <w:rsid w:val="0E9C7A7B"/>
    <w:rsid w:val="0E9E62FE"/>
    <w:rsid w:val="0EBA8E92"/>
    <w:rsid w:val="0EE185D7"/>
    <w:rsid w:val="0EE1F14A"/>
    <w:rsid w:val="0F128837"/>
    <w:rsid w:val="0F2FFF49"/>
    <w:rsid w:val="0F582862"/>
    <w:rsid w:val="0F617411"/>
    <w:rsid w:val="0FA21428"/>
    <w:rsid w:val="0FA320CF"/>
    <w:rsid w:val="0FA751D2"/>
    <w:rsid w:val="0FA762DB"/>
    <w:rsid w:val="0FEA96DC"/>
    <w:rsid w:val="1012F419"/>
    <w:rsid w:val="103D7FB8"/>
    <w:rsid w:val="104F4C97"/>
    <w:rsid w:val="1056C754"/>
    <w:rsid w:val="1057E03D"/>
    <w:rsid w:val="107CB84A"/>
    <w:rsid w:val="108C8A00"/>
    <w:rsid w:val="10903172"/>
    <w:rsid w:val="109127FD"/>
    <w:rsid w:val="10ACB5AC"/>
    <w:rsid w:val="10BAF45A"/>
    <w:rsid w:val="10BDD167"/>
    <w:rsid w:val="10C0AE51"/>
    <w:rsid w:val="10F4DDD3"/>
    <w:rsid w:val="11069C57"/>
    <w:rsid w:val="110BA0E5"/>
    <w:rsid w:val="110C301D"/>
    <w:rsid w:val="1133AF7F"/>
    <w:rsid w:val="114B1132"/>
    <w:rsid w:val="1161CF0F"/>
    <w:rsid w:val="1178D7A4"/>
    <w:rsid w:val="118A5FAD"/>
    <w:rsid w:val="11A8EE6B"/>
    <w:rsid w:val="11BBD0D2"/>
    <w:rsid w:val="11BF0EF9"/>
    <w:rsid w:val="11C97396"/>
    <w:rsid w:val="11CA3F9C"/>
    <w:rsid w:val="11D0CD7A"/>
    <w:rsid w:val="11EC22D2"/>
    <w:rsid w:val="11EF4E83"/>
    <w:rsid w:val="11F297A3"/>
    <w:rsid w:val="12164FDD"/>
    <w:rsid w:val="12279DB4"/>
    <w:rsid w:val="12471BB1"/>
    <w:rsid w:val="128B9F5F"/>
    <w:rsid w:val="129ABECB"/>
    <w:rsid w:val="12A3F343"/>
    <w:rsid w:val="12ACBC6C"/>
    <w:rsid w:val="12BDDA96"/>
    <w:rsid w:val="12D88E5F"/>
    <w:rsid w:val="12ED1CB0"/>
    <w:rsid w:val="132C731E"/>
    <w:rsid w:val="1376CE63"/>
    <w:rsid w:val="137DE8B1"/>
    <w:rsid w:val="13A216C2"/>
    <w:rsid w:val="13A80D72"/>
    <w:rsid w:val="13B1B293"/>
    <w:rsid w:val="13CCDEA4"/>
    <w:rsid w:val="13CEB41B"/>
    <w:rsid w:val="13D98DA5"/>
    <w:rsid w:val="13DC8770"/>
    <w:rsid w:val="13E1A907"/>
    <w:rsid w:val="13EEE018"/>
    <w:rsid w:val="13F3166B"/>
    <w:rsid w:val="13F948EB"/>
    <w:rsid w:val="140AEBBA"/>
    <w:rsid w:val="14173274"/>
    <w:rsid w:val="14479FEF"/>
    <w:rsid w:val="1458CBD6"/>
    <w:rsid w:val="147F75EA"/>
    <w:rsid w:val="148D6B64"/>
    <w:rsid w:val="14D870A4"/>
    <w:rsid w:val="14E92916"/>
    <w:rsid w:val="1523E69F"/>
    <w:rsid w:val="15379AB6"/>
    <w:rsid w:val="15A58118"/>
    <w:rsid w:val="15AE8194"/>
    <w:rsid w:val="15EDF826"/>
    <w:rsid w:val="15EF7059"/>
    <w:rsid w:val="15F711FD"/>
    <w:rsid w:val="1611D24E"/>
    <w:rsid w:val="161FE4D8"/>
    <w:rsid w:val="163EF15D"/>
    <w:rsid w:val="165BA26C"/>
    <w:rsid w:val="165E6603"/>
    <w:rsid w:val="16E7BC84"/>
    <w:rsid w:val="16F03DE6"/>
    <w:rsid w:val="170F1439"/>
    <w:rsid w:val="1720FFCF"/>
    <w:rsid w:val="17256B38"/>
    <w:rsid w:val="172BAC30"/>
    <w:rsid w:val="1747D03B"/>
    <w:rsid w:val="174CA24A"/>
    <w:rsid w:val="1752E5B4"/>
    <w:rsid w:val="17578028"/>
    <w:rsid w:val="176583D8"/>
    <w:rsid w:val="176E451D"/>
    <w:rsid w:val="179683AA"/>
    <w:rsid w:val="17ADDD74"/>
    <w:rsid w:val="17AFDE67"/>
    <w:rsid w:val="17CE45B6"/>
    <w:rsid w:val="17D0ACB8"/>
    <w:rsid w:val="17D68F32"/>
    <w:rsid w:val="17D85CD0"/>
    <w:rsid w:val="17EAF62A"/>
    <w:rsid w:val="18097692"/>
    <w:rsid w:val="183F98CD"/>
    <w:rsid w:val="185609F8"/>
    <w:rsid w:val="186B46AC"/>
    <w:rsid w:val="186F2997"/>
    <w:rsid w:val="18725477"/>
    <w:rsid w:val="18820AC2"/>
    <w:rsid w:val="1897D8A4"/>
    <w:rsid w:val="189B7F6A"/>
    <w:rsid w:val="189E6C4C"/>
    <w:rsid w:val="18A0FFA9"/>
    <w:rsid w:val="18A75600"/>
    <w:rsid w:val="18B42736"/>
    <w:rsid w:val="18B5583F"/>
    <w:rsid w:val="18BE718C"/>
    <w:rsid w:val="18DA51FF"/>
    <w:rsid w:val="18DC8DA4"/>
    <w:rsid w:val="18DD619C"/>
    <w:rsid w:val="18E459D7"/>
    <w:rsid w:val="18F3B98C"/>
    <w:rsid w:val="18FC4DE9"/>
    <w:rsid w:val="19278676"/>
    <w:rsid w:val="192CA955"/>
    <w:rsid w:val="1931CB47"/>
    <w:rsid w:val="19486F44"/>
    <w:rsid w:val="194CAECA"/>
    <w:rsid w:val="197707DC"/>
    <w:rsid w:val="19B21E6C"/>
    <w:rsid w:val="19BB80BE"/>
    <w:rsid w:val="19CE4925"/>
    <w:rsid w:val="1A130988"/>
    <w:rsid w:val="1A38B52A"/>
    <w:rsid w:val="1A4DFC97"/>
    <w:rsid w:val="1A50C884"/>
    <w:rsid w:val="1A620C3A"/>
    <w:rsid w:val="1A7290CB"/>
    <w:rsid w:val="1A7C8B5B"/>
    <w:rsid w:val="1A859A9C"/>
    <w:rsid w:val="1AB45017"/>
    <w:rsid w:val="1ACF88C6"/>
    <w:rsid w:val="1B02933D"/>
    <w:rsid w:val="1B032A01"/>
    <w:rsid w:val="1B1471DD"/>
    <w:rsid w:val="1B23F623"/>
    <w:rsid w:val="1B2C9DAE"/>
    <w:rsid w:val="1B3077A3"/>
    <w:rsid w:val="1B38D8EA"/>
    <w:rsid w:val="1B4ABA4A"/>
    <w:rsid w:val="1B825B28"/>
    <w:rsid w:val="1B8747F1"/>
    <w:rsid w:val="1BAF247B"/>
    <w:rsid w:val="1BAFBE49"/>
    <w:rsid w:val="1BB35F79"/>
    <w:rsid w:val="1BB79667"/>
    <w:rsid w:val="1BB7DABE"/>
    <w:rsid w:val="1BC784C5"/>
    <w:rsid w:val="1BDFE3F9"/>
    <w:rsid w:val="1BF1447F"/>
    <w:rsid w:val="1BF7B200"/>
    <w:rsid w:val="1C0843C2"/>
    <w:rsid w:val="1C356108"/>
    <w:rsid w:val="1C5E30D8"/>
    <w:rsid w:val="1C705AF4"/>
    <w:rsid w:val="1C8264F1"/>
    <w:rsid w:val="1C9D6BFE"/>
    <w:rsid w:val="1C9F126A"/>
    <w:rsid w:val="1CAA1A8D"/>
    <w:rsid w:val="1CC3B259"/>
    <w:rsid w:val="1CE38276"/>
    <w:rsid w:val="1CE737DA"/>
    <w:rsid w:val="1CE9E7A5"/>
    <w:rsid w:val="1CFADA54"/>
    <w:rsid w:val="1D1D7187"/>
    <w:rsid w:val="1D235E1C"/>
    <w:rsid w:val="1D2A3B1F"/>
    <w:rsid w:val="1D58C521"/>
    <w:rsid w:val="1D7405B2"/>
    <w:rsid w:val="1D796686"/>
    <w:rsid w:val="1D92C539"/>
    <w:rsid w:val="1DD3CC82"/>
    <w:rsid w:val="1DDDD9E8"/>
    <w:rsid w:val="1DFD1298"/>
    <w:rsid w:val="1E02F925"/>
    <w:rsid w:val="1E3086EF"/>
    <w:rsid w:val="1E3C4F11"/>
    <w:rsid w:val="1E5D9543"/>
    <w:rsid w:val="1E696DF1"/>
    <w:rsid w:val="1E8320BE"/>
    <w:rsid w:val="1E8D8844"/>
    <w:rsid w:val="1E9CA023"/>
    <w:rsid w:val="1EA6BE45"/>
    <w:rsid w:val="1EAD39B9"/>
    <w:rsid w:val="1EB0A844"/>
    <w:rsid w:val="1EB89C85"/>
    <w:rsid w:val="1EBEC40C"/>
    <w:rsid w:val="1ED9B537"/>
    <w:rsid w:val="1EDB9B77"/>
    <w:rsid w:val="1EDC12B2"/>
    <w:rsid w:val="1F038FFB"/>
    <w:rsid w:val="1F0FDAD9"/>
    <w:rsid w:val="1F264F2F"/>
    <w:rsid w:val="1F36C12E"/>
    <w:rsid w:val="1F3C714B"/>
    <w:rsid w:val="1F484893"/>
    <w:rsid w:val="1F591917"/>
    <w:rsid w:val="1F62C61A"/>
    <w:rsid w:val="1F9B11F9"/>
    <w:rsid w:val="1FA5990C"/>
    <w:rsid w:val="1FB5EFD9"/>
    <w:rsid w:val="1FB9F034"/>
    <w:rsid w:val="1FCAC319"/>
    <w:rsid w:val="1FD83388"/>
    <w:rsid w:val="1FE6F0FF"/>
    <w:rsid w:val="202E2159"/>
    <w:rsid w:val="203BCD3F"/>
    <w:rsid w:val="203E3BBF"/>
    <w:rsid w:val="204C5B3B"/>
    <w:rsid w:val="207A241D"/>
    <w:rsid w:val="209A6D6B"/>
    <w:rsid w:val="20C5C0DF"/>
    <w:rsid w:val="20D031B1"/>
    <w:rsid w:val="20DAC55A"/>
    <w:rsid w:val="20EE6CE8"/>
    <w:rsid w:val="2114696B"/>
    <w:rsid w:val="213565CC"/>
    <w:rsid w:val="2160DFE5"/>
    <w:rsid w:val="21649545"/>
    <w:rsid w:val="21BEE506"/>
    <w:rsid w:val="21CA64DB"/>
    <w:rsid w:val="21E49602"/>
    <w:rsid w:val="21EB8C84"/>
    <w:rsid w:val="220B0050"/>
    <w:rsid w:val="220E1C21"/>
    <w:rsid w:val="2249C4B9"/>
    <w:rsid w:val="228DF5A5"/>
    <w:rsid w:val="228FFB2E"/>
    <w:rsid w:val="22A0C6D0"/>
    <w:rsid w:val="22ABD8EC"/>
    <w:rsid w:val="230147DC"/>
    <w:rsid w:val="230B9CBA"/>
    <w:rsid w:val="2320D2FB"/>
    <w:rsid w:val="23314D4A"/>
    <w:rsid w:val="233696F5"/>
    <w:rsid w:val="233754C1"/>
    <w:rsid w:val="233D60C9"/>
    <w:rsid w:val="234FE491"/>
    <w:rsid w:val="23643A4F"/>
    <w:rsid w:val="23695F47"/>
    <w:rsid w:val="2388642F"/>
    <w:rsid w:val="23997B94"/>
    <w:rsid w:val="23A364C5"/>
    <w:rsid w:val="23A9CFC2"/>
    <w:rsid w:val="23AD2A48"/>
    <w:rsid w:val="23B7752C"/>
    <w:rsid w:val="23E8CD55"/>
    <w:rsid w:val="241C7A7F"/>
    <w:rsid w:val="24256A27"/>
    <w:rsid w:val="2448F4CB"/>
    <w:rsid w:val="245302CB"/>
    <w:rsid w:val="24597BFF"/>
    <w:rsid w:val="246D7030"/>
    <w:rsid w:val="247F64F5"/>
    <w:rsid w:val="24843183"/>
    <w:rsid w:val="24895ECB"/>
    <w:rsid w:val="248D9BA2"/>
    <w:rsid w:val="2496C9A0"/>
    <w:rsid w:val="249C062E"/>
    <w:rsid w:val="249E0999"/>
    <w:rsid w:val="24A2ABB3"/>
    <w:rsid w:val="24AF3366"/>
    <w:rsid w:val="24B3F2E5"/>
    <w:rsid w:val="24DF7888"/>
    <w:rsid w:val="24ED185C"/>
    <w:rsid w:val="250B4FE0"/>
    <w:rsid w:val="25158E0D"/>
    <w:rsid w:val="25525E51"/>
    <w:rsid w:val="255B3640"/>
    <w:rsid w:val="25CBF717"/>
    <w:rsid w:val="25D661D8"/>
    <w:rsid w:val="25DCEBFE"/>
    <w:rsid w:val="25DF774A"/>
    <w:rsid w:val="25E66ABC"/>
    <w:rsid w:val="25EF7038"/>
    <w:rsid w:val="2600BDE8"/>
    <w:rsid w:val="260FAB34"/>
    <w:rsid w:val="261ADBD4"/>
    <w:rsid w:val="26228877"/>
    <w:rsid w:val="262FEF81"/>
    <w:rsid w:val="2631AF17"/>
    <w:rsid w:val="2643A850"/>
    <w:rsid w:val="2645A08B"/>
    <w:rsid w:val="2645E60D"/>
    <w:rsid w:val="2659CA52"/>
    <w:rsid w:val="266A03EC"/>
    <w:rsid w:val="267CE9A6"/>
    <w:rsid w:val="2681D8F0"/>
    <w:rsid w:val="2683AB89"/>
    <w:rsid w:val="26964341"/>
    <w:rsid w:val="26B6B1BB"/>
    <w:rsid w:val="26BEB46B"/>
    <w:rsid w:val="26F36D24"/>
    <w:rsid w:val="26F4F3E7"/>
    <w:rsid w:val="2724DFA3"/>
    <w:rsid w:val="272B2732"/>
    <w:rsid w:val="272C00C3"/>
    <w:rsid w:val="272C1678"/>
    <w:rsid w:val="27322C4B"/>
    <w:rsid w:val="273FF759"/>
    <w:rsid w:val="2744ECA1"/>
    <w:rsid w:val="27528809"/>
    <w:rsid w:val="276BBD30"/>
    <w:rsid w:val="277511E2"/>
    <w:rsid w:val="27780DCB"/>
    <w:rsid w:val="2788B6BF"/>
    <w:rsid w:val="278C95A8"/>
    <w:rsid w:val="27D81214"/>
    <w:rsid w:val="27EDD41C"/>
    <w:rsid w:val="27FA57A6"/>
    <w:rsid w:val="27FE7777"/>
    <w:rsid w:val="283885DD"/>
    <w:rsid w:val="284D0DFA"/>
    <w:rsid w:val="284E0F2D"/>
    <w:rsid w:val="285208CA"/>
    <w:rsid w:val="285B1F86"/>
    <w:rsid w:val="28871D17"/>
    <w:rsid w:val="288784B3"/>
    <w:rsid w:val="28A6AB87"/>
    <w:rsid w:val="28AD672E"/>
    <w:rsid w:val="28CDFA9E"/>
    <w:rsid w:val="28E98655"/>
    <w:rsid w:val="28EA4470"/>
    <w:rsid w:val="28ED9EBC"/>
    <w:rsid w:val="28FBEDF4"/>
    <w:rsid w:val="291B2C60"/>
    <w:rsid w:val="291E98C5"/>
    <w:rsid w:val="295EBB03"/>
    <w:rsid w:val="2960AECD"/>
    <w:rsid w:val="2971E916"/>
    <w:rsid w:val="297EEAB8"/>
    <w:rsid w:val="2993E387"/>
    <w:rsid w:val="29947BAE"/>
    <w:rsid w:val="299485B3"/>
    <w:rsid w:val="2998CD3C"/>
    <w:rsid w:val="29AFCDD6"/>
    <w:rsid w:val="29B08E17"/>
    <w:rsid w:val="29B2ACCD"/>
    <w:rsid w:val="29CC282E"/>
    <w:rsid w:val="29CF8683"/>
    <w:rsid w:val="29D93778"/>
    <w:rsid w:val="29ECCAE4"/>
    <w:rsid w:val="29F365A9"/>
    <w:rsid w:val="29F8DEB9"/>
    <w:rsid w:val="29FCA60B"/>
    <w:rsid w:val="29FDE0C8"/>
    <w:rsid w:val="2A1D1710"/>
    <w:rsid w:val="2A372AB1"/>
    <w:rsid w:val="2A43E08D"/>
    <w:rsid w:val="2A5D4251"/>
    <w:rsid w:val="2A65E294"/>
    <w:rsid w:val="2A805C7A"/>
    <w:rsid w:val="2AA602B8"/>
    <w:rsid w:val="2ABB0198"/>
    <w:rsid w:val="2AEC03E2"/>
    <w:rsid w:val="2AF0CF3F"/>
    <w:rsid w:val="2AF1149E"/>
    <w:rsid w:val="2AFDC1B8"/>
    <w:rsid w:val="2B0F8F21"/>
    <w:rsid w:val="2B113D8E"/>
    <w:rsid w:val="2B34ADF6"/>
    <w:rsid w:val="2B5EA0D2"/>
    <w:rsid w:val="2B5EC8C0"/>
    <w:rsid w:val="2B697787"/>
    <w:rsid w:val="2B889B4F"/>
    <w:rsid w:val="2B96AFA0"/>
    <w:rsid w:val="2B99F829"/>
    <w:rsid w:val="2BBD6658"/>
    <w:rsid w:val="2BCC19DA"/>
    <w:rsid w:val="2BD71C30"/>
    <w:rsid w:val="2BF24847"/>
    <w:rsid w:val="2C1A24E1"/>
    <w:rsid w:val="2C1A260C"/>
    <w:rsid w:val="2C1BF534"/>
    <w:rsid w:val="2C2CF2B4"/>
    <w:rsid w:val="2C2EA7FA"/>
    <w:rsid w:val="2C324C71"/>
    <w:rsid w:val="2C4F4AA0"/>
    <w:rsid w:val="2C918F64"/>
    <w:rsid w:val="2C968F99"/>
    <w:rsid w:val="2CB4C8C5"/>
    <w:rsid w:val="2CBA90D8"/>
    <w:rsid w:val="2CC467BD"/>
    <w:rsid w:val="2D09E7C9"/>
    <w:rsid w:val="2D2AAFE4"/>
    <w:rsid w:val="2D371B3C"/>
    <w:rsid w:val="2D49301A"/>
    <w:rsid w:val="2D4FB842"/>
    <w:rsid w:val="2D5F1914"/>
    <w:rsid w:val="2D7C3022"/>
    <w:rsid w:val="2D832F77"/>
    <w:rsid w:val="2DB43503"/>
    <w:rsid w:val="2DBFE52C"/>
    <w:rsid w:val="2DD5164D"/>
    <w:rsid w:val="2DF3C0EC"/>
    <w:rsid w:val="2DF45DFA"/>
    <w:rsid w:val="2DFD4EDF"/>
    <w:rsid w:val="2E0A5348"/>
    <w:rsid w:val="2E12918D"/>
    <w:rsid w:val="2E1BBFF8"/>
    <w:rsid w:val="2E2433B3"/>
    <w:rsid w:val="2E49C25F"/>
    <w:rsid w:val="2E58C6A0"/>
    <w:rsid w:val="2E880EB9"/>
    <w:rsid w:val="2E9892F5"/>
    <w:rsid w:val="2E9B0E2C"/>
    <w:rsid w:val="2EA11CE2"/>
    <w:rsid w:val="2EB9EDBC"/>
    <w:rsid w:val="2EBE8BAF"/>
    <w:rsid w:val="2ED061EB"/>
    <w:rsid w:val="2EE2D83E"/>
    <w:rsid w:val="2EE758C3"/>
    <w:rsid w:val="2EED3213"/>
    <w:rsid w:val="2EFAF477"/>
    <w:rsid w:val="2F514CA9"/>
    <w:rsid w:val="2F55BCEC"/>
    <w:rsid w:val="2F690D08"/>
    <w:rsid w:val="2F77B65E"/>
    <w:rsid w:val="2F78A46F"/>
    <w:rsid w:val="2F94BCFC"/>
    <w:rsid w:val="2F9A48E7"/>
    <w:rsid w:val="2FA44EAA"/>
    <w:rsid w:val="2FA962D0"/>
    <w:rsid w:val="2FB3700B"/>
    <w:rsid w:val="2FBFAC66"/>
    <w:rsid w:val="2FC1B4F8"/>
    <w:rsid w:val="2FD2EB9E"/>
    <w:rsid w:val="2FF16414"/>
    <w:rsid w:val="302432A6"/>
    <w:rsid w:val="303246F8"/>
    <w:rsid w:val="305CF506"/>
    <w:rsid w:val="305F5BC5"/>
    <w:rsid w:val="30660646"/>
    <w:rsid w:val="307BB499"/>
    <w:rsid w:val="307DBEC4"/>
    <w:rsid w:val="3093B08F"/>
    <w:rsid w:val="30B7B400"/>
    <w:rsid w:val="30BD1848"/>
    <w:rsid w:val="312F33EF"/>
    <w:rsid w:val="313268BD"/>
    <w:rsid w:val="3148191E"/>
    <w:rsid w:val="315A1174"/>
    <w:rsid w:val="315F0E44"/>
    <w:rsid w:val="316401A3"/>
    <w:rsid w:val="3167F56E"/>
    <w:rsid w:val="3176C11B"/>
    <w:rsid w:val="317968B3"/>
    <w:rsid w:val="31AF09B9"/>
    <w:rsid w:val="31CDED3D"/>
    <w:rsid w:val="31D5BEA9"/>
    <w:rsid w:val="31D6B146"/>
    <w:rsid w:val="31F7BAD9"/>
    <w:rsid w:val="31FC7C15"/>
    <w:rsid w:val="32011F88"/>
    <w:rsid w:val="320A6E77"/>
    <w:rsid w:val="32233135"/>
    <w:rsid w:val="324D2087"/>
    <w:rsid w:val="325B7AE2"/>
    <w:rsid w:val="325EEC26"/>
    <w:rsid w:val="326D0E22"/>
    <w:rsid w:val="32CA2A96"/>
    <w:rsid w:val="32CEEDA5"/>
    <w:rsid w:val="32CF02CB"/>
    <w:rsid w:val="32EAF89F"/>
    <w:rsid w:val="32FC13BE"/>
    <w:rsid w:val="330D085C"/>
    <w:rsid w:val="330FF1A0"/>
    <w:rsid w:val="331D2EA0"/>
    <w:rsid w:val="33285AB6"/>
    <w:rsid w:val="334882E3"/>
    <w:rsid w:val="334A450C"/>
    <w:rsid w:val="33574310"/>
    <w:rsid w:val="337767B6"/>
    <w:rsid w:val="337F19D2"/>
    <w:rsid w:val="33877D21"/>
    <w:rsid w:val="33913E8F"/>
    <w:rsid w:val="339EDEA7"/>
    <w:rsid w:val="33A9B38B"/>
    <w:rsid w:val="33B1D8CF"/>
    <w:rsid w:val="33CB9574"/>
    <w:rsid w:val="33D2FEA6"/>
    <w:rsid w:val="33EFCB17"/>
    <w:rsid w:val="33F67DB4"/>
    <w:rsid w:val="33FAD2D8"/>
    <w:rsid w:val="3401C370"/>
    <w:rsid w:val="34026831"/>
    <w:rsid w:val="34174B08"/>
    <w:rsid w:val="341E0A50"/>
    <w:rsid w:val="341F878F"/>
    <w:rsid w:val="34252395"/>
    <w:rsid w:val="343957E8"/>
    <w:rsid w:val="344168A8"/>
    <w:rsid w:val="3442DDF3"/>
    <w:rsid w:val="34660D75"/>
    <w:rsid w:val="347AC16E"/>
    <w:rsid w:val="348784D8"/>
    <w:rsid w:val="3498459A"/>
    <w:rsid w:val="34D6C7D5"/>
    <w:rsid w:val="34EBAD54"/>
    <w:rsid w:val="34FBD372"/>
    <w:rsid w:val="350068CD"/>
    <w:rsid w:val="352647C6"/>
    <w:rsid w:val="352AB9F6"/>
    <w:rsid w:val="35499FB4"/>
    <w:rsid w:val="35543DE3"/>
    <w:rsid w:val="355D96C6"/>
    <w:rsid w:val="35694766"/>
    <w:rsid w:val="3571D7D6"/>
    <w:rsid w:val="35800EE9"/>
    <w:rsid w:val="35899CC5"/>
    <w:rsid w:val="359F4393"/>
    <w:rsid w:val="359F6AE1"/>
    <w:rsid w:val="35BC6CA1"/>
    <w:rsid w:val="35BF26E9"/>
    <w:rsid w:val="35D04D68"/>
    <w:rsid w:val="35D4CA85"/>
    <w:rsid w:val="3601F594"/>
    <w:rsid w:val="362AA014"/>
    <w:rsid w:val="364EBF03"/>
    <w:rsid w:val="366DB458"/>
    <w:rsid w:val="3678E8A6"/>
    <w:rsid w:val="367FB61B"/>
    <w:rsid w:val="367FEF54"/>
    <w:rsid w:val="36A3AB13"/>
    <w:rsid w:val="36A51079"/>
    <w:rsid w:val="36D9A348"/>
    <w:rsid w:val="36EFA354"/>
    <w:rsid w:val="36F7A48B"/>
    <w:rsid w:val="3703A641"/>
    <w:rsid w:val="370F2424"/>
    <w:rsid w:val="371AA849"/>
    <w:rsid w:val="373379A6"/>
    <w:rsid w:val="3742C5F6"/>
    <w:rsid w:val="37453A7E"/>
    <w:rsid w:val="3757A01D"/>
    <w:rsid w:val="376AF8D0"/>
    <w:rsid w:val="376FC349"/>
    <w:rsid w:val="37BB2E6E"/>
    <w:rsid w:val="37BFD6BF"/>
    <w:rsid w:val="37D31F28"/>
    <w:rsid w:val="380C9CE6"/>
    <w:rsid w:val="3837E284"/>
    <w:rsid w:val="383CDB16"/>
    <w:rsid w:val="383D4D5C"/>
    <w:rsid w:val="3841E41D"/>
    <w:rsid w:val="3859F0FB"/>
    <w:rsid w:val="387894CE"/>
    <w:rsid w:val="38797F3D"/>
    <w:rsid w:val="389255F9"/>
    <w:rsid w:val="389D31D1"/>
    <w:rsid w:val="38B2A9FC"/>
    <w:rsid w:val="38E0E7A9"/>
    <w:rsid w:val="3900A362"/>
    <w:rsid w:val="39031C8F"/>
    <w:rsid w:val="39077BB2"/>
    <w:rsid w:val="39082893"/>
    <w:rsid w:val="390E5D64"/>
    <w:rsid w:val="391465CE"/>
    <w:rsid w:val="392E3CE7"/>
    <w:rsid w:val="393CEBEA"/>
    <w:rsid w:val="3949D8A1"/>
    <w:rsid w:val="39527FEB"/>
    <w:rsid w:val="3960DCBF"/>
    <w:rsid w:val="398FD61F"/>
    <w:rsid w:val="39979587"/>
    <w:rsid w:val="39A9B136"/>
    <w:rsid w:val="39C12D2C"/>
    <w:rsid w:val="39C4B950"/>
    <w:rsid w:val="39CC8812"/>
    <w:rsid w:val="39CEC6D2"/>
    <w:rsid w:val="39DFA291"/>
    <w:rsid w:val="3A0C2496"/>
    <w:rsid w:val="3A4EA7C0"/>
    <w:rsid w:val="3A54DBEE"/>
    <w:rsid w:val="3A5934EA"/>
    <w:rsid w:val="3A5B28CA"/>
    <w:rsid w:val="3A7C8410"/>
    <w:rsid w:val="3A837CB7"/>
    <w:rsid w:val="3A84CD47"/>
    <w:rsid w:val="3A873636"/>
    <w:rsid w:val="3A894348"/>
    <w:rsid w:val="3AB0D03E"/>
    <w:rsid w:val="3AB1B3FA"/>
    <w:rsid w:val="3AF04579"/>
    <w:rsid w:val="3B0169ED"/>
    <w:rsid w:val="3B226B60"/>
    <w:rsid w:val="3B45B59C"/>
    <w:rsid w:val="3B615849"/>
    <w:rsid w:val="3B6544BE"/>
    <w:rsid w:val="3B7FCDA0"/>
    <w:rsid w:val="3B864F7B"/>
    <w:rsid w:val="3B8693B9"/>
    <w:rsid w:val="3B9CA16D"/>
    <w:rsid w:val="3B9EBADC"/>
    <w:rsid w:val="3BA61D33"/>
    <w:rsid w:val="3BBAC22F"/>
    <w:rsid w:val="3BF39DD2"/>
    <w:rsid w:val="3C35EAAE"/>
    <w:rsid w:val="3C48B328"/>
    <w:rsid w:val="3C769C44"/>
    <w:rsid w:val="3C7D214A"/>
    <w:rsid w:val="3CAD6CAF"/>
    <w:rsid w:val="3CB468F0"/>
    <w:rsid w:val="3CB85989"/>
    <w:rsid w:val="3CDE7388"/>
    <w:rsid w:val="3CE300A5"/>
    <w:rsid w:val="3CE5C220"/>
    <w:rsid w:val="3CF7A773"/>
    <w:rsid w:val="3CFFB1A9"/>
    <w:rsid w:val="3D1149B7"/>
    <w:rsid w:val="3D12CB21"/>
    <w:rsid w:val="3D5D9EEC"/>
    <w:rsid w:val="3D7DED9D"/>
    <w:rsid w:val="3D835155"/>
    <w:rsid w:val="3D88906A"/>
    <w:rsid w:val="3D9FE2F4"/>
    <w:rsid w:val="3DA8B6E8"/>
    <w:rsid w:val="3DAB5A29"/>
    <w:rsid w:val="3DB02A59"/>
    <w:rsid w:val="3DB2631F"/>
    <w:rsid w:val="3DB866EE"/>
    <w:rsid w:val="3DBA52B2"/>
    <w:rsid w:val="3DBCF24B"/>
    <w:rsid w:val="3DC2EDBD"/>
    <w:rsid w:val="3DE83222"/>
    <w:rsid w:val="3DFC1F15"/>
    <w:rsid w:val="3E05694A"/>
    <w:rsid w:val="3E08CE12"/>
    <w:rsid w:val="3E1453DF"/>
    <w:rsid w:val="3E2C1AAA"/>
    <w:rsid w:val="3E5313F0"/>
    <w:rsid w:val="3E59CDCB"/>
    <w:rsid w:val="3E5F69D1"/>
    <w:rsid w:val="3E71983F"/>
    <w:rsid w:val="3E7A9B35"/>
    <w:rsid w:val="3E995309"/>
    <w:rsid w:val="3E9A342F"/>
    <w:rsid w:val="3EA5F52F"/>
    <w:rsid w:val="3EB81B25"/>
    <w:rsid w:val="3EBCE8D1"/>
    <w:rsid w:val="3EBD6A4C"/>
    <w:rsid w:val="3EE55FF6"/>
    <w:rsid w:val="3F186E88"/>
    <w:rsid w:val="3F19C18A"/>
    <w:rsid w:val="3F1C7619"/>
    <w:rsid w:val="3F2D6C2B"/>
    <w:rsid w:val="3F57F327"/>
    <w:rsid w:val="3F5C903D"/>
    <w:rsid w:val="3F665A2A"/>
    <w:rsid w:val="3F7425DE"/>
    <w:rsid w:val="3F7B5D1D"/>
    <w:rsid w:val="3FABB14B"/>
    <w:rsid w:val="3FE112D0"/>
    <w:rsid w:val="3FE85C7E"/>
    <w:rsid w:val="401A1CCF"/>
    <w:rsid w:val="403F9CED"/>
    <w:rsid w:val="40532FC9"/>
    <w:rsid w:val="405F5BB0"/>
    <w:rsid w:val="405F703B"/>
    <w:rsid w:val="4072E589"/>
    <w:rsid w:val="4076DECA"/>
    <w:rsid w:val="407BB825"/>
    <w:rsid w:val="4085E168"/>
    <w:rsid w:val="409B956D"/>
    <w:rsid w:val="40A75AF8"/>
    <w:rsid w:val="40B246BA"/>
    <w:rsid w:val="40CAF6D5"/>
    <w:rsid w:val="40CE15C9"/>
    <w:rsid w:val="40D9B0B8"/>
    <w:rsid w:val="40E9F37F"/>
    <w:rsid w:val="40EB8CDB"/>
    <w:rsid w:val="40EFC7F4"/>
    <w:rsid w:val="40F20B62"/>
    <w:rsid w:val="41199948"/>
    <w:rsid w:val="4121DA43"/>
    <w:rsid w:val="413348A6"/>
    <w:rsid w:val="413FAB5C"/>
    <w:rsid w:val="415410D2"/>
    <w:rsid w:val="41748B43"/>
    <w:rsid w:val="418E1843"/>
    <w:rsid w:val="4199DF2A"/>
    <w:rsid w:val="41A017ED"/>
    <w:rsid w:val="41ABED0A"/>
    <w:rsid w:val="41EDE4EA"/>
    <w:rsid w:val="420D15C4"/>
    <w:rsid w:val="420ED044"/>
    <w:rsid w:val="421CF15C"/>
    <w:rsid w:val="423698F8"/>
    <w:rsid w:val="42410A66"/>
    <w:rsid w:val="42689D93"/>
    <w:rsid w:val="426A3FD1"/>
    <w:rsid w:val="4276DDF2"/>
    <w:rsid w:val="427869F8"/>
    <w:rsid w:val="4283767B"/>
    <w:rsid w:val="42885AE2"/>
    <w:rsid w:val="4297AE56"/>
    <w:rsid w:val="429CE4C7"/>
    <w:rsid w:val="42A1BF95"/>
    <w:rsid w:val="42E251B2"/>
    <w:rsid w:val="42E4C38F"/>
    <w:rsid w:val="42E7A719"/>
    <w:rsid w:val="42F854F9"/>
    <w:rsid w:val="430F30CD"/>
    <w:rsid w:val="430F5A23"/>
    <w:rsid w:val="4316A39E"/>
    <w:rsid w:val="434B7F35"/>
    <w:rsid w:val="43548097"/>
    <w:rsid w:val="43755DEF"/>
    <w:rsid w:val="4382651D"/>
    <w:rsid w:val="4395AAB5"/>
    <w:rsid w:val="4398E22C"/>
    <w:rsid w:val="43AEC981"/>
    <w:rsid w:val="43D9CEF6"/>
    <w:rsid w:val="43EE2EED"/>
    <w:rsid w:val="43F6DD67"/>
    <w:rsid w:val="4404533A"/>
    <w:rsid w:val="440DC165"/>
    <w:rsid w:val="44286B06"/>
    <w:rsid w:val="444812DE"/>
    <w:rsid w:val="4452A362"/>
    <w:rsid w:val="445AA9B9"/>
    <w:rsid w:val="44653808"/>
    <w:rsid w:val="44662A0E"/>
    <w:rsid w:val="44776588"/>
    <w:rsid w:val="44C86D21"/>
    <w:rsid w:val="44D08502"/>
    <w:rsid w:val="44D70153"/>
    <w:rsid w:val="44F87EB8"/>
    <w:rsid w:val="450169BF"/>
    <w:rsid w:val="45115EA5"/>
    <w:rsid w:val="4514E0BA"/>
    <w:rsid w:val="45185DA2"/>
    <w:rsid w:val="453D2183"/>
    <w:rsid w:val="454158AF"/>
    <w:rsid w:val="45508F02"/>
    <w:rsid w:val="459769F7"/>
    <w:rsid w:val="45BD450E"/>
    <w:rsid w:val="45C84783"/>
    <w:rsid w:val="45D5A96F"/>
    <w:rsid w:val="45E34ECE"/>
    <w:rsid w:val="45FE78C5"/>
    <w:rsid w:val="4601D3E1"/>
    <w:rsid w:val="4609EDAC"/>
    <w:rsid w:val="4611CC46"/>
    <w:rsid w:val="46283F16"/>
    <w:rsid w:val="4635EFFE"/>
    <w:rsid w:val="464A066F"/>
    <w:rsid w:val="464D1FCA"/>
    <w:rsid w:val="46587ACB"/>
    <w:rsid w:val="4666AC38"/>
    <w:rsid w:val="466EFB83"/>
    <w:rsid w:val="4671ECA1"/>
    <w:rsid w:val="46A92070"/>
    <w:rsid w:val="46C74AA7"/>
    <w:rsid w:val="46C769D4"/>
    <w:rsid w:val="46CF77F4"/>
    <w:rsid w:val="46E019AE"/>
    <w:rsid w:val="46F77FE7"/>
    <w:rsid w:val="470BFBD3"/>
    <w:rsid w:val="471951F1"/>
    <w:rsid w:val="473B3470"/>
    <w:rsid w:val="473D45EA"/>
    <w:rsid w:val="473D52F6"/>
    <w:rsid w:val="473EB360"/>
    <w:rsid w:val="474251FB"/>
    <w:rsid w:val="475443B3"/>
    <w:rsid w:val="475CC731"/>
    <w:rsid w:val="47682668"/>
    <w:rsid w:val="47700DE5"/>
    <w:rsid w:val="4791883F"/>
    <w:rsid w:val="479EC700"/>
    <w:rsid w:val="47BC4CF4"/>
    <w:rsid w:val="47DDD511"/>
    <w:rsid w:val="47E00964"/>
    <w:rsid w:val="47E14E29"/>
    <w:rsid w:val="47F19A46"/>
    <w:rsid w:val="47F456B0"/>
    <w:rsid w:val="4801EAC7"/>
    <w:rsid w:val="480BF9B4"/>
    <w:rsid w:val="4816B06E"/>
    <w:rsid w:val="481976B4"/>
    <w:rsid w:val="48215D11"/>
    <w:rsid w:val="48251793"/>
    <w:rsid w:val="482E8F68"/>
    <w:rsid w:val="4877006B"/>
    <w:rsid w:val="4882F906"/>
    <w:rsid w:val="4888EB56"/>
    <w:rsid w:val="488D04C9"/>
    <w:rsid w:val="4890375A"/>
    <w:rsid w:val="489EF681"/>
    <w:rsid w:val="48B58E79"/>
    <w:rsid w:val="48CB7ED8"/>
    <w:rsid w:val="48DE9CB0"/>
    <w:rsid w:val="48EC428F"/>
    <w:rsid w:val="490E27FB"/>
    <w:rsid w:val="491D26B3"/>
    <w:rsid w:val="492587D8"/>
    <w:rsid w:val="494DAC6A"/>
    <w:rsid w:val="495F1DFA"/>
    <w:rsid w:val="496FA342"/>
    <w:rsid w:val="49887E7B"/>
    <w:rsid w:val="499508B6"/>
    <w:rsid w:val="499785B6"/>
    <w:rsid w:val="49AF7C31"/>
    <w:rsid w:val="49B92882"/>
    <w:rsid w:val="49E84CAA"/>
    <w:rsid w:val="49FAB25D"/>
    <w:rsid w:val="4A0C1D2A"/>
    <w:rsid w:val="4A0E519A"/>
    <w:rsid w:val="4A17273C"/>
    <w:rsid w:val="4A279E99"/>
    <w:rsid w:val="4A41CCAF"/>
    <w:rsid w:val="4A6C566E"/>
    <w:rsid w:val="4A73A496"/>
    <w:rsid w:val="4A7DA27A"/>
    <w:rsid w:val="4A8EB598"/>
    <w:rsid w:val="4A9C151D"/>
    <w:rsid w:val="4AA76E26"/>
    <w:rsid w:val="4B3C4D8E"/>
    <w:rsid w:val="4B44A612"/>
    <w:rsid w:val="4B6969DF"/>
    <w:rsid w:val="4B7A8A51"/>
    <w:rsid w:val="4B9098C5"/>
    <w:rsid w:val="4BB0C03B"/>
    <w:rsid w:val="4BBC56EF"/>
    <w:rsid w:val="4BBD01D9"/>
    <w:rsid w:val="4BEA0236"/>
    <w:rsid w:val="4BEBE3B4"/>
    <w:rsid w:val="4C048B4D"/>
    <w:rsid w:val="4C0D6046"/>
    <w:rsid w:val="4C0E6CAF"/>
    <w:rsid w:val="4C27015C"/>
    <w:rsid w:val="4C538E4B"/>
    <w:rsid w:val="4C7460A7"/>
    <w:rsid w:val="4C92C905"/>
    <w:rsid w:val="4C9A374A"/>
    <w:rsid w:val="4C9EE47D"/>
    <w:rsid w:val="4CBB588A"/>
    <w:rsid w:val="4CED37FA"/>
    <w:rsid w:val="4D0D54BD"/>
    <w:rsid w:val="4D22C77C"/>
    <w:rsid w:val="4D2ACF92"/>
    <w:rsid w:val="4D475747"/>
    <w:rsid w:val="4D5366EA"/>
    <w:rsid w:val="4D6491F2"/>
    <w:rsid w:val="4D6C5C78"/>
    <w:rsid w:val="4D700128"/>
    <w:rsid w:val="4D72C7D9"/>
    <w:rsid w:val="4D842DD7"/>
    <w:rsid w:val="4D9EA014"/>
    <w:rsid w:val="4DB2FED1"/>
    <w:rsid w:val="4DB5351E"/>
    <w:rsid w:val="4DC69FEA"/>
    <w:rsid w:val="4DF5FD5D"/>
    <w:rsid w:val="4E013533"/>
    <w:rsid w:val="4E228B25"/>
    <w:rsid w:val="4E72FF77"/>
    <w:rsid w:val="4E7AFD71"/>
    <w:rsid w:val="4EB30B1D"/>
    <w:rsid w:val="4EC67A4E"/>
    <w:rsid w:val="4EE90462"/>
    <w:rsid w:val="4EE96702"/>
    <w:rsid w:val="4F19A05D"/>
    <w:rsid w:val="4F26876E"/>
    <w:rsid w:val="4F5CD3F0"/>
    <w:rsid w:val="4F7A8B85"/>
    <w:rsid w:val="4F827227"/>
    <w:rsid w:val="4F85414E"/>
    <w:rsid w:val="4F854B16"/>
    <w:rsid w:val="4F959304"/>
    <w:rsid w:val="4FAB8D64"/>
    <w:rsid w:val="4FB4452B"/>
    <w:rsid w:val="4FBCBF4E"/>
    <w:rsid w:val="4FBF8529"/>
    <w:rsid w:val="4FD5F14E"/>
    <w:rsid w:val="4FDE247D"/>
    <w:rsid w:val="4FFE80BD"/>
    <w:rsid w:val="5013823D"/>
    <w:rsid w:val="502768CC"/>
    <w:rsid w:val="50A65D93"/>
    <w:rsid w:val="50AFED2D"/>
    <w:rsid w:val="50B3330A"/>
    <w:rsid w:val="50CE0B94"/>
    <w:rsid w:val="50E1E1A9"/>
    <w:rsid w:val="50E20CF7"/>
    <w:rsid w:val="50FEEA28"/>
    <w:rsid w:val="5151BCB9"/>
    <w:rsid w:val="5152BBC7"/>
    <w:rsid w:val="51556920"/>
    <w:rsid w:val="51568EFE"/>
    <w:rsid w:val="51652AC1"/>
    <w:rsid w:val="516CE794"/>
    <w:rsid w:val="5181CCF9"/>
    <w:rsid w:val="518C4CEB"/>
    <w:rsid w:val="519462EB"/>
    <w:rsid w:val="51AAF049"/>
    <w:rsid w:val="51B31192"/>
    <w:rsid w:val="51B51DA7"/>
    <w:rsid w:val="51BD7886"/>
    <w:rsid w:val="51BE60F3"/>
    <w:rsid w:val="51D15E26"/>
    <w:rsid w:val="51EDCA14"/>
    <w:rsid w:val="51F8372C"/>
    <w:rsid w:val="520A4EA7"/>
    <w:rsid w:val="523D671C"/>
    <w:rsid w:val="524AD0C1"/>
    <w:rsid w:val="525A155D"/>
    <w:rsid w:val="525B3458"/>
    <w:rsid w:val="525C660E"/>
    <w:rsid w:val="5299A2A0"/>
    <w:rsid w:val="52A04FBE"/>
    <w:rsid w:val="52AA618A"/>
    <w:rsid w:val="52BA3767"/>
    <w:rsid w:val="52DAC474"/>
    <w:rsid w:val="52FA5271"/>
    <w:rsid w:val="5305224C"/>
    <w:rsid w:val="5319C5CA"/>
    <w:rsid w:val="53333CC0"/>
    <w:rsid w:val="533D97A7"/>
    <w:rsid w:val="534F2646"/>
    <w:rsid w:val="53528630"/>
    <w:rsid w:val="5354A327"/>
    <w:rsid w:val="53565C79"/>
    <w:rsid w:val="53812166"/>
    <w:rsid w:val="53863091"/>
    <w:rsid w:val="53A02EF6"/>
    <w:rsid w:val="53B09D66"/>
    <w:rsid w:val="53E40BC8"/>
    <w:rsid w:val="53FB9705"/>
    <w:rsid w:val="54030C48"/>
    <w:rsid w:val="540A6F5F"/>
    <w:rsid w:val="54376767"/>
    <w:rsid w:val="54409094"/>
    <w:rsid w:val="546AFF50"/>
    <w:rsid w:val="548D2717"/>
    <w:rsid w:val="549C616E"/>
    <w:rsid w:val="54AEF42F"/>
    <w:rsid w:val="54D746D4"/>
    <w:rsid w:val="54EF6622"/>
    <w:rsid w:val="54F8FA94"/>
    <w:rsid w:val="5503AB80"/>
    <w:rsid w:val="551F7499"/>
    <w:rsid w:val="5526E03C"/>
    <w:rsid w:val="5532238B"/>
    <w:rsid w:val="5543E79E"/>
    <w:rsid w:val="555FABF5"/>
    <w:rsid w:val="556E8E43"/>
    <w:rsid w:val="55775979"/>
    <w:rsid w:val="5577E49F"/>
    <w:rsid w:val="55C18A3B"/>
    <w:rsid w:val="55D00DBF"/>
    <w:rsid w:val="55E98AE7"/>
    <w:rsid w:val="55EF0080"/>
    <w:rsid w:val="5611F2B5"/>
    <w:rsid w:val="56168061"/>
    <w:rsid w:val="563D81B5"/>
    <w:rsid w:val="563E9C22"/>
    <w:rsid w:val="56745C26"/>
    <w:rsid w:val="568EC083"/>
    <w:rsid w:val="5696E411"/>
    <w:rsid w:val="569764FD"/>
    <w:rsid w:val="5699C552"/>
    <w:rsid w:val="569A5D31"/>
    <w:rsid w:val="56A7CA53"/>
    <w:rsid w:val="56BE9042"/>
    <w:rsid w:val="56DCF337"/>
    <w:rsid w:val="56E1ACCD"/>
    <w:rsid w:val="56F38B5D"/>
    <w:rsid w:val="5709C187"/>
    <w:rsid w:val="571B4BB5"/>
    <w:rsid w:val="571EE915"/>
    <w:rsid w:val="57274D72"/>
    <w:rsid w:val="573345CC"/>
    <w:rsid w:val="5740594E"/>
    <w:rsid w:val="57581474"/>
    <w:rsid w:val="5766A131"/>
    <w:rsid w:val="57927173"/>
    <w:rsid w:val="579C0D84"/>
    <w:rsid w:val="57BDC459"/>
    <w:rsid w:val="57D2A61C"/>
    <w:rsid w:val="57D6472A"/>
    <w:rsid w:val="57DAACD3"/>
    <w:rsid w:val="57E98B12"/>
    <w:rsid w:val="57FEBCF8"/>
    <w:rsid w:val="5802430A"/>
    <w:rsid w:val="58220569"/>
    <w:rsid w:val="5822BCDA"/>
    <w:rsid w:val="582D9FC6"/>
    <w:rsid w:val="583EFEF4"/>
    <w:rsid w:val="58443657"/>
    <w:rsid w:val="5845C482"/>
    <w:rsid w:val="584CC0AF"/>
    <w:rsid w:val="584CE6E0"/>
    <w:rsid w:val="5862124A"/>
    <w:rsid w:val="5868C412"/>
    <w:rsid w:val="58749665"/>
    <w:rsid w:val="5876FD1F"/>
    <w:rsid w:val="58792F4A"/>
    <w:rsid w:val="589D32F1"/>
    <w:rsid w:val="58B02185"/>
    <w:rsid w:val="58D40685"/>
    <w:rsid w:val="58E26CAA"/>
    <w:rsid w:val="58E413A7"/>
    <w:rsid w:val="58E96D5E"/>
    <w:rsid w:val="5901A50B"/>
    <w:rsid w:val="5917A26A"/>
    <w:rsid w:val="591A8AE3"/>
    <w:rsid w:val="591ED97C"/>
    <w:rsid w:val="5935A518"/>
    <w:rsid w:val="5948B8D8"/>
    <w:rsid w:val="59591D91"/>
    <w:rsid w:val="5975DA2E"/>
    <w:rsid w:val="59AD0215"/>
    <w:rsid w:val="59AE4C03"/>
    <w:rsid w:val="59BACFFA"/>
    <w:rsid w:val="5A9426B6"/>
    <w:rsid w:val="5AA2B3BE"/>
    <w:rsid w:val="5AEC747C"/>
    <w:rsid w:val="5B0942AB"/>
    <w:rsid w:val="5B0B2A3E"/>
    <w:rsid w:val="5B0FF955"/>
    <w:rsid w:val="5B2178A1"/>
    <w:rsid w:val="5B5ACC6F"/>
    <w:rsid w:val="5B602BAE"/>
    <w:rsid w:val="5B6543EF"/>
    <w:rsid w:val="5B87DFEC"/>
    <w:rsid w:val="5B8D424C"/>
    <w:rsid w:val="5BA81B72"/>
    <w:rsid w:val="5BAA9AB0"/>
    <w:rsid w:val="5BB15267"/>
    <w:rsid w:val="5BE3CFBD"/>
    <w:rsid w:val="5BF2F8D6"/>
    <w:rsid w:val="5BF6CDF8"/>
    <w:rsid w:val="5BF95B03"/>
    <w:rsid w:val="5C10439B"/>
    <w:rsid w:val="5C1833D1"/>
    <w:rsid w:val="5C20DA4C"/>
    <w:rsid w:val="5C351306"/>
    <w:rsid w:val="5C3C3EDE"/>
    <w:rsid w:val="5C48CA16"/>
    <w:rsid w:val="5C5D6AA8"/>
    <w:rsid w:val="5C73780B"/>
    <w:rsid w:val="5C75C015"/>
    <w:rsid w:val="5C8C7E58"/>
    <w:rsid w:val="5C926F8A"/>
    <w:rsid w:val="5CEB3311"/>
    <w:rsid w:val="5D0C7C40"/>
    <w:rsid w:val="5D15FACB"/>
    <w:rsid w:val="5D29F16F"/>
    <w:rsid w:val="5D2E16CF"/>
    <w:rsid w:val="5D45AFB8"/>
    <w:rsid w:val="5D620032"/>
    <w:rsid w:val="5D9337EA"/>
    <w:rsid w:val="5D936FC0"/>
    <w:rsid w:val="5D97B237"/>
    <w:rsid w:val="5DAAF6B2"/>
    <w:rsid w:val="5DC06004"/>
    <w:rsid w:val="5DE8823B"/>
    <w:rsid w:val="5DEF917B"/>
    <w:rsid w:val="5E0989D0"/>
    <w:rsid w:val="5E0AF70B"/>
    <w:rsid w:val="5E13F805"/>
    <w:rsid w:val="5E1971DA"/>
    <w:rsid w:val="5E2D8FBC"/>
    <w:rsid w:val="5E466C9D"/>
    <w:rsid w:val="5E7B6BF6"/>
    <w:rsid w:val="5E81F6FA"/>
    <w:rsid w:val="5E8EDDE5"/>
    <w:rsid w:val="5EA3BF90"/>
    <w:rsid w:val="5EB5B9E4"/>
    <w:rsid w:val="5EC0ED37"/>
    <w:rsid w:val="5EE0EBA9"/>
    <w:rsid w:val="5EE367AB"/>
    <w:rsid w:val="5F120582"/>
    <w:rsid w:val="5F39CC12"/>
    <w:rsid w:val="5F4BE22E"/>
    <w:rsid w:val="5F99668B"/>
    <w:rsid w:val="5FAE4B0E"/>
    <w:rsid w:val="5FD2679C"/>
    <w:rsid w:val="5FD74B51"/>
    <w:rsid w:val="5FEF07A6"/>
    <w:rsid w:val="5FF13968"/>
    <w:rsid w:val="60379F57"/>
    <w:rsid w:val="60489AE0"/>
    <w:rsid w:val="6052656A"/>
    <w:rsid w:val="60548927"/>
    <w:rsid w:val="605948B7"/>
    <w:rsid w:val="605AE8D1"/>
    <w:rsid w:val="606B1D1D"/>
    <w:rsid w:val="6075D6BB"/>
    <w:rsid w:val="60795D34"/>
    <w:rsid w:val="60A64279"/>
    <w:rsid w:val="60AFD89B"/>
    <w:rsid w:val="60CC7D1E"/>
    <w:rsid w:val="611D417F"/>
    <w:rsid w:val="6139826C"/>
    <w:rsid w:val="614E1DB6"/>
    <w:rsid w:val="614F36D2"/>
    <w:rsid w:val="61901FBA"/>
    <w:rsid w:val="619AB416"/>
    <w:rsid w:val="61AE42D3"/>
    <w:rsid w:val="61C221D9"/>
    <w:rsid w:val="61E83474"/>
    <w:rsid w:val="6218E70D"/>
    <w:rsid w:val="621DEFF3"/>
    <w:rsid w:val="62559D6D"/>
    <w:rsid w:val="62839D1A"/>
    <w:rsid w:val="62846632"/>
    <w:rsid w:val="628F35EF"/>
    <w:rsid w:val="6299E2ED"/>
    <w:rsid w:val="62D5B4B1"/>
    <w:rsid w:val="62DBF522"/>
    <w:rsid w:val="62F75E1A"/>
    <w:rsid w:val="62F8C320"/>
    <w:rsid w:val="62FEAE8B"/>
    <w:rsid w:val="631FC00F"/>
    <w:rsid w:val="6336094F"/>
    <w:rsid w:val="6347164D"/>
    <w:rsid w:val="634D358F"/>
    <w:rsid w:val="635118BB"/>
    <w:rsid w:val="6361C465"/>
    <w:rsid w:val="6363E7D0"/>
    <w:rsid w:val="637AB2C6"/>
    <w:rsid w:val="639950C8"/>
    <w:rsid w:val="63A2ABE6"/>
    <w:rsid w:val="63A399B7"/>
    <w:rsid w:val="63BDA539"/>
    <w:rsid w:val="63BDE35E"/>
    <w:rsid w:val="63C11806"/>
    <w:rsid w:val="63F9161D"/>
    <w:rsid w:val="64010EC8"/>
    <w:rsid w:val="64020FB7"/>
    <w:rsid w:val="6423C870"/>
    <w:rsid w:val="643CDFC3"/>
    <w:rsid w:val="6459563C"/>
    <w:rsid w:val="645FF8CE"/>
    <w:rsid w:val="646ADBE6"/>
    <w:rsid w:val="646EBCA7"/>
    <w:rsid w:val="646EFB37"/>
    <w:rsid w:val="6480DC28"/>
    <w:rsid w:val="64848414"/>
    <w:rsid w:val="6487668C"/>
    <w:rsid w:val="6489080C"/>
    <w:rsid w:val="649D481B"/>
    <w:rsid w:val="64AC1901"/>
    <w:rsid w:val="64E12610"/>
    <w:rsid w:val="64E4EC89"/>
    <w:rsid w:val="64F03769"/>
    <w:rsid w:val="6504B8E9"/>
    <w:rsid w:val="650CDCAF"/>
    <w:rsid w:val="652004B7"/>
    <w:rsid w:val="6551B5CD"/>
    <w:rsid w:val="65761D60"/>
    <w:rsid w:val="658D57B1"/>
    <w:rsid w:val="65AAE4FC"/>
    <w:rsid w:val="65B68ABD"/>
    <w:rsid w:val="65B87989"/>
    <w:rsid w:val="65BE7FF6"/>
    <w:rsid w:val="65CBBD5F"/>
    <w:rsid w:val="65D482C2"/>
    <w:rsid w:val="65FB40F9"/>
    <w:rsid w:val="6606B8B5"/>
    <w:rsid w:val="66119797"/>
    <w:rsid w:val="6618D347"/>
    <w:rsid w:val="66195AA0"/>
    <w:rsid w:val="661E059E"/>
    <w:rsid w:val="66308AEB"/>
    <w:rsid w:val="663C55AE"/>
    <w:rsid w:val="664DFBB3"/>
    <w:rsid w:val="6698175E"/>
    <w:rsid w:val="669B7B52"/>
    <w:rsid w:val="66B44617"/>
    <w:rsid w:val="66E0C7B5"/>
    <w:rsid w:val="66EAA794"/>
    <w:rsid w:val="66F86408"/>
    <w:rsid w:val="670BE85A"/>
    <w:rsid w:val="670CE9A0"/>
    <w:rsid w:val="6713EA1D"/>
    <w:rsid w:val="67225FAB"/>
    <w:rsid w:val="672480E0"/>
    <w:rsid w:val="672AF063"/>
    <w:rsid w:val="6733D50D"/>
    <w:rsid w:val="67360873"/>
    <w:rsid w:val="6745B5F1"/>
    <w:rsid w:val="6770AF7E"/>
    <w:rsid w:val="67734115"/>
    <w:rsid w:val="67797A58"/>
    <w:rsid w:val="6791D3B2"/>
    <w:rsid w:val="67A05FDF"/>
    <w:rsid w:val="67A6CC82"/>
    <w:rsid w:val="67A6D99A"/>
    <w:rsid w:val="67AD3B7F"/>
    <w:rsid w:val="67B2EEC7"/>
    <w:rsid w:val="67C75ADE"/>
    <w:rsid w:val="67E956DD"/>
    <w:rsid w:val="67F3D35B"/>
    <w:rsid w:val="68125B4F"/>
    <w:rsid w:val="687007B9"/>
    <w:rsid w:val="68722AE0"/>
    <w:rsid w:val="68A1D6E2"/>
    <w:rsid w:val="68AB69EB"/>
    <w:rsid w:val="68C1794D"/>
    <w:rsid w:val="68CE97E6"/>
    <w:rsid w:val="68D86ACF"/>
    <w:rsid w:val="68DAB713"/>
    <w:rsid w:val="68E51CAD"/>
    <w:rsid w:val="68E6759E"/>
    <w:rsid w:val="69032FA0"/>
    <w:rsid w:val="690A1D50"/>
    <w:rsid w:val="69259CC1"/>
    <w:rsid w:val="6929D363"/>
    <w:rsid w:val="69465D9E"/>
    <w:rsid w:val="6947775F"/>
    <w:rsid w:val="69792C85"/>
    <w:rsid w:val="6993597B"/>
    <w:rsid w:val="699F4B22"/>
    <w:rsid w:val="69A4A9DD"/>
    <w:rsid w:val="69B60541"/>
    <w:rsid w:val="69BD946D"/>
    <w:rsid w:val="6A089579"/>
    <w:rsid w:val="6A2EB32B"/>
    <w:rsid w:val="6A31A76D"/>
    <w:rsid w:val="6A4A2CD0"/>
    <w:rsid w:val="6A4C5A28"/>
    <w:rsid w:val="6A4DB7C6"/>
    <w:rsid w:val="6A61FD26"/>
    <w:rsid w:val="6A6A826A"/>
    <w:rsid w:val="6A7AA3EA"/>
    <w:rsid w:val="6A7BD7D2"/>
    <w:rsid w:val="6A857DA5"/>
    <w:rsid w:val="6A9C99D9"/>
    <w:rsid w:val="6AF0900F"/>
    <w:rsid w:val="6AF67DB2"/>
    <w:rsid w:val="6B037EAA"/>
    <w:rsid w:val="6B15B9CE"/>
    <w:rsid w:val="6B23C7E0"/>
    <w:rsid w:val="6B285D7C"/>
    <w:rsid w:val="6B2F9D75"/>
    <w:rsid w:val="6B4994DA"/>
    <w:rsid w:val="6B53DEDE"/>
    <w:rsid w:val="6B621F13"/>
    <w:rsid w:val="6B726EEE"/>
    <w:rsid w:val="6B7BAAAB"/>
    <w:rsid w:val="6B7D5DB3"/>
    <w:rsid w:val="6B9D9408"/>
    <w:rsid w:val="6BA44E48"/>
    <w:rsid w:val="6BB52349"/>
    <w:rsid w:val="6BCB60F2"/>
    <w:rsid w:val="6C0D0FAB"/>
    <w:rsid w:val="6C2198F6"/>
    <w:rsid w:val="6C2CDD2C"/>
    <w:rsid w:val="6C58373E"/>
    <w:rsid w:val="6C7DEE2F"/>
    <w:rsid w:val="6C814D91"/>
    <w:rsid w:val="6C996B5C"/>
    <w:rsid w:val="6CAA687A"/>
    <w:rsid w:val="6CAD26C5"/>
    <w:rsid w:val="6CBDC68F"/>
    <w:rsid w:val="6CDBC1AD"/>
    <w:rsid w:val="6CE2C233"/>
    <w:rsid w:val="6CED9FCA"/>
    <w:rsid w:val="6D2648F5"/>
    <w:rsid w:val="6D36622A"/>
    <w:rsid w:val="6D5C5342"/>
    <w:rsid w:val="6D6A76F5"/>
    <w:rsid w:val="6D9E43F8"/>
    <w:rsid w:val="6DA56ED6"/>
    <w:rsid w:val="6DBFBECE"/>
    <w:rsid w:val="6DDB635A"/>
    <w:rsid w:val="6DF81F5E"/>
    <w:rsid w:val="6E0D37CD"/>
    <w:rsid w:val="6E2E9C33"/>
    <w:rsid w:val="6E3D2439"/>
    <w:rsid w:val="6E46E40A"/>
    <w:rsid w:val="6E4EE7B2"/>
    <w:rsid w:val="6E57843C"/>
    <w:rsid w:val="6E673F32"/>
    <w:rsid w:val="6E6918F4"/>
    <w:rsid w:val="6E83C7D7"/>
    <w:rsid w:val="6E8AC1D2"/>
    <w:rsid w:val="6E998A7F"/>
    <w:rsid w:val="6EAF196F"/>
    <w:rsid w:val="6EB29CF9"/>
    <w:rsid w:val="6EB9ABDD"/>
    <w:rsid w:val="6EBFB90D"/>
    <w:rsid w:val="6ECE24E5"/>
    <w:rsid w:val="6ED3B608"/>
    <w:rsid w:val="6EE18348"/>
    <w:rsid w:val="6EE7983A"/>
    <w:rsid w:val="6EFC2523"/>
    <w:rsid w:val="6F698DB1"/>
    <w:rsid w:val="6F83D42C"/>
    <w:rsid w:val="6F84FAE0"/>
    <w:rsid w:val="6F8A91EA"/>
    <w:rsid w:val="6F9D393B"/>
    <w:rsid w:val="6F9E44AD"/>
    <w:rsid w:val="6FA16E7E"/>
    <w:rsid w:val="6FA85060"/>
    <w:rsid w:val="6FB580DA"/>
    <w:rsid w:val="6FCFD7C3"/>
    <w:rsid w:val="6FD3292C"/>
    <w:rsid w:val="6FDECFC9"/>
    <w:rsid w:val="6FE16FF2"/>
    <w:rsid w:val="6FEF7AC6"/>
    <w:rsid w:val="700E7ED6"/>
    <w:rsid w:val="701AAC13"/>
    <w:rsid w:val="702C9CAB"/>
    <w:rsid w:val="70394D50"/>
    <w:rsid w:val="709A9BA4"/>
    <w:rsid w:val="70B98568"/>
    <w:rsid w:val="70C30F92"/>
    <w:rsid w:val="70CF5319"/>
    <w:rsid w:val="70D4B736"/>
    <w:rsid w:val="70D50967"/>
    <w:rsid w:val="7120AA7D"/>
    <w:rsid w:val="71306498"/>
    <w:rsid w:val="7151DE18"/>
    <w:rsid w:val="7168DFD6"/>
    <w:rsid w:val="7193FE35"/>
    <w:rsid w:val="719DE7C1"/>
    <w:rsid w:val="71A7DC82"/>
    <w:rsid w:val="71A980AC"/>
    <w:rsid w:val="71B4967A"/>
    <w:rsid w:val="71B99577"/>
    <w:rsid w:val="71E321C4"/>
    <w:rsid w:val="71FF2C78"/>
    <w:rsid w:val="7202A017"/>
    <w:rsid w:val="72121236"/>
    <w:rsid w:val="721D1E2F"/>
    <w:rsid w:val="72245E2A"/>
    <w:rsid w:val="722653F0"/>
    <w:rsid w:val="7231697B"/>
    <w:rsid w:val="7238AED1"/>
    <w:rsid w:val="7250AEC1"/>
    <w:rsid w:val="72562149"/>
    <w:rsid w:val="72572F46"/>
    <w:rsid w:val="7296C1B1"/>
    <w:rsid w:val="7298509E"/>
    <w:rsid w:val="72BC8A04"/>
    <w:rsid w:val="72DA16EF"/>
    <w:rsid w:val="72EA9E2D"/>
    <w:rsid w:val="731C8532"/>
    <w:rsid w:val="735128EE"/>
    <w:rsid w:val="737C15C0"/>
    <w:rsid w:val="73883EDF"/>
    <w:rsid w:val="7392288D"/>
    <w:rsid w:val="7398A7B0"/>
    <w:rsid w:val="739A549C"/>
    <w:rsid w:val="73AF55D7"/>
    <w:rsid w:val="73AF8984"/>
    <w:rsid w:val="73B93E70"/>
    <w:rsid w:val="73D46B5E"/>
    <w:rsid w:val="73FF2D22"/>
    <w:rsid w:val="741DC3DA"/>
    <w:rsid w:val="741DF6D0"/>
    <w:rsid w:val="742A7E18"/>
    <w:rsid w:val="74363D88"/>
    <w:rsid w:val="7437521E"/>
    <w:rsid w:val="744A1D8D"/>
    <w:rsid w:val="745EA99B"/>
    <w:rsid w:val="746FAC84"/>
    <w:rsid w:val="74719EC7"/>
    <w:rsid w:val="7473ED1C"/>
    <w:rsid w:val="74797C01"/>
    <w:rsid w:val="748FDDFF"/>
    <w:rsid w:val="74CEAA80"/>
    <w:rsid w:val="74D017D0"/>
    <w:rsid w:val="74D12DBD"/>
    <w:rsid w:val="75012FF4"/>
    <w:rsid w:val="7504D931"/>
    <w:rsid w:val="752B790F"/>
    <w:rsid w:val="75450015"/>
    <w:rsid w:val="75489CCD"/>
    <w:rsid w:val="755E7ACF"/>
    <w:rsid w:val="756413A7"/>
    <w:rsid w:val="75665B4D"/>
    <w:rsid w:val="75875AD9"/>
    <w:rsid w:val="7596CFA6"/>
    <w:rsid w:val="7605908C"/>
    <w:rsid w:val="76675312"/>
    <w:rsid w:val="76680515"/>
    <w:rsid w:val="766A0CF6"/>
    <w:rsid w:val="7681A315"/>
    <w:rsid w:val="7694E77F"/>
    <w:rsid w:val="769F31E3"/>
    <w:rsid w:val="76AB2260"/>
    <w:rsid w:val="76D597C0"/>
    <w:rsid w:val="76E59422"/>
    <w:rsid w:val="76EA3C81"/>
    <w:rsid w:val="7717475B"/>
    <w:rsid w:val="77224079"/>
    <w:rsid w:val="7731BA15"/>
    <w:rsid w:val="773DE498"/>
    <w:rsid w:val="77807E58"/>
    <w:rsid w:val="77A05DE2"/>
    <w:rsid w:val="77A07C8B"/>
    <w:rsid w:val="77B2EF9C"/>
    <w:rsid w:val="77CBEAE1"/>
    <w:rsid w:val="77CFF659"/>
    <w:rsid w:val="77DFD716"/>
    <w:rsid w:val="77E77656"/>
    <w:rsid w:val="77EEA2F8"/>
    <w:rsid w:val="78005EBA"/>
    <w:rsid w:val="781C33F7"/>
    <w:rsid w:val="783CC653"/>
    <w:rsid w:val="78600CE8"/>
    <w:rsid w:val="78820683"/>
    <w:rsid w:val="788F3283"/>
    <w:rsid w:val="78928135"/>
    <w:rsid w:val="789422A6"/>
    <w:rsid w:val="78A39DC6"/>
    <w:rsid w:val="78D44419"/>
    <w:rsid w:val="78DF0312"/>
    <w:rsid w:val="78FDA85B"/>
    <w:rsid w:val="7915DD4B"/>
    <w:rsid w:val="791D3898"/>
    <w:rsid w:val="793A0806"/>
    <w:rsid w:val="793B4EEA"/>
    <w:rsid w:val="79413982"/>
    <w:rsid w:val="7943DBC1"/>
    <w:rsid w:val="796C6475"/>
    <w:rsid w:val="79704B8A"/>
    <w:rsid w:val="797BC968"/>
    <w:rsid w:val="79891A4E"/>
    <w:rsid w:val="79A1700B"/>
    <w:rsid w:val="79A40A36"/>
    <w:rsid w:val="79A85330"/>
    <w:rsid w:val="79BE2A0C"/>
    <w:rsid w:val="79D70859"/>
    <w:rsid w:val="79ECBF23"/>
    <w:rsid w:val="79F2B77B"/>
    <w:rsid w:val="79F890B8"/>
    <w:rsid w:val="7A00BE71"/>
    <w:rsid w:val="7A346F4E"/>
    <w:rsid w:val="7A5CE9BC"/>
    <w:rsid w:val="7A827C91"/>
    <w:rsid w:val="7A845969"/>
    <w:rsid w:val="7AAF7AF9"/>
    <w:rsid w:val="7AB86B0B"/>
    <w:rsid w:val="7AC25AEE"/>
    <w:rsid w:val="7AC58015"/>
    <w:rsid w:val="7ACF2B76"/>
    <w:rsid w:val="7AD47876"/>
    <w:rsid w:val="7AF6B990"/>
    <w:rsid w:val="7B050C8D"/>
    <w:rsid w:val="7B122D81"/>
    <w:rsid w:val="7B2044BB"/>
    <w:rsid w:val="7B6C07F6"/>
    <w:rsid w:val="7B8901F1"/>
    <w:rsid w:val="7B9A78D3"/>
    <w:rsid w:val="7BB26C48"/>
    <w:rsid w:val="7BB48913"/>
    <w:rsid w:val="7BCE1331"/>
    <w:rsid w:val="7BE22C11"/>
    <w:rsid w:val="7BFBD306"/>
    <w:rsid w:val="7C015D7A"/>
    <w:rsid w:val="7C18F001"/>
    <w:rsid w:val="7C25E042"/>
    <w:rsid w:val="7C3A3F75"/>
    <w:rsid w:val="7C3FC750"/>
    <w:rsid w:val="7C49B20E"/>
    <w:rsid w:val="7C4C457D"/>
    <w:rsid w:val="7C52CFF5"/>
    <w:rsid w:val="7C580670"/>
    <w:rsid w:val="7C769898"/>
    <w:rsid w:val="7C7BA2B0"/>
    <w:rsid w:val="7C847B6F"/>
    <w:rsid w:val="7C8C8C13"/>
    <w:rsid w:val="7C96E19D"/>
    <w:rsid w:val="7CAC9999"/>
    <w:rsid w:val="7CCF6861"/>
    <w:rsid w:val="7CDCDCAD"/>
    <w:rsid w:val="7CDF935A"/>
    <w:rsid w:val="7CE28146"/>
    <w:rsid w:val="7CF178CB"/>
    <w:rsid w:val="7D39B049"/>
    <w:rsid w:val="7D429B8C"/>
    <w:rsid w:val="7D756D7E"/>
    <w:rsid w:val="7D81AD92"/>
    <w:rsid w:val="7D8531F7"/>
    <w:rsid w:val="7D8E5FAA"/>
    <w:rsid w:val="7D8F2988"/>
    <w:rsid w:val="7D92C3E6"/>
    <w:rsid w:val="7DB2C807"/>
    <w:rsid w:val="7DCD793B"/>
    <w:rsid w:val="7DDAFF19"/>
    <w:rsid w:val="7DEF4AF6"/>
    <w:rsid w:val="7E1492CA"/>
    <w:rsid w:val="7E2D5A50"/>
    <w:rsid w:val="7E3702E7"/>
    <w:rsid w:val="7E3A18F2"/>
    <w:rsid w:val="7E4DB0B2"/>
    <w:rsid w:val="7E5960F9"/>
    <w:rsid w:val="7E5D03FD"/>
    <w:rsid w:val="7E8273B9"/>
    <w:rsid w:val="7E9350ED"/>
    <w:rsid w:val="7E952FBF"/>
    <w:rsid w:val="7E96FA0D"/>
    <w:rsid w:val="7E9A7356"/>
    <w:rsid w:val="7EB3BE16"/>
    <w:rsid w:val="7ECA0061"/>
    <w:rsid w:val="7F04D664"/>
    <w:rsid w:val="7F2208DF"/>
    <w:rsid w:val="7F258A20"/>
    <w:rsid w:val="7F2C9B49"/>
    <w:rsid w:val="7F413E84"/>
    <w:rsid w:val="7F4D9125"/>
    <w:rsid w:val="7F684769"/>
    <w:rsid w:val="7F70FD3B"/>
    <w:rsid w:val="7F74BBFE"/>
    <w:rsid w:val="7F858A98"/>
    <w:rsid w:val="7F8F000B"/>
    <w:rsid w:val="7FD2B835"/>
    <w:rsid w:val="7FD5CC60"/>
    <w:rsid w:val="7FD6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E2F03"/>
  <w15:chartTrackingRefBased/>
  <w15:docId w15:val="{D1216DBB-E8C7-4D73-85BB-FB9E7570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1A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B421A"/>
    <w:pPr>
      <w:keepNext/>
      <w:keepLines/>
      <w:numPr>
        <w:numId w:val="32"/>
      </w:numPr>
      <w:spacing w:before="320" w:after="60"/>
      <w:ind w:left="567" w:hanging="34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421A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26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26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26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26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12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12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23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12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12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8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8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21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67882"/>
    <w:pPr>
      <w:tabs>
        <w:tab w:val="left" w:pos="960"/>
        <w:tab w:val="right" w:leader="dot" w:pos="9016"/>
      </w:tabs>
      <w:spacing w:after="100"/>
      <w:ind w:left="44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B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64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Heading3List">
    <w:name w:val="Heading 3 (List)"/>
    <w:basedOn w:val="Heading3"/>
    <w:next w:val="Normal"/>
    <w:link w:val="Heading3ListChar"/>
    <w:autoRedefine/>
    <w:uiPriority w:val="1"/>
    <w:qFormat/>
    <w:rsid w:val="000B421A"/>
    <w:pPr>
      <w:numPr>
        <w:numId w:val="5"/>
      </w:numPr>
      <w:spacing w:after="120"/>
    </w:pPr>
    <w:rPr>
      <w:b w:val="0"/>
      <w:bCs/>
      <w:color w:val="00254A" w:themeColor="text2"/>
      <w:sz w:val="28"/>
      <w:szCs w:val="28"/>
    </w:rPr>
  </w:style>
  <w:style w:type="character" w:customStyle="1" w:styleId="Heading3ListChar">
    <w:name w:val="Heading 3 (List) Char"/>
    <w:basedOn w:val="DefaultParagraphFont"/>
    <w:link w:val="Heading3List"/>
    <w:uiPriority w:val="1"/>
    <w:rsid w:val="000B421A"/>
    <w:rPr>
      <w:rFonts w:asciiTheme="majorHAnsi" w:eastAsiaTheme="majorEastAsia" w:hAnsiTheme="majorHAnsi" w:cstheme="majorBidi"/>
      <w:bCs/>
      <w:color w:val="00254A" w:themeColor="text2"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semiHidden/>
    <w:qFormat/>
    <w:rsid w:val="0084510B"/>
    <w:rPr>
      <w:rFonts w:asciiTheme="minorHAnsi" w:hAnsiTheme="minorHAnsi" w:cstheme="minorHAnsi"/>
      <w:szCs w:val="60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4510B"/>
    <w:rPr>
      <w:rFonts w:eastAsiaTheme="majorEastAsia" w:cstheme="minorHAnsi"/>
      <w:b/>
      <w:color w:val="00254A" w:themeColor="text2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SAF@education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higher-education-loan-program/resources/student-services-and-amenities-fee-ssaf-allocation-repor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gov.au/higher-education-loan-program/resources/student-services-and-amenities-fee-ssaf-transition-plan-template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australian-universities-accord/resources/final-report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4096\Downloads\A4%20portrait%20fact%20sheet%20-%20dark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4665CF9ED3E4071AEDF1519A4831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F4B8-AE3F-4C2D-88B0-9066711E0B97}"/>
      </w:docPartPr>
      <w:docPartBody>
        <w:p w:rsidR="00301A9F" w:rsidRDefault="00301A9F">
          <w:pPr>
            <w:pStyle w:val="64665CF9ED3E4071AEDF1519A48319D0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9F"/>
    <w:rsid w:val="00064CDC"/>
    <w:rsid w:val="000D5A3E"/>
    <w:rsid w:val="00130D02"/>
    <w:rsid w:val="001704D8"/>
    <w:rsid w:val="00191D16"/>
    <w:rsid w:val="001928A0"/>
    <w:rsid w:val="0019323D"/>
    <w:rsid w:val="002F0D38"/>
    <w:rsid w:val="002F13F6"/>
    <w:rsid w:val="00301A9F"/>
    <w:rsid w:val="00313A02"/>
    <w:rsid w:val="00356FB9"/>
    <w:rsid w:val="003A67F0"/>
    <w:rsid w:val="0044315D"/>
    <w:rsid w:val="00475500"/>
    <w:rsid w:val="00495487"/>
    <w:rsid w:val="00520588"/>
    <w:rsid w:val="00584835"/>
    <w:rsid w:val="005B3C4B"/>
    <w:rsid w:val="006038FC"/>
    <w:rsid w:val="00637FEF"/>
    <w:rsid w:val="006A0E7B"/>
    <w:rsid w:val="006B0ABF"/>
    <w:rsid w:val="00714923"/>
    <w:rsid w:val="00716AFC"/>
    <w:rsid w:val="00800BCF"/>
    <w:rsid w:val="00857C6B"/>
    <w:rsid w:val="00876C32"/>
    <w:rsid w:val="00901E43"/>
    <w:rsid w:val="00907E65"/>
    <w:rsid w:val="009524F5"/>
    <w:rsid w:val="00964811"/>
    <w:rsid w:val="009901A4"/>
    <w:rsid w:val="00B02D59"/>
    <w:rsid w:val="00B212BE"/>
    <w:rsid w:val="00B27ABB"/>
    <w:rsid w:val="00B52042"/>
    <w:rsid w:val="00B60F33"/>
    <w:rsid w:val="00B84A47"/>
    <w:rsid w:val="00BB59C7"/>
    <w:rsid w:val="00BC3B27"/>
    <w:rsid w:val="00CC534A"/>
    <w:rsid w:val="00CE5600"/>
    <w:rsid w:val="00D018E9"/>
    <w:rsid w:val="00D36F27"/>
    <w:rsid w:val="00DA0192"/>
    <w:rsid w:val="00DB5C64"/>
    <w:rsid w:val="00DC1330"/>
    <w:rsid w:val="00DC420F"/>
    <w:rsid w:val="00E07B31"/>
    <w:rsid w:val="00E24D8E"/>
    <w:rsid w:val="00E77D74"/>
    <w:rsid w:val="00EA04A4"/>
    <w:rsid w:val="00F50E37"/>
    <w:rsid w:val="00FE01C6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665CF9ED3E4071AEDF1519A48319D0">
    <w:name w:val="64665CF9ED3E4071AEDF1519A4831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D7DCC31C7C945A8C06C09C686DB23" ma:contentTypeVersion="4" ma:contentTypeDescription="Create a new document." ma:contentTypeScope="" ma:versionID="2ce3d6fb35e184e0addbe55ad0277eb3">
  <xsd:schema xmlns:xsd="http://www.w3.org/2001/XMLSchema" xmlns:xs="http://www.w3.org/2001/XMLSchema" xmlns:p="http://schemas.microsoft.com/office/2006/metadata/properties" xmlns:ns2="4ae52086-37c9-4daa-9cc0-2cdb841001d4" targetNamespace="http://schemas.microsoft.com/office/2006/metadata/properties" ma:root="true" ma:fieldsID="6107dbd9605c7f71e73537e08c796dcd" ns2:_="">
    <xsd:import namespace="4ae52086-37c9-4daa-9cc0-2cdb84100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52086-37c9-4daa-9cc0-2cdb84100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E426E8-24E8-470D-9F96-43893B5BF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52086-37c9-4daa-9cc0-2cdb84100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fact sheet - dark (3).dotx</Template>
  <TotalTime>1</TotalTime>
  <Pages>7</Pages>
  <Words>2265</Words>
  <Characters>12917</Characters>
  <Application>Microsoft Office Word</Application>
  <DocSecurity>0</DocSecurity>
  <Lines>107</Lines>
  <Paragraphs>30</Paragraphs>
  <ScaleCrop>false</ScaleCrop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(FAQ)</dc:title>
  <dc:subject/>
  <dc:creator>BUDAKOSKI,Samantha</dc:creator>
  <cp:keywords/>
  <dc:description/>
  <cp:lastModifiedBy>HOWER,Katla</cp:lastModifiedBy>
  <cp:revision>10</cp:revision>
  <dcterms:created xsi:type="dcterms:W3CDTF">2025-01-07T04:23:00Z</dcterms:created>
  <dcterms:modified xsi:type="dcterms:W3CDTF">2025-01-07T05:58:00Z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0x010100379D7DCC31C7C945A8C06C09C686DB23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