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166DE0" w14:textId="11EC1713" w:rsidR="00221D8F" w:rsidRDefault="00DD4AC8" w:rsidP="00893A34">
          <w:pPr>
            <w:pStyle w:val="Heading1"/>
          </w:pPr>
          <w:r>
            <w:t>NDRI Targeted Discussion – Software</w:t>
          </w:r>
        </w:p>
      </w:sdtContent>
    </w:sdt>
    <w:bookmarkEnd w:id="0" w:displacedByCustomXml="prev"/>
    <w:bookmarkEnd w:id="1" w:displacedByCustomXml="prev"/>
    <w:p w14:paraId="21C1556E" w14:textId="6D8F95F5" w:rsidR="0017134D" w:rsidRDefault="00DD4AC8" w:rsidP="00EB4C2F">
      <w:pPr>
        <w:pStyle w:val="Subtitle"/>
      </w:pPr>
      <w:r>
        <w:t xml:space="preserve">Wednesday </w:t>
      </w:r>
      <w:r w:rsidR="002B7171">
        <w:t>25</w:t>
      </w:r>
      <w:r>
        <w:t xml:space="preserve"> September, </w:t>
      </w:r>
      <w:r w:rsidR="002B7171">
        <w:t>2p</w:t>
      </w:r>
      <w:r>
        <w:t>m-</w:t>
      </w:r>
      <w:r w:rsidR="002B7171">
        <w:t>4</w:t>
      </w:r>
      <w:r>
        <w:t>pm</w:t>
      </w:r>
      <w:r w:rsidR="00A82094">
        <w:t xml:space="preserve"> AEST</w:t>
      </w:r>
    </w:p>
    <w:p w14:paraId="005F87D5" w14:textId="58CC7E61" w:rsidR="0017134D" w:rsidRPr="00AD631F" w:rsidRDefault="005F2DAB" w:rsidP="00AD631F">
      <w:pPr>
        <w:pStyle w:val="Heading2"/>
      </w:pPr>
      <w:r>
        <w:t xml:space="preserve">Discussion Questions </w:t>
      </w:r>
      <w:r w:rsidR="002C74EB">
        <w:t xml:space="preserve">and </w:t>
      </w:r>
      <w:r>
        <w:t>Agenda</w:t>
      </w:r>
    </w:p>
    <w:p w14:paraId="05838B00" w14:textId="7B564268" w:rsidR="003A1CE6" w:rsidRPr="003A1CE6" w:rsidRDefault="003A1CE6" w:rsidP="003A1CE6">
      <w:pPr>
        <w:numPr>
          <w:ilvl w:val="0"/>
          <w:numId w:val="20"/>
        </w:numPr>
        <w:spacing w:after="160"/>
      </w:pPr>
      <w:r w:rsidRPr="003A1CE6">
        <w:t xml:space="preserve">How can future NDRI investment support the </w:t>
      </w:r>
      <w:r w:rsidR="006008BF">
        <w:t>various</w:t>
      </w:r>
      <w:r w:rsidRPr="003A1CE6">
        <w:t xml:space="preserve"> aspects of </w:t>
      </w:r>
      <w:r w:rsidR="00817EE1">
        <w:t xml:space="preserve">the </w:t>
      </w:r>
      <w:r w:rsidRPr="003A1CE6">
        <w:t xml:space="preserve">research software </w:t>
      </w:r>
      <w:r w:rsidR="00785F89">
        <w:t>lifecycle</w:t>
      </w:r>
      <w:r w:rsidRPr="003A1CE6">
        <w:t xml:space="preserve">? </w:t>
      </w:r>
    </w:p>
    <w:p w14:paraId="5C2E8FD7" w14:textId="77777777" w:rsidR="003A1CE6" w:rsidRPr="003A1CE6" w:rsidRDefault="003A1CE6" w:rsidP="003A1CE6">
      <w:pPr>
        <w:numPr>
          <w:ilvl w:val="0"/>
          <w:numId w:val="20"/>
        </w:numPr>
        <w:spacing w:after="160"/>
      </w:pPr>
      <w:r w:rsidRPr="003A1CE6">
        <w:t>How can future NDRI investments support researchers to achieve greater access to research software?</w:t>
      </w:r>
    </w:p>
    <w:p w14:paraId="01511D13" w14:textId="77777777" w:rsidR="003A1CE6" w:rsidRDefault="003A1CE6" w:rsidP="003A1CE6">
      <w:pPr>
        <w:numPr>
          <w:ilvl w:val="1"/>
          <w:numId w:val="20"/>
        </w:numPr>
        <w:spacing w:after="160"/>
      </w:pPr>
      <w:r w:rsidRPr="003A1CE6">
        <w:t>Reflect upon the principles of an open science agenda.</w:t>
      </w:r>
    </w:p>
    <w:p w14:paraId="6AAF5D4B" w14:textId="3B508C1B" w:rsidR="007E3307" w:rsidRPr="003A1CE6" w:rsidRDefault="009A69EB" w:rsidP="003A1CE6">
      <w:pPr>
        <w:numPr>
          <w:ilvl w:val="1"/>
          <w:numId w:val="20"/>
        </w:numPr>
        <w:spacing w:after="160"/>
      </w:pPr>
      <w:r>
        <w:t>When is it appropriate to purchase software vs. building our own?</w:t>
      </w:r>
    </w:p>
    <w:p w14:paraId="1B552487" w14:textId="4DA33002" w:rsidR="00785F89" w:rsidRDefault="00785F89" w:rsidP="00A82094">
      <w:pPr>
        <w:numPr>
          <w:ilvl w:val="0"/>
          <w:numId w:val="20"/>
        </w:numPr>
        <w:spacing w:after="160"/>
      </w:pPr>
      <w:r w:rsidRPr="009E73C4">
        <w:t>Where</w:t>
      </w:r>
      <w:r w:rsidR="00360265">
        <w:t xml:space="preserve"> </w:t>
      </w:r>
      <w:r w:rsidRPr="009E73C4">
        <w:t>do you see AI models fitting into software and national research infrastructure?</w:t>
      </w:r>
    </w:p>
    <w:p w14:paraId="0DF44B95" w14:textId="5CF5218D" w:rsidR="00F53DF2" w:rsidRDefault="003A1CE6" w:rsidP="00F53DF2">
      <w:pPr>
        <w:numPr>
          <w:ilvl w:val="0"/>
          <w:numId w:val="20"/>
        </w:numPr>
        <w:spacing w:after="160"/>
      </w:pPr>
      <w:r w:rsidRPr="003A1CE6">
        <w:t>How can investments into Australia's research software engineering landscape align with national interests</w:t>
      </w:r>
      <w:r w:rsidR="000408DC">
        <w:t xml:space="preserve">, </w:t>
      </w:r>
      <w:r w:rsidRPr="003A1CE6">
        <w:t>sovereign needs</w:t>
      </w:r>
      <w:r w:rsidR="000408DC">
        <w:t xml:space="preserve"> and </w:t>
      </w:r>
      <w:r w:rsidR="00F53DF2" w:rsidRPr="00F53DF2">
        <w:t>adoption/integration with international research software initiatives?</w:t>
      </w:r>
    </w:p>
    <w:p w14:paraId="0C2C3B6A" w14:textId="77777777" w:rsidR="00723CF3" w:rsidRDefault="00723CF3" w:rsidP="00723CF3">
      <w:pPr>
        <w:numPr>
          <w:ilvl w:val="1"/>
          <w:numId w:val="20"/>
        </w:numPr>
        <w:spacing w:after="160" w:line="256" w:lineRule="auto"/>
      </w:pPr>
      <w:r>
        <w:t>Is there a particular research software area where Australia either is or should be taking an international leadership role?</w:t>
      </w:r>
    </w:p>
    <w:p w14:paraId="05E23C87" w14:textId="77C1E654" w:rsidR="00C758D7" w:rsidRDefault="00C758D7" w:rsidP="00A82094">
      <w:pPr>
        <w:numPr>
          <w:ilvl w:val="0"/>
          <w:numId w:val="20"/>
        </w:numPr>
        <w:spacing w:after="160" w:line="256" w:lineRule="auto"/>
      </w:pPr>
      <w:r>
        <w:t>How can training, education and professional development for all NDRI users and operators account for ongoing and rapid advancements in NDRI, including capabilities not yet realised?</w:t>
      </w:r>
    </w:p>
    <w:p w14:paraId="4E3749AD" w14:textId="212A227C" w:rsidR="003A1CE6" w:rsidRDefault="003A1CE6" w:rsidP="00723CF3">
      <w:pPr>
        <w:numPr>
          <w:ilvl w:val="0"/>
          <w:numId w:val="20"/>
        </w:numPr>
        <w:spacing w:after="160"/>
      </w:pPr>
      <w:r w:rsidRPr="003A1CE6">
        <w:t>What investments can be made to support all researchers, from all fields, in developing research software engineering skills to support their own research</w:t>
      </w:r>
      <w:r w:rsidR="00723CF3">
        <w:t xml:space="preserve"> as well as integrate with the broader NDRI environment</w:t>
      </w:r>
      <w:r w:rsidRPr="003A1CE6">
        <w:t>?</w:t>
      </w:r>
    </w:p>
    <w:p w14:paraId="5FE14744" w14:textId="16A0CA28" w:rsidR="002A5870" w:rsidRDefault="002A5870">
      <w:pPr>
        <w:numPr>
          <w:ilvl w:val="1"/>
          <w:numId w:val="20"/>
        </w:numPr>
        <w:spacing w:after="160"/>
      </w:pPr>
      <w:r>
        <w:t>What are the barriers to sharing software with the wide community?</w:t>
      </w:r>
    </w:p>
    <w:p w14:paraId="482A7C3C" w14:textId="3938E662" w:rsidR="00434DD8" w:rsidRDefault="00434DD8" w:rsidP="00434DD8">
      <w:pPr>
        <w:numPr>
          <w:ilvl w:val="0"/>
          <w:numId w:val="20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What </w:t>
      </w:r>
      <w:proofErr w:type="gramStart"/>
      <w:r w:rsidR="00D27E28">
        <w:rPr>
          <w:b/>
          <w:bCs/>
        </w:rPr>
        <w:t>are</w:t>
      </w:r>
      <w:proofErr w:type="gramEnd"/>
      <w:r>
        <w:rPr>
          <w:b/>
          <w:bCs/>
        </w:rPr>
        <w:t xml:space="preserve"> the priority NDRI investments </w:t>
      </w:r>
      <w:r w:rsidR="00CB6401">
        <w:rPr>
          <w:b/>
          <w:bCs/>
        </w:rPr>
        <w:t xml:space="preserve">to </w:t>
      </w:r>
      <w:r w:rsidR="00E146C0">
        <w:rPr>
          <w:b/>
          <w:bCs/>
        </w:rPr>
        <w:t>support Australia’s research softwar</w:t>
      </w:r>
      <w:r w:rsidR="00AE722F">
        <w:rPr>
          <w:b/>
          <w:bCs/>
        </w:rPr>
        <w:t>e engineering sector</w:t>
      </w:r>
      <w:r>
        <w:rPr>
          <w:b/>
          <w:bCs/>
        </w:rPr>
        <w:t>?</w:t>
      </w:r>
    </w:p>
    <w:p w14:paraId="12E9959E" w14:textId="76B85940" w:rsidR="005F2DAB" w:rsidRDefault="005F2DAB">
      <w:pPr>
        <w:spacing w:after="160"/>
      </w:pPr>
    </w:p>
    <w:sectPr w:rsidR="005F2DAB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4CFFD" w14:textId="77777777" w:rsidR="00B078C4" w:rsidRDefault="00B078C4" w:rsidP="000A6228">
      <w:pPr>
        <w:spacing w:after="0" w:line="240" w:lineRule="auto"/>
      </w:pPr>
      <w:r>
        <w:separator/>
      </w:r>
    </w:p>
  </w:endnote>
  <w:endnote w:type="continuationSeparator" w:id="0">
    <w:p w14:paraId="1684F071" w14:textId="77777777" w:rsidR="00B078C4" w:rsidRDefault="00B078C4" w:rsidP="000A6228">
      <w:pPr>
        <w:spacing w:after="0" w:line="240" w:lineRule="auto"/>
      </w:pPr>
      <w:r>
        <w:continuationSeparator/>
      </w:r>
    </w:p>
  </w:endnote>
  <w:endnote w:type="continuationNotice" w:id="1">
    <w:p w14:paraId="3D64C385" w14:textId="77777777" w:rsidR="00B078C4" w:rsidRDefault="00B07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5350C" w14:textId="77777777" w:rsidR="00B078C4" w:rsidRDefault="00B078C4" w:rsidP="000A6228">
      <w:pPr>
        <w:spacing w:after="0" w:line="240" w:lineRule="auto"/>
      </w:pPr>
      <w:r>
        <w:separator/>
      </w:r>
    </w:p>
  </w:footnote>
  <w:footnote w:type="continuationSeparator" w:id="0">
    <w:p w14:paraId="34DB51AE" w14:textId="77777777" w:rsidR="00B078C4" w:rsidRDefault="00B078C4" w:rsidP="000A6228">
      <w:pPr>
        <w:spacing w:after="0" w:line="240" w:lineRule="auto"/>
      </w:pPr>
      <w:r>
        <w:continuationSeparator/>
      </w:r>
    </w:p>
  </w:footnote>
  <w:footnote w:type="continuationNotice" w:id="1">
    <w:p w14:paraId="19F02FEE" w14:textId="77777777" w:rsidR="00B078C4" w:rsidRDefault="00B078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EB4FD6"/>
    <w:multiLevelType w:val="multilevel"/>
    <w:tmpl w:val="FD7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4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3"/>
  </w:num>
  <w:num w:numId="10" w16cid:durableId="1943879001">
    <w:abstractNumId w:val="7"/>
  </w:num>
  <w:num w:numId="11" w16cid:durableId="419833051">
    <w:abstractNumId w:val="20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22"/>
  </w:num>
  <w:num w:numId="17" w16cid:durableId="1022434231">
    <w:abstractNumId w:val="15"/>
  </w:num>
  <w:num w:numId="18" w16cid:durableId="618417265">
    <w:abstractNumId w:val="8"/>
  </w:num>
  <w:num w:numId="19" w16cid:durableId="271010807">
    <w:abstractNumId w:val="18"/>
  </w:num>
  <w:num w:numId="20" w16cid:durableId="1039553150">
    <w:abstractNumId w:val="21"/>
  </w:num>
  <w:num w:numId="21" w16cid:durableId="70129352">
    <w:abstractNumId w:val="19"/>
  </w:num>
  <w:num w:numId="22" w16cid:durableId="895630756">
    <w:abstractNumId w:val="21"/>
  </w:num>
  <w:num w:numId="23" w16cid:durableId="1239557248">
    <w:abstractNumId w:val="16"/>
  </w:num>
  <w:num w:numId="24" w16cid:durableId="802311435">
    <w:abstractNumId w:val="10"/>
  </w:num>
  <w:num w:numId="25" w16cid:durableId="2027319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545"/>
    <w:rsid w:val="00012366"/>
    <w:rsid w:val="00021FBE"/>
    <w:rsid w:val="00023DAE"/>
    <w:rsid w:val="000308B7"/>
    <w:rsid w:val="000373F5"/>
    <w:rsid w:val="000408DC"/>
    <w:rsid w:val="000521D7"/>
    <w:rsid w:val="0006633F"/>
    <w:rsid w:val="000821D1"/>
    <w:rsid w:val="0009582F"/>
    <w:rsid w:val="000A0B58"/>
    <w:rsid w:val="000A6228"/>
    <w:rsid w:val="000B5D40"/>
    <w:rsid w:val="000B7EC6"/>
    <w:rsid w:val="000E1A5C"/>
    <w:rsid w:val="000F2917"/>
    <w:rsid w:val="00107D87"/>
    <w:rsid w:val="00107DD5"/>
    <w:rsid w:val="0012343A"/>
    <w:rsid w:val="00133B8D"/>
    <w:rsid w:val="0013611E"/>
    <w:rsid w:val="001515BF"/>
    <w:rsid w:val="0017134D"/>
    <w:rsid w:val="001823E7"/>
    <w:rsid w:val="001B2BD9"/>
    <w:rsid w:val="001C1523"/>
    <w:rsid w:val="001E4BE7"/>
    <w:rsid w:val="00215E18"/>
    <w:rsid w:val="00221D8F"/>
    <w:rsid w:val="002272DB"/>
    <w:rsid w:val="00235752"/>
    <w:rsid w:val="00250E5D"/>
    <w:rsid w:val="002524B4"/>
    <w:rsid w:val="00271B90"/>
    <w:rsid w:val="00276047"/>
    <w:rsid w:val="00287D3F"/>
    <w:rsid w:val="00295D8C"/>
    <w:rsid w:val="002A4458"/>
    <w:rsid w:val="002A5870"/>
    <w:rsid w:val="002B7171"/>
    <w:rsid w:val="002C4E5F"/>
    <w:rsid w:val="002C6B2E"/>
    <w:rsid w:val="002C74EB"/>
    <w:rsid w:val="002D589A"/>
    <w:rsid w:val="002E2545"/>
    <w:rsid w:val="002E3EE2"/>
    <w:rsid w:val="002E491A"/>
    <w:rsid w:val="00340E49"/>
    <w:rsid w:val="00345A22"/>
    <w:rsid w:val="00355519"/>
    <w:rsid w:val="00360265"/>
    <w:rsid w:val="003A1CE6"/>
    <w:rsid w:val="003C0618"/>
    <w:rsid w:val="0040155D"/>
    <w:rsid w:val="0041713E"/>
    <w:rsid w:val="00421D3F"/>
    <w:rsid w:val="00423785"/>
    <w:rsid w:val="00434DD8"/>
    <w:rsid w:val="00452D26"/>
    <w:rsid w:val="00457A8B"/>
    <w:rsid w:val="00460186"/>
    <w:rsid w:val="00474BE0"/>
    <w:rsid w:val="00484F59"/>
    <w:rsid w:val="004974C2"/>
    <w:rsid w:val="004A06CD"/>
    <w:rsid w:val="004A4B6F"/>
    <w:rsid w:val="004A4CF9"/>
    <w:rsid w:val="004D2965"/>
    <w:rsid w:val="004D2D9D"/>
    <w:rsid w:val="004F3FD0"/>
    <w:rsid w:val="005009F9"/>
    <w:rsid w:val="00506475"/>
    <w:rsid w:val="00530EB1"/>
    <w:rsid w:val="0055112A"/>
    <w:rsid w:val="005558EB"/>
    <w:rsid w:val="0056711F"/>
    <w:rsid w:val="0059160E"/>
    <w:rsid w:val="00591F57"/>
    <w:rsid w:val="005A75C9"/>
    <w:rsid w:val="005B187D"/>
    <w:rsid w:val="005B1CA7"/>
    <w:rsid w:val="005B3C6A"/>
    <w:rsid w:val="005B6E51"/>
    <w:rsid w:val="005D3919"/>
    <w:rsid w:val="005F2DAB"/>
    <w:rsid w:val="005F35D6"/>
    <w:rsid w:val="006008BF"/>
    <w:rsid w:val="00616E2B"/>
    <w:rsid w:val="006232DC"/>
    <w:rsid w:val="00627CD6"/>
    <w:rsid w:val="0063094F"/>
    <w:rsid w:val="00660A06"/>
    <w:rsid w:val="00680376"/>
    <w:rsid w:val="006B491B"/>
    <w:rsid w:val="006C1E12"/>
    <w:rsid w:val="006D4AD0"/>
    <w:rsid w:val="006D67F3"/>
    <w:rsid w:val="006F1FFF"/>
    <w:rsid w:val="006F6D10"/>
    <w:rsid w:val="00712B94"/>
    <w:rsid w:val="00723CF3"/>
    <w:rsid w:val="00776EDF"/>
    <w:rsid w:val="00785B1E"/>
    <w:rsid w:val="00785F89"/>
    <w:rsid w:val="007904AB"/>
    <w:rsid w:val="00791FCF"/>
    <w:rsid w:val="007A658C"/>
    <w:rsid w:val="007B2CA1"/>
    <w:rsid w:val="007C3EB6"/>
    <w:rsid w:val="007D0ABC"/>
    <w:rsid w:val="007E3307"/>
    <w:rsid w:val="007E4510"/>
    <w:rsid w:val="008042F5"/>
    <w:rsid w:val="00810147"/>
    <w:rsid w:val="00817967"/>
    <w:rsid w:val="00817EE1"/>
    <w:rsid w:val="0082128B"/>
    <w:rsid w:val="008218E6"/>
    <w:rsid w:val="00845F0E"/>
    <w:rsid w:val="008468CF"/>
    <w:rsid w:val="008752F2"/>
    <w:rsid w:val="00886959"/>
    <w:rsid w:val="00893A34"/>
    <w:rsid w:val="008A36E1"/>
    <w:rsid w:val="008A37A7"/>
    <w:rsid w:val="008A7AB4"/>
    <w:rsid w:val="008B0736"/>
    <w:rsid w:val="008C3A58"/>
    <w:rsid w:val="008D5BC0"/>
    <w:rsid w:val="008E4885"/>
    <w:rsid w:val="008F46CD"/>
    <w:rsid w:val="00931CFE"/>
    <w:rsid w:val="00943E12"/>
    <w:rsid w:val="00950B06"/>
    <w:rsid w:val="00961458"/>
    <w:rsid w:val="00964EB6"/>
    <w:rsid w:val="00970069"/>
    <w:rsid w:val="009721EB"/>
    <w:rsid w:val="009756B1"/>
    <w:rsid w:val="00992578"/>
    <w:rsid w:val="009A69EB"/>
    <w:rsid w:val="009B706E"/>
    <w:rsid w:val="009C423A"/>
    <w:rsid w:val="009E73C4"/>
    <w:rsid w:val="009E79ED"/>
    <w:rsid w:val="00A07596"/>
    <w:rsid w:val="00A17A08"/>
    <w:rsid w:val="00A26607"/>
    <w:rsid w:val="00A31CCE"/>
    <w:rsid w:val="00A60673"/>
    <w:rsid w:val="00A622A0"/>
    <w:rsid w:val="00A648B3"/>
    <w:rsid w:val="00A65A3F"/>
    <w:rsid w:val="00A77623"/>
    <w:rsid w:val="00A82094"/>
    <w:rsid w:val="00A90E45"/>
    <w:rsid w:val="00A96B5F"/>
    <w:rsid w:val="00AB093F"/>
    <w:rsid w:val="00AB45B0"/>
    <w:rsid w:val="00AB4751"/>
    <w:rsid w:val="00AC1872"/>
    <w:rsid w:val="00AC21EE"/>
    <w:rsid w:val="00AC3C3D"/>
    <w:rsid w:val="00AD631F"/>
    <w:rsid w:val="00AE21FF"/>
    <w:rsid w:val="00AE4A0D"/>
    <w:rsid w:val="00AE722F"/>
    <w:rsid w:val="00AF1F18"/>
    <w:rsid w:val="00B0726E"/>
    <w:rsid w:val="00B078C4"/>
    <w:rsid w:val="00B15CE5"/>
    <w:rsid w:val="00B219D1"/>
    <w:rsid w:val="00B3182F"/>
    <w:rsid w:val="00B33994"/>
    <w:rsid w:val="00B44AA6"/>
    <w:rsid w:val="00B5410F"/>
    <w:rsid w:val="00B57740"/>
    <w:rsid w:val="00B647A6"/>
    <w:rsid w:val="00B72125"/>
    <w:rsid w:val="00B7392F"/>
    <w:rsid w:val="00B81FA4"/>
    <w:rsid w:val="00B8794C"/>
    <w:rsid w:val="00B95EF4"/>
    <w:rsid w:val="00BB6509"/>
    <w:rsid w:val="00BC248C"/>
    <w:rsid w:val="00BD1E73"/>
    <w:rsid w:val="00C01EC0"/>
    <w:rsid w:val="00C02B01"/>
    <w:rsid w:val="00C244EE"/>
    <w:rsid w:val="00C34C3E"/>
    <w:rsid w:val="00C414D0"/>
    <w:rsid w:val="00C55EFA"/>
    <w:rsid w:val="00C72224"/>
    <w:rsid w:val="00C75706"/>
    <w:rsid w:val="00C758D7"/>
    <w:rsid w:val="00CA4815"/>
    <w:rsid w:val="00CB6401"/>
    <w:rsid w:val="00CD4E1A"/>
    <w:rsid w:val="00CD51EA"/>
    <w:rsid w:val="00CF6562"/>
    <w:rsid w:val="00D20703"/>
    <w:rsid w:val="00D23ABC"/>
    <w:rsid w:val="00D23FE6"/>
    <w:rsid w:val="00D27E28"/>
    <w:rsid w:val="00D36DDA"/>
    <w:rsid w:val="00D54297"/>
    <w:rsid w:val="00D5688A"/>
    <w:rsid w:val="00D658DD"/>
    <w:rsid w:val="00D7558A"/>
    <w:rsid w:val="00D86284"/>
    <w:rsid w:val="00D874A9"/>
    <w:rsid w:val="00D938F1"/>
    <w:rsid w:val="00DB3ADD"/>
    <w:rsid w:val="00DB602D"/>
    <w:rsid w:val="00DC5980"/>
    <w:rsid w:val="00DD2B46"/>
    <w:rsid w:val="00DD4AC8"/>
    <w:rsid w:val="00DF6BD9"/>
    <w:rsid w:val="00E06ED6"/>
    <w:rsid w:val="00E146C0"/>
    <w:rsid w:val="00E45F80"/>
    <w:rsid w:val="00E529E5"/>
    <w:rsid w:val="00E74966"/>
    <w:rsid w:val="00E771CF"/>
    <w:rsid w:val="00E91045"/>
    <w:rsid w:val="00EB4C2F"/>
    <w:rsid w:val="00EC27AC"/>
    <w:rsid w:val="00ED0DDF"/>
    <w:rsid w:val="00EE401B"/>
    <w:rsid w:val="00F1000D"/>
    <w:rsid w:val="00F311A4"/>
    <w:rsid w:val="00F53DF2"/>
    <w:rsid w:val="00F82C2C"/>
    <w:rsid w:val="00F85913"/>
    <w:rsid w:val="00FC608B"/>
    <w:rsid w:val="00FD4D6E"/>
    <w:rsid w:val="00FD6383"/>
    <w:rsid w:val="00FE51B3"/>
    <w:rsid w:val="00FF5BC8"/>
    <w:rsid w:val="18F0333D"/>
    <w:rsid w:val="1B621A4B"/>
    <w:rsid w:val="21F8CF40"/>
    <w:rsid w:val="2BED7BC5"/>
    <w:rsid w:val="2DCD65BA"/>
    <w:rsid w:val="2F5D6882"/>
    <w:rsid w:val="33574073"/>
    <w:rsid w:val="33AC7B0C"/>
    <w:rsid w:val="3651D448"/>
    <w:rsid w:val="3832DF75"/>
    <w:rsid w:val="38CDE8B9"/>
    <w:rsid w:val="39E9D511"/>
    <w:rsid w:val="3A89B6D1"/>
    <w:rsid w:val="3AC7CE4D"/>
    <w:rsid w:val="3C71A8FE"/>
    <w:rsid w:val="457BFBB0"/>
    <w:rsid w:val="545074EE"/>
    <w:rsid w:val="59745D2D"/>
    <w:rsid w:val="5991DD2D"/>
    <w:rsid w:val="59F52CFD"/>
    <w:rsid w:val="59FBA650"/>
    <w:rsid w:val="605AF49C"/>
    <w:rsid w:val="77A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AC3D1762-E50C-44DE-8BE4-E2679A9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D7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2C74EB"/>
    <w:pPr>
      <w:ind w:left="720"/>
      <w:contextualSpacing/>
    </w:pPr>
  </w:style>
  <w:style w:type="paragraph" w:styleId="Revision">
    <w:name w:val="Revision"/>
    <w:hidden/>
    <w:uiPriority w:val="99"/>
    <w:semiHidden/>
    <w:rsid w:val="006008B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53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DF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3D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1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545"/>
    <w:rsid w:val="001D4F2B"/>
    <w:rsid w:val="001E416E"/>
    <w:rsid w:val="001E4BE7"/>
    <w:rsid w:val="001E7C80"/>
    <w:rsid w:val="00287D3F"/>
    <w:rsid w:val="002B3ACA"/>
    <w:rsid w:val="002C6B2E"/>
    <w:rsid w:val="003C0618"/>
    <w:rsid w:val="00484F59"/>
    <w:rsid w:val="005558EB"/>
    <w:rsid w:val="0056711F"/>
    <w:rsid w:val="005D3919"/>
    <w:rsid w:val="00627CD6"/>
    <w:rsid w:val="00660A06"/>
    <w:rsid w:val="00763AF9"/>
    <w:rsid w:val="00776EDF"/>
    <w:rsid w:val="00785B1E"/>
    <w:rsid w:val="00791FCF"/>
    <w:rsid w:val="007C3EB6"/>
    <w:rsid w:val="00810147"/>
    <w:rsid w:val="00845F0E"/>
    <w:rsid w:val="008C3A58"/>
    <w:rsid w:val="00937568"/>
    <w:rsid w:val="00A96B5F"/>
    <w:rsid w:val="00B3182F"/>
    <w:rsid w:val="00B70B30"/>
    <w:rsid w:val="00BA3F06"/>
    <w:rsid w:val="00C414D0"/>
    <w:rsid w:val="00D54297"/>
    <w:rsid w:val="00D85818"/>
    <w:rsid w:val="00DF6BD9"/>
    <w:rsid w:val="00E74966"/>
    <w:rsid w:val="00E771CF"/>
    <w:rsid w:val="00E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836FB-0FEA-4EB6-8C1F-B6512B7A70B1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3.xml><?xml version="1.0" encoding="utf-8"?>
<ds:datastoreItem xmlns:ds="http://schemas.openxmlformats.org/officeDocument/2006/customXml" ds:itemID="{84136E32-1464-47EB-9C9C-478E100F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Software</dc:title>
  <dc:subject/>
  <dc:creator>ASHTON,Michael</dc:creator>
  <cp:keywords/>
  <dc:description/>
  <cp:lastModifiedBy>PALAZZOLO,Jason</cp:lastModifiedBy>
  <cp:revision>49</cp:revision>
  <dcterms:created xsi:type="dcterms:W3CDTF">2024-09-05T03:28:00Z</dcterms:created>
  <dcterms:modified xsi:type="dcterms:W3CDTF">2024-09-13T06:51:00Z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