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F4EEC" w14:textId="74C691E8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0B3541EC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24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6186BE28">
            <wp:extent cx="2269172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172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0166DE0" w14:textId="75D87DC0" w:rsidR="00221D8F" w:rsidRDefault="0026605F" w:rsidP="00893A34">
          <w:pPr>
            <w:pStyle w:val="Heading1"/>
          </w:pPr>
          <w:r>
            <w:t>NDRI Targeted Discussion – NDRI for Humanities, Social Sciences and GLAM</w:t>
          </w:r>
        </w:p>
      </w:sdtContent>
    </w:sdt>
    <w:bookmarkEnd w:id="0" w:displacedByCustomXml="prev"/>
    <w:bookmarkEnd w:id="1" w:displacedByCustomXml="prev"/>
    <w:p w14:paraId="21C1556E" w14:textId="09EFE350" w:rsidR="0017134D" w:rsidRDefault="00F13A1C" w:rsidP="00EB4C2F">
      <w:pPr>
        <w:pStyle w:val="Subtitle"/>
      </w:pPr>
      <w:r>
        <w:t>Monday</w:t>
      </w:r>
      <w:r w:rsidR="00491FD6">
        <w:t xml:space="preserve"> </w:t>
      </w:r>
      <w:r>
        <w:t>30</w:t>
      </w:r>
      <w:r w:rsidR="00491FD6">
        <w:t xml:space="preserve"> September, </w:t>
      </w:r>
      <w:r w:rsidR="00B570CA">
        <w:t>2p</w:t>
      </w:r>
      <w:r w:rsidR="00491FD6">
        <w:t>m-</w:t>
      </w:r>
      <w:r w:rsidR="00B570CA">
        <w:t>4</w:t>
      </w:r>
      <w:r w:rsidR="00491FD6">
        <w:t>pm</w:t>
      </w:r>
      <w:r w:rsidR="009A3896">
        <w:t xml:space="preserve"> AEST</w:t>
      </w:r>
    </w:p>
    <w:p w14:paraId="005F87D5" w14:textId="090E2116" w:rsidR="0017134D" w:rsidRPr="00AD631F" w:rsidRDefault="005F2DAB" w:rsidP="00AD631F">
      <w:pPr>
        <w:pStyle w:val="Heading2"/>
      </w:pPr>
      <w:r>
        <w:t xml:space="preserve">Discussion Questions </w:t>
      </w:r>
      <w:r w:rsidR="00E961CD">
        <w:t>and</w:t>
      </w:r>
      <w:r>
        <w:t xml:space="preserve"> Agenda</w:t>
      </w:r>
    </w:p>
    <w:p w14:paraId="725D2694" w14:textId="77777777" w:rsidR="00B41A5D" w:rsidRPr="00B41A5D" w:rsidRDefault="00B41A5D" w:rsidP="00B41A5D">
      <w:pPr>
        <w:numPr>
          <w:ilvl w:val="0"/>
          <w:numId w:val="30"/>
        </w:numPr>
        <w:spacing w:after="160"/>
      </w:pPr>
      <w:r w:rsidRPr="00B41A5D">
        <w:t xml:space="preserve">What are the gaps and weaknesses in Australia's NDRI landscape for our humanities, social sciences and GLAM sectors? </w:t>
      </w:r>
    </w:p>
    <w:p w14:paraId="7A9DE2DD" w14:textId="77777777" w:rsidR="00B41A5D" w:rsidRPr="00B41A5D" w:rsidRDefault="00B41A5D" w:rsidP="00B41A5D">
      <w:pPr>
        <w:numPr>
          <w:ilvl w:val="0"/>
          <w:numId w:val="30"/>
        </w:numPr>
        <w:spacing w:after="160"/>
      </w:pPr>
      <w:r w:rsidRPr="00B41A5D">
        <w:t>What is the vision for humanities, social sciences and GLAM NDRI?</w:t>
      </w:r>
    </w:p>
    <w:p w14:paraId="16153618" w14:textId="77777777" w:rsidR="00B41A5D" w:rsidRPr="00B41A5D" w:rsidRDefault="00B41A5D" w:rsidP="00B41A5D">
      <w:pPr>
        <w:numPr>
          <w:ilvl w:val="0"/>
          <w:numId w:val="30"/>
        </w:numPr>
        <w:spacing w:after="160"/>
      </w:pPr>
      <w:r w:rsidRPr="00B41A5D">
        <w:t>What NDRI investments would you prioritise as urgent to support and grow maturity for the humanities, social sciences and GLAM sectors?</w:t>
      </w:r>
    </w:p>
    <w:p w14:paraId="46C8E94C" w14:textId="77777777" w:rsidR="00B41A5D" w:rsidRPr="00B41A5D" w:rsidRDefault="00B41A5D" w:rsidP="00B41A5D">
      <w:pPr>
        <w:numPr>
          <w:ilvl w:val="0"/>
          <w:numId w:val="30"/>
        </w:numPr>
        <w:spacing w:after="160"/>
      </w:pPr>
      <w:r w:rsidRPr="00B41A5D">
        <w:t>How can NDRI investments support the creation, management and access to digital twins?</w:t>
      </w:r>
    </w:p>
    <w:p w14:paraId="24AAD364" w14:textId="77777777" w:rsidR="00B41A5D" w:rsidRPr="00B41A5D" w:rsidRDefault="00B41A5D" w:rsidP="00B41A5D">
      <w:pPr>
        <w:numPr>
          <w:ilvl w:val="0"/>
          <w:numId w:val="30"/>
        </w:numPr>
        <w:spacing w:after="160"/>
      </w:pPr>
      <w:r w:rsidRPr="00B41A5D">
        <w:t>What specific training and resources are needed to equip researchers in humanities, social sciences and GLAM with the skills to leverage digital research infrastructure effectively?</w:t>
      </w:r>
    </w:p>
    <w:p w14:paraId="487C6172" w14:textId="77777777" w:rsidR="00B41A5D" w:rsidRPr="00B41A5D" w:rsidRDefault="00B41A5D" w:rsidP="00B41A5D">
      <w:pPr>
        <w:numPr>
          <w:ilvl w:val="0"/>
          <w:numId w:val="30"/>
        </w:numPr>
        <w:spacing w:after="160"/>
      </w:pPr>
      <w:r w:rsidRPr="00B41A5D">
        <w:t>What international exemplars of large-scale research infrastructure investments to support the humanities, social sciences and GLAM sectors do you recommend Australia should consider as part of the NDRI IP?</w:t>
      </w:r>
    </w:p>
    <w:p w14:paraId="66B31C24" w14:textId="77777777" w:rsidR="00B41A5D" w:rsidRPr="00B41A5D" w:rsidRDefault="00B41A5D" w:rsidP="00B41A5D">
      <w:pPr>
        <w:numPr>
          <w:ilvl w:val="0"/>
          <w:numId w:val="30"/>
        </w:numPr>
        <w:spacing w:after="160"/>
      </w:pPr>
      <w:r w:rsidRPr="00B41A5D">
        <w:t>Which areas within humanities, social sciences and GLAM are most likely to gain advantage from AI? How can an investment in the context of the NDRI Strategy facilitate this?</w:t>
      </w:r>
    </w:p>
    <w:p w14:paraId="004B8718" w14:textId="77777777" w:rsidR="00B41A5D" w:rsidRPr="00B41A5D" w:rsidRDefault="00B41A5D" w:rsidP="00B41A5D">
      <w:pPr>
        <w:numPr>
          <w:ilvl w:val="0"/>
          <w:numId w:val="30"/>
        </w:numPr>
        <w:spacing w:after="160"/>
        <w:rPr>
          <w:b/>
          <w:bCs/>
        </w:rPr>
      </w:pPr>
      <w:r w:rsidRPr="00B41A5D">
        <w:rPr>
          <w:b/>
          <w:bCs/>
        </w:rPr>
        <w:t>What are the priority humanities, social sciences and GLAM NDRI investments that would enhance Australia’s research efforts?</w:t>
      </w:r>
    </w:p>
    <w:p w14:paraId="12E9959E" w14:textId="37BCFA54" w:rsidR="005F2DAB" w:rsidRDefault="005F2DAB">
      <w:pPr>
        <w:spacing w:after="160"/>
      </w:pPr>
    </w:p>
    <w:sectPr w:rsidR="005F2DAB" w:rsidSect="005F2DA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EE1EB" w14:textId="77777777" w:rsidR="0052642B" w:rsidRDefault="0052642B" w:rsidP="000A6228">
      <w:pPr>
        <w:spacing w:after="0" w:line="240" w:lineRule="auto"/>
      </w:pPr>
      <w:r>
        <w:separator/>
      </w:r>
    </w:p>
  </w:endnote>
  <w:endnote w:type="continuationSeparator" w:id="0">
    <w:p w14:paraId="6C5C7492" w14:textId="77777777" w:rsidR="0052642B" w:rsidRDefault="0052642B" w:rsidP="000A6228">
      <w:pPr>
        <w:spacing w:after="0" w:line="240" w:lineRule="auto"/>
      </w:pPr>
      <w:r>
        <w:continuationSeparator/>
      </w:r>
    </w:p>
  </w:endnote>
  <w:endnote w:type="continuationNotice" w:id="1">
    <w:p w14:paraId="02131EEF" w14:textId="77777777" w:rsidR="0052642B" w:rsidRDefault="005264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7BB61E7E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3485" cy="647700"/>
          <wp:effectExtent l="0" t="0" r="571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859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EEC4CA" w14:paraId="5BFEE571" w14:textId="77777777" w:rsidTr="2FEEC4CA">
      <w:trPr>
        <w:trHeight w:val="300"/>
      </w:trPr>
      <w:tc>
        <w:tcPr>
          <w:tcW w:w="3005" w:type="dxa"/>
        </w:tcPr>
        <w:p w14:paraId="346422D7" w14:textId="098012CD" w:rsidR="2FEEC4CA" w:rsidRDefault="2FEEC4CA" w:rsidP="2FEEC4CA">
          <w:pPr>
            <w:pStyle w:val="Header"/>
            <w:ind w:left="-115"/>
          </w:pPr>
        </w:p>
      </w:tc>
      <w:tc>
        <w:tcPr>
          <w:tcW w:w="3005" w:type="dxa"/>
        </w:tcPr>
        <w:p w14:paraId="53F3332B" w14:textId="3E609945" w:rsidR="2FEEC4CA" w:rsidRDefault="2FEEC4CA" w:rsidP="2FEEC4CA">
          <w:pPr>
            <w:pStyle w:val="Header"/>
            <w:jc w:val="center"/>
          </w:pPr>
        </w:p>
      </w:tc>
      <w:tc>
        <w:tcPr>
          <w:tcW w:w="3005" w:type="dxa"/>
        </w:tcPr>
        <w:p w14:paraId="08B1ECE5" w14:textId="57B50337" w:rsidR="2FEEC4CA" w:rsidRDefault="2FEEC4CA" w:rsidP="2FEEC4CA">
          <w:pPr>
            <w:pStyle w:val="Header"/>
            <w:ind w:right="-115"/>
            <w:jc w:val="right"/>
          </w:pPr>
        </w:p>
      </w:tc>
    </w:tr>
  </w:tbl>
  <w:p w14:paraId="0CC2EB2C" w14:textId="5A6BC231" w:rsidR="2FEEC4CA" w:rsidRDefault="2FEEC4CA" w:rsidP="2FEEC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4AB29" w14:textId="77777777" w:rsidR="0052642B" w:rsidRDefault="0052642B" w:rsidP="000A6228">
      <w:pPr>
        <w:spacing w:after="0" w:line="240" w:lineRule="auto"/>
      </w:pPr>
      <w:r>
        <w:separator/>
      </w:r>
    </w:p>
  </w:footnote>
  <w:footnote w:type="continuationSeparator" w:id="0">
    <w:p w14:paraId="4A04700A" w14:textId="77777777" w:rsidR="0052642B" w:rsidRDefault="0052642B" w:rsidP="000A6228">
      <w:pPr>
        <w:spacing w:after="0" w:line="240" w:lineRule="auto"/>
      </w:pPr>
      <w:r>
        <w:continuationSeparator/>
      </w:r>
    </w:p>
  </w:footnote>
  <w:footnote w:type="continuationNotice" w:id="1">
    <w:p w14:paraId="02E2ADB7" w14:textId="77777777" w:rsidR="0052642B" w:rsidRDefault="005264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EEC4CA" w14:paraId="35FEB93A" w14:textId="77777777" w:rsidTr="2FEEC4CA">
      <w:trPr>
        <w:trHeight w:val="300"/>
      </w:trPr>
      <w:tc>
        <w:tcPr>
          <w:tcW w:w="3005" w:type="dxa"/>
        </w:tcPr>
        <w:p w14:paraId="251DE3D7" w14:textId="5864DD91" w:rsidR="2FEEC4CA" w:rsidRDefault="2FEEC4CA" w:rsidP="2FEEC4CA">
          <w:pPr>
            <w:pStyle w:val="Header"/>
            <w:ind w:left="-115"/>
          </w:pPr>
        </w:p>
      </w:tc>
      <w:tc>
        <w:tcPr>
          <w:tcW w:w="3005" w:type="dxa"/>
        </w:tcPr>
        <w:p w14:paraId="32D3BF1C" w14:textId="75492B42" w:rsidR="2FEEC4CA" w:rsidRDefault="2FEEC4CA" w:rsidP="2FEEC4CA">
          <w:pPr>
            <w:pStyle w:val="Header"/>
            <w:jc w:val="center"/>
          </w:pPr>
        </w:p>
      </w:tc>
      <w:tc>
        <w:tcPr>
          <w:tcW w:w="3005" w:type="dxa"/>
        </w:tcPr>
        <w:p w14:paraId="7873C37D" w14:textId="44FD031F" w:rsidR="2FEEC4CA" w:rsidRDefault="2FEEC4CA" w:rsidP="2FEEC4CA">
          <w:pPr>
            <w:pStyle w:val="Header"/>
            <w:ind w:right="-115"/>
            <w:jc w:val="right"/>
          </w:pPr>
        </w:p>
      </w:tc>
    </w:tr>
  </w:tbl>
  <w:p w14:paraId="31DC7B5B" w14:textId="5A579F66" w:rsidR="2FEEC4CA" w:rsidRDefault="2FEEC4CA" w:rsidP="2FEEC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EEC4CA" w14:paraId="7FB323E6" w14:textId="77777777" w:rsidTr="2FEEC4CA">
      <w:trPr>
        <w:trHeight w:val="300"/>
      </w:trPr>
      <w:tc>
        <w:tcPr>
          <w:tcW w:w="3005" w:type="dxa"/>
        </w:tcPr>
        <w:p w14:paraId="5CB768EB" w14:textId="430514C0" w:rsidR="2FEEC4CA" w:rsidRDefault="2FEEC4CA" w:rsidP="2FEEC4CA">
          <w:pPr>
            <w:pStyle w:val="Header"/>
            <w:ind w:left="-115"/>
          </w:pPr>
        </w:p>
      </w:tc>
      <w:tc>
        <w:tcPr>
          <w:tcW w:w="3005" w:type="dxa"/>
        </w:tcPr>
        <w:p w14:paraId="132B80F0" w14:textId="51AEDED5" w:rsidR="2FEEC4CA" w:rsidRDefault="2FEEC4CA" w:rsidP="2FEEC4CA">
          <w:pPr>
            <w:pStyle w:val="Header"/>
            <w:jc w:val="center"/>
          </w:pPr>
        </w:p>
      </w:tc>
      <w:tc>
        <w:tcPr>
          <w:tcW w:w="3005" w:type="dxa"/>
        </w:tcPr>
        <w:p w14:paraId="190D3852" w14:textId="0201BCF7" w:rsidR="2FEEC4CA" w:rsidRDefault="2FEEC4CA" w:rsidP="2FEEC4CA">
          <w:pPr>
            <w:pStyle w:val="Header"/>
            <w:ind w:right="-115"/>
            <w:jc w:val="right"/>
          </w:pPr>
        </w:p>
      </w:tc>
    </w:tr>
  </w:tbl>
  <w:p w14:paraId="54618630" w14:textId="670CA3E6" w:rsidR="2FEEC4CA" w:rsidRDefault="2FEEC4CA" w:rsidP="2FEEC4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EC670FA"/>
    <w:multiLevelType w:val="multilevel"/>
    <w:tmpl w:val="00E6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CF3B50"/>
    <w:multiLevelType w:val="multilevel"/>
    <w:tmpl w:val="7572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122500C"/>
    <w:multiLevelType w:val="multilevel"/>
    <w:tmpl w:val="00E6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D85241"/>
    <w:multiLevelType w:val="multilevel"/>
    <w:tmpl w:val="9A24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927C1D"/>
    <w:multiLevelType w:val="multilevel"/>
    <w:tmpl w:val="668A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B4B7378"/>
    <w:multiLevelType w:val="multilevel"/>
    <w:tmpl w:val="3738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F56AF6"/>
    <w:multiLevelType w:val="multilevel"/>
    <w:tmpl w:val="5D26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677DD7"/>
    <w:multiLevelType w:val="multilevel"/>
    <w:tmpl w:val="CE90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D272D78"/>
    <w:multiLevelType w:val="multilevel"/>
    <w:tmpl w:val="0746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878EC"/>
    <w:multiLevelType w:val="multilevel"/>
    <w:tmpl w:val="9B86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79560429">
    <w:abstractNumId w:val="13"/>
  </w:num>
  <w:num w:numId="2" w16cid:durableId="1141925489">
    <w:abstractNumId w:val="5"/>
  </w:num>
  <w:num w:numId="3" w16cid:durableId="1430395506">
    <w:abstractNumId w:val="4"/>
  </w:num>
  <w:num w:numId="4" w16cid:durableId="1762024761">
    <w:abstractNumId w:val="3"/>
  </w:num>
  <w:num w:numId="5" w16cid:durableId="861433996">
    <w:abstractNumId w:val="18"/>
  </w:num>
  <w:num w:numId="6" w16cid:durableId="120733662">
    <w:abstractNumId w:val="2"/>
  </w:num>
  <w:num w:numId="7" w16cid:durableId="2022584168">
    <w:abstractNumId w:val="1"/>
  </w:num>
  <w:num w:numId="8" w16cid:durableId="534267804">
    <w:abstractNumId w:val="0"/>
  </w:num>
  <w:num w:numId="9" w16cid:durableId="1265042610">
    <w:abstractNumId w:val="17"/>
  </w:num>
  <w:num w:numId="10" w16cid:durableId="1943879001">
    <w:abstractNumId w:val="7"/>
  </w:num>
  <w:num w:numId="11" w16cid:durableId="419833051">
    <w:abstractNumId w:val="25"/>
  </w:num>
  <w:num w:numId="12" w16cid:durableId="1758015391">
    <w:abstractNumId w:val="12"/>
  </w:num>
  <w:num w:numId="13" w16cid:durableId="1395660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72246">
    <w:abstractNumId w:val="9"/>
  </w:num>
  <w:num w:numId="15" w16cid:durableId="928125744">
    <w:abstractNumId w:val="6"/>
  </w:num>
  <w:num w:numId="16" w16cid:durableId="1172835113">
    <w:abstractNumId w:val="27"/>
  </w:num>
  <w:num w:numId="17" w16cid:durableId="1022434231">
    <w:abstractNumId w:val="19"/>
  </w:num>
  <w:num w:numId="18" w16cid:durableId="618417265">
    <w:abstractNumId w:val="8"/>
  </w:num>
  <w:num w:numId="19" w16cid:durableId="271010807">
    <w:abstractNumId w:val="23"/>
  </w:num>
  <w:num w:numId="20" w16cid:durableId="1353729192">
    <w:abstractNumId w:val="10"/>
  </w:num>
  <w:num w:numId="21" w16cid:durableId="331300093">
    <w:abstractNumId w:val="16"/>
  </w:num>
  <w:num w:numId="22" w16cid:durableId="790629723">
    <w:abstractNumId w:val="24"/>
  </w:num>
  <w:num w:numId="23" w16cid:durableId="1470584851">
    <w:abstractNumId w:val="14"/>
  </w:num>
  <w:num w:numId="24" w16cid:durableId="1896819490">
    <w:abstractNumId w:val="20"/>
  </w:num>
  <w:num w:numId="25" w16cid:durableId="264584840">
    <w:abstractNumId w:val="15"/>
  </w:num>
  <w:num w:numId="26" w16cid:durableId="952638933">
    <w:abstractNumId w:val="21"/>
  </w:num>
  <w:num w:numId="27" w16cid:durableId="829907644">
    <w:abstractNumId w:val="26"/>
  </w:num>
  <w:num w:numId="28" w16cid:durableId="313528952">
    <w:abstractNumId w:val="11"/>
  </w:num>
  <w:num w:numId="29" w16cid:durableId="1383824436">
    <w:abstractNumId w:val="22"/>
  </w:num>
  <w:num w:numId="30" w16cid:durableId="22992989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A78"/>
    <w:rsid w:val="00005B83"/>
    <w:rsid w:val="00012228"/>
    <w:rsid w:val="00012366"/>
    <w:rsid w:val="00021FBE"/>
    <w:rsid w:val="0004369B"/>
    <w:rsid w:val="00046F29"/>
    <w:rsid w:val="0005135A"/>
    <w:rsid w:val="000521D7"/>
    <w:rsid w:val="00070086"/>
    <w:rsid w:val="00072526"/>
    <w:rsid w:val="0007571A"/>
    <w:rsid w:val="000761A8"/>
    <w:rsid w:val="00090D8E"/>
    <w:rsid w:val="000A0B58"/>
    <w:rsid w:val="000A2C18"/>
    <w:rsid w:val="000A382D"/>
    <w:rsid w:val="000A6228"/>
    <w:rsid w:val="000B5D40"/>
    <w:rsid w:val="000B7EC6"/>
    <w:rsid w:val="000C546E"/>
    <w:rsid w:val="000E3F13"/>
    <w:rsid w:val="000F32FC"/>
    <w:rsid w:val="00107D87"/>
    <w:rsid w:val="00107DD5"/>
    <w:rsid w:val="0012343A"/>
    <w:rsid w:val="00133B8D"/>
    <w:rsid w:val="0013611E"/>
    <w:rsid w:val="00144BF4"/>
    <w:rsid w:val="001515BF"/>
    <w:rsid w:val="00153010"/>
    <w:rsid w:val="001606BF"/>
    <w:rsid w:val="00167D58"/>
    <w:rsid w:val="0017134D"/>
    <w:rsid w:val="001A354F"/>
    <w:rsid w:val="001B2675"/>
    <w:rsid w:val="001B4FBE"/>
    <w:rsid w:val="001C0CD5"/>
    <w:rsid w:val="001C1523"/>
    <w:rsid w:val="001C573D"/>
    <w:rsid w:val="002027C2"/>
    <w:rsid w:val="00207E0D"/>
    <w:rsid w:val="00221D8F"/>
    <w:rsid w:val="002272DB"/>
    <w:rsid w:val="0023001E"/>
    <w:rsid w:val="00235752"/>
    <w:rsid w:val="002412CB"/>
    <w:rsid w:val="00257A6B"/>
    <w:rsid w:val="0026605F"/>
    <w:rsid w:val="00276047"/>
    <w:rsid w:val="002A4458"/>
    <w:rsid w:val="002C6B2E"/>
    <w:rsid w:val="002D589A"/>
    <w:rsid w:val="002E491A"/>
    <w:rsid w:val="002E79CA"/>
    <w:rsid w:val="002F0FDB"/>
    <w:rsid w:val="002F3C51"/>
    <w:rsid w:val="00312901"/>
    <w:rsid w:val="003232A8"/>
    <w:rsid w:val="003263E2"/>
    <w:rsid w:val="003409EF"/>
    <w:rsid w:val="00365EFA"/>
    <w:rsid w:val="00372D74"/>
    <w:rsid w:val="00376E56"/>
    <w:rsid w:val="003903FB"/>
    <w:rsid w:val="003945A9"/>
    <w:rsid w:val="003D1E42"/>
    <w:rsid w:val="003F1DDA"/>
    <w:rsid w:val="0040155D"/>
    <w:rsid w:val="00416500"/>
    <w:rsid w:val="0041713E"/>
    <w:rsid w:val="00421D3F"/>
    <w:rsid w:val="00423785"/>
    <w:rsid w:val="00424404"/>
    <w:rsid w:val="0043348F"/>
    <w:rsid w:val="00442437"/>
    <w:rsid w:val="00452D26"/>
    <w:rsid w:val="00453CAD"/>
    <w:rsid w:val="0046068E"/>
    <w:rsid w:val="00484F59"/>
    <w:rsid w:val="00491FD6"/>
    <w:rsid w:val="004A06CD"/>
    <w:rsid w:val="004A4B6F"/>
    <w:rsid w:val="004A4CF9"/>
    <w:rsid w:val="004D2965"/>
    <w:rsid w:val="004D2D9D"/>
    <w:rsid w:val="005159C7"/>
    <w:rsid w:val="00521B8E"/>
    <w:rsid w:val="0052642B"/>
    <w:rsid w:val="00536C9E"/>
    <w:rsid w:val="005475E2"/>
    <w:rsid w:val="00567703"/>
    <w:rsid w:val="00591F57"/>
    <w:rsid w:val="00594923"/>
    <w:rsid w:val="00597088"/>
    <w:rsid w:val="005A75C9"/>
    <w:rsid w:val="005B187D"/>
    <w:rsid w:val="005F2DAB"/>
    <w:rsid w:val="005F35D6"/>
    <w:rsid w:val="006232DC"/>
    <w:rsid w:val="0063094F"/>
    <w:rsid w:val="006330C8"/>
    <w:rsid w:val="006462C0"/>
    <w:rsid w:val="00654DF0"/>
    <w:rsid w:val="00660A06"/>
    <w:rsid w:val="00673113"/>
    <w:rsid w:val="006731AC"/>
    <w:rsid w:val="006A507A"/>
    <w:rsid w:val="006B12BF"/>
    <w:rsid w:val="006B5724"/>
    <w:rsid w:val="006C1E12"/>
    <w:rsid w:val="006D0B4C"/>
    <w:rsid w:val="006D1C5E"/>
    <w:rsid w:val="006D67F3"/>
    <w:rsid w:val="006F1FFF"/>
    <w:rsid w:val="006F6D10"/>
    <w:rsid w:val="007106B4"/>
    <w:rsid w:val="00712B94"/>
    <w:rsid w:val="00722F41"/>
    <w:rsid w:val="00732BFD"/>
    <w:rsid w:val="007368B9"/>
    <w:rsid w:val="00747346"/>
    <w:rsid w:val="00785B1E"/>
    <w:rsid w:val="00795ED8"/>
    <w:rsid w:val="007A5410"/>
    <w:rsid w:val="007B2CA1"/>
    <w:rsid w:val="007D0ABC"/>
    <w:rsid w:val="007E4510"/>
    <w:rsid w:val="007E7F68"/>
    <w:rsid w:val="007F3DD5"/>
    <w:rsid w:val="007F5759"/>
    <w:rsid w:val="008042F5"/>
    <w:rsid w:val="008218E6"/>
    <w:rsid w:val="00824917"/>
    <w:rsid w:val="0083509A"/>
    <w:rsid w:val="00857428"/>
    <w:rsid w:val="00886959"/>
    <w:rsid w:val="00893A34"/>
    <w:rsid w:val="008A36E1"/>
    <w:rsid w:val="008A37A7"/>
    <w:rsid w:val="008A7AB4"/>
    <w:rsid w:val="008B0736"/>
    <w:rsid w:val="008C3A58"/>
    <w:rsid w:val="008F2468"/>
    <w:rsid w:val="009152B2"/>
    <w:rsid w:val="00922281"/>
    <w:rsid w:val="00932DC6"/>
    <w:rsid w:val="00950B06"/>
    <w:rsid w:val="00970069"/>
    <w:rsid w:val="009721EB"/>
    <w:rsid w:val="00977009"/>
    <w:rsid w:val="00984C9F"/>
    <w:rsid w:val="00992578"/>
    <w:rsid w:val="009A3896"/>
    <w:rsid w:val="009B37FF"/>
    <w:rsid w:val="009B3881"/>
    <w:rsid w:val="009B706E"/>
    <w:rsid w:val="009C423A"/>
    <w:rsid w:val="009E5123"/>
    <w:rsid w:val="009E53BA"/>
    <w:rsid w:val="009E79ED"/>
    <w:rsid w:val="009F7846"/>
    <w:rsid w:val="00A03B60"/>
    <w:rsid w:val="00A07596"/>
    <w:rsid w:val="00A168B8"/>
    <w:rsid w:val="00A17A08"/>
    <w:rsid w:val="00A60673"/>
    <w:rsid w:val="00A8721C"/>
    <w:rsid w:val="00A96B5F"/>
    <w:rsid w:val="00AC1872"/>
    <w:rsid w:val="00AC21EE"/>
    <w:rsid w:val="00AD631F"/>
    <w:rsid w:val="00AE199F"/>
    <w:rsid w:val="00AE21FF"/>
    <w:rsid w:val="00AF1F18"/>
    <w:rsid w:val="00B014E0"/>
    <w:rsid w:val="00B0726E"/>
    <w:rsid w:val="00B11624"/>
    <w:rsid w:val="00B11641"/>
    <w:rsid w:val="00B219D1"/>
    <w:rsid w:val="00B22BA7"/>
    <w:rsid w:val="00B41A5D"/>
    <w:rsid w:val="00B53BCA"/>
    <w:rsid w:val="00B547A0"/>
    <w:rsid w:val="00B570CA"/>
    <w:rsid w:val="00B65F7F"/>
    <w:rsid w:val="00B72125"/>
    <w:rsid w:val="00B7471B"/>
    <w:rsid w:val="00B81FA4"/>
    <w:rsid w:val="00B8794C"/>
    <w:rsid w:val="00B95EF4"/>
    <w:rsid w:val="00BA675D"/>
    <w:rsid w:val="00BB6509"/>
    <w:rsid w:val="00BC248C"/>
    <w:rsid w:val="00C01EC0"/>
    <w:rsid w:val="00C07601"/>
    <w:rsid w:val="00C20504"/>
    <w:rsid w:val="00C22C48"/>
    <w:rsid w:val="00C244EE"/>
    <w:rsid w:val="00C36618"/>
    <w:rsid w:val="00C40606"/>
    <w:rsid w:val="00C40702"/>
    <w:rsid w:val="00C502F1"/>
    <w:rsid w:val="00C52536"/>
    <w:rsid w:val="00C52B9B"/>
    <w:rsid w:val="00C72224"/>
    <w:rsid w:val="00C75706"/>
    <w:rsid w:val="00C761B7"/>
    <w:rsid w:val="00C90186"/>
    <w:rsid w:val="00CA4815"/>
    <w:rsid w:val="00CD36CE"/>
    <w:rsid w:val="00CF3947"/>
    <w:rsid w:val="00CF6562"/>
    <w:rsid w:val="00D20703"/>
    <w:rsid w:val="00D23ABC"/>
    <w:rsid w:val="00D27DD5"/>
    <w:rsid w:val="00D54297"/>
    <w:rsid w:val="00D5688A"/>
    <w:rsid w:val="00D7558A"/>
    <w:rsid w:val="00D83562"/>
    <w:rsid w:val="00D86284"/>
    <w:rsid w:val="00D9218B"/>
    <w:rsid w:val="00DA0984"/>
    <w:rsid w:val="00DB1B8F"/>
    <w:rsid w:val="00DB2DF6"/>
    <w:rsid w:val="00DC5980"/>
    <w:rsid w:val="00DD2B46"/>
    <w:rsid w:val="00DF555B"/>
    <w:rsid w:val="00E06ED6"/>
    <w:rsid w:val="00E13398"/>
    <w:rsid w:val="00E203F7"/>
    <w:rsid w:val="00E33809"/>
    <w:rsid w:val="00E529E5"/>
    <w:rsid w:val="00E57928"/>
    <w:rsid w:val="00E632F7"/>
    <w:rsid w:val="00E732C0"/>
    <w:rsid w:val="00E961CD"/>
    <w:rsid w:val="00EA5FD9"/>
    <w:rsid w:val="00EB4C2F"/>
    <w:rsid w:val="00EB641A"/>
    <w:rsid w:val="00EC27AC"/>
    <w:rsid w:val="00ED0DDF"/>
    <w:rsid w:val="00F1000D"/>
    <w:rsid w:val="00F129D0"/>
    <w:rsid w:val="00F13A1C"/>
    <w:rsid w:val="00F20421"/>
    <w:rsid w:val="00F25536"/>
    <w:rsid w:val="00F311A4"/>
    <w:rsid w:val="00F41005"/>
    <w:rsid w:val="00F56C61"/>
    <w:rsid w:val="00F6655D"/>
    <w:rsid w:val="00F67464"/>
    <w:rsid w:val="00F8223F"/>
    <w:rsid w:val="00F82C2C"/>
    <w:rsid w:val="00F84011"/>
    <w:rsid w:val="00F85913"/>
    <w:rsid w:val="00FC1933"/>
    <w:rsid w:val="00FD3A59"/>
    <w:rsid w:val="00FD4508"/>
    <w:rsid w:val="00FD4D6E"/>
    <w:rsid w:val="00FD6383"/>
    <w:rsid w:val="00FE0BAA"/>
    <w:rsid w:val="00FE741B"/>
    <w:rsid w:val="00FF5BC8"/>
    <w:rsid w:val="00FF77FA"/>
    <w:rsid w:val="015A4B14"/>
    <w:rsid w:val="14B56074"/>
    <w:rsid w:val="2350E868"/>
    <w:rsid w:val="24566E7C"/>
    <w:rsid w:val="2C0D49DA"/>
    <w:rsid w:val="2FEEC4CA"/>
    <w:rsid w:val="3EAE6B56"/>
    <w:rsid w:val="43A975D3"/>
    <w:rsid w:val="47F91524"/>
    <w:rsid w:val="49E0D057"/>
    <w:rsid w:val="50466F36"/>
    <w:rsid w:val="52498419"/>
    <w:rsid w:val="53207013"/>
    <w:rsid w:val="5BA1D051"/>
    <w:rsid w:val="5EBB0341"/>
    <w:rsid w:val="5F2150B9"/>
    <w:rsid w:val="72372D74"/>
    <w:rsid w:val="72E1B096"/>
    <w:rsid w:val="740CF265"/>
    <w:rsid w:val="751F6AF5"/>
    <w:rsid w:val="77673F70"/>
    <w:rsid w:val="7A268B42"/>
    <w:rsid w:val="7B04D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5B752976-59EF-4A25-90FD-9072EB7E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846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7AB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5F636A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1EE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7AB4"/>
    <w:rPr>
      <w:rFonts w:ascii="Calibri" w:eastAsiaTheme="majorEastAsia" w:hAnsi="Calibri" w:cstheme="majorBidi"/>
      <w:b/>
      <w:color w:val="5F636A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21EE"/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Revision">
    <w:name w:val="Revision"/>
    <w:hidden/>
    <w:uiPriority w:val="99"/>
    <w:semiHidden/>
    <w:rsid w:val="00F129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68B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9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12228"/>
    <w:rsid w:val="00046F29"/>
    <w:rsid w:val="00090D8E"/>
    <w:rsid w:val="000A2C18"/>
    <w:rsid w:val="000A382D"/>
    <w:rsid w:val="000F32FC"/>
    <w:rsid w:val="001B4FBE"/>
    <w:rsid w:val="001C6CAF"/>
    <w:rsid w:val="00207E0D"/>
    <w:rsid w:val="002412CB"/>
    <w:rsid w:val="002B3ACA"/>
    <w:rsid w:val="002C6B2E"/>
    <w:rsid w:val="003232A8"/>
    <w:rsid w:val="003409EF"/>
    <w:rsid w:val="00376E56"/>
    <w:rsid w:val="003F1DDA"/>
    <w:rsid w:val="00484F59"/>
    <w:rsid w:val="004C4812"/>
    <w:rsid w:val="00660A06"/>
    <w:rsid w:val="006D0B4C"/>
    <w:rsid w:val="006D1C5E"/>
    <w:rsid w:val="006D1F21"/>
    <w:rsid w:val="00785B1E"/>
    <w:rsid w:val="007E7F68"/>
    <w:rsid w:val="00815F11"/>
    <w:rsid w:val="008C3A58"/>
    <w:rsid w:val="0093157A"/>
    <w:rsid w:val="00A44951"/>
    <w:rsid w:val="00A8721C"/>
    <w:rsid w:val="00A96B5F"/>
    <w:rsid w:val="00BA675D"/>
    <w:rsid w:val="00C761B7"/>
    <w:rsid w:val="00D54297"/>
    <w:rsid w:val="00D83562"/>
    <w:rsid w:val="00DB1B8F"/>
    <w:rsid w:val="00DF555B"/>
    <w:rsid w:val="00E207FE"/>
    <w:rsid w:val="00ED2FFA"/>
    <w:rsid w:val="00F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F0A0F264FFD47A25234CC8EADBA89" ma:contentTypeVersion="19" ma:contentTypeDescription="Create a new document." ma:contentTypeScope="" ma:versionID="b925b15902e2ba4c8f68fd159e922def">
  <xsd:schema xmlns:xsd="http://www.w3.org/2001/XMLSchema" xmlns:xs="http://www.w3.org/2001/XMLSchema" xmlns:p="http://schemas.microsoft.com/office/2006/metadata/properties" xmlns:ns2="6db76dfe-0b17-40d1-a7b1-ac1e5e02a400" xmlns:ns3="81d707e8-d43a-4c1e-95a7-0bf23a0d792f" targetNamespace="http://schemas.microsoft.com/office/2006/metadata/properties" ma:root="true" ma:fieldsID="3e1aa8f51b88c5eb7ca86a3f9dfdd1c0" ns2:_="" ns3:_="">
    <xsd:import namespace="6db76dfe-0b17-40d1-a7b1-ac1e5e02a400"/>
    <xsd:import namespace="81d707e8-d43a-4c1e-95a7-0bf23a0d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6dfe-0b17-40d1-a7b1-ac1e5e02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07e8-d43a-4c1e-95a7-0bf23a0d7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bc7c6c-7c03-4b76-89f1-dd5deb0d2478}" ma:internalName="TaxCatchAll" ma:showField="CatchAllData" ma:web="81d707e8-d43a-4c1e-95a7-0bf23a0d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76dfe-0b17-40d1-a7b1-ac1e5e02a400">
      <Terms xmlns="http://schemas.microsoft.com/office/infopath/2007/PartnerControls"/>
    </lcf76f155ced4ddcb4097134ff3c332f>
    <TaxCatchAll xmlns="81d707e8-d43a-4c1e-95a7-0bf23a0d792f" xsi:nil="true"/>
  </documentManagement>
</p:properties>
</file>

<file path=customXml/itemProps1.xml><?xml version="1.0" encoding="utf-8"?>
<ds:datastoreItem xmlns:ds="http://schemas.openxmlformats.org/officeDocument/2006/customXml" ds:itemID="{A370AC98-FE20-45F5-BC4C-6193230B4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6dfe-0b17-40d1-a7b1-ac1e5e02a400"/>
    <ds:schemaRef ds:uri="81d707e8-d43a-4c1e-95a7-0bf23a0d7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9897B7-12DD-4008-B018-50A4547F3B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D836FB-0FEA-4EB6-8C1F-B6512B7A70B1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1d707e8-d43a-4c1e-95a7-0bf23a0d792f"/>
    <ds:schemaRef ds:uri="6db76dfe-0b17-40d1-a7b1-ac1e5e02a40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NDRI Targeted Discussion – NDRI for Humanities, Social Sciences and GLAM</dc:title>
  <dc:subject/>
  <dc:creator>ASHTON,Michael</dc:creator>
  <cp:keywords/>
  <dc:description/>
  <cp:lastModifiedBy>PALAZZOLO,Jason</cp:lastModifiedBy>
  <cp:revision>37</cp:revision>
  <dcterms:created xsi:type="dcterms:W3CDTF">2024-09-05T23:01:00Z</dcterms:created>
  <dcterms:modified xsi:type="dcterms:W3CDTF">2024-09-13T06:44:00Z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0x0101009BDF0A0F264FFD47A25234CC8EADBA89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