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19CE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14A4BC6C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BD6C83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73C6C695" w:rsidR="00CB4C52" w:rsidRPr="00976B06" w:rsidRDefault="00EB09B7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Contribution to the Australian Schools Anti-Bullying Collective</w:t>
      </w:r>
      <w:bookmarkStart w:id="2" w:name="_Toc126923318"/>
      <w:bookmarkStart w:id="3" w:name="_Toc126923159"/>
      <w:bookmarkStart w:id="4" w:name="_Toc126923148"/>
      <w:bookmarkEnd w:id="0"/>
      <w:bookmarkEnd w:id="1"/>
    </w:p>
    <w:bookmarkEnd w:id="2"/>
    <w:bookmarkEnd w:id="3"/>
    <w:bookmarkEnd w:id="4"/>
    <w:p w14:paraId="3BB933EE" w14:textId="77777777" w:rsidR="008D7EC9" w:rsidRDefault="008D7EC9" w:rsidP="00836F66">
      <w:pPr>
        <w:rPr>
          <w:sz w:val="23"/>
          <w:szCs w:val="23"/>
        </w:rPr>
      </w:pPr>
    </w:p>
    <w:p w14:paraId="13FEB40C" w14:textId="758CF5A8" w:rsidR="00836F66" w:rsidRDefault="00836F66" w:rsidP="00836F66">
      <w:pPr>
        <w:rPr>
          <w:sz w:val="23"/>
          <w:szCs w:val="23"/>
        </w:rPr>
      </w:pPr>
      <w:r w:rsidRPr="008D7EC9">
        <w:rPr>
          <w:sz w:val="23"/>
          <w:szCs w:val="23"/>
        </w:rPr>
        <w:t>The Australian Government will</w:t>
      </w:r>
      <w:r w:rsidR="00BD5721" w:rsidRPr="008D7EC9">
        <w:rPr>
          <w:sz w:val="23"/>
          <w:szCs w:val="23"/>
        </w:rPr>
        <w:t xml:space="preserve"> contribute $4.2 million</w:t>
      </w:r>
      <w:r w:rsidR="53A7D684" w:rsidRPr="008D7EC9">
        <w:rPr>
          <w:sz w:val="23"/>
          <w:szCs w:val="23"/>
        </w:rPr>
        <w:t xml:space="preserve"> </w:t>
      </w:r>
      <w:r w:rsidR="00F93BEB" w:rsidRPr="008D7EC9">
        <w:rPr>
          <w:sz w:val="23"/>
          <w:szCs w:val="23"/>
        </w:rPr>
        <w:t xml:space="preserve">over four years </w:t>
      </w:r>
      <w:r w:rsidR="00BD5721" w:rsidRPr="008D7EC9">
        <w:rPr>
          <w:sz w:val="23"/>
          <w:szCs w:val="23"/>
        </w:rPr>
        <w:t xml:space="preserve">to the Australian Schools Anti-Bullying Collective to continue </w:t>
      </w:r>
      <w:r w:rsidR="00AC5EE1" w:rsidRPr="008D7EC9">
        <w:rPr>
          <w:sz w:val="23"/>
          <w:szCs w:val="23"/>
        </w:rPr>
        <w:t>deliver</w:t>
      </w:r>
      <w:r w:rsidR="000E6E92" w:rsidRPr="008D7EC9">
        <w:rPr>
          <w:sz w:val="23"/>
          <w:szCs w:val="23"/>
        </w:rPr>
        <w:t>ing</w:t>
      </w:r>
      <w:r w:rsidR="00AC5EE1" w:rsidRPr="008D7EC9">
        <w:rPr>
          <w:sz w:val="23"/>
          <w:szCs w:val="23"/>
        </w:rPr>
        <w:t xml:space="preserve"> </w:t>
      </w:r>
      <w:r w:rsidR="00BD5721" w:rsidRPr="008D7EC9">
        <w:rPr>
          <w:sz w:val="23"/>
          <w:szCs w:val="23"/>
        </w:rPr>
        <w:t>anti-bullying programs</w:t>
      </w:r>
      <w:r w:rsidR="000E6E92" w:rsidRPr="008D7EC9">
        <w:rPr>
          <w:sz w:val="23"/>
          <w:szCs w:val="23"/>
        </w:rPr>
        <w:t>.</w:t>
      </w:r>
      <w:r w:rsidR="00E76AFD" w:rsidRPr="19249088">
        <w:rPr>
          <w:sz w:val="23"/>
          <w:szCs w:val="23"/>
        </w:rPr>
        <w:t xml:space="preserve"> </w:t>
      </w:r>
    </w:p>
    <w:p w14:paraId="482752A5" w14:textId="43CA6FAF" w:rsidR="00F93BEB" w:rsidRDefault="00F93BEB" w:rsidP="00836F66">
      <w:pPr>
        <w:rPr>
          <w:sz w:val="23"/>
          <w:szCs w:val="23"/>
        </w:rPr>
      </w:pPr>
      <w:r w:rsidRPr="00F93BEB">
        <w:rPr>
          <w:sz w:val="23"/>
          <w:szCs w:val="23"/>
        </w:rPr>
        <w:t>The Australian Schools Anti-Bullying Collective</w:t>
      </w:r>
      <w:r w:rsidR="00522FAE">
        <w:rPr>
          <w:sz w:val="23"/>
          <w:szCs w:val="23"/>
        </w:rPr>
        <w:t xml:space="preserve"> </w:t>
      </w:r>
      <w:r w:rsidRPr="00F93BEB">
        <w:rPr>
          <w:sz w:val="23"/>
          <w:szCs w:val="23"/>
        </w:rPr>
        <w:t xml:space="preserve">is supported by funding from </w:t>
      </w:r>
      <w:r>
        <w:rPr>
          <w:sz w:val="23"/>
          <w:szCs w:val="23"/>
        </w:rPr>
        <w:t xml:space="preserve">the Australian Government and state and territory </w:t>
      </w:r>
      <w:r w:rsidR="00443249">
        <w:rPr>
          <w:sz w:val="23"/>
          <w:szCs w:val="23"/>
        </w:rPr>
        <w:t>governments</w:t>
      </w:r>
      <w:r>
        <w:rPr>
          <w:sz w:val="23"/>
          <w:szCs w:val="23"/>
        </w:rPr>
        <w:t>.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1DFA4FFC" w14:textId="3A867895" w:rsidR="00E76AFD" w:rsidRDefault="00522FAE" w:rsidP="00E76AFD">
      <w:pPr>
        <w:rPr>
          <w:sz w:val="23"/>
          <w:szCs w:val="23"/>
        </w:rPr>
      </w:pPr>
      <w:r w:rsidRPr="620D529E">
        <w:rPr>
          <w:sz w:val="23"/>
          <w:szCs w:val="23"/>
        </w:rPr>
        <w:t>The Australian Government’s annual contribution of $1.0 million will support the Collective to deliver national bullying prevention initiatives</w:t>
      </w:r>
      <w:r w:rsidR="000E6E92" w:rsidRPr="620D529E">
        <w:rPr>
          <w:sz w:val="23"/>
          <w:szCs w:val="23"/>
        </w:rPr>
        <w:t xml:space="preserve"> such as the </w:t>
      </w:r>
      <w:hyperlink r:id="rId18">
        <w:r w:rsidRPr="620D529E">
          <w:rPr>
            <w:rStyle w:val="Hyperlink"/>
            <w:sz w:val="23"/>
            <w:szCs w:val="23"/>
          </w:rPr>
          <w:t>Bullying. No Way! website</w:t>
        </w:r>
      </w:hyperlink>
      <w:r w:rsidRPr="620D529E">
        <w:rPr>
          <w:sz w:val="23"/>
          <w:szCs w:val="23"/>
        </w:rPr>
        <w:t xml:space="preserve"> </w:t>
      </w:r>
      <w:r w:rsidR="443B5977" w:rsidRPr="620D529E">
        <w:rPr>
          <w:sz w:val="23"/>
          <w:szCs w:val="23"/>
        </w:rPr>
        <w:t xml:space="preserve">and resources, </w:t>
      </w:r>
      <w:r w:rsidRPr="620D529E">
        <w:rPr>
          <w:sz w:val="23"/>
          <w:szCs w:val="23"/>
        </w:rPr>
        <w:t xml:space="preserve">and the National Day of Action </w:t>
      </w:r>
      <w:r w:rsidR="00AC5EE1" w:rsidRPr="620D529E">
        <w:rPr>
          <w:sz w:val="23"/>
          <w:szCs w:val="23"/>
        </w:rPr>
        <w:t>A</w:t>
      </w:r>
      <w:r w:rsidRPr="620D529E">
        <w:rPr>
          <w:sz w:val="23"/>
          <w:szCs w:val="23"/>
        </w:rPr>
        <w:t>gainst Bullying and Violence, w</w:t>
      </w:r>
      <w:r w:rsidR="00EB09B7" w:rsidRPr="620D529E">
        <w:rPr>
          <w:sz w:val="23"/>
          <w:szCs w:val="23"/>
        </w:rPr>
        <w:t>hich saw</w:t>
      </w:r>
      <w:r w:rsidRPr="620D529E">
        <w:rPr>
          <w:sz w:val="23"/>
          <w:szCs w:val="23"/>
        </w:rPr>
        <w:t xml:space="preserve"> </w:t>
      </w:r>
      <w:r w:rsidR="00AC5EE1" w:rsidRPr="620D529E">
        <w:rPr>
          <w:sz w:val="23"/>
          <w:szCs w:val="23"/>
        </w:rPr>
        <w:t xml:space="preserve">more than </w:t>
      </w:r>
      <w:r w:rsidRPr="620D529E">
        <w:rPr>
          <w:sz w:val="23"/>
          <w:szCs w:val="23"/>
        </w:rPr>
        <w:t>6,4</w:t>
      </w:r>
      <w:r w:rsidR="00AC5EE1" w:rsidRPr="620D529E">
        <w:rPr>
          <w:sz w:val="23"/>
          <w:szCs w:val="23"/>
        </w:rPr>
        <w:t>00</w:t>
      </w:r>
      <w:r w:rsidRPr="620D529E">
        <w:rPr>
          <w:sz w:val="23"/>
          <w:szCs w:val="23"/>
        </w:rPr>
        <w:t xml:space="preserve"> schools registered to participate in 2023.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7932D93A" w14:textId="77777777" w:rsidR="00F93BEB" w:rsidRDefault="00F93BEB" w:rsidP="00836F66">
      <w:pPr>
        <w:rPr>
          <w:sz w:val="23"/>
          <w:szCs w:val="23"/>
        </w:rPr>
      </w:pPr>
      <w:bookmarkStart w:id="5" w:name="_Toc126923319"/>
      <w:r w:rsidRPr="00F93BEB">
        <w:rPr>
          <w:sz w:val="23"/>
          <w:szCs w:val="23"/>
        </w:rPr>
        <w:t xml:space="preserve">Bullying and cyberbullying continues to be a critical issue in Australian schools, particularly as young people live and learn in an increasingly complex digital world. </w:t>
      </w:r>
    </w:p>
    <w:p w14:paraId="4DF368E3" w14:textId="7F8B3D57" w:rsidR="00AC5EE1" w:rsidRDefault="00F93BEB" w:rsidP="00E76AFD">
      <w:pPr>
        <w:rPr>
          <w:sz w:val="23"/>
          <w:szCs w:val="23"/>
        </w:rPr>
      </w:pPr>
      <w:r w:rsidRPr="620D529E">
        <w:rPr>
          <w:sz w:val="23"/>
          <w:szCs w:val="23"/>
        </w:rPr>
        <w:t xml:space="preserve">Research </w:t>
      </w:r>
      <w:r w:rsidR="000E6E92" w:rsidRPr="620D529E">
        <w:rPr>
          <w:sz w:val="23"/>
          <w:szCs w:val="23"/>
        </w:rPr>
        <w:t>shows</w:t>
      </w:r>
      <w:r w:rsidRPr="620D529E">
        <w:rPr>
          <w:sz w:val="23"/>
          <w:szCs w:val="23"/>
        </w:rPr>
        <w:t xml:space="preserve"> </w:t>
      </w:r>
      <w:r w:rsidR="000E6E92" w:rsidRPr="620D529E">
        <w:rPr>
          <w:sz w:val="23"/>
          <w:szCs w:val="23"/>
        </w:rPr>
        <w:t>that school</w:t>
      </w:r>
      <w:r w:rsidRPr="620D529E">
        <w:rPr>
          <w:sz w:val="23"/>
          <w:szCs w:val="23"/>
        </w:rPr>
        <w:t xml:space="preserve"> bullying can </w:t>
      </w:r>
      <w:r w:rsidR="00AC5EE1" w:rsidRPr="620D529E">
        <w:rPr>
          <w:sz w:val="23"/>
          <w:szCs w:val="23"/>
        </w:rPr>
        <w:t xml:space="preserve">affect </w:t>
      </w:r>
      <w:r w:rsidR="57910B89" w:rsidRPr="620D529E">
        <w:rPr>
          <w:sz w:val="23"/>
          <w:szCs w:val="23"/>
        </w:rPr>
        <w:t>students'</w:t>
      </w:r>
      <w:r w:rsidR="00522FAE" w:rsidRPr="620D529E">
        <w:rPr>
          <w:sz w:val="23"/>
          <w:szCs w:val="23"/>
        </w:rPr>
        <w:t xml:space="preserve"> </w:t>
      </w:r>
      <w:r w:rsidR="00AC5EE1" w:rsidRPr="620D529E">
        <w:rPr>
          <w:sz w:val="23"/>
          <w:szCs w:val="23"/>
        </w:rPr>
        <w:t xml:space="preserve">ability to </w:t>
      </w:r>
      <w:r w:rsidRPr="620D529E">
        <w:rPr>
          <w:sz w:val="23"/>
          <w:szCs w:val="23"/>
        </w:rPr>
        <w:t>learn and increase the</w:t>
      </w:r>
      <w:r w:rsidR="00AC5EE1" w:rsidRPr="620D529E">
        <w:rPr>
          <w:sz w:val="23"/>
          <w:szCs w:val="23"/>
        </w:rPr>
        <w:t>ir</w:t>
      </w:r>
      <w:r w:rsidRPr="620D529E">
        <w:rPr>
          <w:sz w:val="23"/>
          <w:szCs w:val="23"/>
        </w:rPr>
        <w:t xml:space="preserve"> risk of developing mental health issues in adolescence and adulthood.</w:t>
      </w:r>
      <w:r w:rsidR="00F86D78" w:rsidRPr="620D529E">
        <w:rPr>
          <w:sz w:val="23"/>
          <w:szCs w:val="23"/>
        </w:rPr>
        <w:t xml:space="preserve"> </w:t>
      </w:r>
    </w:p>
    <w:p w14:paraId="70A89578" w14:textId="6DC7FF26" w:rsidR="00F86D78" w:rsidRDefault="00CF4C95" w:rsidP="00E76AFD">
      <w:pPr>
        <w:rPr>
          <w:sz w:val="23"/>
          <w:szCs w:val="23"/>
        </w:rPr>
      </w:pPr>
      <w:r w:rsidRPr="00AC5EE1">
        <w:rPr>
          <w:sz w:val="23"/>
          <w:szCs w:val="23"/>
        </w:rPr>
        <w:t xml:space="preserve">No form of abuse </w:t>
      </w:r>
      <w:r>
        <w:rPr>
          <w:sz w:val="23"/>
          <w:szCs w:val="23"/>
        </w:rPr>
        <w:t xml:space="preserve">or bullying </w:t>
      </w:r>
      <w:r w:rsidRPr="00AC5EE1">
        <w:rPr>
          <w:sz w:val="23"/>
          <w:szCs w:val="23"/>
        </w:rPr>
        <w:t>is ever okay.</w:t>
      </w:r>
      <w:r w:rsidRPr="00E76AFD">
        <w:rPr>
          <w:sz w:val="23"/>
          <w:szCs w:val="23"/>
        </w:rPr>
        <w:t xml:space="preserve"> </w:t>
      </w:r>
      <w:r w:rsidR="00AC5EE1">
        <w:rPr>
          <w:sz w:val="23"/>
          <w:szCs w:val="23"/>
        </w:rPr>
        <w:t xml:space="preserve">Schools should be safe and supportive </w:t>
      </w:r>
      <w:r>
        <w:rPr>
          <w:sz w:val="23"/>
          <w:szCs w:val="23"/>
        </w:rPr>
        <w:t xml:space="preserve">learning </w:t>
      </w:r>
      <w:r w:rsidR="00AC5EE1">
        <w:rPr>
          <w:sz w:val="23"/>
          <w:szCs w:val="23"/>
        </w:rPr>
        <w:t>communities for students, teachers and all school staff.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p w14:paraId="5686B6AE" w14:textId="1BBD2001" w:rsidR="00E76AFD" w:rsidRDefault="00F93BEB" w:rsidP="00E76AFD">
      <w:pPr>
        <w:rPr>
          <w:sz w:val="23"/>
          <w:szCs w:val="23"/>
        </w:rPr>
      </w:pPr>
      <w:r>
        <w:rPr>
          <w:sz w:val="23"/>
          <w:szCs w:val="23"/>
        </w:rPr>
        <w:t xml:space="preserve">Funding for the Australian Schools Anti-Bullying Collective will support </w:t>
      </w:r>
      <w:r w:rsidR="00522FAE">
        <w:rPr>
          <w:sz w:val="23"/>
          <w:szCs w:val="23"/>
        </w:rPr>
        <w:t>programs</w:t>
      </w:r>
      <w:r>
        <w:rPr>
          <w:sz w:val="23"/>
          <w:szCs w:val="23"/>
        </w:rPr>
        <w:t xml:space="preserve"> that </w:t>
      </w:r>
      <w:r w:rsidRPr="00F93BEB">
        <w:rPr>
          <w:sz w:val="23"/>
          <w:szCs w:val="23"/>
        </w:rPr>
        <w:t xml:space="preserve">benefit school students and </w:t>
      </w:r>
      <w:r>
        <w:rPr>
          <w:sz w:val="23"/>
          <w:szCs w:val="23"/>
        </w:rPr>
        <w:t>teachers</w:t>
      </w:r>
      <w:r w:rsidRPr="00F93BEB">
        <w:rPr>
          <w:sz w:val="23"/>
          <w:szCs w:val="23"/>
        </w:rPr>
        <w:t>, as well as parents and carers of students</w:t>
      </w:r>
      <w:r>
        <w:rPr>
          <w:sz w:val="23"/>
          <w:szCs w:val="23"/>
        </w:rPr>
        <w:t>.</w:t>
      </w:r>
    </w:p>
    <w:bookmarkEnd w:id="5"/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7A62F776" w14:textId="51A5CA1D" w:rsidR="00357E6F" w:rsidRDefault="00A84530" w:rsidP="00E76AFD">
      <w:pPr>
        <w:rPr>
          <w:sz w:val="23"/>
          <w:szCs w:val="23"/>
        </w:rPr>
      </w:pPr>
      <w:r w:rsidRPr="0BB1613A">
        <w:rPr>
          <w:sz w:val="23"/>
          <w:szCs w:val="23"/>
        </w:rPr>
        <w:t xml:space="preserve">The Australian Government will </w:t>
      </w:r>
      <w:r w:rsidR="00AC5EE1" w:rsidRPr="0BB1613A">
        <w:rPr>
          <w:sz w:val="23"/>
          <w:szCs w:val="23"/>
        </w:rPr>
        <w:t xml:space="preserve">contribute </w:t>
      </w:r>
      <w:r w:rsidR="2E240DA1" w:rsidRPr="0BB1613A">
        <w:rPr>
          <w:sz w:val="23"/>
          <w:szCs w:val="23"/>
        </w:rPr>
        <w:t>$</w:t>
      </w:r>
      <w:r w:rsidR="00AC5EE1" w:rsidRPr="0BB1613A">
        <w:rPr>
          <w:sz w:val="23"/>
          <w:szCs w:val="23"/>
        </w:rPr>
        <w:t>4.2 million over four years to</w:t>
      </w:r>
      <w:r w:rsidR="00E94B68" w:rsidRPr="0BB1613A">
        <w:rPr>
          <w:sz w:val="23"/>
          <w:szCs w:val="23"/>
        </w:rPr>
        <w:t>wards</w:t>
      </w:r>
      <w:r w:rsidR="00AC5EE1" w:rsidRPr="0BB1613A">
        <w:rPr>
          <w:sz w:val="23"/>
          <w:szCs w:val="23"/>
        </w:rPr>
        <w:t xml:space="preserve"> the work of the Australian Schools Anti-Bullying Collective.</w:t>
      </w:r>
    </w:p>
    <w:sectPr w:rsidR="00357E6F" w:rsidSect="00BD6C83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9073" w14:textId="77777777" w:rsidR="00BD6C83" w:rsidRDefault="00BD6C83" w:rsidP="000A6228">
      <w:pPr>
        <w:spacing w:after="0" w:line="240" w:lineRule="auto"/>
      </w:pPr>
      <w:r>
        <w:separator/>
      </w:r>
    </w:p>
  </w:endnote>
  <w:endnote w:type="continuationSeparator" w:id="0">
    <w:p w14:paraId="17203E8F" w14:textId="77777777" w:rsidR="00BD6C83" w:rsidRDefault="00BD6C83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9504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7456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4ED4" w14:textId="77777777" w:rsidR="00BD6C83" w:rsidRDefault="00BD6C83" w:rsidP="000A6228">
      <w:pPr>
        <w:spacing w:after="0" w:line="240" w:lineRule="auto"/>
      </w:pPr>
      <w:r>
        <w:separator/>
      </w:r>
    </w:p>
  </w:footnote>
  <w:footnote w:type="continuationSeparator" w:id="0">
    <w:p w14:paraId="1460F758" w14:textId="77777777" w:rsidR="00BD6C83" w:rsidRDefault="00BD6C83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6"/>
  </w:num>
  <w:num w:numId="20" w16cid:durableId="2008706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6152"/>
    <w:rsid w:val="000A0B58"/>
    <w:rsid w:val="000A6228"/>
    <w:rsid w:val="000B5D40"/>
    <w:rsid w:val="000B7EC6"/>
    <w:rsid w:val="000E6E92"/>
    <w:rsid w:val="00107D87"/>
    <w:rsid w:val="00107DD5"/>
    <w:rsid w:val="0012343A"/>
    <w:rsid w:val="00133B8D"/>
    <w:rsid w:val="0013611E"/>
    <w:rsid w:val="00143634"/>
    <w:rsid w:val="001515BF"/>
    <w:rsid w:val="0017134D"/>
    <w:rsid w:val="001C1523"/>
    <w:rsid w:val="002140D4"/>
    <w:rsid w:val="00221D8F"/>
    <w:rsid w:val="002272DB"/>
    <w:rsid w:val="00276047"/>
    <w:rsid w:val="002A4458"/>
    <w:rsid w:val="002D589A"/>
    <w:rsid w:val="002E491A"/>
    <w:rsid w:val="00357E6F"/>
    <w:rsid w:val="003C799C"/>
    <w:rsid w:val="00401417"/>
    <w:rsid w:val="0040155D"/>
    <w:rsid w:val="0041713E"/>
    <w:rsid w:val="00421D3F"/>
    <w:rsid w:val="00423785"/>
    <w:rsid w:val="0042702F"/>
    <w:rsid w:val="00443249"/>
    <w:rsid w:val="00452D26"/>
    <w:rsid w:val="004A06CD"/>
    <w:rsid w:val="004A4B6F"/>
    <w:rsid w:val="004A4CF9"/>
    <w:rsid w:val="004D2965"/>
    <w:rsid w:val="004D2D9D"/>
    <w:rsid w:val="004E2D03"/>
    <w:rsid w:val="00522FAE"/>
    <w:rsid w:val="00595913"/>
    <w:rsid w:val="005A75C9"/>
    <w:rsid w:val="005B187D"/>
    <w:rsid w:val="006232DC"/>
    <w:rsid w:val="0063094F"/>
    <w:rsid w:val="00667EC3"/>
    <w:rsid w:val="006A5670"/>
    <w:rsid w:val="006D67F3"/>
    <w:rsid w:val="006E1FD2"/>
    <w:rsid w:val="006F1FFF"/>
    <w:rsid w:val="006F6D10"/>
    <w:rsid w:val="00712B94"/>
    <w:rsid w:val="00756D64"/>
    <w:rsid w:val="00785B1E"/>
    <w:rsid w:val="007B2CA1"/>
    <w:rsid w:val="007D0ABC"/>
    <w:rsid w:val="007D2F49"/>
    <w:rsid w:val="008042F5"/>
    <w:rsid w:val="00832BC0"/>
    <w:rsid w:val="00836F66"/>
    <w:rsid w:val="00845473"/>
    <w:rsid w:val="00886959"/>
    <w:rsid w:val="008874F1"/>
    <w:rsid w:val="00887BE4"/>
    <w:rsid w:val="00893A34"/>
    <w:rsid w:val="008A36E1"/>
    <w:rsid w:val="008A37A7"/>
    <w:rsid w:val="008B0736"/>
    <w:rsid w:val="008D7EC9"/>
    <w:rsid w:val="008E70F5"/>
    <w:rsid w:val="00950B06"/>
    <w:rsid w:val="00970069"/>
    <w:rsid w:val="009721EB"/>
    <w:rsid w:val="00976B06"/>
    <w:rsid w:val="00980990"/>
    <w:rsid w:val="009B706E"/>
    <w:rsid w:val="009C423A"/>
    <w:rsid w:val="009E79ED"/>
    <w:rsid w:val="00A07596"/>
    <w:rsid w:val="00A17A08"/>
    <w:rsid w:val="00A560F8"/>
    <w:rsid w:val="00A60673"/>
    <w:rsid w:val="00A84530"/>
    <w:rsid w:val="00AC1872"/>
    <w:rsid w:val="00AC5EE1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0717"/>
    <w:rsid w:val="00BC248C"/>
    <w:rsid w:val="00BD5721"/>
    <w:rsid w:val="00BD6C83"/>
    <w:rsid w:val="00C01EC0"/>
    <w:rsid w:val="00C244EE"/>
    <w:rsid w:val="00C31717"/>
    <w:rsid w:val="00C57309"/>
    <w:rsid w:val="00C72224"/>
    <w:rsid w:val="00C75706"/>
    <w:rsid w:val="00C861B3"/>
    <w:rsid w:val="00CA4815"/>
    <w:rsid w:val="00CB4C52"/>
    <w:rsid w:val="00CF4C95"/>
    <w:rsid w:val="00CF6562"/>
    <w:rsid w:val="00CF66DE"/>
    <w:rsid w:val="00D5688A"/>
    <w:rsid w:val="00D86284"/>
    <w:rsid w:val="00DC5980"/>
    <w:rsid w:val="00DD2B46"/>
    <w:rsid w:val="00E06ED6"/>
    <w:rsid w:val="00E529E5"/>
    <w:rsid w:val="00E56880"/>
    <w:rsid w:val="00E76AFD"/>
    <w:rsid w:val="00E94B68"/>
    <w:rsid w:val="00EB09B7"/>
    <w:rsid w:val="00EB4C2F"/>
    <w:rsid w:val="00EB5BF2"/>
    <w:rsid w:val="00ED0DDF"/>
    <w:rsid w:val="00EE6B56"/>
    <w:rsid w:val="00F1000D"/>
    <w:rsid w:val="00F311A4"/>
    <w:rsid w:val="00F82C2C"/>
    <w:rsid w:val="00F85913"/>
    <w:rsid w:val="00F86D78"/>
    <w:rsid w:val="00F93BEB"/>
    <w:rsid w:val="00FD4D6E"/>
    <w:rsid w:val="00FD6383"/>
    <w:rsid w:val="00FF4D5E"/>
    <w:rsid w:val="00FF5BC8"/>
    <w:rsid w:val="0BB1613A"/>
    <w:rsid w:val="19249088"/>
    <w:rsid w:val="2964D06B"/>
    <w:rsid w:val="2E240DA1"/>
    <w:rsid w:val="443B5977"/>
    <w:rsid w:val="4F5DC194"/>
    <w:rsid w:val="53A7D684"/>
    <w:rsid w:val="57910B89"/>
    <w:rsid w:val="620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F86D78"/>
    <w:pPr>
      <w:ind w:left="720"/>
      <w:contextualSpacing/>
    </w:pPr>
  </w:style>
  <w:style w:type="paragraph" w:styleId="Revision">
    <w:name w:val="Revision"/>
    <w:hidden/>
    <w:uiPriority w:val="99"/>
    <w:semiHidden/>
    <w:rsid w:val="000E6E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E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yperlink" Target="https://bullyingnoway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1354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to the Australian Schools Anti-Bullying Collective</dc:title>
  <dc:subject/>
  <dc:creator/>
  <cp:keywords/>
  <dc:description/>
  <cp:lastModifiedBy/>
  <cp:revision>1</cp:revision>
  <dcterms:created xsi:type="dcterms:W3CDTF">2024-05-14T04:09:00Z</dcterms:created>
  <dcterms:modified xsi:type="dcterms:W3CDTF">2024-05-14T04:10:00Z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2024-05-14T04:10:10Z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c4c6df0f-333d-4a3b-8f91-2c9b8fb45057</vt:lpwstr>
  </property>
  <property fmtid="{D5CDD505-2E9C-101B-9397-08002B2CF9AE}" pid="8" name="MSIP_Label_79d889eb-932f-4752-8739-64d25806ef64_ContentBits">
    <vt:lpwstr>0</vt:lpwstr>
  </property>
</Properties>
</file>