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CFD8F" w14:textId="4A5D1CAF" w:rsidR="7C0AE035" w:rsidRDefault="00956603" w:rsidP="7C0AE035">
      <w:pPr>
        <w:spacing w:before="1" w:after="118"/>
        <w:ind w:right="5266"/>
      </w:pPr>
      <w:r w:rsidRPr="00087937">
        <w:rPr>
          <w:noProof/>
          <w:color w:val="2B579A"/>
          <w:shd w:val="clear" w:color="auto" w:fill="E6E6E6"/>
        </w:rPr>
        <w:drawing>
          <wp:inline distT="0" distB="0" distL="0" distR="0" wp14:anchorId="7122378B" wp14:editId="48B9C4C2">
            <wp:extent cx="2828290" cy="679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1"/>
                    <a:stretch>
                      <a:fillRect/>
                    </a:stretch>
                  </pic:blipFill>
                  <pic:spPr>
                    <a:xfrm>
                      <a:off x="0" y="0"/>
                      <a:ext cx="2828290" cy="679450"/>
                    </a:xfrm>
                    <a:prstGeom prst="rect">
                      <a:avLst/>
                    </a:prstGeom>
                  </pic:spPr>
                </pic:pic>
              </a:graphicData>
            </a:graphic>
          </wp:inline>
        </w:drawing>
      </w:r>
    </w:p>
    <w:p w14:paraId="4CCD9D18" w14:textId="0A7D32EB" w:rsidR="746D3CEB" w:rsidRDefault="746D3CEB" w:rsidP="7C0AE035">
      <w:pPr>
        <w:spacing w:before="26" w:after="278"/>
        <w:ind w:left="288"/>
      </w:pPr>
      <w:r w:rsidRPr="7C0AE035">
        <w:rPr>
          <w:rFonts w:ascii="Calibri" w:eastAsia="Calibri" w:hAnsi="Calibri" w:cs="Calibri"/>
          <w:b/>
          <w:bCs/>
          <w:color w:val="000000" w:themeColor="text1"/>
        </w:rPr>
        <w:t>26 April 2024</w:t>
      </w:r>
    </w:p>
    <w:p w14:paraId="761BC824" w14:textId="6559DC5A" w:rsidR="746D3CEB" w:rsidRDefault="746D3CEB" w:rsidP="7C0AE035">
      <w:pPr>
        <w:spacing w:before="57" w:after="239"/>
        <w:ind w:left="288"/>
      </w:pPr>
      <w:r w:rsidRPr="7C0AE035">
        <w:rPr>
          <w:rFonts w:ascii="Calibri" w:eastAsia="Calibri" w:hAnsi="Calibri" w:cs="Calibri"/>
          <w:b/>
          <w:bCs/>
          <w:color w:val="2B3A46"/>
          <w:sz w:val="55"/>
          <w:szCs w:val="55"/>
        </w:rPr>
        <w:t>Communiqué</w:t>
      </w:r>
    </w:p>
    <w:p w14:paraId="19246962" w14:textId="0530FE72" w:rsidR="746D3CEB" w:rsidRDefault="746D3CEB" w:rsidP="7C0AE035">
      <w:pPr>
        <w:spacing w:after="120"/>
        <w:ind w:left="288" w:right="360"/>
      </w:pPr>
      <w:r w:rsidRPr="7C0AE035">
        <w:rPr>
          <w:rFonts w:ascii="Calibri" w:eastAsia="Calibri" w:hAnsi="Calibri" w:cs="Calibri"/>
          <w:color w:val="2B3A46"/>
        </w:rPr>
        <w:t xml:space="preserve">Education Ministers met in person and online at Kelmscott Senior High School in Perth on 26 April 2024. </w:t>
      </w:r>
    </w:p>
    <w:p w14:paraId="7EC571C3" w14:textId="7793CF99" w:rsidR="746D3CEB" w:rsidRDefault="746D3CEB" w:rsidP="7C0AE035">
      <w:pPr>
        <w:spacing w:after="120"/>
        <w:ind w:left="288" w:right="360"/>
      </w:pPr>
      <w:r w:rsidRPr="7C0AE035">
        <w:rPr>
          <w:rFonts w:ascii="Calibri" w:eastAsia="Calibri" w:hAnsi="Calibri" w:cs="Calibri"/>
          <w:color w:val="2B3A46"/>
        </w:rPr>
        <w:t xml:space="preserve">Ministers continued to progress work across early education, school education and higher education. </w:t>
      </w:r>
    </w:p>
    <w:p w14:paraId="682DEB5B" w14:textId="77777777" w:rsidR="00D55183" w:rsidRDefault="00D55183" w:rsidP="00D55183">
      <w:pPr>
        <w:spacing w:after="120"/>
        <w:ind w:left="288" w:right="360"/>
      </w:pPr>
      <w:r w:rsidRPr="7C0AE035">
        <w:rPr>
          <w:rFonts w:ascii="Calibri" w:eastAsia="Calibri" w:hAnsi="Calibri" w:cs="Calibri"/>
          <w:b/>
          <w:bCs/>
          <w:color w:val="2B3A46"/>
          <w:sz w:val="31"/>
          <w:szCs w:val="31"/>
        </w:rPr>
        <w:t xml:space="preserve">Better and Fairer Schools Agreement </w:t>
      </w:r>
    </w:p>
    <w:p w14:paraId="44AAE364" w14:textId="77777777" w:rsidR="00D55183" w:rsidRDefault="00D55183" w:rsidP="00D55183">
      <w:pPr>
        <w:spacing w:after="120"/>
        <w:ind w:left="288" w:right="360"/>
      </w:pPr>
      <w:r w:rsidRPr="7C0AE035">
        <w:rPr>
          <w:rFonts w:ascii="Calibri" w:eastAsia="Calibri" w:hAnsi="Calibri" w:cs="Calibri"/>
          <w:color w:val="000000" w:themeColor="text1"/>
        </w:rPr>
        <w:t xml:space="preserve">Ministers discussed </w:t>
      </w:r>
      <w:r>
        <w:rPr>
          <w:rFonts w:ascii="Calibri" w:eastAsia="Calibri" w:hAnsi="Calibri" w:cs="Calibri"/>
          <w:color w:val="000000" w:themeColor="text1"/>
        </w:rPr>
        <w:t>the next Better and Fairer Schools Agreement</w:t>
      </w:r>
      <w:r w:rsidRPr="7C0AE035">
        <w:rPr>
          <w:rFonts w:ascii="Calibri" w:eastAsia="Calibri" w:hAnsi="Calibri" w:cs="Calibri"/>
          <w:color w:val="000000" w:themeColor="text1"/>
        </w:rPr>
        <w:t xml:space="preserve"> and agreed to </w:t>
      </w:r>
      <w:r>
        <w:rPr>
          <w:rFonts w:ascii="Calibri" w:eastAsia="Calibri" w:hAnsi="Calibri" w:cs="Calibri"/>
          <w:color w:val="000000" w:themeColor="text1"/>
        </w:rPr>
        <w:t>meet further</w:t>
      </w:r>
      <w:r w:rsidRPr="7C0AE035">
        <w:rPr>
          <w:rFonts w:ascii="Calibri" w:eastAsia="Calibri" w:hAnsi="Calibri" w:cs="Calibri"/>
          <w:color w:val="000000" w:themeColor="text1"/>
        </w:rPr>
        <w:t xml:space="preserve"> in May 2024 to </w:t>
      </w:r>
      <w:r>
        <w:rPr>
          <w:rFonts w:ascii="Calibri" w:eastAsia="Calibri" w:hAnsi="Calibri" w:cs="Calibri"/>
          <w:color w:val="000000" w:themeColor="text1"/>
        </w:rPr>
        <w:t>progress work on the Agreement</w:t>
      </w:r>
      <w:r w:rsidRPr="7C0AE035">
        <w:rPr>
          <w:rFonts w:ascii="Calibri" w:eastAsia="Calibri" w:hAnsi="Calibri" w:cs="Calibri"/>
          <w:color w:val="000000" w:themeColor="text1"/>
        </w:rPr>
        <w:t xml:space="preserve">.  </w:t>
      </w:r>
    </w:p>
    <w:p w14:paraId="2FB1AA85" w14:textId="0BAB3739" w:rsidR="746D3CEB" w:rsidRDefault="746D3CEB" w:rsidP="7C0AE035">
      <w:pPr>
        <w:spacing w:after="120"/>
        <w:ind w:firstLine="288"/>
      </w:pPr>
      <w:r w:rsidRPr="7C0AE035">
        <w:rPr>
          <w:rFonts w:ascii="Calibri" w:eastAsia="Calibri" w:hAnsi="Calibri" w:cs="Calibri"/>
          <w:b/>
          <w:bCs/>
          <w:color w:val="2B3A46"/>
          <w:sz w:val="31"/>
          <w:szCs w:val="31"/>
        </w:rPr>
        <w:t>Child Safety Review</w:t>
      </w:r>
    </w:p>
    <w:p w14:paraId="5DDE9FD3" w14:textId="74BA622F" w:rsidR="746D3CEB" w:rsidRDefault="746D3CEB" w:rsidP="7C0AE035">
      <w:pPr>
        <w:spacing w:after="120"/>
        <w:ind w:left="288" w:right="360"/>
      </w:pPr>
      <w:r w:rsidRPr="7C0AE035">
        <w:rPr>
          <w:rFonts w:ascii="Calibri" w:eastAsia="Calibri" w:hAnsi="Calibri" w:cs="Calibri"/>
          <w:color w:val="000000" w:themeColor="text1"/>
        </w:rPr>
        <w:t>Ministers were updated on agreed actions in response to the Review of Child Safety Arrangements under the National Quality Framework.</w:t>
      </w:r>
    </w:p>
    <w:p w14:paraId="5078AC77" w14:textId="2C83A4D6" w:rsidR="746D3CEB" w:rsidRDefault="746D3CEB" w:rsidP="7C0AE035">
      <w:pPr>
        <w:spacing w:after="120"/>
        <w:ind w:left="288" w:right="360"/>
      </w:pPr>
      <w:r w:rsidRPr="7C0AE035">
        <w:rPr>
          <w:rFonts w:ascii="Calibri" w:eastAsia="Calibri" w:hAnsi="Calibri" w:cs="Calibri"/>
          <w:color w:val="000000" w:themeColor="text1"/>
        </w:rPr>
        <w:t xml:space="preserve">Ministers approved the release of the draft National Model Code and Guidelines on the use of personal electronic devices in early childhood education and care services for targeted consultation. This draft code will support services to implement child safe practices when taking images or videos of children. </w:t>
      </w:r>
      <w:r w:rsidRPr="002C1B07">
        <w:rPr>
          <w:rFonts w:ascii="Calibri" w:eastAsia="Calibri" w:hAnsi="Calibri" w:cs="Calibri"/>
          <w:color w:val="000000" w:themeColor="text1"/>
        </w:rPr>
        <w:t>Subject to consultation, the National Model Code and Guidelines will be available for adoption from 1 July 2024.</w:t>
      </w:r>
      <w:r w:rsidRPr="7C0AE035">
        <w:rPr>
          <w:rFonts w:ascii="Calibri" w:eastAsia="Calibri" w:hAnsi="Calibri" w:cs="Calibri"/>
          <w:color w:val="000000" w:themeColor="text1"/>
        </w:rPr>
        <w:t xml:space="preserve"> </w:t>
      </w:r>
    </w:p>
    <w:p w14:paraId="53981CD3" w14:textId="30DF1601" w:rsidR="746D3CEB" w:rsidRDefault="746D3CEB" w:rsidP="7C0AE035">
      <w:pPr>
        <w:spacing w:after="120"/>
        <w:ind w:left="288" w:right="360"/>
      </w:pPr>
      <w:r w:rsidRPr="7C0AE035">
        <w:rPr>
          <w:rFonts w:ascii="Calibri" w:eastAsia="Calibri" w:hAnsi="Calibri" w:cs="Calibri"/>
          <w:color w:val="000000" w:themeColor="text1"/>
        </w:rPr>
        <w:t xml:space="preserve">Ministers agreed to initial work proposed by the Australian Institute for Teaching and </w:t>
      </w:r>
      <w:r w:rsidR="00912BB2">
        <w:rPr>
          <w:rFonts w:ascii="Calibri" w:eastAsia="Calibri" w:hAnsi="Calibri" w:cs="Calibri"/>
          <w:color w:val="000000" w:themeColor="text1"/>
        </w:rPr>
        <w:t xml:space="preserve">School </w:t>
      </w:r>
      <w:r w:rsidRPr="7C0AE035">
        <w:rPr>
          <w:rFonts w:ascii="Calibri" w:eastAsia="Calibri" w:hAnsi="Calibri" w:cs="Calibri"/>
          <w:color w:val="000000" w:themeColor="text1"/>
        </w:rPr>
        <w:t xml:space="preserve">Leadership and the Australian Children’s Education and Care Quality Authority to develop or adapt support materials under the Australian Professional Standards for Teachers (APST). This will better </w:t>
      </w:r>
      <w:proofErr w:type="spellStart"/>
      <w:r w:rsidRPr="7C0AE035">
        <w:rPr>
          <w:rFonts w:ascii="Calibri" w:eastAsia="Calibri" w:hAnsi="Calibri" w:cs="Calibri"/>
          <w:color w:val="000000" w:themeColor="text1"/>
        </w:rPr>
        <w:t>recognise</w:t>
      </w:r>
      <w:proofErr w:type="spellEnd"/>
      <w:r w:rsidRPr="7C0AE035">
        <w:rPr>
          <w:rFonts w:ascii="Calibri" w:eastAsia="Calibri" w:hAnsi="Calibri" w:cs="Calibri"/>
          <w:color w:val="000000" w:themeColor="text1"/>
        </w:rPr>
        <w:t xml:space="preserve"> and support registration arrangements for early childhood teachers operating in non-school settings. The Australian Government will invest $360,000 to undertake this work.</w:t>
      </w:r>
    </w:p>
    <w:p w14:paraId="1D548BFF" w14:textId="15DAC5A7" w:rsidR="746D3CEB" w:rsidRDefault="746D3CEB" w:rsidP="7C0AE035">
      <w:pPr>
        <w:spacing w:after="120"/>
        <w:ind w:left="288" w:right="360"/>
      </w:pPr>
      <w:r w:rsidRPr="7C0AE035">
        <w:rPr>
          <w:rFonts w:ascii="Calibri" w:eastAsia="Calibri" w:hAnsi="Calibri" w:cs="Calibri"/>
          <w:b/>
          <w:bCs/>
          <w:color w:val="2B3A46"/>
          <w:sz w:val="31"/>
          <w:szCs w:val="31"/>
        </w:rPr>
        <w:t>National Teacher Workforce Action Plan</w:t>
      </w:r>
    </w:p>
    <w:p w14:paraId="0D1CD5B6" w14:textId="12706036" w:rsidR="746D3CEB" w:rsidRDefault="746D3CEB" w:rsidP="7C0AE035">
      <w:pPr>
        <w:spacing w:after="120"/>
        <w:ind w:left="288" w:right="360"/>
      </w:pPr>
      <w:r w:rsidRPr="7C0AE035">
        <w:rPr>
          <w:rFonts w:ascii="Calibri" w:eastAsia="Calibri" w:hAnsi="Calibri" w:cs="Calibri"/>
        </w:rPr>
        <w:t xml:space="preserve">Ministers </w:t>
      </w:r>
      <w:r w:rsidR="00CC6730">
        <w:rPr>
          <w:rFonts w:ascii="Calibri" w:eastAsia="Calibri" w:hAnsi="Calibri" w:cs="Calibri"/>
        </w:rPr>
        <w:t>received a presentation from the</w:t>
      </w:r>
      <w:r w:rsidR="00CC6730" w:rsidRPr="7C0AE035">
        <w:rPr>
          <w:rFonts w:ascii="Calibri" w:eastAsia="Calibri" w:hAnsi="Calibri" w:cs="Calibri"/>
        </w:rPr>
        <w:t xml:space="preserve"> </w:t>
      </w:r>
      <w:r w:rsidRPr="7C0AE035">
        <w:rPr>
          <w:rFonts w:ascii="Calibri" w:eastAsia="Calibri" w:hAnsi="Calibri" w:cs="Calibri"/>
        </w:rPr>
        <w:t xml:space="preserve">Presidents of the Australian Secondary Principals Association and the Australian Primary Principals Association on the wellbeing of principals and school leaders. </w:t>
      </w:r>
    </w:p>
    <w:p w14:paraId="6B65FEE3" w14:textId="7E434397" w:rsidR="746D3CEB" w:rsidRDefault="746D3CEB" w:rsidP="7C0AE035">
      <w:pPr>
        <w:spacing w:after="120"/>
        <w:ind w:left="288" w:right="360"/>
      </w:pPr>
      <w:r w:rsidRPr="7C0AE035">
        <w:rPr>
          <w:rFonts w:ascii="Calibri" w:eastAsia="Calibri" w:hAnsi="Calibri" w:cs="Calibri"/>
        </w:rPr>
        <w:t>Ministers expressed</w:t>
      </w:r>
      <w:r w:rsidR="00CD42EA">
        <w:rPr>
          <w:rFonts w:ascii="Calibri" w:eastAsia="Calibri" w:hAnsi="Calibri" w:cs="Calibri"/>
        </w:rPr>
        <w:t xml:space="preserve"> their continued</w:t>
      </w:r>
      <w:r w:rsidRPr="7C0AE035">
        <w:rPr>
          <w:rFonts w:ascii="Calibri" w:eastAsia="Calibri" w:hAnsi="Calibri" w:cs="Calibri"/>
        </w:rPr>
        <w:t xml:space="preserve"> support for principals and school leaders</w:t>
      </w:r>
      <w:r w:rsidR="002C1B07">
        <w:rPr>
          <w:rFonts w:ascii="Calibri" w:eastAsia="Calibri" w:hAnsi="Calibri" w:cs="Calibri"/>
        </w:rPr>
        <w:t xml:space="preserve"> and </w:t>
      </w:r>
      <w:r w:rsidRPr="7C0AE035">
        <w:rPr>
          <w:rFonts w:ascii="Calibri" w:eastAsia="Calibri" w:hAnsi="Calibri" w:cs="Calibri"/>
        </w:rPr>
        <w:t>acknowledged the work already underway across jurisdictions</w:t>
      </w:r>
      <w:r w:rsidR="002C1B07">
        <w:rPr>
          <w:rFonts w:ascii="Calibri" w:eastAsia="Calibri" w:hAnsi="Calibri" w:cs="Calibri"/>
        </w:rPr>
        <w:t xml:space="preserve"> to support their wellbeing</w:t>
      </w:r>
      <w:r w:rsidRPr="7C0AE035">
        <w:rPr>
          <w:rFonts w:ascii="Calibri" w:eastAsia="Calibri" w:hAnsi="Calibri" w:cs="Calibri"/>
        </w:rPr>
        <w:t>. Ministers</w:t>
      </w:r>
      <w:r w:rsidR="00A91D82">
        <w:rPr>
          <w:rFonts w:ascii="Calibri" w:eastAsia="Calibri" w:hAnsi="Calibri" w:cs="Calibri"/>
        </w:rPr>
        <w:t xml:space="preserve"> asked officials to work with stakeholders</w:t>
      </w:r>
      <w:r w:rsidR="002B1B7B">
        <w:rPr>
          <w:rFonts w:ascii="Calibri" w:eastAsia="Calibri" w:hAnsi="Calibri" w:cs="Calibri"/>
        </w:rPr>
        <w:t xml:space="preserve"> and provide advice on further actions </w:t>
      </w:r>
      <w:r w:rsidR="004563E3">
        <w:rPr>
          <w:rFonts w:ascii="Calibri" w:eastAsia="Calibri" w:hAnsi="Calibri" w:cs="Calibri"/>
        </w:rPr>
        <w:t>that could</w:t>
      </w:r>
      <w:r w:rsidR="002B1B7B">
        <w:rPr>
          <w:rFonts w:ascii="Calibri" w:eastAsia="Calibri" w:hAnsi="Calibri" w:cs="Calibri"/>
        </w:rPr>
        <w:t xml:space="preserve"> support principals and school leaders. Ministers</w:t>
      </w:r>
      <w:r w:rsidRPr="7C0AE035">
        <w:rPr>
          <w:rFonts w:ascii="Calibri" w:eastAsia="Calibri" w:hAnsi="Calibri" w:cs="Calibri"/>
        </w:rPr>
        <w:t xml:space="preserve"> </w:t>
      </w:r>
      <w:r w:rsidR="00471095">
        <w:rPr>
          <w:rFonts w:ascii="Calibri" w:eastAsia="Calibri" w:hAnsi="Calibri" w:cs="Calibri"/>
        </w:rPr>
        <w:t>will continue discussions on principal and school leader wellbeing at the next meeting of EMM.</w:t>
      </w:r>
    </w:p>
    <w:p w14:paraId="6E74A3A4" w14:textId="0E857F84" w:rsidR="746D3CEB" w:rsidRDefault="746D3CEB" w:rsidP="7C0AE035">
      <w:pPr>
        <w:spacing w:after="120"/>
        <w:ind w:left="288" w:right="360"/>
      </w:pPr>
      <w:r w:rsidRPr="7C0AE035">
        <w:rPr>
          <w:rFonts w:ascii="Calibri" w:eastAsia="Calibri" w:hAnsi="Calibri" w:cs="Calibri"/>
          <w:b/>
          <w:bCs/>
          <w:color w:val="2B3A46"/>
          <w:sz w:val="31"/>
          <w:szCs w:val="31"/>
        </w:rPr>
        <w:t>Mobile phones and vaping</w:t>
      </w:r>
    </w:p>
    <w:p w14:paraId="652830C9" w14:textId="7584FC67" w:rsidR="746D3CEB" w:rsidRDefault="746D3CEB" w:rsidP="7C0AE035">
      <w:pPr>
        <w:spacing w:after="120"/>
        <w:ind w:left="288" w:right="360"/>
      </w:pPr>
      <w:r w:rsidRPr="7C0AE035">
        <w:rPr>
          <w:rFonts w:ascii="Calibri" w:eastAsia="Calibri" w:hAnsi="Calibri" w:cs="Calibri"/>
          <w:color w:val="000000" w:themeColor="text1"/>
        </w:rPr>
        <w:t xml:space="preserve">Ministers </w:t>
      </w:r>
      <w:r w:rsidR="00CC6730">
        <w:rPr>
          <w:rFonts w:ascii="Calibri" w:eastAsia="Calibri" w:hAnsi="Calibri" w:cs="Calibri"/>
          <w:color w:val="000000" w:themeColor="text1"/>
        </w:rPr>
        <w:t>discussed</w:t>
      </w:r>
      <w:r w:rsidRPr="7C0AE035">
        <w:rPr>
          <w:rFonts w:ascii="Calibri" w:eastAsia="Calibri" w:hAnsi="Calibri" w:cs="Calibri"/>
          <w:color w:val="000000" w:themeColor="text1"/>
        </w:rPr>
        <w:t xml:space="preserve"> actions to address mobile phone use and vaping in schools.</w:t>
      </w:r>
    </w:p>
    <w:p w14:paraId="38DF6FB5" w14:textId="108122FE" w:rsidR="746D3CEB" w:rsidRDefault="746D3CEB" w:rsidP="7C0AE035">
      <w:pPr>
        <w:spacing w:after="120"/>
        <w:ind w:left="288" w:right="360"/>
      </w:pPr>
      <w:r w:rsidRPr="7C0AE035">
        <w:rPr>
          <w:rFonts w:ascii="Calibri" w:eastAsia="Calibri" w:hAnsi="Calibri" w:cs="Calibri"/>
          <w:color w:val="000000" w:themeColor="text1"/>
        </w:rPr>
        <w:t>Ministers noted that all states and territories now have policies in place which do not permit the</w:t>
      </w:r>
      <w:r w:rsidR="00444FC2">
        <w:rPr>
          <w:rFonts w:ascii="Calibri" w:eastAsia="Calibri" w:hAnsi="Calibri" w:cs="Calibri"/>
          <w:color w:val="000000" w:themeColor="text1"/>
        </w:rPr>
        <w:t xml:space="preserve"> personal</w:t>
      </w:r>
      <w:r w:rsidRPr="7C0AE035">
        <w:rPr>
          <w:rFonts w:ascii="Calibri" w:eastAsia="Calibri" w:hAnsi="Calibri" w:cs="Calibri"/>
          <w:color w:val="000000" w:themeColor="text1"/>
        </w:rPr>
        <w:t xml:space="preserve"> use of mobile phones in government schools. Ministers acknowledged, </w:t>
      </w:r>
      <w:proofErr w:type="gramStart"/>
      <w:r w:rsidRPr="7C0AE035">
        <w:rPr>
          <w:rFonts w:ascii="Calibri" w:eastAsia="Calibri" w:hAnsi="Calibri" w:cs="Calibri"/>
          <w:color w:val="000000" w:themeColor="text1"/>
        </w:rPr>
        <w:t>as a result of</w:t>
      </w:r>
      <w:proofErr w:type="gramEnd"/>
      <w:r w:rsidRPr="7C0AE035">
        <w:rPr>
          <w:rFonts w:ascii="Calibri" w:eastAsia="Calibri" w:hAnsi="Calibri" w:cs="Calibri"/>
          <w:color w:val="000000" w:themeColor="text1"/>
        </w:rPr>
        <w:t xml:space="preserve"> these policies, Australia now maintains a nationally consistent approach towards managing mobile phones in schools.</w:t>
      </w:r>
    </w:p>
    <w:p w14:paraId="413B106B" w14:textId="4691E270" w:rsidR="746D3CEB" w:rsidRDefault="746D3CEB" w:rsidP="7C0AE035">
      <w:pPr>
        <w:spacing w:after="120" w:line="257" w:lineRule="auto"/>
        <w:ind w:left="288" w:right="360"/>
      </w:pPr>
      <w:r w:rsidRPr="7C0AE035">
        <w:rPr>
          <w:rFonts w:ascii="Calibri" w:eastAsia="Calibri" w:hAnsi="Calibri" w:cs="Calibri"/>
          <w:color w:val="000000" w:themeColor="text1"/>
        </w:rPr>
        <w:t>Ministers discussed the progress made towards addressing the prevalence of vaping in schools, including education campaigns that target young people, parents and educators on the harms posed by the marketing and use of e-cigarettes.</w:t>
      </w:r>
    </w:p>
    <w:p w14:paraId="3DEF17D6" w14:textId="3E9711AB" w:rsidR="746D3CEB" w:rsidRDefault="746D3CEB" w:rsidP="7C0AE035">
      <w:pPr>
        <w:spacing w:after="120" w:line="257" w:lineRule="auto"/>
        <w:ind w:left="288" w:right="360"/>
      </w:pPr>
      <w:r w:rsidRPr="7C0AE035">
        <w:rPr>
          <w:rFonts w:ascii="Calibri" w:eastAsia="Calibri" w:hAnsi="Calibri" w:cs="Calibri"/>
        </w:rPr>
        <w:t>Ministers also noted the legislation before Australian Parliament which regulates vaping as a therapeutic good, by banning the importation, manufacture, supply, and commercial possession of disposable single use and non-therapeutic vapes.</w:t>
      </w:r>
    </w:p>
    <w:p w14:paraId="5A5E5AAD" w14:textId="09D3E1B3" w:rsidR="746D3CEB" w:rsidRDefault="746D3CEB" w:rsidP="7C0AE035">
      <w:pPr>
        <w:spacing w:after="120" w:line="257" w:lineRule="auto"/>
        <w:ind w:left="288" w:right="360"/>
      </w:pPr>
      <w:r w:rsidRPr="7C0AE035">
        <w:rPr>
          <w:rFonts w:ascii="Calibri" w:eastAsia="Calibri" w:hAnsi="Calibri" w:cs="Calibri"/>
          <w:color w:val="000000" w:themeColor="text1"/>
        </w:rPr>
        <w:t>Ministers agreed to continue to consider further opportunities for collaboration on both</w:t>
      </w:r>
      <w:r w:rsidR="002557ED">
        <w:rPr>
          <w:rFonts w:ascii="Calibri" w:eastAsia="Calibri" w:hAnsi="Calibri" w:cs="Calibri"/>
          <w:color w:val="000000" w:themeColor="text1"/>
        </w:rPr>
        <w:t xml:space="preserve"> </w:t>
      </w:r>
      <w:r w:rsidRPr="7C0AE035">
        <w:rPr>
          <w:rFonts w:ascii="Calibri" w:eastAsia="Calibri" w:hAnsi="Calibri" w:cs="Calibri"/>
          <w:color w:val="000000" w:themeColor="text1"/>
        </w:rPr>
        <w:t xml:space="preserve">mobile phones and vaping, including with Health Ministers </w:t>
      </w:r>
      <w:r w:rsidR="00A50890" w:rsidRPr="7C0AE035">
        <w:rPr>
          <w:rFonts w:ascii="Calibri" w:eastAsia="Calibri" w:hAnsi="Calibri" w:cs="Calibri"/>
          <w:color w:val="000000" w:themeColor="text1"/>
        </w:rPr>
        <w:t>regarding</w:t>
      </w:r>
      <w:r w:rsidRPr="7C0AE035">
        <w:rPr>
          <w:rFonts w:ascii="Calibri" w:eastAsia="Calibri" w:hAnsi="Calibri" w:cs="Calibri"/>
          <w:color w:val="000000" w:themeColor="text1"/>
        </w:rPr>
        <w:t xml:space="preserve"> vaping. </w:t>
      </w:r>
    </w:p>
    <w:p w14:paraId="6399F866" w14:textId="1938EF72" w:rsidR="746D3CEB" w:rsidRDefault="746D3CEB" w:rsidP="7C0AE035">
      <w:pPr>
        <w:spacing w:after="120" w:line="257" w:lineRule="auto"/>
        <w:ind w:left="288" w:right="360"/>
      </w:pPr>
      <w:r w:rsidRPr="7C0AE035">
        <w:rPr>
          <w:rFonts w:ascii="Calibri" w:eastAsia="Calibri" w:hAnsi="Calibri" w:cs="Calibri"/>
          <w:b/>
          <w:bCs/>
          <w:color w:val="2B3A46"/>
          <w:sz w:val="31"/>
          <w:szCs w:val="31"/>
        </w:rPr>
        <w:t xml:space="preserve">Managing </w:t>
      </w:r>
      <w:r w:rsidR="00CC6730">
        <w:rPr>
          <w:rFonts w:ascii="Calibri" w:eastAsia="Calibri" w:hAnsi="Calibri" w:cs="Calibri"/>
          <w:b/>
          <w:bCs/>
          <w:color w:val="2B3A46"/>
          <w:sz w:val="31"/>
          <w:szCs w:val="31"/>
        </w:rPr>
        <w:t xml:space="preserve">disruptive </w:t>
      </w:r>
      <w:r w:rsidRPr="7C0AE035">
        <w:rPr>
          <w:rFonts w:ascii="Calibri" w:eastAsia="Calibri" w:hAnsi="Calibri" w:cs="Calibri"/>
          <w:b/>
          <w:bCs/>
          <w:color w:val="2B3A46"/>
          <w:sz w:val="31"/>
          <w:szCs w:val="31"/>
        </w:rPr>
        <w:t xml:space="preserve">classroom </w:t>
      </w:r>
      <w:proofErr w:type="spellStart"/>
      <w:r w:rsidRPr="7C0AE035">
        <w:rPr>
          <w:rFonts w:ascii="Calibri" w:eastAsia="Calibri" w:hAnsi="Calibri" w:cs="Calibri"/>
          <w:b/>
          <w:bCs/>
          <w:color w:val="2B3A46"/>
          <w:sz w:val="31"/>
          <w:szCs w:val="31"/>
        </w:rPr>
        <w:t>behaviour</w:t>
      </w:r>
      <w:proofErr w:type="spellEnd"/>
    </w:p>
    <w:p w14:paraId="15BE8139" w14:textId="75146170" w:rsidR="746D3CEB" w:rsidRDefault="746D3CEB" w:rsidP="7C0AE035">
      <w:pPr>
        <w:spacing w:after="120" w:line="257" w:lineRule="auto"/>
        <w:ind w:left="288" w:right="360"/>
      </w:pPr>
      <w:r w:rsidRPr="7C0AE035">
        <w:rPr>
          <w:rFonts w:ascii="Calibri" w:eastAsia="Calibri" w:hAnsi="Calibri" w:cs="Calibri"/>
          <w:color w:val="000000" w:themeColor="text1"/>
        </w:rPr>
        <w:t>Dr Tim McDonald</w:t>
      </w:r>
      <w:r w:rsidR="00493D7D">
        <w:rPr>
          <w:rFonts w:ascii="Calibri" w:eastAsia="Calibri" w:hAnsi="Calibri" w:cs="Calibri"/>
          <w:color w:val="000000" w:themeColor="text1"/>
        </w:rPr>
        <w:t xml:space="preserve">, CEO of </w:t>
      </w:r>
      <w:r w:rsidR="00B55723">
        <w:rPr>
          <w:rFonts w:ascii="Calibri" w:eastAsia="Calibri" w:hAnsi="Calibri" w:cs="Calibri"/>
          <w:color w:val="000000" w:themeColor="text1"/>
        </w:rPr>
        <w:t>YMCA WA, provided a presentation to Ministers on classroom management</w:t>
      </w:r>
      <w:r w:rsidRPr="7C0AE035">
        <w:rPr>
          <w:rFonts w:ascii="Calibri" w:eastAsia="Calibri" w:hAnsi="Calibri" w:cs="Calibri"/>
          <w:color w:val="000000" w:themeColor="text1"/>
        </w:rPr>
        <w:t xml:space="preserve">. </w:t>
      </w:r>
      <w:r w:rsidR="00B55723">
        <w:rPr>
          <w:rFonts w:ascii="Calibri" w:eastAsia="Calibri" w:hAnsi="Calibri" w:cs="Calibri"/>
          <w:color w:val="000000" w:themeColor="text1"/>
        </w:rPr>
        <w:t>Ministers</w:t>
      </w:r>
      <w:r w:rsidRPr="7C0AE035">
        <w:rPr>
          <w:rFonts w:ascii="Calibri" w:eastAsia="Calibri" w:hAnsi="Calibri" w:cs="Calibri"/>
          <w:color w:val="000000" w:themeColor="text1"/>
        </w:rPr>
        <w:t xml:space="preserve"> discussed the importance of explicit, whole school approaches, and supporting teachers and school </w:t>
      </w:r>
      <w:r w:rsidRPr="002C1B07">
        <w:rPr>
          <w:rFonts w:ascii="Calibri" w:eastAsia="Calibri" w:hAnsi="Calibri" w:cs="Calibri"/>
          <w:color w:val="000000" w:themeColor="text1"/>
        </w:rPr>
        <w:t xml:space="preserve">leaders. Addressing </w:t>
      </w:r>
      <w:r w:rsidR="00CC6730">
        <w:rPr>
          <w:rFonts w:ascii="Calibri" w:eastAsia="Calibri" w:hAnsi="Calibri" w:cs="Calibri"/>
          <w:color w:val="000000" w:themeColor="text1"/>
        </w:rPr>
        <w:t xml:space="preserve">disruptive </w:t>
      </w:r>
      <w:proofErr w:type="spellStart"/>
      <w:r w:rsidRPr="002C1B07">
        <w:rPr>
          <w:rFonts w:ascii="Calibri" w:eastAsia="Calibri" w:hAnsi="Calibri" w:cs="Calibri"/>
          <w:color w:val="000000" w:themeColor="text1"/>
        </w:rPr>
        <w:t>behaviour</w:t>
      </w:r>
      <w:proofErr w:type="spellEnd"/>
      <w:r w:rsidRPr="002C1B07">
        <w:rPr>
          <w:rFonts w:ascii="Calibri" w:eastAsia="Calibri" w:hAnsi="Calibri" w:cs="Calibri"/>
          <w:color w:val="000000" w:themeColor="text1"/>
        </w:rPr>
        <w:t xml:space="preserve"> is of paramount importance </w:t>
      </w:r>
      <w:r w:rsidR="000758B3">
        <w:rPr>
          <w:rFonts w:ascii="Calibri" w:eastAsia="Calibri" w:hAnsi="Calibri" w:cs="Calibri"/>
          <w:color w:val="000000" w:themeColor="text1"/>
        </w:rPr>
        <w:t>to all Ministers</w:t>
      </w:r>
      <w:r w:rsidR="00156E3B">
        <w:rPr>
          <w:rFonts w:ascii="Calibri" w:eastAsia="Calibri" w:hAnsi="Calibri" w:cs="Calibri"/>
          <w:color w:val="000000" w:themeColor="text1"/>
        </w:rPr>
        <w:t xml:space="preserve"> and </w:t>
      </w:r>
      <w:r w:rsidRPr="002C1B07">
        <w:rPr>
          <w:rFonts w:ascii="Calibri" w:eastAsia="Calibri" w:hAnsi="Calibri" w:cs="Calibri"/>
          <w:color w:val="000000" w:themeColor="text1"/>
        </w:rPr>
        <w:t>Ministers resolved to continue the discussion at their next meeting.</w:t>
      </w:r>
      <w:r w:rsidRPr="7C0AE035">
        <w:rPr>
          <w:rFonts w:ascii="Calibri" w:eastAsia="Calibri" w:hAnsi="Calibri" w:cs="Calibri"/>
          <w:color w:val="000000" w:themeColor="text1"/>
        </w:rPr>
        <w:t xml:space="preserve"> </w:t>
      </w:r>
    </w:p>
    <w:p w14:paraId="098894DF" w14:textId="4C1D4F9F" w:rsidR="746D3CEB" w:rsidRDefault="746D3CEB" w:rsidP="7C0AE035">
      <w:pPr>
        <w:spacing w:after="120"/>
        <w:ind w:left="288" w:right="360"/>
      </w:pPr>
      <w:r w:rsidRPr="7C0AE035">
        <w:rPr>
          <w:rFonts w:ascii="Calibri" w:eastAsia="Calibri" w:hAnsi="Calibri" w:cs="Calibri"/>
          <w:b/>
          <w:bCs/>
          <w:color w:val="2B3A46"/>
          <w:sz w:val="31"/>
          <w:szCs w:val="31"/>
        </w:rPr>
        <w:t xml:space="preserve">Initial teacher education reform </w:t>
      </w:r>
    </w:p>
    <w:p w14:paraId="639AFCDC" w14:textId="768F5E7D" w:rsidR="746D3CEB" w:rsidRDefault="746D3CEB" w:rsidP="7C0AE035">
      <w:pPr>
        <w:spacing w:after="120"/>
        <w:ind w:left="288" w:right="360"/>
      </w:pPr>
      <w:r w:rsidRPr="7C0AE035">
        <w:rPr>
          <w:rFonts w:ascii="Calibri" w:eastAsia="Calibri" w:hAnsi="Calibri" w:cs="Calibri"/>
          <w:color w:val="000000" w:themeColor="text1"/>
        </w:rPr>
        <w:t>Ministers approved the composition</w:t>
      </w:r>
      <w:r w:rsidR="00812DC4">
        <w:rPr>
          <w:rFonts w:ascii="Calibri" w:eastAsia="Calibri" w:hAnsi="Calibri" w:cs="Calibri"/>
          <w:color w:val="000000" w:themeColor="text1"/>
        </w:rPr>
        <w:t xml:space="preserve"> and terms</w:t>
      </w:r>
      <w:r w:rsidRPr="7C0AE035">
        <w:rPr>
          <w:rFonts w:ascii="Calibri" w:eastAsia="Calibri" w:hAnsi="Calibri" w:cs="Calibri"/>
          <w:color w:val="000000" w:themeColor="text1"/>
        </w:rPr>
        <w:t xml:space="preserve"> of the Initial Teacher Education</w:t>
      </w:r>
      <w:r w:rsidR="00AF2FD9">
        <w:rPr>
          <w:rFonts w:ascii="Calibri" w:eastAsia="Calibri" w:hAnsi="Calibri" w:cs="Calibri"/>
          <w:color w:val="000000" w:themeColor="text1"/>
        </w:rPr>
        <w:t xml:space="preserve"> (ITE)</w:t>
      </w:r>
      <w:r w:rsidRPr="7C0AE035">
        <w:rPr>
          <w:rFonts w:ascii="Calibri" w:eastAsia="Calibri" w:hAnsi="Calibri" w:cs="Calibri"/>
          <w:color w:val="000000" w:themeColor="text1"/>
        </w:rPr>
        <w:t xml:space="preserve"> Quality Assurance Oversight Board. The inaugural Board will include:</w:t>
      </w:r>
    </w:p>
    <w:p w14:paraId="67AE4B87" w14:textId="7833C96C" w:rsidR="746D3CEB" w:rsidRDefault="746D3CEB" w:rsidP="7C0AE035">
      <w:pPr>
        <w:ind w:left="1008" w:right="360" w:hanging="360"/>
      </w:pPr>
      <w:r w:rsidRPr="7C0AE035">
        <w:rPr>
          <w:rFonts w:ascii="Symbol" w:eastAsia="Symbol" w:hAnsi="Symbol" w:cs="Symbol"/>
          <w:color w:val="000000" w:themeColor="text1"/>
        </w:rPr>
        <w:t>·</w:t>
      </w:r>
      <w:r w:rsidRPr="7C0AE035">
        <w:rPr>
          <w:rFonts w:eastAsia="Times New Roman"/>
          <w:color w:val="000000" w:themeColor="text1"/>
          <w:sz w:val="14"/>
          <w:szCs w:val="14"/>
        </w:rPr>
        <w:t xml:space="preserve">       </w:t>
      </w:r>
      <w:proofErr w:type="spellStart"/>
      <w:r w:rsidRPr="7C0AE035">
        <w:rPr>
          <w:rFonts w:ascii="Calibri" w:eastAsia="Calibri" w:hAnsi="Calibri" w:cs="Calibri"/>
          <w:color w:val="000000" w:themeColor="text1"/>
        </w:rPr>
        <w:t>Ms</w:t>
      </w:r>
      <w:proofErr w:type="spellEnd"/>
      <w:r w:rsidRPr="7C0AE035">
        <w:rPr>
          <w:rFonts w:ascii="Calibri" w:eastAsia="Calibri" w:hAnsi="Calibri" w:cs="Calibri"/>
          <w:color w:val="000000" w:themeColor="text1"/>
        </w:rPr>
        <w:t xml:space="preserve"> Jenny Atta PSM (Chair)</w:t>
      </w:r>
      <w:r w:rsidRPr="7C0AE035">
        <w:rPr>
          <w:rFonts w:ascii="Calibri" w:eastAsia="Calibri" w:hAnsi="Calibri" w:cs="Calibri"/>
        </w:rPr>
        <w:t>, Secretary, Department of Education, Victoria</w:t>
      </w:r>
    </w:p>
    <w:p w14:paraId="63C0A9D4" w14:textId="14125BBD" w:rsidR="746D3CEB" w:rsidRDefault="746D3CEB" w:rsidP="7C0AE035">
      <w:pPr>
        <w:ind w:left="1008" w:right="360" w:hanging="360"/>
      </w:pPr>
      <w:r w:rsidRPr="7C0AE035">
        <w:rPr>
          <w:rFonts w:ascii="Symbol" w:eastAsia="Symbol" w:hAnsi="Symbol" w:cs="Symbol"/>
          <w:color w:val="000000" w:themeColor="text1"/>
        </w:rPr>
        <w:t>·</w:t>
      </w:r>
      <w:r w:rsidRPr="7C0AE035">
        <w:rPr>
          <w:rFonts w:eastAsia="Times New Roman"/>
          <w:color w:val="000000" w:themeColor="text1"/>
          <w:sz w:val="14"/>
          <w:szCs w:val="14"/>
        </w:rPr>
        <w:t xml:space="preserve">       </w:t>
      </w:r>
      <w:r w:rsidRPr="7C0AE035">
        <w:rPr>
          <w:rFonts w:ascii="Calibri" w:eastAsia="Calibri" w:hAnsi="Calibri" w:cs="Calibri"/>
          <w:color w:val="000000" w:themeColor="text1"/>
        </w:rPr>
        <w:t>Emeritus Professor Bill Louden AM (Deputy Chair)</w:t>
      </w:r>
      <w:r w:rsidRPr="7C0AE035">
        <w:rPr>
          <w:rFonts w:ascii="Calibri" w:eastAsia="Calibri" w:hAnsi="Calibri" w:cs="Calibri"/>
        </w:rPr>
        <w:t>, Deputy Chair of Teacher Education Expert Panel (2023)</w:t>
      </w:r>
    </w:p>
    <w:p w14:paraId="6E2FB33B" w14:textId="7C259F8E" w:rsidR="746D3CEB" w:rsidRDefault="746D3CEB" w:rsidP="7C0AE035">
      <w:pPr>
        <w:ind w:left="1008" w:right="360" w:hanging="360"/>
      </w:pPr>
      <w:r w:rsidRPr="7C0AE035">
        <w:rPr>
          <w:rFonts w:ascii="Symbol" w:eastAsia="Symbol" w:hAnsi="Symbol" w:cs="Symbol"/>
        </w:rPr>
        <w:t>·</w:t>
      </w:r>
      <w:r w:rsidRPr="7C0AE035">
        <w:rPr>
          <w:rFonts w:eastAsia="Times New Roman"/>
          <w:sz w:val="14"/>
          <w:szCs w:val="14"/>
        </w:rPr>
        <w:t xml:space="preserve">       </w:t>
      </w:r>
      <w:proofErr w:type="spellStart"/>
      <w:r w:rsidRPr="7C0AE035">
        <w:rPr>
          <w:rFonts w:ascii="Calibri" w:eastAsia="Calibri" w:hAnsi="Calibri" w:cs="Calibri"/>
        </w:rPr>
        <w:t>Ms</w:t>
      </w:r>
      <w:proofErr w:type="spellEnd"/>
      <w:r w:rsidRPr="7C0AE035">
        <w:rPr>
          <w:rFonts w:ascii="Calibri" w:eastAsia="Calibri" w:hAnsi="Calibri" w:cs="Calibri"/>
        </w:rPr>
        <w:t xml:space="preserve"> Adrienne Nieuwenhuis, TEQSA Commissioner</w:t>
      </w:r>
    </w:p>
    <w:p w14:paraId="06CAF027" w14:textId="4F2E35B0" w:rsidR="746D3CEB" w:rsidRDefault="746D3CEB" w:rsidP="7C0AE035">
      <w:pPr>
        <w:ind w:left="1008" w:right="360" w:hanging="360"/>
      </w:pPr>
      <w:r w:rsidRPr="7C0AE035">
        <w:rPr>
          <w:rFonts w:ascii="Symbol" w:eastAsia="Symbol" w:hAnsi="Symbol" w:cs="Symbol"/>
        </w:rPr>
        <w:t>·</w:t>
      </w:r>
      <w:r w:rsidRPr="7C0AE035">
        <w:rPr>
          <w:rFonts w:eastAsia="Times New Roman"/>
          <w:sz w:val="14"/>
          <w:szCs w:val="14"/>
        </w:rPr>
        <w:t xml:space="preserve">       </w:t>
      </w:r>
      <w:r w:rsidRPr="7C0AE035">
        <w:rPr>
          <w:rFonts w:ascii="Calibri" w:eastAsia="Calibri" w:hAnsi="Calibri" w:cs="Calibri"/>
        </w:rPr>
        <w:t>Emeritus Professor Joanne Reid, retired Charles Sturt University academic</w:t>
      </w:r>
    </w:p>
    <w:p w14:paraId="1571E3F9" w14:textId="411CF983" w:rsidR="746D3CEB" w:rsidRDefault="746D3CEB" w:rsidP="7C0AE035">
      <w:pPr>
        <w:ind w:left="1008" w:right="360" w:hanging="360"/>
      </w:pPr>
      <w:r w:rsidRPr="7C0AE035">
        <w:rPr>
          <w:rFonts w:ascii="Symbol" w:eastAsia="Symbol" w:hAnsi="Symbol" w:cs="Symbol"/>
        </w:rPr>
        <w:t>·</w:t>
      </w:r>
      <w:r w:rsidRPr="7C0AE035">
        <w:rPr>
          <w:rFonts w:eastAsia="Times New Roman"/>
          <w:sz w:val="14"/>
          <w:szCs w:val="14"/>
        </w:rPr>
        <w:t xml:space="preserve">       </w:t>
      </w:r>
      <w:proofErr w:type="spellStart"/>
      <w:r w:rsidRPr="7C0AE035">
        <w:rPr>
          <w:rFonts w:ascii="Calibri" w:eastAsia="Calibri" w:hAnsi="Calibri" w:cs="Calibri"/>
        </w:rPr>
        <w:t>Ms</w:t>
      </w:r>
      <w:proofErr w:type="spellEnd"/>
      <w:r w:rsidRPr="7C0AE035">
        <w:rPr>
          <w:rFonts w:ascii="Calibri" w:eastAsia="Calibri" w:hAnsi="Calibri" w:cs="Calibri"/>
        </w:rPr>
        <w:t xml:space="preserve"> Chloe Read, Deputy Secretary, Department of Education, NSW</w:t>
      </w:r>
    </w:p>
    <w:p w14:paraId="6F72EAB2" w14:textId="004A038F" w:rsidR="746D3CEB" w:rsidRDefault="746D3CEB" w:rsidP="002C1B07">
      <w:pPr>
        <w:pStyle w:val="ListParagraph"/>
        <w:numPr>
          <w:ilvl w:val="0"/>
          <w:numId w:val="3"/>
        </w:numPr>
        <w:ind w:left="1008" w:right="360"/>
        <w:rPr>
          <w:rFonts w:ascii="Calibri" w:eastAsia="Calibri" w:hAnsi="Calibri" w:cs="Calibri"/>
        </w:rPr>
      </w:pPr>
      <w:proofErr w:type="spellStart"/>
      <w:r w:rsidRPr="7C0AE035">
        <w:rPr>
          <w:rFonts w:ascii="Calibri" w:eastAsia="Calibri" w:hAnsi="Calibri" w:cs="Calibri"/>
        </w:rPr>
        <w:t>Mr</w:t>
      </w:r>
      <w:proofErr w:type="spellEnd"/>
      <w:r w:rsidRPr="7C0AE035">
        <w:rPr>
          <w:rFonts w:ascii="Calibri" w:eastAsia="Calibri" w:hAnsi="Calibri" w:cs="Calibri"/>
        </w:rPr>
        <w:t xml:space="preserve"> Stephen Bell, former Regional Director for Far North Queensland, Department of Education, Queensland</w:t>
      </w:r>
    </w:p>
    <w:p w14:paraId="772B8D99" w14:textId="597F760C" w:rsidR="746D3CEB" w:rsidRDefault="746D3CEB" w:rsidP="002C1B07">
      <w:pPr>
        <w:pStyle w:val="ListParagraph"/>
        <w:numPr>
          <w:ilvl w:val="0"/>
          <w:numId w:val="3"/>
        </w:numPr>
        <w:ind w:left="1008" w:right="360"/>
        <w:rPr>
          <w:rFonts w:ascii="Calibri" w:eastAsia="Calibri" w:hAnsi="Calibri" w:cs="Calibri"/>
        </w:rPr>
      </w:pPr>
      <w:r w:rsidRPr="7C0AE035">
        <w:rPr>
          <w:rFonts w:ascii="Calibri" w:eastAsia="Calibri" w:hAnsi="Calibri" w:cs="Calibri"/>
        </w:rPr>
        <w:t xml:space="preserve">Professor Ruth Wallace, Pro Vice-Chancellor, Faculty of Arts and Society, Charles Darwin University </w:t>
      </w:r>
    </w:p>
    <w:p w14:paraId="000DA09F" w14:textId="583B4667" w:rsidR="746D3CEB" w:rsidRDefault="746D3CEB" w:rsidP="7C0AE035">
      <w:pPr>
        <w:ind w:left="1008" w:right="360" w:hanging="360"/>
      </w:pPr>
      <w:r w:rsidRPr="7C0AE035">
        <w:rPr>
          <w:rFonts w:ascii="Symbol" w:eastAsia="Symbol" w:hAnsi="Symbol" w:cs="Symbol"/>
        </w:rPr>
        <w:t>·</w:t>
      </w:r>
      <w:r w:rsidRPr="7C0AE035">
        <w:rPr>
          <w:rFonts w:eastAsia="Times New Roman"/>
          <w:sz w:val="14"/>
          <w:szCs w:val="14"/>
        </w:rPr>
        <w:t xml:space="preserve">       </w:t>
      </w:r>
      <w:proofErr w:type="spellStart"/>
      <w:r w:rsidRPr="7C0AE035">
        <w:rPr>
          <w:rFonts w:ascii="Calibri" w:eastAsia="Calibri" w:hAnsi="Calibri" w:cs="Calibri"/>
        </w:rPr>
        <w:t>Mr</w:t>
      </w:r>
      <w:proofErr w:type="spellEnd"/>
      <w:r w:rsidRPr="7C0AE035">
        <w:rPr>
          <w:rFonts w:ascii="Calibri" w:eastAsia="Calibri" w:hAnsi="Calibri" w:cs="Calibri"/>
        </w:rPr>
        <w:t xml:space="preserve"> Matthew Johnson, President, Australian Special Education Principals Association</w:t>
      </w:r>
    </w:p>
    <w:p w14:paraId="3EFD96F7" w14:textId="0BBF3F63" w:rsidR="746D3CEB" w:rsidRDefault="746D3CEB" w:rsidP="7C0AE035">
      <w:pPr>
        <w:ind w:left="1008" w:right="360" w:hanging="360"/>
      </w:pPr>
      <w:r w:rsidRPr="7C0AE035">
        <w:rPr>
          <w:rFonts w:ascii="Symbol" w:eastAsia="Symbol" w:hAnsi="Symbol" w:cs="Symbol"/>
        </w:rPr>
        <w:t>·</w:t>
      </w:r>
      <w:r w:rsidRPr="7C0AE035">
        <w:rPr>
          <w:rFonts w:eastAsia="Times New Roman"/>
          <w:sz w:val="14"/>
          <w:szCs w:val="14"/>
        </w:rPr>
        <w:t xml:space="preserve">       </w:t>
      </w:r>
      <w:r w:rsidRPr="7C0AE035">
        <w:rPr>
          <w:rFonts w:ascii="Calibri" w:eastAsia="Calibri" w:hAnsi="Calibri" w:cs="Calibri"/>
        </w:rPr>
        <w:t xml:space="preserve">Professor Elizabeth </w:t>
      </w:r>
      <w:proofErr w:type="spellStart"/>
      <w:r w:rsidRPr="7C0AE035">
        <w:rPr>
          <w:rFonts w:ascii="Calibri" w:eastAsia="Calibri" w:hAnsi="Calibri" w:cs="Calibri"/>
        </w:rPr>
        <w:t>Labone</w:t>
      </w:r>
      <w:proofErr w:type="spellEnd"/>
      <w:r w:rsidRPr="7C0AE035">
        <w:rPr>
          <w:rFonts w:ascii="Calibri" w:eastAsia="Calibri" w:hAnsi="Calibri" w:cs="Calibri"/>
        </w:rPr>
        <w:t>, Chief Executive Officer, Victorian Catholic Education Office; and</w:t>
      </w:r>
    </w:p>
    <w:p w14:paraId="6F40FF8A" w14:textId="2B985130" w:rsidR="00F66142" w:rsidRDefault="746D3CEB" w:rsidP="00F66142">
      <w:pPr>
        <w:ind w:left="1008" w:right="360" w:hanging="360"/>
      </w:pPr>
      <w:r w:rsidRPr="7C0AE035">
        <w:rPr>
          <w:rFonts w:ascii="Symbol" w:eastAsia="Symbol" w:hAnsi="Symbol" w:cs="Symbol"/>
        </w:rPr>
        <w:t>·</w:t>
      </w:r>
      <w:r w:rsidRPr="7C0AE035">
        <w:rPr>
          <w:rFonts w:eastAsia="Times New Roman"/>
          <w:sz w:val="14"/>
          <w:szCs w:val="14"/>
        </w:rPr>
        <w:t xml:space="preserve">       </w:t>
      </w:r>
      <w:proofErr w:type="spellStart"/>
      <w:r w:rsidRPr="7C0AE035">
        <w:rPr>
          <w:rFonts w:ascii="Calibri" w:eastAsia="Calibri" w:hAnsi="Calibri" w:cs="Calibri"/>
        </w:rPr>
        <w:t>Mr</w:t>
      </w:r>
      <w:proofErr w:type="spellEnd"/>
      <w:r w:rsidRPr="7C0AE035">
        <w:rPr>
          <w:rFonts w:ascii="Calibri" w:eastAsia="Calibri" w:hAnsi="Calibri" w:cs="Calibri"/>
        </w:rPr>
        <w:t xml:space="preserve"> Douglas Melrose-Rae, Associate Chief Executive, Association of Independent Schools of NSW.</w:t>
      </w:r>
    </w:p>
    <w:p w14:paraId="0518F37E" w14:textId="77777777" w:rsidR="00F66142" w:rsidRDefault="00F66142" w:rsidP="00F66142">
      <w:pPr>
        <w:ind w:left="1008" w:right="360" w:hanging="360"/>
      </w:pPr>
    </w:p>
    <w:p w14:paraId="37098E48" w14:textId="3DEBBEFE" w:rsidR="746D3CEB" w:rsidRDefault="746D3CEB" w:rsidP="00812DC4">
      <w:pPr>
        <w:spacing w:after="120"/>
        <w:ind w:left="288" w:right="360"/>
      </w:pPr>
      <w:r w:rsidRPr="7C0AE035">
        <w:rPr>
          <w:rFonts w:ascii="Calibri" w:eastAsia="Calibri" w:hAnsi="Calibri" w:cs="Calibri"/>
        </w:rPr>
        <w:t>The ITE Quality Assurance Oversight Board will work to improve the national consistency and quality of initial teacher education.</w:t>
      </w:r>
    </w:p>
    <w:p w14:paraId="36F56661" w14:textId="58FC9CA1" w:rsidR="746D3CEB" w:rsidRDefault="746D3CEB" w:rsidP="7C0AE035">
      <w:pPr>
        <w:spacing w:after="120"/>
        <w:ind w:left="288" w:right="360"/>
        <w:rPr>
          <w:rFonts w:ascii="Calibri" w:eastAsia="Calibri" w:hAnsi="Calibri" w:cs="Calibri"/>
        </w:rPr>
      </w:pPr>
      <w:r w:rsidRPr="7C0AE035">
        <w:rPr>
          <w:rFonts w:ascii="Calibri" w:eastAsia="Calibri" w:hAnsi="Calibri" w:cs="Calibri"/>
        </w:rPr>
        <w:t>Ministers also noted arrangements to support higher education providers to implement agreed changes to their ITE programs. The Australian Government is also investing in a $7.1 million fund to assist higher education providers drive improvements in ITE programs and better prepare graduate teachers for the classroom. The Fund is now open and further details are available on the Australian Government Department of Education website.</w:t>
      </w:r>
    </w:p>
    <w:p w14:paraId="2C5F05E7" w14:textId="77777777" w:rsidR="00CF06E6" w:rsidRDefault="00CF06E6" w:rsidP="7C0AE035">
      <w:pPr>
        <w:spacing w:after="120"/>
        <w:ind w:left="288" w:right="360"/>
      </w:pPr>
    </w:p>
    <w:p w14:paraId="08A4C1A8" w14:textId="126529F1" w:rsidR="746D3CEB" w:rsidRDefault="746D3CEB" w:rsidP="7C0AE035">
      <w:pPr>
        <w:spacing w:after="120"/>
        <w:ind w:left="288" w:right="360"/>
      </w:pPr>
      <w:r w:rsidRPr="7C0AE035">
        <w:rPr>
          <w:rFonts w:ascii="Calibri" w:eastAsia="Calibri" w:hAnsi="Calibri" w:cs="Calibri"/>
          <w:b/>
          <w:bCs/>
          <w:color w:val="2B3A46"/>
          <w:sz w:val="31"/>
          <w:szCs w:val="31"/>
        </w:rPr>
        <w:t xml:space="preserve">Universities Accord - Strengthening university governance and industrial relations </w:t>
      </w:r>
      <w:proofErr w:type="gramStart"/>
      <w:r w:rsidRPr="7C0AE035">
        <w:rPr>
          <w:rFonts w:ascii="Calibri" w:eastAsia="Calibri" w:hAnsi="Calibri" w:cs="Calibri"/>
          <w:b/>
          <w:bCs/>
          <w:color w:val="2B3A46"/>
          <w:sz w:val="31"/>
          <w:szCs w:val="31"/>
        </w:rPr>
        <w:t>compliance</w:t>
      </w:r>
      <w:proofErr w:type="gramEnd"/>
      <w:r w:rsidRPr="7C0AE035">
        <w:rPr>
          <w:rFonts w:ascii="Calibri" w:eastAsia="Calibri" w:hAnsi="Calibri" w:cs="Calibri"/>
          <w:b/>
          <w:bCs/>
          <w:color w:val="2B3A46"/>
          <w:sz w:val="31"/>
          <w:szCs w:val="31"/>
        </w:rPr>
        <w:t xml:space="preserve"> </w:t>
      </w:r>
    </w:p>
    <w:p w14:paraId="34475C34" w14:textId="0D2331CF" w:rsidR="746D3CEB" w:rsidRDefault="746D3CEB" w:rsidP="7C0AE035">
      <w:pPr>
        <w:spacing w:after="120"/>
        <w:ind w:left="288" w:right="360"/>
      </w:pPr>
      <w:r w:rsidRPr="7C0AE035">
        <w:rPr>
          <w:rFonts w:ascii="Calibri" w:eastAsia="Calibri" w:hAnsi="Calibri" w:cs="Calibri"/>
          <w:color w:val="000000" w:themeColor="text1"/>
        </w:rPr>
        <w:t>In response to priority action 5 of the Australian Universities Accord Interim Report, Ministers considered actions to strengthen university governance and improve workplace relations compliance.</w:t>
      </w:r>
    </w:p>
    <w:p w14:paraId="7073B316" w14:textId="6426B99B" w:rsidR="746D3CEB" w:rsidRDefault="746D3CEB" w:rsidP="7C0AE035">
      <w:pPr>
        <w:spacing w:after="120"/>
        <w:ind w:left="288" w:right="360"/>
      </w:pPr>
      <w:r w:rsidRPr="7C0AE035">
        <w:rPr>
          <w:rFonts w:ascii="Calibri" w:eastAsia="Calibri" w:hAnsi="Calibri" w:cs="Calibri"/>
          <w:color w:val="000000" w:themeColor="text1"/>
        </w:rPr>
        <w:t>On governance, Ministers agreed to establish an Expert Governance Council, based on a proposal from the University Chancellors Council, to develop new ‘University Governance Principles and Recommendations’ that responds to 10 priority areas for action and against which universities will be required to report their compliance. The 10 areas include:</w:t>
      </w:r>
    </w:p>
    <w:p w14:paraId="78B18C5A" w14:textId="5A5EEFC9" w:rsidR="746D3CEB" w:rsidRDefault="746D3CEB" w:rsidP="002C1B07">
      <w:pPr>
        <w:pStyle w:val="ListParagraph"/>
        <w:numPr>
          <w:ilvl w:val="0"/>
          <w:numId w:val="2"/>
        </w:numPr>
        <w:ind w:right="360"/>
        <w:rPr>
          <w:rFonts w:ascii="Calibri" w:eastAsia="Calibri" w:hAnsi="Calibri" w:cs="Calibri"/>
        </w:rPr>
      </w:pPr>
      <w:r w:rsidRPr="7C0AE035">
        <w:rPr>
          <w:rFonts w:ascii="Calibri" w:eastAsia="Calibri" w:hAnsi="Calibri" w:cs="Calibri"/>
        </w:rPr>
        <w:t xml:space="preserve">achieve a balance between higher education and other expertise on the governing body, with at least one non-executive member who has university leadership expertise from outside the </w:t>
      </w:r>
      <w:proofErr w:type="gramStart"/>
      <w:r w:rsidRPr="7C0AE035">
        <w:rPr>
          <w:rFonts w:ascii="Calibri" w:eastAsia="Calibri" w:hAnsi="Calibri" w:cs="Calibri"/>
        </w:rPr>
        <w:t>institution;</w:t>
      </w:r>
      <w:proofErr w:type="gramEnd"/>
      <w:r w:rsidRPr="7C0AE035">
        <w:rPr>
          <w:rFonts w:ascii="Calibri" w:eastAsia="Calibri" w:hAnsi="Calibri" w:cs="Calibri"/>
        </w:rPr>
        <w:t xml:space="preserve"> </w:t>
      </w:r>
    </w:p>
    <w:p w14:paraId="7972D1EC" w14:textId="4A872CBB"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improve structures and processes to ensure that high risk and high priority matters reflect consultation and engagement with the university community and have appropriate oversight and reporting to and by the governing </w:t>
      </w:r>
      <w:proofErr w:type="gramStart"/>
      <w:r w:rsidRPr="7C0AE035">
        <w:rPr>
          <w:rFonts w:ascii="Calibri" w:eastAsia="Calibri" w:hAnsi="Calibri" w:cs="Calibri"/>
        </w:rPr>
        <w:t>body;</w:t>
      </w:r>
      <w:proofErr w:type="gramEnd"/>
      <w:r w:rsidRPr="7C0AE035">
        <w:rPr>
          <w:rFonts w:ascii="Calibri" w:eastAsia="Calibri" w:hAnsi="Calibri" w:cs="Calibri"/>
        </w:rPr>
        <w:t xml:space="preserve"> </w:t>
      </w:r>
    </w:p>
    <w:p w14:paraId="683F5351" w14:textId="2605C028"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reflect the diversity of the Australian community, and the specific characteristics of the university community they serve, in making </w:t>
      </w:r>
      <w:proofErr w:type="gramStart"/>
      <w:r w:rsidRPr="7C0AE035">
        <w:rPr>
          <w:rFonts w:ascii="Calibri" w:eastAsia="Calibri" w:hAnsi="Calibri" w:cs="Calibri"/>
        </w:rPr>
        <w:t>appointments;</w:t>
      </w:r>
      <w:proofErr w:type="gramEnd"/>
      <w:r w:rsidRPr="7C0AE035">
        <w:rPr>
          <w:rFonts w:ascii="Calibri" w:eastAsia="Calibri" w:hAnsi="Calibri" w:cs="Calibri"/>
        </w:rPr>
        <w:t xml:space="preserve"> </w:t>
      </w:r>
    </w:p>
    <w:p w14:paraId="339854AF" w14:textId="0F2E2FB9"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achieve gender balance on the governing body in line with jurisdictional and Australian Government </w:t>
      </w:r>
      <w:proofErr w:type="gramStart"/>
      <w:r w:rsidRPr="7C0AE035">
        <w:rPr>
          <w:rFonts w:ascii="Calibri" w:eastAsia="Calibri" w:hAnsi="Calibri" w:cs="Calibri"/>
        </w:rPr>
        <w:t>targets;</w:t>
      </w:r>
      <w:proofErr w:type="gramEnd"/>
      <w:r w:rsidRPr="7C0AE035">
        <w:rPr>
          <w:rFonts w:ascii="Calibri" w:eastAsia="Calibri" w:hAnsi="Calibri" w:cs="Calibri"/>
        </w:rPr>
        <w:t xml:space="preserve"> </w:t>
      </w:r>
    </w:p>
    <w:p w14:paraId="327B9E67" w14:textId="27AE752C"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have First Nations membership on the governing body, and separate, transparent processes to capture First Nations leadership and engagement on university strategy, policies and </w:t>
      </w:r>
      <w:proofErr w:type="gramStart"/>
      <w:r w:rsidRPr="7C0AE035">
        <w:rPr>
          <w:rFonts w:ascii="Calibri" w:eastAsia="Calibri" w:hAnsi="Calibri" w:cs="Calibri"/>
        </w:rPr>
        <w:t>performance;</w:t>
      </w:r>
      <w:proofErr w:type="gramEnd"/>
      <w:r w:rsidRPr="7C0AE035">
        <w:rPr>
          <w:rFonts w:ascii="Calibri" w:eastAsia="Calibri" w:hAnsi="Calibri" w:cs="Calibri"/>
        </w:rPr>
        <w:t xml:space="preserve"> </w:t>
      </w:r>
    </w:p>
    <w:p w14:paraId="4166AB64" w14:textId="62A02674"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have one or more student members of the governing body, and separate, transparent processes to capture student input on university strategy, policies and </w:t>
      </w:r>
      <w:proofErr w:type="gramStart"/>
      <w:r w:rsidRPr="7C0AE035">
        <w:rPr>
          <w:rFonts w:ascii="Calibri" w:eastAsia="Calibri" w:hAnsi="Calibri" w:cs="Calibri"/>
        </w:rPr>
        <w:t>performance;</w:t>
      </w:r>
      <w:proofErr w:type="gramEnd"/>
      <w:r w:rsidRPr="7C0AE035">
        <w:rPr>
          <w:rFonts w:ascii="Calibri" w:eastAsia="Calibri" w:hAnsi="Calibri" w:cs="Calibri"/>
        </w:rPr>
        <w:t xml:space="preserve"> </w:t>
      </w:r>
    </w:p>
    <w:p w14:paraId="4971FF70" w14:textId="6016DBA4"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have one or more staff members of the governing body, and separate, transparent processes to capture staff and union input on university strategy, policies and </w:t>
      </w:r>
      <w:proofErr w:type="gramStart"/>
      <w:r w:rsidRPr="7C0AE035">
        <w:rPr>
          <w:rFonts w:ascii="Calibri" w:eastAsia="Calibri" w:hAnsi="Calibri" w:cs="Calibri"/>
        </w:rPr>
        <w:t>performance;</w:t>
      </w:r>
      <w:proofErr w:type="gramEnd"/>
      <w:r w:rsidRPr="7C0AE035">
        <w:rPr>
          <w:rFonts w:ascii="Calibri" w:eastAsia="Calibri" w:hAnsi="Calibri" w:cs="Calibri"/>
        </w:rPr>
        <w:t xml:space="preserve"> </w:t>
      </w:r>
    </w:p>
    <w:p w14:paraId="1379B504" w14:textId="3E024093"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require all new appointments to go through a rigorous and transparent selection process that </w:t>
      </w:r>
      <w:proofErr w:type="spellStart"/>
      <w:r w:rsidRPr="7C0AE035">
        <w:rPr>
          <w:rFonts w:ascii="Calibri" w:eastAsia="Calibri" w:hAnsi="Calibri" w:cs="Calibri"/>
        </w:rPr>
        <w:t>utilises</w:t>
      </w:r>
      <w:proofErr w:type="spellEnd"/>
      <w:r w:rsidRPr="7C0AE035">
        <w:rPr>
          <w:rFonts w:ascii="Calibri" w:eastAsia="Calibri" w:hAnsi="Calibri" w:cs="Calibri"/>
        </w:rPr>
        <w:t xml:space="preserve"> a formal and regularly updated skills, capabilities, and diversity selection matrix that is in line with their jurisdiction’s requirements and directed to the selection of the person best suited to the </w:t>
      </w:r>
      <w:proofErr w:type="gramStart"/>
      <w:r w:rsidRPr="7C0AE035">
        <w:rPr>
          <w:rFonts w:ascii="Calibri" w:eastAsia="Calibri" w:hAnsi="Calibri" w:cs="Calibri"/>
        </w:rPr>
        <w:t>position;</w:t>
      </w:r>
      <w:proofErr w:type="gramEnd"/>
      <w:r w:rsidRPr="7C0AE035">
        <w:rPr>
          <w:rFonts w:ascii="Calibri" w:eastAsia="Calibri" w:hAnsi="Calibri" w:cs="Calibri"/>
        </w:rPr>
        <w:t xml:space="preserve"> </w:t>
      </w:r>
    </w:p>
    <w:p w14:paraId="75E8FCE5" w14:textId="1FEEFD8F"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require all governing body members to have, or undertake, training on the </w:t>
      </w:r>
      <w:proofErr w:type="gramStart"/>
      <w:r w:rsidRPr="7C0AE035">
        <w:rPr>
          <w:rFonts w:ascii="Calibri" w:eastAsia="Calibri" w:hAnsi="Calibri" w:cs="Calibri"/>
        </w:rPr>
        <w:t>specific  responsibilities</w:t>
      </w:r>
      <w:proofErr w:type="gramEnd"/>
      <w:r w:rsidRPr="7C0AE035">
        <w:rPr>
          <w:rFonts w:ascii="Calibri" w:eastAsia="Calibri" w:hAnsi="Calibri" w:cs="Calibri"/>
        </w:rPr>
        <w:t xml:space="preserve"> and expectations of their role as governing body members, and separately clarify the way the role of governing body members is described; and </w:t>
      </w:r>
    </w:p>
    <w:p w14:paraId="287CD652" w14:textId="409806EB" w:rsidR="746D3CEB" w:rsidRDefault="746D3CEB" w:rsidP="002C1B07">
      <w:pPr>
        <w:pStyle w:val="ListParagraph"/>
        <w:numPr>
          <w:ilvl w:val="0"/>
          <w:numId w:val="2"/>
        </w:numPr>
        <w:ind w:right="357"/>
        <w:rPr>
          <w:rFonts w:ascii="Calibri" w:eastAsia="Calibri" w:hAnsi="Calibri" w:cs="Calibri"/>
        </w:rPr>
      </w:pPr>
      <w:r w:rsidRPr="7C0AE035">
        <w:rPr>
          <w:rFonts w:ascii="Calibri" w:eastAsia="Calibri" w:hAnsi="Calibri" w:cs="Calibri"/>
        </w:rPr>
        <w:t xml:space="preserve">demonstrate and maintain a rigorous and transparent process for developing remuneration policies and settings for senior university staff, with consideration given to comparable scale and complexity public sector </w:t>
      </w:r>
      <w:proofErr w:type="gramStart"/>
      <w:r w:rsidRPr="7C0AE035">
        <w:rPr>
          <w:rFonts w:ascii="Calibri" w:eastAsia="Calibri" w:hAnsi="Calibri" w:cs="Calibri"/>
        </w:rPr>
        <w:t>entities, and</w:t>
      </w:r>
      <w:proofErr w:type="gramEnd"/>
      <w:r w:rsidRPr="7C0AE035">
        <w:rPr>
          <w:rFonts w:ascii="Calibri" w:eastAsia="Calibri" w:hAnsi="Calibri" w:cs="Calibri"/>
        </w:rPr>
        <w:t xml:space="preserve"> ensure remuneration policies and packages are publicly reported. </w:t>
      </w:r>
    </w:p>
    <w:p w14:paraId="57212C8C" w14:textId="14469399" w:rsidR="746D3CEB" w:rsidRDefault="746D3CEB" w:rsidP="7C0AE035">
      <w:pPr>
        <w:ind w:right="360"/>
      </w:pPr>
      <w:r w:rsidRPr="7C0AE035">
        <w:rPr>
          <w:rFonts w:ascii="Calibri" w:eastAsia="Calibri" w:hAnsi="Calibri" w:cs="Calibri"/>
          <w:color w:val="000000" w:themeColor="text1"/>
        </w:rPr>
        <w:t xml:space="preserve"> </w:t>
      </w:r>
    </w:p>
    <w:p w14:paraId="6F3A7FA9" w14:textId="67AB4BD2" w:rsidR="746D3CEB" w:rsidRDefault="746D3CEB" w:rsidP="7C0AE035">
      <w:pPr>
        <w:ind w:left="288" w:right="360"/>
        <w:rPr>
          <w:rFonts w:ascii="Calibri" w:eastAsia="Calibri" w:hAnsi="Calibri" w:cs="Calibri"/>
          <w:color w:val="000000" w:themeColor="text1"/>
        </w:rPr>
      </w:pPr>
      <w:r w:rsidRPr="7C0AE035">
        <w:rPr>
          <w:rFonts w:ascii="Calibri" w:eastAsia="Calibri" w:hAnsi="Calibri" w:cs="Calibri"/>
          <w:color w:val="000000" w:themeColor="text1"/>
        </w:rPr>
        <w:t xml:space="preserve">Ministers agreed </w:t>
      </w:r>
      <w:r w:rsidRPr="7C0AE035">
        <w:rPr>
          <w:rFonts w:ascii="Calibri" w:eastAsia="Calibri" w:hAnsi="Calibri" w:cs="Calibri"/>
        </w:rPr>
        <w:t xml:space="preserve">that </w:t>
      </w:r>
      <w:r w:rsidRPr="7C0AE035">
        <w:rPr>
          <w:rFonts w:ascii="Calibri" w:eastAsia="Calibri" w:hAnsi="Calibri" w:cs="Calibri"/>
          <w:color w:val="000000" w:themeColor="text1"/>
        </w:rPr>
        <w:t xml:space="preserve">the new ‘University Governance Principles and Recommendations’, which will replace the current ‘voluntary code’, will be presented to EMM for endorsement by the end of 2024. </w:t>
      </w:r>
    </w:p>
    <w:p w14:paraId="121AFB33" w14:textId="77777777" w:rsidR="002557ED" w:rsidRDefault="002557ED" w:rsidP="7C0AE035">
      <w:pPr>
        <w:ind w:left="288" w:right="360"/>
        <w:rPr>
          <w:rFonts w:ascii="Calibri" w:eastAsia="Calibri" w:hAnsi="Calibri" w:cs="Calibri"/>
          <w:color w:val="000000" w:themeColor="text1"/>
        </w:rPr>
      </w:pPr>
    </w:p>
    <w:p w14:paraId="712788AF" w14:textId="2E3A3F67" w:rsidR="002557ED" w:rsidRDefault="002557ED" w:rsidP="7C0AE035">
      <w:pPr>
        <w:ind w:left="288" w:right="360"/>
      </w:pPr>
      <w:bookmarkStart w:id="0" w:name="_Hlk165102492"/>
      <w:r>
        <w:rPr>
          <w:rFonts w:ascii="Calibri" w:eastAsia="Calibri" w:hAnsi="Calibri" w:cs="Calibri"/>
          <w:color w:val="000000" w:themeColor="text1"/>
        </w:rPr>
        <w:t xml:space="preserve">Ministers also agreed that the membership of the Expert Governance Council will </w:t>
      </w:r>
      <w:r w:rsidR="00A32457" w:rsidRPr="7C0AE035">
        <w:rPr>
          <w:rFonts w:ascii="Calibri" w:eastAsia="Calibri" w:hAnsi="Calibri" w:cs="Calibri"/>
          <w:color w:val="000000" w:themeColor="text1"/>
        </w:rPr>
        <w:t>be presented to EMM for endorsement</w:t>
      </w:r>
      <w:r w:rsidR="008640F1">
        <w:rPr>
          <w:rFonts w:ascii="Calibri" w:eastAsia="Calibri" w:hAnsi="Calibri" w:cs="Calibri"/>
          <w:color w:val="000000" w:themeColor="text1"/>
        </w:rPr>
        <w:t>.</w:t>
      </w:r>
    </w:p>
    <w:bookmarkEnd w:id="0"/>
    <w:p w14:paraId="28E3ABAA" w14:textId="424845BE" w:rsidR="746D3CEB" w:rsidRDefault="746D3CEB" w:rsidP="7C0AE035">
      <w:pPr>
        <w:ind w:left="288" w:right="360"/>
        <w:rPr>
          <w:rFonts w:ascii="Calibri" w:eastAsia="Calibri" w:hAnsi="Calibri" w:cs="Calibri"/>
          <w:color w:val="000000" w:themeColor="text1"/>
          <w:lang w:val="en-GB"/>
        </w:rPr>
      </w:pPr>
      <w:r w:rsidRPr="7C0AE035">
        <w:rPr>
          <w:rFonts w:ascii="Calibri" w:eastAsia="Calibri" w:hAnsi="Calibri" w:cs="Calibri"/>
          <w:color w:val="000000" w:themeColor="text1"/>
          <w:lang w:val="en-GB"/>
        </w:rPr>
        <w:t xml:space="preserve"> </w:t>
      </w:r>
    </w:p>
    <w:p w14:paraId="1A276B8A" w14:textId="77777777" w:rsidR="00A87818" w:rsidRDefault="00A87818" w:rsidP="7C0AE035">
      <w:pPr>
        <w:ind w:left="288" w:right="360"/>
        <w:rPr>
          <w:rFonts w:ascii="Calibri" w:eastAsia="Calibri" w:hAnsi="Calibri" w:cs="Calibri"/>
          <w:color w:val="000000" w:themeColor="text1"/>
          <w:lang w:val="en-GB"/>
        </w:rPr>
      </w:pPr>
    </w:p>
    <w:p w14:paraId="6237EDDF" w14:textId="77777777" w:rsidR="00A87818" w:rsidRDefault="00A87818" w:rsidP="7C0AE035">
      <w:pPr>
        <w:ind w:left="288" w:right="360"/>
      </w:pPr>
    </w:p>
    <w:p w14:paraId="129B9B6F" w14:textId="6DF0EB78" w:rsidR="746D3CEB" w:rsidRDefault="746D3CEB" w:rsidP="7C0AE035">
      <w:pPr>
        <w:spacing w:after="120"/>
        <w:ind w:left="288" w:right="360"/>
      </w:pPr>
      <w:r w:rsidRPr="7C0AE035">
        <w:rPr>
          <w:rFonts w:ascii="Calibri" w:eastAsia="Calibri" w:hAnsi="Calibri" w:cs="Calibri"/>
          <w:color w:val="000000" w:themeColor="text1"/>
        </w:rPr>
        <w:t>Ministers also noted the action being taken by the Australian Government to improve university compliance with workplace relations obligations, including:</w:t>
      </w:r>
    </w:p>
    <w:p w14:paraId="5D822180" w14:textId="61360756" w:rsidR="746D3CEB" w:rsidRDefault="746D3CEB" w:rsidP="002C1B07">
      <w:pPr>
        <w:pStyle w:val="ListParagraph"/>
        <w:numPr>
          <w:ilvl w:val="0"/>
          <w:numId w:val="1"/>
        </w:numPr>
        <w:ind w:left="1008" w:right="360"/>
        <w:rPr>
          <w:rFonts w:ascii="Calibri" w:eastAsia="Calibri" w:hAnsi="Calibri" w:cs="Calibri"/>
          <w:color w:val="000000" w:themeColor="text1"/>
        </w:rPr>
      </w:pPr>
      <w:r w:rsidRPr="7C0AE035">
        <w:rPr>
          <w:rFonts w:ascii="Calibri" w:eastAsia="Calibri" w:hAnsi="Calibri" w:cs="Calibri"/>
          <w:color w:val="000000" w:themeColor="text1"/>
        </w:rPr>
        <w:t xml:space="preserve">The Tertiary Education Quality and Standards Agency (TEQSA) to issue new guidance and requirements to ensure all higher education providers have adequate governance and management processes in place to meet industrial and workplace obligations, including their readiness to faithfully implement enterprise </w:t>
      </w:r>
      <w:proofErr w:type="gramStart"/>
      <w:r w:rsidRPr="7C0AE035">
        <w:rPr>
          <w:rFonts w:ascii="Calibri" w:eastAsia="Calibri" w:hAnsi="Calibri" w:cs="Calibri"/>
          <w:color w:val="000000" w:themeColor="text1"/>
        </w:rPr>
        <w:t>agreements</w:t>
      </w:r>
      <w:proofErr w:type="gramEnd"/>
    </w:p>
    <w:p w14:paraId="25580147" w14:textId="0E7A3911" w:rsidR="746D3CEB" w:rsidRDefault="746D3CEB" w:rsidP="002C1B07">
      <w:pPr>
        <w:pStyle w:val="ListParagraph"/>
        <w:numPr>
          <w:ilvl w:val="0"/>
          <w:numId w:val="1"/>
        </w:numPr>
        <w:ind w:left="1008" w:right="360"/>
        <w:rPr>
          <w:rFonts w:ascii="Calibri" w:eastAsia="Calibri" w:hAnsi="Calibri" w:cs="Calibri"/>
          <w:color w:val="000000" w:themeColor="text1"/>
        </w:rPr>
      </w:pPr>
      <w:r w:rsidRPr="7C0AE035">
        <w:rPr>
          <w:rFonts w:ascii="Calibri" w:eastAsia="Calibri" w:hAnsi="Calibri" w:cs="Calibri"/>
          <w:color w:val="000000" w:themeColor="text1"/>
        </w:rPr>
        <w:t>Engaging an independent expert to support the National Tertiary Education Union (NTEU), Universities Australia (UA) and the Australian Higher Education Industrial Association (AHEIA) to assist in identification and resolution of priority issues to ensure universities are exemplary employers; and</w:t>
      </w:r>
    </w:p>
    <w:p w14:paraId="1FEB4DDF" w14:textId="28CDC25D" w:rsidR="746D3CEB" w:rsidRDefault="746D3CEB" w:rsidP="002C1B07">
      <w:pPr>
        <w:pStyle w:val="ListParagraph"/>
        <w:numPr>
          <w:ilvl w:val="0"/>
          <w:numId w:val="1"/>
        </w:numPr>
        <w:ind w:left="1008" w:right="360"/>
        <w:rPr>
          <w:rFonts w:ascii="Calibri" w:eastAsia="Calibri" w:hAnsi="Calibri" w:cs="Calibri"/>
          <w:color w:val="000000" w:themeColor="text1"/>
        </w:rPr>
      </w:pPr>
      <w:r w:rsidRPr="7C0AE035">
        <w:rPr>
          <w:rFonts w:ascii="Calibri" w:eastAsia="Calibri" w:hAnsi="Calibri" w:cs="Calibri"/>
          <w:color w:val="000000" w:themeColor="text1"/>
        </w:rPr>
        <w:t>Requiring universities to provide additional data to the Australian Government on casual staff numbers to increase transparency and understanding of workforce patterns and issues.</w:t>
      </w:r>
    </w:p>
    <w:p w14:paraId="591C48C3" w14:textId="77777777" w:rsidR="002C1B07" w:rsidRDefault="002C1B07" w:rsidP="7C0AE035">
      <w:pPr>
        <w:spacing w:after="120"/>
        <w:ind w:left="288" w:right="360"/>
        <w:rPr>
          <w:rFonts w:ascii="Calibri" w:eastAsia="Calibri" w:hAnsi="Calibri" w:cs="Calibri"/>
          <w:b/>
          <w:bCs/>
          <w:color w:val="000000" w:themeColor="text1"/>
        </w:rPr>
      </w:pPr>
    </w:p>
    <w:p w14:paraId="22804294" w14:textId="7C04A434" w:rsidR="746D3CEB" w:rsidRPr="002C1B07" w:rsidRDefault="746D3CEB" w:rsidP="7C0AE035">
      <w:pPr>
        <w:spacing w:after="120"/>
        <w:ind w:left="288" w:right="360"/>
        <w:rPr>
          <w:rFonts w:ascii="Calibri" w:eastAsia="Calibri" w:hAnsi="Calibri" w:cs="Calibri"/>
          <w:color w:val="0462C1"/>
        </w:rPr>
      </w:pPr>
      <w:r w:rsidRPr="002C1B07">
        <w:rPr>
          <w:rFonts w:ascii="Calibri" w:eastAsia="Calibri" w:hAnsi="Calibri" w:cs="Calibri"/>
          <w:b/>
          <w:bCs/>
          <w:color w:val="000000" w:themeColor="text1"/>
        </w:rPr>
        <w:t>Enquiries:</w:t>
      </w:r>
      <w:hyperlink r:id="rId12">
        <w:r w:rsidRPr="002C1B07">
          <w:rPr>
            <w:rStyle w:val="Hyperlink"/>
            <w:rFonts w:ascii="Calibri" w:hAnsi="Calibri" w:cs="Calibri"/>
            <w:color w:val="0563C1"/>
          </w:rPr>
          <w:t xml:space="preserve"> emmsupport@education.gov.au</w:t>
        </w:r>
      </w:hyperlink>
    </w:p>
    <w:p w14:paraId="1C0D28C8" w14:textId="7175E028" w:rsidR="7C0AE035" w:rsidRDefault="7C0AE035" w:rsidP="7C0AE035">
      <w:pPr>
        <w:spacing w:after="120"/>
        <w:ind w:left="288" w:right="360"/>
        <w:rPr>
          <w:rFonts w:ascii="Calibri" w:eastAsia="Calibri" w:hAnsi="Calibri"/>
          <w:color w:val="0462C1"/>
        </w:rPr>
      </w:pPr>
    </w:p>
    <w:sectPr w:rsidR="7C0AE035" w:rsidSect="00AA1C25">
      <w:headerReference w:type="even" r:id="rId13"/>
      <w:headerReference w:type="default" r:id="rId14"/>
      <w:footerReference w:type="even" r:id="rId15"/>
      <w:footerReference w:type="default" r:id="rId16"/>
      <w:headerReference w:type="first" r:id="rId17"/>
      <w:footerReference w:type="first" r:id="rId18"/>
      <w:pgSz w:w="12240" w:h="15840"/>
      <w:pgMar w:top="1440" w:right="1293" w:bottom="709" w:left="12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3CD4D" w14:textId="77777777" w:rsidR="00AA1C25" w:rsidRDefault="00AA1C25">
      <w:r>
        <w:separator/>
      </w:r>
    </w:p>
  </w:endnote>
  <w:endnote w:type="continuationSeparator" w:id="0">
    <w:p w14:paraId="512A17D9" w14:textId="77777777" w:rsidR="00AA1C25" w:rsidRDefault="00AA1C25">
      <w:r>
        <w:continuationSeparator/>
      </w:r>
    </w:p>
  </w:endnote>
  <w:endnote w:type="continuationNotice" w:id="1">
    <w:p w14:paraId="2D57A4C0" w14:textId="77777777" w:rsidR="00AA1C25" w:rsidRDefault="00AA1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7F234" w14:textId="77777777" w:rsidR="005715EC" w:rsidRDefault="0057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A4313" w14:textId="77777777" w:rsidR="005715EC" w:rsidRDefault="00571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309A9" w14:textId="77777777" w:rsidR="005715EC" w:rsidRDefault="00571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34483" w14:textId="77777777" w:rsidR="00AA1C25" w:rsidRDefault="00AA1C25"/>
  </w:footnote>
  <w:footnote w:type="continuationSeparator" w:id="0">
    <w:p w14:paraId="5CF86CE4" w14:textId="77777777" w:rsidR="00AA1C25" w:rsidRDefault="00AA1C25">
      <w:r>
        <w:continuationSeparator/>
      </w:r>
    </w:p>
  </w:footnote>
  <w:footnote w:type="continuationNotice" w:id="1">
    <w:p w14:paraId="748124EA" w14:textId="77777777" w:rsidR="00AA1C25" w:rsidRDefault="00AA1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ABC34" w14:textId="7126DBA0" w:rsidR="005715EC" w:rsidRDefault="00571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540A0" w14:textId="7AC48AE6" w:rsidR="005715EC" w:rsidRDefault="00571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1B99" w14:textId="464571AD" w:rsidR="005715EC" w:rsidRDefault="00571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B316E"/>
    <w:multiLevelType w:val="hybridMultilevel"/>
    <w:tmpl w:val="A0A8E3F8"/>
    <w:lvl w:ilvl="0" w:tplc="40D6B9AA">
      <w:start w:val="1"/>
      <w:numFmt w:val="bullet"/>
      <w:lvlText w:val="·"/>
      <w:lvlJc w:val="left"/>
      <w:pPr>
        <w:ind w:left="720" w:hanging="360"/>
      </w:pPr>
      <w:rPr>
        <w:rFonts w:ascii="Symbol" w:hAnsi="Symbol" w:hint="default"/>
      </w:rPr>
    </w:lvl>
    <w:lvl w:ilvl="1" w:tplc="24D2D5B4">
      <w:start w:val="1"/>
      <w:numFmt w:val="bullet"/>
      <w:lvlText w:val="o"/>
      <w:lvlJc w:val="left"/>
      <w:pPr>
        <w:ind w:left="1440" w:hanging="360"/>
      </w:pPr>
      <w:rPr>
        <w:rFonts w:ascii="Courier New" w:hAnsi="Courier New" w:hint="default"/>
      </w:rPr>
    </w:lvl>
    <w:lvl w:ilvl="2" w:tplc="1CDC70A2">
      <w:start w:val="1"/>
      <w:numFmt w:val="bullet"/>
      <w:lvlText w:val=""/>
      <w:lvlJc w:val="left"/>
      <w:pPr>
        <w:ind w:left="2160" w:hanging="360"/>
      </w:pPr>
      <w:rPr>
        <w:rFonts w:ascii="Wingdings" w:hAnsi="Wingdings" w:hint="default"/>
      </w:rPr>
    </w:lvl>
    <w:lvl w:ilvl="3" w:tplc="8E864B38">
      <w:start w:val="1"/>
      <w:numFmt w:val="bullet"/>
      <w:lvlText w:val=""/>
      <w:lvlJc w:val="left"/>
      <w:pPr>
        <w:ind w:left="2880" w:hanging="360"/>
      </w:pPr>
      <w:rPr>
        <w:rFonts w:ascii="Symbol" w:hAnsi="Symbol" w:hint="default"/>
      </w:rPr>
    </w:lvl>
    <w:lvl w:ilvl="4" w:tplc="1D90962C">
      <w:start w:val="1"/>
      <w:numFmt w:val="bullet"/>
      <w:lvlText w:val="o"/>
      <w:lvlJc w:val="left"/>
      <w:pPr>
        <w:ind w:left="3600" w:hanging="360"/>
      </w:pPr>
      <w:rPr>
        <w:rFonts w:ascii="Courier New" w:hAnsi="Courier New" w:hint="default"/>
      </w:rPr>
    </w:lvl>
    <w:lvl w:ilvl="5" w:tplc="C1AEA68E">
      <w:start w:val="1"/>
      <w:numFmt w:val="bullet"/>
      <w:lvlText w:val=""/>
      <w:lvlJc w:val="left"/>
      <w:pPr>
        <w:ind w:left="4320" w:hanging="360"/>
      </w:pPr>
      <w:rPr>
        <w:rFonts w:ascii="Wingdings" w:hAnsi="Wingdings" w:hint="default"/>
      </w:rPr>
    </w:lvl>
    <w:lvl w:ilvl="6" w:tplc="47482914">
      <w:start w:val="1"/>
      <w:numFmt w:val="bullet"/>
      <w:lvlText w:val=""/>
      <w:lvlJc w:val="left"/>
      <w:pPr>
        <w:ind w:left="5040" w:hanging="360"/>
      </w:pPr>
      <w:rPr>
        <w:rFonts w:ascii="Symbol" w:hAnsi="Symbol" w:hint="default"/>
      </w:rPr>
    </w:lvl>
    <w:lvl w:ilvl="7" w:tplc="71289C5C">
      <w:start w:val="1"/>
      <w:numFmt w:val="bullet"/>
      <w:lvlText w:val="o"/>
      <w:lvlJc w:val="left"/>
      <w:pPr>
        <w:ind w:left="5760" w:hanging="360"/>
      </w:pPr>
      <w:rPr>
        <w:rFonts w:ascii="Courier New" w:hAnsi="Courier New" w:hint="default"/>
      </w:rPr>
    </w:lvl>
    <w:lvl w:ilvl="8" w:tplc="010ECF1A">
      <w:start w:val="1"/>
      <w:numFmt w:val="bullet"/>
      <w:lvlText w:val=""/>
      <w:lvlJc w:val="left"/>
      <w:pPr>
        <w:ind w:left="6480" w:hanging="360"/>
      </w:pPr>
      <w:rPr>
        <w:rFonts w:ascii="Wingdings" w:hAnsi="Wingdings" w:hint="default"/>
      </w:rPr>
    </w:lvl>
  </w:abstractNum>
  <w:abstractNum w:abstractNumId="1" w15:restartNumberingAfterBreak="0">
    <w:nsid w:val="55113AE7"/>
    <w:multiLevelType w:val="hybridMultilevel"/>
    <w:tmpl w:val="A13269AC"/>
    <w:lvl w:ilvl="0" w:tplc="6EB823F0">
      <w:start w:val="1"/>
      <w:numFmt w:val="decimal"/>
      <w:lvlText w:val="%1."/>
      <w:lvlJc w:val="left"/>
      <w:pPr>
        <w:ind w:left="720" w:hanging="360"/>
      </w:pPr>
    </w:lvl>
    <w:lvl w:ilvl="1" w:tplc="24AA181C">
      <w:start w:val="1"/>
      <w:numFmt w:val="lowerLetter"/>
      <w:lvlText w:val="%2."/>
      <w:lvlJc w:val="left"/>
      <w:pPr>
        <w:ind w:left="1440" w:hanging="360"/>
      </w:pPr>
    </w:lvl>
    <w:lvl w:ilvl="2" w:tplc="47DEA2DA">
      <w:start w:val="1"/>
      <w:numFmt w:val="lowerRoman"/>
      <w:lvlText w:val="%3."/>
      <w:lvlJc w:val="right"/>
      <w:pPr>
        <w:ind w:left="2160" w:hanging="180"/>
      </w:pPr>
    </w:lvl>
    <w:lvl w:ilvl="3" w:tplc="0232A47A">
      <w:start w:val="1"/>
      <w:numFmt w:val="decimal"/>
      <w:lvlText w:val="%4."/>
      <w:lvlJc w:val="left"/>
      <w:pPr>
        <w:ind w:left="2880" w:hanging="360"/>
      </w:pPr>
    </w:lvl>
    <w:lvl w:ilvl="4" w:tplc="8466E5A2">
      <w:start w:val="1"/>
      <w:numFmt w:val="lowerLetter"/>
      <w:lvlText w:val="%5."/>
      <w:lvlJc w:val="left"/>
      <w:pPr>
        <w:ind w:left="3600" w:hanging="360"/>
      </w:pPr>
    </w:lvl>
    <w:lvl w:ilvl="5" w:tplc="37062BFE">
      <w:start w:val="1"/>
      <w:numFmt w:val="lowerRoman"/>
      <w:lvlText w:val="%6."/>
      <w:lvlJc w:val="right"/>
      <w:pPr>
        <w:ind w:left="4320" w:hanging="180"/>
      </w:pPr>
    </w:lvl>
    <w:lvl w:ilvl="6" w:tplc="2D080614">
      <w:start w:val="1"/>
      <w:numFmt w:val="decimal"/>
      <w:lvlText w:val="%7."/>
      <w:lvlJc w:val="left"/>
      <w:pPr>
        <w:ind w:left="5040" w:hanging="360"/>
      </w:pPr>
    </w:lvl>
    <w:lvl w:ilvl="7" w:tplc="80547BBA">
      <w:start w:val="1"/>
      <w:numFmt w:val="lowerLetter"/>
      <w:lvlText w:val="%8."/>
      <w:lvlJc w:val="left"/>
      <w:pPr>
        <w:ind w:left="5760" w:hanging="360"/>
      </w:pPr>
    </w:lvl>
    <w:lvl w:ilvl="8" w:tplc="1DEC6532">
      <w:start w:val="1"/>
      <w:numFmt w:val="lowerRoman"/>
      <w:lvlText w:val="%9."/>
      <w:lvlJc w:val="right"/>
      <w:pPr>
        <w:ind w:left="6480" w:hanging="180"/>
      </w:pPr>
    </w:lvl>
  </w:abstractNum>
  <w:abstractNum w:abstractNumId="2" w15:restartNumberingAfterBreak="0">
    <w:nsid w:val="672BA9A2"/>
    <w:multiLevelType w:val="hybridMultilevel"/>
    <w:tmpl w:val="4E743808"/>
    <w:lvl w:ilvl="0" w:tplc="E02EBEC4">
      <w:start w:val="1"/>
      <w:numFmt w:val="bullet"/>
      <w:lvlText w:val="·"/>
      <w:lvlJc w:val="left"/>
      <w:pPr>
        <w:ind w:left="720" w:hanging="360"/>
      </w:pPr>
      <w:rPr>
        <w:rFonts w:ascii="Symbol" w:hAnsi="Symbol" w:hint="default"/>
      </w:rPr>
    </w:lvl>
    <w:lvl w:ilvl="1" w:tplc="E716B60E">
      <w:start w:val="1"/>
      <w:numFmt w:val="bullet"/>
      <w:lvlText w:val="o"/>
      <w:lvlJc w:val="left"/>
      <w:pPr>
        <w:ind w:left="1440" w:hanging="360"/>
      </w:pPr>
      <w:rPr>
        <w:rFonts w:ascii="Courier New" w:hAnsi="Courier New" w:hint="default"/>
      </w:rPr>
    </w:lvl>
    <w:lvl w:ilvl="2" w:tplc="BF0844F2">
      <w:start w:val="1"/>
      <w:numFmt w:val="bullet"/>
      <w:lvlText w:val=""/>
      <w:lvlJc w:val="left"/>
      <w:pPr>
        <w:ind w:left="2160" w:hanging="360"/>
      </w:pPr>
      <w:rPr>
        <w:rFonts w:ascii="Wingdings" w:hAnsi="Wingdings" w:hint="default"/>
      </w:rPr>
    </w:lvl>
    <w:lvl w:ilvl="3" w:tplc="4A0AF3C8">
      <w:start w:val="1"/>
      <w:numFmt w:val="bullet"/>
      <w:lvlText w:val=""/>
      <w:lvlJc w:val="left"/>
      <w:pPr>
        <w:ind w:left="2880" w:hanging="360"/>
      </w:pPr>
      <w:rPr>
        <w:rFonts w:ascii="Symbol" w:hAnsi="Symbol" w:hint="default"/>
      </w:rPr>
    </w:lvl>
    <w:lvl w:ilvl="4" w:tplc="CDBE8E4A">
      <w:start w:val="1"/>
      <w:numFmt w:val="bullet"/>
      <w:lvlText w:val="o"/>
      <w:lvlJc w:val="left"/>
      <w:pPr>
        <w:ind w:left="3600" w:hanging="360"/>
      </w:pPr>
      <w:rPr>
        <w:rFonts w:ascii="Courier New" w:hAnsi="Courier New" w:hint="default"/>
      </w:rPr>
    </w:lvl>
    <w:lvl w:ilvl="5" w:tplc="1548D266">
      <w:start w:val="1"/>
      <w:numFmt w:val="bullet"/>
      <w:lvlText w:val=""/>
      <w:lvlJc w:val="left"/>
      <w:pPr>
        <w:ind w:left="4320" w:hanging="360"/>
      </w:pPr>
      <w:rPr>
        <w:rFonts w:ascii="Wingdings" w:hAnsi="Wingdings" w:hint="default"/>
      </w:rPr>
    </w:lvl>
    <w:lvl w:ilvl="6" w:tplc="23421066">
      <w:start w:val="1"/>
      <w:numFmt w:val="bullet"/>
      <w:lvlText w:val=""/>
      <w:lvlJc w:val="left"/>
      <w:pPr>
        <w:ind w:left="5040" w:hanging="360"/>
      </w:pPr>
      <w:rPr>
        <w:rFonts w:ascii="Symbol" w:hAnsi="Symbol" w:hint="default"/>
      </w:rPr>
    </w:lvl>
    <w:lvl w:ilvl="7" w:tplc="81BEC82C">
      <w:start w:val="1"/>
      <w:numFmt w:val="bullet"/>
      <w:lvlText w:val="o"/>
      <w:lvlJc w:val="left"/>
      <w:pPr>
        <w:ind w:left="5760" w:hanging="360"/>
      </w:pPr>
      <w:rPr>
        <w:rFonts w:ascii="Courier New" w:hAnsi="Courier New" w:hint="default"/>
      </w:rPr>
    </w:lvl>
    <w:lvl w:ilvl="8" w:tplc="EE524EBC">
      <w:start w:val="1"/>
      <w:numFmt w:val="bullet"/>
      <w:lvlText w:val=""/>
      <w:lvlJc w:val="left"/>
      <w:pPr>
        <w:ind w:left="6480" w:hanging="360"/>
      </w:pPr>
      <w:rPr>
        <w:rFonts w:ascii="Wingdings" w:hAnsi="Wingdings" w:hint="default"/>
      </w:rPr>
    </w:lvl>
  </w:abstractNum>
  <w:num w:numId="1" w16cid:durableId="1624726371">
    <w:abstractNumId w:val="2"/>
  </w:num>
  <w:num w:numId="2" w16cid:durableId="626425297">
    <w:abstractNumId w:val="1"/>
  </w:num>
  <w:num w:numId="3" w16cid:durableId="100008536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32"/>
    <w:rsid w:val="00002BEA"/>
    <w:rsid w:val="00003AB6"/>
    <w:rsid w:val="00003D1F"/>
    <w:rsid w:val="00004B28"/>
    <w:rsid w:val="000058D8"/>
    <w:rsid w:val="00006003"/>
    <w:rsid w:val="00010C60"/>
    <w:rsid w:val="00011A9F"/>
    <w:rsid w:val="0001206C"/>
    <w:rsid w:val="00012B11"/>
    <w:rsid w:val="00013B38"/>
    <w:rsid w:val="0001410E"/>
    <w:rsid w:val="000175AD"/>
    <w:rsid w:val="00020588"/>
    <w:rsid w:val="00021497"/>
    <w:rsid w:val="00024C86"/>
    <w:rsid w:val="00025008"/>
    <w:rsid w:val="0002595B"/>
    <w:rsid w:val="00025EE9"/>
    <w:rsid w:val="00027C5F"/>
    <w:rsid w:val="00027E23"/>
    <w:rsid w:val="00030FC5"/>
    <w:rsid w:val="00032356"/>
    <w:rsid w:val="00037685"/>
    <w:rsid w:val="0004054D"/>
    <w:rsid w:val="00042057"/>
    <w:rsid w:val="0004301A"/>
    <w:rsid w:val="000431CC"/>
    <w:rsid w:val="000459F8"/>
    <w:rsid w:val="00047C00"/>
    <w:rsid w:val="00052ACB"/>
    <w:rsid w:val="000553B8"/>
    <w:rsid w:val="00056C86"/>
    <w:rsid w:val="00060424"/>
    <w:rsid w:val="00060839"/>
    <w:rsid w:val="00061E9F"/>
    <w:rsid w:val="000621C4"/>
    <w:rsid w:val="000632D4"/>
    <w:rsid w:val="00066366"/>
    <w:rsid w:val="0006653B"/>
    <w:rsid w:val="00066630"/>
    <w:rsid w:val="000674C0"/>
    <w:rsid w:val="00067CA3"/>
    <w:rsid w:val="00067E02"/>
    <w:rsid w:val="0007025C"/>
    <w:rsid w:val="00071ABD"/>
    <w:rsid w:val="00072C1A"/>
    <w:rsid w:val="000731EE"/>
    <w:rsid w:val="000749A6"/>
    <w:rsid w:val="000758B3"/>
    <w:rsid w:val="00076741"/>
    <w:rsid w:val="000827A4"/>
    <w:rsid w:val="00082AFC"/>
    <w:rsid w:val="00085F35"/>
    <w:rsid w:val="00086042"/>
    <w:rsid w:val="00087937"/>
    <w:rsid w:val="00090583"/>
    <w:rsid w:val="0009098F"/>
    <w:rsid w:val="00092615"/>
    <w:rsid w:val="00093437"/>
    <w:rsid w:val="00095623"/>
    <w:rsid w:val="000A02E8"/>
    <w:rsid w:val="000A1181"/>
    <w:rsid w:val="000A1C47"/>
    <w:rsid w:val="000A23D2"/>
    <w:rsid w:val="000A439B"/>
    <w:rsid w:val="000A460A"/>
    <w:rsid w:val="000A74A6"/>
    <w:rsid w:val="000A7736"/>
    <w:rsid w:val="000A7AD5"/>
    <w:rsid w:val="000B4A32"/>
    <w:rsid w:val="000C0A9D"/>
    <w:rsid w:val="000C30A5"/>
    <w:rsid w:val="000C4177"/>
    <w:rsid w:val="000C4451"/>
    <w:rsid w:val="000C685F"/>
    <w:rsid w:val="000C75C5"/>
    <w:rsid w:val="000C7F81"/>
    <w:rsid w:val="000D3111"/>
    <w:rsid w:val="000D5722"/>
    <w:rsid w:val="000D5B83"/>
    <w:rsid w:val="000D721F"/>
    <w:rsid w:val="000E2D71"/>
    <w:rsid w:val="000E36DC"/>
    <w:rsid w:val="000E471B"/>
    <w:rsid w:val="000F261A"/>
    <w:rsid w:val="000F3B00"/>
    <w:rsid w:val="000F4570"/>
    <w:rsid w:val="000F61AB"/>
    <w:rsid w:val="000F6DD9"/>
    <w:rsid w:val="000F700F"/>
    <w:rsid w:val="000F7911"/>
    <w:rsid w:val="001006C5"/>
    <w:rsid w:val="00100D02"/>
    <w:rsid w:val="00101BF3"/>
    <w:rsid w:val="00103AE2"/>
    <w:rsid w:val="00103EF6"/>
    <w:rsid w:val="001043DD"/>
    <w:rsid w:val="00106EA3"/>
    <w:rsid w:val="00107E76"/>
    <w:rsid w:val="00107F48"/>
    <w:rsid w:val="00112D47"/>
    <w:rsid w:val="00113CC5"/>
    <w:rsid w:val="00113FB4"/>
    <w:rsid w:val="00114EDD"/>
    <w:rsid w:val="00117B99"/>
    <w:rsid w:val="00117EDD"/>
    <w:rsid w:val="00122A83"/>
    <w:rsid w:val="001232F8"/>
    <w:rsid w:val="00130E69"/>
    <w:rsid w:val="00132FAC"/>
    <w:rsid w:val="001330A6"/>
    <w:rsid w:val="001341F8"/>
    <w:rsid w:val="00134C50"/>
    <w:rsid w:val="00134CCD"/>
    <w:rsid w:val="00134E4A"/>
    <w:rsid w:val="00136E93"/>
    <w:rsid w:val="00137312"/>
    <w:rsid w:val="00141104"/>
    <w:rsid w:val="00141655"/>
    <w:rsid w:val="0014292E"/>
    <w:rsid w:val="00143018"/>
    <w:rsid w:val="001470F2"/>
    <w:rsid w:val="001479E4"/>
    <w:rsid w:val="00150003"/>
    <w:rsid w:val="00151E70"/>
    <w:rsid w:val="00152B31"/>
    <w:rsid w:val="00154CE1"/>
    <w:rsid w:val="00154D32"/>
    <w:rsid w:val="001550C3"/>
    <w:rsid w:val="00156E3B"/>
    <w:rsid w:val="0015734F"/>
    <w:rsid w:val="00157B09"/>
    <w:rsid w:val="00160BD2"/>
    <w:rsid w:val="00160EFC"/>
    <w:rsid w:val="001621AF"/>
    <w:rsid w:val="00162298"/>
    <w:rsid w:val="001625C9"/>
    <w:rsid w:val="00162B3C"/>
    <w:rsid w:val="001641F1"/>
    <w:rsid w:val="0016474C"/>
    <w:rsid w:val="001663CB"/>
    <w:rsid w:val="00171304"/>
    <w:rsid w:val="00173658"/>
    <w:rsid w:val="001747A6"/>
    <w:rsid w:val="00174942"/>
    <w:rsid w:val="00175270"/>
    <w:rsid w:val="001757C9"/>
    <w:rsid w:val="00175D4F"/>
    <w:rsid w:val="00176025"/>
    <w:rsid w:val="00181341"/>
    <w:rsid w:val="0018338E"/>
    <w:rsid w:val="00183E67"/>
    <w:rsid w:val="0018475E"/>
    <w:rsid w:val="001847BD"/>
    <w:rsid w:val="00184831"/>
    <w:rsid w:val="00185977"/>
    <w:rsid w:val="00185D0E"/>
    <w:rsid w:val="001865B3"/>
    <w:rsid w:val="00187313"/>
    <w:rsid w:val="0019356A"/>
    <w:rsid w:val="001947DB"/>
    <w:rsid w:val="00195088"/>
    <w:rsid w:val="001956E2"/>
    <w:rsid w:val="00195E5B"/>
    <w:rsid w:val="00196696"/>
    <w:rsid w:val="00197BF1"/>
    <w:rsid w:val="001A2A47"/>
    <w:rsid w:val="001A2CFF"/>
    <w:rsid w:val="001A2FE5"/>
    <w:rsid w:val="001A3721"/>
    <w:rsid w:val="001A3B6C"/>
    <w:rsid w:val="001A3F7C"/>
    <w:rsid w:val="001A5AC4"/>
    <w:rsid w:val="001A6359"/>
    <w:rsid w:val="001A7E20"/>
    <w:rsid w:val="001B051E"/>
    <w:rsid w:val="001B0C6E"/>
    <w:rsid w:val="001B2425"/>
    <w:rsid w:val="001B2586"/>
    <w:rsid w:val="001B26F0"/>
    <w:rsid w:val="001B4222"/>
    <w:rsid w:val="001B506B"/>
    <w:rsid w:val="001C4FD8"/>
    <w:rsid w:val="001D0479"/>
    <w:rsid w:val="001D0860"/>
    <w:rsid w:val="001D1998"/>
    <w:rsid w:val="001D31CB"/>
    <w:rsid w:val="001D34AF"/>
    <w:rsid w:val="001D4369"/>
    <w:rsid w:val="001D78D6"/>
    <w:rsid w:val="001D7951"/>
    <w:rsid w:val="001E238E"/>
    <w:rsid w:val="001E2A93"/>
    <w:rsid w:val="001E30D8"/>
    <w:rsid w:val="001E33E2"/>
    <w:rsid w:val="001E5CB6"/>
    <w:rsid w:val="001E768D"/>
    <w:rsid w:val="001E7838"/>
    <w:rsid w:val="001F392C"/>
    <w:rsid w:val="001F55DA"/>
    <w:rsid w:val="001F5A26"/>
    <w:rsid w:val="00200342"/>
    <w:rsid w:val="00203161"/>
    <w:rsid w:val="00204821"/>
    <w:rsid w:val="00206166"/>
    <w:rsid w:val="00206E51"/>
    <w:rsid w:val="00210644"/>
    <w:rsid w:val="00211E28"/>
    <w:rsid w:val="00213487"/>
    <w:rsid w:val="00215597"/>
    <w:rsid w:val="0021694B"/>
    <w:rsid w:val="00220DBB"/>
    <w:rsid w:val="00223F83"/>
    <w:rsid w:val="0023026C"/>
    <w:rsid w:val="002303A9"/>
    <w:rsid w:val="002309B5"/>
    <w:rsid w:val="00232FE9"/>
    <w:rsid w:val="0023487C"/>
    <w:rsid w:val="00240CED"/>
    <w:rsid w:val="002421E1"/>
    <w:rsid w:val="00243635"/>
    <w:rsid w:val="00244C6E"/>
    <w:rsid w:val="0024695C"/>
    <w:rsid w:val="00246C50"/>
    <w:rsid w:val="00250A4B"/>
    <w:rsid w:val="002515CD"/>
    <w:rsid w:val="002515D6"/>
    <w:rsid w:val="002555AD"/>
    <w:rsid w:val="002557ED"/>
    <w:rsid w:val="002558CA"/>
    <w:rsid w:val="0025596C"/>
    <w:rsid w:val="002613DA"/>
    <w:rsid w:val="00261BF1"/>
    <w:rsid w:val="00264376"/>
    <w:rsid w:val="00264A03"/>
    <w:rsid w:val="002655D2"/>
    <w:rsid w:val="00265FBF"/>
    <w:rsid w:val="0026757B"/>
    <w:rsid w:val="00270BFE"/>
    <w:rsid w:val="00271581"/>
    <w:rsid w:val="002718EE"/>
    <w:rsid w:val="00271FFE"/>
    <w:rsid w:val="00272271"/>
    <w:rsid w:val="00274DB7"/>
    <w:rsid w:val="00274E83"/>
    <w:rsid w:val="00276797"/>
    <w:rsid w:val="00280B75"/>
    <w:rsid w:val="0028122B"/>
    <w:rsid w:val="002819FE"/>
    <w:rsid w:val="00282A9D"/>
    <w:rsid w:val="00284CF0"/>
    <w:rsid w:val="0028558E"/>
    <w:rsid w:val="00285978"/>
    <w:rsid w:val="00285A9F"/>
    <w:rsid w:val="00290D17"/>
    <w:rsid w:val="0029173B"/>
    <w:rsid w:val="00291EE1"/>
    <w:rsid w:val="00292BA3"/>
    <w:rsid w:val="002965D5"/>
    <w:rsid w:val="00296697"/>
    <w:rsid w:val="002968DE"/>
    <w:rsid w:val="0029758B"/>
    <w:rsid w:val="002A1C0F"/>
    <w:rsid w:val="002A398B"/>
    <w:rsid w:val="002A4D06"/>
    <w:rsid w:val="002A5D14"/>
    <w:rsid w:val="002A68A0"/>
    <w:rsid w:val="002A723E"/>
    <w:rsid w:val="002B03AB"/>
    <w:rsid w:val="002B16D3"/>
    <w:rsid w:val="002B1B7B"/>
    <w:rsid w:val="002B331E"/>
    <w:rsid w:val="002B490F"/>
    <w:rsid w:val="002B5518"/>
    <w:rsid w:val="002B560E"/>
    <w:rsid w:val="002B5776"/>
    <w:rsid w:val="002B6D98"/>
    <w:rsid w:val="002B71E4"/>
    <w:rsid w:val="002C0C75"/>
    <w:rsid w:val="002C0FFD"/>
    <w:rsid w:val="002C1901"/>
    <w:rsid w:val="002C1B07"/>
    <w:rsid w:val="002C60A9"/>
    <w:rsid w:val="002C743F"/>
    <w:rsid w:val="002C74BE"/>
    <w:rsid w:val="002D1E12"/>
    <w:rsid w:val="002D2730"/>
    <w:rsid w:val="002D31B5"/>
    <w:rsid w:val="002D4492"/>
    <w:rsid w:val="002D5358"/>
    <w:rsid w:val="002D5E99"/>
    <w:rsid w:val="002D6CD1"/>
    <w:rsid w:val="002D71E9"/>
    <w:rsid w:val="002E2ECE"/>
    <w:rsid w:val="002E5CDA"/>
    <w:rsid w:val="002E67E5"/>
    <w:rsid w:val="002E70A3"/>
    <w:rsid w:val="002E7DC3"/>
    <w:rsid w:val="002F2C7F"/>
    <w:rsid w:val="002F43F4"/>
    <w:rsid w:val="002F7280"/>
    <w:rsid w:val="00300DB9"/>
    <w:rsid w:val="00302BF5"/>
    <w:rsid w:val="00304830"/>
    <w:rsid w:val="00304D4C"/>
    <w:rsid w:val="00305AA4"/>
    <w:rsid w:val="00306B02"/>
    <w:rsid w:val="003074AB"/>
    <w:rsid w:val="0031119D"/>
    <w:rsid w:val="00311F78"/>
    <w:rsid w:val="00315CCA"/>
    <w:rsid w:val="00316039"/>
    <w:rsid w:val="0031649D"/>
    <w:rsid w:val="0031654D"/>
    <w:rsid w:val="00316860"/>
    <w:rsid w:val="00316D59"/>
    <w:rsid w:val="00320C87"/>
    <w:rsid w:val="0032210E"/>
    <w:rsid w:val="00322A8F"/>
    <w:rsid w:val="003246A0"/>
    <w:rsid w:val="003255B4"/>
    <w:rsid w:val="003268C2"/>
    <w:rsid w:val="003269EA"/>
    <w:rsid w:val="00327180"/>
    <w:rsid w:val="00330E48"/>
    <w:rsid w:val="00333A95"/>
    <w:rsid w:val="003363D3"/>
    <w:rsid w:val="00340F7D"/>
    <w:rsid w:val="00341916"/>
    <w:rsid w:val="00341BA6"/>
    <w:rsid w:val="003423FD"/>
    <w:rsid w:val="003439B4"/>
    <w:rsid w:val="00344CFD"/>
    <w:rsid w:val="0034508A"/>
    <w:rsid w:val="00350F14"/>
    <w:rsid w:val="00351C44"/>
    <w:rsid w:val="00353665"/>
    <w:rsid w:val="00355E3C"/>
    <w:rsid w:val="003569C6"/>
    <w:rsid w:val="003600E4"/>
    <w:rsid w:val="00360ADE"/>
    <w:rsid w:val="0036130D"/>
    <w:rsid w:val="00362DE3"/>
    <w:rsid w:val="00363115"/>
    <w:rsid w:val="00363A40"/>
    <w:rsid w:val="003641BE"/>
    <w:rsid w:val="003648B4"/>
    <w:rsid w:val="00364D66"/>
    <w:rsid w:val="00365392"/>
    <w:rsid w:val="0036552C"/>
    <w:rsid w:val="00366472"/>
    <w:rsid w:val="003673D6"/>
    <w:rsid w:val="00370A94"/>
    <w:rsid w:val="00371CD7"/>
    <w:rsid w:val="00373610"/>
    <w:rsid w:val="00373CD5"/>
    <w:rsid w:val="00374A27"/>
    <w:rsid w:val="00375030"/>
    <w:rsid w:val="003752CC"/>
    <w:rsid w:val="003757C6"/>
    <w:rsid w:val="00375B63"/>
    <w:rsid w:val="00375E54"/>
    <w:rsid w:val="00377F6D"/>
    <w:rsid w:val="0038084F"/>
    <w:rsid w:val="00381222"/>
    <w:rsid w:val="0038217A"/>
    <w:rsid w:val="00382F73"/>
    <w:rsid w:val="00385D73"/>
    <w:rsid w:val="00386BBF"/>
    <w:rsid w:val="00391D52"/>
    <w:rsid w:val="003929DC"/>
    <w:rsid w:val="00393D61"/>
    <w:rsid w:val="003948BD"/>
    <w:rsid w:val="00394945"/>
    <w:rsid w:val="0039505E"/>
    <w:rsid w:val="003963E0"/>
    <w:rsid w:val="003A15CC"/>
    <w:rsid w:val="003A27E5"/>
    <w:rsid w:val="003A2A55"/>
    <w:rsid w:val="003A2EAD"/>
    <w:rsid w:val="003A419C"/>
    <w:rsid w:val="003A5C63"/>
    <w:rsid w:val="003B034F"/>
    <w:rsid w:val="003B0A6A"/>
    <w:rsid w:val="003B2254"/>
    <w:rsid w:val="003B2634"/>
    <w:rsid w:val="003B2BE7"/>
    <w:rsid w:val="003B2E24"/>
    <w:rsid w:val="003B36AE"/>
    <w:rsid w:val="003B462F"/>
    <w:rsid w:val="003B5CD2"/>
    <w:rsid w:val="003B5D17"/>
    <w:rsid w:val="003B6AB9"/>
    <w:rsid w:val="003B7C09"/>
    <w:rsid w:val="003C0EAE"/>
    <w:rsid w:val="003C1464"/>
    <w:rsid w:val="003C27C6"/>
    <w:rsid w:val="003C4869"/>
    <w:rsid w:val="003C6AF3"/>
    <w:rsid w:val="003D449F"/>
    <w:rsid w:val="003D54B1"/>
    <w:rsid w:val="003D57A1"/>
    <w:rsid w:val="003D7387"/>
    <w:rsid w:val="003E1A92"/>
    <w:rsid w:val="003E20AE"/>
    <w:rsid w:val="003E248F"/>
    <w:rsid w:val="003E3B72"/>
    <w:rsid w:val="003E735A"/>
    <w:rsid w:val="003F3C37"/>
    <w:rsid w:val="003F56C8"/>
    <w:rsid w:val="003F5E3B"/>
    <w:rsid w:val="004001D1"/>
    <w:rsid w:val="004006F3"/>
    <w:rsid w:val="00403199"/>
    <w:rsid w:val="00404E54"/>
    <w:rsid w:val="004052A2"/>
    <w:rsid w:val="004058F2"/>
    <w:rsid w:val="00406D88"/>
    <w:rsid w:val="00407051"/>
    <w:rsid w:val="004070C1"/>
    <w:rsid w:val="004077D0"/>
    <w:rsid w:val="00411F98"/>
    <w:rsid w:val="00416573"/>
    <w:rsid w:val="00416F05"/>
    <w:rsid w:val="00417C26"/>
    <w:rsid w:val="0042039F"/>
    <w:rsid w:val="00420976"/>
    <w:rsid w:val="004211D3"/>
    <w:rsid w:val="004220A8"/>
    <w:rsid w:val="00423FE8"/>
    <w:rsid w:val="004243E2"/>
    <w:rsid w:val="004246DC"/>
    <w:rsid w:val="004247BE"/>
    <w:rsid w:val="00427E49"/>
    <w:rsid w:val="00430720"/>
    <w:rsid w:val="00430773"/>
    <w:rsid w:val="00430E92"/>
    <w:rsid w:val="00430F59"/>
    <w:rsid w:val="004310C4"/>
    <w:rsid w:val="00432F94"/>
    <w:rsid w:val="00435405"/>
    <w:rsid w:val="00435B35"/>
    <w:rsid w:val="00436907"/>
    <w:rsid w:val="00440AB9"/>
    <w:rsid w:val="00441F05"/>
    <w:rsid w:val="004425EB"/>
    <w:rsid w:val="00444460"/>
    <w:rsid w:val="00444FC2"/>
    <w:rsid w:val="00446016"/>
    <w:rsid w:val="004526E4"/>
    <w:rsid w:val="00453972"/>
    <w:rsid w:val="00453D00"/>
    <w:rsid w:val="004547BF"/>
    <w:rsid w:val="00454A4A"/>
    <w:rsid w:val="004554CD"/>
    <w:rsid w:val="004563E3"/>
    <w:rsid w:val="004621DA"/>
    <w:rsid w:val="0046359E"/>
    <w:rsid w:val="00463608"/>
    <w:rsid w:val="00471095"/>
    <w:rsid w:val="00471ABA"/>
    <w:rsid w:val="00471CCF"/>
    <w:rsid w:val="00472E22"/>
    <w:rsid w:val="004732AE"/>
    <w:rsid w:val="0047599E"/>
    <w:rsid w:val="00475CB5"/>
    <w:rsid w:val="004764D3"/>
    <w:rsid w:val="00476923"/>
    <w:rsid w:val="0047722C"/>
    <w:rsid w:val="00477F32"/>
    <w:rsid w:val="00480A9C"/>
    <w:rsid w:val="00480FF8"/>
    <w:rsid w:val="00485CA7"/>
    <w:rsid w:val="00486484"/>
    <w:rsid w:val="00486D69"/>
    <w:rsid w:val="00487762"/>
    <w:rsid w:val="004912AE"/>
    <w:rsid w:val="00491A32"/>
    <w:rsid w:val="0049206B"/>
    <w:rsid w:val="00492E99"/>
    <w:rsid w:val="00493D7D"/>
    <w:rsid w:val="00495D05"/>
    <w:rsid w:val="0049627C"/>
    <w:rsid w:val="0049771B"/>
    <w:rsid w:val="004A0032"/>
    <w:rsid w:val="004A16E5"/>
    <w:rsid w:val="004A17E7"/>
    <w:rsid w:val="004A2E79"/>
    <w:rsid w:val="004A3937"/>
    <w:rsid w:val="004A527B"/>
    <w:rsid w:val="004A6733"/>
    <w:rsid w:val="004A7FFE"/>
    <w:rsid w:val="004B2632"/>
    <w:rsid w:val="004B3F32"/>
    <w:rsid w:val="004B53A2"/>
    <w:rsid w:val="004C07E7"/>
    <w:rsid w:val="004C0D58"/>
    <w:rsid w:val="004C22DD"/>
    <w:rsid w:val="004C3B41"/>
    <w:rsid w:val="004C588D"/>
    <w:rsid w:val="004C5F4D"/>
    <w:rsid w:val="004C66F8"/>
    <w:rsid w:val="004C75AD"/>
    <w:rsid w:val="004D0E8C"/>
    <w:rsid w:val="004D0F28"/>
    <w:rsid w:val="004D1AAE"/>
    <w:rsid w:val="004D208C"/>
    <w:rsid w:val="004D24C2"/>
    <w:rsid w:val="004D2E22"/>
    <w:rsid w:val="004D3706"/>
    <w:rsid w:val="004D3A3E"/>
    <w:rsid w:val="004D49E1"/>
    <w:rsid w:val="004D5CA6"/>
    <w:rsid w:val="004D7913"/>
    <w:rsid w:val="004D7CF8"/>
    <w:rsid w:val="004E0436"/>
    <w:rsid w:val="004E084C"/>
    <w:rsid w:val="004E3417"/>
    <w:rsid w:val="004E495A"/>
    <w:rsid w:val="004E499B"/>
    <w:rsid w:val="004E50E8"/>
    <w:rsid w:val="004F2838"/>
    <w:rsid w:val="0050281C"/>
    <w:rsid w:val="005039C6"/>
    <w:rsid w:val="00503CCE"/>
    <w:rsid w:val="00505C19"/>
    <w:rsid w:val="005078DA"/>
    <w:rsid w:val="005109A5"/>
    <w:rsid w:val="0051131F"/>
    <w:rsid w:val="005122F8"/>
    <w:rsid w:val="00514CC7"/>
    <w:rsid w:val="00515BB2"/>
    <w:rsid w:val="00516050"/>
    <w:rsid w:val="005175E4"/>
    <w:rsid w:val="00517EC2"/>
    <w:rsid w:val="0052080A"/>
    <w:rsid w:val="0052174C"/>
    <w:rsid w:val="00521E3B"/>
    <w:rsid w:val="00522950"/>
    <w:rsid w:val="00523A0D"/>
    <w:rsid w:val="00523A62"/>
    <w:rsid w:val="00526C5C"/>
    <w:rsid w:val="00527B7B"/>
    <w:rsid w:val="00527F21"/>
    <w:rsid w:val="00530299"/>
    <w:rsid w:val="00530457"/>
    <w:rsid w:val="00532C44"/>
    <w:rsid w:val="0053322D"/>
    <w:rsid w:val="00533D46"/>
    <w:rsid w:val="005373E0"/>
    <w:rsid w:val="00542561"/>
    <w:rsid w:val="00543086"/>
    <w:rsid w:val="005431A1"/>
    <w:rsid w:val="00543675"/>
    <w:rsid w:val="00544212"/>
    <w:rsid w:val="005516CC"/>
    <w:rsid w:val="0055207D"/>
    <w:rsid w:val="005540F3"/>
    <w:rsid w:val="00554CCA"/>
    <w:rsid w:val="005554EF"/>
    <w:rsid w:val="0055566E"/>
    <w:rsid w:val="005557DB"/>
    <w:rsid w:val="005558F9"/>
    <w:rsid w:val="00556383"/>
    <w:rsid w:val="00561FDD"/>
    <w:rsid w:val="00562FDA"/>
    <w:rsid w:val="00563198"/>
    <w:rsid w:val="00563C6E"/>
    <w:rsid w:val="00564262"/>
    <w:rsid w:val="00564472"/>
    <w:rsid w:val="0056547C"/>
    <w:rsid w:val="00565902"/>
    <w:rsid w:val="00565921"/>
    <w:rsid w:val="00566872"/>
    <w:rsid w:val="005669D2"/>
    <w:rsid w:val="0057022A"/>
    <w:rsid w:val="005715EC"/>
    <w:rsid w:val="005719EE"/>
    <w:rsid w:val="00571FA9"/>
    <w:rsid w:val="00575384"/>
    <w:rsid w:val="00577AF7"/>
    <w:rsid w:val="00581C35"/>
    <w:rsid w:val="005826B4"/>
    <w:rsid w:val="0058419A"/>
    <w:rsid w:val="00584268"/>
    <w:rsid w:val="005860CD"/>
    <w:rsid w:val="005936AE"/>
    <w:rsid w:val="00595E90"/>
    <w:rsid w:val="005965AE"/>
    <w:rsid w:val="00597066"/>
    <w:rsid w:val="005978BF"/>
    <w:rsid w:val="005A0F5B"/>
    <w:rsid w:val="005A1A7C"/>
    <w:rsid w:val="005A26A3"/>
    <w:rsid w:val="005A3B02"/>
    <w:rsid w:val="005A4E7F"/>
    <w:rsid w:val="005A580E"/>
    <w:rsid w:val="005B33BD"/>
    <w:rsid w:val="005B37B0"/>
    <w:rsid w:val="005C0CCC"/>
    <w:rsid w:val="005C1A77"/>
    <w:rsid w:val="005C3AD2"/>
    <w:rsid w:val="005C6999"/>
    <w:rsid w:val="005D0713"/>
    <w:rsid w:val="005D2FCC"/>
    <w:rsid w:val="005D5A8F"/>
    <w:rsid w:val="005D75B4"/>
    <w:rsid w:val="005E060D"/>
    <w:rsid w:val="005E176A"/>
    <w:rsid w:val="005E2FBC"/>
    <w:rsid w:val="005E3851"/>
    <w:rsid w:val="005E63D6"/>
    <w:rsid w:val="005F2CA6"/>
    <w:rsid w:val="005F3FD1"/>
    <w:rsid w:val="005F689A"/>
    <w:rsid w:val="005F7758"/>
    <w:rsid w:val="005F7F3E"/>
    <w:rsid w:val="00600877"/>
    <w:rsid w:val="00604685"/>
    <w:rsid w:val="0060622F"/>
    <w:rsid w:val="00606516"/>
    <w:rsid w:val="00606936"/>
    <w:rsid w:val="00610F82"/>
    <w:rsid w:val="00611D7B"/>
    <w:rsid w:val="006123E0"/>
    <w:rsid w:val="00612F37"/>
    <w:rsid w:val="006134ED"/>
    <w:rsid w:val="00614ECD"/>
    <w:rsid w:val="00616DAC"/>
    <w:rsid w:val="00621C85"/>
    <w:rsid w:val="00622509"/>
    <w:rsid w:val="00623353"/>
    <w:rsid w:val="00623B75"/>
    <w:rsid w:val="00626714"/>
    <w:rsid w:val="00626F50"/>
    <w:rsid w:val="006302BC"/>
    <w:rsid w:val="00630573"/>
    <w:rsid w:val="006319E7"/>
    <w:rsid w:val="00632965"/>
    <w:rsid w:val="006337B8"/>
    <w:rsid w:val="006352C5"/>
    <w:rsid w:val="0063776D"/>
    <w:rsid w:val="00637AED"/>
    <w:rsid w:val="0064281C"/>
    <w:rsid w:val="006429E0"/>
    <w:rsid w:val="00643969"/>
    <w:rsid w:val="00644A6F"/>
    <w:rsid w:val="00645066"/>
    <w:rsid w:val="00650A20"/>
    <w:rsid w:val="00651178"/>
    <w:rsid w:val="00651E7C"/>
    <w:rsid w:val="00652183"/>
    <w:rsid w:val="00652995"/>
    <w:rsid w:val="006529F8"/>
    <w:rsid w:val="00657A65"/>
    <w:rsid w:val="00660F73"/>
    <w:rsid w:val="00663B5C"/>
    <w:rsid w:val="0066666F"/>
    <w:rsid w:val="00674A5E"/>
    <w:rsid w:val="00675CF5"/>
    <w:rsid w:val="006765DA"/>
    <w:rsid w:val="006773BE"/>
    <w:rsid w:val="00677BA4"/>
    <w:rsid w:val="006805A6"/>
    <w:rsid w:val="00683E6E"/>
    <w:rsid w:val="006851FE"/>
    <w:rsid w:val="006853C1"/>
    <w:rsid w:val="00685B8E"/>
    <w:rsid w:val="00685D41"/>
    <w:rsid w:val="00690392"/>
    <w:rsid w:val="006968DB"/>
    <w:rsid w:val="00696E35"/>
    <w:rsid w:val="006A3AEA"/>
    <w:rsid w:val="006A5F98"/>
    <w:rsid w:val="006A75CC"/>
    <w:rsid w:val="006B1F42"/>
    <w:rsid w:val="006B2EC6"/>
    <w:rsid w:val="006B5202"/>
    <w:rsid w:val="006B632B"/>
    <w:rsid w:val="006C1441"/>
    <w:rsid w:val="006C297E"/>
    <w:rsid w:val="006C3836"/>
    <w:rsid w:val="006C7913"/>
    <w:rsid w:val="006D099D"/>
    <w:rsid w:val="006D1865"/>
    <w:rsid w:val="006D18F0"/>
    <w:rsid w:val="006D3EA4"/>
    <w:rsid w:val="006D5BBD"/>
    <w:rsid w:val="006D66DA"/>
    <w:rsid w:val="006D6855"/>
    <w:rsid w:val="006E1A07"/>
    <w:rsid w:val="006E1E2D"/>
    <w:rsid w:val="006E51DA"/>
    <w:rsid w:val="006E60C6"/>
    <w:rsid w:val="006F0F1D"/>
    <w:rsid w:val="006F2283"/>
    <w:rsid w:val="006F2CBE"/>
    <w:rsid w:val="006F5E48"/>
    <w:rsid w:val="006F6CE4"/>
    <w:rsid w:val="006F7E2F"/>
    <w:rsid w:val="007029FA"/>
    <w:rsid w:val="00703457"/>
    <w:rsid w:val="007037E3"/>
    <w:rsid w:val="00704300"/>
    <w:rsid w:val="007059B2"/>
    <w:rsid w:val="00706C82"/>
    <w:rsid w:val="007115CD"/>
    <w:rsid w:val="0071670E"/>
    <w:rsid w:val="0071766B"/>
    <w:rsid w:val="00720A07"/>
    <w:rsid w:val="007245FE"/>
    <w:rsid w:val="00726560"/>
    <w:rsid w:val="0073016A"/>
    <w:rsid w:val="00732C5F"/>
    <w:rsid w:val="0073309A"/>
    <w:rsid w:val="00734825"/>
    <w:rsid w:val="007354A8"/>
    <w:rsid w:val="007363AE"/>
    <w:rsid w:val="007369C3"/>
    <w:rsid w:val="00740A2B"/>
    <w:rsid w:val="0074219E"/>
    <w:rsid w:val="00743CB9"/>
    <w:rsid w:val="00751B58"/>
    <w:rsid w:val="00751DDB"/>
    <w:rsid w:val="007523AD"/>
    <w:rsid w:val="0075247B"/>
    <w:rsid w:val="00753F9E"/>
    <w:rsid w:val="0075629D"/>
    <w:rsid w:val="0076005D"/>
    <w:rsid w:val="00765779"/>
    <w:rsid w:val="00766EA9"/>
    <w:rsid w:val="00770C25"/>
    <w:rsid w:val="00772356"/>
    <w:rsid w:val="00775214"/>
    <w:rsid w:val="00775593"/>
    <w:rsid w:val="00780C32"/>
    <w:rsid w:val="00784335"/>
    <w:rsid w:val="00785ED2"/>
    <w:rsid w:val="00785F7A"/>
    <w:rsid w:val="00795E8D"/>
    <w:rsid w:val="007969F6"/>
    <w:rsid w:val="007A0D99"/>
    <w:rsid w:val="007A14AD"/>
    <w:rsid w:val="007A3FF8"/>
    <w:rsid w:val="007A501E"/>
    <w:rsid w:val="007A78EC"/>
    <w:rsid w:val="007B0189"/>
    <w:rsid w:val="007B0B56"/>
    <w:rsid w:val="007B1B65"/>
    <w:rsid w:val="007B1D15"/>
    <w:rsid w:val="007B2C2B"/>
    <w:rsid w:val="007B2DC0"/>
    <w:rsid w:val="007B2F34"/>
    <w:rsid w:val="007B4363"/>
    <w:rsid w:val="007B590D"/>
    <w:rsid w:val="007B5B69"/>
    <w:rsid w:val="007B6CD0"/>
    <w:rsid w:val="007C150D"/>
    <w:rsid w:val="007C287B"/>
    <w:rsid w:val="007C30D3"/>
    <w:rsid w:val="007C62B5"/>
    <w:rsid w:val="007C6FDB"/>
    <w:rsid w:val="007D2A76"/>
    <w:rsid w:val="007D3C72"/>
    <w:rsid w:val="007D4524"/>
    <w:rsid w:val="007D4742"/>
    <w:rsid w:val="007E0784"/>
    <w:rsid w:val="007E34D4"/>
    <w:rsid w:val="007E64A4"/>
    <w:rsid w:val="007F1D25"/>
    <w:rsid w:val="007F357C"/>
    <w:rsid w:val="007F36F6"/>
    <w:rsid w:val="00800A67"/>
    <w:rsid w:val="00801434"/>
    <w:rsid w:val="008047BD"/>
    <w:rsid w:val="00805B0A"/>
    <w:rsid w:val="00806372"/>
    <w:rsid w:val="0081266D"/>
    <w:rsid w:val="00812950"/>
    <w:rsid w:val="00812DC4"/>
    <w:rsid w:val="008134A1"/>
    <w:rsid w:val="0081540C"/>
    <w:rsid w:val="00817153"/>
    <w:rsid w:val="008173D6"/>
    <w:rsid w:val="00817517"/>
    <w:rsid w:val="00820FEF"/>
    <w:rsid w:val="00821E6C"/>
    <w:rsid w:val="00822C2C"/>
    <w:rsid w:val="00823A6C"/>
    <w:rsid w:val="008244C3"/>
    <w:rsid w:val="00826C9A"/>
    <w:rsid w:val="00827435"/>
    <w:rsid w:val="0082775E"/>
    <w:rsid w:val="00827B5F"/>
    <w:rsid w:val="008331E4"/>
    <w:rsid w:val="008336AD"/>
    <w:rsid w:val="00833ABA"/>
    <w:rsid w:val="00834651"/>
    <w:rsid w:val="00834E91"/>
    <w:rsid w:val="0083649B"/>
    <w:rsid w:val="00840857"/>
    <w:rsid w:val="00841A5B"/>
    <w:rsid w:val="008430B3"/>
    <w:rsid w:val="0084456E"/>
    <w:rsid w:val="00846193"/>
    <w:rsid w:val="0084653B"/>
    <w:rsid w:val="008473C1"/>
    <w:rsid w:val="008478D6"/>
    <w:rsid w:val="00847A6A"/>
    <w:rsid w:val="008526D6"/>
    <w:rsid w:val="008539A8"/>
    <w:rsid w:val="0085488F"/>
    <w:rsid w:val="0085536D"/>
    <w:rsid w:val="00856D3D"/>
    <w:rsid w:val="00857B3F"/>
    <w:rsid w:val="00861262"/>
    <w:rsid w:val="0086263D"/>
    <w:rsid w:val="00863BD3"/>
    <w:rsid w:val="008640F1"/>
    <w:rsid w:val="00873DB0"/>
    <w:rsid w:val="00875694"/>
    <w:rsid w:val="00875915"/>
    <w:rsid w:val="00875B81"/>
    <w:rsid w:val="008801D9"/>
    <w:rsid w:val="008804A6"/>
    <w:rsid w:val="00882417"/>
    <w:rsid w:val="00884AAA"/>
    <w:rsid w:val="00884FDD"/>
    <w:rsid w:val="00886CFE"/>
    <w:rsid w:val="00887B3D"/>
    <w:rsid w:val="00891146"/>
    <w:rsid w:val="0089192C"/>
    <w:rsid w:val="008925D3"/>
    <w:rsid w:val="008969E6"/>
    <w:rsid w:val="008973B3"/>
    <w:rsid w:val="00897A1A"/>
    <w:rsid w:val="008A0F06"/>
    <w:rsid w:val="008A1464"/>
    <w:rsid w:val="008A14C4"/>
    <w:rsid w:val="008A248D"/>
    <w:rsid w:val="008A33B0"/>
    <w:rsid w:val="008A3F8A"/>
    <w:rsid w:val="008A56A9"/>
    <w:rsid w:val="008B09E5"/>
    <w:rsid w:val="008B2886"/>
    <w:rsid w:val="008B2B4C"/>
    <w:rsid w:val="008B3FE0"/>
    <w:rsid w:val="008B52FC"/>
    <w:rsid w:val="008B5571"/>
    <w:rsid w:val="008B6375"/>
    <w:rsid w:val="008B7055"/>
    <w:rsid w:val="008B79C0"/>
    <w:rsid w:val="008C034D"/>
    <w:rsid w:val="008C05CC"/>
    <w:rsid w:val="008C05F0"/>
    <w:rsid w:val="008C0A7E"/>
    <w:rsid w:val="008C17E8"/>
    <w:rsid w:val="008C323A"/>
    <w:rsid w:val="008C3CA3"/>
    <w:rsid w:val="008C653E"/>
    <w:rsid w:val="008C6C26"/>
    <w:rsid w:val="008C7D09"/>
    <w:rsid w:val="008D2985"/>
    <w:rsid w:val="008D5EAB"/>
    <w:rsid w:val="008D72FD"/>
    <w:rsid w:val="008E1B97"/>
    <w:rsid w:val="008E1F49"/>
    <w:rsid w:val="008E5153"/>
    <w:rsid w:val="008E5211"/>
    <w:rsid w:val="008E74E0"/>
    <w:rsid w:val="008E7CFA"/>
    <w:rsid w:val="008F0953"/>
    <w:rsid w:val="008F5C1D"/>
    <w:rsid w:val="008F64AA"/>
    <w:rsid w:val="008F66FD"/>
    <w:rsid w:val="009002B1"/>
    <w:rsid w:val="00901183"/>
    <w:rsid w:val="00902874"/>
    <w:rsid w:val="00902B4D"/>
    <w:rsid w:val="00902E85"/>
    <w:rsid w:val="009032A2"/>
    <w:rsid w:val="009045D1"/>
    <w:rsid w:val="009048CA"/>
    <w:rsid w:val="00912BB2"/>
    <w:rsid w:val="00916238"/>
    <w:rsid w:val="00916DBF"/>
    <w:rsid w:val="00917A9B"/>
    <w:rsid w:val="009209A4"/>
    <w:rsid w:val="009222E2"/>
    <w:rsid w:val="00925770"/>
    <w:rsid w:val="00925C71"/>
    <w:rsid w:val="009261A5"/>
    <w:rsid w:val="009265C4"/>
    <w:rsid w:val="00927BF9"/>
    <w:rsid w:val="00931907"/>
    <w:rsid w:val="00931948"/>
    <w:rsid w:val="00932408"/>
    <w:rsid w:val="00933384"/>
    <w:rsid w:val="00933AF9"/>
    <w:rsid w:val="00934CA9"/>
    <w:rsid w:val="00936630"/>
    <w:rsid w:val="009367C7"/>
    <w:rsid w:val="009368EA"/>
    <w:rsid w:val="00936D88"/>
    <w:rsid w:val="00937D6F"/>
    <w:rsid w:val="00940B53"/>
    <w:rsid w:val="00942D8F"/>
    <w:rsid w:val="00945FCA"/>
    <w:rsid w:val="0094652C"/>
    <w:rsid w:val="009467CB"/>
    <w:rsid w:val="00946A24"/>
    <w:rsid w:val="0094779E"/>
    <w:rsid w:val="00947B9A"/>
    <w:rsid w:val="00952234"/>
    <w:rsid w:val="00952C6A"/>
    <w:rsid w:val="00954004"/>
    <w:rsid w:val="009546E7"/>
    <w:rsid w:val="00954B44"/>
    <w:rsid w:val="00955E52"/>
    <w:rsid w:val="00956031"/>
    <w:rsid w:val="00956603"/>
    <w:rsid w:val="00956C80"/>
    <w:rsid w:val="009574D4"/>
    <w:rsid w:val="009608EB"/>
    <w:rsid w:val="009615AD"/>
    <w:rsid w:val="009616AF"/>
    <w:rsid w:val="0096221C"/>
    <w:rsid w:val="00962C79"/>
    <w:rsid w:val="00962F41"/>
    <w:rsid w:val="00963373"/>
    <w:rsid w:val="00963B63"/>
    <w:rsid w:val="0096743B"/>
    <w:rsid w:val="00967740"/>
    <w:rsid w:val="00967FF3"/>
    <w:rsid w:val="0096DD9D"/>
    <w:rsid w:val="0097119C"/>
    <w:rsid w:val="00971384"/>
    <w:rsid w:val="00973492"/>
    <w:rsid w:val="00974984"/>
    <w:rsid w:val="009805F7"/>
    <w:rsid w:val="00980D08"/>
    <w:rsid w:val="00981D6C"/>
    <w:rsid w:val="00985356"/>
    <w:rsid w:val="00994AF3"/>
    <w:rsid w:val="00996249"/>
    <w:rsid w:val="00997751"/>
    <w:rsid w:val="00997B08"/>
    <w:rsid w:val="009A16D7"/>
    <w:rsid w:val="009A2329"/>
    <w:rsid w:val="009A325E"/>
    <w:rsid w:val="009A3D27"/>
    <w:rsid w:val="009A6695"/>
    <w:rsid w:val="009A7F76"/>
    <w:rsid w:val="009B01D5"/>
    <w:rsid w:val="009B1773"/>
    <w:rsid w:val="009B27B0"/>
    <w:rsid w:val="009B3585"/>
    <w:rsid w:val="009B4497"/>
    <w:rsid w:val="009B500B"/>
    <w:rsid w:val="009B5916"/>
    <w:rsid w:val="009B684E"/>
    <w:rsid w:val="009B7857"/>
    <w:rsid w:val="009B7BBA"/>
    <w:rsid w:val="009C0099"/>
    <w:rsid w:val="009C1125"/>
    <w:rsid w:val="009C19DF"/>
    <w:rsid w:val="009C1C2A"/>
    <w:rsid w:val="009C1C38"/>
    <w:rsid w:val="009C3E35"/>
    <w:rsid w:val="009C41C8"/>
    <w:rsid w:val="009C456C"/>
    <w:rsid w:val="009C469E"/>
    <w:rsid w:val="009D23E1"/>
    <w:rsid w:val="009D27B5"/>
    <w:rsid w:val="009D311F"/>
    <w:rsid w:val="009D3FEE"/>
    <w:rsid w:val="009D6FC2"/>
    <w:rsid w:val="009E1480"/>
    <w:rsid w:val="009E1CCE"/>
    <w:rsid w:val="009E27C6"/>
    <w:rsid w:val="009E286A"/>
    <w:rsid w:val="009E6E7F"/>
    <w:rsid w:val="009F48A4"/>
    <w:rsid w:val="009F6FC9"/>
    <w:rsid w:val="009F71B1"/>
    <w:rsid w:val="00A000E7"/>
    <w:rsid w:val="00A00254"/>
    <w:rsid w:val="00A006C0"/>
    <w:rsid w:val="00A00C90"/>
    <w:rsid w:val="00A0174A"/>
    <w:rsid w:val="00A01AF2"/>
    <w:rsid w:val="00A028C5"/>
    <w:rsid w:val="00A06083"/>
    <w:rsid w:val="00A07375"/>
    <w:rsid w:val="00A07A6C"/>
    <w:rsid w:val="00A107A0"/>
    <w:rsid w:val="00A11A96"/>
    <w:rsid w:val="00A121AB"/>
    <w:rsid w:val="00A135C9"/>
    <w:rsid w:val="00A13C5A"/>
    <w:rsid w:val="00A1414B"/>
    <w:rsid w:val="00A149B0"/>
    <w:rsid w:val="00A1507A"/>
    <w:rsid w:val="00A1546B"/>
    <w:rsid w:val="00A156EE"/>
    <w:rsid w:val="00A15F04"/>
    <w:rsid w:val="00A216E3"/>
    <w:rsid w:val="00A2704A"/>
    <w:rsid w:val="00A279FD"/>
    <w:rsid w:val="00A305D0"/>
    <w:rsid w:val="00A32457"/>
    <w:rsid w:val="00A3357A"/>
    <w:rsid w:val="00A349CC"/>
    <w:rsid w:val="00A35438"/>
    <w:rsid w:val="00A36BF0"/>
    <w:rsid w:val="00A37914"/>
    <w:rsid w:val="00A37C77"/>
    <w:rsid w:val="00A40519"/>
    <w:rsid w:val="00A40ED3"/>
    <w:rsid w:val="00A4121F"/>
    <w:rsid w:val="00A41338"/>
    <w:rsid w:val="00A41894"/>
    <w:rsid w:val="00A42EF5"/>
    <w:rsid w:val="00A442EB"/>
    <w:rsid w:val="00A44348"/>
    <w:rsid w:val="00A4534C"/>
    <w:rsid w:val="00A462F1"/>
    <w:rsid w:val="00A50890"/>
    <w:rsid w:val="00A519A5"/>
    <w:rsid w:val="00A51E0E"/>
    <w:rsid w:val="00A52854"/>
    <w:rsid w:val="00A54EAF"/>
    <w:rsid w:val="00A5708F"/>
    <w:rsid w:val="00A572AA"/>
    <w:rsid w:val="00A5739F"/>
    <w:rsid w:val="00A6068C"/>
    <w:rsid w:val="00A60B60"/>
    <w:rsid w:val="00A61720"/>
    <w:rsid w:val="00A61F8E"/>
    <w:rsid w:val="00A663F7"/>
    <w:rsid w:val="00A669B4"/>
    <w:rsid w:val="00A716D2"/>
    <w:rsid w:val="00A7438F"/>
    <w:rsid w:val="00A74429"/>
    <w:rsid w:val="00A7479C"/>
    <w:rsid w:val="00A7703E"/>
    <w:rsid w:val="00A806A9"/>
    <w:rsid w:val="00A8379D"/>
    <w:rsid w:val="00A86EF5"/>
    <w:rsid w:val="00A872B0"/>
    <w:rsid w:val="00A87818"/>
    <w:rsid w:val="00A87B33"/>
    <w:rsid w:val="00A9066D"/>
    <w:rsid w:val="00A90DDB"/>
    <w:rsid w:val="00A91D82"/>
    <w:rsid w:val="00A91FDB"/>
    <w:rsid w:val="00A9375A"/>
    <w:rsid w:val="00A95A70"/>
    <w:rsid w:val="00A96767"/>
    <w:rsid w:val="00A97D4F"/>
    <w:rsid w:val="00AA1C25"/>
    <w:rsid w:val="00AA311B"/>
    <w:rsid w:val="00AA37DB"/>
    <w:rsid w:val="00AA4453"/>
    <w:rsid w:val="00AA4534"/>
    <w:rsid w:val="00AA4819"/>
    <w:rsid w:val="00AA5FB3"/>
    <w:rsid w:val="00AA6D3E"/>
    <w:rsid w:val="00AB109C"/>
    <w:rsid w:val="00AB1FF0"/>
    <w:rsid w:val="00AB3E0B"/>
    <w:rsid w:val="00AB440E"/>
    <w:rsid w:val="00AB4DCA"/>
    <w:rsid w:val="00AB4F36"/>
    <w:rsid w:val="00AB5566"/>
    <w:rsid w:val="00AC339D"/>
    <w:rsid w:val="00AC4261"/>
    <w:rsid w:val="00AC475F"/>
    <w:rsid w:val="00AC4E41"/>
    <w:rsid w:val="00AC4FDC"/>
    <w:rsid w:val="00AC5FB3"/>
    <w:rsid w:val="00AD7A1A"/>
    <w:rsid w:val="00AE1799"/>
    <w:rsid w:val="00AE1F0C"/>
    <w:rsid w:val="00AE7962"/>
    <w:rsid w:val="00AF149E"/>
    <w:rsid w:val="00AF2FD9"/>
    <w:rsid w:val="00AF3523"/>
    <w:rsid w:val="00AF6EAE"/>
    <w:rsid w:val="00AF7AA7"/>
    <w:rsid w:val="00B0166D"/>
    <w:rsid w:val="00B0235B"/>
    <w:rsid w:val="00B05BCE"/>
    <w:rsid w:val="00B05E60"/>
    <w:rsid w:val="00B07307"/>
    <w:rsid w:val="00B10BE5"/>
    <w:rsid w:val="00B11258"/>
    <w:rsid w:val="00B1141F"/>
    <w:rsid w:val="00B1371F"/>
    <w:rsid w:val="00B13769"/>
    <w:rsid w:val="00B14185"/>
    <w:rsid w:val="00B1435A"/>
    <w:rsid w:val="00B17D0F"/>
    <w:rsid w:val="00B17E6B"/>
    <w:rsid w:val="00B2271C"/>
    <w:rsid w:val="00B231A9"/>
    <w:rsid w:val="00B24684"/>
    <w:rsid w:val="00B26103"/>
    <w:rsid w:val="00B26116"/>
    <w:rsid w:val="00B2705A"/>
    <w:rsid w:val="00B2780F"/>
    <w:rsid w:val="00B30200"/>
    <w:rsid w:val="00B311B3"/>
    <w:rsid w:val="00B31DE4"/>
    <w:rsid w:val="00B357B5"/>
    <w:rsid w:val="00B3764F"/>
    <w:rsid w:val="00B407FE"/>
    <w:rsid w:val="00B41B8E"/>
    <w:rsid w:val="00B43D0D"/>
    <w:rsid w:val="00B4403B"/>
    <w:rsid w:val="00B44CD6"/>
    <w:rsid w:val="00B45B32"/>
    <w:rsid w:val="00B50172"/>
    <w:rsid w:val="00B50CA3"/>
    <w:rsid w:val="00B51B62"/>
    <w:rsid w:val="00B52E9B"/>
    <w:rsid w:val="00B54377"/>
    <w:rsid w:val="00B5563C"/>
    <w:rsid w:val="00B55723"/>
    <w:rsid w:val="00B55AB6"/>
    <w:rsid w:val="00B55EE5"/>
    <w:rsid w:val="00B5663C"/>
    <w:rsid w:val="00B635C0"/>
    <w:rsid w:val="00B648B5"/>
    <w:rsid w:val="00B65657"/>
    <w:rsid w:val="00B657FF"/>
    <w:rsid w:val="00B72591"/>
    <w:rsid w:val="00B72A77"/>
    <w:rsid w:val="00B73BE7"/>
    <w:rsid w:val="00B74848"/>
    <w:rsid w:val="00B74D3A"/>
    <w:rsid w:val="00B759C4"/>
    <w:rsid w:val="00B7672B"/>
    <w:rsid w:val="00B7679B"/>
    <w:rsid w:val="00B768E8"/>
    <w:rsid w:val="00B80AE1"/>
    <w:rsid w:val="00B8171D"/>
    <w:rsid w:val="00B81B2C"/>
    <w:rsid w:val="00B81BF2"/>
    <w:rsid w:val="00B828F4"/>
    <w:rsid w:val="00B8290F"/>
    <w:rsid w:val="00B83615"/>
    <w:rsid w:val="00B84C40"/>
    <w:rsid w:val="00B853FC"/>
    <w:rsid w:val="00B8560F"/>
    <w:rsid w:val="00B86059"/>
    <w:rsid w:val="00B904FE"/>
    <w:rsid w:val="00B958B3"/>
    <w:rsid w:val="00B963C5"/>
    <w:rsid w:val="00B96F6F"/>
    <w:rsid w:val="00B9779B"/>
    <w:rsid w:val="00B97E8C"/>
    <w:rsid w:val="00BA02A8"/>
    <w:rsid w:val="00BA1042"/>
    <w:rsid w:val="00BA43DB"/>
    <w:rsid w:val="00BA6C33"/>
    <w:rsid w:val="00BB23E5"/>
    <w:rsid w:val="00BB7883"/>
    <w:rsid w:val="00BC00EA"/>
    <w:rsid w:val="00BC05D7"/>
    <w:rsid w:val="00BC12B2"/>
    <w:rsid w:val="00BC16BD"/>
    <w:rsid w:val="00BC1F20"/>
    <w:rsid w:val="00BC1FE0"/>
    <w:rsid w:val="00BC756E"/>
    <w:rsid w:val="00BC7FE7"/>
    <w:rsid w:val="00BD0045"/>
    <w:rsid w:val="00BD014E"/>
    <w:rsid w:val="00BD24AE"/>
    <w:rsid w:val="00BD4632"/>
    <w:rsid w:val="00BD640E"/>
    <w:rsid w:val="00BD67F7"/>
    <w:rsid w:val="00BD7D41"/>
    <w:rsid w:val="00BD7FE6"/>
    <w:rsid w:val="00BE0000"/>
    <w:rsid w:val="00BE201A"/>
    <w:rsid w:val="00BE298D"/>
    <w:rsid w:val="00BE2BF8"/>
    <w:rsid w:val="00BE3E86"/>
    <w:rsid w:val="00BE5C33"/>
    <w:rsid w:val="00BF0E98"/>
    <w:rsid w:val="00BF0F3F"/>
    <w:rsid w:val="00BF1849"/>
    <w:rsid w:val="00BF205D"/>
    <w:rsid w:val="00BF5C9B"/>
    <w:rsid w:val="00BF7D36"/>
    <w:rsid w:val="00C00029"/>
    <w:rsid w:val="00C01003"/>
    <w:rsid w:val="00C012AB"/>
    <w:rsid w:val="00C01854"/>
    <w:rsid w:val="00C02831"/>
    <w:rsid w:val="00C03C8D"/>
    <w:rsid w:val="00C0487B"/>
    <w:rsid w:val="00C054F3"/>
    <w:rsid w:val="00C07868"/>
    <w:rsid w:val="00C1195A"/>
    <w:rsid w:val="00C129D1"/>
    <w:rsid w:val="00C12A96"/>
    <w:rsid w:val="00C12F7F"/>
    <w:rsid w:val="00C13A02"/>
    <w:rsid w:val="00C13BD0"/>
    <w:rsid w:val="00C1503C"/>
    <w:rsid w:val="00C153EA"/>
    <w:rsid w:val="00C15D4A"/>
    <w:rsid w:val="00C1626B"/>
    <w:rsid w:val="00C1740E"/>
    <w:rsid w:val="00C20248"/>
    <w:rsid w:val="00C23ED3"/>
    <w:rsid w:val="00C2581E"/>
    <w:rsid w:val="00C25CDD"/>
    <w:rsid w:val="00C31155"/>
    <w:rsid w:val="00C322B3"/>
    <w:rsid w:val="00C341BE"/>
    <w:rsid w:val="00C35DE4"/>
    <w:rsid w:val="00C408A1"/>
    <w:rsid w:val="00C4112D"/>
    <w:rsid w:val="00C44415"/>
    <w:rsid w:val="00C44AC8"/>
    <w:rsid w:val="00C44B98"/>
    <w:rsid w:val="00C45668"/>
    <w:rsid w:val="00C46CD8"/>
    <w:rsid w:val="00C46E60"/>
    <w:rsid w:val="00C470FB"/>
    <w:rsid w:val="00C47908"/>
    <w:rsid w:val="00C53CAA"/>
    <w:rsid w:val="00C5441B"/>
    <w:rsid w:val="00C55961"/>
    <w:rsid w:val="00C55D3D"/>
    <w:rsid w:val="00C60B50"/>
    <w:rsid w:val="00C61280"/>
    <w:rsid w:val="00C625ED"/>
    <w:rsid w:val="00C6295D"/>
    <w:rsid w:val="00C637B0"/>
    <w:rsid w:val="00C642AB"/>
    <w:rsid w:val="00C64F5D"/>
    <w:rsid w:val="00C67715"/>
    <w:rsid w:val="00C67A5B"/>
    <w:rsid w:val="00C70665"/>
    <w:rsid w:val="00C7177F"/>
    <w:rsid w:val="00C71947"/>
    <w:rsid w:val="00C72595"/>
    <w:rsid w:val="00C72C80"/>
    <w:rsid w:val="00C73324"/>
    <w:rsid w:val="00C73617"/>
    <w:rsid w:val="00C73AA7"/>
    <w:rsid w:val="00C7589B"/>
    <w:rsid w:val="00C776A0"/>
    <w:rsid w:val="00C80F05"/>
    <w:rsid w:val="00C81362"/>
    <w:rsid w:val="00C81D69"/>
    <w:rsid w:val="00C82515"/>
    <w:rsid w:val="00C82A02"/>
    <w:rsid w:val="00C83D9B"/>
    <w:rsid w:val="00C857F7"/>
    <w:rsid w:val="00C9022A"/>
    <w:rsid w:val="00C90E55"/>
    <w:rsid w:val="00C92B95"/>
    <w:rsid w:val="00C9361C"/>
    <w:rsid w:val="00C95D74"/>
    <w:rsid w:val="00C9621C"/>
    <w:rsid w:val="00C97C0A"/>
    <w:rsid w:val="00CA3A11"/>
    <w:rsid w:val="00CA3BD0"/>
    <w:rsid w:val="00CA664E"/>
    <w:rsid w:val="00CA7654"/>
    <w:rsid w:val="00CA785A"/>
    <w:rsid w:val="00CB0B67"/>
    <w:rsid w:val="00CB2D2E"/>
    <w:rsid w:val="00CB317C"/>
    <w:rsid w:val="00CB6302"/>
    <w:rsid w:val="00CB71F8"/>
    <w:rsid w:val="00CB7ECC"/>
    <w:rsid w:val="00CC0F81"/>
    <w:rsid w:val="00CC161F"/>
    <w:rsid w:val="00CC1A39"/>
    <w:rsid w:val="00CC3959"/>
    <w:rsid w:val="00CC669D"/>
    <w:rsid w:val="00CC6730"/>
    <w:rsid w:val="00CD0BAA"/>
    <w:rsid w:val="00CD1164"/>
    <w:rsid w:val="00CD42EA"/>
    <w:rsid w:val="00CD526F"/>
    <w:rsid w:val="00CD68B0"/>
    <w:rsid w:val="00CD7A14"/>
    <w:rsid w:val="00CD7A39"/>
    <w:rsid w:val="00CE108D"/>
    <w:rsid w:val="00CE2762"/>
    <w:rsid w:val="00CE4927"/>
    <w:rsid w:val="00CE56D6"/>
    <w:rsid w:val="00CE68CF"/>
    <w:rsid w:val="00CE7F61"/>
    <w:rsid w:val="00CF06E6"/>
    <w:rsid w:val="00CF118F"/>
    <w:rsid w:val="00D000CD"/>
    <w:rsid w:val="00D021ED"/>
    <w:rsid w:val="00D05D84"/>
    <w:rsid w:val="00D061F4"/>
    <w:rsid w:val="00D06A4E"/>
    <w:rsid w:val="00D0720A"/>
    <w:rsid w:val="00D07CDA"/>
    <w:rsid w:val="00D1048D"/>
    <w:rsid w:val="00D104AD"/>
    <w:rsid w:val="00D139D9"/>
    <w:rsid w:val="00D13A92"/>
    <w:rsid w:val="00D14A47"/>
    <w:rsid w:val="00D16AC2"/>
    <w:rsid w:val="00D17A84"/>
    <w:rsid w:val="00D22E5F"/>
    <w:rsid w:val="00D22E7B"/>
    <w:rsid w:val="00D23E48"/>
    <w:rsid w:val="00D246FF"/>
    <w:rsid w:val="00D24D5B"/>
    <w:rsid w:val="00D251E0"/>
    <w:rsid w:val="00D255D6"/>
    <w:rsid w:val="00D25800"/>
    <w:rsid w:val="00D26819"/>
    <w:rsid w:val="00D27090"/>
    <w:rsid w:val="00D27282"/>
    <w:rsid w:val="00D27A29"/>
    <w:rsid w:val="00D323A2"/>
    <w:rsid w:val="00D356AF"/>
    <w:rsid w:val="00D366CD"/>
    <w:rsid w:val="00D40039"/>
    <w:rsid w:val="00D427D1"/>
    <w:rsid w:val="00D44014"/>
    <w:rsid w:val="00D45654"/>
    <w:rsid w:val="00D46EEF"/>
    <w:rsid w:val="00D51DF9"/>
    <w:rsid w:val="00D53E17"/>
    <w:rsid w:val="00D55183"/>
    <w:rsid w:val="00D55FEA"/>
    <w:rsid w:val="00D5630D"/>
    <w:rsid w:val="00D579E9"/>
    <w:rsid w:val="00D629AF"/>
    <w:rsid w:val="00D62A5B"/>
    <w:rsid w:val="00D62CC1"/>
    <w:rsid w:val="00D645C2"/>
    <w:rsid w:val="00D66242"/>
    <w:rsid w:val="00D67B8F"/>
    <w:rsid w:val="00D67E0D"/>
    <w:rsid w:val="00D67FAD"/>
    <w:rsid w:val="00D709F9"/>
    <w:rsid w:val="00D70E6E"/>
    <w:rsid w:val="00D72537"/>
    <w:rsid w:val="00D730B4"/>
    <w:rsid w:val="00D75964"/>
    <w:rsid w:val="00D7644F"/>
    <w:rsid w:val="00D76756"/>
    <w:rsid w:val="00D77F6F"/>
    <w:rsid w:val="00D800CF"/>
    <w:rsid w:val="00D8031C"/>
    <w:rsid w:val="00D80BA5"/>
    <w:rsid w:val="00D80BB1"/>
    <w:rsid w:val="00D80CEC"/>
    <w:rsid w:val="00D80D23"/>
    <w:rsid w:val="00D813EC"/>
    <w:rsid w:val="00D8334E"/>
    <w:rsid w:val="00D83E1A"/>
    <w:rsid w:val="00D83FE9"/>
    <w:rsid w:val="00D84924"/>
    <w:rsid w:val="00D84A4F"/>
    <w:rsid w:val="00D85F93"/>
    <w:rsid w:val="00D92B26"/>
    <w:rsid w:val="00D93E18"/>
    <w:rsid w:val="00D97412"/>
    <w:rsid w:val="00DA26AA"/>
    <w:rsid w:val="00DA39D2"/>
    <w:rsid w:val="00DA3FF2"/>
    <w:rsid w:val="00DA510B"/>
    <w:rsid w:val="00DA53BB"/>
    <w:rsid w:val="00DA6D2D"/>
    <w:rsid w:val="00DB0E25"/>
    <w:rsid w:val="00DB1B78"/>
    <w:rsid w:val="00DB1C8A"/>
    <w:rsid w:val="00DB3583"/>
    <w:rsid w:val="00DB3A1D"/>
    <w:rsid w:val="00DB3C16"/>
    <w:rsid w:val="00DB4BE2"/>
    <w:rsid w:val="00DB4FDF"/>
    <w:rsid w:val="00DB6B87"/>
    <w:rsid w:val="00DC07D8"/>
    <w:rsid w:val="00DC1FFE"/>
    <w:rsid w:val="00DC56BD"/>
    <w:rsid w:val="00DD0A55"/>
    <w:rsid w:val="00DD49CE"/>
    <w:rsid w:val="00DE0ED0"/>
    <w:rsid w:val="00DE1BB6"/>
    <w:rsid w:val="00DE5B2F"/>
    <w:rsid w:val="00DE612E"/>
    <w:rsid w:val="00DE646F"/>
    <w:rsid w:val="00DE7274"/>
    <w:rsid w:val="00DF2AF9"/>
    <w:rsid w:val="00DF3937"/>
    <w:rsid w:val="00DF427D"/>
    <w:rsid w:val="00DF5C50"/>
    <w:rsid w:val="00DF77C9"/>
    <w:rsid w:val="00DF7BDF"/>
    <w:rsid w:val="00E000C1"/>
    <w:rsid w:val="00E005AC"/>
    <w:rsid w:val="00E00705"/>
    <w:rsid w:val="00E007AD"/>
    <w:rsid w:val="00E01129"/>
    <w:rsid w:val="00E01464"/>
    <w:rsid w:val="00E01A12"/>
    <w:rsid w:val="00E03E7F"/>
    <w:rsid w:val="00E07BFE"/>
    <w:rsid w:val="00E11078"/>
    <w:rsid w:val="00E120C7"/>
    <w:rsid w:val="00E13C7C"/>
    <w:rsid w:val="00E1642B"/>
    <w:rsid w:val="00E16B97"/>
    <w:rsid w:val="00E172EB"/>
    <w:rsid w:val="00E17317"/>
    <w:rsid w:val="00E201A0"/>
    <w:rsid w:val="00E2042C"/>
    <w:rsid w:val="00E2058F"/>
    <w:rsid w:val="00E22B0A"/>
    <w:rsid w:val="00E22EEE"/>
    <w:rsid w:val="00E2420D"/>
    <w:rsid w:val="00E25275"/>
    <w:rsid w:val="00E26400"/>
    <w:rsid w:val="00E2760E"/>
    <w:rsid w:val="00E302A2"/>
    <w:rsid w:val="00E30B54"/>
    <w:rsid w:val="00E31E2D"/>
    <w:rsid w:val="00E320FE"/>
    <w:rsid w:val="00E366D2"/>
    <w:rsid w:val="00E37C94"/>
    <w:rsid w:val="00E4047D"/>
    <w:rsid w:val="00E40E79"/>
    <w:rsid w:val="00E4141A"/>
    <w:rsid w:val="00E4191E"/>
    <w:rsid w:val="00E44A9A"/>
    <w:rsid w:val="00E45078"/>
    <w:rsid w:val="00E4543E"/>
    <w:rsid w:val="00E457A2"/>
    <w:rsid w:val="00E519C3"/>
    <w:rsid w:val="00E52561"/>
    <w:rsid w:val="00E52B8A"/>
    <w:rsid w:val="00E53937"/>
    <w:rsid w:val="00E5612A"/>
    <w:rsid w:val="00E61707"/>
    <w:rsid w:val="00E62015"/>
    <w:rsid w:val="00E621C0"/>
    <w:rsid w:val="00E63172"/>
    <w:rsid w:val="00E63A04"/>
    <w:rsid w:val="00E65567"/>
    <w:rsid w:val="00E66E29"/>
    <w:rsid w:val="00E6749D"/>
    <w:rsid w:val="00E70F03"/>
    <w:rsid w:val="00E70F82"/>
    <w:rsid w:val="00E73033"/>
    <w:rsid w:val="00E73199"/>
    <w:rsid w:val="00E73899"/>
    <w:rsid w:val="00E8006E"/>
    <w:rsid w:val="00E80848"/>
    <w:rsid w:val="00E81E5D"/>
    <w:rsid w:val="00E821F5"/>
    <w:rsid w:val="00E82BFD"/>
    <w:rsid w:val="00E8334E"/>
    <w:rsid w:val="00E83CC0"/>
    <w:rsid w:val="00E84215"/>
    <w:rsid w:val="00E8499A"/>
    <w:rsid w:val="00E8518C"/>
    <w:rsid w:val="00E86798"/>
    <w:rsid w:val="00E86E02"/>
    <w:rsid w:val="00E872BE"/>
    <w:rsid w:val="00E87640"/>
    <w:rsid w:val="00E91D37"/>
    <w:rsid w:val="00E92DE5"/>
    <w:rsid w:val="00E93028"/>
    <w:rsid w:val="00E944A7"/>
    <w:rsid w:val="00E94D0E"/>
    <w:rsid w:val="00E95B0A"/>
    <w:rsid w:val="00E9B4B8"/>
    <w:rsid w:val="00EA0723"/>
    <w:rsid w:val="00EA0F8C"/>
    <w:rsid w:val="00EA1E53"/>
    <w:rsid w:val="00EA274F"/>
    <w:rsid w:val="00EA331C"/>
    <w:rsid w:val="00EA43F6"/>
    <w:rsid w:val="00EB1245"/>
    <w:rsid w:val="00EB1661"/>
    <w:rsid w:val="00EB2738"/>
    <w:rsid w:val="00EB326E"/>
    <w:rsid w:val="00EB3CE4"/>
    <w:rsid w:val="00EB3D6E"/>
    <w:rsid w:val="00EB55BC"/>
    <w:rsid w:val="00EC18D0"/>
    <w:rsid w:val="00EC5406"/>
    <w:rsid w:val="00EC6941"/>
    <w:rsid w:val="00ED358B"/>
    <w:rsid w:val="00ED3A8E"/>
    <w:rsid w:val="00ED4501"/>
    <w:rsid w:val="00ED4527"/>
    <w:rsid w:val="00ED49AC"/>
    <w:rsid w:val="00ED4F9C"/>
    <w:rsid w:val="00EE03F2"/>
    <w:rsid w:val="00EE06EF"/>
    <w:rsid w:val="00EE0DC7"/>
    <w:rsid w:val="00EE47E0"/>
    <w:rsid w:val="00EF0080"/>
    <w:rsid w:val="00EF09C3"/>
    <w:rsid w:val="00EF0DF3"/>
    <w:rsid w:val="00EF795B"/>
    <w:rsid w:val="00F02481"/>
    <w:rsid w:val="00F0279B"/>
    <w:rsid w:val="00F03685"/>
    <w:rsid w:val="00F07205"/>
    <w:rsid w:val="00F07C75"/>
    <w:rsid w:val="00F10D22"/>
    <w:rsid w:val="00F12E0E"/>
    <w:rsid w:val="00F1408B"/>
    <w:rsid w:val="00F14A6C"/>
    <w:rsid w:val="00F15ACA"/>
    <w:rsid w:val="00F2078D"/>
    <w:rsid w:val="00F20D0B"/>
    <w:rsid w:val="00F222F2"/>
    <w:rsid w:val="00F22858"/>
    <w:rsid w:val="00F228DC"/>
    <w:rsid w:val="00F3145A"/>
    <w:rsid w:val="00F31F91"/>
    <w:rsid w:val="00F32027"/>
    <w:rsid w:val="00F32310"/>
    <w:rsid w:val="00F36C6E"/>
    <w:rsid w:val="00F37A4F"/>
    <w:rsid w:val="00F40AEC"/>
    <w:rsid w:val="00F41801"/>
    <w:rsid w:val="00F41802"/>
    <w:rsid w:val="00F41A27"/>
    <w:rsid w:val="00F425D5"/>
    <w:rsid w:val="00F42DC4"/>
    <w:rsid w:val="00F43DB2"/>
    <w:rsid w:val="00F44703"/>
    <w:rsid w:val="00F4532C"/>
    <w:rsid w:val="00F46C6B"/>
    <w:rsid w:val="00F4700A"/>
    <w:rsid w:val="00F50395"/>
    <w:rsid w:val="00F51D35"/>
    <w:rsid w:val="00F52919"/>
    <w:rsid w:val="00F532BE"/>
    <w:rsid w:val="00F53612"/>
    <w:rsid w:val="00F53F74"/>
    <w:rsid w:val="00F53F80"/>
    <w:rsid w:val="00F55955"/>
    <w:rsid w:val="00F56FF5"/>
    <w:rsid w:val="00F5755B"/>
    <w:rsid w:val="00F60C74"/>
    <w:rsid w:val="00F62AF4"/>
    <w:rsid w:val="00F62BE7"/>
    <w:rsid w:val="00F65D8A"/>
    <w:rsid w:val="00F66142"/>
    <w:rsid w:val="00F667FE"/>
    <w:rsid w:val="00F716BF"/>
    <w:rsid w:val="00F72ADF"/>
    <w:rsid w:val="00F75559"/>
    <w:rsid w:val="00F7672C"/>
    <w:rsid w:val="00F80986"/>
    <w:rsid w:val="00F80C05"/>
    <w:rsid w:val="00F81A72"/>
    <w:rsid w:val="00F85DDF"/>
    <w:rsid w:val="00F8657D"/>
    <w:rsid w:val="00F9108B"/>
    <w:rsid w:val="00F9128B"/>
    <w:rsid w:val="00F91BF0"/>
    <w:rsid w:val="00F93AE9"/>
    <w:rsid w:val="00F93B8C"/>
    <w:rsid w:val="00F93D6C"/>
    <w:rsid w:val="00F93F4F"/>
    <w:rsid w:val="00F943D2"/>
    <w:rsid w:val="00F94798"/>
    <w:rsid w:val="00F94B00"/>
    <w:rsid w:val="00F966F4"/>
    <w:rsid w:val="00F96A84"/>
    <w:rsid w:val="00FA29E3"/>
    <w:rsid w:val="00FA325C"/>
    <w:rsid w:val="00FA50A9"/>
    <w:rsid w:val="00FA7328"/>
    <w:rsid w:val="00FA7CEB"/>
    <w:rsid w:val="00FB6D7C"/>
    <w:rsid w:val="00FB7644"/>
    <w:rsid w:val="00FC1D71"/>
    <w:rsid w:val="00FC70CC"/>
    <w:rsid w:val="00FC7FB4"/>
    <w:rsid w:val="00FD0086"/>
    <w:rsid w:val="00FD057C"/>
    <w:rsid w:val="00FD072D"/>
    <w:rsid w:val="00FD3662"/>
    <w:rsid w:val="00FE064A"/>
    <w:rsid w:val="00FE0CBE"/>
    <w:rsid w:val="00FE78DF"/>
    <w:rsid w:val="00FF1B6D"/>
    <w:rsid w:val="00FF24ED"/>
    <w:rsid w:val="00FF2940"/>
    <w:rsid w:val="00FF45F6"/>
    <w:rsid w:val="00FF6313"/>
    <w:rsid w:val="00FF6EAB"/>
    <w:rsid w:val="01253685"/>
    <w:rsid w:val="012B68C4"/>
    <w:rsid w:val="012F6087"/>
    <w:rsid w:val="0130B836"/>
    <w:rsid w:val="019BD10F"/>
    <w:rsid w:val="019D887A"/>
    <w:rsid w:val="01A4E55F"/>
    <w:rsid w:val="01BB0885"/>
    <w:rsid w:val="01F7891C"/>
    <w:rsid w:val="0216E666"/>
    <w:rsid w:val="0220E7F8"/>
    <w:rsid w:val="027937B5"/>
    <w:rsid w:val="02A763FD"/>
    <w:rsid w:val="02AF6B99"/>
    <w:rsid w:val="034BC548"/>
    <w:rsid w:val="034D2C70"/>
    <w:rsid w:val="035E3C9F"/>
    <w:rsid w:val="0375D7DA"/>
    <w:rsid w:val="03BC7AEA"/>
    <w:rsid w:val="03C72374"/>
    <w:rsid w:val="03E634EA"/>
    <w:rsid w:val="03EF1C22"/>
    <w:rsid w:val="04256EF1"/>
    <w:rsid w:val="042AF796"/>
    <w:rsid w:val="043D03CD"/>
    <w:rsid w:val="046C934D"/>
    <w:rsid w:val="04734B84"/>
    <w:rsid w:val="0499A1A4"/>
    <w:rsid w:val="04A9A362"/>
    <w:rsid w:val="04D94CE5"/>
    <w:rsid w:val="0503671D"/>
    <w:rsid w:val="0518AC73"/>
    <w:rsid w:val="055EC153"/>
    <w:rsid w:val="057A1198"/>
    <w:rsid w:val="059B5E0C"/>
    <w:rsid w:val="05A38D1D"/>
    <w:rsid w:val="05B35E7A"/>
    <w:rsid w:val="05E8D835"/>
    <w:rsid w:val="061AD297"/>
    <w:rsid w:val="062C2A4C"/>
    <w:rsid w:val="06751D46"/>
    <w:rsid w:val="06784A3C"/>
    <w:rsid w:val="06822298"/>
    <w:rsid w:val="06828649"/>
    <w:rsid w:val="068F49E8"/>
    <w:rsid w:val="06CAD371"/>
    <w:rsid w:val="06D5B61D"/>
    <w:rsid w:val="06DFE95B"/>
    <w:rsid w:val="070930F9"/>
    <w:rsid w:val="0735B8B0"/>
    <w:rsid w:val="07404BF6"/>
    <w:rsid w:val="07AAB40C"/>
    <w:rsid w:val="07ACC04E"/>
    <w:rsid w:val="07AF83F7"/>
    <w:rsid w:val="07B21207"/>
    <w:rsid w:val="084FC9BB"/>
    <w:rsid w:val="086D2C4E"/>
    <w:rsid w:val="089B1DE8"/>
    <w:rsid w:val="08CDDDBD"/>
    <w:rsid w:val="08F46C62"/>
    <w:rsid w:val="08F91210"/>
    <w:rsid w:val="091ADF24"/>
    <w:rsid w:val="096C8502"/>
    <w:rsid w:val="096CCF21"/>
    <w:rsid w:val="09BC6DF4"/>
    <w:rsid w:val="09EE1D2D"/>
    <w:rsid w:val="0A35BD90"/>
    <w:rsid w:val="0A94B69E"/>
    <w:rsid w:val="0A9B8388"/>
    <w:rsid w:val="0AA0311E"/>
    <w:rsid w:val="0AA831E1"/>
    <w:rsid w:val="0AB61233"/>
    <w:rsid w:val="0AD050DE"/>
    <w:rsid w:val="0B205460"/>
    <w:rsid w:val="0B273FA5"/>
    <w:rsid w:val="0B45D312"/>
    <w:rsid w:val="0B5F9CA0"/>
    <w:rsid w:val="0BA3C6E8"/>
    <w:rsid w:val="0BA88E62"/>
    <w:rsid w:val="0BCD9E8B"/>
    <w:rsid w:val="0BFD0F42"/>
    <w:rsid w:val="0C7535A8"/>
    <w:rsid w:val="0CDC1D72"/>
    <w:rsid w:val="0CE1B240"/>
    <w:rsid w:val="0CEADD32"/>
    <w:rsid w:val="0CF40EB6"/>
    <w:rsid w:val="0CF811F3"/>
    <w:rsid w:val="0CFDF3F6"/>
    <w:rsid w:val="0D0965F2"/>
    <w:rsid w:val="0D09ACCE"/>
    <w:rsid w:val="0D0EDC70"/>
    <w:rsid w:val="0D20178D"/>
    <w:rsid w:val="0D48B601"/>
    <w:rsid w:val="0D4926C9"/>
    <w:rsid w:val="0E193679"/>
    <w:rsid w:val="0E231701"/>
    <w:rsid w:val="0E24321A"/>
    <w:rsid w:val="0E537E37"/>
    <w:rsid w:val="0E56BA93"/>
    <w:rsid w:val="0E8A1310"/>
    <w:rsid w:val="0E8FDF17"/>
    <w:rsid w:val="0EA48019"/>
    <w:rsid w:val="0EB8FA4B"/>
    <w:rsid w:val="0EC6C1D7"/>
    <w:rsid w:val="0EDFC9AF"/>
    <w:rsid w:val="0EE882B7"/>
    <w:rsid w:val="0EEB1479"/>
    <w:rsid w:val="0F3EA754"/>
    <w:rsid w:val="0F815B21"/>
    <w:rsid w:val="0F977B3F"/>
    <w:rsid w:val="0FAD97A0"/>
    <w:rsid w:val="0FAE1704"/>
    <w:rsid w:val="10158252"/>
    <w:rsid w:val="1036E870"/>
    <w:rsid w:val="1064CF50"/>
    <w:rsid w:val="10C64FE4"/>
    <w:rsid w:val="10D0C07C"/>
    <w:rsid w:val="10DF6D00"/>
    <w:rsid w:val="10FC91E2"/>
    <w:rsid w:val="11127322"/>
    <w:rsid w:val="11438E71"/>
    <w:rsid w:val="11852903"/>
    <w:rsid w:val="11A166DC"/>
    <w:rsid w:val="11DED04E"/>
    <w:rsid w:val="12371E93"/>
    <w:rsid w:val="123BE1D3"/>
    <w:rsid w:val="12923666"/>
    <w:rsid w:val="12937734"/>
    <w:rsid w:val="12987908"/>
    <w:rsid w:val="12A21A6F"/>
    <w:rsid w:val="12A831F1"/>
    <w:rsid w:val="12B0AAEF"/>
    <w:rsid w:val="130FB3F5"/>
    <w:rsid w:val="133616B9"/>
    <w:rsid w:val="1342A84C"/>
    <w:rsid w:val="137098CB"/>
    <w:rsid w:val="1390CA50"/>
    <w:rsid w:val="13DD01EB"/>
    <w:rsid w:val="13E09B98"/>
    <w:rsid w:val="140093F5"/>
    <w:rsid w:val="1403AFB5"/>
    <w:rsid w:val="14358682"/>
    <w:rsid w:val="143D2061"/>
    <w:rsid w:val="14707541"/>
    <w:rsid w:val="14789950"/>
    <w:rsid w:val="14817C78"/>
    <w:rsid w:val="14CD3EE5"/>
    <w:rsid w:val="14E0BD54"/>
    <w:rsid w:val="14E3C4DD"/>
    <w:rsid w:val="154103D0"/>
    <w:rsid w:val="159CEA78"/>
    <w:rsid w:val="15ABAB20"/>
    <w:rsid w:val="15C0CB70"/>
    <w:rsid w:val="15ECD51D"/>
    <w:rsid w:val="1606F4E6"/>
    <w:rsid w:val="16074370"/>
    <w:rsid w:val="161EED58"/>
    <w:rsid w:val="167FD62C"/>
    <w:rsid w:val="168E4735"/>
    <w:rsid w:val="16C6794F"/>
    <w:rsid w:val="16C86848"/>
    <w:rsid w:val="17239506"/>
    <w:rsid w:val="172C7FFC"/>
    <w:rsid w:val="177F0403"/>
    <w:rsid w:val="178C7F13"/>
    <w:rsid w:val="17A25E6C"/>
    <w:rsid w:val="17A72C5F"/>
    <w:rsid w:val="17CDF8CA"/>
    <w:rsid w:val="1825589B"/>
    <w:rsid w:val="187FB1BD"/>
    <w:rsid w:val="18B48A72"/>
    <w:rsid w:val="18BA6946"/>
    <w:rsid w:val="18C8505D"/>
    <w:rsid w:val="18CCBF95"/>
    <w:rsid w:val="190C23B6"/>
    <w:rsid w:val="190F150A"/>
    <w:rsid w:val="191CC991"/>
    <w:rsid w:val="19355DCA"/>
    <w:rsid w:val="193E7F64"/>
    <w:rsid w:val="19449BD1"/>
    <w:rsid w:val="194EB3A8"/>
    <w:rsid w:val="195B46CE"/>
    <w:rsid w:val="19613E27"/>
    <w:rsid w:val="197F94C4"/>
    <w:rsid w:val="19860220"/>
    <w:rsid w:val="19878414"/>
    <w:rsid w:val="19DD1BC3"/>
    <w:rsid w:val="19E1002F"/>
    <w:rsid w:val="1A2607D7"/>
    <w:rsid w:val="1A6EFD5D"/>
    <w:rsid w:val="1A862B48"/>
    <w:rsid w:val="1A8ED53A"/>
    <w:rsid w:val="1AA71633"/>
    <w:rsid w:val="1AB1FB13"/>
    <w:rsid w:val="1B0131A5"/>
    <w:rsid w:val="1B3CB106"/>
    <w:rsid w:val="1B579CC8"/>
    <w:rsid w:val="1B7957FC"/>
    <w:rsid w:val="1B8F876A"/>
    <w:rsid w:val="1BC7B4DF"/>
    <w:rsid w:val="1BD3B7A7"/>
    <w:rsid w:val="1C01CE2B"/>
    <w:rsid w:val="1C11530F"/>
    <w:rsid w:val="1C14CB3A"/>
    <w:rsid w:val="1C2DDAE4"/>
    <w:rsid w:val="1CCC892E"/>
    <w:rsid w:val="1D1558FA"/>
    <w:rsid w:val="1D39D3B2"/>
    <w:rsid w:val="1D4DAFAB"/>
    <w:rsid w:val="1D5DA899"/>
    <w:rsid w:val="1D7E5B62"/>
    <w:rsid w:val="1D9BC180"/>
    <w:rsid w:val="1DDC1E6B"/>
    <w:rsid w:val="1E1136E2"/>
    <w:rsid w:val="1E9D3EBE"/>
    <w:rsid w:val="1EA4BEE3"/>
    <w:rsid w:val="1ECD84B7"/>
    <w:rsid w:val="1EE41EF5"/>
    <w:rsid w:val="1EFA463E"/>
    <w:rsid w:val="1F0FB7ED"/>
    <w:rsid w:val="1F1EB54F"/>
    <w:rsid w:val="1F5A6B65"/>
    <w:rsid w:val="1F8FDA61"/>
    <w:rsid w:val="1FAB3235"/>
    <w:rsid w:val="202A824A"/>
    <w:rsid w:val="203DDC2E"/>
    <w:rsid w:val="20408F44"/>
    <w:rsid w:val="2043773C"/>
    <w:rsid w:val="20449561"/>
    <w:rsid w:val="2046E501"/>
    <w:rsid w:val="20813B00"/>
    <w:rsid w:val="2097B227"/>
    <w:rsid w:val="21070AFB"/>
    <w:rsid w:val="21084AA5"/>
    <w:rsid w:val="210D3E00"/>
    <w:rsid w:val="218A3D80"/>
    <w:rsid w:val="2192FCBB"/>
    <w:rsid w:val="21C9DBC9"/>
    <w:rsid w:val="21CBF743"/>
    <w:rsid w:val="21EBC0AE"/>
    <w:rsid w:val="21F2BF69"/>
    <w:rsid w:val="2226BCE4"/>
    <w:rsid w:val="222897FB"/>
    <w:rsid w:val="223119BC"/>
    <w:rsid w:val="2233115E"/>
    <w:rsid w:val="2235529D"/>
    <w:rsid w:val="2240A47A"/>
    <w:rsid w:val="22609DAB"/>
    <w:rsid w:val="226F0FB8"/>
    <w:rsid w:val="22BAC95A"/>
    <w:rsid w:val="22C317B3"/>
    <w:rsid w:val="22DA6166"/>
    <w:rsid w:val="234657FD"/>
    <w:rsid w:val="23497543"/>
    <w:rsid w:val="2356191D"/>
    <w:rsid w:val="2356C053"/>
    <w:rsid w:val="23B33713"/>
    <w:rsid w:val="23DBA0DE"/>
    <w:rsid w:val="23ED0C6F"/>
    <w:rsid w:val="247E57EE"/>
    <w:rsid w:val="24AF1A2C"/>
    <w:rsid w:val="24CF5EBA"/>
    <w:rsid w:val="24D1F507"/>
    <w:rsid w:val="24FE577A"/>
    <w:rsid w:val="2540E83B"/>
    <w:rsid w:val="2553098A"/>
    <w:rsid w:val="258DBFE2"/>
    <w:rsid w:val="25939618"/>
    <w:rsid w:val="25983E6D"/>
    <w:rsid w:val="25BDC1CF"/>
    <w:rsid w:val="25DC5E7C"/>
    <w:rsid w:val="25E0985F"/>
    <w:rsid w:val="25ED1A75"/>
    <w:rsid w:val="268DFEF4"/>
    <w:rsid w:val="26A9AE39"/>
    <w:rsid w:val="26B383DA"/>
    <w:rsid w:val="26C33DF6"/>
    <w:rsid w:val="26EEB832"/>
    <w:rsid w:val="272619B1"/>
    <w:rsid w:val="273E5C09"/>
    <w:rsid w:val="2764AE50"/>
    <w:rsid w:val="278F610C"/>
    <w:rsid w:val="27B94B0C"/>
    <w:rsid w:val="27C7F7A0"/>
    <w:rsid w:val="27CA76D0"/>
    <w:rsid w:val="27CEDBC9"/>
    <w:rsid w:val="27D3DDDC"/>
    <w:rsid w:val="2809BE45"/>
    <w:rsid w:val="28297A88"/>
    <w:rsid w:val="2832973C"/>
    <w:rsid w:val="2846B009"/>
    <w:rsid w:val="285D115E"/>
    <w:rsid w:val="287AD300"/>
    <w:rsid w:val="2883DA33"/>
    <w:rsid w:val="28951605"/>
    <w:rsid w:val="289A7413"/>
    <w:rsid w:val="28BB8E5D"/>
    <w:rsid w:val="28C1E0B6"/>
    <w:rsid w:val="28C963F7"/>
    <w:rsid w:val="28DD34FF"/>
    <w:rsid w:val="28E2CD05"/>
    <w:rsid w:val="28E6BEDC"/>
    <w:rsid w:val="28F5CEA4"/>
    <w:rsid w:val="29057481"/>
    <w:rsid w:val="291644E6"/>
    <w:rsid w:val="29394D16"/>
    <w:rsid w:val="2944DE28"/>
    <w:rsid w:val="296AAC2A"/>
    <w:rsid w:val="299D355F"/>
    <w:rsid w:val="29DB7667"/>
    <w:rsid w:val="29E2806A"/>
    <w:rsid w:val="29F04688"/>
    <w:rsid w:val="2A23CF39"/>
    <w:rsid w:val="2A2798CD"/>
    <w:rsid w:val="2A54C6D4"/>
    <w:rsid w:val="2A98F2B5"/>
    <w:rsid w:val="2A9EA010"/>
    <w:rsid w:val="2AAE2504"/>
    <w:rsid w:val="2ABC950E"/>
    <w:rsid w:val="2ADF3AD4"/>
    <w:rsid w:val="2B067C8B"/>
    <w:rsid w:val="2B266FFF"/>
    <w:rsid w:val="2B318BB4"/>
    <w:rsid w:val="2B478BE8"/>
    <w:rsid w:val="2B797C09"/>
    <w:rsid w:val="2B8C5C21"/>
    <w:rsid w:val="2BB3B533"/>
    <w:rsid w:val="2BBCF45D"/>
    <w:rsid w:val="2BC39CB9"/>
    <w:rsid w:val="2BF3EFDE"/>
    <w:rsid w:val="2BFD38B8"/>
    <w:rsid w:val="2C184960"/>
    <w:rsid w:val="2C1E282A"/>
    <w:rsid w:val="2C48F6DC"/>
    <w:rsid w:val="2CBEE528"/>
    <w:rsid w:val="2CF77AC6"/>
    <w:rsid w:val="2D118C52"/>
    <w:rsid w:val="2D1A212C"/>
    <w:rsid w:val="2D7DC1C3"/>
    <w:rsid w:val="2D7ED7F3"/>
    <w:rsid w:val="2D8E5722"/>
    <w:rsid w:val="2DA779B9"/>
    <w:rsid w:val="2DC97C98"/>
    <w:rsid w:val="2DF5719D"/>
    <w:rsid w:val="2E1559F3"/>
    <w:rsid w:val="2E1D794F"/>
    <w:rsid w:val="2E7AE652"/>
    <w:rsid w:val="2E7E9532"/>
    <w:rsid w:val="2E9DDFDD"/>
    <w:rsid w:val="2ECC586D"/>
    <w:rsid w:val="2F16C0A7"/>
    <w:rsid w:val="2F39B2C6"/>
    <w:rsid w:val="2F41F9A3"/>
    <w:rsid w:val="2F47553F"/>
    <w:rsid w:val="2F8BE787"/>
    <w:rsid w:val="2F9428B9"/>
    <w:rsid w:val="2FADE8AF"/>
    <w:rsid w:val="2FC62BD4"/>
    <w:rsid w:val="30093C00"/>
    <w:rsid w:val="30416336"/>
    <w:rsid w:val="304AFD8E"/>
    <w:rsid w:val="3051CD30"/>
    <w:rsid w:val="305B2507"/>
    <w:rsid w:val="309E987B"/>
    <w:rsid w:val="30C2A9BB"/>
    <w:rsid w:val="30C862EC"/>
    <w:rsid w:val="30DAD5A7"/>
    <w:rsid w:val="30EDA4EC"/>
    <w:rsid w:val="30F582C6"/>
    <w:rsid w:val="3100FAC1"/>
    <w:rsid w:val="3106FE02"/>
    <w:rsid w:val="3118066E"/>
    <w:rsid w:val="311D96EF"/>
    <w:rsid w:val="31513B17"/>
    <w:rsid w:val="3157E8DE"/>
    <w:rsid w:val="316295FF"/>
    <w:rsid w:val="317474D7"/>
    <w:rsid w:val="3179DD5F"/>
    <w:rsid w:val="3196F14D"/>
    <w:rsid w:val="31A0DAD2"/>
    <w:rsid w:val="31DF6ECA"/>
    <w:rsid w:val="31E014CD"/>
    <w:rsid w:val="320C7E61"/>
    <w:rsid w:val="32190662"/>
    <w:rsid w:val="321DF80B"/>
    <w:rsid w:val="322BC521"/>
    <w:rsid w:val="322D62CD"/>
    <w:rsid w:val="324DC6A5"/>
    <w:rsid w:val="32A01358"/>
    <w:rsid w:val="32AEE39E"/>
    <w:rsid w:val="32AF9F3E"/>
    <w:rsid w:val="32E04EAA"/>
    <w:rsid w:val="32EBC91D"/>
    <w:rsid w:val="331B1AD5"/>
    <w:rsid w:val="335BA44D"/>
    <w:rsid w:val="338B7951"/>
    <w:rsid w:val="33E9303A"/>
    <w:rsid w:val="33EC233E"/>
    <w:rsid w:val="34291454"/>
    <w:rsid w:val="342C265E"/>
    <w:rsid w:val="347DB6A8"/>
    <w:rsid w:val="3493D652"/>
    <w:rsid w:val="34BAD630"/>
    <w:rsid w:val="34E788B6"/>
    <w:rsid w:val="3513759C"/>
    <w:rsid w:val="351A007C"/>
    <w:rsid w:val="35BB0167"/>
    <w:rsid w:val="35C1ACB0"/>
    <w:rsid w:val="35EBA042"/>
    <w:rsid w:val="35FE405F"/>
    <w:rsid w:val="3617B191"/>
    <w:rsid w:val="36329788"/>
    <w:rsid w:val="36424ADC"/>
    <w:rsid w:val="36653D0C"/>
    <w:rsid w:val="36C4496E"/>
    <w:rsid w:val="36D16BB1"/>
    <w:rsid w:val="36E25BFB"/>
    <w:rsid w:val="36FA4F3F"/>
    <w:rsid w:val="370D1424"/>
    <w:rsid w:val="373484DE"/>
    <w:rsid w:val="37395B8A"/>
    <w:rsid w:val="3765D958"/>
    <w:rsid w:val="37D1EA44"/>
    <w:rsid w:val="37E073C3"/>
    <w:rsid w:val="37FCACA0"/>
    <w:rsid w:val="3800D336"/>
    <w:rsid w:val="3823442F"/>
    <w:rsid w:val="387E0AB5"/>
    <w:rsid w:val="388AB221"/>
    <w:rsid w:val="38E588C3"/>
    <w:rsid w:val="391B9081"/>
    <w:rsid w:val="39638552"/>
    <w:rsid w:val="3989590C"/>
    <w:rsid w:val="39A2C328"/>
    <w:rsid w:val="39A57AFC"/>
    <w:rsid w:val="39BCD571"/>
    <w:rsid w:val="39E558C6"/>
    <w:rsid w:val="3A305C05"/>
    <w:rsid w:val="3A3749C3"/>
    <w:rsid w:val="3A82F7DB"/>
    <w:rsid w:val="3A97420B"/>
    <w:rsid w:val="3A9ECD76"/>
    <w:rsid w:val="3AA89906"/>
    <w:rsid w:val="3AB047CD"/>
    <w:rsid w:val="3AB60949"/>
    <w:rsid w:val="3AE78099"/>
    <w:rsid w:val="3AF47473"/>
    <w:rsid w:val="3B03E889"/>
    <w:rsid w:val="3B0449E1"/>
    <w:rsid w:val="3B21C761"/>
    <w:rsid w:val="3B5BCA1C"/>
    <w:rsid w:val="3B5BE1C3"/>
    <w:rsid w:val="3B5E5AE2"/>
    <w:rsid w:val="3B7E0938"/>
    <w:rsid w:val="3B845046"/>
    <w:rsid w:val="3BA1EB76"/>
    <w:rsid w:val="3BFE9054"/>
    <w:rsid w:val="3C19BAEF"/>
    <w:rsid w:val="3C1C89FB"/>
    <w:rsid w:val="3C2C3D72"/>
    <w:rsid w:val="3C3ADAF9"/>
    <w:rsid w:val="3C7E9BF7"/>
    <w:rsid w:val="3C89A935"/>
    <w:rsid w:val="3C98189A"/>
    <w:rsid w:val="3CA2FE23"/>
    <w:rsid w:val="3CEE4A77"/>
    <w:rsid w:val="3CF1FA4A"/>
    <w:rsid w:val="3D199B0D"/>
    <w:rsid w:val="3D2EDB0D"/>
    <w:rsid w:val="3D8D8AA2"/>
    <w:rsid w:val="3DEFBB71"/>
    <w:rsid w:val="3E06D119"/>
    <w:rsid w:val="3E76DE03"/>
    <w:rsid w:val="3EB40B7A"/>
    <w:rsid w:val="3EBEE07A"/>
    <w:rsid w:val="3ECE6D2A"/>
    <w:rsid w:val="3EE45C42"/>
    <w:rsid w:val="3F1E5451"/>
    <w:rsid w:val="3F3C174A"/>
    <w:rsid w:val="3F5B4F5E"/>
    <w:rsid w:val="3F861F34"/>
    <w:rsid w:val="3F94A006"/>
    <w:rsid w:val="3FA173D9"/>
    <w:rsid w:val="3FBD2296"/>
    <w:rsid w:val="3FE732C7"/>
    <w:rsid w:val="3FEDFFC5"/>
    <w:rsid w:val="40192ACC"/>
    <w:rsid w:val="401E14AE"/>
    <w:rsid w:val="402C8A59"/>
    <w:rsid w:val="403072C8"/>
    <w:rsid w:val="40325223"/>
    <w:rsid w:val="40355A84"/>
    <w:rsid w:val="406FD33E"/>
    <w:rsid w:val="40805BB1"/>
    <w:rsid w:val="40AFA49D"/>
    <w:rsid w:val="41366001"/>
    <w:rsid w:val="4171BA65"/>
    <w:rsid w:val="4184C026"/>
    <w:rsid w:val="41B61EE7"/>
    <w:rsid w:val="4209E081"/>
    <w:rsid w:val="4210EF9D"/>
    <w:rsid w:val="421D0796"/>
    <w:rsid w:val="4236DBC3"/>
    <w:rsid w:val="4237A18B"/>
    <w:rsid w:val="427C1504"/>
    <w:rsid w:val="42805153"/>
    <w:rsid w:val="4287CB05"/>
    <w:rsid w:val="428DC4B8"/>
    <w:rsid w:val="42C43AC1"/>
    <w:rsid w:val="42D26F2D"/>
    <w:rsid w:val="42F4D141"/>
    <w:rsid w:val="42FD8F53"/>
    <w:rsid w:val="431ED389"/>
    <w:rsid w:val="435D3AF3"/>
    <w:rsid w:val="43AAE750"/>
    <w:rsid w:val="4422AE2C"/>
    <w:rsid w:val="4487E72E"/>
    <w:rsid w:val="44881714"/>
    <w:rsid w:val="44A96A62"/>
    <w:rsid w:val="44CD617C"/>
    <w:rsid w:val="45434461"/>
    <w:rsid w:val="4549B5ED"/>
    <w:rsid w:val="455145FA"/>
    <w:rsid w:val="45841048"/>
    <w:rsid w:val="459BBA29"/>
    <w:rsid w:val="459CD3F9"/>
    <w:rsid w:val="45A9A2CF"/>
    <w:rsid w:val="45BFFC62"/>
    <w:rsid w:val="45DA8F98"/>
    <w:rsid w:val="45FE3B60"/>
    <w:rsid w:val="46078D8A"/>
    <w:rsid w:val="4619078A"/>
    <w:rsid w:val="465CCF89"/>
    <w:rsid w:val="4667C1C0"/>
    <w:rsid w:val="4689FB55"/>
    <w:rsid w:val="46940366"/>
    <w:rsid w:val="46AB127A"/>
    <w:rsid w:val="46C4AA76"/>
    <w:rsid w:val="46DA7765"/>
    <w:rsid w:val="46EE0E20"/>
    <w:rsid w:val="4747A0E1"/>
    <w:rsid w:val="47958142"/>
    <w:rsid w:val="47BF87F0"/>
    <w:rsid w:val="47C3DBB3"/>
    <w:rsid w:val="47FF4A1D"/>
    <w:rsid w:val="48194A29"/>
    <w:rsid w:val="48517376"/>
    <w:rsid w:val="48634747"/>
    <w:rsid w:val="4883EFC7"/>
    <w:rsid w:val="4889DCB8"/>
    <w:rsid w:val="48F11EDB"/>
    <w:rsid w:val="4950A809"/>
    <w:rsid w:val="49603D79"/>
    <w:rsid w:val="49D7243D"/>
    <w:rsid w:val="49ED43D7"/>
    <w:rsid w:val="4A3C30B9"/>
    <w:rsid w:val="4A9614F7"/>
    <w:rsid w:val="4A9DF322"/>
    <w:rsid w:val="4AA63F24"/>
    <w:rsid w:val="4ACA844C"/>
    <w:rsid w:val="4AFE2489"/>
    <w:rsid w:val="4B1DCA19"/>
    <w:rsid w:val="4B353CA8"/>
    <w:rsid w:val="4B5F9B13"/>
    <w:rsid w:val="4B605321"/>
    <w:rsid w:val="4B9D1DB2"/>
    <w:rsid w:val="4BAF189D"/>
    <w:rsid w:val="4BAFD3E9"/>
    <w:rsid w:val="4BB2C18D"/>
    <w:rsid w:val="4BBAFAFB"/>
    <w:rsid w:val="4BD462CA"/>
    <w:rsid w:val="4BE138B2"/>
    <w:rsid w:val="4C02E558"/>
    <w:rsid w:val="4C2C3EF3"/>
    <w:rsid w:val="4C3EF2A2"/>
    <w:rsid w:val="4C538E03"/>
    <w:rsid w:val="4C6B8668"/>
    <w:rsid w:val="4C80CFF8"/>
    <w:rsid w:val="4C991B9A"/>
    <w:rsid w:val="4CDF7ED3"/>
    <w:rsid w:val="4CE2589F"/>
    <w:rsid w:val="4CE603F1"/>
    <w:rsid w:val="4D01BFDE"/>
    <w:rsid w:val="4D209CDC"/>
    <w:rsid w:val="4D54C7D2"/>
    <w:rsid w:val="4D6B52FC"/>
    <w:rsid w:val="4DA24AC0"/>
    <w:rsid w:val="4DB37993"/>
    <w:rsid w:val="4E025CD9"/>
    <w:rsid w:val="4E057B2E"/>
    <w:rsid w:val="4E0EAB15"/>
    <w:rsid w:val="4E3BCDAB"/>
    <w:rsid w:val="4E3C90AB"/>
    <w:rsid w:val="4E7B41B6"/>
    <w:rsid w:val="4EB22002"/>
    <w:rsid w:val="4EBB837E"/>
    <w:rsid w:val="4EC30B62"/>
    <w:rsid w:val="4ED5743C"/>
    <w:rsid w:val="4EF14360"/>
    <w:rsid w:val="4EFAEC00"/>
    <w:rsid w:val="4F043A06"/>
    <w:rsid w:val="4F2ED9EE"/>
    <w:rsid w:val="4F5C0908"/>
    <w:rsid w:val="4FA17713"/>
    <w:rsid w:val="4FA55E4F"/>
    <w:rsid w:val="4FAB1642"/>
    <w:rsid w:val="4FD3DFA8"/>
    <w:rsid w:val="50067549"/>
    <w:rsid w:val="50159810"/>
    <w:rsid w:val="509AB870"/>
    <w:rsid w:val="509BBEA1"/>
    <w:rsid w:val="50A7E1B1"/>
    <w:rsid w:val="50AFBCFE"/>
    <w:rsid w:val="50B16E22"/>
    <w:rsid w:val="50B8D6C7"/>
    <w:rsid w:val="50B974F6"/>
    <w:rsid w:val="50E08A1D"/>
    <w:rsid w:val="50FDCDB6"/>
    <w:rsid w:val="50FE01C0"/>
    <w:rsid w:val="510290B5"/>
    <w:rsid w:val="5164A4C9"/>
    <w:rsid w:val="519C9F56"/>
    <w:rsid w:val="51F458B0"/>
    <w:rsid w:val="522EF381"/>
    <w:rsid w:val="52880169"/>
    <w:rsid w:val="52959478"/>
    <w:rsid w:val="52A6305C"/>
    <w:rsid w:val="52C71279"/>
    <w:rsid w:val="52C8BBD6"/>
    <w:rsid w:val="52F2B80C"/>
    <w:rsid w:val="531A704D"/>
    <w:rsid w:val="532FA622"/>
    <w:rsid w:val="5334C805"/>
    <w:rsid w:val="533F411E"/>
    <w:rsid w:val="53535F0F"/>
    <w:rsid w:val="53584565"/>
    <w:rsid w:val="5397DE4A"/>
    <w:rsid w:val="53B4596A"/>
    <w:rsid w:val="53B85307"/>
    <w:rsid w:val="53C40956"/>
    <w:rsid w:val="54205E20"/>
    <w:rsid w:val="54358C19"/>
    <w:rsid w:val="54812302"/>
    <w:rsid w:val="54983260"/>
    <w:rsid w:val="54EFFEC3"/>
    <w:rsid w:val="553184D1"/>
    <w:rsid w:val="55428768"/>
    <w:rsid w:val="555029CB"/>
    <w:rsid w:val="5556B589"/>
    <w:rsid w:val="55BC08E6"/>
    <w:rsid w:val="55BC6A03"/>
    <w:rsid w:val="56450AB6"/>
    <w:rsid w:val="5676B942"/>
    <w:rsid w:val="5679C3AF"/>
    <w:rsid w:val="5683ED8D"/>
    <w:rsid w:val="5694751C"/>
    <w:rsid w:val="56B1B918"/>
    <w:rsid w:val="56C404B2"/>
    <w:rsid w:val="56FCD689"/>
    <w:rsid w:val="570D2122"/>
    <w:rsid w:val="5712C7BC"/>
    <w:rsid w:val="57488E18"/>
    <w:rsid w:val="578277F6"/>
    <w:rsid w:val="5792B54B"/>
    <w:rsid w:val="57C00FAA"/>
    <w:rsid w:val="57C7D5C0"/>
    <w:rsid w:val="57D4A947"/>
    <w:rsid w:val="5809CDB4"/>
    <w:rsid w:val="5810A09F"/>
    <w:rsid w:val="584592EA"/>
    <w:rsid w:val="586FD7A3"/>
    <w:rsid w:val="58834EB4"/>
    <w:rsid w:val="58977A79"/>
    <w:rsid w:val="58A6D9A8"/>
    <w:rsid w:val="58AB1C92"/>
    <w:rsid w:val="58B17586"/>
    <w:rsid w:val="5945D9C9"/>
    <w:rsid w:val="597F011D"/>
    <w:rsid w:val="599628B1"/>
    <w:rsid w:val="59980BB1"/>
    <w:rsid w:val="59BDD1C2"/>
    <w:rsid w:val="59FF1FE4"/>
    <w:rsid w:val="5A1894B1"/>
    <w:rsid w:val="5A257E6F"/>
    <w:rsid w:val="5A45F1AF"/>
    <w:rsid w:val="5A46A81C"/>
    <w:rsid w:val="5A6F931E"/>
    <w:rsid w:val="5A8F9FA4"/>
    <w:rsid w:val="5AB693E6"/>
    <w:rsid w:val="5AEF8E56"/>
    <w:rsid w:val="5B24C6E4"/>
    <w:rsid w:val="5B277A70"/>
    <w:rsid w:val="5B44E53B"/>
    <w:rsid w:val="5B9AF045"/>
    <w:rsid w:val="5BB9B85E"/>
    <w:rsid w:val="5C499B90"/>
    <w:rsid w:val="5C59B06E"/>
    <w:rsid w:val="5CA34445"/>
    <w:rsid w:val="5CA9B5D1"/>
    <w:rsid w:val="5D42C3D7"/>
    <w:rsid w:val="5D69B91B"/>
    <w:rsid w:val="5D6AEB9C"/>
    <w:rsid w:val="5D72D922"/>
    <w:rsid w:val="5D775BFB"/>
    <w:rsid w:val="5DC35C6B"/>
    <w:rsid w:val="5E0269CD"/>
    <w:rsid w:val="5E158935"/>
    <w:rsid w:val="5E27BA1C"/>
    <w:rsid w:val="5E4CDAC4"/>
    <w:rsid w:val="5E803180"/>
    <w:rsid w:val="5E87EDEE"/>
    <w:rsid w:val="5E9A6AD1"/>
    <w:rsid w:val="5ECA8544"/>
    <w:rsid w:val="5ED01F3F"/>
    <w:rsid w:val="5EDBA38D"/>
    <w:rsid w:val="5F0E1A48"/>
    <w:rsid w:val="5F0EA983"/>
    <w:rsid w:val="5F7D910E"/>
    <w:rsid w:val="5F92F977"/>
    <w:rsid w:val="5FAA9DE7"/>
    <w:rsid w:val="5FC60BB5"/>
    <w:rsid w:val="5FFF19A5"/>
    <w:rsid w:val="6097605A"/>
    <w:rsid w:val="60B50C38"/>
    <w:rsid w:val="60D522E8"/>
    <w:rsid w:val="6102B7E2"/>
    <w:rsid w:val="611D0CB3"/>
    <w:rsid w:val="614AB90A"/>
    <w:rsid w:val="616E1CF6"/>
    <w:rsid w:val="61D23427"/>
    <w:rsid w:val="61E99CE3"/>
    <w:rsid w:val="6231ABEF"/>
    <w:rsid w:val="6248EE6C"/>
    <w:rsid w:val="624CB896"/>
    <w:rsid w:val="62623AA9"/>
    <w:rsid w:val="627FCF07"/>
    <w:rsid w:val="6293040A"/>
    <w:rsid w:val="62A1948F"/>
    <w:rsid w:val="62A4E137"/>
    <w:rsid w:val="62B6E7F0"/>
    <w:rsid w:val="62B70F92"/>
    <w:rsid w:val="62B803B5"/>
    <w:rsid w:val="62CCE552"/>
    <w:rsid w:val="62E3DED1"/>
    <w:rsid w:val="63050893"/>
    <w:rsid w:val="631937A4"/>
    <w:rsid w:val="631C94B2"/>
    <w:rsid w:val="63324F89"/>
    <w:rsid w:val="6381D7B2"/>
    <w:rsid w:val="6383A015"/>
    <w:rsid w:val="638B5853"/>
    <w:rsid w:val="63DFD3BD"/>
    <w:rsid w:val="63E21AA6"/>
    <w:rsid w:val="63EA4269"/>
    <w:rsid w:val="642ED46B"/>
    <w:rsid w:val="6456B13C"/>
    <w:rsid w:val="64C0FD69"/>
    <w:rsid w:val="64CBA92A"/>
    <w:rsid w:val="64EA8435"/>
    <w:rsid w:val="650A0586"/>
    <w:rsid w:val="650FC702"/>
    <w:rsid w:val="65245862"/>
    <w:rsid w:val="652B4BC4"/>
    <w:rsid w:val="653D2257"/>
    <w:rsid w:val="656DB4B6"/>
    <w:rsid w:val="65B8E1B3"/>
    <w:rsid w:val="65CB03DD"/>
    <w:rsid w:val="65DFDABF"/>
    <w:rsid w:val="65E30132"/>
    <w:rsid w:val="65EF1D58"/>
    <w:rsid w:val="660FCB4F"/>
    <w:rsid w:val="66206535"/>
    <w:rsid w:val="666E83D2"/>
    <w:rsid w:val="66AF57BB"/>
    <w:rsid w:val="66E1A909"/>
    <w:rsid w:val="66F35D1F"/>
    <w:rsid w:val="6701BD42"/>
    <w:rsid w:val="670BB026"/>
    <w:rsid w:val="67496D80"/>
    <w:rsid w:val="6766752D"/>
    <w:rsid w:val="677A7C30"/>
    <w:rsid w:val="679F2622"/>
    <w:rsid w:val="67FA7096"/>
    <w:rsid w:val="681FCE8F"/>
    <w:rsid w:val="68204963"/>
    <w:rsid w:val="68403C6A"/>
    <w:rsid w:val="688D6CC1"/>
    <w:rsid w:val="68ABF373"/>
    <w:rsid w:val="68DAD121"/>
    <w:rsid w:val="68F1CAEE"/>
    <w:rsid w:val="693A1E62"/>
    <w:rsid w:val="693DD217"/>
    <w:rsid w:val="695657DB"/>
    <w:rsid w:val="6965C1F5"/>
    <w:rsid w:val="69E0683B"/>
    <w:rsid w:val="6A4357E9"/>
    <w:rsid w:val="6A4F1541"/>
    <w:rsid w:val="6A7B39AC"/>
    <w:rsid w:val="6AC3E83B"/>
    <w:rsid w:val="6AD9B069"/>
    <w:rsid w:val="6AFCAEB1"/>
    <w:rsid w:val="6B188EA9"/>
    <w:rsid w:val="6B21E78D"/>
    <w:rsid w:val="6B9A070F"/>
    <w:rsid w:val="6B9DF493"/>
    <w:rsid w:val="6BAAD15D"/>
    <w:rsid w:val="6BC3F012"/>
    <w:rsid w:val="6BD7A18B"/>
    <w:rsid w:val="6BEA0C8B"/>
    <w:rsid w:val="6C4DF127"/>
    <w:rsid w:val="6CFDCA97"/>
    <w:rsid w:val="6D26FBE1"/>
    <w:rsid w:val="6D3FF07D"/>
    <w:rsid w:val="6D8FE606"/>
    <w:rsid w:val="6DCCC4EB"/>
    <w:rsid w:val="6DE58EB7"/>
    <w:rsid w:val="6DF927FB"/>
    <w:rsid w:val="6E12A679"/>
    <w:rsid w:val="6E3312FB"/>
    <w:rsid w:val="6E3F91E9"/>
    <w:rsid w:val="6E46B9EB"/>
    <w:rsid w:val="6E50FD73"/>
    <w:rsid w:val="6E620B19"/>
    <w:rsid w:val="6E81E001"/>
    <w:rsid w:val="6E9DE7C6"/>
    <w:rsid w:val="6EB30895"/>
    <w:rsid w:val="6F106240"/>
    <w:rsid w:val="6F197E2A"/>
    <w:rsid w:val="6F24CD4D"/>
    <w:rsid w:val="6F29D847"/>
    <w:rsid w:val="6F9AC4FB"/>
    <w:rsid w:val="6FA2B1A2"/>
    <w:rsid w:val="701BB404"/>
    <w:rsid w:val="7032C7BB"/>
    <w:rsid w:val="708DB68E"/>
    <w:rsid w:val="709F72BB"/>
    <w:rsid w:val="70A7AF3F"/>
    <w:rsid w:val="70D0B7DD"/>
    <w:rsid w:val="70DBED4D"/>
    <w:rsid w:val="71031C02"/>
    <w:rsid w:val="7161F360"/>
    <w:rsid w:val="717B9E5B"/>
    <w:rsid w:val="71AF0F77"/>
    <w:rsid w:val="71B63FD5"/>
    <w:rsid w:val="71E90DC6"/>
    <w:rsid w:val="71E9D83E"/>
    <w:rsid w:val="72141464"/>
    <w:rsid w:val="7225F97E"/>
    <w:rsid w:val="7242B336"/>
    <w:rsid w:val="72725CC3"/>
    <w:rsid w:val="72730F1D"/>
    <w:rsid w:val="728E156B"/>
    <w:rsid w:val="72A40637"/>
    <w:rsid w:val="72AD458B"/>
    <w:rsid w:val="72B1155A"/>
    <w:rsid w:val="72BED808"/>
    <w:rsid w:val="72D6EE64"/>
    <w:rsid w:val="73022FC5"/>
    <w:rsid w:val="730A14E8"/>
    <w:rsid w:val="731CAEE9"/>
    <w:rsid w:val="7321757F"/>
    <w:rsid w:val="733D02BD"/>
    <w:rsid w:val="7354D1B4"/>
    <w:rsid w:val="736A140A"/>
    <w:rsid w:val="738F92F9"/>
    <w:rsid w:val="73CB5C13"/>
    <w:rsid w:val="74110A47"/>
    <w:rsid w:val="746C7572"/>
    <w:rsid w:val="746D3CEB"/>
    <w:rsid w:val="74ADB028"/>
    <w:rsid w:val="74B3E168"/>
    <w:rsid w:val="74BF54FD"/>
    <w:rsid w:val="74C9949A"/>
    <w:rsid w:val="74D8E724"/>
    <w:rsid w:val="74DB3E1C"/>
    <w:rsid w:val="752551F1"/>
    <w:rsid w:val="7557DF43"/>
    <w:rsid w:val="75816165"/>
    <w:rsid w:val="758E888D"/>
    <w:rsid w:val="75952B76"/>
    <w:rsid w:val="75C2ED75"/>
    <w:rsid w:val="75C4DB5C"/>
    <w:rsid w:val="75C97F66"/>
    <w:rsid w:val="75E8B61C"/>
    <w:rsid w:val="75F27836"/>
    <w:rsid w:val="7604E25C"/>
    <w:rsid w:val="76422CD2"/>
    <w:rsid w:val="76A94E9E"/>
    <w:rsid w:val="76D4F076"/>
    <w:rsid w:val="76F2981D"/>
    <w:rsid w:val="772FDF32"/>
    <w:rsid w:val="775837EB"/>
    <w:rsid w:val="7767D2D6"/>
    <w:rsid w:val="77AA5F87"/>
    <w:rsid w:val="7824AA26"/>
    <w:rsid w:val="782E4D71"/>
    <w:rsid w:val="78309A52"/>
    <w:rsid w:val="783D7162"/>
    <w:rsid w:val="788895FE"/>
    <w:rsid w:val="78B1FB58"/>
    <w:rsid w:val="7901FADB"/>
    <w:rsid w:val="79088F8D"/>
    <w:rsid w:val="7912AF23"/>
    <w:rsid w:val="7944A731"/>
    <w:rsid w:val="79657D61"/>
    <w:rsid w:val="798471E8"/>
    <w:rsid w:val="79865F8A"/>
    <w:rsid w:val="79E7AB2A"/>
    <w:rsid w:val="79EC0CDC"/>
    <w:rsid w:val="79F96835"/>
    <w:rsid w:val="7A19350A"/>
    <w:rsid w:val="7A706B29"/>
    <w:rsid w:val="7A9800E2"/>
    <w:rsid w:val="7AA4B7C2"/>
    <w:rsid w:val="7AAC68F2"/>
    <w:rsid w:val="7AE21932"/>
    <w:rsid w:val="7AE56661"/>
    <w:rsid w:val="7AECD9B1"/>
    <w:rsid w:val="7B075283"/>
    <w:rsid w:val="7B2D4E16"/>
    <w:rsid w:val="7B3B8D87"/>
    <w:rsid w:val="7B68F0A9"/>
    <w:rsid w:val="7B85E289"/>
    <w:rsid w:val="7BC34CDB"/>
    <w:rsid w:val="7C0AE035"/>
    <w:rsid w:val="7C277348"/>
    <w:rsid w:val="7C4D47D9"/>
    <w:rsid w:val="7C5F0357"/>
    <w:rsid w:val="7C9D1E23"/>
    <w:rsid w:val="7CAAA21E"/>
    <w:rsid w:val="7CC0C8A1"/>
    <w:rsid w:val="7CC97D58"/>
    <w:rsid w:val="7CD5DEC0"/>
    <w:rsid w:val="7D416BDC"/>
    <w:rsid w:val="7D60B1E1"/>
    <w:rsid w:val="7D73007C"/>
    <w:rsid w:val="7DA9C643"/>
    <w:rsid w:val="7E1B4BD1"/>
    <w:rsid w:val="7E41D3DA"/>
    <w:rsid w:val="7E6F76AC"/>
    <w:rsid w:val="7E745086"/>
    <w:rsid w:val="7E79BB4C"/>
    <w:rsid w:val="7E99AAA6"/>
    <w:rsid w:val="7EAE48DB"/>
    <w:rsid w:val="7EF82AEE"/>
    <w:rsid w:val="7F1A0635"/>
    <w:rsid w:val="7F42B7C8"/>
    <w:rsid w:val="7F600796"/>
    <w:rsid w:val="7F65C369"/>
    <w:rsid w:val="7F8F9862"/>
    <w:rsid w:val="7FC666E3"/>
    <w:rsid w:val="7FD4BE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1E6A"/>
  <w15:docId w15:val="{477D2CB3-4211-453C-B863-71AC87AB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2057"/>
    <w:pPr>
      <w:spacing w:before="100" w:beforeAutospacing="1" w:after="100" w:afterAutospacing="1"/>
      <w:outlineLvl w:val="1"/>
    </w:pPr>
    <w:rPr>
      <w:rFonts w:eastAsia="Times New Roman"/>
      <w:b/>
      <w:bCs/>
      <w:sz w:val="36"/>
      <w:szCs w:val="36"/>
      <w:lang w:val="en-AU" w:eastAsia="en-AU"/>
    </w:rPr>
  </w:style>
  <w:style w:type="paragraph" w:styleId="Heading3">
    <w:name w:val="heading 3"/>
    <w:basedOn w:val="Normal"/>
    <w:next w:val="Normal"/>
    <w:link w:val="Heading3Char"/>
    <w:uiPriority w:val="9"/>
    <w:semiHidden/>
    <w:unhideWhenUsed/>
    <w:qFormat/>
    <w:rsid w:val="0075629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ED0"/>
    <w:pPr>
      <w:tabs>
        <w:tab w:val="center" w:pos="4513"/>
        <w:tab w:val="right" w:pos="9026"/>
      </w:tabs>
    </w:pPr>
  </w:style>
  <w:style w:type="character" w:customStyle="1" w:styleId="HeaderChar">
    <w:name w:val="Header Char"/>
    <w:basedOn w:val="DefaultParagraphFont"/>
    <w:link w:val="Header"/>
    <w:uiPriority w:val="99"/>
    <w:rsid w:val="00DE0ED0"/>
  </w:style>
  <w:style w:type="paragraph" w:styleId="Footer">
    <w:name w:val="footer"/>
    <w:basedOn w:val="Normal"/>
    <w:link w:val="FooterChar"/>
    <w:uiPriority w:val="99"/>
    <w:unhideWhenUsed/>
    <w:rsid w:val="00DE0ED0"/>
    <w:pPr>
      <w:tabs>
        <w:tab w:val="center" w:pos="4513"/>
        <w:tab w:val="right" w:pos="9026"/>
      </w:tabs>
    </w:pPr>
  </w:style>
  <w:style w:type="character" w:customStyle="1" w:styleId="FooterChar">
    <w:name w:val="Footer Char"/>
    <w:basedOn w:val="DefaultParagraphFont"/>
    <w:link w:val="Footer"/>
    <w:uiPriority w:val="99"/>
    <w:rsid w:val="00DE0ED0"/>
  </w:style>
  <w:style w:type="character" w:customStyle="1" w:styleId="Heading2Char">
    <w:name w:val="Heading 2 Char"/>
    <w:basedOn w:val="DefaultParagraphFont"/>
    <w:link w:val="Heading2"/>
    <w:uiPriority w:val="9"/>
    <w:rsid w:val="00042057"/>
    <w:rPr>
      <w:rFonts w:eastAsia="Times New Roman"/>
      <w:b/>
      <w:bCs/>
      <w:sz w:val="36"/>
      <w:szCs w:val="36"/>
      <w:lang w:val="en-AU" w:eastAsia="en-AU"/>
    </w:rPr>
  </w:style>
  <w:style w:type="paragraph" w:styleId="List">
    <w:name w:val="List"/>
    <w:basedOn w:val="ListBullet"/>
    <w:uiPriority w:val="99"/>
    <w:unhideWhenUsed/>
    <w:qFormat/>
    <w:rsid w:val="00042057"/>
    <w:pPr>
      <w:spacing w:after="120"/>
      <w:contextualSpacing w:val="0"/>
    </w:pPr>
    <w:rPr>
      <w:rFonts w:asciiTheme="minorHAnsi" w:eastAsiaTheme="minorHAnsi" w:hAnsiTheme="minorHAnsi" w:cstheme="minorBidi"/>
      <w:lang w:val="en-AU"/>
    </w:rPr>
  </w:style>
  <w:style w:type="paragraph" w:styleId="ListBullet">
    <w:name w:val="List Bullet"/>
    <w:basedOn w:val="Normal"/>
    <w:uiPriority w:val="99"/>
    <w:semiHidden/>
    <w:unhideWhenUsed/>
    <w:rsid w:val="00042057"/>
    <w:pPr>
      <w:ind w:left="357" w:hanging="357"/>
      <w:contextualSpacing/>
    </w:pPr>
  </w:style>
  <w:style w:type="character" w:styleId="CommentReference">
    <w:name w:val="annotation reference"/>
    <w:basedOn w:val="DefaultParagraphFont"/>
    <w:uiPriority w:val="99"/>
    <w:semiHidden/>
    <w:unhideWhenUsed/>
    <w:rsid w:val="006805A6"/>
    <w:rPr>
      <w:sz w:val="16"/>
      <w:szCs w:val="16"/>
    </w:rPr>
  </w:style>
  <w:style w:type="paragraph" w:styleId="CommentText">
    <w:name w:val="annotation text"/>
    <w:basedOn w:val="Normal"/>
    <w:link w:val="CommentTextChar"/>
    <w:uiPriority w:val="99"/>
    <w:unhideWhenUsed/>
    <w:rsid w:val="006805A6"/>
    <w:rPr>
      <w:sz w:val="20"/>
      <w:szCs w:val="20"/>
    </w:rPr>
  </w:style>
  <w:style w:type="character" w:customStyle="1" w:styleId="CommentTextChar">
    <w:name w:val="Comment Text Char"/>
    <w:basedOn w:val="DefaultParagraphFont"/>
    <w:link w:val="CommentText"/>
    <w:uiPriority w:val="99"/>
    <w:rsid w:val="006805A6"/>
    <w:rPr>
      <w:sz w:val="20"/>
      <w:szCs w:val="20"/>
    </w:rPr>
  </w:style>
  <w:style w:type="paragraph" w:styleId="CommentSubject">
    <w:name w:val="annotation subject"/>
    <w:basedOn w:val="CommentText"/>
    <w:next w:val="CommentText"/>
    <w:link w:val="CommentSubjectChar"/>
    <w:uiPriority w:val="99"/>
    <w:semiHidden/>
    <w:unhideWhenUsed/>
    <w:rsid w:val="006805A6"/>
    <w:rPr>
      <w:b/>
      <w:bCs/>
    </w:rPr>
  </w:style>
  <w:style w:type="character" w:customStyle="1" w:styleId="CommentSubjectChar">
    <w:name w:val="Comment Subject Char"/>
    <w:basedOn w:val="CommentTextChar"/>
    <w:link w:val="CommentSubject"/>
    <w:uiPriority w:val="99"/>
    <w:semiHidden/>
    <w:rsid w:val="006805A6"/>
    <w:rPr>
      <w:b/>
      <w:bCs/>
      <w:sz w:val="20"/>
      <w:szCs w:val="20"/>
    </w:rPr>
  </w:style>
  <w:style w:type="character" w:customStyle="1" w:styleId="normaltextrun">
    <w:name w:val="normaltextrun"/>
    <w:basedOn w:val="DefaultParagraphFont"/>
    <w:rsid w:val="00B648B5"/>
  </w:style>
  <w:style w:type="character" w:customStyle="1" w:styleId="eop">
    <w:name w:val="eop"/>
    <w:basedOn w:val="DefaultParagraphFont"/>
    <w:rsid w:val="00581C35"/>
  </w:style>
  <w:style w:type="character" w:styleId="Hyperlink">
    <w:name w:val="Hyperlink"/>
    <w:basedOn w:val="DefaultParagraphFont"/>
    <w:uiPriority w:val="99"/>
    <w:unhideWhenUsed/>
    <w:rsid w:val="00AB4DCA"/>
    <w:rPr>
      <w:color w:val="0563C1" w:themeColor="hyperlink"/>
      <w:u w:val="single"/>
    </w:rPr>
  </w:style>
  <w:style w:type="paragraph" w:styleId="ListParagraph">
    <w:name w:val="List Paragraph"/>
    <w:basedOn w:val="Normal"/>
    <w:uiPriority w:val="34"/>
    <w:qFormat/>
    <w:rsid w:val="009A3D27"/>
    <w:pPr>
      <w:ind w:left="720"/>
      <w:contextualSpacing/>
    </w:pPr>
  </w:style>
  <w:style w:type="character" w:styleId="UnresolvedMention">
    <w:name w:val="Unresolved Mention"/>
    <w:basedOn w:val="DefaultParagraphFont"/>
    <w:uiPriority w:val="99"/>
    <w:semiHidden/>
    <w:unhideWhenUsed/>
    <w:rsid w:val="00674A5E"/>
    <w:rPr>
      <w:color w:val="605E5C"/>
      <w:shd w:val="clear" w:color="auto" w:fill="E1DFDD"/>
    </w:rPr>
  </w:style>
  <w:style w:type="paragraph" w:styleId="NoSpacing">
    <w:name w:val="No Spacing"/>
    <w:uiPriority w:val="1"/>
    <w:qFormat/>
    <w:rsid w:val="003D449F"/>
  </w:style>
  <w:style w:type="paragraph" w:styleId="Revision">
    <w:name w:val="Revision"/>
    <w:hidden/>
    <w:uiPriority w:val="99"/>
    <w:semiHidden/>
    <w:rsid w:val="00290D17"/>
  </w:style>
  <w:style w:type="character" w:styleId="Mention">
    <w:name w:val="Mention"/>
    <w:basedOn w:val="DefaultParagraphFont"/>
    <w:uiPriority w:val="99"/>
    <w:unhideWhenUsed/>
    <w:rPr>
      <w:color w:val="2B579A"/>
      <w:shd w:val="clear" w:color="auto" w:fill="E6E6E6"/>
    </w:rPr>
  </w:style>
  <w:style w:type="character" w:customStyle="1" w:styleId="s13">
    <w:name w:val="s13"/>
    <w:basedOn w:val="DefaultParagraphFont"/>
    <w:rsid w:val="004F2838"/>
  </w:style>
  <w:style w:type="character" w:customStyle="1" w:styleId="apple-converted-space">
    <w:name w:val="apple-converted-space"/>
    <w:basedOn w:val="DefaultParagraphFont"/>
    <w:rsid w:val="004F2838"/>
  </w:style>
  <w:style w:type="paragraph" w:customStyle="1" w:styleId="Default">
    <w:name w:val="Default"/>
    <w:rsid w:val="000621C4"/>
    <w:pPr>
      <w:autoSpaceDE w:val="0"/>
      <w:autoSpaceDN w:val="0"/>
      <w:adjustRightInd w:val="0"/>
    </w:pPr>
    <w:rPr>
      <w:rFonts w:ascii="Calibri" w:hAnsi="Calibri" w:cs="Calibri"/>
      <w:color w:val="000000"/>
      <w:sz w:val="24"/>
      <w:szCs w:val="24"/>
      <w:lang w:val="en-AU"/>
    </w:rPr>
  </w:style>
  <w:style w:type="character" w:customStyle="1" w:styleId="Heading3Char">
    <w:name w:val="Heading 3 Char"/>
    <w:basedOn w:val="DefaultParagraphFont"/>
    <w:link w:val="Heading3"/>
    <w:uiPriority w:val="9"/>
    <w:semiHidden/>
    <w:rsid w:val="0075629D"/>
    <w:rPr>
      <w:rFonts w:asciiTheme="majorHAnsi" w:eastAsiaTheme="majorEastAsia" w:hAnsiTheme="majorHAnsi" w:cstheme="majorBidi"/>
      <w:color w:val="1F3763" w:themeColor="accent1" w:themeShade="7F"/>
      <w:sz w:val="24"/>
      <w:szCs w:val="24"/>
    </w:rPr>
  </w:style>
  <w:style w:type="paragraph" w:customStyle="1" w:styleId="xmsolistparagraph">
    <w:name w:val="x_msolistparagraph"/>
    <w:basedOn w:val="Normal"/>
    <w:rsid w:val="00BC756E"/>
    <w:pPr>
      <w:ind w:left="720"/>
    </w:pPr>
    <w:rPr>
      <w:rFonts w:eastAsiaTheme="minorHAnsi"/>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82867">
      <w:bodyDiv w:val="1"/>
      <w:marLeft w:val="0"/>
      <w:marRight w:val="0"/>
      <w:marTop w:val="0"/>
      <w:marBottom w:val="0"/>
      <w:divBdr>
        <w:top w:val="none" w:sz="0" w:space="0" w:color="auto"/>
        <w:left w:val="none" w:sz="0" w:space="0" w:color="auto"/>
        <w:bottom w:val="none" w:sz="0" w:space="0" w:color="auto"/>
        <w:right w:val="none" w:sz="0" w:space="0" w:color="auto"/>
      </w:divBdr>
    </w:div>
    <w:div w:id="182473840">
      <w:bodyDiv w:val="1"/>
      <w:marLeft w:val="0"/>
      <w:marRight w:val="0"/>
      <w:marTop w:val="0"/>
      <w:marBottom w:val="0"/>
      <w:divBdr>
        <w:top w:val="none" w:sz="0" w:space="0" w:color="auto"/>
        <w:left w:val="none" w:sz="0" w:space="0" w:color="auto"/>
        <w:bottom w:val="none" w:sz="0" w:space="0" w:color="auto"/>
        <w:right w:val="none" w:sz="0" w:space="0" w:color="auto"/>
      </w:divBdr>
    </w:div>
    <w:div w:id="466973861">
      <w:bodyDiv w:val="1"/>
      <w:marLeft w:val="0"/>
      <w:marRight w:val="0"/>
      <w:marTop w:val="0"/>
      <w:marBottom w:val="0"/>
      <w:divBdr>
        <w:top w:val="none" w:sz="0" w:space="0" w:color="auto"/>
        <w:left w:val="none" w:sz="0" w:space="0" w:color="auto"/>
        <w:bottom w:val="none" w:sz="0" w:space="0" w:color="auto"/>
        <w:right w:val="none" w:sz="0" w:space="0" w:color="auto"/>
      </w:divBdr>
    </w:div>
    <w:div w:id="473446275">
      <w:bodyDiv w:val="1"/>
      <w:marLeft w:val="0"/>
      <w:marRight w:val="0"/>
      <w:marTop w:val="0"/>
      <w:marBottom w:val="0"/>
      <w:divBdr>
        <w:top w:val="none" w:sz="0" w:space="0" w:color="auto"/>
        <w:left w:val="none" w:sz="0" w:space="0" w:color="auto"/>
        <w:bottom w:val="none" w:sz="0" w:space="0" w:color="auto"/>
        <w:right w:val="none" w:sz="0" w:space="0" w:color="auto"/>
      </w:divBdr>
    </w:div>
    <w:div w:id="495263051">
      <w:bodyDiv w:val="1"/>
      <w:marLeft w:val="0"/>
      <w:marRight w:val="0"/>
      <w:marTop w:val="0"/>
      <w:marBottom w:val="0"/>
      <w:divBdr>
        <w:top w:val="none" w:sz="0" w:space="0" w:color="auto"/>
        <w:left w:val="none" w:sz="0" w:space="0" w:color="auto"/>
        <w:bottom w:val="none" w:sz="0" w:space="0" w:color="auto"/>
        <w:right w:val="none" w:sz="0" w:space="0" w:color="auto"/>
      </w:divBdr>
    </w:div>
    <w:div w:id="640889341">
      <w:bodyDiv w:val="1"/>
      <w:marLeft w:val="0"/>
      <w:marRight w:val="0"/>
      <w:marTop w:val="0"/>
      <w:marBottom w:val="0"/>
      <w:divBdr>
        <w:top w:val="none" w:sz="0" w:space="0" w:color="auto"/>
        <w:left w:val="none" w:sz="0" w:space="0" w:color="auto"/>
        <w:bottom w:val="none" w:sz="0" w:space="0" w:color="auto"/>
        <w:right w:val="none" w:sz="0" w:space="0" w:color="auto"/>
      </w:divBdr>
    </w:div>
    <w:div w:id="676345580">
      <w:bodyDiv w:val="1"/>
      <w:marLeft w:val="0"/>
      <w:marRight w:val="0"/>
      <w:marTop w:val="0"/>
      <w:marBottom w:val="0"/>
      <w:divBdr>
        <w:top w:val="none" w:sz="0" w:space="0" w:color="auto"/>
        <w:left w:val="none" w:sz="0" w:space="0" w:color="auto"/>
        <w:bottom w:val="none" w:sz="0" w:space="0" w:color="auto"/>
        <w:right w:val="none" w:sz="0" w:space="0" w:color="auto"/>
      </w:divBdr>
    </w:div>
    <w:div w:id="714624504">
      <w:bodyDiv w:val="1"/>
      <w:marLeft w:val="0"/>
      <w:marRight w:val="0"/>
      <w:marTop w:val="0"/>
      <w:marBottom w:val="0"/>
      <w:divBdr>
        <w:top w:val="none" w:sz="0" w:space="0" w:color="auto"/>
        <w:left w:val="none" w:sz="0" w:space="0" w:color="auto"/>
        <w:bottom w:val="none" w:sz="0" w:space="0" w:color="auto"/>
        <w:right w:val="none" w:sz="0" w:space="0" w:color="auto"/>
      </w:divBdr>
    </w:div>
    <w:div w:id="817577361">
      <w:bodyDiv w:val="1"/>
      <w:marLeft w:val="0"/>
      <w:marRight w:val="0"/>
      <w:marTop w:val="0"/>
      <w:marBottom w:val="0"/>
      <w:divBdr>
        <w:top w:val="none" w:sz="0" w:space="0" w:color="auto"/>
        <w:left w:val="none" w:sz="0" w:space="0" w:color="auto"/>
        <w:bottom w:val="none" w:sz="0" w:space="0" w:color="auto"/>
        <w:right w:val="none" w:sz="0" w:space="0" w:color="auto"/>
      </w:divBdr>
    </w:div>
    <w:div w:id="997995307">
      <w:bodyDiv w:val="1"/>
      <w:marLeft w:val="0"/>
      <w:marRight w:val="0"/>
      <w:marTop w:val="0"/>
      <w:marBottom w:val="0"/>
      <w:divBdr>
        <w:top w:val="none" w:sz="0" w:space="0" w:color="auto"/>
        <w:left w:val="none" w:sz="0" w:space="0" w:color="auto"/>
        <w:bottom w:val="none" w:sz="0" w:space="0" w:color="auto"/>
        <w:right w:val="none" w:sz="0" w:space="0" w:color="auto"/>
      </w:divBdr>
    </w:div>
    <w:div w:id="1165979181">
      <w:bodyDiv w:val="1"/>
      <w:marLeft w:val="0"/>
      <w:marRight w:val="0"/>
      <w:marTop w:val="0"/>
      <w:marBottom w:val="0"/>
      <w:divBdr>
        <w:top w:val="none" w:sz="0" w:space="0" w:color="auto"/>
        <w:left w:val="none" w:sz="0" w:space="0" w:color="auto"/>
        <w:bottom w:val="none" w:sz="0" w:space="0" w:color="auto"/>
        <w:right w:val="none" w:sz="0" w:space="0" w:color="auto"/>
      </w:divBdr>
    </w:div>
    <w:div w:id="1194608914">
      <w:bodyDiv w:val="1"/>
      <w:marLeft w:val="0"/>
      <w:marRight w:val="0"/>
      <w:marTop w:val="0"/>
      <w:marBottom w:val="0"/>
      <w:divBdr>
        <w:top w:val="none" w:sz="0" w:space="0" w:color="auto"/>
        <w:left w:val="none" w:sz="0" w:space="0" w:color="auto"/>
        <w:bottom w:val="none" w:sz="0" w:space="0" w:color="auto"/>
        <w:right w:val="none" w:sz="0" w:space="0" w:color="auto"/>
      </w:divBdr>
    </w:div>
    <w:div w:id="1293907427">
      <w:bodyDiv w:val="1"/>
      <w:marLeft w:val="0"/>
      <w:marRight w:val="0"/>
      <w:marTop w:val="0"/>
      <w:marBottom w:val="0"/>
      <w:divBdr>
        <w:top w:val="none" w:sz="0" w:space="0" w:color="auto"/>
        <w:left w:val="none" w:sz="0" w:space="0" w:color="auto"/>
        <w:bottom w:val="none" w:sz="0" w:space="0" w:color="auto"/>
        <w:right w:val="none" w:sz="0" w:space="0" w:color="auto"/>
      </w:divBdr>
    </w:div>
    <w:div w:id="1312835030">
      <w:bodyDiv w:val="1"/>
      <w:marLeft w:val="0"/>
      <w:marRight w:val="0"/>
      <w:marTop w:val="0"/>
      <w:marBottom w:val="0"/>
      <w:divBdr>
        <w:top w:val="none" w:sz="0" w:space="0" w:color="auto"/>
        <w:left w:val="none" w:sz="0" w:space="0" w:color="auto"/>
        <w:bottom w:val="none" w:sz="0" w:space="0" w:color="auto"/>
        <w:right w:val="none" w:sz="0" w:space="0" w:color="auto"/>
      </w:divBdr>
    </w:div>
    <w:div w:id="1398672045">
      <w:bodyDiv w:val="1"/>
      <w:marLeft w:val="0"/>
      <w:marRight w:val="0"/>
      <w:marTop w:val="0"/>
      <w:marBottom w:val="0"/>
      <w:divBdr>
        <w:top w:val="none" w:sz="0" w:space="0" w:color="auto"/>
        <w:left w:val="none" w:sz="0" w:space="0" w:color="auto"/>
        <w:bottom w:val="none" w:sz="0" w:space="0" w:color="auto"/>
        <w:right w:val="none" w:sz="0" w:space="0" w:color="auto"/>
      </w:divBdr>
    </w:div>
    <w:div w:id="1605915453">
      <w:bodyDiv w:val="1"/>
      <w:marLeft w:val="0"/>
      <w:marRight w:val="0"/>
      <w:marTop w:val="0"/>
      <w:marBottom w:val="0"/>
      <w:divBdr>
        <w:top w:val="none" w:sz="0" w:space="0" w:color="auto"/>
        <w:left w:val="none" w:sz="0" w:space="0" w:color="auto"/>
        <w:bottom w:val="none" w:sz="0" w:space="0" w:color="auto"/>
        <w:right w:val="none" w:sz="0" w:space="0" w:color="auto"/>
      </w:divBdr>
    </w:div>
    <w:div w:id="1676225479">
      <w:bodyDiv w:val="1"/>
      <w:marLeft w:val="0"/>
      <w:marRight w:val="0"/>
      <w:marTop w:val="0"/>
      <w:marBottom w:val="0"/>
      <w:divBdr>
        <w:top w:val="none" w:sz="0" w:space="0" w:color="auto"/>
        <w:left w:val="none" w:sz="0" w:space="0" w:color="auto"/>
        <w:bottom w:val="none" w:sz="0" w:space="0" w:color="auto"/>
        <w:right w:val="none" w:sz="0" w:space="0" w:color="auto"/>
      </w:divBdr>
    </w:div>
    <w:div w:id="1813450090">
      <w:bodyDiv w:val="1"/>
      <w:marLeft w:val="0"/>
      <w:marRight w:val="0"/>
      <w:marTop w:val="0"/>
      <w:marBottom w:val="0"/>
      <w:divBdr>
        <w:top w:val="none" w:sz="0" w:space="0" w:color="auto"/>
        <w:left w:val="none" w:sz="0" w:space="0" w:color="auto"/>
        <w:bottom w:val="none" w:sz="0" w:space="0" w:color="auto"/>
        <w:right w:val="none" w:sz="0" w:space="0" w:color="auto"/>
      </w:divBdr>
    </w:div>
    <w:div w:id="1843465835">
      <w:bodyDiv w:val="1"/>
      <w:marLeft w:val="0"/>
      <w:marRight w:val="0"/>
      <w:marTop w:val="0"/>
      <w:marBottom w:val="0"/>
      <w:divBdr>
        <w:top w:val="none" w:sz="0" w:space="0" w:color="auto"/>
        <w:left w:val="none" w:sz="0" w:space="0" w:color="auto"/>
        <w:bottom w:val="none" w:sz="0" w:space="0" w:color="auto"/>
        <w:right w:val="none" w:sz="0" w:space="0" w:color="auto"/>
      </w:divBdr>
    </w:div>
    <w:div w:id="1858347747">
      <w:bodyDiv w:val="1"/>
      <w:marLeft w:val="0"/>
      <w:marRight w:val="0"/>
      <w:marTop w:val="0"/>
      <w:marBottom w:val="0"/>
      <w:divBdr>
        <w:top w:val="none" w:sz="0" w:space="0" w:color="auto"/>
        <w:left w:val="none" w:sz="0" w:space="0" w:color="auto"/>
        <w:bottom w:val="none" w:sz="0" w:space="0" w:color="auto"/>
        <w:right w:val="none" w:sz="0" w:space="0" w:color="auto"/>
      </w:divBdr>
    </w:div>
    <w:div w:id="1940915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20emmsupport@education.gov.au" TargetMode="External"/><Relationship Id="rId17" Type="http://schemas.openxmlformats.org/officeDocument/2006/relationships/header" Target="header3.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77BB6B6-74BF-4A02-B01D-7D59A583B962}">
    <t:Anchor>
      <t:Comment id="2120667429"/>
    </t:Anchor>
    <t:History>
      <t:Event id="{D5D33F88-9E19-421E-82A8-A800F0702AFA}" time="2023-09-21T10:32:12.193Z">
        <t:Attribution userId="S::kate.chipperfield@education.gov.au::e543c2b9-78bf-4fe6-8ad0-e72e0a80b428" userProvider="AD" userName="CHIPPERFIELD,Kate"/>
        <t:Anchor>
          <t:Comment id="2120667429"/>
        </t:Anchor>
        <t:Create/>
      </t:Event>
      <t:Event id="{45F0CEDC-D29C-43EB-9BD2-F7194606A9E9}" time="2023-09-21T10:32:12.193Z">
        <t:Attribution userId="S::kate.chipperfield@education.gov.au::e543c2b9-78bf-4fe6-8ad0-e72e0a80b428" userProvider="AD" userName="CHIPPERFIELD,Kate"/>
        <t:Anchor>
          <t:Comment id="2120667429"/>
        </t:Anchor>
        <t:Assign userId="S::Madeleine.Parker@education.gov.au::134a6c12-f5a1-46a9-8d8e-4d9d6e9209ab" userProvider="AD" userName="PARKER,Madeleine"/>
      </t:Event>
      <t:Event id="{EDD9EED8-1651-4801-8D14-3F1B888C066E}" time="2023-09-21T10:32:12.193Z">
        <t:Attribution userId="S::kate.chipperfield@education.gov.au::e543c2b9-78bf-4fe6-8ad0-e72e0a80b428" userProvider="AD" userName="CHIPPERFIELD,Kate"/>
        <t:Anchor>
          <t:Comment id="2120667429"/>
        </t:Anchor>
        <t:SetTitle title="@PARKER,Madeleine - can I suggest some of the language from the EMM paper to describe these, I get it may be too long, so happy for you to edit. i think the above may be a bit too simple and a negative uni pos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5020e2f-1e7c-444c-ba66-5d259398e682">
      <UserInfo>
        <DisplayName>PARKER,Madeleine</DisplayName>
        <AccountId>336</AccountId>
        <AccountType/>
      </UserInfo>
      <UserInfo>
        <DisplayName>JOZIC,Daniela</DisplayName>
        <AccountId>486</AccountId>
        <AccountType/>
      </UserInfo>
      <UserInfo>
        <DisplayName>CAMPAGNA,Candice</DisplayName>
        <AccountId>467</AccountId>
        <AccountType/>
      </UserInfo>
      <UserInfo>
        <DisplayName>SharingLinks.66ffd4a0-6f4e-4679-b055-32396c594b80.OrganizationEdit.3209ff37-1033-4747-9310-8c5faaefa2e2</DisplayName>
        <AccountId>191</AccountId>
        <AccountType/>
      </UserInfo>
      <UserInfo>
        <DisplayName>SharingLinks.a35ca9c1-992a-4c40-b31c-1ac7bac5e84f.OrganizationEdit.a146f69f-4e83-4d68-8e25-34cb2cb1b67f</DisplayName>
        <AccountId>250</AccountId>
        <AccountType/>
      </UserInfo>
      <UserInfo>
        <DisplayName>BIRMINGHAM,Julie</DisplayName>
        <AccountId>53</AccountId>
        <AccountType/>
      </UserInfo>
      <UserInfo>
        <DisplayName>BOLMAT,Anna</DisplayName>
        <AccountId>66</AccountId>
        <AccountType/>
      </UserInfo>
      <UserInfo>
        <DisplayName>JONES,Susan</DisplayName>
        <AccountId>256</AccountId>
        <AccountType/>
      </UserInfo>
      <UserInfo>
        <DisplayName>O'DONOGHUE,Leslie</DisplayName>
        <AccountId>342</AccountId>
        <AccountType/>
      </UserInfo>
      <UserInfo>
        <DisplayName>BRIGHTON,Meg</DisplayName>
        <AccountId>521</AccountId>
        <AccountType/>
      </UserInfo>
      <UserInfo>
        <DisplayName>EDUC - DeputySecretary-Schools</DisplayName>
        <AccountId>522</AccountId>
        <AccountType/>
      </UserInfo>
      <UserInfo>
        <DisplayName>SAMUELSON,Shane</DisplayName>
        <AccountId>32</AccountId>
        <AccountType/>
      </UserInfo>
    </SharedWithUsers>
    <TaxCatchAll xmlns="c5020e2f-1e7c-444c-ba66-5d259398e682" xsi:nil="true"/>
    <lcf76f155ced4ddcb4097134ff3c332f xmlns="ee4a207e-7b80-4e90-b194-bce8ab9d81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15" ma:contentTypeDescription="Create a new document." ma:contentTypeScope="" ma:versionID="f352dc3fc4dc2c93c4358561660a6b71">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d2b2df5020ad25f86001fab13b3f9de9"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e06f57-4ec6-4500-9393-f59fdaa29959}" ma:internalName="TaxCatchAll" ma:showField="CatchAllData" ma:web="c5020e2f-1e7c-444c-ba66-5d259398e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F30370-553C-45B1-ACB5-B8E5E4C82008}">
  <ds:schemaRefs>
    <ds:schemaRef ds:uri="http://schemas.openxmlformats.org/officeDocument/2006/bibliography"/>
  </ds:schemaRefs>
</ds:datastoreItem>
</file>

<file path=customXml/itemProps2.xml><?xml version="1.0" encoding="utf-8"?>
<ds:datastoreItem xmlns:ds="http://schemas.openxmlformats.org/officeDocument/2006/customXml" ds:itemID="{BAC45D13-E4E6-46D8-AFC2-2DB70B937055}">
  <ds:schemaRefs>
    <ds:schemaRef ds:uri="c5020e2f-1e7c-444c-ba66-5d259398e682"/>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ee4a207e-7b80-4e90-b194-bce8ab9d81cc"/>
    <ds:schemaRef ds:uri="http://www.w3.org/XML/1998/namespace"/>
  </ds:schemaRefs>
</ds:datastoreItem>
</file>

<file path=customXml/itemProps3.xml><?xml version="1.0" encoding="utf-8"?>
<ds:datastoreItem xmlns:ds="http://schemas.openxmlformats.org/officeDocument/2006/customXml" ds:itemID="{1DCBB587-2CD0-4EAA-A8B5-97AE7FB6C62F}">
  <ds:schemaRefs>
    <ds:schemaRef ds:uri="http://schemas.microsoft.com/sharepoint/v3/contenttype/forms"/>
  </ds:schemaRefs>
</ds:datastoreItem>
</file>

<file path=customXml/itemProps4.xml><?xml version="1.0" encoding="utf-8"?>
<ds:datastoreItem xmlns:ds="http://schemas.openxmlformats.org/officeDocument/2006/customXml" ds:itemID="{E1D0D0EE-AAB3-447E-9007-9D2902E8F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207e-7b80-4e90-b194-bce8ab9d81cc"/>
    <ds:schemaRef ds:uri="c5020e2f-1e7c-444c-ba66-5d259398e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1387</Words>
  <Characters>7910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Links>
    <vt:vector size="6" baseType="variant">
      <vt:variant>
        <vt:i4>262196</vt:i4>
      </vt:variant>
      <vt:variant>
        <vt:i4>0</vt:i4>
      </vt:variant>
      <vt:variant>
        <vt:i4>0</vt:i4>
      </vt:variant>
      <vt:variant>
        <vt:i4>5</vt:i4>
      </vt:variant>
      <vt:variant>
        <vt:lpwstr>mailto:%20emmsupport@education.gov.au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KALKMAN,David</dc:creator>
  <cp:keywords/>
  <cp:lastModifiedBy>TRAINOR,Nick</cp:lastModifiedBy>
  <cp:revision>8</cp:revision>
  <cp:lastPrinted>2024-04-27T18:27:00Z</cp:lastPrinted>
  <dcterms:created xsi:type="dcterms:W3CDTF">2024-04-27T18:19:00Z</dcterms:created>
  <dcterms:modified xsi:type="dcterms:W3CDTF">2024-04-27T18:35:00Z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2023-02-28T06:15:13Z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44ae25a7-354f-4242-bed7-aaccb2853352</vt:lpwstr>
  </property>
  <property fmtid="{D5CDD505-2E9C-101B-9397-08002B2CF9AE}" pid="8" name="MSIP_Label_79d889eb-932f-4752-8739-64d25806ef64_ContentBits">
    <vt:lpwstr>0</vt:lpwstr>
  </property>
  <property fmtid="{D5CDD505-2E9C-101B-9397-08002B2CF9AE}" pid="9" name="ContentTypeId">
    <vt:lpwstr>0x0101007454BC86A8723743B7BA5AC09EB06F0E</vt:lpwstr>
  </property>
  <property fmtid="{D5CDD505-2E9C-101B-9397-08002B2CF9AE}" pid="10" name="MSIP_Label_b603dfd7-d93a-4381-a340-2995d8282205_Enabled">
    <vt:lpwstr>true</vt:lpwstr>
  </property>
  <property fmtid="{D5CDD505-2E9C-101B-9397-08002B2CF9AE}" pid="11" name="MSIP_Label_b603dfd7-d93a-4381-a340-2995d8282205_SetDate">
    <vt:lpwstr>2023-07-06T11:08:12Z</vt:lpwstr>
  </property>
  <property fmtid="{D5CDD505-2E9C-101B-9397-08002B2CF9AE}" pid="12" name="MSIP_Label_b603dfd7-d93a-4381-a340-2995d8282205_Method">
    <vt:lpwstr>Standard</vt:lpwstr>
  </property>
  <property fmtid="{D5CDD505-2E9C-101B-9397-08002B2CF9AE}" pid="13" name="MSIP_Label_b603dfd7-d93a-4381-a340-2995d8282205_Name">
    <vt:lpwstr>OFFICIAL</vt:lpwstr>
  </property>
  <property fmtid="{D5CDD505-2E9C-101B-9397-08002B2CF9AE}" pid="14" name="MSIP_Label_b603dfd7-d93a-4381-a340-2995d8282205_SiteId">
    <vt:lpwstr>05a0e69a-418a-47c1-9c25-9387261bf991</vt:lpwstr>
  </property>
  <property fmtid="{D5CDD505-2E9C-101B-9397-08002B2CF9AE}" pid="15" name="MSIP_Label_b603dfd7-d93a-4381-a340-2995d8282205_ActionId">
    <vt:lpwstr>aa28d9aa-acc6-4264-bde9-2c360903c2e9</vt:lpwstr>
  </property>
  <property fmtid="{D5CDD505-2E9C-101B-9397-08002B2CF9AE}" pid="16" name="MSIP_Label_b603dfd7-d93a-4381-a340-2995d8282205_ContentBits">
    <vt:lpwstr>0</vt:lpwstr>
  </property>
  <property fmtid="{D5CDD505-2E9C-101B-9397-08002B2CF9AE}" pid="17" name="MediaServiceImageTags">
    <vt:lpwstr/>
  </property>
</Properties>
</file>