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280BD" w14:textId="41C17D5F" w:rsidR="002B795D" w:rsidRPr="002B795D" w:rsidRDefault="002B795D" w:rsidP="002B795D">
      <w:pPr>
        <w:pStyle w:val="Heading1"/>
        <w:rPr>
          <w:sz w:val="56"/>
          <w:szCs w:val="28"/>
        </w:rPr>
      </w:pPr>
      <w:r w:rsidRPr="002B795D">
        <w:rPr>
          <w:noProof/>
          <w:sz w:val="56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586DA" wp14:editId="573655EB">
                <wp:simplePos x="0" y="0"/>
                <wp:positionH relativeFrom="column">
                  <wp:posOffset>95250</wp:posOffset>
                </wp:positionH>
                <wp:positionV relativeFrom="paragraph">
                  <wp:posOffset>1270</wp:posOffset>
                </wp:positionV>
                <wp:extent cx="3267075" cy="12096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25C43" w14:textId="623B0F12" w:rsidR="002B795D" w:rsidRPr="002B795D" w:rsidRDefault="002B795D" w:rsidP="002B795D">
                            <w:r w:rsidRPr="002B795D">
                              <w:rPr>
                                <w:noProof/>
                              </w:rPr>
                              <w:drawing>
                                <wp:inline distT="0" distB="0" distL="0" distR="0" wp14:anchorId="091DA0E6" wp14:editId="2196EE4C">
                                  <wp:extent cx="2949918" cy="990600"/>
                                  <wp:effectExtent l="0" t="0" r="3175" b="0"/>
                                  <wp:docPr id="282104504" name="Picture 4" descr="A close-up of logo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2104504" name="Picture 4" descr="A close-up of logo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1732" cy="9945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55A0B6" w14:textId="183C7401" w:rsidR="002B795D" w:rsidRDefault="002B79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586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5pt;margin-top:.1pt;width:257.25pt;height:9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" stroked="f">
                <v:textbox>
                  <w:txbxContent>
                    <w:p w14:paraId="50B25C43" w14:textId="623B0F12" w:rsidR="002B795D" w:rsidRPr="002B795D" w:rsidRDefault="002B795D" w:rsidP="002B795D">
                      <w:r w:rsidRPr="002B795D">
                        <w:rPr>
                          <w:noProof/>
                        </w:rPr>
                        <w:drawing>
                          <wp:inline distT="0" distB="0" distL="0" distR="0" wp14:anchorId="091DA0E6" wp14:editId="2196EE4C">
                            <wp:extent cx="2949918" cy="990600"/>
                            <wp:effectExtent l="0" t="0" r="3175" b="0"/>
                            <wp:docPr id="282104504" name="Picture 4" descr="A close-up of logo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2104504" name="Picture 4" descr="A close-up of logo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1732" cy="9945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55A0B6" w14:textId="183C7401" w:rsidR="002B795D" w:rsidRDefault="002B795D"/>
                  </w:txbxContent>
                </v:textbox>
                <w10:wrap type="square"/>
              </v:shape>
            </w:pict>
          </mc:Fallback>
        </mc:AlternateContent>
      </w:r>
    </w:p>
    <w:p w14:paraId="21665D2D" w14:textId="77777777" w:rsidR="002B795D" w:rsidRDefault="002B795D" w:rsidP="002B795D"/>
    <w:p w14:paraId="526E2708" w14:textId="5A8AFF06" w:rsidR="00F57293" w:rsidRDefault="00A12B6E" w:rsidP="002B795D">
      <w:pPr>
        <w:pStyle w:val="Heading1"/>
      </w:pPr>
      <w:r>
        <w:t>National Industry PhD Program</w:t>
      </w:r>
    </w:p>
    <w:p w14:paraId="682E577D" w14:textId="0BD90CDA" w:rsidR="00A12B6E" w:rsidRPr="00A12B6E" w:rsidRDefault="00A12B6E" w:rsidP="00A12B6E">
      <w:r>
        <w:t xml:space="preserve">The two streams will provide PhD </w:t>
      </w:r>
      <w:r w:rsidR="009A5973">
        <w:t>C</w:t>
      </w:r>
      <w:r>
        <w:t>andidates with the opportunity to undertake a research project with an industry application, equipping candidates with the skills and experience to work at the interface of university and industry research sectors.</w:t>
      </w:r>
    </w:p>
    <w:tbl>
      <w:tblPr>
        <w:tblStyle w:val="EDU-Basic"/>
        <w:tblW w:w="21541" w:type="dxa"/>
        <w:tblLook w:val="04A0" w:firstRow="1" w:lastRow="0" w:firstColumn="1" w:lastColumn="0" w:noHBand="0" w:noVBand="1"/>
      </w:tblPr>
      <w:tblGrid>
        <w:gridCol w:w="3541"/>
        <w:gridCol w:w="5101"/>
        <w:gridCol w:w="7938"/>
        <w:gridCol w:w="4961"/>
      </w:tblGrid>
      <w:tr w:rsidR="00B1098B" w14:paraId="2ABC3140" w14:textId="77777777" w:rsidTr="00A966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39532FEE" w14:textId="62CC7C24" w:rsidR="00B1098B" w:rsidRDefault="00B1098B" w:rsidP="00693DB7"/>
        </w:tc>
        <w:tc>
          <w:tcPr>
            <w:tcW w:w="5101" w:type="dxa"/>
          </w:tcPr>
          <w:p w14:paraId="4762A097" w14:textId="4051DAF8" w:rsidR="00B1098B" w:rsidRDefault="00397593" w:rsidP="00693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Additional funding provided under the program</w:t>
            </w:r>
          </w:p>
        </w:tc>
        <w:tc>
          <w:tcPr>
            <w:tcW w:w="7938" w:type="dxa"/>
          </w:tcPr>
          <w:p w14:paraId="2DB7A69C" w14:textId="2D6B4ACC" w:rsidR="00B1098B" w:rsidRDefault="00397593" w:rsidP="00693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Existing funding or allocation</w:t>
            </w:r>
          </w:p>
        </w:tc>
        <w:tc>
          <w:tcPr>
            <w:tcW w:w="4961" w:type="dxa"/>
          </w:tcPr>
          <w:p w14:paraId="797F7BC5" w14:textId="40675C31" w:rsidR="00B1098B" w:rsidRDefault="00397593" w:rsidP="00693D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stipend amount PhD candidates receive</w:t>
            </w:r>
          </w:p>
        </w:tc>
      </w:tr>
      <w:tr w:rsidR="00B1098B" w14:paraId="3C7932C8" w14:textId="77777777" w:rsidTr="00A96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10BA2152" w14:textId="7958B7E1" w:rsidR="00B1098B" w:rsidRPr="00BB5C1C" w:rsidRDefault="008A33A4" w:rsidP="00693DB7">
            <w:pPr>
              <w:rPr>
                <w:b/>
                <w:bCs/>
              </w:rPr>
            </w:pPr>
            <w:r w:rsidRPr="0004271D">
              <w:rPr>
                <w:b/>
                <w:bCs/>
              </w:rPr>
              <w:t>Stream 1: Industry Linked PhDs</w:t>
            </w:r>
            <w:r>
              <w:t xml:space="preserve"> Outstanding PhD Candidates undertake a research project co-designed by university and industry, with opportunities to be embedded in an industry setting</w:t>
            </w:r>
          </w:p>
        </w:tc>
        <w:tc>
          <w:tcPr>
            <w:tcW w:w="5101" w:type="dxa"/>
            <w:tcBorders>
              <w:right w:val="nil"/>
            </w:tcBorders>
            <w:vAlign w:val="top"/>
          </w:tcPr>
          <w:p w14:paraId="33775DC1" w14:textId="4F000185" w:rsidR="00106FC5" w:rsidRDefault="00B970F5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Stipend top-up from government</w:t>
            </w:r>
            <w:r w:rsidR="00EA3636">
              <w:t xml:space="preserve"> = </w:t>
            </w:r>
            <w:r w:rsidR="00EA3636" w:rsidRPr="00C92E58">
              <w:rPr>
                <w:b/>
                <w:bCs/>
              </w:rPr>
              <w:t>$7k</w:t>
            </w:r>
          </w:p>
          <w:p w14:paraId="3C9EFC23" w14:textId="28A9D563" w:rsidR="00B1098B" w:rsidRDefault="00EA3636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B970F5">
              <w:t>tipend top-up from Industry Partner</w:t>
            </w:r>
            <w:r>
              <w:t xml:space="preserve"> = </w:t>
            </w:r>
            <w:r w:rsidRPr="00C92E58">
              <w:rPr>
                <w:b/>
                <w:bCs/>
              </w:rPr>
              <w:t>$10k (min)</w:t>
            </w:r>
          </w:p>
          <w:p w14:paraId="4F9CFBB0" w14:textId="0F05F3B6" w:rsidR="00B970F5" w:rsidRDefault="00B970F5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38" w:type="dxa"/>
            <w:tcBorders>
              <w:left w:val="nil"/>
              <w:right w:val="nil"/>
            </w:tcBorders>
            <w:vAlign w:val="top"/>
          </w:tcPr>
          <w:p w14:paraId="6998ED12" w14:textId="54D85C60" w:rsidR="00B1098B" w:rsidRPr="00C92E58" w:rsidRDefault="004835B3" w:rsidP="00C92E58">
            <w:pPr>
              <w:pStyle w:val="List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2E58">
              <w:t>Research Training Program (RTP) stipend under the</w:t>
            </w:r>
            <w:r w:rsidR="00C92E58" w:rsidRPr="00C92E58">
              <w:t xml:space="preserve"> </w:t>
            </w:r>
            <w:r w:rsidRPr="00C92E58">
              <w:t xml:space="preserve">Research Block Grant (or equivalent) = </w:t>
            </w:r>
            <w:r w:rsidR="00B837DE" w:rsidRPr="00566C54">
              <w:rPr>
                <w:b/>
                <w:bCs/>
              </w:rPr>
              <w:t>$3</w:t>
            </w:r>
            <w:r w:rsidR="002A0A8C">
              <w:rPr>
                <w:b/>
                <w:bCs/>
              </w:rPr>
              <w:t>4</w:t>
            </w:r>
            <w:r w:rsidR="00B837DE" w:rsidRPr="00566C54">
              <w:rPr>
                <w:b/>
                <w:bCs/>
              </w:rPr>
              <w:t>k (min)</w:t>
            </w:r>
          </w:p>
          <w:p w14:paraId="547071EB" w14:textId="1509687F" w:rsidR="00B837DE" w:rsidRPr="00C92E58" w:rsidRDefault="00B837DE" w:rsidP="00106FC5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tcBorders>
              <w:left w:val="nil"/>
            </w:tcBorders>
            <w:vAlign w:val="top"/>
          </w:tcPr>
          <w:p w14:paraId="78CF1C2F" w14:textId="3F1A4A9B" w:rsidR="00B1098B" w:rsidRPr="008E2ECA" w:rsidRDefault="008E2ECA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E2ECA">
              <w:rPr>
                <w:b/>
                <w:bCs/>
              </w:rPr>
              <w:t>$</w:t>
            </w:r>
            <w:r w:rsidR="002A0A8C">
              <w:rPr>
                <w:b/>
                <w:bCs/>
              </w:rPr>
              <w:t>51</w:t>
            </w:r>
            <w:r w:rsidRPr="008E2ECA">
              <w:rPr>
                <w:b/>
                <w:bCs/>
              </w:rPr>
              <w:t>k (min)</w:t>
            </w:r>
          </w:p>
        </w:tc>
      </w:tr>
      <w:tr w:rsidR="00B1098B" w14:paraId="06176EB9" w14:textId="77777777" w:rsidTr="00A96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109DF84D" w14:textId="6088496F" w:rsidR="00B1098B" w:rsidRPr="00BB5C1C" w:rsidRDefault="008A33A4" w:rsidP="00693DB7">
            <w:pPr>
              <w:rPr>
                <w:b/>
                <w:bCs/>
              </w:rPr>
            </w:pPr>
            <w:r w:rsidRPr="0004271D">
              <w:rPr>
                <w:b/>
                <w:bCs/>
              </w:rPr>
              <w:t>Stream 2: Industry Researcher PhDs</w:t>
            </w:r>
            <w:r>
              <w:t xml:space="preserve"> Highly capable industry professionals undertake a PhD project in partnership with a university while retaining industry employment and full salary benefits</w:t>
            </w:r>
          </w:p>
        </w:tc>
        <w:tc>
          <w:tcPr>
            <w:tcW w:w="5101" w:type="dxa"/>
            <w:tcBorders>
              <w:right w:val="nil"/>
            </w:tcBorders>
          </w:tcPr>
          <w:p w14:paraId="174B6D0E" w14:textId="360D07F5" w:rsidR="00B1098B" w:rsidRPr="00566C54" w:rsidRDefault="00917D58" w:rsidP="003E6A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66C54">
              <w:rPr>
                <w:b/>
                <w:bCs/>
              </w:rPr>
              <w:t>$4</w:t>
            </w:r>
            <w:r w:rsidR="009A5973">
              <w:rPr>
                <w:b/>
                <w:bCs/>
              </w:rPr>
              <w:t>8</w:t>
            </w:r>
            <w:r w:rsidRPr="00566C54">
              <w:rPr>
                <w:b/>
                <w:bCs/>
              </w:rPr>
              <w:t xml:space="preserve">K &gt; </w:t>
            </w:r>
          </w:p>
        </w:tc>
        <w:tc>
          <w:tcPr>
            <w:tcW w:w="7938" w:type="dxa"/>
            <w:tcBorders>
              <w:left w:val="nil"/>
              <w:right w:val="nil"/>
            </w:tcBorders>
          </w:tcPr>
          <w:p w14:paraId="43A365B6" w14:textId="493B065E" w:rsidR="00B1098B" w:rsidRDefault="009529C8" w:rsidP="004835B3">
            <w:pPr>
              <w:pStyle w:val="ListBullet"/>
              <w:numPr>
                <w:ilvl w:val="0"/>
                <w:numId w:val="0"/>
              </w:numPr>
              <w:spacing w:after="10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Employers to receive subsidy to support staff salary and other costs, per annum, up to four years from government</w:t>
            </w:r>
          </w:p>
        </w:tc>
        <w:tc>
          <w:tcPr>
            <w:tcW w:w="4961" w:type="dxa"/>
            <w:tcBorders>
              <w:left w:val="nil"/>
            </w:tcBorders>
          </w:tcPr>
          <w:p w14:paraId="6E81D6B9" w14:textId="0C6CE00B" w:rsidR="00B1098B" w:rsidRDefault="00B1098B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098B" w14:paraId="476F236F" w14:textId="77777777" w:rsidTr="00A966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4BFF57E5" w14:textId="704141CA" w:rsidR="00B1098B" w:rsidRPr="00BB5C1C" w:rsidRDefault="008A33A4" w:rsidP="00693DB7">
            <w:pPr>
              <w:rPr>
                <w:b/>
                <w:bCs/>
              </w:rPr>
            </w:pPr>
            <w:r w:rsidRPr="0004271D">
              <w:rPr>
                <w:b/>
                <w:bCs/>
              </w:rPr>
              <w:t>Participating University</w:t>
            </w:r>
            <w:r>
              <w:t xml:space="preserve"> </w:t>
            </w:r>
            <w:r w:rsidR="0004271D">
              <w:br/>
            </w:r>
            <w:r>
              <w:t>Receive $1</w:t>
            </w:r>
            <w:r w:rsidR="00326495">
              <w:t>2</w:t>
            </w:r>
            <w:r>
              <w:t>K per PhD for both streams</w:t>
            </w:r>
          </w:p>
        </w:tc>
        <w:tc>
          <w:tcPr>
            <w:tcW w:w="5101" w:type="dxa"/>
            <w:tcBorders>
              <w:right w:val="nil"/>
            </w:tcBorders>
          </w:tcPr>
          <w:p w14:paraId="1DDBB7DF" w14:textId="073D361B" w:rsidR="00B1098B" w:rsidRPr="00566C54" w:rsidRDefault="000372BD" w:rsidP="003E6A7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66C54">
              <w:rPr>
                <w:b/>
                <w:bCs/>
              </w:rPr>
              <w:t>$1</w:t>
            </w:r>
            <w:r w:rsidR="002A0A8C">
              <w:rPr>
                <w:b/>
                <w:bCs/>
              </w:rPr>
              <w:t>2</w:t>
            </w:r>
            <w:r w:rsidRPr="00566C54">
              <w:rPr>
                <w:b/>
                <w:bCs/>
              </w:rPr>
              <w:t>k &gt;</w:t>
            </w:r>
          </w:p>
        </w:tc>
        <w:tc>
          <w:tcPr>
            <w:tcW w:w="7938" w:type="dxa"/>
            <w:tcBorders>
              <w:left w:val="nil"/>
              <w:right w:val="nil"/>
            </w:tcBorders>
          </w:tcPr>
          <w:p w14:paraId="1129AB06" w14:textId="6FA3C6D7" w:rsidR="00B1098B" w:rsidRDefault="000372BD" w:rsidP="000372BD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Participating universities to receive annual administration fee from government</w:t>
            </w:r>
          </w:p>
        </w:tc>
        <w:tc>
          <w:tcPr>
            <w:tcW w:w="4961" w:type="dxa"/>
            <w:tcBorders>
              <w:left w:val="nil"/>
            </w:tcBorders>
          </w:tcPr>
          <w:p w14:paraId="0692C3D3" w14:textId="4F5A1B80" w:rsidR="00B1098B" w:rsidRDefault="00B1098B" w:rsidP="00693D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9B0DE4" w14:textId="77777777" w:rsidR="008A33A4" w:rsidRPr="006D5C94" w:rsidRDefault="008A33A4" w:rsidP="008A33A4">
      <w:pPr>
        <w:spacing w:after="0" w:line="240" w:lineRule="auto"/>
        <w:rPr>
          <w:b/>
          <w:bCs/>
          <w:sz w:val="20"/>
          <w:szCs w:val="20"/>
        </w:rPr>
      </w:pPr>
      <w:r w:rsidRPr="006D5C94">
        <w:rPr>
          <w:b/>
          <w:bCs/>
          <w:sz w:val="20"/>
          <w:szCs w:val="20"/>
        </w:rPr>
        <w:t xml:space="preserve">Notes </w:t>
      </w:r>
    </w:p>
    <w:p w14:paraId="43F9018B" w14:textId="1FE29469" w:rsidR="008A33A4" w:rsidRPr="006D5C94" w:rsidRDefault="008A33A4" w:rsidP="008A33A4">
      <w:pPr>
        <w:spacing w:after="0" w:line="240" w:lineRule="auto"/>
        <w:rPr>
          <w:sz w:val="20"/>
          <w:szCs w:val="20"/>
        </w:rPr>
      </w:pPr>
      <w:r w:rsidRPr="006D5C94">
        <w:rPr>
          <w:sz w:val="20"/>
          <w:szCs w:val="20"/>
        </w:rPr>
        <w:t>1 Funding rates are 202</w:t>
      </w:r>
      <w:r w:rsidR="009A5973">
        <w:rPr>
          <w:sz w:val="20"/>
          <w:szCs w:val="20"/>
        </w:rPr>
        <w:t>6</w:t>
      </w:r>
      <w:r w:rsidRPr="006D5C94">
        <w:rPr>
          <w:sz w:val="20"/>
          <w:szCs w:val="20"/>
        </w:rPr>
        <w:t xml:space="preserve"> amounts, provided per annum for up to four years for a full-time PhD candidate (up to 8 years for a part-time PhD candidate at 50 per cent of the full-time rate). </w:t>
      </w:r>
    </w:p>
    <w:p w14:paraId="3E4D9F4D" w14:textId="698787A5" w:rsidR="002327A4" w:rsidRPr="006D5C94" w:rsidRDefault="008A33A4" w:rsidP="008A33A4">
      <w:pPr>
        <w:spacing w:after="0" w:line="240" w:lineRule="auto"/>
        <w:rPr>
          <w:sz w:val="20"/>
          <w:szCs w:val="20"/>
        </w:rPr>
      </w:pPr>
      <w:r w:rsidRPr="006D5C94">
        <w:rPr>
          <w:sz w:val="20"/>
          <w:szCs w:val="20"/>
        </w:rPr>
        <w:t xml:space="preserve">2 Other equivalent (non-RTP) stipends need to be provided at the RTP stipend base rate as a minimum. </w:t>
      </w:r>
    </w:p>
    <w:sectPr w:rsidR="002327A4" w:rsidRPr="006D5C94" w:rsidSect="00DD5B98">
      <w:footerReference w:type="default" r:id="rId12"/>
      <w:pgSz w:w="23811" w:h="16838" w:orient="landscape" w:code="8"/>
      <w:pgMar w:top="567" w:right="1223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514F" w14:textId="77777777" w:rsidR="003F4C6E" w:rsidRDefault="003F4C6E" w:rsidP="000A6228">
      <w:pPr>
        <w:spacing w:after="0" w:line="240" w:lineRule="auto"/>
      </w:pPr>
      <w:r>
        <w:separator/>
      </w:r>
    </w:p>
  </w:endnote>
  <w:endnote w:type="continuationSeparator" w:id="0">
    <w:p w14:paraId="47FCA889" w14:textId="77777777" w:rsidR="003F4C6E" w:rsidRDefault="003F4C6E" w:rsidP="000A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752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466442080" name="Picture 4664420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043E" w14:textId="77777777" w:rsidR="003F4C6E" w:rsidRDefault="003F4C6E" w:rsidP="000A6228">
      <w:pPr>
        <w:spacing w:after="0" w:line="240" w:lineRule="auto"/>
      </w:pPr>
      <w:r>
        <w:separator/>
      </w:r>
    </w:p>
  </w:footnote>
  <w:footnote w:type="continuationSeparator" w:id="0">
    <w:p w14:paraId="2513C291" w14:textId="77777777" w:rsidR="003F4C6E" w:rsidRDefault="003F4C6E" w:rsidP="000A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4E4716"/>
    <w:multiLevelType w:val="multilevel"/>
    <w:tmpl w:val="A7446068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auto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5A221E9"/>
    <w:multiLevelType w:val="hybridMultilevel"/>
    <w:tmpl w:val="5D0AA0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A4E1ECA"/>
    <w:multiLevelType w:val="hybridMultilevel"/>
    <w:tmpl w:val="C3901A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FF3A0E"/>
    <w:multiLevelType w:val="hybridMultilevel"/>
    <w:tmpl w:val="B1406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811839"/>
    <w:multiLevelType w:val="multilevel"/>
    <w:tmpl w:val="D408E9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C05960"/>
    <w:multiLevelType w:val="hybridMultilevel"/>
    <w:tmpl w:val="21065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C046A"/>
    <w:multiLevelType w:val="multilevel"/>
    <w:tmpl w:val="F5A0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CC666A"/>
    <w:multiLevelType w:val="hybridMultilevel"/>
    <w:tmpl w:val="6A827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FC7BF"/>
    <w:multiLevelType w:val="hybridMultilevel"/>
    <w:tmpl w:val="CFF0E818"/>
    <w:lvl w:ilvl="0" w:tplc="62D4C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89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CF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00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EA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C6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ED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80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68F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2D7F32"/>
    <w:multiLevelType w:val="hybridMultilevel"/>
    <w:tmpl w:val="E3608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A5660"/>
    <w:multiLevelType w:val="multilevel"/>
    <w:tmpl w:val="C2D2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F11664"/>
    <w:multiLevelType w:val="hybridMultilevel"/>
    <w:tmpl w:val="4AFC1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14942"/>
    <w:multiLevelType w:val="multilevel"/>
    <w:tmpl w:val="783E6D46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auto"/>
      </w:rPr>
    </w:lvl>
  </w:abstractNum>
  <w:abstractNum w:abstractNumId="30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7665CC8"/>
    <w:multiLevelType w:val="hybridMultilevel"/>
    <w:tmpl w:val="50567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803065">
    <w:abstractNumId w:val="13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7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6"/>
  </w:num>
  <w:num w:numId="10" w16cid:durableId="1599946406">
    <w:abstractNumId w:val="7"/>
  </w:num>
  <w:num w:numId="11" w16cid:durableId="714038629">
    <w:abstractNumId w:val="28"/>
  </w:num>
  <w:num w:numId="12" w16cid:durableId="1728914001">
    <w:abstractNumId w:val="12"/>
  </w:num>
  <w:num w:numId="13" w16cid:durableId="1785611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10"/>
  </w:num>
  <w:num w:numId="15" w16cid:durableId="268391646">
    <w:abstractNumId w:val="6"/>
  </w:num>
  <w:num w:numId="16" w16cid:durableId="1261833621">
    <w:abstractNumId w:val="30"/>
  </w:num>
  <w:num w:numId="17" w16cid:durableId="2029670193">
    <w:abstractNumId w:val="19"/>
  </w:num>
  <w:num w:numId="18" w16cid:durableId="887570554">
    <w:abstractNumId w:val="8"/>
  </w:num>
  <w:num w:numId="19" w16cid:durableId="147789394">
    <w:abstractNumId w:val="24"/>
  </w:num>
  <w:num w:numId="20" w16cid:durableId="1258369980">
    <w:abstractNumId w:val="27"/>
  </w:num>
  <w:num w:numId="21" w16cid:durableId="995499702">
    <w:abstractNumId w:val="26"/>
  </w:num>
  <w:num w:numId="22" w16cid:durableId="1452672036">
    <w:abstractNumId w:val="31"/>
  </w:num>
  <w:num w:numId="23" w16cid:durableId="2041780827">
    <w:abstractNumId w:val="22"/>
  </w:num>
  <w:num w:numId="24" w16cid:durableId="1199124183">
    <w:abstractNumId w:val="23"/>
  </w:num>
  <w:num w:numId="25" w16cid:durableId="1039864923">
    <w:abstractNumId w:val="14"/>
  </w:num>
  <w:num w:numId="26" w16cid:durableId="1231382790">
    <w:abstractNumId w:val="29"/>
  </w:num>
  <w:num w:numId="27" w16cid:durableId="1764837484">
    <w:abstractNumId w:val="15"/>
  </w:num>
  <w:num w:numId="28" w16cid:durableId="843396399">
    <w:abstractNumId w:val="11"/>
  </w:num>
  <w:num w:numId="29" w16cid:durableId="213810107">
    <w:abstractNumId w:val="18"/>
  </w:num>
  <w:num w:numId="30" w16cid:durableId="1680890906">
    <w:abstractNumId w:val="21"/>
  </w:num>
  <w:num w:numId="31" w16cid:durableId="1770587612">
    <w:abstractNumId w:val="9"/>
  </w:num>
  <w:num w:numId="32" w16cid:durableId="1650788114">
    <w:abstractNumId w:val="25"/>
  </w:num>
  <w:num w:numId="33" w16cid:durableId="866724046">
    <w:abstractNumId w:val="13"/>
  </w:num>
  <w:num w:numId="34" w16cid:durableId="1114205496">
    <w:abstractNumId w:val="13"/>
  </w:num>
  <w:num w:numId="35" w16cid:durableId="5263351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21FBE"/>
    <w:rsid w:val="000372BD"/>
    <w:rsid w:val="0004271D"/>
    <w:rsid w:val="000521D7"/>
    <w:rsid w:val="00075153"/>
    <w:rsid w:val="0008467C"/>
    <w:rsid w:val="00092502"/>
    <w:rsid w:val="00095E5C"/>
    <w:rsid w:val="000A0B58"/>
    <w:rsid w:val="000A475B"/>
    <w:rsid w:val="000A6228"/>
    <w:rsid w:val="000B5D40"/>
    <w:rsid w:val="000B7EC6"/>
    <w:rsid w:val="000C4E33"/>
    <w:rsid w:val="000D0351"/>
    <w:rsid w:val="000F2FA3"/>
    <w:rsid w:val="000F52EF"/>
    <w:rsid w:val="00106FC5"/>
    <w:rsid w:val="00107D87"/>
    <w:rsid w:val="00107DD5"/>
    <w:rsid w:val="0012343A"/>
    <w:rsid w:val="0012726F"/>
    <w:rsid w:val="00133B8D"/>
    <w:rsid w:val="00134539"/>
    <w:rsid w:val="0013611E"/>
    <w:rsid w:val="001378F0"/>
    <w:rsid w:val="0014650F"/>
    <w:rsid w:val="001515BF"/>
    <w:rsid w:val="001569AD"/>
    <w:rsid w:val="001601FE"/>
    <w:rsid w:val="0017134D"/>
    <w:rsid w:val="00186627"/>
    <w:rsid w:val="001B098E"/>
    <w:rsid w:val="001C1523"/>
    <w:rsid w:val="001C3594"/>
    <w:rsid w:val="001C5A64"/>
    <w:rsid w:val="001E1BBD"/>
    <w:rsid w:val="002171B2"/>
    <w:rsid w:val="00221D8F"/>
    <w:rsid w:val="002272DB"/>
    <w:rsid w:val="002327A4"/>
    <w:rsid w:val="00232FCE"/>
    <w:rsid w:val="002622FE"/>
    <w:rsid w:val="0027549D"/>
    <w:rsid w:val="00276047"/>
    <w:rsid w:val="0028518E"/>
    <w:rsid w:val="002A0A8C"/>
    <w:rsid w:val="002A4458"/>
    <w:rsid w:val="002A5EBB"/>
    <w:rsid w:val="002B795D"/>
    <w:rsid w:val="002D589A"/>
    <w:rsid w:val="002E491A"/>
    <w:rsid w:val="002E6FCF"/>
    <w:rsid w:val="003254AF"/>
    <w:rsid w:val="00326495"/>
    <w:rsid w:val="003369EE"/>
    <w:rsid w:val="003404A7"/>
    <w:rsid w:val="00346E92"/>
    <w:rsid w:val="00351803"/>
    <w:rsid w:val="00354552"/>
    <w:rsid w:val="00365115"/>
    <w:rsid w:val="00380855"/>
    <w:rsid w:val="003832D9"/>
    <w:rsid w:val="00397593"/>
    <w:rsid w:val="003C06E6"/>
    <w:rsid w:val="003C5920"/>
    <w:rsid w:val="003E6A78"/>
    <w:rsid w:val="003F00E5"/>
    <w:rsid w:val="003F4C6E"/>
    <w:rsid w:val="0040155D"/>
    <w:rsid w:val="0040764F"/>
    <w:rsid w:val="00415631"/>
    <w:rsid w:val="0041713E"/>
    <w:rsid w:val="00421D3F"/>
    <w:rsid w:val="00423785"/>
    <w:rsid w:val="00423BB1"/>
    <w:rsid w:val="00425C99"/>
    <w:rsid w:val="00443352"/>
    <w:rsid w:val="00452D26"/>
    <w:rsid w:val="00454CCD"/>
    <w:rsid w:val="00462362"/>
    <w:rsid w:val="00465EDE"/>
    <w:rsid w:val="004756BC"/>
    <w:rsid w:val="004769C2"/>
    <w:rsid w:val="004835B3"/>
    <w:rsid w:val="00491360"/>
    <w:rsid w:val="004934C5"/>
    <w:rsid w:val="004A06CD"/>
    <w:rsid w:val="004A33CE"/>
    <w:rsid w:val="004A4B6F"/>
    <w:rsid w:val="004A4CF9"/>
    <w:rsid w:val="004B3B20"/>
    <w:rsid w:val="004B4CB2"/>
    <w:rsid w:val="004C30A1"/>
    <w:rsid w:val="004D2965"/>
    <w:rsid w:val="004D2D9D"/>
    <w:rsid w:val="004D5E75"/>
    <w:rsid w:val="004F25E3"/>
    <w:rsid w:val="00507F4F"/>
    <w:rsid w:val="005134E4"/>
    <w:rsid w:val="005465D8"/>
    <w:rsid w:val="00561043"/>
    <w:rsid w:val="00566C54"/>
    <w:rsid w:val="005857CA"/>
    <w:rsid w:val="00597C9D"/>
    <w:rsid w:val="005A6AB5"/>
    <w:rsid w:val="005A75C9"/>
    <w:rsid w:val="005B187D"/>
    <w:rsid w:val="005D6719"/>
    <w:rsid w:val="005E42E8"/>
    <w:rsid w:val="0060406E"/>
    <w:rsid w:val="00617BEF"/>
    <w:rsid w:val="006232DC"/>
    <w:rsid w:val="0063094F"/>
    <w:rsid w:val="0064049D"/>
    <w:rsid w:val="00661204"/>
    <w:rsid w:val="00692D49"/>
    <w:rsid w:val="00693DB7"/>
    <w:rsid w:val="00696C4F"/>
    <w:rsid w:val="006C310A"/>
    <w:rsid w:val="006C553F"/>
    <w:rsid w:val="006D5C94"/>
    <w:rsid w:val="006D67F3"/>
    <w:rsid w:val="006F1FFF"/>
    <w:rsid w:val="006F6D10"/>
    <w:rsid w:val="0070665F"/>
    <w:rsid w:val="00712B94"/>
    <w:rsid w:val="00722E36"/>
    <w:rsid w:val="00726AF2"/>
    <w:rsid w:val="00731D99"/>
    <w:rsid w:val="00752ABA"/>
    <w:rsid w:val="00757B86"/>
    <w:rsid w:val="0078013B"/>
    <w:rsid w:val="0079364C"/>
    <w:rsid w:val="007B2CA1"/>
    <w:rsid w:val="007B7950"/>
    <w:rsid w:val="007C646E"/>
    <w:rsid w:val="007D0ABC"/>
    <w:rsid w:val="007D7247"/>
    <w:rsid w:val="008042F5"/>
    <w:rsid w:val="0082509B"/>
    <w:rsid w:val="008332C8"/>
    <w:rsid w:val="00837482"/>
    <w:rsid w:val="008459AC"/>
    <w:rsid w:val="00865944"/>
    <w:rsid w:val="0086662B"/>
    <w:rsid w:val="00871109"/>
    <w:rsid w:val="00875C71"/>
    <w:rsid w:val="00886959"/>
    <w:rsid w:val="008908D0"/>
    <w:rsid w:val="00893A34"/>
    <w:rsid w:val="008A099E"/>
    <w:rsid w:val="008A33A4"/>
    <w:rsid w:val="008A36E1"/>
    <w:rsid w:val="008A37A7"/>
    <w:rsid w:val="008B0736"/>
    <w:rsid w:val="008B1DB3"/>
    <w:rsid w:val="008B73BC"/>
    <w:rsid w:val="008C657A"/>
    <w:rsid w:val="008E148D"/>
    <w:rsid w:val="008E2ECA"/>
    <w:rsid w:val="008E70F5"/>
    <w:rsid w:val="008F0F87"/>
    <w:rsid w:val="008F22FF"/>
    <w:rsid w:val="008F7C4F"/>
    <w:rsid w:val="00917D58"/>
    <w:rsid w:val="0093050A"/>
    <w:rsid w:val="00932AFD"/>
    <w:rsid w:val="00934C88"/>
    <w:rsid w:val="00937637"/>
    <w:rsid w:val="00950B06"/>
    <w:rsid w:val="009529C8"/>
    <w:rsid w:val="00962EFD"/>
    <w:rsid w:val="00970069"/>
    <w:rsid w:val="009721EB"/>
    <w:rsid w:val="00983077"/>
    <w:rsid w:val="009A1CF6"/>
    <w:rsid w:val="009A5973"/>
    <w:rsid w:val="009B5368"/>
    <w:rsid w:val="009B706E"/>
    <w:rsid w:val="009C423A"/>
    <w:rsid w:val="009E465B"/>
    <w:rsid w:val="009E4C3D"/>
    <w:rsid w:val="009E79ED"/>
    <w:rsid w:val="00A02B96"/>
    <w:rsid w:val="00A07596"/>
    <w:rsid w:val="00A12B6E"/>
    <w:rsid w:val="00A14478"/>
    <w:rsid w:val="00A16324"/>
    <w:rsid w:val="00A17A08"/>
    <w:rsid w:val="00A60673"/>
    <w:rsid w:val="00A8234C"/>
    <w:rsid w:val="00A84E87"/>
    <w:rsid w:val="00A966A5"/>
    <w:rsid w:val="00AB4598"/>
    <w:rsid w:val="00AC1872"/>
    <w:rsid w:val="00AC1B72"/>
    <w:rsid w:val="00AD631F"/>
    <w:rsid w:val="00AD786F"/>
    <w:rsid w:val="00AE21FF"/>
    <w:rsid w:val="00AF1F18"/>
    <w:rsid w:val="00B0726E"/>
    <w:rsid w:val="00B1098B"/>
    <w:rsid w:val="00B219D1"/>
    <w:rsid w:val="00B241A1"/>
    <w:rsid w:val="00B64956"/>
    <w:rsid w:val="00B6578C"/>
    <w:rsid w:val="00B81FA4"/>
    <w:rsid w:val="00B837DE"/>
    <w:rsid w:val="00B87280"/>
    <w:rsid w:val="00B8794C"/>
    <w:rsid w:val="00B95EF4"/>
    <w:rsid w:val="00B970F5"/>
    <w:rsid w:val="00BA55AA"/>
    <w:rsid w:val="00BA6171"/>
    <w:rsid w:val="00BB5C1C"/>
    <w:rsid w:val="00BB64AA"/>
    <w:rsid w:val="00BB6509"/>
    <w:rsid w:val="00BC248C"/>
    <w:rsid w:val="00BD07F4"/>
    <w:rsid w:val="00BD69B1"/>
    <w:rsid w:val="00BE3958"/>
    <w:rsid w:val="00BF59F1"/>
    <w:rsid w:val="00C01EC0"/>
    <w:rsid w:val="00C03B6B"/>
    <w:rsid w:val="00C03DC9"/>
    <w:rsid w:val="00C16A60"/>
    <w:rsid w:val="00C244EE"/>
    <w:rsid w:val="00C3142B"/>
    <w:rsid w:val="00C444B3"/>
    <w:rsid w:val="00C57AF9"/>
    <w:rsid w:val="00C65DB4"/>
    <w:rsid w:val="00C72224"/>
    <w:rsid w:val="00C75706"/>
    <w:rsid w:val="00C843A9"/>
    <w:rsid w:val="00C92E58"/>
    <w:rsid w:val="00CA3F78"/>
    <w:rsid w:val="00CA4815"/>
    <w:rsid w:val="00CD11D7"/>
    <w:rsid w:val="00CD3E65"/>
    <w:rsid w:val="00CD4D99"/>
    <w:rsid w:val="00CF0FC8"/>
    <w:rsid w:val="00CF6562"/>
    <w:rsid w:val="00D16962"/>
    <w:rsid w:val="00D175C4"/>
    <w:rsid w:val="00D254C8"/>
    <w:rsid w:val="00D464CF"/>
    <w:rsid w:val="00D5688A"/>
    <w:rsid w:val="00D641ED"/>
    <w:rsid w:val="00D700C7"/>
    <w:rsid w:val="00D70BDC"/>
    <w:rsid w:val="00D72DD5"/>
    <w:rsid w:val="00D86284"/>
    <w:rsid w:val="00DC5980"/>
    <w:rsid w:val="00DC68B1"/>
    <w:rsid w:val="00DC6ECF"/>
    <w:rsid w:val="00DC7C56"/>
    <w:rsid w:val="00DD2B46"/>
    <w:rsid w:val="00DD5B98"/>
    <w:rsid w:val="00DE0CD5"/>
    <w:rsid w:val="00DE5752"/>
    <w:rsid w:val="00E04243"/>
    <w:rsid w:val="00E06ED6"/>
    <w:rsid w:val="00E202A0"/>
    <w:rsid w:val="00E23496"/>
    <w:rsid w:val="00E315B2"/>
    <w:rsid w:val="00E447F5"/>
    <w:rsid w:val="00E51F1E"/>
    <w:rsid w:val="00E529E5"/>
    <w:rsid w:val="00E54FC0"/>
    <w:rsid w:val="00E61483"/>
    <w:rsid w:val="00E63A44"/>
    <w:rsid w:val="00E76321"/>
    <w:rsid w:val="00E81E21"/>
    <w:rsid w:val="00E936C3"/>
    <w:rsid w:val="00E95F57"/>
    <w:rsid w:val="00EA1786"/>
    <w:rsid w:val="00EA3636"/>
    <w:rsid w:val="00EB4C2F"/>
    <w:rsid w:val="00EB7DA9"/>
    <w:rsid w:val="00EC0410"/>
    <w:rsid w:val="00ED0DDF"/>
    <w:rsid w:val="00EE074A"/>
    <w:rsid w:val="00F1000D"/>
    <w:rsid w:val="00F1161C"/>
    <w:rsid w:val="00F2053F"/>
    <w:rsid w:val="00F311A4"/>
    <w:rsid w:val="00F45E4C"/>
    <w:rsid w:val="00F46F02"/>
    <w:rsid w:val="00F56ABA"/>
    <w:rsid w:val="00F57293"/>
    <w:rsid w:val="00F63DE3"/>
    <w:rsid w:val="00F66F9B"/>
    <w:rsid w:val="00F825E5"/>
    <w:rsid w:val="00F82C2C"/>
    <w:rsid w:val="00F85913"/>
    <w:rsid w:val="00F86406"/>
    <w:rsid w:val="00F9030D"/>
    <w:rsid w:val="00F95C57"/>
    <w:rsid w:val="00FA48CA"/>
    <w:rsid w:val="00FC357C"/>
    <w:rsid w:val="00FD4D6E"/>
    <w:rsid w:val="00FD6383"/>
    <w:rsid w:val="00FE156D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chartTrackingRefBased/>
  <w15:docId w15:val="{4966CE38-CBF2-46DE-91F4-0B205D56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E6FCF"/>
    <w:pPr>
      <w:keepNext/>
      <w:keepLines/>
      <w:spacing w:before="8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E6FCF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8F7C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D6719"/>
  </w:style>
  <w:style w:type="character" w:customStyle="1" w:styleId="eop">
    <w:name w:val="eop"/>
    <w:basedOn w:val="DefaultParagraphFont"/>
    <w:rsid w:val="005D6719"/>
  </w:style>
  <w:style w:type="character" w:customStyle="1" w:styleId="tabchar">
    <w:name w:val="tabchar"/>
    <w:basedOn w:val="DefaultParagraphFont"/>
    <w:rsid w:val="005D6719"/>
  </w:style>
  <w:style w:type="character" w:styleId="Emphasis">
    <w:name w:val="Emphasis"/>
    <w:basedOn w:val="DefaultParagraphFont"/>
    <w:uiPriority w:val="20"/>
    <w:qFormat/>
    <w:rsid w:val="008F0F8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65EDE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2cac6-940c-4742-b333-53bc562b4053">
      <Terms xmlns="http://schemas.microsoft.com/office/infopath/2007/PartnerControls"/>
    </lcf76f155ced4ddcb4097134ff3c332f>
    <TaxCatchAll xmlns="c35adfce-f9b0-4566-a0fa-e4f70df87b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62BA753748F4BB53721499FC70481" ma:contentTypeVersion="15" ma:contentTypeDescription="Create a new document." ma:contentTypeScope="" ma:versionID="c068a97b8ceb20e12cbe3121a0351198">
  <xsd:schema xmlns:xsd="http://www.w3.org/2001/XMLSchema" xmlns:xs="http://www.w3.org/2001/XMLSchema" xmlns:p="http://schemas.microsoft.com/office/2006/metadata/properties" xmlns:ns2="da72cac6-940c-4742-b333-53bc562b4053" xmlns:ns3="c35adfce-f9b0-4566-a0fa-e4f70df87b41" targetNamespace="http://schemas.microsoft.com/office/2006/metadata/properties" ma:root="true" ma:fieldsID="035e375e3188a1762dbc685d1bd5b9fa" ns2:_="" ns3:_="">
    <xsd:import namespace="da72cac6-940c-4742-b333-53bc562b4053"/>
    <xsd:import namespace="c35adfce-f9b0-4566-a0fa-e4f70df87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2cac6-940c-4742-b333-53bc562b4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dfce-f9b0-4566-a0fa-e4f70df87b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1e8d9d-fbc5-4c5f-be92-0def1f9d0b2d}" ma:internalName="TaxCatchAll" ma:showField="CatchAllData" ma:web="c35adfce-f9b0-4566-a0fa-e4f70df87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3D9E4-32DC-4084-B08A-28A0DE6BBCF8}">
  <ds:schemaRefs>
    <ds:schemaRef ds:uri="http://schemas.microsoft.com/office/infopath/2007/PartnerControls"/>
    <ds:schemaRef ds:uri="da72cac6-940c-4742-b333-53bc562b4053"/>
    <ds:schemaRef ds:uri="c35adfce-f9b0-4566-a0fa-e4f70df87b41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1F006F-52FB-4FC1-B226-97034E939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2cac6-940c-4742-b333-53bc562b4053"/>
    <ds:schemaRef ds:uri="c35adfce-f9b0-4566-a0fa-e4f70df87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1C3C2E-A515-472E-882F-E756B5F9B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GREENTREE,Simone</dc:creator>
  <cp:keywords/>
  <dc:description/>
  <cp:lastModifiedBy>DOWNEY,Grace</cp:lastModifiedBy>
  <cp:revision>2</cp:revision>
  <cp:lastPrinted>2024-03-21T00:57:00Z</cp:lastPrinted>
  <dcterms:created xsi:type="dcterms:W3CDTF">2025-12-02T21:16:00Z</dcterms:created>
  <dcterms:modified xsi:type="dcterms:W3CDTF">2025-12-02T21:16:00Z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0x01010093162BA753748F4BB53721499FC70481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