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2188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33731F11" wp14:editId="627B914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3980991F" wp14:editId="157F15AD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FEDA" w14:textId="49A14025" w:rsidR="00221D8F" w:rsidRDefault="00FF0909" w:rsidP="00893A34">
      <w:pPr>
        <w:pStyle w:val="Heading1"/>
      </w:pPr>
      <w:bookmarkStart w:id="0" w:name="_Toc126923146"/>
      <w:bookmarkStart w:id="1" w:name="_Toc126923157"/>
      <w:r>
        <w:t>Education Funding System</w:t>
      </w:r>
      <w:r w:rsidR="00541099">
        <w:t xml:space="preserve"> Project</w:t>
      </w:r>
      <w:bookmarkEnd w:id="0"/>
      <w:bookmarkEnd w:id="1"/>
    </w:p>
    <w:p w14:paraId="279FBDA0" w14:textId="273C54F9" w:rsidR="0017134D" w:rsidRDefault="00FF0909" w:rsidP="00EB4C2F">
      <w:pPr>
        <w:pStyle w:val="Subtitle"/>
      </w:pPr>
      <w:r>
        <w:t>Frequently Asked Questions</w:t>
      </w:r>
    </w:p>
    <w:p w14:paraId="1D7DF33E" w14:textId="750A9C9E" w:rsidR="73581159" w:rsidRDefault="73581159" w:rsidP="45ED2A68">
      <w:pPr>
        <w:pStyle w:val="Heading4"/>
      </w:pPr>
      <w:r>
        <w:t xml:space="preserve">What system is the Australian Government developing? </w:t>
      </w:r>
    </w:p>
    <w:p w14:paraId="62072100" w14:textId="294E7739" w:rsidR="4D7208D8" w:rsidRDefault="4D7208D8" w:rsidP="45ED2A68">
      <w:r>
        <w:t xml:space="preserve">The Australian Government is developing a new platform to administer funding to higher education providers and schools. </w:t>
      </w:r>
    </w:p>
    <w:p w14:paraId="2E55EF5A" w14:textId="57C94A2F" w:rsidR="00FF0909" w:rsidRPr="00AD631F" w:rsidRDefault="00FF0909" w:rsidP="00FF0909">
      <w:pPr>
        <w:pStyle w:val="Heading4"/>
      </w:pPr>
      <w:r>
        <w:t xml:space="preserve">Why is the Australian Government developing a new system? </w:t>
      </w:r>
    </w:p>
    <w:p w14:paraId="2BA9DB7C" w14:textId="26D7C382" w:rsidR="00FF0909" w:rsidRDefault="00FF0909" w:rsidP="00FF0909">
      <w:r>
        <w:t>The existing technology systems used by the Department of Education to manage entitlements are ageing and require modernisation to enable appropriate support for education providers going forward.</w:t>
      </w:r>
    </w:p>
    <w:p w14:paraId="1C159580" w14:textId="7EBA4D83" w:rsidR="40C84A15" w:rsidRDefault="40C84A15" w:rsidP="45ED2A68">
      <w:pPr>
        <w:pStyle w:val="Heading4"/>
      </w:pPr>
      <w:r>
        <w:t xml:space="preserve">How much is the Australian Government investing in the new system? </w:t>
      </w:r>
    </w:p>
    <w:p w14:paraId="62AAE5C4" w14:textId="14CA8999" w:rsidR="40C84A15" w:rsidRDefault="40C84A15">
      <w:r>
        <w:t xml:space="preserve">The Australian Government is investing $91.7 million for a new technology platform to administer funding for schools and </w:t>
      </w:r>
      <w:r w:rsidR="002C75D4">
        <w:t>higher education providers</w:t>
      </w:r>
      <w:r>
        <w:t xml:space="preserve">.  </w:t>
      </w:r>
    </w:p>
    <w:p w14:paraId="09AE9B25" w14:textId="124334C5" w:rsidR="00FF0909" w:rsidRDefault="00871576" w:rsidP="00FF0909">
      <w:pPr>
        <w:pStyle w:val="Heading4"/>
      </w:pPr>
      <w:r>
        <w:t>How is the Australian Government working with the sector</w:t>
      </w:r>
      <w:r w:rsidR="00FF0909">
        <w:t xml:space="preserve">? </w:t>
      </w:r>
    </w:p>
    <w:p w14:paraId="4DA15530" w14:textId="1D4A53CA" w:rsidR="005E750F" w:rsidRDefault="00FF0909" w:rsidP="00FF0909">
      <w:r>
        <w:t xml:space="preserve">The Department of Education will be working with the sector on the design and implementation of the new system. </w:t>
      </w:r>
      <w:r w:rsidR="00435ADD">
        <w:t>Some schools and higher education stakeholders have already been engaged in user experience</w:t>
      </w:r>
      <w:r w:rsidR="005E750F">
        <w:t xml:space="preserve"> sessions to help the department </w:t>
      </w:r>
      <w:r w:rsidR="002C75D4">
        <w:t xml:space="preserve">better </w:t>
      </w:r>
      <w:r w:rsidR="005E750F">
        <w:t xml:space="preserve">understand their experience in the current </w:t>
      </w:r>
      <w:r w:rsidR="002C75D4">
        <w:t>environment</w:t>
      </w:r>
      <w:r w:rsidR="005E750F">
        <w:t>.</w:t>
      </w:r>
    </w:p>
    <w:p w14:paraId="32D9FA2D" w14:textId="414DF365" w:rsidR="00FF0909" w:rsidRDefault="00FF0909" w:rsidP="00FF0909">
      <w:r>
        <w:t>Stakeholders will be provided with further information and opportunities to contribute over the coming months.</w:t>
      </w:r>
    </w:p>
    <w:p w14:paraId="700A23A2" w14:textId="6253DB73" w:rsidR="390D7617" w:rsidRDefault="390D7617" w:rsidP="45ED2A68">
      <w:pPr>
        <w:pStyle w:val="Heading4"/>
      </w:pPr>
      <w:r>
        <w:t>When will the new system be available?</w:t>
      </w:r>
    </w:p>
    <w:p w14:paraId="55EC8D10" w14:textId="7C1C6648" w:rsidR="390D7617" w:rsidRDefault="390D7617" w:rsidP="52D0BAC3">
      <w:pPr>
        <w:rPr>
          <w:rFonts w:ascii="Calibri" w:eastAsia="Calibri" w:hAnsi="Calibri" w:cs="Calibri"/>
          <w:color w:val="000000" w:themeColor="text1"/>
        </w:rPr>
      </w:pPr>
      <w:r w:rsidRPr="52D0BAC3">
        <w:rPr>
          <w:rFonts w:ascii="Calibri" w:eastAsia="Calibri" w:hAnsi="Calibri" w:cs="Calibri"/>
          <w:color w:val="000000" w:themeColor="text1"/>
        </w:rPr>
        <w:t xml:space="preserve">The new Education Funding System is a three-year project that will be based on a user centred design approach. It will be </w:t>
      </w:r>
      <w:r w:rsidR="4B08A8D8" w:rsidRPr="52D0BAC3">
        <w:rPr>
          <w:rFonts w:ascii="Calibri" w:eastAsia="Calibri" w:hAnsi="Calibri" w:cs="Calibri"/>
          <w:color w:val="000000" w:themeColor="text1"/>
        </w:rPr>
        <w:t xml:space="preserve">progressively </w:t>
      </w:r>
      <w:r w:rsidRPr="52D0BAC3">
        <w:rPr>
          <w:rFonts w:ascii="Calibri" w:eastAsia="Calibri" w:hAnsi="Calibri" w:cs="Calibri"/>
          <w:color w:val="000000" w:themeColor="text1"/>
        </w:rPr>
        <w:t xml:space="preserve">rolled </w:t>
      </w:r>
      <w:r w:rsidR="00CB6DEF">
        <w:rPr>
          <w:rFonts w:ascii="Calibri" w:eastAsia="Calibri" w:hAnsi="Calibri" w:cs="Calibri"/>
          <w:color w:val="000000" w:themeColor="text1"/>
        </w:rPr>
        <w:t xml:space="preserve">out </w:t>
      </w:r>
      <w:r w:rsidR="53F08985" w:rsidRPr="52D0BAC3">
        <w:rPr>
          <w:rFonts w:ascii="Calibri" w:eastAsia="Calibri" w:hAnsi="Calibri" w:cs="Calibri"/>
          <w:color w:val="000000" w:themeColor="text1"/>
        </w:rPr>
        <w:t>over this period</w:t>
      </w:r>
      <w:r w:rsidRPr="52D0BAC3">
        <w:rPr>
          <w:rFonts w:ascii="Calibri" w:eastAsia="Calibri" w:hAnsi="Calibri" w:cs="Calibri"/>
          <w:color w:val="000000" w:themeColor="text1"/>
        </w:rPr>
        <w:t xml:space="preserve">. </w:t>
      </w:r>
    </w:p>
    <w:p w14:paraId="10940A13" w14:textId="2A91C484" w:rsidR="390D7617" w:rsidRDefault="390D7617" w:rsidP="45ED2A68">
      <w:pPr>
        <w:pStyle w:val="Heading4"/>
      </w:pPr>
      <w:r>
        <w:t>Will the new Education Funding System change the amount of funding paid?</w:t>
      </w:r>
    </w:p>
    <w:p w14:paraId="69E0AEDF" w14:textId="16BB0905" w:rsidR="390D7617" w:rsidRDefault="390D7617" w:rsidP="45ED2A68">
      <w:r>
        <w:t>The Education Funding System</w:t>
      </w:r>
      <w:r w:rsidR="00D97285">
        <w:t xml:space="preserve"> project</w:t>
      </w:r>
      <w:r>
        <w:t xml:space="preserve"> does not represent a change in policy or payment amounts. </w:t>
      </w:r>
    </w:p>
    <w:p w14:paraId="72C72A35" w14:textId="77777777" w:rsidR="00C23A0F" w:rsidRDefault="00C23A0F" w:rsidP="56F32B84">
      <w:pPr>
        <w:rPr>
          <w:highlight w:val="yellow"/>
        </w:rPr>
      </w:pPr>
    </w:p>
    <w:sectPr w:rsidR="00C23A0F" w:rsidSect="00D86284">
      <w:footerReference w:type="default" r:id="rId11"/>
      <w:footerReference w:type="first" r:id="rId12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B786" w14:textId="77777777" w:rsidR="006923C0" w:rsidRDefault="006923C0" w:rsidP="000A6228">
      <w:pPr>
        <w:spacing w:after="0" w:line="240" w:lineRule="auto"/>
      </w:pPr>
      <w:r>
        <w:separator/>
      </w:r>
    </w:p>
  </w:endnote>
  <w:endnote w:type="continuationSeparator" w:id="0">
    <w:p w14:paraId="360C50B4" w14:textId="77777777" w:rsidR="006923C0" w:rsidRDefault="006923C0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B5B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89C1310" wp14:editId="7694436C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EBD6" w14:textId="499B35FA" w:rsidR="00C23A0F" w:rsidRDefault="00C23A0F">
    <w:pPr>
      <w:pStyle w:val="Footer"/>
    </w:pPr>
    <w:r>
      <w:t xml:space="preserve">This document will be updated throughout the entirety of project. </w:t>
    </w:r>
  </w:p>
  <w:p w14:paraId="411B1564" w14:textId="6A663ED1" w:rsidR="00C23A0F" w:rsidRDefault="00C23A0F">
    <w:pPr>
      <w:pStyle w:val="Footer"/>
    </w:pPr>
    <w:r>
      <w:t xml:space="preserve">Last Updated: 6 </w:t>
    </w:r>
    <w:r w:rsidR="009F48C9">
      <w:t>November</w:t>
    </w:r>
    <w:r>
      <w:t xml:space="preserve"> 2023</w:t>
    </w:r>
  </w:p>
  <w:p w14:paraId="52988B0B" w14:textId="77777777" w:rsidR="00C23A0F" w:rsidRDefault="00C2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3AB3" w14:textId="77777777" w:rsidR="006923C0" w:rsidRDefault="006923C0" w:rsidP="000A6228">
      <w:pPr>
        <w:spacing w:after="0" w:line="240" w:lineRule="auto"/>
      </w:pPr>
      <w:r>
        <w:separator/>
      </w:r>
    </w:p>
  </w:footnote>
  <w:footnote w:type="continuationSeparator" w:id="0">
    <w:p w14:paraId="3C0510F1" w14:textId="77777777" w:rsidR="006923C0" w:rsidRDefault="006923C0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AF6AC5F"/>
    <w:multiLevelType w:val="hybridMultilevel"/>
    <w:tmpl w:val="83C6D04E"/>
    <w:lvl w:ilvl="0" w:tplc="DE2E4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8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08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4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CC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8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E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AF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6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9C18F"/>
    <w:multiLevelType w:val="hybridMultilevel"/>
    <w:tmpl w:val="0B807FC4"/>
    <w:lvl w:ilvl="0" w:tplc="1DE2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0C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A9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45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E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AD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E1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A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3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BACE7C"/>
    <w:multiLevelType w:val="hybridMultilevel"/>
    <w:tmpl w:val="E6560776"/>
    <w:lvl w:ilvl="0" w:tplc="80025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2B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0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42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E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E4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AA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84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EA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927055"/>
    <w:multiLevelType w:val="hybridMultilevel"/>
    <w:tmpl w:val="FB7C8368"/>
    <w:lvl w:ilvl="0" w:tplc="BD9A6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0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3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AB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8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CD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8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5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9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6906FA"/>
    <w:multiLevelType w:val="hybridMultilevel"/>
    <w:tmpl w:val="0D8885A6"/>
    <w:lvl w:ilvl="0" w:tplc="AAFE7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8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6B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D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66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C5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C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80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0C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5295595">
    <w:abstractNumId w:val="13"/>
  </w:num>
  <w:num w:numId="2" w16cid:durableId="49698398">
    <w:abstractNumId w:val="18"/>
  </w:num>
  <w:num w:numId="3" w16cid:durableId="654770731">
    <w:abstractNumId w:val="12"/>
  </w:num>
  <w:num w:numId="4" w16cid:durableId="1470127585">
    <w:abstractNumId w:val="20"/>
  </w:num>
  <w:num w:numId="5" w16cid:durableId="353969275">
    <w:abstractNumId w:val="16"/>
  </w:num>
  <w:num w:numId="6" w16cid:durableId="153570610">
    <w:abstractNumId w:val="11"/>
  </w:num>
  <w:num w:numId="7" w16cid:durableId="715353468">
    <w:abstractNumId w:val="5"/>
  </w:num>
  <w:num w:numId="8" w16cid:durableId="1406222289">
    <w:abstractNumId w:val="4"/>
  </w:num>
  <w:num w:numId="9" w16cid:durableId="107045644">
    <w:abstractNumId w:val="3"/>
  </w:num>
  <w:num w:numId="10" w16cid:durableId="1150291043">
    <w:abstractNumId w:val="15"/>
  </w:num>
  <w:num w:numId="11" w16cid:durableId="1643388942">
    <w:abstractNumId w:val="2"/>
  </w:num>
  <w:num w:numId="12" w16cid:durableId="980959936">
    <w:abstractNumId w:val="1"/>
  </w:num>
  <w:num w:numId="13" w16cid:durableId="152373631">
    <w:abstractNumId w:val="0"/>
  </w:num>
  <w:num w:numId="14" w16cid:durableId="2099716574">
    <w:abstractNumId w:val="14"/>
  </w:num>
  <w:num w:numId="15" w16cid:durableId="1664624665">
    <w:abstractNumId w:val="7"/>
  </w:num>
  <w:num w:numId="16" w16cid:durableId="1461803054">
    <w:abstractNumId w:val="21"/>
  </w:num>
  <w:num w:numId="17" w16cid:durableId="351879690">
    <w:abstractNumId w:val="10"/>
  </w:num>
  <w:num w:numId="18" w16cid:durableId="226304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6928712">
    <w:abstractNumId w:val="9"/>
  </w:num>
  <w:num w:numId="20" w16cid:durableId="628437261">
    <w:abstractNumId w:val="6"/>
  </w:num>
  <w:num w:numId="21" w16cid:durableId="625622439">
    <w:abstractNumId w:val="22"/>
  </w:num>
  <w:num w:numId="22" w16cid:durableId="1197885297">
    <w:abstractNumId w:val="17"/>
  </w:num>
  <w:num w:numId="23" w16cid:durableId="764231329">
    <w:abstractNumId w:val="8"/>
  </w:num>
  <w:num w:numId="24" w16cid:durableId="632756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09"/>
    <w:rsid w:val="00012366"/>
    <w:rsid w:val="00021FBE"/>
    <w:rsid w:val="000521D7"/>
    <w:rsid w:val="000A0B58"/>
    <w:rsid w:val="000A6228"/>
    <w:rsid w:val="000B5D40"/>
    <w:rsid w:val="000B7EC6"/>
    <w:rsid w:val="000C1C2B"/>
    <w:rsid w:val="000E3E58"/>
    <w:rsid w:val="000E678A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76047"/>
    <w:rsid w:val="002A4458"/>
    <w:rsid w:val="002C75D4"/>
    <w:rsid w:val="002D589A"/>
    <w:rsid w:val="002E491A"/>
    <w:rsid w:val="003A75DF"/>
    <w:rsid w:val="0040155D"/>
    <w:rsid w:val="0041713E"/>
    <w:rsid w:val="00421D3F"/>
    <w:rsid w:val="00423785"/>
    <w:rsid w:val="00435ADD"/>
    <w:rsid w:val="00452D26"/>
    <w:rsid w:val="004A06CD"/>
    <w:rsid w:val="004A4B6F"/>
    <w:rsid w:val="004A4CF9"/>
    <w:rsid w:val="004D2965"/>
    <w:rsid w:val="004D2D9D"/>
    <w:rsid w:val="00541099"/>
    <w:rsid w:val="005A18D0"/>
    <w:rsid w:val="005A75C9"/>
    <w:rsid w:val="005B187D"/>
    <w:rsid w:val="005E750F"/>
    <w:rsid w:val="006232DC"/>
    <w:rsid w:val="0063094F"/>
    <w:rsid w:val="006923C0"/>
    <w:rsid w:val="00692ECF"/>
    <w:rsid w:val="006D67F3"/>
    <w:rsid w:val="006E0DC0"/>
    <w:rsid w:val="006F1FFF"/>
    <w:rsid w:val="006F6D10"/>
    <w:rsid w:val="00712B94"/>
    <w:rsid w:val="007B2CA1"/>
    <w:rsid w:val="007D0ABC"/>
    <w:rsid w:val="007D4E93"/>
    <w:rsid w:val="008042F5"/>
    <w:rsid w:val="00871576"/>
    <w:rsid w:val="00886959"/>
    <w:rsid w:val="00893A34"/>
    <w:rsid w:val="008A36E1"/>
    <w:rsid w:val="008A37A7"/>
    <w:rsid w:val="008B0736"/>
    <w:rsid w:val="008E70F5"/>
    <w:rsid w:val="009175BC"/>
    <w:rsid w:val="00950B06"/>
    <w:rsid w:val="00970069"/>
    <w:rsid w:val="009721EB"/>
    <w:rsid w:val="009A5943"/>
    <w:rsid w:val="009B706E"/>
    <w:rsid w:val="009C423A"/>
    <w:rsid w:val="009E79ED"/>
    <w:rsid w:val="009F48C9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3A0F"/>
    <w:rsid w:val="00C244EE"/>
    <w:rsid w:val="00C72224"/>
    <w:rsid w:val="00C75706"/>
    <w:rsid w:val="00CA4815"/>
    <w:rsid w:val="00CB6DEF"/>
    <w:rsid w:val="00CF6562"/>
    <w:rsid w:val="00D5688A"/>
    <w:rsid w:val="00D86284"/>
    <w:rsid w:val="00D97285"/>
    <w:rsid w:val="00DC5980"/>
    <w:rsid w:val="00DD2B46"/>
    <w:rsid w:val="00E06ED6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F0909"/>
    <w:rsid w:val="00FF5BC8"/>
    <w:rsid w:val="01A8DD7B"/>
    <w:rsid w:val="01AA1D7E"/>
    <w:rsid w:val="1259B97D"/>
    <w:rsid w:val="18E994A2"/>
    <w:rsid w:val="21AEA77C"/>
    <w:rsid w:val="22F4C7A7"/>
    <w:rsid w:val="2543389A"/>
    <w:rsid w:val="270EBBD1"/>
    <w:rsid w:val="36275A85"/>
    <w:rsid w:val="390D7617"/>
    <w:rsid w:val="39D7CAB1"/>
    <w:rsid w:val="3C021D93"/>
    <w:rsid w:val="3C464822"/>
    <w:rsid w:val="40C84A15"/>
    <w:rsid w:val="45ED2A68"/>
    <w:rsid w:val="49116ACE"/>
    <w:rsid w:val="4B08A8D8"/>
    <w:rsid w:val="4B1636D4"/>
    <w:rsid w:val="4D7208D8"/>
    <w:rsid w:val="52D0BAC3"/>
    <w:rsid w:val="53F08985"/>
    <w:rsid w:val="56F32B84"/>
    <w:rsid w:val="6E532B68"/>
    <w:rsid w:val="73581159"/>
    <w:rsid w:val="7CD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80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4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4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4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4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10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10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21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10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10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6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6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9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CB6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Funding System – Frequently Asked Questions</dc:title>
  <dc:subject>Education Funding System</dc:subject>
  <dc:creator/>
  <cp:keywords/>
  <dc:description/>
  <cp:lastModifiedBy/>
  <cp:revision>1</cp:revision>
  <dcterms:created xsi:type="dcterms:W3CDTF">2023-11-06T04:41:00Z</dcterms:created>
  <dcterms:modified xsi:type="dcterms:W3CDTF">2023-11-06T04:43:00Z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2023-11-06T04:43:26Z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ade3b3b2-8fce-4072-987f-a7d95a432539</vt:lpwstr>
  </property>
  <property fmtid="{D5CDD505-2E9C-101B-9397-08002B2CF9AE}" pid="8" name="MSIP_Label_79d889eb-932f-4752-8739-64d25806ef64_ContentBits">
    <vt:lpwstr>0</vt:lpwstr>
  </property>
</Properties>
</file>