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C26469F" w:rsidR="00107DD5" w:rsidRDefault="00221D8F" w:rsidP="007846BC">
      <w:pPr>
        <w:spacing w:after="120" w:line="276" w:lineRule="auto"/>
      </w:pPr>
      <w:r w:rsidRPr="00CA4815">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1685EDB5" w:rsidR="00221D8F" w:rsidRDefault="0041187F" w:rsidP="007846BC">
      <w:pPr>
        <w:pStyle w:val="Heading1"/>
        <w:spacing w:after="120" w:line="276" w:lineRule="auto"/>
      </w:pPr>
      <w:bookmarkStart w:id="0" w:name="_Toc126923146"/>
      <w:bookmarkStart w:id="1" w:name="_Toc126923157"/>
      <w:bookmarkStart w:id="2" w:name="_Toc160524501"/>
      <w:r>
        <w:rPr>
          <w:rFonts w:eastAsiaTheme="minorHAnsi"/>
        </w:rPr>
        <w:t>Startup Year</w:t>
      </w:r>
      <w:bookmarkEnd w:id="0"/>
      <w:bookmarkEnd w:id="1"/>
      <w:r w:rsidR="0080049C">
        <w:rPr>
          <w:rFonts w:eastAsiaTheme="minorHAnsi"/>
        </w:rPr>
        <w:t xml:space="preserve"> Provider Handbook</w:t>
      </w:r>
      <w:bookmarkEnd w:id="2"/>
    </w:p>
    <w:p w14:paraId="21C1556E" w14:textId="51DF16A2" w:rsidR="0017134D" w:rsidRDefault="00DB3C5B" w:rsidP="007846BC">
      <w:pPr>
        <w:pStyle w:val="Subtitle"/>
        <w:spacing w:after="120" w:line="276" w:lineRule="auto"/>
      </w:pPr>
      <w:r>
        <w:t xml:space="preserve">July </w:t>
      </w:r>
      <w:r w:rsidR="00C823B0">
        <w:t>2024</w:t>
      </w:r>
    </w:p>
    <w:p w14:paraId="0600EC06" w14:textId="77777777" w:rsidR="00107D87" w:rsidRDefault="00107D87" w:rsidP="007846BC">
      <w:pPr>
        <w:spacing w:after="120" w:line="276" w:lineRule="auto"/>
        <w:sectPr w:rsidR="00107D87" w:rsidSect="00DC0F73">
          <w:pgSz w:w="11906" w:h="16838"/>
          <w:pgMar w:top="1814" w:right="1440" w:bottom="1440" w:left="1440" w:header="709" w:footer="709" w:gutter="0"/>
          <w:cols w:space="708"/>
          <w:docGrid w:linePitch="360"/>
        </w:sectPr>
      </w:pPr>
    </w:p>
    <w:p w14:paraId="4CCE29C4" w14:textId="30B4E80F" w:rsidR="00AF1F18" w:rsidRPr="00AD631F" w:rsidRDefault="00AF1F18" w:rsidP="007846BC">
      <w:pPr>
        <w:pStyle w:val="TOCHeading"/>
        <w:spacing w:after="120" w:line="276" w:lineRule="auto"/>
      </w:pPr>
      <w:r w:rsidRPr="00AF1F18">
        <w:lastRenderedPageBreak/>
        <w:t>Contents</w:t>
      </w:r>
    </w:p>
    <w:p w14:paraId="7300FA17" w14:textId="01CE990B" w:rsidR="00D75F93" w:rsidRDefault="00754907">
      <w:pPr>
        <w:pStyle w:val="TOC1"/>
        <w:rPr>
          <w:rFonts w:eastAsiaTheme="minorEastAsia"/>
          <w:b w:val="0"/>
          <w:bCs w:val="0"/>
          <w:kern w:val="2"/>
          <w:lang w:eastAsia="en-AU"/>
          <w14:ligatures w14:val="standardContextual"/>
        </w:rPr>
      </w:pPr>
      <w:r>
        <w:fldChar w:fldCharType="begin"/>
      </w:r>
      <w:r>
        <w:instrText xml:space="preserve"> TOC \o "1-3" \h \z \u </w:instrText>
      </w:r>
      <w:r>
        <w:fldChar w:fldCharType="separate"/>
      </w:r>
      <w:hyperlink w:anchor="_Toc160524501" w:history="1">
        <w:r w:rsidR="00D75F93" w:rsidRPr="00425FE4">
          <w:rPr>
            <w:rStyle w:val="Hyperlink"/>
          </w:rPr>
          <w:t>Startup Year Provider Handbook</w:t>
        </w:r>
        <w:r w:rsidR="00D75F93">
          <w:rPr>
            <w:webHidden/>
          </w:rPr>
          <w:tab/>
        </w:r>
        <w:r w:rsidR="00D75F93">
          <w:rPr>
            <w:webHidden/>
          </w:rPr>
          <w:fldChar w:fldCharType="begin"/>
        </w:r>
        <w:r w:rsidR="00D75F93">
          <w:rPr>
            <w:webHidden/>
          </w:rPr>
          <w:instrText xml:space="preserve"> PAGEREF _Toc160524501 \h </w:instrText>
        </w:r>
        <w:r w:rsidR="00D75F93">
          <w:rPr>
            <w:webHidden/>
          </w:rPr>
        </w:r>
        <w:r w:rsidR="00D75F93">
          <w:rPr>
            <w:webHidden/>
          </w:rPr>
          <w:fldChar w:fldCharType="separate"/>
        </w:r>
        <w:r w:rsidR="00D75F93">
          <w:rPr>
            <w:webHidden/>
          </w:rPr>
          <w:t>1</w:t>
        </w:r>
        <w:r w:rsidR="00D75F93">
          <w:rPr>
            <w:webHidden/>
          </w:rPr>
          <w:fldChar w:fldCharType="end"/>
        </w:r>
      </w:hyperlink>
    </w:p>
    <w:p w14:paraId="0787392C" w14:textId="4E064E4E" w:rsidR="00D75F93" w:rsidRDefault="00E916D9">
      <w:pPr>
        <w:pStyle w:val="TOC2"/>
        <w:rPr>
          <w:rFonts w:eastAsiaTheme="minorEastAsia"/>
          <w:b w:val="0"/>
          <w:bCs w:val="0"/>
          <w:kern w:val="2"/>
          <w:lang w:eastAsia="en-AU"/>
          <w14:ligatures w14:val="standardContextual"/>
        </w:rPr>
      </w:pPr>
      <w:hyperlink w:anchor="_Toc160524502" w:history="1">
        <w:r w:rsidR="00D75F93" w:rsidRPr="00425FE4">
          <w:rPr>
            <w:rStyle w:val="Hyperlink"/>
          </w:rPr>
          <w:t>Overview</w:t>
        </w:r>
        <w:r w:rsidR="00D75F93">
          <w:rPr>
            <w:webHidden/>
          </w:rPr>
          <w:tab/>
        </w:r>
        <w:r w:rsidR="00D75F93">
          <w:rPr>
            <w:webHidden/>
          </w:rPr>
          <w:fldChar w:fldCharType="begin"/>
        </w:r>
        <w:r w:rsidR="00D75F93">
          <w:rPr>
            <w:webHidden/>
          </w:rPr>
          <w:instrText xml:space="preserve"> PAGEREF _Toc160524502 \h </w:instrText>
        </w:r>
        <w:r w:rsidR="00D75F93">
          <w:rPr>
            <w:webHidden/>
          </w:rPr>
        </w:r>
        <w:r w:rsidR="00D75F93">
          <w:rPr>
            <w:webHidden/>
          </w:rPr>
          <w:fldChar w:fldCharType="separate"/>
        </w:r>
        <w:r w:rsidR="00D75F93">
          <w:rPr>
            <w:webHidden/>
          </w:rPr>
          <w:t>4</w:t>
        </w:r>
        <w:r w:rsidR="00D75F93">
          <w:rPr>
            <w:webHidden/>
          </w:rPr>
          <w:fldChar w:fldCharType="end"/>
        </w:r>
      </w:hyperlink>
    </w:p>
    <w:p w14:paraId="69A9075A" w14:textId="63F81980" w:rsidR="00D75F93" w:rsidRDefault="00E916D9">
      <w:pPr>
        <w:pStyle w:val="TOC3"/>
        <w:rPr>
          <w:rFonts w:eastAsiaTheme="minorEastAsia"/>
          <w:noProof/>
          <w:kern w:val="2"/>
          <w:lang w:eastAsia="en-AU"/>
          <w14:ligatures w14:val="standardContextual"/>
        </w:rPr>
      </w:pPr>
      <w:hyperlink w:anchor="_Toc160524503" w:history="1">
        <w:r w:rsidR="00D75F93" w:rsidRPr="00425FE4">
          <w:rPr>
            <w:rStyle w:val="Hyperlink"/>
            <w:noProof/>
          </w:rPr>
          <w:t>Startups and the accelerator ecosystem</w:t>
        </w:r>
        <w:r w:rsidR="00D75F93">
          <w:rPr>
            <w:noProof/>
            <w:webHidden/>
          </w:rPr>
          <w:tab/>
        </w:r>
        <w:r w:rsidR="00D75F93">
          <w:rPr>
            <w:noProof/>
            <w:webHidden/>
          </w:rPr>
          <w:fldChar w:fldCharType="begin"/>
        </w:r>
        <w:r w:rsidR="00D75F93">
          <w:rPr>
            <w:noProof/>
            <w:webHidden/>
          </w:rPr>
          <w:instrText xml:space="preserve"> PAGEREF _Toc160524503 \h </w:instrText>
        </w:r>
        <w:r w:rsidR="00D75F93">
          <w:rPr>
            <w:noProof/>
            <w:webHidden/>
          </w:rPr>
        </w:r>
        <w:r w:rsidR="00D75F93">
          <w:rPr>
            <w:noProof/>
            <w:webHidden/>
          </w:rPr>
          <w:fldChar w:fldCharType="separate"/>
        </w:r>
        <w:r w:rsidR="00D75F93">
          <w:rPr>
            <w:noProof/>
            <w:webHidden/>
          </w:rPr>
          <w:t>4</w:t>
        </w:r>
        <w:r w:rsidR="00D75F93">
          <w:rPr>
            <w:noProof/>
            <w:webHidden/>
          </w:rPr>
          <w:fldChar w:fldCharType="end"/>
        </w:r>
      </w:hyperlink>
    </w:p>
    <w:p w14:paraId="148BF4A5" w14:textId="23BD0DA2" w:rsidR="00D75F93" w:rsidRDefault="00E916D9">
      <w:pPr>
        <w:pStyle w:val="TOC3"/>
        <w:rPr>
          <w:rFonts w:eastAsiaTheme="minorEastAsia"/>
          <w:noProof/>
          <w:kern w:val="2"/>
          <w:lang w:eastAsia="en-AU"/>
          <w14:ligatures w14:val="standardContextual"/>
        </w:rPr>
      </w:pPr>
      <w:hyperlink w:anchor="_Toc160524504" w:history="1">
        <w:r w:rsidR="00D75F93" w:rsidRPr="00425FE4">
          <w:rPr>
            <w:rStyle w:val="Hyperlink"/>
            <w:noProof/>
          </w:rPr>
          <w:t>Pilot</w:t>
        </w:r>
        <w:r w:rsidR="00D75F93">
          <w:rPr>
            <w:noProof/>
            <w:webHidden/>
          </w:rPr>
          <w:tab/>
        </w:r>
        <w:r w:rsidR="00D75F93">
          <w:rPr>
            <w:noProof/>
            <w:webHidden/>
          </w:rPr>
          <w:fldChar w:fldCharType="begin"/>
        </w:r>
        <w:r w:rsidR="00D75F93">
          <w:rPr>
            <w:noProof/>
            <w:webHidden/>
          </w:rPr>
          <w:instrText xml:space="preserve"> PAGEREF _Toc160524504 \h </w:instrText>
        </w:r>
        <w:r w:rsidR="00D75F93">
          <w:rPr>
            <w:noProof/>
            <w:webHidden/>
          </w:rPr>
        </w:r>
        <w:r w:rsidR="00D75F93">
          <w:rPr>
            <w:noProof/>
            <w:webHidden/>
          </w:rPr>
          <w:fldChar w:fldCharType="separate"/>
        </w:r>
        <w:r w:rsidR="00D75F93">
          <w:rPr>
            <w:noProof/>
            <w:webHidden/>
          </w:rPr>
          <w:t>6</w:t>
        </w:r>
        <w:r w:rsidR="00D75F93">
          <w:rPr>
            <w:noProof/>
            <w:webHidden/>
          </w:rPr>
          <w:fldChar w:fldCharType="end"/>
        </w:r>
      </w:hyperlink>
    </w:p>
    <w:p w14:paraId="58351576" w14:textId="5B79DEF8" w:rsidR="00D75F93" w:rsidRDefault="00E916D9">
      <w:pPr>
        <w:pStyle w:val="TOC3"/>
        <w:rPr>
          <w:rFonts w:eastAsiaTheme="minorEastAsia"/>
          <w:noProof/>
          <w:kern w:val="2"/>
          <w:lang w:eastAsia="en-AU"/>
          <w14:ligatures w14:val="standardContextual"/>
        </w:rPr>
      </w:pPr>
      <w:hyperlink w:anchor="_Toc160524505" w:history="1">
        <w:r w:rsidR="00D75F93" w:rsidRPr="00425FE4">
          <w:rPr>
            <w:rStyle w:val="Hyperlink"/>
            <w:noProof/>
          </w:rPr>
          <w:t>Legislation</w:t>
        </w:r>
        <w:r w:rsidR="00D75F93">
          <w:rPr>
            <w:noProof/>
            <w:webHidden/>
          </w:rPr>
          <w:tab/>
        </w:r>
        <w:r w:rsidR="00D75F93">
          <w:rPr>
            <w:noProof/>
            <w:webHidden/>
          </w:rPr>
          <w:fldChar w:fldCharType="begin"/>
        </w:r>
        <w:r w:rsidR="00D75F93">
          <w:rPr>
            <w:noProof/>
            <w:webHidden/>
          </w:rPr>
          <w:instrText xml:space="preserve"> PAGEREF _Toc160524505 \h </w:instrText>
        </w:r>
        <w:r w:rsidR="00D75F93">
          <w:rPr>
            <w:noProof/>
            <w:webHidden/>
          </w:rPr>
        </w:r>
        <w:r w:rsidR="00D75F93">
          <w:rPr>
            <w:noProof/>
            <w:webHidden/>
          </w:rPr>
          <w:fldChar w:fldCharType="separate"/>
        </w:r>
        <w:r w:rsidR="00D75F93">
          <w:rPr>
            <w:noProof/>
            <w:webHidden/>
          </w:rPr>
          <w:t>6</w:t>
        </w:r>
        <w:r w:rsidR="00D75F93">
          <w:rPr>
            <w:noProof/>
            <w:webHidden/>
          </w:rPr>
          <w:fldChar w:fldCharType="end"/>
        </w:r>
      </w:hyperlink>
    </w:p>
    <w:p w14:paraId="07854090" w14:textId="60E6D531" w:rsidR="00D75F93" w:rsidRDefault="00E916D9">
      <w:pPr>
        <w:pStyle w:val="TOC3"/>
        <w:rPr>
          <w:rFonts w:eastAsiaTheme="minorEastAsia"/>
          <w:noProof/>
          <w:kern w:val="2"/>
          <w:lang w:eastAsia="en-AU"/>
          <w14:ligatures w14:val="standardContextual"/>
        </w:rPr>
      </w:pPr>
      <w:hyperlink w:anchor="_Toc160524506" w:history="1">
        <w:r w:rsidR="00D75F93" w:rsidRPr="00425FE4">
          <w:rPr>
            <w:rStyle w:val="Hyperlink"/>
            <w:noProof/>
          </w:rPr>
          <w:t>Terminology</w:t>
        </w:r>
        <w:r w:rsidR="00D75F93">
          <w:rPr>
            <w:noProof/>
            <w:webHidden/>
          </w:rPr>
          <w:tab/>
        </w:r>
        <w:r w:rsidR="00D75F93">
          <w:rPr>
            <w:noProof/>
            <w:webHidden/>
          </w:rPr>
          <w:fldChar w:fldCharType="begin"/>
        </w:r>
        <w:r w:rsidR="00D75F93">
          <w:rPr>
            <w:noProof/>
            <w:webHidden/>
          </w:rPr>
          <w:instrText xml:space="preserve"> PAGEREF _Toc160524506 \h </w:instrText>
        </w:r>
        <w:r w:rsidR="00D75F93">
          <w:rPr>
            <w:noProof/>
            <w:webHidden/>
          </w:rPr>
        </w:r>
        <w:r w:rsidR="00D75F93">
          <w:rPr>
            <w:noProof/>
            <w:webHidden/>
          </w:rPr>
          <w:fldChar w:fldCharType="separate"/>
        </w:r>
        <w:r w:rsidR="00D75F93">
          <w:rPr>
            <w:noProof/>
            <w:webHidden/>
          </w:rPr>
          <w:t>7</w:t>
        </w:r>
        <w:r w:rsidR="00D75F93">
          <w:rPr>
            <w:noProof/>
            <w:webHidden/>
          </w:rPr>
          <w:fldChar w:fldCharType="end"/>
        </w:r>
      </w:hyperlink>
    </w:p>
    <w:p w14:paraId="1E0A8EFC" w14:textId="1E2321E1" w:rsidR="00D75F93" w:rsidRDefault="00E916D9">
      <w:pPr>
        <w:pStyle w:val="TOC2"/>
        <w:rPr>
          <w:rFonts w:eastAsiaTheme="minorEastAsia"/>
          <w:b w:val="0"/>
          <w:bCs w:val="0"/>
          <w:kern w:val="2"/>
          <w:lang w:eastAsia="en-AU"/>
          <w14:ligatures w14:val="standardContextual"/>
        </w:rPr>
      </w:pPr>
      <w:hyperlink w:anchor="_Toc160524507" w:history="1">
        <w:r w:rsidR="00D75F93" w:rsidRPr="00425FE4">
          <w:rPr>
            <w:rStyle w:val="Hyperlink"/>
          </w:rPr>
          <w:t>Designing Startup Year courses</w:t>
        </w:r>
        <w:r w:rsidR="00D75F93">
          <w:rPr>
            <w:webHidden/>
          </w:rPr>
          <w:tab/>
        </w:r>
        <w:r w:rsidR="00D75F93">
          <w:rPr>
            <w:webHidden/>
          </w:rPr>
          <w:fldChar w:fldCharType="begin"/>
        </w:r>
        <w:r w:rsidR="00D75F93">
          <w:rPr>
            <w:webHidden/>
          </w:rPr>
          <w:instrText xml:space="preserve"> PAGEREF _Toc160524507 \h </w:instrText>
        </w:r>
        <w:r w:rsidR="00D75F93">
          <w:rPr>
            <w:webHidden/>
          </w:rPr>
        </w:r>
        <w:r w:rsidR="00D75F93">
          <w:rPr>
            <w:webHidden/>
          </w:rPr>
          <w:fldChar w:fldCharType="separate"/>
        </w:r>
        <w:r w:rsidR="00D75F93">
          <w:rPr>
            <w:webHidden/>
          </w:rPr>
          <w:t>7</w:t>
        </w:r>
        <w:r w:rsidR="00D75F93">
          <w:rPr>
            <w:webHidden/>
          </w:rPr>
          <w:fldChar w:fldCharType="end"/>
        </w:r>
      </w:hyperlink>
    </w:p>
    <w:p w14:paraId="161C15A4" w14:textId="65F1B530" w:rsidR="00D75F93" w:rsidRDefault="00E916D9">
      <w:pPr>
        <w:pStyle w:val="TOC3"/>
        <w:rPr>
          <w:rFonts w:eastAsiaTheme="minorEastAsia"/>
          <w:noProof/>
          <w:kern w:val="2"/>
          <w:lang w:eastAsia="en-AU"/>
          <w14:ligatures w14:val="standardContextual"/>
        </w:rPr>
      </w:pPr>
      <w:hyperlink w:anchor="_Toc160524508" w:history="1">
        <w:r w:rsidR="00D75F93" w:rsidRPr="00425FE4">
          <w:rPr>
            <w:rStyle w:val="Hyperlink"/>
            <w:noProof/>
          </w:rPr>
          <w:t>Eligible providers</w:t>
        </w:r>
        <w:r w:rsidR="00D75F93">
          <w:rPr>
            <w:noProof/>
            <w:webHidden/>
          </w:rPr>
          <w:tab/>
        </w:r>
        <w:r w:rsidR="00D75F93">
          <w:rPr>
            <w:noProof/>
            <w:webHidden/>
          </w:rPr>
          <w:fldChar w:fldCharType="begin"/>
        </w:r>
        <w:r w:rsidR="00D75F93">
          <w:rPr>
            <w:noProof/>
            <w:webHidden/>
          </w:rPr>
          <w:instrText xml:space="preserve"> PAGEREF _Toc160524508 \h </w:instrText>
        </w:r>
        <w:r w:rsidR="00D75F93">
          <w:rPr>
            <w:noProof/>
            <w:webHidden/>
          </w:rPr>
        </w:r>
        <w:r w:rsidR="00D75F93">
          <w:rPr>
            <w:noProof/>
            <w:webHidden/>
          </w:rPr>
          <w:fldChar w:fldCharType="separate"/>
        </w:r>
        <w:r w:rsidR="00D75F93">
          <w:rPr>
            <w:noProof/>
            <w:webHidden/>
          </w:rPr>
          <w:t>7</w:t>
        </w:r>
        <w:r w:rsidR="00D75F93">
          <w:rPr>
            <w:noProof/>
            <w:webHidden/>
          </w:rPr>
          <w:fldChar w:fldCharType="end"/>
        </w:r>
      </w:hyperlink>
    </w:p>
    <w:p w14:paraId="4E7701FA" w14:textId="25961936" w:rsidR="00D75F93" w:rsidRDefault="00E916D9">
      <w:pPr>
        <w:pStyle w:val="TOC3"/>
        <w:rPr>
          <w:rFonts w:eastAsiaTheme="minorEastAsia"/>
          <w:noProof/>
          <w:kern w:val="2"/>
          <w:lang w:eastAsia="en-AU"/>
          <w14:ligatures w14:val="standardContextual"/>
        </w:rPr>
      </w:pPr>
      <w:hyperlink w:anchor="_Toc160524509" w:history="1">
        <w:r w:rsidR="00D75F93" w:rsidRPr="00425FE4">
          <w:rPr>
            <w:rStyle w:val="Hyperlink"/>
            <w:noProof/>
          </w:rPr>
          <w:t>Eligible Startup Year courses</w:t>
        </w:r>
        <w:r w:rsidR="00D75F93">
          <w:rPr>
            <w:noProof/>
            <w:webHidden/>
          </w:rPr>
          <w:tab/>
        </w:r>
        <w:r w:rsidR="00D75F93">
          <w:rPr>
            <w:noProof/>
            <w:webHidden/>
          </w:rPr>
          <w:fldChar w:fldCharType="begin"/>
        </w:r>
        <w:r w:rsidR="00D75F93">
          <w:rPr>
            <w:noProof/>
            <w:webHidden/>
          </w:rPr>
          <w:instrText xml:space="preserve"> PAGEREF _Toc160524509 \h </w:instrText>
        </w:r>
        <w:r w:rsidR="00D75F93">
          <w:rPr>
            <w:noProof/>
            <w:webHidden/>
          </w:rPr>
        </w:r>
        <w:r w:rsidR="00D75F93">
          <w:rPr>
            <w:noProof/>
            <w:webHidden/>
          </w:rPr>
          <w:fldChar w:fldCharType="separate"/>
        </w:r>
        <w:r w:rsidR="00D75F93">
          <w:rPr>
            <w:noProof/>
            <w:webHidden/>
          </w:rPr>
          <w:t>7</w:t>
        </w:r>
        <w:r w:rsidR="00D75F93">
          <w:rPr>
            <w:noProof/>
            <w:webHidden/>
          </w:rPr>
          <w:fldChar w:fldCharType="end"/>
        </w:r>
      </w:hyperlink>
    </w:p>
    <w:p w14:paraId="4693C603" w14:textId="42B1125D" w:rsidR="00D75F93" w:rsidRDefault="00E916D9">
      <w:pPr>
        <w:pStyle w:val="TOC3"/>
        <w:rPr>
          <w:rFonts w:eastAsiaTheme="minorEastAsia"/>
          <w:noProof/>
          <w:kern w:val="2"/>
          <w:lang w:eastAsia="en-AU"/>
          <w14:ligatures w14:val="standardContextual"/>
        </w:rPr>
      </w:pPr>
      <w:hyperlink w:anchor="_Toc160524510" w:history="1">
        <w:r w:rsidR="00D75F93" w:rsidRPr="00425FE4">
          <w:rPr>
            <w:rStyle w:val="Hyperlink"/>
            <w:noProof/>
          </w:rPr>
          <w:t>Accreditation</w:t>
        </w:r>
        <w:r w:rsidR="00D75F93">
          <w:rPr>
            <w:noProof/>
            <w:webHidden/>
          </w:rPr>
          <w:tab/>
        </w:r>
        <w:r w:rsidR="00D75F93">
          <w:rPr>
            <w:noProof/>
            <w:webHidden/>
          </w:rPr>
          <w:fldChar w:fldCharType="begin"/>
        </w:r>
        <w:r w:rsidR="00D75F93">
          <w:rPr>
            <w:noProof/>
            <w:webHidden/>
          </w:rPr>
          <w:instrText xml:space="preserve"> PAGEREF _Toc160524510 \h </w:instrText>
        </w:r>
        <w:r w:rsidR="00D75F93">
          <w:rPr>
            <w:noProof/>
            <w:webHidden/>
          </w:rPr>
        </w:r>
        <w:r w:rsidR="00D75F93">
          <w:rPr>
            <w:noProof/>
            <w:webHidden/>
          </w:rPr>
          <w:fldChar w:fldCharType="separate"/>
        </w:r>
        <w:r w:rsidR="00D75F93">
          <w:rPr>
            <w:noProof/>
            <w:webHidden/>
          </w:rPr>
          <w:t>8</w:t>
        </w:r>
        <w:r w:rsidR="00D75F93">
          <w:rPr>
            <w:noProof/>
            <w:webHidden/>
          </w:rPr>
          <w:fldChar w:fldCharType="end"/>
        </w:r>
      </w:hyperlink>
    </w:p>
    <w:p w14:paraId="2E203409" w14:textId="76F99590" w:rsidR="00D75F93" w:rsidRDefault="00E916D9">
      <w:pPr>
        <w:pStyle w:val="TOC3"/>
        <w:rPr>
          <w:rFonts w:eastAsiaTheme="minorEastAsia"/>
          <w:noProof/>
          <w:kern w:val="2"/>
          <w:lang w:eastAsia="en-AU"/>
          <w14:ligatures w14:val="standardContextual"/>
        </w:rPr>
      </w:pPr>
      <w:hyperlink w:anchor="_Toc160524511" w:history="1">
        <w:r w:rsidR="00D75F93" w:rsidRPr="00425FE4">
          <w:rPr>
            <w:rStyle w:val="Hyperlink"/>
            <w:noProof/>
          </w:rPr>
          <w:t>Partnerships</w:t>
        </w:r>
        <w:r w:rsidR="00D75F93">
          <w:rPr>
            <w:noProof/>
            <w:webHidden/>
          </w:rPr>
          <w:tab/>
        </w:r>
        <w:r w:rsidR="00D75F93">
          <w:rPr>
            <w:noProof/>
            <w:webHidden/>
          </w:rPr>
          <w:fldChar w:fldCharType="begin"/>
        </w:r>
        <w:r w:rsidR="00D75F93">
          <w:rPr>
            <w:noProof/>
            <w:webHidden/>
          </w:rPr>
          <w:instrText xml:space="preserve"> PAGEREF _Toc160524511 \h </w:instrText>
        </w:r>
        <w:r w:rsidR="00D75F93">
          <w:rPr>
            <w:noProof/>
            <w:webHidden/>
          </w:rPr>
        </w:r>
        <w:r w:rsidR="00D75F93">
          <w:rPr>
            <w:noProof/>
            <w:webHidden/>
          </w:rPr>
          <w:fldChar w:fldCharType="separate"/>
        </w:r>
        <w:r w:rsidR="00D75F93">
          <w:rPr>
            <w:noProof/>
            <w:webHidden/>
          </w:rPr>
          <w:t>8</w:t>
        </w:r>
        <w:r w:rsidR="00D75F93">
          <w:rPr>
            <w:noProof/>
            <w:webHidden/>
          </w:rPr>
          <w:fldChar w:fldCharType="end"/>
        </w:r>
      </w:hyperlink>
    </w:p>
    <w:p w14:paraId="24791A08" w14:textId="1E9AB483" w:rsidR="00D75F93" w:rsidRDefault="00E916D9">
      <w:pPr>
        <w:pStyle w:val="TOC3"/>
        <w:rPr>
          <w:rFonts w:eastAsiaTheme="minorEastAsia"/>
          <w:noProof/>
          <w:kern w:val="2"/>
          <w:lang w:eastAsia="en-AU"/>
          <w14:ligatures w14:val="standardContextual"/>
        </w:rPr>
      </w:pPr>
      <w:hyperlink w:anchor="_Toc160524512" w:history="1">
        <w:r w:rsidR="00D75F93" w:rsidRPr="00425FE4">
          <w:rPr>
            <w:rStyle w:val="Hyperlink"/>
            <w:noProof/>
          </w:rPr>
          <w:t>Course costs</w:t>
        </w:r>
        <w:r w:rsidR="00D75F93">
          <w:rPr>
            <w:noProof/>
            <w:webHidden/>
          </w:rPr>
          <w:tab/>
        </w:r>
        <w:r w:rsidR="00D75F93">
          <w:rPr>
            <w:noProof/>
            <w:webHidden/>
          </w:rPr>
          <w:fldChar w:fldCharType="begin"/>
        </w:r>
        <w:r w:rsidR="00D75F93">
          <w:rPr>
            <w:noProof/>
            <w:webHidden/>
          </w:rPr>
          <w:instrText xml:space="preserve"> PAGEREF _Toc160524512 \h </w:instrText>
        </w:r>
        <w:r w:rsidR="00D75F93">
          <w:rPr>
            <w:noProof/>
            <w:webHidden/>
          </w:rPr>
        </w:r>
        <w:r w:rsidR="00D75F93">
          <w:rPr>
            <w:noProof/>
            <w:webHidden/>
          </w:rPr>
          <w:fldChar w:fldCharType="separate"/>
        </w:r>
        <w:r w:rsidR="00D75F93">
          <w:rPr>
            <w:noProof/>
            <w:webHidden/>
          </w:rPr>
          <w:t>8</w:t>
        </w:r>
        <w:r w:rsidR="00D75F93">
          <w:rPr>
            <w:noProof/>
            <w:webHidden/>
          </w:rPr>
          <w:fldChar w:fldCharType="end"/>
        </w:r>
      </w:hyperlink>
    </w:p>
    <w:p w14:paraId="54E879CD" w14:textId="4DF7B29C" w:rsidR="00D75F93" w:rsidRDefault="00E916D9">
      <w:pPr>
        <w:pStyle w:val="TOC3"/>
        <w:rPr>
          <w:rFonts w:eastAsiaTheme="minorEastAsia"/>
          <w:noProof/>
          <w:kern w:val="2"/>
          <w:lang w:eastAsia="en-AU"/>
          <w14:ligatures w14:val="standardContextual"/>
        </w:rPr>
      </w:pPr>
      <w:hyperlink w:anchor="_Toc160524513" w:history="1">
        <w:r w:rsidR="00D75F93" w:rsidRPr="00425FE4">
          <w:rPr>
            <w:rStyle w:val="Hyperlink"/>
            <w:noProof/>
          </w:rPr>
          <w:t>Census date</w:t>
        </w:r>
        <w:r w:rsidR="00D75F93">
          <w:rPr>
            <w:noProof/>
            <w:webHidden/>
          </w:rPr>
          <w:tab/>
        </w:r>
        <w:r w:rsidR="00D75F93">
          <w:rPr>
            <w:noProof/>
            <w:webHidden/>
          </w:rPr>
          <w:fldChar w:fldCharType="begin"/>
        </w:r>
        <w:r w:rsidR="00D75F93">
          <w:rPr>
            <w:noProof/>
            <w:webHidden/>
          </w:rPr>
          <w:instrText xml:space="preserve"> PAGEREF _Toc160524513 \h </w:instrText>
        </w:r>
        <w:r w:rsidR="00D75F93">
          <w:rPr>
            <w:noProof/>
            <w:webHidden/>
          </w:rPr>
        </w:r>
        <w:r w:rsidR="00D75F93">
          <w:rPr>
            <w:noProof/>
            <w:webHidden/>
          </w:rPr>
          <w:fldChar w:fldCharType="separate"/>
        </w:r>
        <w:r w:rsidR="00D75F93">
          <w:rPr>
            <w:noProof/>
            <w:webHidden/>
          </w:rPr>
          <w:t>9</w:t>
        </w:r>
        <w:r w:rsidR="00D75F93">
          <w:rPr>
            <w:noProof/>
            <w:webHidden/>
          </w:rPr>
          <w:fldChar w:fldCharType="end"/>
        </w:r>
      </w:hyperlink>
    </w:p>
    <w:p w14:paraId="75957F97" w14:textId="5816AD8F" w:rsidR="00D75F93" w:rsidRDefault="00E916D9">
      <w:pPr>
        <w:pStyle w:val="TOC3"/>
        <w:rPr>
          <w:rFonts w:eastAsiaTheme="minorEastAsia"/>
          <w:noProof/>
          <w:kern w:val="2"/>
          <w:lang w:eastAsia="en-AU"/>
          <w14:ligatures w14:val="standardContextual"/>
        </w:rPr>
      </w:pPr>
      <w:hyperlink w:anchor="_Toc160524514" w:history="1">
        <w:r w:rsidR="00D75F93" w:rsidRPr="00425FE4">
          <w:rPr>
            <w:rStyle w:val="Hyperlink"/>
            <w:noProof/>
          </w:rPr>
          <w:t>Course duration</w:t>
        </w:r>
        <w:r w:rsidR="00D75F93">
          <w:rPr>
            <w:noProof/>
            <w:webHidden/>
          </w:rPr>
          <w:tab/>
        </w:r>
        <w:r w:rsidR="00D75F93">
          <w:rPr>
            <w:noProof/>
            <w:webHidden/>
          </w:rPr>
          <w:fldChar w:fldCharType="begin"/>
        </w:r>
        <w:r w:rsidR="00D75F93">
          <w:rPr>
            <w:noProof/>
            <w:webHidden/>
          </w:rPr>
          <w:instrText xml:space="preserve"> PAGEREF _Toc160524514 \h </w:instrText>
        </w:r>
        <w:r w:rsidR="00D75F93">
          <w:rPr>
            <w:noProof/>
            <w:webHidden/>
          </w:rPr>
        </w:r>
        <w:r w:rsidR="00D75F93">
          <w:rPr>
            <w:noProof/>
            <w:webHidden/>
          </w:rPr>
          <w:fldChar w:fldCharType="separate"/>
        </w:r>
        <w:r w:rsidR="00D75F93">
          <w:rPr>
            <w:noProof/>
            <w:webHidden/>
          </w:rPr>
          <w:t>9</w:t>
        </w:r>
        <w:r w:rsidR="00D75F93">
          <w:rPr>
            <w:noProof/>
            <w:webHidden/>
          </w:rPr>
          <w:fldChar w:fldCharType="end"/>
        </w:r>
      </w:hyperlink>
    </w:p>
    <w:p w14:paraId="034CC70F" w14:textId="2C4E4A92" w:rsidR="00D75F93" w:rsidRDefault="00E916D9">
      <w:pPr>
        <w:pStyle w:val="TOC2"/>
        <w:rPr>
          <w:rFonts w:eastAsiaTheme="minorEastAsia"/>
          <w:b w:val="0"/>
          <w:bCs w:val="0"/>
          <w:kern w:val="2"/>
          <w:lang w:eastAsia="en-AU"/>
          <w14:ligatures w14:val="standardContextual"/>
        </w:rPr>
      </w:pPr>
      <w:hyperlink w:anchor="_Toc160524515" w:history="1">
        <w:r w:rsidR="00D75F93" w:rsidRPr="00425FE4">
          <w:rPr>
            <w:rStyle w:val="Hyperlink"/>
          </w:rPr>
          <w:t>Registration and application for STARTUP-HELP places</w:t>
        </w:r>
        <w:r w:rsidR="00D75F93">
          <w:rPr>
            <w:webHidden/>
          </w:rPr>
          <w:tab/>
        </w:r>
        <w:r w:rsidR="00D75F93">
          <w:rPr>
            <w:webHidden/>
          </w:rPr>
          <w:fldChar w:fldCharType="begin"/>
        </w:r>
        <w:r w:rsidR="00D75F93">
          <w:rPr>
            <w:webHidden/>
          </w:rPr>
          <w:instrText xml:space="preserve"> PAGEREF _Toc160524515 \h </w:instrText>
        </w:r>
        <w:r w:rsidR="00D75F93">
          <w:rPr>
            <w:webHidden/>
          </w:rPr>
        </w:r>
        <w:r w:rsidR="00D75F93">
          <w:rPr>
            <w:webHidden/>
          </w:rPr>
          <w:fldChar w:fldCharType="separate"/>
        </w:r>
        <w:r w:rsidR="00D75F93">
          <w:rPr>
            <w:webHidden/>
          </w:rPr>
          <w:t>10</w:t>
        </w:r>
        <w:r w:rsidR="00D75F93">
          <w:rPr>
            <w:webHidden/>
          </w:rPr>
          <w:fldChar w:fldCharType="end"/>
        </w:r>
      </w:hyperlink>
    </w:p>
    <w:p w14:paraId="337D4006" w14:textId="51E50AF3" w:rsidR="00D75F93" w:rsidRDefault="00E916D9">
      <w:pPr>
        <w:pStyle w:val="TOC3"/>
        <w:rPr>
          <w:rFonts w:eastAsiaTheme="minorEastAsia"/>
          <w:noProof/>
          <w:kern w:val="2"/>
          <w:lang w:eastAsia="en-AU"/>
          <w14:ligatures w14:val="standardContextual"/>
        </w:rPr>
      </w:pPr>
      <w:hyperlink w:anchor="_Toc160524516" w:history="1">
        <w:r w:rsidR="00D75F93" w:rsidRPr="00425FE4">
          <w:rPr>
            <w:rStyle w:val="Hyperlink"/>
            <w:noProof/>
          </w:rPr>
          <w:t>Pilot</w:t>
        </w:r>
        <w:r w:rsidR="00D75F93">
          <w:rPr>
            <w:noProof/>
            <w:webHidden/>
          </w:rPr>
          <w:tab/>
        </w:r>
        <w:r w:rsidR="00D75F93">
          <w:rPr>
            <w:noProof/>
            <w:webHidden/>
          </w:rPr>
          <w:fldChar w:fldCharType="begin"/>
        </w:r>
        <w:r w:rsidR="00D75F93">
          <w:rPr>
            <w:noProof/>
            <w:webHidden/>
          </w:rPr>
          <w:instrText xml:space="preserve"> PAGEREF _Toc160524516 \h </w:instrText>
        </w:r>
        <w:r w:rsidR="00D75F93">
          <w:rPr>
            <w:noProof/>
            <w:webHidden/>
          </w:rPr>
        </w:r>
        <w:r w:rsidR="00D75F93">
          <w:rPr>
            <w:noProof/>
            <w:webHidden/>
          </w:rPr>
          <w:fldChar w:fldCharType="separate"/>
        </w:r>
        <w:r w:rsidR="00D75F93">
          <w:rPr>
            <w:noProof/>
            <w:webHidden/>
          </w:rPr>
          <w:t>10</w:t>
        </w:r>
        <w:r w:rsidR="00D75F93">
          <w:rPr>
            <w:noProof/>
            <w:webHidden/>
          </w:rPr>
          <w:fldChar w:fldCharType="end"/>
        </w:r>
      </w:hyperlink>
    </w:p>
    <w:p w14:paraId="670DFB26" w14:textId="0B8FD97D" w:rsidR="00D75F93" w:rsidRDefault="00E916D9">
      <w:pPr>
        <w:pStyle w:val="TOC3"/>
        <w:rPr>
          <w:rFonts w:eastAsiaTheme="minorEastAsia"/>
          <w:noProof/>
          <w:kern w:val="2"/>
          <w:lang w:eastAsia="en-AU"/>
          <w14:ligatures w14:val="standardContextual"/>
        </w:rPr>
      </w:pPr>
      <w:hyperlink w:anchor="_Toc160524517" w:history="1">
        <w:r w:rsidR="00D75F93" w:rsidRPr="00425FE4">
          <w:rPr>
            <w:rStyle w:val="Hyperlink"/>
            <w:noProof/>
          </w:rPr>
          <w:t>Allocation to regional universities</w:t>
        </w:r>
        <w:r w:rsidR="00D75F93">
          <w:rPr>
            <w:noProof/>
            <w:webHidden/>
          </w:rPr>
          <w:tab/>
        </w:r>
        <w:r w:rsidR="00D75F93">
          <w:rPr>
            <w:noProof/>
            <w:webHidden/>
          </w:rPr>
          <w:fldChar w:fldCharType="begin"/>
        </w:r>
        <w:r w:rsidR="00D75F93">
          <w:rPr>
            <w:noProof/>
            <w:webHidden/>
          </w:rPr>
          <w:instrText xml:space="preserve"> PAGEREF _Toc160524517 \h </w:instrText>
        </w:r>
        <w:r w:rsidR="00D75F93">
          <w:rPr>
            <w:noProof/>
            <w:webHidden/>
          </w:rPr>
        </w:r>
        <w:r w:rsidR="00D75F93">
          <w:rPr>
            <w:noProof/>
            <w:webHidden/>
          </w:rPr>
          <w:fldChar w:fldCharType="separate"/>
        </w:r>
        <w:r w:rsidR="00D75F93">
          <w:rPr>
            <w:noProof/>
            <w:webHidden/>
          </w:rPr>
          <w:t>10</w:t>
        </w:r>
        <w:r w:rsidR="00D75F93">
          <w:rPr>
            <w:noProof/>
            <w:webHidden/>
          </w:rPr>
          <w:fldChar w:fldCharType="end"/>
        </w:r>
      </w:hyperlink>
    </w:p>
    <w:p w14:paraId="1E68D0E6" w14:textId="4D8F415F" w:rsidR="00D75F93" w:rsidRDefault="00E916D9">
      <w:pPr>
        <w:pStyle w:val="TOC3"/>
        <w:rPr>
          <w:rFonts w:eastAsiaTheme="minorEastAsia"/>
          <w:noProof/>
          <w:kern w:val="2"/>
          <w:lang w:eastAsia="en-AU"/>
          <w14:ligatures w14:val="standardContextual"/>
        </w:rPr>
      </w:pPr>
      <w:hyperlink w:anchor="_Toc160524518" w:history="1">
        <w:r w:rsidR="00D75F93" w:rsidRPr="00425FE4">
          <w:rPr>
            <w:rStyle w:val="Hyperlink"/>
            <w:noProof/>
          </w:rPr>
          <w:t>Application overview</w:t>
        </w:r>
        <w:r w:rsidR="00D75F93">
          <w:rPr>
            <w:noProof/>
            <w:webHidden/>
          </w:rPr>
          <w:tab/>
        </w:r>
        <w:r w:rsidR="00D75F93">
          <w:rPr>
            <w:noProof/>
            <w:webHidden/>
          </w:rPr>
          <w:fldChar w:fldCharType="begin"/>
        </w:r>
        <w:r w:rsidR="00D75F93">
          <w:rPr>
            <w:noProof/>
            <w:webHidden/>
          </w:rPr>
          <w:instrText xml:space="preserve"> PAGEREF _Toc160524518 \h </w:instrText>
        </w:r>
        <w:r w:rsidR="00D75F93">
          <w:rPr>
            <w:noProof/>
            <w:webHidden/>
          </w:rPr>
        </w:r>
        <w:r w:rsidR="00D75F93">
          <w:rPr>
            <w:noProof/>
            <w:webHidden/>
          </w:rPr>
          <w:fldChar w:fldCharType="separate"/>
        </w:r>
        <w:r w:rsidR="00D75F93">
          <w:rPr>
            <w:noProof/>
            <w:webHidden/>
          </w:rPr>
          <w:t>10</w:t>
        </w:r>
        <w:r w:rsidR="00D75F93">
          <w:rPr>
            <w:noProof/>
            <w:webHidden/>
          </w:rPr>
          <w:fldChar w:fldCharType="end"/>
        </w:r>
      </w:hyperlink>
    </w:p>
    <w:p w14:paraId="3622D734" w14:textId="7A17C4D4" w:rsidR="00D75F93" w:rsidRDefault="00E916D9">
      <w:pPr>
        <w:pStyle w:val="TOC3"/>
        <w:rPr>
          <w:rFonts w:eastAsiaTheme="minorEastAsia"/>
          <w:noProof/>
          <w:kern w:val="2"/>
          <w:lang w:eastAsia="en-AU"/>
          <w14:ligatures w14:val="standardContextual"/>
        </w:rPr>
      </w:pPr>
      <w:hyperlink w:anchor="_Toc160524519" w:history="1">
        <w:r w:rsidR="00D75F93" w:rsidRPr="00425FE4">
          <w:rPr>
            <w:rStyle w:val="Hyperlink"/>
            <w:noProof/>
          </w:rPr>
          <w:t>Assessment</w:t>
        </w:r>
        <w:r w:rsidR="00D75F93">
          <w:rPr>
            <w:noProof/>
            <w:webHidden/>
          </w:rPr>
          <w:tab/>
        </w:r>
        <w:r w:rsidR="00D75F93">
          <w:rPr>
            <w:noProof/>
            <w:webHidden/>
          </w:rPr>
          <w:fldChar w:fldCharType="begin"/>
        </w:r>
        <w:r w:rsidR="00D75F93">
          <w:rPr>
            <w:noProof/>
            <w:webHidden/>
          </w:rPr>
          <w:instrText xml:space="preserve"> PAGEREF _Toc160524519 \h </w:instrText>
        </w:r>
        <w:r w:rsidR="00D75F93">
          <w:rPr>
            <w:noProof/>
            <w:webHidden/>
          </w:rPr>
        </w:r>
        <w:r w:rsidR="00D75F93">
          <w:rPr>
            <w:noProof/>
            <w:webHidden/>
          </w:rPr>
          <w:fldChar w:fldCharType="separate"/>
        </w:r>
        <w:r w:rsidR="00D75F93">
          <w:rPr>
            <w:noProof/>
            <w:webHidden/>
          </w:rPr>
          <w:t>12</w:t>
        </w:r>
        <w:r w:rsidR="00D75F93">
          <w:rPr>
            <w:noProof/>
            <w:webHidden/>
          </w:rPr>
          <w:fldChar w:fldCharType="end"/>
        </w:r>
      </w:hyperlink>
    </w:p>
    <w:p w14:paraId="71A6C2F3" w14:textId="25B0A203" w:rsidR="00D75F93" w:rsidRDefault="00E916D9">
      <w:pPr>
        <w:pStyle w:val="TOC3"/>
        <w:rPr>
          <w:rFonts w:eastAsiaTheme="minorEastAsia"/>
          <w:noProof/>
          <w:kern w:val="2"/>
          <w:lang w:eastAsia="en-AU"/>
          <w14:ligatures w14:val="standardContextual"/>
        </w:rPr>
      </w:pPr>
      <w:hyperlink w:anchor="_Toc160524520" w:history="1">
        <w:r w:rsidR="00D75F93" w:rsidRPr="00425FE4">
          <w:rPr>
            <w:rStyle w:val="Hyperlink"/>
            <w:noProof/>
          </w:rPr>
          <w:t>Outcome of application</w:t>
        </w:r>
        <w:r w:rsidR="00D75F93">
          <w:rPr>
            <w:noProof/>
            <w:webHidden/>
          </w:rPr>
          <w:tab/>
        </w:r>
        <w:r w:rsidR="00D75F93">
          <w:rPr>
            <w:noProof/>
            <w:webHidden/>
          </w:rPr>
          <w:fldChar w:fldCharType="begin"/>
        </w:r>
        <w:r w:rsidR="00D75F93">
          <w:rPr>
            <w:noProof/>
            <w:webHidden/>
          </w:rPr>
          <w:instrText xml:space="preserve"> PAGEREF _Toc160524520 \h </w:instrText>
        </w:r>
        <w:r w:rsidR="00D75F93">
          <w:rPr>
            <w:noProof/>
            <w:webHidden/>
          </w:rPr>
        </w:r>
        <w:r w:rsidR="00D75F93">
          <w:rPr>
            <w:noProof/>
            <w:webHidden/>
          </w:rPr>
          <w:fldChar w:fldCharType="separate"/>
        </w:r>
        <w:r w:rsidR="00D75F93">
          <w:rPr>
            <w:noProof/>
            <w:webHidden/>
          </w:rPr>
          <w:t>13</w:t>
        </w:r>
        <w:r w:rsidR="00D75F93">
          <w:rPr>
            <w:noProof/>
            <w:webHidden/>
          </w:rPr>
          <w:fldChar w:fldCharType="end"/>
        </w:r>
      </w:hyperlink>
    </w:p>
    <w:p w14:paraId="2591D50C" w14:textId="228ED057" w:rsidR="00D75F93" w:rsidRDefault="00E916D9">
      <w:pPr>
        <w:pStyle w:val="TOC3"/>
        <w:rPr>
          <w:rFonts w:eastAsiaTheme="minorEastAsia"/>
          <w:noProof/>
          <w:kern w:val="2"/>
          <w:lang w:eastAsia="en-AU"/>
          <w14:ligatures w14:val="standardContextual"/>
        </w:rPr>
      </w:pPr>
      <w:hyperlink w:anchor="_Toc160524521" w:history="1">
        <w:r w:rsidR="00D75F93" w:rsidRPr="00425FE4">
          <w:rPr>
            <w:rStyle w:val="Hyperlink"/>
            <w:noProof/>
          </w:rPr>
          <w:t>Allocation beyond the pilot period</w:t>
        </w:r>
        <w:r w:rsidR="00D75F93">
          <w:rPr>
            <w:noProof/>
            <w:webHidden/>
          </w:rPr>
          <w:tab/>
        </w:r>
        <w:r w:rsidR="00D75F93">
          <w:rPr>
            <w:noProof/>
            <w:webHidden/>
          </w:rPr>
          <w:fldChar w:fldCharType="begin"/>
        </w:r>
        <w:r w:rsidR="00D75F93">
          <w:rPr>
            <w:noProof/>
            <w:webHidden/>
          </w:rPr>
          <w:instrText xml:space="preserve"> PAGEREF _Toc160524521 \h </w:instrText>
        </w:r>
        <w:r w:rsidR="00D75F93">
          <w:rPr>
            <w:noProof/>
            <w:webHidden/>
          </w:rPr>
        </w:r>
        <w:r w:rsidR="00D75F93">
          <w:rPr>
            <w:noProof/>
            <w:webHidden/>
          </w:rPr>
          <w:fldChar w:fldCharType="separate"/>
        </w:r>
        <w:r w:rsidR="00D75F93">
          <w:rPr>
            <w:noProof/>
            <w:webHidden/>
          </w:rPr>
          <w:t>13</w:t>
        </w:r>
        <w:r w:rsidR="00D75F93">
          <w:rPr>
            <w:noProof/>
            <w:webHidden/>
          </w:rPr>
          <w:fldChar w:fldCharType="end"/>
        </w:r>
      </w:hyperlink>
    </w:p>
    <w:p w14:paraId="66A6EF12" w14:textId="6BCC855D" w:rsidR="00D75F93" w:rsidRDefault="00E916D9">
      <w:pPr>
        <w:pStyle w:val="TOC2"/>
        <w:rPr>
          <w:rFonts w:eastAsiaTheme="minorEastAsia"/>
          <w:b w:val="0"/>
          <w:bCs w:val="0"/>
          <w:kern w:val="2"/>
          <w:lang w:eastAsia="en-AU"/>
          <w14:ligatures w14:val="standardContextual"/>
        </w:rPr>
      </w:pPr>
      <w:hyperlink w:anchor="_Toc160524522" w:history="1">
        <w:r w:rsidR="00D75F93" w:rsidRPr="00425FE4">
          <w:rPr>
            <w:rStyle w:val="Hyperlink"/>
          </w:rPr>
          <w:t>Selecting students for STARTUP-HELP</w:t>
        </w:r>
        <w:r w:rsidR="00D75F93">
          <w:rPr>
            <w:webHidden/>
          </w:rPr>
          <w:tab/>
        </w:r>
        <w:r w:rsidR="00D75F93">
          <w:rPr>
            <w:webHidden/>
          </w:rPr>
          <w:fldChar w:fldCharType="begin"/>
        </w:r>
        <w:r w:rsidR="00D75F93">
          <w:rPr>
            <w:webHidden/>
          </w:rPr>
          <w:instrText xml:space="preserve"> PAGEREF _Toc160524522 \h </w:instrText>
        </w:r>
        <w:r w:rsidR="00D75F93">
          <w:rPr>
            <w:webHidden/>
          </w:rPr>
        </w:r>
        <w:r w:rsidR="00D75F93">
          <w:rPr>
            <w:webHidden/>
          </w:rPr>
          <w:fldChar w:fldCharType="separate"/>
        </w:r>
        <w:r w:rsidR="00D75F93">
          <w:rPr>
            <w:webHidden/>
          </w:rPr>
          <w:t>13</w:t>
        </w:r>
        <w:r w:rsidR="00D75F93">
          <w:rPr>
            <w:webHidden/>
          </w:rPr>
          <w:fldChar w:fldCharType="end"/>
        </w:r>
      </w:hyperlink>
    </w:p>
    <w:p w14:paraId="2D2E6AD8" w14:textId="60653178" w:rsidR="00D75F93" w:rsidRDefault="00E916D9">
      <w:pPr>
        <w:pStyle w:val="TOC3"/>
        <w:rPr>
          <w:rFonts w:eastAsiaTheme="minorEastAsia"/>
          <w:noProof/>
          <w:kern w:val="2"/>
          <w:lang w:eastAsia="en-AU"/>
          <w14:ligatures w14:val="standardContextual"/>
        </w:rPr>
      </w:pPr>
      <w:hyperlink w:anchor="_Toc160524523" w:history="1">
        <w:r w:rsidR="00D75F93" w:rsidRPr="00425FE4">
          <w:rPr>
            <w:rStyle w:val="Hyperlink"/>
            <w:noProof/>
          </w:rPr>
          <w:t>Selecting students for Startup Year courses and STARTUP-HELP</w:t>
        </w:r>
        <w:r w:rsidR="00D75F93">
          <w:rPr>
            <w:noProof/>
            <w:webHidden/>
          </w:rPr>
          <w:tab/>
        </w:r>
        <w:r w:rsidR="00D75F93">
          <w:rPr>
            <w:noProof/>
            <w:webHidden/>
          </w:rPr>
          <w:fldChar w:fldCharType="begin"/>
        </w:r>
        <w:r w:rsidR="00D75F93">
          <w:rPr>
            <w:noProof/>
            <w:webHidden/>
          </w:rPr>
          <w:instrText xml:space="preserve"> PAGEREF _Toc160524523 \h </w:instrText>
        </w:r>
        <w:r w:rsidR="00D75F93">
          <w:rPr>
            <w:noProof/>
            <w:webHidden/>
          </w:rPr>
        </w:r>
        <w:r w:rsidR="00D75F93">
          <w:rPr>
            <w:noProof/>
            <w:webHidden/>
          </w:rPr>
          <w:fldChar w:fldCharType="separate"/>
        </w:r>
        <w:r w:rsidR="00D75F93">
          <w:rPr>
            <w:noProof/>
            <w:webHidden/>
          </w:rPr>
          <w:t>13</w:t>
        </w:r>
        <w:r w:rsidR="00D75F93">
          <w:rPr>
            <w:noProof/>
            <w:webHidden/>
          </w:rPr>
          <w:fldChar w:fldCharType="end"/>
        </w:r>
      </w:hyperlink>
    </w:p>
    <w:p w14:paraId="68C5AA1F" w14:textId="41BFDCC1" w:rsidR="00D75F93" w:rsidRDefault="00E916D9">
      <w:pPr>
        <w:pStyle w:val="TOC3"/>
        <w:rPr>
          <w:rFonts w:eastAsiaTheme="minorEastAsia"/>
          <w:noProof/>
          <w:kern w:val="2"/>
          <w:lang w:eastAsia="en-AU"/>
          <w14:ligatures w14:val="standardContextual"/>
        </w:rPr>
      </w:pPr>
      <w:hyperlink w:anchor="_Toc160524524" w:history="1">
        <w:r w:rsidR="00D75F93" w:rsidRPr="00425FE4">
          <w:rPr>
            <w:rStyle w:val="Hyperlink"/>
            <w:noProof/>
          </w:rPr>
          <w:t>Student eligibility</w:t>
        </w:r>
        <w:r w:rsidR="00D75F93">
          <w:rPr>
            <w:noProof/>
            <w:webHidden/>
          </w:rPr>
          <w:tab/>
        </w:r>
        <w:r w:rsidR="00D75F93">
          <w:rPr>
            <w:noProof/>
            <w:webHidden/>
          </w:rPr>
          <w:fldChar w:fldCharType="begin"/>
        </w:r>
        <w:r w:rsidR="00D75F93">
          <w:rPr>
            <w:noProof/>
            <w:webHidden/>
          </w:rPr>
          <w:instrText xml:space="preserve"> PAGEREF _Toc160524524 \h </w:instrText>
        </w:r>
        <w:r w:rsidR="00D75F93">
          <w:rPr>
            <w:noProof/>
            <w:webHidden/>
          </w:rPr>
        </w:r>
        <w:r w:rsidR="00D75F93">
          <w:rPr>
            <w:noProof/>
            <w:webHidden/>
          </w:rPr>
          <w:fldChar w:fldCharType="separate"/>
        </w:r>
        <w:r w:rsidR="00D75F93">
          <w:rPr>
            <w:noProof/>
            <w:webHidden/>
          </w:rPr>
          <w:t>14</w:t>
        </w:r>
        <w:r w:rsidR="00D75F93">
          <w:rPr>
            <w:noProof/>
            <w:webHidden/>
          </w:rPr>
          <w:fldChar w:fldCharType="end"/>
        </w:r>
      </w:hyperlink>
    </w:p>
    <w:p w14:paraId="021C564F" w14:textId="2BBD490A" w:rsidR="00D75F93" w:rsidRDefault="00E916D9">
      <w:pPr>
        <w:pStyle w:val="TOC3"/>
        <w:rPr>
          <w:rFonts w:eastAsiaTheme="minorEastAsia"/>
          <w:noProof/>
          <w:kern w:val="2"/>
          <w:lang w:eastAsia="en-AU"/>
          <w14:ligatures w14:val="standardContextual"/>
        </w:rPr>
      </w:pPr>
      <w:hyperlink w:anchor="_Toc160524525" w:history="1">
        <w:r w:rsidR="00D75F93" w:rsidRPr="00425FE4">
          <w:rPr>
            <w:rStyle w:val="Hyperlink"/>
            <w:noProof/>
          </w:rPr>
          <w:t>Determining STARTUP-HELP eligibility</w:t>
        </w:r>
        <w:r w:rsidR="00D75F93">
          <w:rPr>
            <w:noProof/>
            <w:webHidden/>
          </w:rPr>
          <w:tab/>
        </w:r>
        <w:r w:rsidR="00D75F93">
          <w:rPr>
            <w:noProof/>
            <w:webHidden/>
          </w:rPr>
          <w:fldChar w:fldCharType="begin"/>
        </w:r>
        <w:r w:rsidR="00D75F93">
          <w:rPr>
            <w:noProof/>
            <w:webHidden/>
          </w:rPr>
          <w:instrText xml:space="preserve"> PAGEREF _Toc160524525 \h </w:instrText>
        </w:r>
        <w:r w:rsidR="00D75F93">
          <w:rPr>
            <w:noProof/>
            <w:webHidden/>
          </w:rPr>
        </w:r>
        <w:r w:rsidR="00D75F93">
          <w:rPr>
            <w:noProof/>
            <w:webHidden/>
          </w:rPr>
          <w:fldChar w:fldCharType="separate"/>
        </w:r>
        <w:r w:rsidR="00D75F93">
          <w:rPr>
            <w:noProof/>
            <w:webHidden/>
          </w:rPr>
          <w:t>14</w:t>
        </w:r>
        <w:r w:rsidR="00D75F93">
          <w:rPr>
            <w:noProof/>
            <w:webHidden/>
          </w:rPr>
          <w:fldChar w:fldCharType="end"/>
        </w:r>
      </w:hyperlink>
    </w:p>
    <w:p w14:paraId="1427CF85" w14:textId="162ABEAA" w:rsidR="00D75F93" w:rsidRDefault="00E916D9">
      <w:pPr>
        <w:pStyle w:val="TOC3"/>
        <w:rPr>
          <w:rFonts w:eastAsiaTheme="minorEastAsia"/>
          <w:noProof/>
          <w:kern w:val="2"/>
          <w:lang w:eastAsia="en-AU"/>
          <w14:ligatures w14:val="standardContextual"/>
        </w:rPr>
      </w:pPr>
      <w:hyperlink w:anchor="_Toc160524526" w:history="1">
        <w:r w:rsidR="00D75F93" w:rsidRPr="00425FE4">
          <w:rPr>
            <w:rStyle w:val="Hyperlink"/>
            <w:noProof/>
          </w:rPr>
          <w:t>Notifying students of their STARTUP-HELP application outcome</w:t>
        </w:r>
        <w:r w:rsidR="00D75F93">
          <w:rPr>
            <w:noProof/>
            <w:webHidden/>
          </w:rPr>
          <w:tab/>
        </w:r>
        <w:r w:rsidR="00D75F93">
          <w:rPr>
            <w:noProof/>
            <w:webHidden/>
          </w:rPr>
          <w:fldChar w:fldCharType="begin"/>
        </w:r>
        <w:r w:rsidR="00D75F93">
          <w:rPr>
            <w:noProof/>
            <w:webHidden/>
          </w:rPr>
          <w:instrText xml:space="preserve"> PAGEREF _Toc160524526 \h </w:instrText>
        </w:r>
        <w:r w:rsidR="00D75F93">
          <w:rPr>
            <w:noProof/>
            <w:webHidden/>
          </w:rPr>
        </w:r>
        <w:r w:rsidR="00D75F93">
          <w:rPr>
            <w:noProof/>
            <w:webHidden/>
          </w:rPr>
          <w:fldChar w:fldCharType="separate"/>
        </w:r>
        <w:r w:rsidR="00D75F93">
          <w:rPr>
            <w:noProof/>
            <w:webHidden/>
          </w:rPr>
          <w:t>14</w:t>
        </w:r>
        <w:r w:rsidR="00D75F93">
          <w:rPr>
            <w:noProof/>
            <w:webHidden/>
          </w:rPr>
          <w:fldChar w:fldCharType="end"/>
        </w:r>
      </w:hyperlink>
    </w:p>
    <w:p w14:paraId="5650EB59" w14:textId="16F504F0" w:rsidR="00D75F93" w:rsidRDefault="00E916D9">
      <w:pPr>
        <w:pStyle w:val="TOC3"/>
        <w:rPr>
          <w:rFonts w:eastAsiaTheme="minorEastAsia"/>
          <w:noProof/>
          <w:kern w:val="2"/>
          <w:lang w:eastAsia="en-AU"/>
          <w14:ligatures w14:val="standardContextual"/>
        </w:rPr>
      </w:pPr>
      <w:hyperlink w:anchor="_Toc160524527" w:history="1">
        <w:r w:rsidR="00D75F93" w:rsidRPr="00425FE4">
          <w:rPr>
            <w:rStyle w:val="Hyperlink"/>
            <w:noProof/>
          </w:rPr>
          <w:t>Commonwealth Assistance Notice requirements</w:t>
        </w:r>
        <w:r w:rsidR="00D75F93">
          <w:rPr>
            <w:noProof/>
            <w:webHidden/>
          </w:rPr>
          <w:tab/>
        </w:r>
        <w:r w:rsidR="00D75F93">
          <w:rPr>
            <w:noProof/>
            <w:webHidden/>
          </w:rPr>
          <w:fldChar w:fldCharType="begin"/>
        </w:r>
        <w:r w:rsidR="00D75F93">
          <w:rPr>
            <w:noProof/>
            <w:webHidden/>
          </w:rPr>
          <w:instrText xml:space="preserve"> PAGEREF _Toc160524527 \h </w:instrText>
        </w:r>
        <w:r w:rsidR="00D75F93">
          <w:rPr>
            <w:noProof/>
            <w:webHidden/>
          </w:rPr>
        </w:r>
        <w:r w:rsidR="00D75F93">
          <w:rPr>
            <w:noProof/>
            <w:webHidden/>
          </w:rPr>
          <w:fldChar w:fldCharType="separate"/>
        </w:r>
        <w:r w:rsidR="00D75F93">
          <w:rPr>
            <w:noProof/>
            <w:webHidden/>
          </w:rPr>
          <w:t>14</w:t>
        </w:r>
        <w:r w:rsidR="00D75F93">
          <w:rPr>
            <w:noProof/>
            <w:webHidden/>
          </w:rPr>
          <w:fldChar w:fldCharType="end"/>
        </w:r>
      </w:hyperlink>
    </w:p>
    <w:p w14:paraId="7961917E" w14:textId="7158B043" w:rsidR="00D75F93" w:rsidRDefault="00E916D9">
      <w:pPr>
        <w:pStyle w:val="TOC3"/>
        <w:rPr>
          <w:rFonts w:eastAsiaTheme="minorEastAsia"/>
          <w:noProof/>
          <w:kern w:val="2"/>
          <w:lang w:eastAsia="en-AU"/>
          <w14:ligatures w14:val="standardContextual"/>
        </w:rPr>
      </w:pPr>
      <w:hyperlink w:anchor="_Toc160524528" w:history="1">
        <w:r w:rsidR="00D75F93" w:rsidRPr="00425FE4">
          <w:rPr>
            <w:rStyle w:val="Hyperlink"/>
            <w:noProof/>
          </w:rPr>
          <w:t>Managing your allocation</w:t>
        </w:r>
        <w:r w:rsidR="00D75F93">
          <w:rPr>
            <w:noProof/>
            <w:webHidden/>
          </w:rPr>
          <w:tab/>
        </w:r>
        <w:r w:rsidR="00D75F93">
          <w:rPr>
            <w:noProof/>
            <w:webHidden/>
          </w:rPr>
          <w:fldChar w:fldCharType="begin"/>
        </w:r>
        <w:r w:rsidR="00D75F93">
          <w:rPr>
            <w:noProof/>
            <w:webHidden/>
          </w:rPr>
          <w:instrText xml:space="preserve"> PAGEREF _Toc160524528 \h </w:instrText>
        </w:r>
        <w:r w:rsidR="00D75F93">
          <w:rPr>
            <w:noProof/>
            <w:webHidden/>
          </w:rPr>
        </w:r>
        <w:r w:rsidR="00D75F93">
          <w:rPr>
            <w:noProof/>
            <w:webHidden/>
          </w:rPr>
          <w:fldChar w:fldCharType="separate"/>
        </w:r>
        <w:r w:rsidR="00D75F93">
          <w:rPr>
            <w:noProof/>
            <w:webHidden/>
          </w:rPr>
          <w:t>15</w:t>
        </w:r>
        <w:r w:rsidR="00D75F93">
          <w:rPr>
            <w:noProof/>
            <w:webHidden/>
          </w:rPr>
          <w:fldChar w:fldCharType="end"/>
        </w:r>
      </w:hyperlink>
    </w:p>
    <w:p w14:paraId="2F1778A6" w14:textId="762EBB4D" w:rsidR="00D75F93" w:rsidRDefault="00E916D9">
      <w:pPr>
        <w:pStyle w:val="TOC3"/>
        <w:rPr>
          <w:rFonts w:eastAsiaTheme="minorEastAsia"/>
          <w:noProof/>
          <w:kern w:val="2"/>
          <w:lang w:eastAsia="en-AU"/>
          <w14:ligatures w14:val="standardContextual"/>
        </w:rPr>
      </w:pPr>
      <w:hyperlink w:anchor="_Toc160524529" w:history="1">
        <w:r w:rsidR="00D75F93" w:rsidRPr="00425FE4">
          <w:rPr>
            <w:rStyle w:val="Hyperlink"/>
            <w:noProof/>
          </w:rPr>
          <w:t>Information about loans</w:t>
        </w:r>
        <w:r w:rsidR="00D75F93">
          <w:rPr>
            <w:noProof/>
            <w:webHidden/>
          </w:rPr>
          <w:tab/>
        </w:r>
        <w:r w:rsidR="00D75F93">
          <w:rPr>
            <w:noProof/>
            <w:webHidden/>
          </w:rPr>
          <w:fldChar w:fldCharType="begin"/>
        </w:r>
        <w:r w:rsidR="00D75F93">
          <w:rPr>
            <w:noProof/>
            <w:webHidden/>
          </w:rPr>
          <w:instrText xml:space="preserve"> PAGEREF _Toc160524529 \h </w:instrText>
        </w:r>
        <w:r w:rsidR="00D75F93">
          <w:rPr>
            <w:noProof/>
            <w:webHidden/>
          </w:rPr>
        </w:r>
        <w:r w:rsidR="00D75F93">
          <w:rPr>
            <w:noProof/>
            <w:webHidden/>
          </w:rPr>
          <w:fldChar w:fldCharType="separate"/>
        </w:r>
        <w:r w:rsidR="00D75F93">
          <w:rPr>
            <w:noProof/>
            <w:webHidden/>
          </w:rPr>
          <w:t>15</w:t>
        </w:r>
        <w:r w:rsidR="00D75F93">
          <w:rPr>
            <w:noProof/>
            <w:webHidden/>
          </w:rPr>
          <w:fldChar w:fldCharType="end"/>
        </w:r>
      </w:hyperlink>
    </w:p>
    <w:p w14:paraId="327C451B" w14:textId="28A38F42" w:rsidR="00D75F93" w:rsidRDefault="00E916D9">
      <w:pPr>
        <w:pStyle w:val="TOC2"/>
        <w:rPr>
          <w:rFonts w:eastAsiaTheme="minorEastAsia"/>
          <w:b w:val="0"/>
          <w:bCs w:val="0"/>
          <w:kern w:val="2"/>
          <w:lang w:eastAsia="en-AU"/>
          <w14:ligatures w14:val="standardContextual"/>
        </w:rPr>
      </w:pPr>
      <w:hyperlink w:anchor="_Toc160524530" w:history="1">
        <w:r w:rsidR="00D75F93" w:rsidRPr="00425FE4">
          <w:rPr>
            <w:rStyle w:val="Hyperlink"/>
          </w:rPr>
          <w:t>Publication requirements</w:t>
        </w:r>
        <w:r w:rsidR="00D75F93">
          <w:rPr>
            <w:webHidden/>
          </w:rPr>
          <w:tab/>
        </w:r>
        <w:r w:rsidR="00D75F93">
          <w:rPr>
            <w:webHidden/>
          </w:rPr>
          <w:fldChar w:fldCharType="begin"/>
        </w:r>
        <w:r w:rsidR="00D75F93">
          <w:rPr>
            <w:webHidden/>
          </w:rPr>
          <w:instrText xml:space="preserve"> PAGEREF _Toc160524530 \h </w:instrText>
        </w:r>
        <w:r w:rsidR="00D75F93">
          <w:rPr>
            <w:webHidden/>
          </w:rPr>
        </w:r>
        <w:r w:rsidR="00D75F93">
          <w:rPr>
            <w:webHidden/>
          </w:rPr>
          <w:fldChar w:fldCharType="separate"/>
        </w:r>
        <w:r w:rsidR="00D75F93">
          <w:rPr>
            <w:webHidden/>
          </w:rPr>
          <w:t>16</w:t>
        </w:r>
        <w:r w:rsidR="00D75F93">
          <w:rPr>
            <w:webHidden/>
          </w:rPr>
          <w:fldChar w:fldCharType="end"/>
        </w:r>
      </w:hyperlink>
    </w:p>
    <w:p w14:paraId="6473FD9D" w14:textId="04FD02F4" w:rsidR="00D75F93" w:rsidRDefault="00E916D9">
      <w:pPr>
        <w:pStyle w:val="TOC3"/>
        <w:rPr>
          <w:rFonts w:eastAsiaTheme="minorEastAsia"/>
          <w:noProof/>
          <w:kern w:val="2"/>
          <w:lang w:eastAsia="en-AU"/>
          <w14:ligatures w14:val="standardContextual"/>
        </w:rPr>
      </w:pPr>
      <w:hyperlink w:anchor="_Toc160524531" w:history="1">
        <w:r w:rsidR="00D75F93" w:rsidRPr="00425FE4">
          <w:rPr>
            <w:rStyle w:val="Hyperlink"/>
            <w:noProof/>
          </w:rPr>
          <w:t>Information to be published about Startup Year courses</w:t>
        </w:r>
        <w:r w:rsidR="00D75F93">
          <w:rPr>
            <w:noProof/>
            <w:webHidden/>
          </w:rPr>
          <w:tab/>
        </w:r>
        <w:r w:rsidR="00D75F93">
          <w:rPr>
            <w:noProof/>
            <w:webHidden/>
          </w:rPr>
          <w:fldChar w:fldCharType="begin"/>
        </w:r>
        <w:r w:rsidR="00D75F93">
          <w:rPr>
            <w:noProof/>
            <w:webHidden/>
          </w:rPr>
          <w:instrText xml:space="preserve"> PAGEREF _Toc160524531 \h </w:instrText>
        </w:r>
        <w:r w:rsidR="00D75F93">
          <w:rPr>
            <w:noProof/>
            <w:webHidden/>
          </w:rPr>
        </w:r>
        <w:r w:rsidR="00D75F93">
          <w:rPr>
            <w:noProof/>
            <w:webHidden/>
          </w:rPr>
          <w:fldChar w:fldCharType="separate"/>
        </w:r>
        <w:r w:rsidR="00D75F93">
          <w:rPr>
            <w:noProof/>
            <w:webHidden/>
          </w:rPr>
          <w:t>16</w:t>
        </w:r>
        <w:r w:rsidR="00D75F93">
          <w:rPr>
            <w:noProof/>
            <w:webHidden/>
          </w:rPr>
          <w:fldChar w:fldCharType="end"/>
        </w:r>
      </w:hyperlink>
    </w:p>
    <w:p w14:paraId="50D563F3" w14:textId="224C5476" w:rsidR="00D75F93" w:rsidRDefault="00E916D9">
      <w:pPr>
        <w:pStyle w:val="TOC2"/>
        <w:rPr>
          <w:rFonts w:eastAsiaTheme="minorEastAsia"/>
          <w:b w:val="0"/>
          <w:bCs w:val="0"/>
          <w:kern w:val="2"/>
          <w:lang w:eastAsia="en-AU"/>
          <w14:ligatures w14:val="standardContextual"/>
        </w:rPr>
      </w:pPr>
      <w:hyperlink w:anchor="_Toc160524532" w:history="1">
        <w:r w:rsidR="00D75F93" w:rsidRPr="00425FE4">
          <w:rPr>
            <w:rStyle w:val="Hyperlink"/>
          </w:rPr>
          <w:t>Course audit requirements</w:t>
        </w:r>
        <w:r w:rsidR="00D75F93">
          <w:rPr>
            <w:webHidden/>
          </w:rPr>
          <w:tab/>
        </w:r>
        <w:r w:rsidR="00D75F93">
          <w:rPr>
            <w:webHidden/>
          </w:rPr>
          <w:fldChar w:fldCharType="begin"/>
        </w:r>
        <w:r w:rsidR="00D75F93">
          <w:rPr>
            <w:webHidden/>
          </w:rPr>
          <w:instrText xml:space="preserve"> PAGEREF _Toc160524532 \h </w:instrText>
        </w:r>
        <w:r w:rsidR="00D75F93">
          <w:rPr>
            <w:webHidden/>
          </w:rPr>
        </w:r>
        <w:r w:rsidR="00D75F93">
          <w:rPr>
            <w:webHidden/>
          </w:rPr>
          <w:fldChar w:fldCharType="separate"/>
        </w:r>
        <w:r w:rsidR="00D75F93">
          <w:rPr>
            <w:webHidden/>
          </w:rPr>
          <w:t>16</w:t>
        </w:r>
        <w:r w:rsidR="00D75F93">
          <w:rPr>
            <w:webHidden/>
          </w:rPr>
          <w:fldChar w:fldCharType="end"/>
        </w:r>
      </w:hyperlink>
    </w:p>
    <w:p w14:paraId="25683B0B" w14:textId="4C893227" w:rsidR="00D75F93" w:rsidRDefault="00E916D9">
      <w:pPr>
        <w:pStyle w:val="TOC3"/>
        <w:rPr>
          <w:rFonts w:eastAsiaTheme="minorEastAsia"/>
          <w:noProof/>
          <w:kern w:val="2"/>
          <w:lang w:eastAsia="en-AU"/>
          <w14:ligatures w14:val="standardContextual"/>
        </w:rPr>
      </w:pPr>
      <w:hyperlink w:anchor="_Toc160524533" w:history="1">
        <w:r w:rsidR="00D75F93" w:rsidRPr="00425FE4">
          <w:rPr>
            <w:rStyle w:val="Hyperlink"/>
            <w:noProof/>
          </w:rPr>
          <w:t>Startup Year course audit requirements</w:t>
        </w:r>
        <w:r w:rsidR="00D75F93">
          <w:rPr>
            <w:noProof/>
            <w:webHidden/>
          </w:rPr>
          <w:tab/>
        </w:r>
        <w:r w:rsidR="00D75F93">
          <w:rPr>
            <w:noProof/>
            <w:webHidden/>
          </w:rPr>
          <w:fldChar w:fldCharType="begin"/>
        </w:r>
        <w:r w:rsidR="00D75F93">
          <w:rPr>
            <w:noProof/>
            <w:webHidden/>
          </w:rPr>
          <w:instrText xml:space="preserve"> PAGEREF _Toc160524533 \h </w:instrText>
        </w:r>
        <w:r w:rsidR="00D75F93">
          <w:rPr>
            <w:noProof/>
            <w:webHidden/>
          </w:rPr>
        </w:r>
        <w:r w:rsidR="00D75F93">
          <w:rPr>
            <w:noProof/>
            <w:webHidden/>
          </w:rPr>
          <w:fldChar w:fldCharType="separate"/>
        </w:r>
        <w:r w:rsidR="00D75F93">
          <w:rPr>
            <w:noProof/>
            <w:webHidden/>
          </w:rPr>
          <w:t>16</w:t>
        </w:r>
        <w:r w:rsidR="00D75F93">
          <w:rPr>
            <w:noProof/>
            <w:webHidden/>
          </w:rPr>
          <w:fldChar w:fldCharType="end"/>
        </w:r>
      </w:hyperlink>
    </w:p>
    <w:p w14:paraId="2AADDFB4" w14:textId="5CADDBA4" w:rsidR="00D75F93" w:rsidRDefault="00E916D9">
      <w:pPr>
        <w:pStyle w:val="TOC2"/>
        <w:rPr>
          <w:rFonts w:eastAsiaTheme="minorEastAsia"/>
          <w:b w:val="0"/>
          <w:bCs w:val="0"/>
          <w:kern w:val="2"/>
          <w:lang w:eastAsia="en-AU"/>
          <w14:ligatures w14:val="standardContextual"/>
        </w:rPr>
      </w:pPr>
      <w:hyperlink w:anchor="_Toc160524534" w:history="1">
        <w:r w:rsidR="00D75F93" w:rsidRPr="00425FE4">
          <w:rPr>
            <w:rStyle w:val="Hyperlink"/>
          </w:rPr>
          <w:t>Student support payments</w:t>
        </w:r>
        <w:r w:rsidR="00D75F93">
          <w:rPr>
            <w:webHidden/>
          </w:rPr>
          <w:tab/>
        </w:r>
        <w:r w:rsidR="00D75F93">
          <w:rPr>
            <w:webHidden/>
          </w:rPr>
          <w:fldChar w:fldCharType="begin"/>
        </w:r>
        <w:r w:rsidR="00D75F93">
          <w:rPr>
            <w:webHidden/>
          </w:rPr>
          <w:instrText xml:space="preserve"> PAGEREF _Toc160524534 \h </w:instrText>
        </w:r>
        <w:r w:rsidR="00D75F93">
          <w:rPr>
            <w:webHidden/>
          </w:rPr>
        </w:r>
        <w:r w:rsidR="00D75F93">
          <w:rPr>
            <w:webHidden/>
          </w:rPr>
          <w:fldChar w:fldCharType="separate"/>
        </w:r>
        <w:r w:rsidR="00D75F93">
          <w:rPr>
            <w:webHidden/>
          </w:rPr>
          <w:t>17</w:t>
        </w:r>
        <w:r w:rsidR="00D75F93">
          <w:rPr>
            <w:webHidden/>
          </w:rPr>
          <w:fldChar w:fldCharType="end"/>
        </w:r>
      </w:hyperlink>
    </w:p>
    <w:p w14:paraId="6B6BB389" w14:textId="6B9C82C9" w:rsidR="00D75F93" w:rsidRDefault="00E916D9">
      <w:pPr>
        <w:pStyle w:val="TOC3"/>
        <w:rPr>
          <w:rFonts w:eastAsiaTheme="minorEastAsia"/>
          <w:noProof/>
          <w:kern w:val="2"/>
          <w:lang w:eastAsia="en-AU"/>
          <w14:ligatures w14:val="standardContextual"/>
        </w:rPr>
      </w:pPr>
      <w:hyperlink w:anchor="_Toc160524535" w:history="1">
        <w:r w:rsidR="00D75F93" w:rsidRPr="00425FE4">
          <w:rPr>
            <w:rStyle w:val="Hyperlink"/>
            <w:noProof/>
          </w:rPr>
          <w:t>Evidence requirements</w:t>
        </w:r>
        <w:r w:rsidR="00D75F93">
          <w:rPr>
            <w:noProof/>
            <w:webHidden/>
          </w:rPr>
          <w:tab/>
        </w:r>
        <w:r w:rsidR="00D75F93">
          <w:rPr>
            <w:noProof/>
            <w:webHidden/>
          </w:rPr>
          <w:fldChar w:fldCharType="begin"/>
        </w:r>
        <w:r w:rsidR="00D75F93">
          <w:rPr>
            <w:noProof/>
            <w:webHidden/>
          </w:rPr>
          <w:instrText xml:space="preserve"> PAGEREF _Toc160524535 \h </w:instrText>
        </w:r>
        <w:r w:rsidR="00D75F93">
          <w:rPr>
            <w:noProof/>
            <w:webHidden/>
          </w:rPr>
        </w:r>
        <w:r w:rsidR="00D75F93">
          <w:rPr>
            <w:noProof/>
            <w:webHidden/>
          </w:rPr>
          <w:fldChar w:fldCharType="separate"/>
        </w:r>
        <w:r w:rsidR="00D75F93">
          <w:rPr>
            <w:noProof/>
            <w:webHidden/>
          </w:rPr>
          <w:t>17</w:t>
        </w:r>
        <w:r w:rsidR="00D75F93">
          <w:rPr>
            <w:noProof/>
            <w:webHidden/>
          </w:rPr>
          <w:fldChar w:fldCharType="end"/>
        </w:r>
      </w:hyperlink>
    </w:p>
    <w:p w14:paraId="1DD382FC" w14:textId="633DFCF9" w:rsidR="00D75F93" w:rsidRDefault="00E916D9">
      <w:pPr>
        <w:pStyle w:val="TOC3"/>
        <w:rPr>
          <w:rFonts w:eastAsiaTheme="minorEastAsia"/>
          <w:noProof/>
          <w:kern w:val="2"/>
          <w:lang w:eastAsia="en-AU"/>
          <w14:ligatures w14:val="standardContextual"/>
        </w:rPr>
      </w:pPr>
      <w:hyperlink w:anchor="_Toc160524536" w:history="1">
        <w:r w:rsidR="00D75F93" w:rsidRPr="00425FE4">
          <w:rPr>
            <w:rStyle w:val="Hyperlink"/>
            <w:noProof/>
          </w:rPr>
          <w:t>Part-time students</w:t>
        </w:r>
        <w:r w:rsidR="00D75F93">
          <w:rPr>
            <w:noProof/>
            <w:webHidden/>
          </w:rPr>
          <w:tab/>
        </w:r>
        <w:r w:rsidR="00D75F93">
          <w:rPr>
            <w:noProof/>
            <w:webHidden/>
          </w:rPr>
          <w:fldChar w:fldCharType="begin"/>
        </w:r>
        <w:r w:rsidR="00D75F93">
          <w:rPr>
            <w:noProof/>
            <w:webHidden/>
          </w:rPr>
          <w:instrText xml:space="preserve"> PAGEREF _Toc160524536 \h </w:instrText>
        </w:r>
        <w:r w:rsidR="00D75F93">
          <w:rPr>
            <w:noProof/>
            <w:webHidden/>
          </w:rPr>
        </w:r>
        <w:r w:rsidR="00D75F93">
          <w:rPr>
            <w:noProof/>
            <w:webHidden/>
          </w:rPr>
          <w:fldChar w:fldCharType="separate"/>
        </w:r>
        <w:r w:rsidR="00D75F93">
          <w:rPr>
            <w:noProof/>
            <w:webHidden/>
          </w:rPr>
          <w:t>17</w:t>
        </w:r>
        <w:r w:rsidR="00D75F93">
          <w:rPr>
            <w:noProof/>
            <w:webHidden/>
          </w:rPr>
          <w:fldChar w:fldCharType="end"/>
        </w:r>
      </w:hyperlink>
    </w:p>
    <w:p w14:paraId="5654CCE5" w14:textId="4E6F1864" w:rsidR="00D75F93" w:rsidRDefault="00E916D9">
      <w:pPr>
        <w:pStyle w:val="TOC2"/>
        <w:rPr>
          <w:rFonts w:eastAsiaTheme="minorEastAsia"/>
          <w:b w:val="0"/>
          <w:bCs w:val="0"/>
          <w:kern w:val="2"/>
          <w:lang w:eastAsia="en-AU"/>
          <w14:ligatures w14:val="standardContextual"/>
        </w:rPr>
      </w:pPr>
      <w:hyperlink w:anchor="_Toc160524537" w:history="1">
        <w:r w:rsidR="00D75F93" w:rsidRPr="00425FE4">
          <w:rPr>
            <w:rStyle w:val="Hyperlink"/>
          </w:rPr>
          <w:t>System requirements and reporting</w:t>
        </w:r>
        <w:r w:rsidR="00D75F93">
          <w:rPr>
            <w:webHidden/>
          </w:rPr>
          <w:tab/>
        </w:r>
        <w:r w:rsidR="00D75F93">
          <w:rPr>
            <w:webHidden/>
          </w:rPr>
          <w:fldChar w:fldCharType="begin"/>
        </w:r>
        <w:r w:rsidR="00D75F93">
          <w:rPr>
            <w:webHidden/>
          </w:rPr>
          <w:instrText xml:space="preserve"> PAGEREF _Toc160524537 \h </w:instrText>
        </w:r>
        <w:r w:rsidR="00D75F93">
          <w:rPr>
            <w:webHidden/>
          </w:rPr>
        </w:r>
        <w:r w:rsidR="00D75F93">
          <w:rPr>
            <w:webHidden/>
          </w:rPr>
          <w:fldChar w:fldCharType="separate"/>
        </w:r>
        <w:r w:rsidR="00D75F93">
          <w:rPr>
            <w:webHidden/>
          </w:rPr>
          <w:t>18</w:t>
        </w:r>
        <w:r w:rsidR="00D75F93">
          <w:rPr>
            <w:webHidden/>
          </w:rPr>
          <w:fldChar w:fldCharType="end"/>
        </w:r>
      </w:hyperlink>
    </w:p>
    <w:p w14:paraId="0E4554BF" w14:textId="4DDD33BC" w:rsidR="00D75F93" w:rsidRDefault="00E916D9">
      <w:pPr>
        <w:pStyle w:val="TOC3"/>
        <w:rPr>
          <w:rFonts w:eastAsiaTheme="minorEastAsia"/>
          <w:noProof/>
          <w:kern w:val="2"/>
          <w:lang w:eastAsia="en-AU"/>
          <w14:ligatures w14:val="standardContextual"/>
        </w:rPr>
      </w:pPr>
      <w:hyperlink w:anchor="_Toc160524538" w:history="1">
        <w:r w:rsidR="00D75F93" w:rsidRPr="00425FE4">
          <w:rPr>
            <w:rStyle w:val="Hyperlink"/>
            <w:noProof/>
          </w:rPr>
          <w:t>Tertiary Collection of Student Information (TCSI)</w:t>
        </w:r>
        <w:r w:rsidR="00D75F93">
          <w:rPr>
            <w:noProof/>
            <w:webHidden/>
          </w:rPr>
          <w:tab/>
        </w:r>
        <w:r w:rsidR="00D75F93">
          <w:rPr>
            <w:noProof/>
            <w:webHidden/>
          </w:rPr>
          <w:fldChar w:fldCharType="begin"/>
        </w:r>
        <w:r w:rsidR="00D75F93">
          <w:rPr>
            <w:noProof/>
            <w:webHidden/>
          </w:rPr>
          <w:instrText xml:space="preserve"> PAGEREF _Toc160524538 \h </w:instrText>
        </w:r>
        <w:r w:rsidR="00D75F93">
          <w:rPr>
            <w:noProof/>
            <w:webHidden/>
          </w:rPr>
        </w:r>
        <w:r w:rsidR="00D75F93">
          <w:rPr>
            <w:noProof/>
            <w:webHidden/>
          </w:rPr>
          <w:fldChar w:fldCharType="separate"/>
        </w:r>
        <w:r w:rsidR="00D75F93">
          <w:rPr>
            <w:noProof/>
            <w:webHidden/>
          </w:rPr>
          <w:t>18</w:t>
        </w:r>
        <w:r w:rsidR="00D75F93">
          <w:rPr>
            <w:noProof/>
            <w:webHidden/>
          </w:rPr>
          <w:fldChar w:fldCharType="end"/>
        </w:r>
      </w:hyperlink>
    </w:p>
    <w:p w14:paraId="14D0D7EA" w14:textId="40AFB7C9" w:rsidR="00D75F93" w:rsidRDefault="00E916D9">
      <w:pPr>
        <w:pStyle w:val="TOC3"/>
        <w:rPr>
          <w:rFonts w:eastAsiaTheme="minorEastAsia"/>
          <w:noProof/>
          <w:kern w:val="2"/>
          <w:lang w:eastAsia="en-AU"/>
          <w14:ligatures w14:val="standardContextual"/>
        </w:rPr>
      </w:pPr>
      <w:hyperlink w:anchor="_Toc160524539" w:history="1">
        <w:r w:rsidR="00D75F93" w:rsidRPr="00425FE4">
          <w:rPr>
            <w:rStyle w:val="Hyperlink"/>
            <w:noProof/>
          </w:rPr>
          <w:t>Electronic Commonwealth Assistance Forms (eCAF)</w:t>
        </w:r>
        <w:r w:rsidR="00D75F93">
          <w:rPr>
            <w:noProof/>
            <w:webHidden/>
          </w:rPr>
          <w:tab/>
        </w:r>
        <w:r w:rsidR="00D75F93">
          <w:rPr>
            <w:noProof/>
            <w:webHidden/>
          </w:rPr>
          <w:fldChar w:fldCharType="begin"/>
        </w:r>
        <w:r w:rsidR="00D75F93">
          <w:rPr>
            <w:noProof/>
            <w:webHidden/>
          </w:rPr>
          <w:instrText xml:space="preserve"> PAGEREF _Toc160524539 \h </w:instrText>
        </w:r>
        <w:r w:rsidR="00D75F93">
          <w:rPr>
            <w:noProof/>
            <w:webHidden/>
          </w:rPr>
        </w:r>
        <w:r w:rsidR="00D75F93">
          <w:rPr>
            <w:noProof/>
            <w:webHidden/>
          </w:rPr>
          <w:fldChar w:fldCharType="separate"/>
        </w:r>
        <w:r w:rsidR="00D75F93">
          <w:rPr>
            <w:noProof/>
            <w:webHidden/>
          </w:rPr>
          <w:t>18</w:t>
        </w:r>
        <w:r w:rsidR="00D75F93">
          <w:rPr>
            <w:noProof/>
            <w:webHidden/>
          </w:rPr>
          <w:fldChar w:fldCharType="end"/>
        </w:r>
      </w:hyperlink>
    </w:p>
    <w:p w14:paraId="2AF7EC26" w14:textId="3DBDD4AC" w:rsidR="00D75F93" w:rsidRDefault="00E916D9">
      <w:pPr>
        <w:pStyle w:val="TOC2"/>
        <w:rPr>
          <w:rFonts w:eastAsiaTheme="minorEastAsia"/>
          <w:b w:val="0"/>
          <w:bCs w:val="0"/>
          <w:kern w:val="2"/>
          <w:lang w:eastAsia="en-AU"/>
          <w14:ligatures w14:val="standardContextual"/>
        </w:rPr>
      </w:pPr>
      <w:hyperlink w:anchor="_Toc160524540" w:history="1">
        <w:r w:rsidR="00D75F93" w:rsidRPr="00425FE4">
          <w:rPr>
            <w:rStyle w:val="Hyperlink"/>
          </w:rPr>
          <w:t>Additional information</w:t>
        </w:r>
        <w:r w:rsidR="00D75F93">
          <w:rPr>
            <w:webHidden/>
          </w:rPr>
          <w:tab/>
        </w:r>
        <w:r w:rsidR="00D75F93">
          <w:rPr>
            <w:webHidden/>
          </w:rPr>
          <w:fldChar w:fldCharType="begin"/>
        </w:r>
        <w:r w:rsidR="00D75F93">
          <w:rPr>
            <w:webHidden/>
          </w:rPr>
          <w:instrText xml:space="preserve"> PAGEREF _Toc160524540 \h </w:instrText>
        </w:r>
        <w:r w:rsidR="00D75F93">
          <w:rPr>
            <w:webHidden/>
          </w:rPr>
        </w:r>
        <w:r w:rsidR="00D75F93">
          <w:rPr>
            <w:webHidden/>
          </w:rPr>
          <w:fldChar w:fldCharType="separate"/>
        </w:r>
        <w:r w:rsidR="00D75F93">
          <w:rPr>
            <w:webHidden/>
          </w:rPr>
          <w:t>19</w:t>
        </w:r>
        <w:r w:rsidR="00D75F93">
          <w:rPr>
            <w:webHidden/>
          </w:rPr>
          <w:fldChar w:fldCharType="end"/>
        </w:r>
      </w:hyperlink>
    </w:p>
    <w:p w14:paraId="0A76F4E8" w14:textId="042B33DE" w:rsidR="00C215B8" w:rsidRPr="00754907" w:rsidRDefault="00754907" w:rsidP="007846BC">
      <w:pPr>
        <w:spacing w:after="120" w:line="276" w:lineRule="auto"/>
      </w:pPr>
      <w:r>
        <w:rPr>
          <w:b/>
          <w:bCs/>
          <w:noProof/>
        </w:rPr>
        <w:fldChar w:fldCharType="end"/>
      </w:r>
      <w:bookmarkStart w:id="3" w:name="_Toc126923147"/>
      <w:bookmarkStart w:id="4" w:name="_Toc126923158"/>
    </w:p>
    <w:p w14:paraId="0FA50405" w14:textId="77777777" w:rsidR="00F70C3C" w:rsidRDefault="00F70C3C" w:rsidP="007846BC">
      <w:pPr>
        <w:pStyle w:val="Heading2"/>
        <w:spacing w:after="120" w:line="276" w:lineRule="auto"/>
        <w:sectPr w:rsidR="00F70C3C" w:rsidSect="00DC0F73">
          <w:footerReference w:type="default" r:id="rId14"/>
          <w:pgSz w:w="11906" w:h="16838"/>
          <w:pgMar w:top="1440" w:right="1440" w:bottom="1440" w:left="1440" w:header="708" w:footer="708" w:gutter="0"/>
          <w:cols w:space="708"/>
          <w:docGrid w:linePitch="360"/>
        </w:sectPr>
      </w:pPr>
    </w:p>
    <w:p w14:paraId="294A00C2" w14:textId="581D33DA" w:rsidR="002E2C37" w:rsidRDefault="002E2C37" w:rsidP="007846BC">
      <w:pPr>
        <w:pStyle w:val="Heading2"/>
        <w:spacing w:after="120" w:line="276" w:lineRule="auto"/>
      </w:pPr>
      <w:bookmarkStart w:id="5" w:name="_Toc160524502"/>
      <w:r w:rsidRPr="00BC11AF">
        <w:lastRenderedPageBreak/>
        <w:t>Overview</w:t>
      </w:r>
      <w:bookmarkEnd w:id="5"/>
    </w:p>
    <w:p w14:paraId="3843F12F" w14:textId="254CB3EB" w:rsidR="006B70CD" w:rsidRDefault="00687E33" w:rsidP="5B8F8D7D">
      <w:pPr>
        <w:pStyle w:val="ListParagraph"/>
        <w:numPr>
          <w:ilvl w:val="0"/>
          <w:numId w:val="9"/>
        </w:numPr>
        <w:spacing w:after="120" w:line="276" w:lineRule="auto"/>
      </w:pPr>
      <w:r>
        <w:t xml:space="preserve">The Australian Government has </w:t>
      </w:r>
      <w:r w:rsidR="009B083F">
        <w:t>established</w:t>
      </w:r>
      <w:r>
        <w:t xml:space="preserve"> Startup Year</w:t>
      </w:r>
      <w:r w:rsidR="006B70CD">
        <w:t xml:space="preserve"> to support students’ participation in startup courses at Australian higher education providers, </w:t>
      </w:r>
      <w:r w:rsidR="2770D886">
        <w:t>to</w:t>
      </w:r>
      <w:r w:rsidR="006B70CD">
        <w:t xml:space="preserve"> encourage innovation and support Australia’s startup community</w:t>
      </w:r>
      <w:r w:rsidR="00541499">
        <w:t>, including social innovation and community-based entrepreneurship</w:t>
      </w:r>
      <w:r w:rsidR="006B70CD">
        <w:t>.</w:t>
      </w:r>
      <w:r>
        <w:t xml:space="preserve"> </w:t>
      </w:r>
    </w:p>
    <w:p w14:paraId="691D4689" w14:textId="0F2C7DF2" w:rsidR="00ED20CD" w:rsidRDefault="00ED20CD" w:rsidP="5B8F8D7D">
      <w:pPr>
        <w:pStyle w:val="ListParagraph"/>
        <w:numPr>
          <w:ilvl w:val="0"/>
          <w:numId w:val="9"/>
        </w:numPr>
        <w:spacing w:after="120" w:line="276" w:lineRule="auto"/>
        <w:ind w:left="714" w:hanging="357"/>
      </w:pPr>
      <w:r>
        <w:t xml:space="preserve">The October 2022-23 Budget </w:t>
      </w:r>
      <w:r w:rsidR="009E46A7">
        <w:t xml:space="preserve">provides </w:t>
      </w:r>
      <w:r>
        <w:t>$15.4 million over four years from 2022-23</w:t>
      </w:r>
      <w:r w:rsidR="003B3F48">
        <w:t xml:space="preserve"> to establish Startup Year</w:t>
      </w:r>
      <w:r w:rsidR="006B70CD">
        <w:t>. It establishes</w:t>
      </w:r>
      <w:r w:rsidR="003B3F48">
        <w:t xml:space="preserve"> </w:t>
      </w:r>
      <w:r w:rsidR="006B70CD">
        <w:t xml:space="preserve">a new income contingent loan program to support student participation in </w:t>
      </w:r>
      <w:r w:rsidR="00317168">
        <w:t>S</w:t>
      </w:r>
      <w:r w:rsidR="006B70CD">
        <w:t xml:space="preserve">tartup </w:t>
      </w:r>
      <w:r w:rsidR="00317168">
        <w:t>Y</w:t>
      </w:r>
      <w:r w:rsidR="006B70CD">
        <w:t>ear courses (also known as accelerator program</w:t>
      </w:r>
      <w:r w:rsidR="00332B77">
        <w:t xml:space="preserve"> course</w:t>
      </w:r>
      <w:r w:rsidR="006B70CD">
        <w:t xml:space="preserve">s) </w:t>
      </w:r>
      <w:r w:rsidR="621F6536">
        <w:t xml:space="preserve">providing </w:t>
      </w:r>
      <w:r w:rsidR="1D5C2A32">
        <w:t>up to</w:t>
      </w:r>
      <w:r w:rsidR="009C0876">
        <w:t xml:space="preserve"> 2,000 loans </w:t>
      </w:r>
      <w:r w:rsidR="006B70CD">
        <w:t xml:space="preserve">a year </w:t>
      </w:r>
      <w:r w:rsidR="009C0876">
        <w:t xml:space="preserve">to recent graduates, postgraduate and final year undergraduate students </w:t>
      </w:r>
      <w:r w:rsidR="00E7304A">
        <w:t>through the Higher Education Loan Program (HELP)</w:t>
      </w:r>
      <w:r w:rsidR="004A78EC">
        <w:t>. This loan will be</w:t>
      </w:r>
      <w:r w:rsidR="00A46708">
        <w:t xml:space="preserve"> known as </w:t>
      </w:r>
      <w:r w:rsidR="00A46708" w:rsidRPr="5B8F8D7D">
        <w:rPr>
          <w:b/>
          <w:bCs/>
        </w:rPr>
        <w:t>STARTUP-HELP.</w:t>
      </w:r>
      <w:r w:rsidR="00A46708">
        <w:t xml:space="preserve"> </w:t>
      </w:r>
      <w:bookmarkStart w:id="6" w:name="_Hlk135048306"/>
      <w:r w:rsidR="006B70CD">
        <w:t>It also extends eligibility for student payments</w:t>
      </w:r>
      <w:r w:rsidR="00D20488">
        <w:t xml:space="preserve"> (</w:t>
      </w:r>
      <w:r w:rsidR="006B70CD">
        <w:t xml:space="preserve">such as Youth Allowance, </w:t>
      </w:r>
      <w:proofErr w:type="spellStart"/>
      <w:r w:rsidR="006B70CD">
        <w:t>Austudy</w:t>
      </w:r>
      <w:proofErr w:type="spellEnd"/>
      <w:r w:rsidR="006B70CD">
        <w:t xml:space="preserve"> and ABSTUD</w:t>
      </w:r>
      <w:r w:rsidR="00D20488">
        <w:t xml:space="preserve">Y) </w:t>
      </w:r>
      <w:r w:rsidR="006B70CD">
        <w:t xml:space="preserve">to students who participate in a Startup Year course, access a STARTUP-HELP </w:t>
      </w:r>
      <w:r w:rsidR="00D20488">
        <w:t>loan,</w:t>
      </w:r>
      <w:r w:rsidR="006B70CD">
        <w:t xml:space="preserve"> and meet other eligibility requirements.</w:t>
      </w:r>
    </w:p>
    <w:bookmarkEnd w:id="6"/>
    <w:p w14:paraId="0A97538C" w14:textId="38E86E8D" w:rsidR="00114F40" w:rsidRDefault="00114F40" w:rsidP="5B8F8D7D">
      <w:pPr>
        <w:pStyle w:val="ListParagraph"/>
        <w:numPr>
          <w:ilvl w:val="0"/>
          <w:numId w:val="9"/>
        </w:numPr>
        <w:spacing w:after="120" w:line="276" w:lineRule="auto"/>
        <w:ind w:left="714" w:hanging="357"/>
      </w:pPr>
      <w:r>
        <w:t>Higher education accelerators enhance and develop student skills, capabilities</w:t>
      </w:r>
      <w:r w:rsidR="00AB3ADC">
        <w:t>,</w:t>
      </w:r>
      <w:r>
        <w:t xml:space="preserve"> and networks</w:t>
      </w:r>
      <w:r w:rsidR="009B083F">
        <w:t>,</w:t>
      </w:r>
      <w:r>
        <w:t xml:space="preserve"> and foster greater levels of entrepreneurialism and talent within the Australian innovation ecosystem. STARTUP</w:t>
      </w:r>
      <w:r w:rsidRPr="5B8F8D7D">
        <w:rPr>
          <w:rFonts w:ascii="Cambria Math" w:hAnsi="Cambria Math" w:cs="Cambria Math"/>
        </w:rPr>
        <w:t>‑</w:t>
      </w:r>
      <w:r>
        <w:t>HELP will fund the educational experience of students and provide future pathways for graduates.</w:t>
      </w:r>
    </w:p>
    <w:p w14:paraId="5B915B9D" w14:textId="13110075" w:rsidR="009546D5" w:rsidRDefault="00114F40" w:rsidP="007846BC">
      <w:pPr>
        <w:pStyle w:val="ListParagraph"/>
        <w:numPr>
          <w:ilvl w:val="0"/>
          <w:numId w:val="9"/>
        </w:numPr>
        <w:spacing w:after="120" w:line="276" w:lineRule="auto"/>
        <w:contextualSpacing w:val="0"/>
      </w:pPr>
      <w:r>
        <w:t>The Government want</w:t>
      </w:r>
      <w:r w:rsidR="00317168">
        <w:t>s</w:t>
      </w:r>
      <w:r>
        <w:t xml:space="preserve"> to see</w:t>
      </w:r>
      <w:r w:rsidRPr="00095CD0">
        <w:t xml:space="preserve"> more students </w:t>
      </w:r>
      <w:r>
        <w:t xml:space="preserve">across a wide range of backgrounds become </w:t>
      </w:r>
      <w:r w:rsidRPr="00095CD0">
        <w:t xml:space="preserve">founders of startup companies </w:t>
      </w:r>
      <w:r>
        <w:t>and</w:t>
      </w:r>
      <w:r w:rsidRPr="00095CD0">
        <w:t xml:space="preserve"> </w:t>
      </w:r>
      <w:r>
        <w:t>innovation leaders</w:t>
      </w:r>
      <w:r w:rsidRPr="00095CD0">
        <w:t xml:space="preserve"> in the workforce. </w:t>
      </w:r>
      <w:r w:rsidR="00095CD0" w:rsidRPr="00114F40">
        <w:rPr>
          <w:rFonts w:cstheme="minorHAnsi"/>
        </w:rPr>
        <w:t xml:space="preserve">Startup Year will </w:t>
      </w:r>
      <w:r w:rsidR="003E3F51">
        <w:t>prioritis</w:t>
      </w:r>
      <w:r w:rsidR="00095CD0">
        <w:t>e</w:t>
      </w:r>
      <w:r w:rsidR="003E3F51">
        <w:t xml:space="preserve"> support for </w:t>
      </w:r>
      <w:r w:rsidR="0056405B">
        <w:t>First Nations</w:t>
      </w:r>
      <w:r w:rsidR="00991286">
        <w:t xml:space="preserve"> Australians</w:t>
      </w:r>
      <w:r w:rsidR="003E3F51">
        <w:t xml:space="preserve">, </w:t>
      </w:r>
      <w:r w:rsidR="003E3F51" w:rsidRPr="00FD78A4">
        <w:t>people with disability,</w:t>
      </w:r>
      <w:r w:rsidR="0096363C">
        <w:t xml:space="preserve"> and </w:t>
      </w:r>
      <w:r w:rsidR="00C65D33">
        <w:t>women</w:t>
      </w:r>
      <w:r w:rsidR="0096363C">
        <w:t xml:space="preserve">, along with </w:t>
      </w:r>
      <w:bookmarkStart w:id="7" w:name="_Hlk134455217"/>
      <w:r w:rsidR="003E3F51" w:rsidRPr="00FD78A4">
        <w:t>startups solving regional and rural issues</w:t>
      </w:r>
      <w:bookmarkEnd w:id="7"/>
      <w:r w:rsidR="003E3F51">
        <w:t xml:space="preserve">, ensuring there is increased engagement from people from </w:t>
      </w:r>
      <w:r>
        <w:t xml:space="preserve">these important </w:t>
      </w:r>
      <w:r w:rsidR="003E3F51">
        <w:t>groups.</w:t>
      </w:r>
      <w:r w:rsidR="000C0ED6">
        <w:t xml:space="preserve"> </w:t>
      </w:r>
    </w:p>
    <w:p w14:paraId="5331E975" w14:textId="19335C7E" w:rsidR="000742C7" w:rsidRPr="000742C7" w:rsidRDefault="000742C7" w:rsidP="000742C7">
      <w:pPr>
        <w:pStyle w:val="Heading3"/>
      </w:pPr>
      <w:bookmarkStart w:id="8" w:name="_Toc160524503"/>
      <w:r w:rsidRPr="000742C7">
        <w:t>Startup</w:t>
      </w:r>
      <w:r w:rsidR="00754907">
        <w:t>s</w:t>
      </w:r>
      <w:r w:rsidR="00FD740F">
        <w:t xml:space="preserve"> and the accelerator ecosystem</w:t>
      </w:r>
      <w:bookmarkEnd w:id="8"/>
    </w:p>
    <w:p w14:paraId="6573C7EE" w14:textId="73441CF0" w:rsidR="000742C7" w:rsidRPr="000742C7" w:rsidRDefault="000742C7" w:rsidP="000742C7">
      <w:pPr>
        <w:pStyle w:val="ListParagraph"/>
        <w:numPr>
          <w:ilvl w:val="0"/>
          <w:numId w:val="9"/>
        </w:numPr>
        <w:spacing w:after="120"/>
        <w:ind w:hanging="357"/>
        <w:contextualSpacing w:val="0"/>
      </w:pPr>
      <w:r w:rsidRPr="000742C7">
        <w:t>Startups have an important role in job creation, commercialising ideas, solving social and community-based issues, and strengthening links between universities and the broader community. On average across OECD countries, young firms account for approximately 20 per cent of employment and create almost half of all new jobs.</w:t>
      </w:r>
      <w:r w:rsidRPr="000742C7">
        <w:rPr>
          <w:rStyle w:val="FootnoteReference"/>
          <w:rFonts w:ascii="Calibri" w:eastAsia="Calibri" w:hAnsi="Calibri" w:cs="Calibri"/>
        </w:rPr>
        <w:footnoteReference w:id="2"/>
      </w:r>
      <w:r w:rsidRPr="000742C7">
        <w:t xml:space="preserve"> In Australia, startups have a high impact on the creation of new jobs. Research suggests that job creation is highly concentrated. In 2020, an increase of over 3,000 employees could be attributed to Australia’s eight most successful startups.</w:t>
      </w:r>
      <w:r w:rsidRPr="000742C7">
        <w:rPr>
          <w:rStyle w:val="FootnoteReference"/>
          <w:rFonts w:ascii="Calibri" w:eastAsia="Calibri" w:hAnsi="Calibri" w:cs="Calibri"/>
        </w:rPr>
        <w:footnoteReference w:id="3"/>
      </w:r>
      <w:r w:rsidRPr="000742C7">
        <w:t xml:space="preserve">  The Tech Council of Australia estimates new tech</w:t>
      </w:r>
      <w:r>
        <w:t>nology</w:t>
      </w:r>
      <w:r w:rsidRPr="000742C7">
        <w:t xml:space="preserve"> startups can contribute 30,000 new jobs and $7 billion in value by 2030.</w:t>
      </w:r>
      <w:r w:rsidRPr="000742C7">
        <w:rPr>
          <w:rStyle w:val="FootnoteReference"/>
        </w:rPr>
        <w:footnoteReference w:id="4"/>
      </w:r>
      <w:r w:rsidRPr="000742C7">
        <w:t xml:space="preserve">  Supporting startup creation and the entrepreneurial skillset will play a role in growing productivity and incomes and build a workforce with the skills and capabilities to adapt and thrive in the future labour market.</w:t>
      </w:r>
    </w:p>
    <w:p w14:paraId="71810901" w14:textId="37201A82" w:rsidR="004923A8" w:rsidRDefault="000742C7" w:rsidP="000742C7">
      <w:pPr>
        <w:pStyle w:val="ListParagraph"/>
        <w:numPr>
          <w:ilvl w:val="0"/>
          <w:numId w:val="9"/>
        </w:numPr>
        <w:spacing w:after="120"/>
        <w:ind w:hanging="357"/>
        <w:contextualSpacing w:val="0"/>
      </w:pPr>
      <w:r w:rsidRPr="000742C7">
        <w:lastRenderedPageBreak/>
        <w:t>Beyond job creation, startups have a role in driving research translation and commercialisation across a range of industries, particularly in the deep tech industry.</w:t>
      </w:r>
      <w:r w:rsidRPr="000742C7">
        <w:rPr>
          <w:rStyle w:val="FootnoteReference"/>
          <w:rFonts w:ascii="Calibri" w:eastAsia="Calibri" w:hAnsi="Calibri" w:cs="Calibri"/>
        </w:rPr>
        <w:footnoteReference w:id="5"/>
      </w:r>
      <w:r w:rsidRPr="000742C7">
        <w:t xml:space="preserve"> This has been supported by the emergence of university-based accelerator programs, bringing together industry, academic expertise, and resources to build and accelerate startup ideas. According to Universities Australia, there are more than 100 hubs in Australian universities.</w:t>
      </w:r>
      <w:r w:rsidRPr="000742C7">
        <w:rPr>
          <w:rStyle w:val="FootnoteReference"/>
          <w:rFonts w:ascii="Calibri" w:eastAsia="Calibri" w:hAnsi="Calibri" w:cs="Calibri"/>
        </w:rPr>
        <w:footnoteReference w:id="6"/>
      </w:r>
      <w:r w:rsidRPr="000742C7">
        <w:t xml:space="preserve"> These accelerator programs offer immersive, wraparound services to support students and first-time entrepreneurs with their startup ideas. </w:t>
      </w:r>
    </w:p>
    <w:p w14:paraId="59EE1E5B" w14:textId="5BF61615" w:rsidR="000742C7" w:rsidRPr="000742C7" w:rsidRDefault="004923A8" w:rsidP="000742C7">
      <w:pPr>
        <w:pStyle w:val="ListParagraph"/>
        <w:numPr>
          <w:ilvl w:val="0"/>
          <w:numId w:val="9"/>
        </w:numPr>
        <w:spacing w:after="120"/>
        <w:ind w:hanging="357"/>
        <w:contextualSpacing w:val="0"/>
      </w:pPr>
      <w:r w:rsidRPr="004923A8">
        <w:t>Course content will be available to a wider range of students, and with firm foundations, resulting from the S</w:t>
      </w:r>
      <w:r w:rsidR="006605E1">
        <w:t xml:space="preserve">tartup </w:t>
      </w:r>
      <w:r w:rsidRPr="004923A8">
        <w:t>Y</w:t>
      </w:r>
      <w:r w:rsidR="006605E1">
        <w:t>ear</w:t>
      </w:r>
      <w:r w:rsidRPr="004923A8">
        <w:t xml:space="preserve"> program. Content</w:t>
      </w:r>
      <w:r w:rsidR="00564F27">
        <w:t xml:space="preserve"> currently</w:t>
      </w:r>
      <w:r w:rsidRPr="004923A8">
        <w:t xml:space="preserve"> in use provides examples of the kinds of course content that is expected to be further developed and more widely deployed, including</w:t>
      </w:r>
      <w:r w:rsidR="000742C7" w:rsidRPr="000742C7">
        <w:t>:</w:t>
      </w:r>
    </w:p>
    <w:p w14:paraId="3294BC62" w14:textId="4E9B2B8F" w:rsidR="000742C7" w:rsidRPr="000742C7" w:rsidRDefault="000742C7" w:rsidP="000742C7">
      <w:pPr>
        <w:pStyle w:val="ListParagraph"/>
        <w:numPr>
          <w:ilvl w:val="1"/>
          <w:numId w:val="9"/>
        </w:numPr>
        <w:spacing w:after="120"/>
        <w:ind w:hanging="357"/>
        <w:contextualSpacing w:val="0"/>
      </w:pPr>
      <w:r w:rsidRPr="000742C7">
        <w:t>workshops, resources</w:t>
      </w:r>
      <w:r w:rsidR="00754907">
        <w:t>,</w:t>
      </w:r>
      <w:r w:rsidRPr="000742C7">
        <w:t xml:space="preserve"> and educational elements, </w:t>
      </w:r>
    </w:p>
    <w:p w14:paraId="0F0BC08A" w14:textId="77777777" w:rsidR="000742C7" w:rsidRPr="000742C7" w:rsidRDefault="000742C7" w:rsidP="000742C7">
      <w:pPr>
        <w:pStyle w:val="ListParagraph"/>
        <w:numPr>
          <w:ilvl w:val="1"/>
          <w:numId w:val="9"/>
        </w:numPr>
        <w:spacing w:after="120"/>
        <w:ind w:hanging="357"/>
        <w:contextualSpacing w:val="0"/>
      </w:pPr>
      <w:r w:rsidRPr="000742C7">
        <w:t xml:space="preserve">mentoring and networks, </w:t>
      </w:r>
    </w:p>
    <w:p w14:paraId="50E625CE" w14:textId="77777777" w:rsidR="000742C7" w:rsidRPr="000742C7" w:rsidRDefault="000742C7" w:rsidP="000742C7">
      <w:pPr>
        <w:pStyle w:val="ListParagraph"/>
        <w:numPr>
          <w:ilvl w:val="1"/>
          <w:numId w:val="9"/>
        </w:numPr>
        <w:spacing w:after="120"/>
        <w:ind w:hanging="357"/>
        <w:contextualSpacing w:val="0"/>
      </w:pPr>
      <w:r w:rsidRPr="000742C7">
        <w:t>access to facilities, equipment, and co-working spaces, and</w:t>
      </w:r>
    </w:p>
    <w:p w14:paraId="2845281A" w14:textId="77777777" w:rsidR="000742C7" w:rsidRPr="000742C7" w:rsidRDefault="000742C7" w:rsidP="000742C7">
      <w:pPr>
        <w:pStyle w:val="ListParagraph"/>
        <w:numPr>
          <w:ilvl w:val="1"/>
          <w:numId w:val="9"/>
        </w:numPr>
        <w:spacing w:after="120"/>
        <w:ind w:hanging="357"/>
        <w:contextualSpacing w:val="0"/>
      </w:pPr>
      <w:r w:rsidRPr="000742C7">
        <w:t xml:space="preserve">funding components. </w:t>
      </w:r>
    </w:p>
    <w:p w14:paraId="54D6198F" w14:textId="5BCDD49C" w:rsidR="000742C7" w:rsidRPr="000742C7" w:rsidRDefault="000742C7" w:rsidP="000742C7">
      <w:pPr>
        <w:pStyle w:val="Heading4"/>
      </w:pPr>
      <w:r w:rsidRPr="000742C7">
        <w:t>Workshops, resources, and education</w:t>
      </w:r>
    </w:p>
    <w:p w14:paraId="313CF41D" w14:textId="0CB66926" w:rsidR="000742C7" w:rsidRPr="000742C7" w:rsidRDefault="000742C7" w:rsidP="000742C7">
      <w:pPr>
        <w:pStyle w:val="ListParagraph"/>
        <w:numPr>
          <w:ilvl w:val="0"/>
          <w:numId w:val="9"/>
        </w:numPr>
      </w:pPr>
      <w:r w:rsidRPr="000742C7">
        <w:t>Workshops, resources, and education within an accelerator program often focus on business skills and media and </w:t>
      </w:r>
      <w:r w:rsidR="006605E1">
        <w:t>public relations</w:t>
      </w:r>
      <w:r w:rsidRPr="000742C7">
        <w:t>. The University of Wollongong</w:t>
      </w:r>
      <w:r w:rsidR="006605E1">
        <w:t>,</w:t>
      </w:r>
      <w:r w:rsidRPr="000742C7">
        <w:t xml:space="preserve"> through </w:t>
      </w:r>
      <w:r w:rsidR="006605E1">
        <w:t>its</w:t>
      </w:r>
      <w:r w:rsidR="006605E1" w:rsidRPr="000742C7">
        <w:t xml:space="preserve"> </w:t>
      </w:r>
      <w:proofErr w:type="spellStart"/>
      <w:r w:rsidRPr="000742C7">
        <w:t>iAccelerate</w:t>
      </w:r>
      <w:proofErr w:type="spellEnd"/>
      <w:r w:rsidRPr="000742C7">
        <w:t xml:space="preserve"> program offers a robust education component through the pre-acceleration program – Activate. Activate is an educational program focusing on themes such as lean methodology, marketing and branding, basic business, pitches and turning ideas to Minimal Viable Products</w:t>
      </w:r>
      <w:r>
        <w:t>.</w:t>
      </w:r>
      <w:r w:rsidRPr="000742C7">
        <w:rPr>
          <w:rStyle w:val="FootnoteReference"/>
          <w:rFonts w:ascii="Calibri" w:hAnsi="Calibri" w:cs="Calibri"/>
        </w:rPr>
        <w:footnoteReference w:id="7"/>
      </w:r>
      <w:r w:rsidRPr="000742C7">
        <w:t xml:space="preserve"> An educational component to accelerator programs helps to build important skills learners need to build their startups. </w:t>
      </w:r>
    </w:p>
    <w:p w14:paraId="7110CE2F" w14:textId="4292C000" w:rsidR="000742C7" w:rsidRPr="000742C7" w:rsidRDefault="000742C7" w:rsidP="000742C7">
      <w:pPr>
        <w:pStyle w:val="Heading4"/>
      </w:pPr>
      <w:r w:rsidRPr="000742C7">
        <w:t>Mentoring and networks</w:t>
      </w:r>
    </w:p>
    <w:p w14:paraId="63789B80" w14:textId="6720CB24" w:rsidR="000742C7" w:rsidRPr="000742C7" w:rsidRDefault="000742C7" w:rsidP="00664CBD">
      <w:pPr>
        <w:pStyle w:val="ListParagraph"/>
        <w:numPr>
          <w:ilvl w:val="0"/>
          <w:numId w:val="9"/>
        </w:numPr>
      </w:pPr>
      <w:r w:rsidRPr="000742C7">
        <w:t xml:space="preserve">Research from Startup Muster (2018), an Australian survey on the startup ecosystem, found that 58.5 per cent of startup founders </w:t>
      </w:r>
      <w:r w:rsidR="006605E1">
        <w:t xml:space="preserve">have </w:t>
      </w:r>
      <w:r w:rsidRPr="000742C7">
        <w:t xml:space="preserve">accessed mentorship since founding their startup. Meaningful mentorship and access to a network of innovators and entrepreneurs is a key feature </w:t>
      </w:r>
      <w:r w:rsidR="00C2218D">
        <w:t>of</w:t>
      </w:r>
      <w:r w:rsidRPr="000742C7">
        <w:t xml:space="preserve"> an accelerator program (</w:t>
      </w:r>
      <w:bookmarkStart w:id="9" w:name="_Hlk107926854"/>
      <w:r w:rsidRPr="000742C7">
        <w:t>see RMIT University’s </w:t>
      </w:r>
      <w:proofErr w:type="spellStart"/>
      <w:r w:rsidRPr="000742C7">
        <w:t>LaunchHUB</w:t>
      </w:r>
      <w:proofErr w:type="spellEnd"/>
      <w:r>
        <w:t>,</w:t>
      </w:r>
      <w:r w:rsidRPr="000742C7">
        <w:rPr>
          <w:rStyle w:val="FootnoteReference"/>
          <w:rFonts w:ascii="Calibri" w:eastAsia="Calibri" w:hAnsi="Calibri" w:cs="Calibri"/>
        </w:rPr>
        <w:footnoteReference w:id="8"/>
      </w:r>
      <w:r w:rsidRPr="000742C7">
        <w:t xml:space="preserve"> GRIST: The Mill House Social Enterprise Accelerator Program</w:t>
      </w:r>
      <w:r w:rsidRPr="000742C7">
        <w:rPr>
          <w:rStyle w:val="FootnoteReference"/>
          <w:rFonts w:ascii="Calibri" w:eastAsia="Calibri" w:hAnsi="Calibri" w:cs="Calibri"/>
        </w:rPr>
        <w:footnoteReference w:id="9"/>
      </w:r>
      <w:r w:rsidRPr="000742C7">
        <w:t xml:space="preserve"> and the BETA Pre</w:t>
      </w:r>
      <w:r w:rsidRPr="000742C7">
        <w:noBreakHyphen/>
        <w:t>Accelerator Program</w:t>
      </w:r>
      <w:r w:rsidR="003D5DD4" w:rsidRPr="000742C7">
        <w:rPr>
          <w:rStyle w:val="FootnoteReference"/>
          <w:rFonts w:ascii="Calibri" w:eastAsia="Calibri" w:hAnsi="Calibri" w:cs="Calibri"/>
        </w:rPr>
        <w:footnoteReference w:id="10"/>
      </w:r>
      <w:r>
        <w:t>.)</w:t>
      </w:r>
      <w:bookmarkEnd w:id="9"/>
      <w:r w:rsidRPr="000742C7">
        <w:t xml:space="preserve"> Wide exposure to business networks is important for founders and researchers looking to test their ideas, overcome challenges, find capital, build a team, </w:t>
      </w:r>
      <w:proofErr w:type="gramStart"/>
      <w:r w:rsidRPr="000742C7">
        <w:t>create</w:t>
      </w:r>
      <w:proofErr w:type="gramEnd"/>
      <w:r w:rsidRPr="000742C7">
        <w:t xml:space="preserve"> or reach new markets and grow their business.</w:t>
      </w:r>
    </w:p>
    <w:p w14:paraId="235ACBC2" w14:textId="1F4457A2" w:rsidR="000742C7" w:rsidRPr="000742C7" w:rsidRDefault="000742C7" w:rsidP="000742C7">
      <w:pPr>
        <w:pStyle w:val="Heading4"/>
      </w:pPr>
      <w:r w:rsidRPr="000742C7">
        <w:lastRenderedPageBreak/>
        <w:t>Access to facilities, equipment, and co-working spaces</w:t>
      </w:r>
    </w:p>
    <w:p w14:paraId="6B8F5D3D" w14:textId="2333B258" w:rsidR="000742C7" w:rsidRPr="00CB6C19" w:rsidRDefault="000742C7" w:rsidP="000742C7">
      <w:pPr>
        <w:pStyle w:val="ListParagraph"/>
        <w:numPr>
          <w:ilvl w:val="0"/>
          <w:numId w:val="9"/>
        </w:numPr>
        <w:rPr>
          <w:rFonts w:eastAsia="Times New Roman"/>
        </w:rPr>
      </w:pPr>
      <w:r w:rsidRPr="00CB6C19">
        <w:rPr>
          <w:rFonts w:eastAsia="Times New Roman"/>
        </w:rPr>
        <w:t>Universities are developing state of the art facilities, co-working spaces, and innovation precincts, available to students to access as part of an accelerator program. Through the Melbourne Accelerator Program, students have access to the University of Melbourne’s innovation hub that brings together research, industry, government, higher-degree students and other elite thinkers in a purpose-built precinct to foster collaboration and amplify innovation.</w:t>
      </w:r>
      <w:r w:rsidRPr="003D5DD4">
        <w:rPr>
          <w:rFonts w:eastAsia="Times New Roman"/>
          <w:vertAlign w:val="superscript"/>
        </w:rPr>
        <w:footnoteReference w:id="11"/>
      </w:r>
      <w:r w:rsidR="006605E1">
        <w:rPr>
          <w:rFonts w:eastAsia="Times New Roman"/>
        </w:rPr>
        <w:t xml:space="preserve"> </w:t>
      </w:r>
      <w:r w:rsidRPr="00CB6C19">
        <w:rPr>
          <w:rFonts w:eastAsia="Times New Roman"/>
        </w:rPr>
        <w:t>The University of Technology Sydney's UTS Startups program is a notable example of the creation of new startups at scale</w:t>
      </w:r>
      <w:r w:rsidR="003D5DD4">
        <w:rPr>
          <w:rFonts w:eastAsia="Times New Roman"/>
        </w:rPr>
        <w:t>, with v</w:t>
      </w:r>
      <w:r w:rsidRPr="00CB6C19">
        <w:rPr>
          <w:rFonts w:eastAsia="Times New Roman"/>
        </w:rPr>
        <w:t>isit</w:t>
      </w:r>
      <w:r w:rsidR="003D5DD4">
        <w:rPr>
          <w:rFonts w:eastAsia="Times New Roman"/>
        </w:rPr>
        <w:t>s to</w:t>
      </w:r>
      <w:r w:rsidRPr="00CB6C19">
        <w:rPr>
          <w:rFonts w:eastAsia="Times New Roman"/>
        </w:rPr>
        <w:t xml:space="preserve"> 100 schools each year around NSW, </w:t>
      </w:r>
      <w:r w:rsidR="003D5DD4">
        <w:rPr>
          <w:rFonts w:eastAsia="Times New Roman"/>
        </w:rPr>
        <w:t>and</w:t>
      </w:r>
      <w:r w:rsidR="003D5DD4" w:rsidRPr="00CB6C19">
        <w:rPr>
          <w:rFonts w:eastAsia="Times New Roman"/>
        </w:rPr>
        <w:t xml:space="preserve"> </w:t>
      </w:r>
      <w:r w:rsidRPr="00CB6C19">
        <w:rPr>
          <w:rFonts w:eastAsia="Times New Roman"/>
        </w:rPr>
        <w:t>workshops for 5,000 UTS students each year. This program then provides free space and support to 490 active student-launched startups, in return for these startups participating in peer mentorship, providing internships and in-subject projects, and helping to inspire the next generation of founders.</w:t>
      </w:r>
      <w:r w:rsidRPr="003D5DD4">
        <w:rPr>
          <w:rFonts w:eastAsia="Times New Roman"/>
          <w:vertAlign w:val="superscript"/>
        </w:rPr>
        <w:footnoteReference w:id="12"/>
      </w:r>
      <w:r w:rsidRPr="006605E1">
        <w:rPr>
          <w:rFonts w:eastAsia="Times New Roman"/>
        </w:rPr>
        <w:t xml:space="preserve"> </w:t>
      </w:r>
      <w:r w:rsidRPr="00CB6C19">
        <w:rPr>
          <w:rFonts w:eastAsia="Times New Roman"/>
        </w:rPr>
        <w:t xml:space="preserve">These shared spaces and access to world-class facilities helps to strengthen concepts and build prototypes to get startups market ready. </w:t>
      </w:r>
    </w:p>
    <w:p w14:paraId="5D46F795" w14:textId="0FF46B2E" w:rsidR="00990C77" w:rsidRDefault="006E7503" w:rsidP="007846BC">
      <w:pPr>
        <w:pStyle w:val="Heading3"/>
        <w:spacing w:after="120" w:line="276" w:lineRule="auto"/>
      </w:pPr>
      <w:bookmarkStart w:id="10" w:name="_Toc160524504"/>
      <w:r>
        <w:t>Pilot</w:t>
      </w:r>
      <w:bookmarkEnd w:id="10"/>
    </w:p>
    <w:p w14:paraId="0396C705" w14:textId="0FD6BF8A" w:rsidR="008522A7" w:rsidRDefault="00485169" w:rsidP="007846BC">
      <w:pPr>
        <w:pStyle w:val="ListParagraph"/>
        <w:numPr>
          <w:ilvl w:val="0"/>
          <w:numId w:val="9"/>
        </w:numPr>
        <w:spacing w:after="120" w:line="276" w:lineRule="auto"/>
        <w:ind w:left="714" w:hanging="357"/>
        <w:contextualSpacing w:val="0"/>
      </w:pPr>
      <w:r>
        <w:t xml:space="preserve">Startup Year </w:t>
      </w:r>
      <w:r w:rsidR="00064ED9">
        <w:t>is commencing</w:t>
      </w:r>
      <w:r>
        <w:t xml:space="preserve"> with a targeted pilot</w:t>
      </w:r>
      <w:r w:rsidR="000D0405" w:rsidRPr="566DAA5F">
        <w:rPr>
          <w:rFonts w:eastAsia="Times New Roman"/>
        </w:rPr>
        <w:t xml:space="preserve"> to test aspects of program design, gauge student demand, assess providers’ capacity to deliver the program, and</w:t>
      </w:r>
      <w:r w:rsidR="00F57ECF">
        <w:t xml:space="preserve"> </w:t>
      </w:r>
      <w:r w:rsidR="00120854">
        <w:t>give</w:t>
      </w:r>
      <w:r w:rsidR="00F57ECF">
        <w:t xml:space="preserve"> </w:t>
      </w:r>
      <w:r w:rsidR="006C4795">
        <w:t xml:space="preserve">providers </w:t>
      </w:r>
      <w:r w:rsidR="00FB674F">
        <w:t xml:space="preserve">(especially those in regional Australia and those with newer innovation and accelerator ecosystems) time to </w:t>
      </w:r>
      <w:r w:rsidR="00B93D04">
        <w:t xml:space="preserve">develop and accredit their accelerator courses </w:t>
      </w:r>
      <w:r w:rsidR="004F2322">
        <w:t xml:space="preserve">prior to the full rollout of the initiative. </w:t>
      </w:r>
    </w:p>
    <w:p w14:paraId="7B0E5337" w14:textId="47E5F58F" w:rsidR="00114F40" w:rsidRDefault="0080049C" w:rsidP="5B8F8D7D">
      <w:pPr>
        <w:pStyle w:val="ListParagraph"/>
        <w:numPr>
          <w:ilvl w:val="0"/>
          <w:numId w:val="9"/>
        </w:numPr>
        <w:spacing w:after="120" w:line="276" w:lineRule="auto"/>
        <w:ind w:left="714" w:hanging="357"/>
      </w:pPr>
      <w:r>
        <w:t xml:space="preserve">Startup Year pilot courses commence </w:t>
      </w:r>
      <w:r w:rsidR="000079C9">
        <w:t>in</w:t>
      </w:r>
      <w:r>
        <w:t xml:space="preserve"> 2024</w:t>
      </w:r>
      <w:r w:rsidR="006F178D">
        <w:t>.</w:t>
      </w:r>
      <w:r>
        <w:t xml:space="preserve"> </w:t>
      </w:r>
    </w:p>
    <w:p w14:paraId="649E4F61" w14:textId="6B6A324E" w:rsidR="00797453" w:rsidRDefault="00114F40" w:rsidP="007846BC">
      <w:pPr>
        <w:pStyle w:val="ListParagraph"/>
        <w:numPr>
          <w:ilvl w:val="0"/>
          <w:numId w:val="9"/>
        </w:numPr>
        <w:spacing w:after="120" w:line="276" w:lineRule="auto"/>
        <w:ind w:left="714" w:hanging="357"/>
        <w:contextualSpacing w:val="0"/>
      </w:pPr>
      <w:r>
        <w:t xml:space="preserve">The Department </w:t>
      </w:r>
      <w:r w:rsidR="00317168">
        <w:t xml:space="preserve">of Education (the </w:t>
      </w:r>
      <w:r w:rsidR="000F765E">
        <w:t>D</w:t>
      </w:r>
      <w:r w:rsidR="00317168">
        <w:t xml:space="preserve">epartment) </w:t>
      </w:r>
      <w:r w:rsidR="00064ED9">
        <w:t>has appointed</w:t>
      </w:r>
      <w:r>
        <w:t xml:space="preserve"> a Startup Year </w:t>
      </w:r>
      <w:r w:rsidRPr="00AB3ADC">
        <w:t>Working Group,</w:t>
      </w:r>
      <w:r>
        <w:t xml:space="preserve"> comprised of representatives from the university, business, and government sectors, to monitor the implementation and </w:t>
      </w:r>
      <w:r w:rsidR="00580F48">
        <w:t xml:space="preserve">operation </w:t>
      </w:r>
      <w:r>
        <w:t xml:space="preserve">of Startup Year during the pilot. </w:t>
      </w:r>
      <w:r w:rsidR="00580F48">
        <w:t>The Working Group</w:t>
      </w:r>
      <w:r w:rsidR="00064ED9">
        <w:t>’s role includes providing</w:t>
      </w:r>
      <w:r w:rsidR="00580F48">
        <w:t xml:space="preserve"> advice to the </w:t>
      </w:r>
      <w:r w:rsidR="000F765E">
        <w:t>Department</w:t>
      </w:r>
      <w:r w:rsidR="00580F48">
        <w:t xml:space="preserve"> on the Startup Year program settings and any other matters affecting program outcomes and objectives. </w:t>
      </w:r>
    </w:p>
    <w:p w14:paraId="1B521A39" w14:textId="71B25DA8" w:rsidR="00114F40" w:rsidRDefault="00114F40" w:rsidP="007846BC">
      <w:pPr>
        <w:pStyle w:val="ListParagraph"/>
        <w:numPr>
          <w:ilvl w:val="0"/>
          <w:numId w:val="9"/>
        </w:numPr>
        <w:spacing w:after="120" w:line="276" w:lineRule="auto"/>
        <w:ind w:left="714" w:hanging="357"/>
        <w:contextualSpacing w:val="0"/>
      </w:pPr>
      <w:r>
        <w:t xml:space="preserve">The </w:t>
      </w:r>
      <w:r w:rsidR="000F765E">
        <w:t>Department</w:t>
      </w:r>
      <w:r>
        <w:t xml:space="preserve"> will also work closely with participating </w:t>
      </w:r>
      <w:r w:rsidR="006C4795">
        <w:t xml:space="preserve">providers </w:t>
      </w:r>
      <w:r>
        <w:t xml:space="preserve">to understand implementation challenges, the student experience, and areas for future improvement. </w:t>
      </w:r>
      <w:r w:rsidR="00797453">
        <w:t xml:space="preserve">The </w:t>
      </w:r>
      <w:r w:rsidR="000F765E">
        <w:t>Department</w:t>
      </w:r>
      <w:r w:rsidR="00797453">
        <w:t xml:space="preserve"> may call on participating</w:t>
      </w:r>
      <w:r w:rsidR="006C4795">
        <w:t xml:space="preserve"> providers</w:t>
      </w:r>
      <w:r w:rsidR="00797453">
        <w:t xml:space="preserve"> to provide information to the Startup Year Working Group, including details of participant diversity, course </w:t>
      </w:r>
      <w:r w:rsidR="001C4DBE">
        <w:t>attrition/</w:t>
      </w:r>
      <w:r w:rsidR="00797453">
        <w:t>completion rates, participant destination</w:t>
      </w:r>
      <w:r w:rsidR="001C4DBE">
        <w:t xml:space="preserve"> and outcomes</w:t>
      </w:r>
      <w:r w:rsidR="00797453">
        <w:t xml:space="preserve"> </w:t>
      </w:r>
      <w:r w:rsidR="001C4DBE">
        <w:t>information</w:t>
      </w:r>
      <w:r w:rsidR="00D71444">
        <w:t>,</w:t>
      </w:r>
      <w:r w:rsidR="001C4DBE">
        <w:t xml:space="preserve"> </w:t>
      </w:r>
      <w:r w:rsidR="00797453">
        <w:t xml:space="preserve">and course evaluations. </w:t>
      </w:r>
    </w:p>
    <w:p w14:paraId="6C03999C" w14:textId="1247307F" w:rsidR="00B520B0" w:rsidRDefault="00114F40" w:rsidP="007846BC">
      <w:pPr>
        <w:pStyle w:val="ListParagraph"/>
        <w:numPr>
          <w:ilvl w:val="0"/>
          <w:numId w:val="9"/>
        </w:numPr>
        <w:spacing w:after="120" w:line="276" w:lineRule="auto"/>
        <w:ind w:left="714" w:hanging="357"/>
        <w:contextualSpacing w:val="0"/>
      </w:pPr>
      <w:r>
        <w:t xml:space="preserve">Participating </w:t>
      </w:r>
      <w:r w:rsidR="006C4795">
        <w:t xml:space="preserve">providers </w:t>
      </w:r>
      <w:r w:rsidR="003573F4">
        <w:t xml:space="preserve">will be </w:t>
      </w:r>
      <w:r w:rsidR="006F178D">
        <w:t>consulted on</w:t>
      </w:r>
      <w:r w:rsidR="003573F4">
        <w:t xml:space="preserve"> any changes to the policy </w:t>
      </w:r>
      <w:r w:rsidR="0056405B">
        <w:t xml:space="preserve">in advance of the full rollout. </w:t>
      </w:r>
    </w:p>
    <w:p w14:paraId="47A2B690" w14:textId="6BA52186" w:rsidR="00B520B0" w:rsidRDefault="00B520B0" w:rsidP="007846BC">
      <w:pPr>
        <w:pStyle w:val="Heading3"/>
        <w:spacing w:after="120" w:line="276" w:lineRule="auto"/>
      </w:pPr>
      <w:bookmarkStart w:id="11" w:name="_Toc160524505"/>
      <w:r>
        <w:t>Legislation</w:t>
      </w:r>
      <w:bookmarkEnd w:id="11"/>
      <w:r>
        <w:t xml:space="preserve"> </w:t>
      </w:r>
    </w:p>
    <w:p w14:paraId="367F2172" w14:textId="6418CC9A" w:rsidR="00114F40" w:rsidRPr="00514691" w:rsidRDefault="00457E85" w:rsidP="007846BC">
      <w:pPr>
        <w:pStyle w:val="ListParagraph"/>
        <w:numPr>
          <w:ilvl w:val="0"/>
          <w:numId w:val="9"/>
        </w:numPr>
        <w:spacing w:after="120" w:line="276" w:lineRule="auto"/>
        <w:contextualSpacing w:val="0"/>
      </w:pPr>
      <w:r w:rsidRPr="00514691">
        <w:t>Part 3-7 of the</w:t>
      </w:r>
      <w:r w:rsidR="00F30D1D" w:rsidRPr="00514691">
        <w:t xml:space="preserve"> </w:t>
      </w:r>
      <w:r w:rsidR="00F30D1D" w:rsidRPr="00514691">
        <w:rPr>
          <w:i/>
          <w:iCs/>
        </w:rPr>
        <w:t xml:space="preserve">Higher Education Support Act 2003 </w:t>
      </w:r>
      <w:r w:rsidR="00F30D1D" w:rsidRPr="00514691">
        <w:t>(HESA) provides the legislative basis for STARTUP-HELP</w:t>
      </w:r>
      <w:r w:rsidRPr="00514691">
        <w:t xml:space="preserve"> assistance</w:t>
      </w:r>
      <w:r w:rsidR="00F30D1D" w:rsidRPr="00514691">
        <w:t>.</w:t>
      </w:r>
    </w:p>
    <w:p w14:paraId="79CC32D3" w14:textId="1F3BBFD3" w:rsidR="00DB76B6" w:rsidRDefault="00661497" w:rsidP="007846BC">
      <w:pPr>
        <w:pStyle w:val="ListParagraph"/>
        <w:numPr>
          <w:ilvl w:val="0"/>
          <w:numId w:val="9"/>
        </w:numPr>
        <w:spacing w:after="120" w:line="276" w:lineRule="auto"/>
        <w:contextualSpacing w:val="0"/>
      </w:pPr>
      <w:r>
        <w:lastRenderedPageBreak/>
        <w:t xml:space="preserve">The </w:t>
      </w:r>
      <w:hyperlink r:id="rId15" w:history="1">
        <w:r w:rsidRPr="00A74774">
          <w:rPr>
            <w:rStyle w:val="Hyperlink"/>
            <w:i/>
            <w:iCs/>
          </w:rPr>
          <w:t>Higher Education Support (STARTUP-</w:t>
        </w:r>
        <w:r w:rsidR="00670D16" w:rsidRPr="00A74774">
          <w:rPr>
            <w:rStyle w:val="Hyperlink"/>
            <w:i/>
            <w:iCs/>
          </w:rPr>
          <w:t>HELP) Guidelines 2023</w:t>
        </w:r>
      </w:hyperlink>
      <w:r w:rsidR="00670D16">
        <w:t xml:space="preserve"> (</w:t>
      </w:r>
      <w:r w:rsidR="00F30D1D">
        <w:t>STARTUP-HELP Guidelines</w:t>
      </w:r>
      <w:r w:rsidR="00670D16">
        <w:t>)</w:t>
      </w:r>
      <w:r w:rsidR="00F30D1D">
        <w:t xml:space="preserve"> provide further</w:t>
      </w:r>
      <w:r w:rsidR="00261E96">
        <w:t xml:space="preserve"> requirements</w:t>
      </w:r>
      <w:r w:rsidR="00F30D1D">
        <w:t xml:space="preserve"> on</w:t>
      </w:r>
      <w:r w:rsidR="004B29CB">
        <w:t xml:space="preserve"> providers in relation to</w:t>
      </w:r>
      <w:r w:rsidR="00F30D1D">
        <w:t xml:space="preserve"> the operation of STARTUP-HELP</w:t>
      </w:r>
      <w:r w:rsidR="00711CA3">
        <w:t>.</w:t>
      </w:r>
      <w:r w:rsidR="009262FA">
        <w:t xml:space="preserve"> </w:t>
      </w:r>
    </w:p>
    <w:p w14:paraId="7E4C6538" w14:textId="75027B27" w:rsidR="00EB4390" w:rsidRDefault="00EB4390" w:rsidP="5B8F8D7D">
      <w:pPr>
        <w:pStyle w:val="ListParagraph"/>
        <w:numPr>
          <w:ilvl w:val="0"/>
          <w:numId w:val="9"/>
        </w:numPr>
        <w:spacing w:after="120" w:line="276" w:lineRule="auto"/>
      </w:pPr>
      <w:r>
        <w:t xml:space="preserve">The </w:t>
      </w:r>
      <w:hyperlink r:id="rId16" w:history="1">
        <w:r w:rsidRPr="5B8F8D7D">
          <w:rPr>
            <w:rStyle w:val="Hyperlink"/>
            <w:i/>
            <w:iCs/>
          </w:rPr>
          <w:t>Higher Education Support (Administration) Guidelines 2022</w:t>
        </w:r>
      </w:hyperlink>
      <w:r>
        <w:t xml:space="preserve"> </w:t>
      </w:r>
      <w:r w:rsidR="00330174">
        <w:t xml:space="preserve">(Administration Guidelines) </w:t>
      </w:r>
      <w:r>
        <w:t>and</w:t>
      </w:r>
      <w:r w:rsidR="000360A5">
        <w:t xml:space="preserve"> the</w:t>
      </w:r>
      <w:r>
        <w:t xml:space="preserve"> </w:t>
      </w:r>
      <w:hyperlink r:id="rId17" w:history="1">
        <w:r w:rsidRPr="5B8F8D7D">
          <w:rPr>
            <w:rStyle w:val="Hyperlink"/>
            <w:i/>
            <w:iCs/>
          </w:rPr>
          <w:t>Higher Education Provider Guidelines 2023</w:t>
        </w:r>
      </w:hyperlink>
      <w:r w:rsidR="005F7B37" w:rsidRPr="5B8F8D7D">
        <w:rPr>
          <w:i/>
          <w:iCs/>
        </w:rPr>
        <w:t xml:space="preserve"> </w:t>
      </w:r>
      <w:r w:rsidR="00330174">
        <w:t>(HEP Guidelines) also impose</w:t>
      </w:r>
      <w:r w:rsidR="00976F81">
        <w:t xml:space="preserve"> </w:t>
      </w:r>
      <w:r>
        <w:t>requirements</w:t>
      </w:r>
      <w:r w:rsidR="00330174">
        <w:t xml:space="preserve"> on providers in relation to the provision of </w:t>
      </w:r>
      <w:r w:rsidR="320C17DA">
        <w:t>accelerator</w:t>
      </w:r>
      <w:r w:rsidR="400A1437">
        <w:t xml:space="preserve"> </w:t>
      </w:r>
      <w:r w:rsidR="00330174">
        <w:t>program courses and STARTUP-HELP assistance</w:t>
      </w:r>
      <w:r>
        <w:t>.</w:t>
      </w:r>
    </w:p>
    <w:p w14:paraId="55CEEF24" w14:textId="30FF6A3B" w:rsidR="00F30D1D" w:rsidRDefault="009262FA" w:rsidP="007846BC">
      <w:pPr>
        <w:pStyle w:val="ListParagraph"/>
        <w:numPr>
          <w:ilvl w:val="0"/>
          <w:numId w:val="9"/>
        </w:numPr>
        <w:spacing w:after="120" w:line="276" w:lineRule="auto"/>
        <w:contextualSpacing w:val="0"/>
      </w:pPr>
      <w:r>
        <w:t xml:space="preserve">This </w:t>
      </w:r>
      <w:r w:rsidR="00B46463">
        <w:t xml:space="preserve">Handbook is not a legal document and does not </w:t>
      </w:r>
      <w:r w:rsidR="009A6219">
        <w:t xml:space="preserve">create legal obligations. It </w:t>
      </w:r>
      <w:r w:rsidR="00B46463">
        <w:t>should be read in conjunction with Part 3-7 of HESA</w:t>
      </w:r>
      <w:r w:rsidR="00EB4390">
        <w:t>,</w:t>
      </w:r>
      <w:r w:rsidR="009A6219">
        <w:t xml:space="preserve"> the STARTUP-HELP Guidelines</w:t>
      </w:r>
      <w:r w:rsidR="005F7B37">
        <w:t>,</w:t>
      </w:r>
      <w:r w:rsidR="009A6219">
        <w:t xml:space="preserve"> </w:t>
      </w:r>
      <w:r w:rsidR="00330174">
        <w:t xml:space="preserve">the Administration </w:t>
      </w:r>
      <w:proofErr w:type="gramStart"/>
      <w:r w:rsidR="00330174">
        <w:t>Guidelines</w:t>
      </w:r>
      <w:proofErr w:type="gramEnd"/>
      <w:r w:rsidR="00330174">
        <w:t xml:space="preserve"> </w:t>
      </w:r>
      <w:r w:rsidR="00EB4390">
        <w:t xml:space="preserve">and the </w:t>
      </w:r>
      <w:r w:rsidR="00330174">
        <w:t>HEP</w:t>
      </w:r>
      <w:r w:rsidR="00F73C08" w:rsidRPr="009E31A6">
        <w:t xml:space="preserve"> Guidelines</w:t>
      </w:r>
      <w:r w:rsidR="005F7B37">
        <w:t xml:space="preserve">, which </w:t>
      </w:r>
      <w:r w:rsidR="009A6219">
        <w:t xml:space="preserve">place obligations on providers in relation to </w:t>
      </w:r>
      <w:r w:rsidR="00DB76B6">
        <w:t>accelerator program courses</w:t>
      </w:r>
      <w:r w:rsidR="00330174">
        <w:t xml:space="preserve"> and the provision of STARTUP-HELP assistance</w:t>
      </w:r>
      <w:r w:rsidR="00DB76B6">
        <w:t xml:space="preserve">. </w:t>
      </w:r>
    </w:p>
    <w:p w14:paraId="7815F90D" w14:textId="249884B3" w:rsidR="00AA0A23" w:rsidRPr="008150B7" w:rsidRDefault="00AA0A23" w:rsidP="007846BC">
      <w:pPr>
        <w:pStyle w:val="Heading3"/>
        <w:spacing w:after="120" w:line="276" w:lineRule="auto"/>
      </w:pPr>
      <w:bookmarkStart w:id="12" w:name="_Toc160524506"/>
      <w:r w:rsidRPr="008150B7">
        <w:t>Terminology</w:t>
      </w:r>
      <w:bookmarkEnd w:id="12"/>
      <w:r w:rsidRPr="008150B7">
        <w:t xml:space="preserve"> </w:t>
      </w:r>
    </w:p>
    <w:p w14:paraId="7A6BC874" w14:textId="7ABD8288" w:rsidR="00AA0A23" w:rsidRPr="008150B7" w:rsidRDefault="00AA0A23" w:rsidP="007846BC">
      <w:pPr>
        <w:pStyle w:val="ListParagraph"/>
        <w:numPr>
          <w:ilvl w:val="0"/>
          <w:numId w:val="9"/>
        </w:numPr>
        <w:spacing w:after="120" w:line="276" w:lineRule="auto"/>
        <w:ind w:left="714" w:hanging="357"/>
        <w:contextualSpacing w:val="0"/>
      </w:pPr>
      <w:r w:rsidRPr="008150B7">
        <w:t xml:space="preserve">HESA refers to courses under the Startup Year program as “accelerator program courses.” </w:t>
      </w:r>
    </w:p>
    <w:p w14:paraId="5EC01F77" w14:textId="1424A03B" w:rsidR="0092424B" w:rsidRPr="008150B7" w:rsidRDefault="00AA0A23" w:rsidP="007846BC">
      <w:pPr>
        <w:pStyle w:val="ListParagraph"/>
        <w:numPr>
          <w:ilvl w:val="0"/>
          <w:numId w:val="9"/>
        </w:numPr>
        <w:spacing w:after="120" w:line="276" w:lineRule="auto"/>
        <w:ind w:left="714" w:hanging="357"/>
        <w:contextualSpacing w:val="0"/>
      </w:pPr>
      <w:r w:rsidRPr="008150B7">
        <w:t xml:space="preserve">For the purposes of this handbook, any reference to “startup year courses” is interchangeable with “accelerator program course” as </w:t>
      </w:r>
      <w:r w:rsidR="009B083F" w:rsidRPr="008150B7">
        <w:t>defined</w:t>
      </w:r>
      <w:r w:rsidRPr="008150B7">
        <w:t xml:space="preserve"> in HESA.  </w:t>
      </w:r>
    </w:p>
    <w:p w14:paraId="390E6048" w14:textId="0ADD69A2" w:rsidR="00990C77" w:rsidRPr="00AD631F" w:rsidRDefault="00386E26" w:rsidP="007846BC">
      <w:pPr>
        <w:pStyle w:val="Heading2"/>
        <w:spacing w:after="120" w:line="276" w:lineRule="auto"/>
      </w:pPr>
      <w:bookmarkStart w:id="13" w:name="_Toc160524507"/>
      <w:r>
        <w:t xml:space="preserve">Designing </w:t>
      </w:r>
      <w:r w:rsidR="00317168">
        <w:t>S</w:t>
      </w:r>
      <w:r>
        <w:t xml:space="preserve">tartup </w:t>
      </w:r>
      <w:r w:rsidR="00317168">
        <w:t>Ye</w:t>
      </w:r>
      <w:r>
        <w:t>ar courses</w:t>
      </w:r>
      <w:bookmarkEnd w:id="13"/>
    </w:p>
    <w:p w14:paraId="35F34DDA" w14:textId="5E12F3AD" w:rsidR="003D5DD4" w:rsidRDefault="003D5DD4" w:rsidP="003D5DD4">
      <w:pPr>
        <w:pStyle w:val="Heading3"/>
        <w:spacing w:after="120" w:line="276" w:lineRule="auto"/>
      </w:pPr>
      <w:bookmarkStart w:id="14" w:name="_Toc160524508"/>
      <w:r>
        <w:t>Eligible providers</w:t>
      </w:r>
      <w:bookmarkEnd w:id="14"/>
    </w:p>
    <w:p w14:paraId="24D7577D" w14:textId="644D22D3" w:rsidR="003D5DD4" w:rsidRPr="003D5DD4" w:rsidRDefault="00D51268" w:rsidP="003D5DD4">
      <w:pPr>
        <w:pStyle w:val="ListParagraph"/>
        <w:numPr>
          <w:ilvl w:val="0"/>
          <w:numId w:val="9"/>
        </w:numPr>
        <w:spacing w:after="120" w:line="276" w:lineRule="auto"/>
        <w:contextualSpacing w:val="0"/>
      </w:pPr>
      <w:bookmarkStart w:id="15" w:name="_Hlk140068610"/>
      <w:r w:rsidRPr="00651359">
        <w:t xml:space="preserve">Only </w:t>
      </w:r>
      <w:r w:rsidR="009B083F" w:rsidRPr="00651359">
        <w:t xml:space="preserve">higher education providers that are registered by the Tertiary Education Quality and Standards Agency as Australian </w:t>
      </w:r>
      <w:r w:rsidR="008A6CBC" w:rsidRPr="00651359">
        <w:t>Universitie</w:t>
      </w:r>
      <w:r w:rsidR="008A6CBC">
        <w:t>s</w:t>
      </w:r>
      <w:r w:rsidR="009B083F" w:rsidRPr="00651359">
        <w:t xml:space="preserve"> or University </w:t>
      </w:r>
      <w:r w:rsidR="00110332">
        <w:t>C</w:t>
      </w:r>
      <w:r w:rsidR="009B083F" w:rsidRPr="00651359">
        <w:t>olleges are eligible to bid for and receive allocations of STARTUP-HELP places</w:t>
      </w:r>
      <w:bookmarkEnd w:id="15"/>
      <w:r w:rsidR="009B083F" w:rsidRPr="00651359">
        <w:t>.</w:t>
      </w:r>
      <w:r w:rsidR="009B083F" w:rsidRPr="003D5DD4">
        <w:t xml:space="preserve"> </w:t>
      </w:r>
    </w:p>
    <w:p w14:paraId="3C053A18" w14:textId="5F756C48" w:rsidR="00990C77" w:rsidRDefault="00990C77" w:rsidP="007846BC">
      <w:pPr>
        <w:pStyle w:val="Heading3"/>
        <w:spacing w:after="120" w:line="276" w:lineRule="auto"/>
      </w:pPr>
      <w:bookmarkStart w:id="16" w:name="_Toc160524509"/>
      <w:r>
        <w:t xml:space="preserve">Eligible </w:t>
      </w:r>
      <w:r w:rsidR="00317168">
        <w:t>Startup Year</w:t>
      </w:r>
      <w:r w:rsidR="00A86C37">
        <w:t xml:space="preserve"> </w:t>
      </w:r>
      <w:r w:rsidR="00317168">
        <w:t>c</w:t>
      </w:r>
      <w:r w:rsidR="00A86C37">
        <w:t>ourses</w:t>
      </w:r>
      <w:bookmarkEnd w:id="16"/>
    </w:p>
    <w:p w14:paraId="3DC9BD81" w14:textId="7856FD08" w:rsidR="00AA0A23" w:rsidRDefault="00AA0A23" w:rsidP="007846BC">
      <w:pPr>
        <w:pStyle w:val="ListParagraph"/>
        <w:numPr>
          <w:ilvl w:val="0"/>
          <w:numId w:val="9"/>
        </w:numPr>
        <w:spacing w:after="120" w:line="276" w:lineRule="auto"/>
        <w:contextualSpacing w:val="0"/>
      </w:pPr>
      <w:r>
        <w:t xml:space="preserve">HESA defines </w:t>
      </w:r>
      <w:r w:rsidR="00457E85">
        <w:t>an</w:t>
      </w:r>
      <w:r w:rsidR="003E09AD">
        <w:t xml:space="preserve"> </w:t>
      </w:r>
      <w:r>
        <w:t xml:space="preserve">“accelerator program course” as: </w:t>
      </w:r>
    </w:p>
    <w:p w14:paraId="17E64AEF" w14:textId="38542726" w:rsidR="00AA0A23" w:rsidRPr="00AA0A23" w:rsidRDefault="003E09AD" w:rsidP="007846BC">
      <w:pPr>
        <w:pStyle w:val="ListParagraph"/>
        <w:spacing w:after="120" w:line="276" w:lineRule="auto"/>
        <w:contextualSpacing w:val="0"/>
        <w:rPr>
          <w:i/>
          <w:iCs/>
        </w:rPr>
      </w:pPr>
      <w:r>
        <w:rPr>
          <w:i/>
          <w:iCs/>
        </w:rPr>
        <w:t xml:space="preserve">A </w:t>
      </w:r>
      <w:bookmarkStart w:id="17" w:name="_Hlk134465771"/>
      <w:r>
        <w:rPr>
          <w:i/>
          <w:iCs/>
        </w:rPr>
        <w:t>structured and integrated program of education and mentoring designed to develop a person’s skills, capabilities, and connections for startup businesses</w:t>
      </w:r>
      <w:bookmarkEnd w:id="17"/>
      <w:r>
        <w:rPr>
          <w:i/>
          <w:iCs/>
        </w:rPr>
        <w:t>.</w:t>
      </w:r>
    </w:p>
    <w:p w14:paraId="6F2EB3CE" w14:textId="755102B6" w:rsidR="00AA0A23" w:rsidRPr="00BC11AF" w:rsidRDefault="003E09AD" w:rsidP="007846BC">
      <w:pPr>
        <w:pStyle w:val="ListParagraph"/>
        <w:numPr>
          <w:ilvl w:val="0"/>
          <w:numId w:val="9"/>
        </w:numPr>
        <w:spacing w:after="120" w:line="276" w:lineRule="auto"/>
        <w:contextualSpacing w:val="0"/>
      </w:pPr>
      <w:r>
        <w:t>Startup Year</w:t>
      </w:r>
      <w:r w:rsidR="00404860">
        <w:t xml:space="preserve"> </w:t>
      </w:r>
      <w:r>
        <w:t xml:space="preserve">courses </w:t>
      </w:r>
      <w:r w:rsidR="00AA0A23">
        <w:t>must</w:t>
      </w:r>
      <w:r>
        <w:t>:</w:t>
      </w:r>
    </w:p>
    <w:p w14:paraId="00D66D7B" w14:textId="094106DE" w:rsidR="00F27A31" w:rsidRDefault="005570EE" w:rsidP="007846BC">
      <w:pPr>
        <w:pStyle w:val="ListParagraph"/>
        <w:numPr>
          <w:ilvl w:val="1"/>
          <w:numId w:val="6"/>
        </w:numPr>
        <w:spacing w:after="120" w:line="276" w:lineRule="auto"/>
        <w:ind w:hanging="357"/>
        <w:contextualSpacing w:val="0"/>
      </w:pPr>
      <w:r>
        <w:t>B</w:t>
      </w:r>
      <w:r w:rsidR="00F27A31">
        <w:t>e at least 0.5</w:t>
      </w:r>
      <w:r w:rsidR="008651E9">
        <w:t xml:space="preserve"> Equivalent Full Time Student Load</w:t>
      </w:r>
      <w:r w:rsidR="00F27A31">
        <w:t xml:space="preserve"> </w:t>
      </w:r>
      <w:r w:rsidR="008651E9">
        <w:t>(</w:t>
      </w:r>
      <w:r w:rsidR="00F27A31">
        <w:t>EFTSL</w:t>
      </w:r>
      <w:r w:rsidR="008651E9">
        <w:t>)</w:t>
      </w:r>
      <w:r w:rsidR="00F27A31">
        <w:t xml:space="preserve"> and no more than one EFTSL.</w:t>
      </w:r>
    </w:p>
    <w:p w14:paraId="7ED91EC3" w14:textId="34AA250D" w:rsidR="00565EB8" w:rsidRPr="00201E41" w:rsidRDefault="00B471E5" w:rsidP="007846BC">
      <w:pPr>
        <w:pStyle w:val="ListParagraph"/>
        <w:numPr>
          <w:ilvl w:val="1"/>
          <w:numId w:val="6"/>
        </w:numPr>
        <w:spacing w:after="120" w:line="276" w:lineRule="auto"/>
        <w:ind w:hanging="357"/>
        <w:contextualSpacing w:val="0"/>
      </w:pPr>
      <w:r w:rsidRPr="00201E41">
        <w:t>Not</w:t>
      </w:r>
      <w:r w:rsidR="00565EB8" w:rsidRPr="00201E41">
        <w:t xml:space="preserve"> exceed the prescribed course costs for </w:t>
      </w:r>
      <w:r w:rsidR="007E24AD" w:rsidRPr="00201E41">
        <w:t>a</w:t>
      </w:r>
      <w:r w:rsidR="00565EB8" w:rsidRPr="00201E41">
        <w:t xml:space="preserve"> </w:t>
      </w:r>
      <w:r w:rsidR="00317168" w:rsidRPr="00201E41">
        <w:t>S</w:t>
      </w:r>
      <w:r w:rsidR="0066091D" w:rsidRPr="00201E41">
        <w:t xml:space="preserve">tartup </w:t>
      </w:r>
      <w:r w:rsidR="00317168" w:rsidRPr="00201E41">
        <w:t>Y</w:t>
      </w:r>
      <w:r w:rsidR="0066091D" w:rsidRPr="00201E41">
        <w:t>ear</w:t>
      </w:r>
      <w:r w:rsidR="00565EB8" w:rsidRPr="00201E41">
        <w:t xml:space="preserve"> course</w:t>
      </w:r>
      <w:r w:rsidR="008E3934" w:rsidRPr="00201E41">
        <w:t xml:space="preserve"> (see below)</w:t>
      </w:r>
      <w:r w:rsidR="00565EB8" w:rsidRPr="00201E41">
        <w:t xml:space="preserve">.  </w:t>
      </w:r>
    </w:p>
    <w:p w14:paraId="70AFEDE8" w14:textId="77D322AF" w:rsidR="00F27A31" w:rsidRDefault="005570EE" w:rsidP="007846BC">
      <w:pPr>
        <w:pStyle w:val="ListParagraph"/>
        <w:numPr>
          <w:ilvl w:val="1"/>
          <w:numId w:val="6"/>
        </w:numPr>
        <w:spacing w:after="120" w:line="276" w:lineRule="auto"/>
        <w:ind w:hanging="357"/>
        <w:contextualSpacing w:val="0"/>
      </w:pPr>
      <w:r w:rsidRPr="00201E41">
        <w:t>Le</w:t>
      </w:r>
      <w:r w:rsidR="00F27A31" w:rsidRPr="00201E41">
        <w:t xml:space="preserve">ad to the award of a qualification accredited by the </w:t>
      </w:r>
      <w:r w:rsidR="0066091D" w:rsidRPr="00201E41">
        <w:t xml:space="preserve">higher education provider. </w:t>
      </w:r>
    </w:p>
    <w:p w14:paraId="0CCA2A55" w14:textId="3C97C5DF" w:rsidR="00DA2012" w:rsidRDefault="00DA2012" w:rsidP="007846BC">
      <w:pPr>
        <w:pStyle w:val="ListParagraph"/>
        <w:numPr>
          <w:ilvl w:val="1"/>
          <w:numId w:val="6"/>
        </w:numPr>
        <w:spacing w:after="120" w:line="276" w:lineRule="auto"/>
        <w:ind w:hanging="357"/>
        <w:contextualSpacing w:val="0"/>
      </w:pPr>
      <w:r>
        <w:t xml:space="preserve">Include assessment of student learning and performance. </w:t>
      </w:r>
    </w:p>
    <w:p w14:paraId="69A1D7AC" w14:textId="258ED939" w:rsidR="00DA2012" w:rsidRPr="00201E41" w:rsidRDefault="00DA2012" w:rsidP="007846BC">
      <w:pPr>
        <w:pStyle w:val="ListParagraph"/>
        <w:numPr>
          <w:ilvl w:val="1"/>
          <w:numId w:val="6"/>
        </w:numPr>
        <w:spacing w:after="120" w:line="276" w:lineRule="auto"/>
        <w:ind w:hanging="357"/>
        <w:contextualSpacing w:val="0"/>
      </w:pPr>
      <w:r>
        <w:t>Ha</w:t>
      </w:r>
      <w:r w:rsidR="00110332">
        <w:t>ve</w:t>
      </w:r>
      <w:r>
        <w:t xml:space="preserve"> a course description that includes learning outcomes. </w:t>
      </w:r>
    </w:p>
    <w:p w14:paraId="1548258C" w14:textId="78E178A3" w:rsidR="002E5AA1" w:rsidRDefault="00B471E5" w:rsidP="006706E5">
      <w:pPr>
        <w:pStyle w:val="ListParagraph"/>
        <w:numPr>
          <w:ilvl w:val="1"/>
          <w:numId w:val="6"/>
        </w:numPr>
        <w:spacing w:after="120" w:line="276" w:lineRule="auto"/>
        <w:ind w:hanging="357"/>
        <w:contextualSpacing w:val="0"/>
      </w:pPr>
      <w:r>
        <w:t xml:space="preserve">Be </w:t>
      </w:r>
      <w:r w:rsidR="002E5AA1">
        <w:t>designed to</w:t>
      </w:r>
      <w:r w:rsidR="00F27A31">
        <w:t xml:space="preserve"> develop a person’s skills, </w:t>
      </w:r>
      <w:r w:rsidR="009D64A0">
        <w:t>capabilities,</w:t>
      </w:r>
      <w:r w:rsidR="00F27A31">
        <w:t xml:space="preserve"> and connections for the purposes of startup business</w:t>
      </w:r>
      <w:r w:rsidR="00541499">
        <w:t>es</w:t>
      </w:r>
      <w:r w:rsidR="00871760">
        <w:t xml:space="preserve"> by satisfying (g) and (h) below</w:t>
      </w:r>
      <w:r w:rsidR="0066091D">
        <w:t xml:space="preserve">. </w:t>
      </w:r>
    </w:p>
    <w:p w14:paraId="3B6D03D3" w14:textId="7F3AA21C" w:rsidR="00F27A31" w:rsidRDefault="00110332" w:rsidP="00395D25">
      <w:pPr>
        <w:pStyle w:val="ListParagraph"/>
        <w:numPr>
          <w:ilvl w:val="1"/>
          <w:numId w:val="6"/>
        </w:numPr>
        <w:spacing w:after="120" w:line="276" w:lineRule="auto"/>
        <w:ind w:hanging="357"/>
        <w:contextualSpacing w:val="0"/>
      </w:pPr>
      <w:r>
        <w:lastRenderedPageBreak/>
        <w:t>D</w:t>
      </w:r>
      <w:r w:rsidR="00915529">
        <w:t>evelop student</w:t>
      </w:r>
      <w:r w:rsidR="00983A22">
        <w:t xml:space="preserve"> capabilities in</w:t>
      </w:r>
      <w:r w:rsidR="002E5AA1">
        <w:t xml:space="preserve"> </w:t>
      </w:r>
      <w:r w:rsidR="0066091D">
        <w:t xml:space="preserve">financial literacy, communication, resilience, </w:t>
      </w:r>
      <w:r w:rsidR="00651359">
        <w:t>understanding business and markets</w:t>
      </w:r>
      <w:r w:rsidR="00DA2012">
        <w:t xml:space="preserve">, </w:t>
      </w:r>
      <w:r w:rsidR="0066091D">
        <w:t>intellectual property management</w:t>
      </w:r>
      <w:r w:rsidR="00DA2012">
        <w:t xml:space="preserve">, and understanding domestic and international environments for startup success. </w:t>
      </w:r>
    </w:p>
    <w:p w14:paraId="37668B3F" w14:textId="0F47BC83" w:rsidR="005570EE" w:rsidRDefault="005570EE" w:rsidP="00395D25">
      <w:pPr>
        <w:pStyle w:val="ListParagraph"/>
        <w:numPr>
          <w:ilvl w:val="1"/>
          <w:numId w:val="6"/>
        </w:numPr>
        <w:spacing w:after="120" w:line="276" w:lineRule="auto"/>
        <w:ind w:hanging="357"/>
        <w:contextualSpacing w:val="0"/>
      </w:pPr>
      <w:r>
        <w:t xml:space="preserve">Create industry connections for the student, which may be through mentoring, work integrated learning or access to networks. </w:t>
      </w:r>
    </w:p>
    <w:p w14:paraId="4833AD70" w14:textId="78E3041D" w:rsidR="005570EE" w:rsidRPr="00201E41" w:rsidRDefault="001F6A12" w:rsidP="007846BC">
      <w:pPr>
        <w:pStyle w:val="ListParagraph"/>
        <w:numPr>
          <w:ilvl w:val="1"/>
          <w:numId w:val="6"/>
        </w:numPr>
        <w:spacing w:after="120" w:line="276" w:lineRule="auto"/>
        <w:ind w:hanging="357"/>
        <w:contextualSpacing w:val="0"/>
      </w:pPr>
      <w:r w:rsidRPr="00201E41">
        <w:t xml:space="preserve">Incorporate arrangements to manage the intellectual property rights of students. These arrangements must provide that the intellectual property brought into the course </w:t>
      </w:r>
      <w:r w:rsidR="00CF61E1">
        <w:t xml:space="preserve">or developed during the course </w:t>
      </w:r>
      <w:r w:rsidRPr="00201E41">
        <w:t xml:space="preserve">by a student, remains with the student, unless otherwise agreed by the student, </w:t>
      </w:r>
      <w:r w:rsidR="00201E41" w:rsidRPr="00201E41">
        <w:t>and</w:t>
      </w:r>
      <w:r w:rsidRPr="00201E41">
        <w:t xml:space="preserve"> include confidentiality requirements for </w:t>
      </w:r>
      <w:r w:rsidR="00201E41">
        <w:t>Startup Year</w:t>
      </w:r>
      <w:r w:rsidRPr="00201E41">
        <w:t xml:space="preserve"> course students. </w:t>
      </w:r>
    </w:p>
    <w:p w14:paraId="69952A3A" w14:textId="52597E44" w:rsidR="00404860" w:rsidRDefault="00201E41" w:rsidP="007846BC">
      <w:pPr>
        <w:pStyle w:val="ListParagraph"/>
        <w:numPr>
          <w:ilvl w:val="1"/>
          <w:numId w:val="6"/>
        </w:numPr>
        <w:spacing w:after="120" w:line="276" w:lineRule="auto"/>
        <w:ind w:hanging="357"/>
        <w:contextualSpacing w:val="0"/>
      </w:pPr>
      <w:r w:rsidRPr="00201E41">
        <w:t>Include content designed to facilitate the participation of, and to support the learning of</w:t>
      </w:r>
      <w:r w:rsidR="00110332">
        <w:t>,</w:t>
      </w:r>
      <w:r w:rsidRPr="00201E41">
        <w:t xml:space="preserve"> groups that are underrepresented in </w:t>
      </w:r>
      <w:r w:rsidR="00DA2012">
        <w:t>startup businesses</w:t>
      </w:r>
      <w:r w:rsidRPr="00201E41">
        <w:t xml:space="preserve">, </w:t>
      </w:r>
      <w:r w:rsidR="00A82AF5">
        <w:t xml:space="preserve">which include, but </w:t>
      </w:r>
      <w:r w:rsidR="00110332">
        <w:t xml:space="preserve">are </w:t>
      </w:r>
      <w:r w:rsidR="00A82AF5">
        <w:t>not limited to</w:t>
      </w:r>
      <w:r w:rsidRPr="00201E41">
        <w:t xml:space="preserve"> </w:t>
      </w:r>
      <w:r w:rsidR="00404860" w:rsidRPr="00201E41">
        <w:t>First Nations Australians, people with disability</w:t>
      </w:r>
      <w:r w:rsidR="00E11D42" w:rsidRPr="00201E41">
        <w:t xml:space="preserve">, </w:t>
      </w:r>
      <w:r w:rsidR="00A82AF5">
        <w:t>and women</w:t>
      </w:r>
      <w:r w:rsidR="00404860" w:rsidRPr="00201E41">
        <w:t xml:space="preserve">.  </w:t>
      </w:r>
    </w:p>
    <w:p w14:paraId="7799A26F" w14:textId="4B15302B" w:rsidR="005D4AE9" w:rsidRPr="00201E41" w:rsidRDefault="005D4AE9" w:rsidP="007846BC">
      <w:pPr>
        <w:pStyle w:val="ListParagraph"/>
        <w:numPr>
          <w:ilvl w:val="1"/>
          <w:numId w:val="6"/>
        </w:numPr>
        <w:spacing w:after="120" w:line="276" w:lineRule="auto"/>
        <w:ind w:hanging="357"/>
        <w:contextualSpacing w:val="0"/>
      </w:pPr>
      <w:r>
        <w:t>Not be delivered to a student who is in receipt of FEE-HELP assistance for the course.</w:t>
      </w:r>
    </w:p>
    <w:p w14:paraId="464CF271" w14:textId="382E51B7" w:rsidR="00404762" w:rsidRDefault="00BE02F5" w:rsidP="007846BC">
      <w:pPr>
        <w:pStyle w:val="ListParagraph"/>
        <w:numPr>
          <w:ilvl w:val="0"/>
          <w:numId w:val="9"/>
        </w:numPr>
        <w:spacing w:after="120" w:line="276" w:lineRule="auto"/>
        <w:contextualSpacing w:val="0"/>
      </w:pPr>
      <w:bookmarkStart w:id="18" w:name="_Hlk157694252"/>
      <w:r>
        <w:t>Providers</w:t>
      </w:r>
      <w:r w:rsidR="00404762">
        <w:t xml:space="preserve"> have discretion in how they structure their accelerator</w:t>
      </w:r>
      <w:r w:rsidR="00CF2B49">
        <w:t xml:space="preserve"> program</w:t>
      </w:r>
      <w:r w:rsidR="00404762">
        <w:t xml:space="preserve"> course and the qualification that it confers </w:t>
      </w:r>
      <w:r w:rsidR="00CF2B49">
        <w:t xml:space="preserve">on </w:t>
      </w:r>
      <w:r w:rsidR="00404762">
        <w:t xml:space="preserve">students.  </w:t>
      </w:r>
    </w:p>
    <w:bookmarkEnd w:id="18"/>
    <w:p w14:paraId="41824BB5" w14:textId="45C6FB00" w:rsidR="00A175D9" w:rsidRDefault="00A175D9" w:rsidP="007846BC">
      <w:pPr>
        <w:pStyle w:val="ListParagraph"/>
        <w:numPr>
          <w:ilvl w:val="0"/>
          <w:numId w:val="9"/>
        </w:numPr>
        <w:spacing w:after="120" w:line="276" w:lineRule="auto"/>
        <w:contextualSpacing w:val="0"/>
      </w:pPr>
      <w:r>
        <w:t>Providers must determine the EFTSL value</w:t>
      </w:r>
      <w:r w:rsidR="006A55DE">
        <w:t xml:space="preserve"> of a Startup Year course</w:t>
      </w:r>
      <w:r>
        <w:t xml:space="preserve"> </w:t>
      </w:r>
      <w:r w:rsidR="007D24B2">
        <w:t>based on</w:t>
      </w:r>
      <w:r>
        <w:t xml:space="preserve"> the amount of time taken to complete the course on a full-time basis.</w:t>
      </w:r>
    </w:p>
    <w:p w14:paraId="4DBA894C" w14:textId="33CD2E46" w:rsidR="003E09AD" w:rsidRDefault="003E09AD" w:rsidP="007846BC">
      <w:pPr>
        <w:pStyle w:val="Heading3"/>
        <w:spacing w:after="120" w:line="276" w:lineRule="auto"/>
      </w:pPr>
      <w:bookmarkStart w:id="19" w:name="_Toc160524510"/>
      <w:r>
        <w:t>Accreditation</w:t>
      </w:r>
      <w:bookmarkEnd w:id="19"/>
    </w:p>
    <w:p w14:paraId="5A89A5F3" w14:textId="2FDAF49D" w:rsidR="00E20C25" w:rsidRPr="00651359" w:rsidRDefault="00E20C25" w:rsidP="007846BC">
      <w:pPr>
        <w:pStyle w:val="ListParagraph"/>
        <w:numPr>
          <w:ilvl w:val="0"/>
          <w:numId w:val="9"/>
        </w:numPr>
        <w:spacing w:after="120" w:line="276" w:lineRule="auto"/>
        <w:contextualSpacing w:val="0"/>
      </w:pPr>
      <w:bookmarkStart w:id="20" w:name="_Hlk134465304"/>
      <w:r w:rsidRPr="00651359">
        <w:t xml:space="preserve">Successful completion of Startup Year </w:t>
      </w:r>
      <w:r w:rsidR="00E13FA4">
        <w:t>c</w:t>
      </w:r>
      <w:r w:rsidRPr="00651359">
        <w:t xml:space="preserve">ourses must result in the award of a qualification. This qualification should reflect the skills and knowledge the student has obtained over the duration of the course. This credentialling outcome should be an asset to participants as they move into the employment market. </w:t>
      </w:r>
    </w:p>
    <w:bookmarkEnd w:id="20"/>
    <w:p w14:paraId="0823F0C1" w14:textId="453FCCDC" w:rsidR="003E09AD" w:rsidRPr="00201E41" w:rsidRDefault="00E20C25" w:rsidP="007846BC">
      <w:pPr>
        <w:pStyle w:val="ListParagraph"/>
        <w:numPr>
          <w:ilvl w:val="0"/>
          <w:numId w:val="9"/>
        </w:numPr>
        <w:spacing w:after="120" w:line="276" w:lineRule="auto"/>
        <w:contextualSpacing w:val="0"/>
      </w:pPr>
      <w:r w:rsidRPr="00201E41">
        <w:t>Providers</w:t>
      </w:r>
      <w:r w:rsidR="003E09AD" w:rsidRPr="00201E41">
        <w:t xml:space="preserve"> </w:t>
      </w:r>
      <w:r w:rsidR="008F54B1" w:rsidRPr="00201E41">
        <w:t>are</w:t>
      </w:r>
      <w:r w:rsidR="003E09AD" w:rsidRPr="00201E41">
        <w:t xml:space="preserve"> required to</w:t>
      </w:r>
      <w:r w:rsidR="008F54B1" w:rsidRPr="00201E41">
        <w:t xml:space="preserve"> self-</w:t>
      </w:r>
      <w:r w:rsidR="003E09AD" w:rsidRPr="00201E41">
        <w:t xml:space="preserve">accredit their </w:t>
      </w:r>
      <w:r w:rsidR="008F54B1" w:rsidRPr="00201E41">
        <w:t xml:space="preserve">Startup Year </w:t>
      </w:r>
      <w:r w:rsidR="00E13FA4">
        <w:t>c</w:t>
      </w:r>
      <w:r w:rsidR="003E09AD" w:rsidRPr="00201E41">
        <w:t xml:space="preserve">ourse </w:t>
      </w:r>
      <w:r w:rsidR="008F54B1" w:rsidRPr="00201E41">
        <w:t>using their standard</w:t>
      </w:r>
      <w:r w:rsidR="003E09AD" w:rsidRPr="00201E41">
        <w:t xml:space="preserve"> accreditation</w:t>
      </w:r>
      <w:r w:rsidR="008F54B1" w:rsidRPr="00201E41">
        <w:t xml:space="preserve"> procedures as far as practical</w:t>
      </w:r>
      <w:r w:rsidR="00396879" w:rsidRPr="00201E41">
        <w:t xml:space="preserve">.  </w:t>
      </w:r>
    </w:p>
    <w:p w14:paraId="21B1D9A9" w14:textId="1EFEFC13" w:rsidR="00396879" w:rsidRPr="00514691" w:rsidRDefault="00201E41" w:rsidP="007846BC">
      <w:pPr>
        <w:pStyle w:val="ListParagraph"/>
        <w:numPr>
          <w:ilvl w:val="0"/>
          <w:numId w:val="9"/>
        </w:numPr>
        <w:spacing w:after="120" w:line="276" w:lineRule="auto"/>
        <w:contextualSpacing w:val="0"/>
      </w:pPr>
      <w:r w:rsidRPr="00514691">
        <w:t>Courses do not need to meet a</w:t>
      </w:r>
      <w:r w:rsidR="00651359" w:rsidRPr="00514691">
        <w:t xml:space="preserve"> specific level </w:t>
      </w:r>
      <w:r w:rsidR="00396879" w:rsidRPr="00514691">
        <w:t>within the Australian Qualifications Framework</w:t>
      </w:r>
      <w:r w:rsidR="00A82AF5">
        <w:t xml:space="preserve"> (AQF) and can be a non-AQF qualification</w:t>
      </w:r>
      <w:r w:rsidRPr="00514691">
        <w:t xml:space="preserve">. </w:t>
      </w:r>
    </w:p>
    <w:p w14:paraId="74EA6BF6" w14:textId="30C528AE" w:rsidR="00E20C25" w:rsidRDefault="00E20C25" w:rsidP="007846BC">
      <w:pPr>
        <w:pStyle w:val="Heading3"/>
        <w:spacing w:after="120" w:line="276" w:lineRule="auto"/>
      </w:pPr>
      <w:bookmarkStart w:id="21" w:name="_Toc160524511"/>
      <w:r>
        <w:t>Partnerships</w:t>
      </w:r>
      <w:bookmarkEnd w:id="21"/>
      <w:r>
        <w:t xml:space="preserve"> </w:t>
      </w:r>
    </w:p>
    <w:p w14:paraId="603CB0BB" w14:textId="47862EC0" w:rsidR="00E20C25" w:rsidRPr="00CE5840" w:rsidRDefault="00651359" w:rsidP="007846BC">
      <w:pPr>
        <w:pStyle w:val="ListParagraph"/>
        <w:numPr>
          <w:ilvl w:val="0"/>
          <w:numId w:val="9"/>
        </w:numPr>
        <w:spacing w:after="120" w:line="276" w:lineRule="auto"/>
        <w:contextualSpacing w:val="0"/>
      </w:pPr>
      <w:r>
        <w:t xml:space="preserve">Providers should </w:t>
      </w:r>
      <w:r w:rsidR="00E20C25">
        <w:t xml:space="preserve">build and leverage relationships with industry, non-government organisations and the broader startup ecosystem to support the delivery of Startup Year </w:t>
      </w:r>
      <w:r w:rsidR="00E13FA4">
        <w:t>c</w:t>
      </w:r>
      <w:r w:rsidR="00E20C25">
        <w:t>ourses. These relationships will be essential to ensuring the skills delivered in the courses meet the sectors’ requirements and that participants have access to networks, mentors</w:t>
      </w:r>
      <w:r>
        <w:t>,</w:t>
      </w:r>
      <w:r w:rsidR="00E20C25">
        <w:t xml:space="preserve"> and expertise. </w:t>
      </w:r>
    </w:p>
    <w:p w14:paraId="2FB5C91D" w14:textId="320A4315" w:rsidR="008941A2" w:rsidRPr="00251A4E" w:rsidRDefault="00396879" w:rsidP="007846BC">
      <w:pPr>
        <w:pStyle w:val="Heading3"/>
        <w:spacing w:after="120" w:line="276" w:lineRule="auto"/>
      </w:pPr>
      <w:bookmarkStart w:id="22" w:name="_Toc160524512"/>
      <w:r w:rsidRPr="00251A4E">
        <w:t>C</w:t>
      </w:r>
      <w:r w:rsidR="001E22C0" w:rsidRPr="00251A4E">
        <w:t>ourse costs</w:t>
      </w:r>
      <w:bookmarkEnd w:id="22"/>
      <w:r w:rsidR="001E22C0" w:rsidRPr="00251A4E">
        <w:t xml:space="preserve"> </w:t>
      </w:r>
    </w:p>
    <w:p w14:paraId="69BEF899" w14:textId="3B7B1028" w:rsidR="0081698F" w:rsidRDefault="00C35923" w:rsidP="007846BC">
      <w:pPr>
        <w:pStyle w:val="ListParagraph"/>
        <w:numPr>
          <w:ilvl w:val="0"/>
          <w:numId w:val="9"/>
        </w:numPr>
        <w:spacing w:after="120" w:line="276" w:lineRule="auto"/>
        <w:contextualSpacing w:val="0"/>
      </w:pPr>
      <w:r>
        <w:t>HESA</w:t>
      </w:r>
      <w:r w:rsidR="0081698F">
        <w:t xml:space="preserve"> sets the maximum </w:t>
      </w:r>
      <w:r w:rsidR="003775C6">
        <w:t xml:space="preserve">course fee for </w:t>
      </w:r>
      <w:r w:rsidR="00651359">
        <w:t>S</w:t>
      </w:r>
      <w:r w:rsidR="0066091D">
        <w:t xml:space="preserve">tartup </w:t>
      </w:r>
      <w:r w:rsidR="00651359">
        <w:t>Y</w:t>
      </w:r>
      <w:r w:rsidR="0066091D">
        <w:t>ear courses</w:t>
      </w:r>
      <w:r w:rsidR="00251A4E">
        <w:t xml:space="preserve">. </w:t>
      </w:r>
      <w:r w:rsidR="0081698F">
        <w:t xml:space="preserve"> </w:t>
      </w:r>
    </w:p>
    <w:p w14:paraId="3F9017C4" w14:textId="667FF56E" w:rsidR="003775C6" w:rsidRDefault="0081698F" w:rsidP="007846BC">
      <w:pPr>
        <w:pStyle w:val="ListParagraph"/>
        <w:numPr>
          <w:ilvl w:val="0"/>
          <w:numId w:val="9"/>
        </w:numPr>
        <w:spacing w:after="120" w:line="276" w:lineRule="auto"/>
        <w:contextualSpacing w:val="0"/>
      </w:pPr>
      <w:r>
        <w:lastRenderedPageBreak/>
        <w:t xml:space="preserve">In </w:t>
      </w:r>
      <w:r w:rsidR="00A8677E">
        <w:t>2024</w:t>
      </w:r>
      <w:r>
        <w:t>, a</w:t>
      </w:r>
      <w:r w:rsidR="0066091D">
        <w:t xml:space="preserve"> </w:t>
      </w:r>
      <w:r w:rsidR="00251A4E">
        <w:t>S</w:t>
      </w:r>
      <w:r w:rsidR="0066091D">
        <w:t xml:space="preserve">tartup </w:t>
      </w:r>
      <w:r w:rsidR="00251A4E">
        <w:t>Y</w:t>
      </w:r>
      <w:r w:rsidR="0066091D">
        <w:t xml:space="preserve">ear </w:t>
      </w:r>
      <w:r w:rsidR="00176A9B">
        <w:t>course fee</w:t>
      </w:r>
      <w:r>
        <w:t xml:space="preserve"> </w:t>
      </w:r>
      <w:r w:rsidR="003775C6">
        <w:t>must not exceed $</w:t>
      </w:r>
      <w:r w:rsidR="00A8677E">
        <w:t>12,720</w:t>
      </w:r>
      <w:r w:rsidR="003775C6">
        <w:t xml:space="preserve"> for a course with an EFTSL value of one. This amount is linked to the legislated maximum student contribution amount specified for a place for a non-grandfathered student in a unit of study in Medicine, Dentistry or Veterinary Science.</w:t>
      </w:r>
      <w:r w:rsidR="00FA0A0F">
        <w:t xml:space="preserve"> Startup Year </w:t>
      </w:r>
      <w:r w:rsidR="00E13FA4">
        <w:t>c</w:t>
      </w:r>
      <w:r w:rsidR="00FA0A0F">
        <w:t xml:space="preserve">ourses </w:t>
      </w:r>
      <w:r w:rsidR="00FA0A0F" w:rsidRPr="008F54B1">
        <w:t>do not attract an additional Commonwealth contribution</w:t>
      </w:r>
      <w:r w:rsidR="00FA0A0F">
        <w:t>.</w:t>
      </w:r>
    </w:p>
    <w:p w14:paraId="2B977B1D" w14:textId="14CEE1CD" w:rsidR="00E22AD2" w:rsidRPr="00AE2AC7" w:rsidRDefault="00E22AD2" w:rsidP="00E22AD2">
      <w:pPr>
        <w:pStyle w:val="ListParagraph"/>
        <w:numPr>
          <w:ilvl w:val="0"/>
          <w:numId w:val="9"/>
        </w:numPr>
        <w:spacing w:after="120" w:line="276" w:lineRule="auto"/>
      </w:pPr>
      <w:r w:rsidRPr="00AE2AC7">
        <w:t xml:space="preserve">As required by HESA, providers must charge all students in a Startup Year course the same course fee, </w:t>
      </w:r>
      <w:proofErr w:type="gramStart"/>
      <w:r w:rsidR="00465389">
        <w:t>whether or not</w:t>
      </w:r>
      <w:proofErr w:type="gramEnd"/>
      <w:r w:rsidR="00465389">
        <w:t xml:space="preserve"> </w:t>
      </w:r>
      <w:r w:rsidRPr="00AE2AC7">
        <w:t xml:space="preserve">the student is receiving STARTUP-HELP </w:t>
      </w:r>
      <w:r w:rsidR="00725B77">
        <w:t>assistance</w:t>
      </w:r>
      <w:r w:rsidRPr="00AE2AC7">
        <w:t xml:space="preserve"> </w:t>
      </w:r>
      <w:r w:rsidR="006A73DF">
        <w:t>in relation to the course</w:t>
      </w:r>
      <w:r w:rsidRPr="00AE2AC7">
        <w:t>.</w:t>
      </w:r>
    </w:p>
    <w:p w14:paraId="449B50C4" w14:textId="113C14EF" w:rsidR="00457E85" w:rsidRDefault="003775C6" w:rsidP="00457E85">
      <w:pPr>
        <w:pStyle w:val="ListParagraph"/>
        <w:numPr>
          <w:ilvl w:val="0"/>
          <w:numId w:val="9"/>
        </w:numPr>
        <w:spacing w:after="120" w:line="276" w:lineRule="auto"/>
        <w:contextualSpacing w:val="0"/>
      </w:pPr>
      <w:r>
        <w:t>For a course that has an EFTSL value of less than one EFTSL, the maximum course fee will be</w:t>
      </w:r>
      <w:r w:rsidR="00E84B0D">
        <w:t xml:space="preserve"> calculated using</w:t>
      </w:r>
      <w:r>
        <w:t xml:space="preserve"> the same </w:t>
      </w:r>
      <w:r w:rsidR="00E84B0D">
        <w:t>percentage</w:t>
      </w:r>
      <w:r>
        <w:t xml:space="preserve"> </w:t>
      </w:r>
      <w:r w:rsidR="00404860">
        <w:t>as</w:t>
      </w:r>
      <w:r>
        <w:t xml:space="preserve"> the EFTSL value.</w:t>
      </w:r>
      <w:r w:rsidR="00457E85" w:rsidRPr="00457E85">
        <w:t xml:space="preserve"> </w:t>
      </w:r>
      <w:r w:rsidR="00457E85">
        <w:t>That is, if an accelerator program course has an EFTSL of 0.5, the maximum course fee will be 50% of $</w:t>
      </w:r>
      <w:r w:rsidR="00A8677E">
        <w:t>12,720</w:t>
      </w:r>
      <w:r w:rsidR="00457E85">
        <w:t xml:space="preserve"> (i.e. $</w:t>
      </w:r>
      <w:r w:rsidR="00A8677E">
        <w:t>6,360</w:t>
      </w:r>
      <w:r w:rsidR="00457E85">
        <w:t>).</w:t>
      </w:r>
    </w:p>
    <w:p w14:paraId="53A71DDC" w14:textId="76B33D0C" w:rsidR="008941A2" w:rsidRDefault="00251A4E" w:rsidP="007846BC">
      <w:pPr>
        <w:pStyle w:val="ListParagraph"/>
        <w:numPr>
          <w:ilvl w:val="0"/>
          <w:numId w:val="9"/>
        </w:numPr>
        <w:spacing w:after="120" w:line="276" w:lineRule="auto"/>
      </w:pPr>
      <w:r>
        <w:t>D</w:t>
      </w:r>
      <w:r w:rsidR="003775C6" w:rsidRPr="00251A4E">
        <w:t>ifferent service offerings and target cohorts will</w:t>
      </w:r>
      <w:r>
        <w:t xml:space="preserve"> likely</w:t>
      </w:r>
      <w:r w:rsidR="003775C6" w:rsidRPr="00251A4E">
        <w:t xml:space="preserve"> result in variable course costs between providers.</w:t>
      </w:r>
    </w:p>
    <w:p w14:paraId="5162BA22" w14:textId="1929ADAC" w:rsidR="00404860" w:rsidRPr="00251A4E" w:rsidRDefault="00404860" w:rsidP="007846BC">
      <w:pPr>
        <w:pStyle w:val="Heading3"/>
        <w:spacing w:after="120" w:line="276" w:lineRule="auto"/>
      </w:pPr>
      <w:bookmarkStart w:id="23" w:name="_Toc160524513"/>
      <w:r w:rsidRPr="00251A4E">
        <w:t xml:space="preserve">Census </w:t>
      </w:r>
      <w:r w:rsidR="0092424B">
        <w:t>d</w:t>
      </w:r>
      <w:r w:rsidRPr="00251A4E">
        <w:t>ate</w:t>
      </w:r>
      <w:bookmarkEnd w:id="23"/>
    </w:p>
    <w:p w14:paraId="2497528F" w14:textId="5D7957D0" w:rsidR="00404860" w:rsidRDefault="00404860" w:rsidP="007846BC">
      <w:pPr>
        <w:pStyle w:val="ListParagraph"/>
        <w:numPr>
          <w:ilvl w:val="0"/>
          <w:numId w:val="9"/>
        </w:numPr>
        <w:spacing w:after="120" w:line="276" w:lineRule="auto"/>
        <w:contextualSpacing w:val="0"/>
      </w:pPr>
      <w:r w:rsidRPr="00251A4E">
        <w:t xml:space="preserve">Startup Year </w:t>
      </w:r>
      <w:r w:rsidR="00251A4E">
        <w:t>c</w:t>
      </w:r>
      <w:r w:rsidRPr="00251A4E">
        <w:t xml:space="preserve">ourses must have a census date no earlier than 20 per cent of the way through the program from commencement to completion date. </w:t>
      </w:r>
      <w:r w:rsidR="00161797" w:rsidRPr="00AE2AC7">
        <w:t xml:space="preserve">There is only one census date for </w:t>
      </w:r>
      <w:r w:rsidR="00465389">
        <w:t xml:space="preserve">a single </w:t>
      </w:r>
      <w:r w:rsidR="00161797" w:rsidRPr="00AE2AC7">
        <w:t>Startup Year course.</w:t>
      </w:r>
    </w:p>
    <w:p w14:paraId="31266140" w14:textId="1B9D2E25" w:rsidR="006F6B10" w:rsidRDefault="006F6B10" w:rsidP="006F6B10">
      <w:pPr>
        <w:pStyle w:val="ListParagraph"/>
        <w:numPr>
          <w:ilvl w:val="0"/>
          <w:numId w:val="9"/>
        </w:numPr>
        <w:spacing w:after="120" w:line="276" w:lineRule="auto"/>
        <w:contextualSpacing w:val="0"/>
      </w:pPr>
      <w:r w:rsidRPr="006F6B10">
        <w:t xml:space="preserve">If </w:t>
      </w:r>
      <w:r>
        <w:t>a student</w:t>
      </w:r>
      <w:r w:rsidRPr="006F6B10">
        <w:t xml:space="preserve"> withdraw</w:t>
      </w:r>
      <w:r>
        <w:t>s</w:t>
      </w:r>
      <w:r w:rsidRPr="006F6B10">
        <w:t xml:space="preserve"> from </w:t>
      </w:r>
      <w:r w:rsidR="00110332">
        <w:t>the Startup Year course</w:t>
      </w:r>
      <w:r w:rsidR="00110332" w:rsidRPr="006F6B10">
        <w:t xml:space="preserve"> </w:t>
      </w:r>
      <w:r w:rsidRPr="006F6B10">
        <w:t xml:space="preserve">after the census date, </w:t>
      </w:r>
      <w:r>
        <w:t>they</w:t>
      </w:r>
      <w:r w:rsidRPr="006F6B10">
        <w:t xml:space="preserve"> are still required to pay the </w:t>
      </w:r>
      <w:r>
        <w:t xml:space="preserve">course </w:t>
      </w:r>
      <w:r w:rsidRPr="006F6B10">
        <w:t xml:space="preserve">fees. </w:t>
      </w:r>
      <w:r>
        <w:t>They</w:t>
      </w:r>
      <w:r w:rsidRPr="006F6B10">
        <w:t xml:space="preserve"> will still have a</w:t>
      </w:r>
      <w:r>
        <w:t xml:space="preserve"> STARTUP-</w:t>
      </w:r>
      <w:r w:rsidRPr="006F6B10">
        <w:t>HELP debt to repay and will lose any upfront payment made.</w:t>
      </w:r>
    </w:p>
    <w:p w14:paraId="121E6125" w14:textId="404A27F5" w:rsidR="006F6B10" w:rsidRPr="006F6B10" w:rsidRDefault="004349CF" w:rsidP="006F6B10">
      <w:pPr>
        <w:pStyle w:val="ListParagraph"/>
        <w:numPr>
          <w:ilvl w:val="0"/>
          <w:numId w:val="9"/>
        </w:numPr>
        <w:spacing w:after="120" w:line="276" w:lineRule="auto"/>
        <w:contextualSpacing w:val="0"/>
      </w:pPr>
      <w:r>
        <w:t>A student may apply to the provider</w:t>
      </w:r>
      <w:r w:rsidR="004179AF">
        <w:t xml:space="preserve"> </w:t>
      </w:r>
      <w:r w:rsidR="00371DBB">
        <w:t>for course fees to be repaid and/or for their STARTUP-HELP debt to be remitted, i</w:t>
      </w:r>
      <w:r w:rsidR="006F6B10" w:rsidRPr="006F6B10">
        <w:t xml:space="preserve">f </w:t>
      </w:r>
      <w:r w:rsidR="006F6B10">
        <w:t>the student</w:t>
      </w:r>
      <w:r w:rsidR="00110332">
        <w:t>’s</w:t>
      </w:r>
      <w:r w:rsidR="006F6B10" w:rsidRPr="006F6B10">
        <w:t xml:space="preserve"> reason </w:t>
      </w:r>
      <w:r w:rsidR="00110332">
        <w:t>for not</w:t>
      </w:r>
      <w:r w:rsidR="006F6B10" w:rsidRPr="006F6B10">
        <w:t xml:space="preserve"> withdrawing by the census date </w:t>
      </w:r>
      <w:r w:rsidR="00110332">
        <w:t>is due to</w:t>
      </w:r>
      <w:r w:rsidR="006F6B10" w:rsidRPr="006F6B10">
        <w:t> </w:t>
      </w:r>
      <w:hyperlink r:id="rId18" w:history="1">
        <w:r w:rsidR="006F6B10" w:rsidRPr="006F6B10">
          <w:t>special circumstances</w:t>
        </w:r>
        <w:r w:rsidR="00371DBB">
          <w:t>.</w:t>
        </w:r>
      </w:hyperlink>
      <w:r w:rsidR="006F6B10" w:rsidRPr="006F6B10">
        <w:t xml:space="preserve"> </w:t>
      </w:r>
      <w:r w:rsidR="00660A10">
        <w:t>The student</w:t>
      </w:r>
      <w:r w:rsidR="006F6B10" w:rsidRPr="006F6B10">
        <w:t xml:space="preserve"> will need </w:t>
      </w:r>
      <w:r w:rsidR="00100902">
        <w:t xml:space="preserve">to provide </w:t>
      </w:r>
      <w:r w:rsidR="006F6B10" w:rsidRPr="006F6B10">
        <w:t>evidence to prove that:</w:t>
      </w:r>
    </w:p>
    <w:p w14:paraId="328177F2" w14:textId="58E6DC35" w:rsidR="006F6B10" w:rsidRPr="006F6B10" w:rsidRDefault="000C60C5" w:rsidP="006F6B10">
      <w:pPr>
        <w:pStyle w:val="ListParagraph"/>
        <w:numPr>
          <w:ilvl w:val="0"/>
          <w:numId w:val="23"/>
        </w:numPr>
        <w:spacing w:after="120" w:line="276" w:lineRule="auto"/>
        <w:contextualSpacing w:val="0"/>
      </w:pPr>
      <w:r w:rsidRPr="006F6B10">
        <w:t xml:space="preserve">the special circumstances were </w:t>
      </w:r>
      <w:r w:rsidR="006F6B10" w:rsidRPr="006F6B10">
        <w:t xml:space="preserve">beyond </w:t>
      </w:r>
      <w:r w:rsidR="006F6B10">
        <w:t>their</w:t>
      </w:r>
      <w:r w:rsidR="006F6B10" w:rsidRPr="006F6B10">
        <w:t xml:space="preserve"> </w:t>
      </w:r>
      <w:proofErr w:type="gramStart"/>
      <w:r w:rsidR="006F6B10" w:rsidRPr="006F6B10">
        <w:t>control</w:t>
      </w:r>
      <w:proofErr w:type="gramEnd"/>
    </w:p>
    <w:p w14:paraId="2BE35EE6" w14:textId="48FBD989" w:rsidR="006F6B10" w:rsidRPr="006F6B10" w:rsidRDefault="006F6B10" w:rsidP="006F6B10">
      <w:pPr>
        <w:pStyle w:val="ListParagraph"/>
        <w:numPr>
          <w:ilvl w:val="0"/>
          <w:numId w:val="23"/>
        </w:numPr>
        <w:spacing w:after="120" w:line="276" w:lineRule="auto"/>
        <w:contextualSpacing w:val="0"/>
      </w:pPr>
      <w:r w:rsidRPr="006F6B10">
        <w:t xml:space="preserve">the full impact occurred on or after the census date of the </w:t>
      </w:r>
      <w:r w:rsidR="00C65949">
        <w:t>course</w:t>
      </w:r>
      <w:r w:rsidRPr="006F6B10">
        <w:t>, and</w:t>
      </w:r>
    </w:p>
    <w:p w14:paraId="39B1F800" w14:textId="00D525E7" w:rsidR="006F6B10" w:rsidRDefault="006F6B10" w:rsidP="006F6B10">
      <w:pPr>
        <w:pStyle w:val="ListParagraph"/>
        <w:numPr>
          <w:ilvl w:val="0"/>
          <w:numId w:val="23"/>
        </w:numPr>
        <w:spacing w:after="120" w:line="276" w:lineRule="auto"/>
        <w:contextualSpacing w:val="0"/>
      </w:pPr>
      <w:r w:rsidRPr="006F6B10">
        <w:t xml:space="preserve">it was impracticable for </w:t>
      </w:r>
      <w:r>
        <w:t>them</w:t>
      </w:r>
      <w:r w:rsidRPr="006F6B10">
        <w:t xml:space="preserve"> to complete the </w:t>
      </w:r>
      <w:r w:rsidR="00C65949">
        <w:t>course</w:t>
      </w:r>
      <w:r w:rsidRPr="006F6B10">
        <w:t>.</w:t>
      </w:r>
    </w:p>
    <w:p w14:paraId="09A81C86" w14:textId="4E817D8E" w:rsidR="00E457FB" w:rsidRDefault="00E457FB" w:rsidP="00EB4390">
      <w:pPr>
        <w:pStyle w:val="ListParagraph"/>
        <w:numPr>
          <w:ilvl w:val="0"/>
          <w:numId w:val="9"/>
        </w:numPr>
        <w:spacing w:after="120" w:line="276" w:lineRule="auto"/>
        <w:contextualSpacing w:val="0"/>
      </w:pPr>
      <w:r w:rsidRPr="00C71251">
        <w:t>Details of requirements</w:t>
      </w:r>
      <w:r>
        <w:t xml:space="preserve"> re</w:t>
      </w:r>
      <w:r w:rsidR="00CA6EA3">
        <w:t>lating to</w:t>
      </w:r>
      <w:r>
        <w:t xml:space="preserve"> withdrawal from Startup Year courses</w:t>
      </w:r>
      <w:r w:rsidR="006A73DF">
        <w:t xml:space="preserve"> are outlined in the HEP Guidelines</w:t>
      </w:r>
      <w:r>
        <w:t xml:space="preserve"> and </w:t>
      </w:r>
      <w:r w:rsidR="0096792C">
        <w:t xml:space="preserve">further information about </w:t>
      </w:r>
      <w:r>
        <w:t>special circumstances</w:t>
      </w:r>
      <w:r w:rsidR="0096792C">
        <w:t xml:space="preserve"> (and when certain elements of the special circumstances test are satisfied)</w:t>
      </w:r>
      <w:r>
        <w:t xml:space="preserve"> </w:t>
      </w:r>
      <w:r w:rsidRPr="00C71251">
        <w:t xml:space="preserve">are outlined in the </w:t>
      </w:r>
      <w:r w:rsidR="0096792C">
        <w:t>Administration</w:t>
      </w:r>
      <w:r w:rsidR="00CA3951" w:rsidRPr="00CA3951">
        <w:t xml:space="preserve"> </w:t>
      </w:r>
      <w:r w:rsidR="00CA3951" w:rsidRPr="00C71251">
        <w:t>Guidelines</w:t>
      </w:r>
      <w:r w:rsidRPr="00C71251">
        <w:t>.</w:t>
      </w:r>
    </w:p>
    <w:p w14:paraId="184AE091" w14:textId="6BF6D3EC" w:rsidR="00983A22" w:rsidRDefault="00983A22" w:rsidP="009357E9">
      <w:pPr>
        <w:pStyle w:val="Heading3"/>
        <w:spacing w:after="120" w:line="276" w:lineRule="auto"/>
      </w:pPr>
      <w:bookmarkStart w:id="24" w:name="_Toc160524514"/>
      <w:r>
        <w:t xml:space="preserve">Course </w:t>
      </w:r>
      <w:r w:rsidR="0092424B">
        <w:t>d</w:t>
      </w:r>
      <w:r>
        <w:t>uration</w:t>
      </w:r>
      <w:bookmarkEnd w:id="24"/>
    </w:p>
    <w:p w14:paraId="713414C4" w14:textId="6FBA7603" w:rsidR="00983A22" w:rsidRPr="00251A4E" w:rsidRDefault="009357E9" w:rsidP="00797453">
      <w:pPr>
        <w:pStyle w:val="ListParagraph"/>
        <w:numPr>
          <w:ilvl w:val="0"/>
          <w:numId w:val="9"/>
        </w:numPr>
        <w:spacing w:after="120" w:line="276" w:lineRule="auto"/>
      </w:pPr>
      <w:r>
        <w:t xml:space="preserve">There is no expectation that all Startup Year courses will be a full year in duration. </w:t>
      </w:r>
      <w:r w:rsidR="0096792C">
        <w:t>Startup Year courses should be structured to have a duration that is no shorter than a semester and no longer than an academic year.</w:t>
      </w:r>
      <w:r>
        <w:t xml:space="preserve"> </w:t>
      </w:r>
    </w:p>
    <w:p w14:paraId="773590C8" w14:textId="00EC03EE" w:rsidR="00386E26" w:rsidRDefault="00404860" w:rsidP="007846BC">
      <w:pPr>
        <w:pStyle w:val="Heading2"/>
        <w:spacing w:after="120" w:line="276" w:lineRule="auto"/>
      </w:pPr>
      <w:bookmarkStart w:id="25" w:name="_Toc160524515"/>
      <w:r>
        <w:lastRenderedPageBreak/>
        <w:t xml:space="preserve">Registration and </w:t>
      </w:r>
      <w:r w:rsidR="001E293F">
        <w:t>application</w:t>
      </w:r>
      <w:r w:rsidR="00386E26">
        <w:t xml:space="preserve"> for STARTUP-HELP places</w:t>
      </w:r>
      <w:bookmarkEnd w:id="25"/>
    </w:p>
    <w:p w14:paraId="1B1E107E" w14:textId="1CAC87ED" w:rsidR="00386E26" w:rsidRDefault="00386E26" w:rsidP="007846BC">
      <w:pPr>
        <w:pStyle w:val="ListParagraph"/>
        <w:numPr>
          <w:ilvl w:val="0"/>
          <w:numId w:val="9"/>
        </w:numPr>
        <w:spacing w:after="120" w:line="276" w:lineRule="auto"/>
        <w:ind w:left="714" w:hanging="357"/>
        <w:contextualSpacing w:val="0"/>
      </w:pPr>
      <w:r>
        <w:t xml:space="preserve">The </w:t>
      </w:r>
      <w:r w:rsidR="000F765E">
        <w:t>Department</w:t>
      </w:r>
      <w:r>
        <w:t xml:space="preserve"> invites providers to apply to register their Startup Year courses and bid for an allocation of STARTUP-HELP places.</w:t>
      </w:r>
      <w:r w:rsidRPr="00515C3F">
        <w:t xml:space="preserve"> </w:t>
      </w:r>
      <w:r>
        <w:t xml:space="preserve">These processes will happen concurrently under the one application process. </w:t>
      </w:r>
    </w:p>
    <w:p w14:paraId="68CD7BA7" w14:textId="4347B6C9" w:rsidR="00396879" w:rsidRDefault="00396879" w:rsidP="007846BC">
      <w:pPr>
        <w:pStyle w:val="Heading3"/>
        <w:spacing w:after="120" w:line="276" w:lineRule="auto"/>
      </w:pPr>
      <w:bookmarkStart w:id="26" w:name="_Toc160524516"/>
      <w:r>
        <w:t>Pilot</w:t>
      </w:r>
      <w:bookmarkEnd w:id="26"/>
    </w:p>
    <w:p w14:paraId="1C244FD3" w14:textId="75CA194D" w:rsidR="00E8435D" w:rsidRDefault="00E8435D" w:rsidP="007846BC">
      <w:pPr>
        <w:pStyle w:val="ListParagraph"/>
        <w:numPr>
          <w:ilvl w:val="0"/>
          <w:numId w:val="9"/>
        </w:numPr>
        <w:spacing w:after="120" w:line="276" w:lineRule="auto"/>
        <w:ind w:left="714" w:hanging="357"/>
        <w:contextualSpacing w:val="0"/>
      </w:pPr>
      <w:r>
        <w:t xml:space="preserve">Providers will bid for an allocation in 2024. </w:t>
      </w:r>
    </w:p>
    <w:p w14:paraId="03C177F7" w14:textId="6EC1B156" w:rsidR="00E8435D" w:rsidRDefault="00E8435D" w:rsidP="00E8435D">
      <w:pPr>
        <w:pStyle w:val="ListParagraph"/>
        <w:numPr>
          <w:ilvl w:val="0"/>
          <w:numId w:val="9"/>
        </w:numPr>
        <w:spacing w:after="120" w:line="276" w:lineRule="auto"/>
        <w:ind w:left="714" w:hanging="357"/>
        <w:contextualSpacing w:val="0"/>
      </w:pPr>
      <w:r w:rsidRPr="00E8435D">
        <w:t xml:space="preserve">No more </w:t>
      </w:r>
      <w:r w:rsidRPr="00514691">
        <w:t>than 1,000 STARTUP</w:t>
      </w:r>
      <w:r w:rsidRPr="00E8435D">
        <w:t xml:space="preserve">-HELP places will be allocated in </w:t>
      </w:r>
      <w:r>
        <w:t xml:space="preserve">2024. </w:t>
      </w:r>
      <w:r w:rsidRPr="00E8435D">
        <w:t xml:space="preserve"> </w:t>
      </w:r>
    </w:p>
    <w:p w14:paraId="465528BA" w14:textId="79093DB6" w:rsidR="00E8435D" w:rsidRDefault="00E8435D" w:rsidP="00E8435D">
      <w:pPr>
        <w:pStyle w:val="ListParagraph"/>
        <w:numPr>
          <w:ilvl w:val="0"/>
          <w:numId w:val="9"/>
        </w:numPr>
      </w:pPr>
      <w:r w:rsidRPr="00E8435D">
        <w:t xml:space="preserve">Places will be allocated through a merit-based process. There is no guarantee that every EOI will be allocated places. </w:t>
      </w:r>
    </w:p>
    <w:p w14:paraId="0E37BA95" w14:textId="72DB6FCF" w:rsidR="00C60C56" w:rsidRDefault="00C60C56" w:rsidP="00C60C56">
      <w:pPr>
        <w:pStyle w:val="Heading3"/>
        <w:spacing w:after="120" w:line="276" w:lineRule="auto"/>
      </w:pPr>
      <w:bookmarkStart w:id="27" w:name="_Toc160524517"/>
      <w:r>
        <w:t>Allocation to regional universities</w:t>
      </w:r>
      <w:bookmarkEnd w:id="27"/>
    </w:p>
    <w:p w14:paraId="6FE9D70F" w14:textId="77777777" w:rsidR="00C60C56" w:rsidRDefault="00C60C56" w:rsidP="00C60C56">
      <w:pPr>
        <w:pStyle w:val="ListParagraph"/>
        <w:numPr>
          <w:ilvl w:val="0"/>
          <w:numId w:val="9"/>
        </w:numPr>
        <w:spacing w:after="120" w:line="276" w:lineRule="auto"/>
        <w:ind w:left="714" w:hanging="357"/>
        <w:contextualSpacing w:val="0"/>
      </w:pPr>
      <w:r>
        <w:t>A</w:t>
      </w:r>
      <w:r w:rsidR="00345E6B">
        <w:t>s far as reasonably practicable, a</w:t>
      </w:r>
      <w:r w:rsidR="00345E6B" w:rsidRPr="0092424B">
        <w:t>t least 25</w:t>
      </w:r>
      <w:r w:rsidR="00345E6B">
        <w:t xml:space="preserve"> per cent</w:t>
      </w:r>
      <w:r w:rsidR="00345E6B" w:rsidRPr="0092424B">
        <w:t xml:space="preserve"> of </w:t>
      </w:r>
      <w:r w:rsidR="00345E6B">
        <w:t>all</w:t>
      </w:r>
      <w:r w:rsidR="00345E6B" w:rsidRPr="0092424B">
        <w:t xml:space="preserve"> students selected for receipt of STARTUP-HELP assistance</w:t>
      </w:r>
      <w:r w:rsidR="00345E6B">
        <w:t xml:space="preserve"> must be</w:t>
      </w:r>
      <w:r w:rsidR="00345E6B" w:rsidRPr="0092424B">
        <w:t xml:space="preserve"> </w:t>
      </w:r>
      <w:r w:rsidR="00345E6B">
        <w:t>enrolled</w:t>
      </w:r>
      <w:r w:rsidR="00345E6B" w:rsidRPr="0092424B">
        <w:t xml:space="preserve"> at a regional university.</w:t>
      </w:r>
      <w:r>
        <w:t xml:space="preserve"> </w:t>
      </w:r>
    </w:p>
    <w:p w14:paraId="638EDC25" w14:textId="1705C732" w:rsidR="00345E6B" w:rsidRPr="00E8435D" w:rsidRDefault="00C60C56" w:rsidP="00C60C56">
      <w:pPr>
        <w:pStyle w:val="ListParagraph"/>
        <w:numPr>
          <w:ilvl w:val="0"/>
          <w:numId w:val="9"/>
        </w:numPr>
        <w:spacing w:after="120" w:line="276" w:lineRule="auto"/>
        <w:ind w:left="714" w:hanging="357"/>
        <w:contextualSpacing w:val="0"/>
      </w:pPr>
      <w:r>
        <w:t>As such, as far as reasonably practicable, at least 25 per cent of STARTUP-HELP places will be allocated to regional universit</w:t>
      </w:r>
      <w:r w:rsidR="00A00C3B">
        <w:t>ies</w:t>
      </w:r>
      <w:r>
        <w:t xml:space="preserve">. </w:t>
      </w:r>
      <w:r w:rsidR="00406F7C">
        <w:t xml:space="preserve">HESA </w:t>
      </w:r>
      <w:r w:rsidR="006330E8">
        <w:t xml:space="preserve">provides </w:t>
      </w:r>
      <w:r w:rsidR="00406F7C">
        <w:t>a list of regional universities</w:t>
      </w:r>
      <w:r w:rsidR="006330E8">
        <w:t xml:space="preserve"> at </w:t>
      </w:r>
      <w:r w:rsidR="00E155E1">
        <w:t>subsection 128B-40(2)</w:t>
      </w:r>
      <w:r w:rsidR="00406F7C">
        <w:t xml:space="preserve">, </w:t>
      </w:r>
      <w:r w:rsidR="00E073DD">
        <w:t>and</w:t>
      </w:r>
      <w:r w:rsidR="004B67B1">
        <w:t xml:space="preserve"> </w:t>
      </w:r>
      <w:r w:rsidR="004B1B78">
        <w:t xml:space="preserve">a regional university </w:t>
      </w:r>
      <w:r>
        <w:t>may</w:t>
      </w:r>
      <w:r w:rsidR="004B67B1">
        <w:t xml:space="preserve"> also</w:t>
      </w:r>
      <w:r>
        <w:t xml:space="preserve"> include a university, or a particular campus of a university, which is specified in the STARTUP-HELP Guidelines and </w:t>
      </w:r>
      <w:proofErr w:type="gramStart"/>
      <w:r>
        <w:t>is located in</w:t>
      </w:r>
      <w:proofErr w:type="gramEnd"/>
      <w:r>
        <w:t xml:space="preserve"> a </w:t>
      </w:r>
      <w:r w:rsidRPr="00C60C56">
        <w:t xml:space="preserve">Remoteness Area categorised under the </w:t>
      </w:r>
      <w:r w:rsidR="008778B4">
        <w:t>ABS</w:t>
      </w:r>
      <w:r w:rsidRPr="00C60C56">
        <w:t xml:space="preserve"> Remoteness Structure</w:t>
      </w:r>
      <w:r w:rsidR="008778B4">
        <w:t xml:space="preserve"> (as defined in HESA)</w:t>
      </w:r>
      <w:r w:rsidRPr="00C60C56">
        <w:t xml:space="preserve"> as Inner Regional Australia, Outer Regional Australia, Remote Australia or Very Remote Australia.</w:t>
      </w:r>
    </w:p>
    <w:p w14:paraId="3D3B9B7E" w14:textId="73FB3E85" w:rsidR="00386E26" w:rsidRDefault="00386E26" w:rsidP="007846BC">
      <w:pPr>
        <w:pStyle w:val="Heading3"/>
        <w:spacing w:after="120" w:line="276" w:lineRule="auto"/>
      </w:pPr>
      <w:bookmarkStart w:id="28" w:name="_Toc160524518"/>
      <w:r>
        <w:t>Application overview</w:t>
      </w:r>
      <w:bookmarkEnd w:id="28"/>
    </w:p>
    <w:p w14:paraId="322F74F9" w14:textId="0C1BCD30" w:rsidR="00E84B0D" w:rsidRPr="00514691" w:rsidRDefault="00E84B0D" w:rsidP="00E8435D">
      <w:pPr>
        <w:pStyle w:val="ListParagraph"/>
        <w:numPr>
          <w:ilvl w:val="0"/>
          <w:numId w:val="9"/>
        </w:numPr>
        <w:spacing w:after="120" w:line="276" w:lineRule="auto"/>
        <w:contextualSpacing w:val="0"/>
      </w:pPr>
      <w:bookmarkStart w:id="29" w:name="_Hlk129961996"/>
      <w:r w:rsidRPr="00514691">
        <w:t xml:space="preserve">All applications must be submitted through the </w:t>
      </w:r>
      <w:r w:rsidR="00692B4B">
        <w:t xml:space="preserve">form provided by the </w:t>
      </w:r>
      <w:r w:rsidR="000F765E">
        <w:t>Department</w:t>
      </w:r>
      <w:r w:rsidRPr="00514691">
        <w:t xml:space="preserve">. </w:t>
      </w:r>
    </w:p>
    <w:p w14:paraId="61A73591" w14:textId="601B5AEE" w:rsidR="00E84B0D" w:rsidRPr="00514691" w:rsidRDefault="00692B4B" w:rsidP="00E8435D">
      <w:pPr>
        <w:pStyle w:val="ListParagraph"/>
        <w:numPr>
          <w:ilvl w:val="0"/>
          <w:numId w:val="9"/>
        </w:numPr>
        <w:spacing w:after="120" w:line="276" w:lineRule="auto"/>
        <w:contextualSpacing w:val="0"/>
      </w:pPr>
      <w:r>
        <w:t>A</w:t>
      </w:r>
      <w:r w:rsidR="00E84B0D" w:rsidRPr="00514691">
        <w:t xml:space="preserve">n accessible word version of the application form </w:t>
      </w:r>
      <w:r>
        <w:t xml:space="preserve">will be </w:t>
      </w:r>
      <w:r w:rsidR="00CB1D39">
        <w:t xml:space="preserve">made </w:t>
      </w:r>
      <w:r>
        <w:t>available</w:t>
      </w:r>
      <w:r w:rsidR="00CB1D39">
        <w:t xml:space="preserve"> for application rounds</w:t>
      </w:r>
      <w:r w:rsidR="00E84B0D" w:rsidRPr="00514691">
        <w:t xml:space="preserve">. </w:t>
      </w:r>
    </w:p>
    <w:p w14:paraId="6BBE4433" w14:textId="1237BF0A" w:rsidR="00386E26" w:rsidRDefault="00E84B0D" w:rsidP="00E8435D">
      <w:pPr>
        <w:pStyle w:val="ListParagraph"/>
        <w:numPr>
          <w:ilvl w:val="0"/>
          <w:numId w:val="9"/>
        </w:numPr>
        <w:spacing w:after="120" w:line="276" w:lineRule="auto"/>
        <w:contextualSpacing w:val="0"/>
      </w:pPr>
      <w:r>
        <w:t xml:space="preserve">The application form will require </w:t>
      </w:r>
      <w:r w:rsidR="00E8435D">
        <w:t>h</w:t>
      </w:r>
      <w:r w:rsidR="00386E26">
        <w:t xml:space="preserve">igher education </w:t>
      </w:r>
      <w:r w:rsidR="00BC7B53">
        <w:t>providers to provide information about their proposed Startup Year course</w:t>
      </w:r>
      <w:r>
        <w:t xml:space="preserve"> as outlined in Table 1</w:t>
      </w:r>
      <w:r w:rsidR="00BC7B53">
        <w:t xml:space="preserve">. </w:t>
      </w:r>
      <w:bookmarkEnd w:id="29"/>
    </w:p>
    <w:p w14:paraId="0B1B7681" w14:textId="49510D5D" w:rsidR="00AB2E2E" w:rsidRPr="00AB2E2E" w:rsidRDefault="00AB2E2E" w:rsidP="00E8435D">
      <w:pPr>
        <w:pStyle w:val="ListParagraph"/>
        <w:numPr>
          <w:ilvl w:val="0"/>
          <w:numId w:val="9"/>
        </w:numPr>
        <w:spacing w:after="120" w:line="276" w:lineRule="auto"/>
        <w:contextualSpacing w:val="0"/>
      </w:pPr>
      <w:r w:rsidRPr="00F852F3">
        <w:t xml:space="preserve">Providers </w:t>
      </w:r>
      <w:r w:rsidR="00B10CD9">
        <w:t>can</w:t>
      </w:r>
      <w:r w:rsidR="00B10CD9" w:rsidRPr="00F852F3">
        <w:t xml:space="preserve"> </w:t>
      </w:r>
      <w:r w:rsidRPr="00F852F3">
        <w:t xml:space="preserve">apply to deliver more than one Startup Year </w:t>
      </w:r>
      <w:r w:rsidR="0092424B">
        <w:t>c</w:t>
      </w:r>
      <w:r w:rsidR="00564F27">
        <w:t>o</w:t>
      </w:r>
      <w:r w:rsidR="00110332">
        <w:t xml:space="preserve">urse </w:t>
      </w:r>
      <w:r>
        <w:t>(that target</w:t>
      </w:r>
      <w:r w:rsidR="00110332">
        <w:t>s</w:t>
      </w:r>
      <w:r>
        <w:t xml:space="preserve"> different needs or priorities, for example)</w:t>
      </w:r>
      <w:r w:rsidRPr="00293B99">
        <w:t xml:space="preserve">, </w:t>
      </w:r>
      <w:r w:rsidRPr="00F852F3">
        <w:t>so long as each course meets all course requirements.</w:t>
      </w:r>
    </w:p>
    <w:tbl>
      <w:tblPr>
        <w:tblStyle w:val="TableGridLight"/>
        <w:tblW w:w="8350" w:type="dxa"/>
        <w:tblInd w:w="607" w:type="dxa"/>
        <w:tblLook w:val="04A0" w:firstRow="1" w:lastRow="0" w:firstColumn="1" w:lastColumn="0" w:noHBand="0" w:noVBand="1"/>
      </w:tblPr>
      <w:tblGrid>
        <w:gridCol w:w="2223"/>
        <w:gridCol w:w="6127"/>
      </w:tblGrid>
      <w:tr w:rsidR="00E84B0D" w14:paraId="76B5E942" w14:textId="77777777" w:rsidTr="00201E41">
        <w:trPr>
          <w:cantSplit/>
          <w:tblHeader/>
        </w:trPr>
        <w:tc>
          <w:tcPr>
            <w:tcW w:w="8350" w:type="dxa"/>
            <w:gridSpan w:val="2"/>
            <w:shd w:val="clear" w:color="auto" w:fill="004C6C" w:themeFill="background2"/>
          </w:tcPr>
          <w:p w14:paraId="4147B34A" w14:textId="51F74659" w:rsidR="00E84B0D" w:rsidRDefault="00E84B0D" w:rsidP="007846BC">
            <w:pPr>
              <w:spacing w:after="120" w:line="276" w:lineRule="auto"/>
            </w:pPr>
            <w:r>
              <w:lastRenderedPageBreak/>
              <w:t>Table 1. Information about proposed Startup Year courses</w:t>
            </w:r>
          </w:p>
        </w:tc>
      </w:tr>
      <w:tr w:rsidR="00386E26" w14:paraId="7AAB4F05" w14:textId="77777777" w:rsidTr="00A42CCC">
        <w:trPr>
          <w:cantSplit/>
          <w:tblHeader/>
        </w:trPr>
        <w:tc>
          <w:tcPr>
            <w:tcW w:w="2223" w:type="dxa"/>
          </w:tcPr>
          <w:p w14:paraId="7D4B3908" w14:textId="77777777" w:rsidR="00386E26" w:rsidRPr="00114F40" w:rsidRDefault="00386E26" w:rsidP="007846BC">
            <w:pPr>
              <w:spacing w:after="120" w:line="276" w:lineRule="auto"/>
            </w:pPr>
            <w:r w:rsidRPr="00114F40">
              <w:t>Feature</w:t>
            </w:r>
          </w:p>
        </w:tc>
        <w:tc>
          <w:tcPr>
            <w:tcW w:w="6127" w:type="dxa"/>
          </w:tcPr>
          <w:p w14:paraId="49D7E64F" w14:textId="77777777" w:rsidR="00386E26" w:rsidRDefault="00386E26" w:rsidP="007846BC">
            <w:pPr>
              <w:spacing w:after="120" w:line="276" w:lineRule="auto"/>
            </w:pPr>
            <w:r>
              <w:t>Description</w:t>
            </w:r>
          </w:p>
        </w:tc>
      </w:tr>
      <w:tr w:rsidR="00386E26" w14:paraId="5DB9F0A5" w14:textId="77777777" w:rsidTr="00A42CCC">
        <w:trPr>
          <w:cantSplit/>
        </w:trPr>
        <w:tc>
          <w:tcPr>
            <w:tcW w:w="2223" w:type="dxa"/>
          </w:tcPr>
          <w:p w14:paraId="1903695B" w14:textId="58549FE4" w:rsidR="00386E26" w:rsidRPr="00114F40" w:rsidRDefault="00386E26" w:rsidP="007846BC">
            <w:pPr>
              <w:pStyle w:val="ListParagraph"/>
              <w:numPr>
                <w:ilvl w:val="3"/>
                <w:numId w:val="6"/>
              </w:numPr>
              <w:spacing w:after="120" w:line="276" w:lineRule="auto"/>
              <w:ind w:left="357" w:hanging="357"/>
              <w:contextualSpacing w:val="0"/>
            </w:pPr>
            <w:r w:rsidRPr="00114F40">
              <w:t xml:space="preserve">Intended curriculum </w:t>
            </w:r>
            <w:r w:rsidR="00404860">
              <w:t xml:space="preserve">and structure </w:t>
            </w:r>
            <w:r w:rsidR="00A42CCC">
              <w:t>of course</w:t>
            </w:r>
          </w:p>
        </w:tc>
        <w:tc>
          <w:tcPr>
            <w:tcW w:w="6127" w:type="dxa"/>
          </w:tcPr>
          <w:p w14:paraId="32ED8952" w14:textId="772558F6" w:rsidR="00386E26" w:rsidRPr="007E24AD" w:rsidRDefault="00BD1FFC" w:rsidP="007846BC">
            <w:pPr>
              <w:spacing w:after="120" w:line="276" w:lineRule="auto"/>
              <w:contextualSpacing/>
              <w:rPr>
                <w:i/>
                <w:iCs/>
              </w:rPr>
            </w:pPr>
            <w:r>
              <w:rPr>
                <w:i/>
                <w:iCs/>
              </w:rPr>
              <w:t xml:space="preserve">Please limit your response to </w:t>
            </w:r>
            <w:r w:rsidR="00E8435D">
              <w:rPr>
                <w:i/>
                <w:iCs/>
              </w:rPr>
              <w:t xml:space="preserve">500 words. </w:t>
            </w:r>
          </w:p>
        </w:tc>
      </w:tr>
      <w:tr w:rsidR="00091EC6" w14:paraId="006F1E7D" w14:textId="77777777" w:rsidTr="00A42CCC">
        <w:trPr>
          <w:cantSplit/>
        </w:trPr>
        <w:tc>
          <w:tcPr>
            <w:tcW w:w="2223" w:type="dxa"/>
          </w:tcPr>
          <w:p w14:paraId="5A85EBC3" w14:textId="32A6801D" w:rsidR="00091EC6" w:rsidRPr="00114F40" w:rsidRDefault="00091EC6" w:rsidP="000742C7">
            <w:pPr>
              <w:pStyle w:val="ListParagraph"/>
              <w:numPr>
                <w:ilvl w:val="3"/>
                <w:numId w:val="6"/>
              </w:numPr>
              <w:spacing w:after="120" w:line="276" w:lineRule="auto"/>
              <w:contextualSpacing w:val="0"/>
            </w:pPr>
            <w:r w:rsidRPr="00114F40">
              <w:t>Learning outcomes and skill development</w:t>
            </w:r>
          </w:p>
        </w:tc>
        <w:tc>
          <w:tcPr>
            <w:tcW w:w="6127" w:type="dxa"/>
          </w:tcPr>
          <w:p w14:paraId="5EB27CEB" w14:textId="73531D09" w:rsidR="00091EC6" w:rsidRPr="007E24AD" w:rsidRDefault="00E8435D" w:rsidP="007846BC">
            <w:pPr>
              <w:spacing w:after="120" w:line="276" w:lineRule="auto"/>
              <w:contextualSpacing/>
              <w:rPr>
                <w:i/>
                <w:iCs/>
                <w:highlight w:val="yellow"/>
              </w:rPr>
            </w:pPr>
            <w:r>
              <w:rPr>
                <w:i/>
                <w:iCs/>
              </w:rPr>
              <w:t>Set out</w:t>
            </w:r>
            <w:r w:rsidR="00091EC6">
              <w:rPr>
                <w:i/>
                <w:iCs/>
              </w:rPr>
              <w:t xml:space="preserve"> the skills that students can develop through your program. This should read like a Learning Outcome section of a university course guide. Please limit this to</w:t>
            </w:r>
            <w:r w:rsidR="00091EC6">
              <w:rPr>
                <w:i/>
                <w:iCs/>
                <w:u w:val="single"/>
              </w:rPr>
              <w:t xml:space="preserve"> five</w:t>
            </w:r>
            <w:r w:rsidR="00091EC6">
              <w:rPr>
                <w:i/>
                <w:iCs/>
              </w:rPr>
              <w:t xml:space="preserve"> individual dot points. </w:t>
            </w:r>
          </w:p>
        </w:tc>
      </w:tr>
      <w:tr w:rsidR="00091EC6" w14:paraId="254162C1" w14:textId="77777777" w:rsidTr="00A42CCC">
        <w:trPr>
          <w:cantSplit/>
        </w:trPr>
        <w:tc>
          <w:tcPr>
            <w:tcW w:w="2223" w:type="dxa"/>
          </w:tcPr>
          <w:p w14:paraId="7ABE5C90" w14:textId="08B58CC5" w:rsidR="00091EC6" w:rsidRPr="00114F40" w:rsidRDefault="00EF52BD" w:rsidP="000742C7">
            <w:pPr>
              <w:pStyle w:val="ListParagraph"/>
              <w:numPr>
                <w:ilvl w:val="3"/>
                <w:numId w:val="6"/>
              </w:numPr>
              <w:spacing w:after="120" w:line="276" w:lineRule="auto"/>
            </w:pPr>
            <w:r>
              <w:t>Participation by under-represented groups</w:t>
            </w:r>
          </w:p>
        </w:tc>
        <w:tc>
          <w:tcPr>
            <w:tcW w:w="6127" w:type="dxa"/>
          </w:tcPr>
          <w:p w14:paraId="218E2580" w14:textId="74E7A17A" w:rsidR="00457E85" w:rsidRDefault="00E8435D" w:rsidP="007846BC">
            <w:pPr>
              <w:spacing w:after="120" w:line="276" w:lineRule="auto"/>
              <w:contextualSpacing/>
              <w:rPr>
                <w:i/>
                <w:iCs/>
              </w:rPr>
            </w:pPr>
            <w:r>
              <w:rPr>
                <w:i/>
                <w:iCs/>
              </w:rPr>
              <w:t>How will your</w:t>
            </w:r>
            <w:r w:rsidR="00EF52BD" w:rsidRPr="00EF52BD">
              <w:rPr>
                <w:i/>
                <w:iCs/>
              </w:rPr>
              <w:t xml:space="preserve"> Startup Year </w:t>
            </w:r>
            <w:r w:rsidR="00E13FA4">
              <w:rPr>
                <w:i/>
                <w:iCs/>
              </w:rPr>
              <w:t>c</w:t>
            </w:r>
            <w:r w:rsidR="00EF52BD" w:rsidRPr="00EF52BD">
              <w:rPr>
                <w:i/>
                <w:iCs/>
              </w:rPr>
              <w:t>ourse facilitate and support the participation of underrepresented groups</w:t>
            </w:r>
            <w:r w:rsidR="00DA2012">
              <w:rPr>
                <w:i/>
                <w:iCs/>
              </w:rPr>
              <w:t xml:space="preserve"> in</w:t>
            </w:r>
            <w:r w:rsidR="00317CD2">
              <w:rPr>
                <w:i/>
                <w:iCs/>
              </w:rPr>
              <w:t xml:space="preserve"> the</w:t>
            </w:r>
            <w:r w:rsidR="00DA2012">
              <w:rPr>
                <w:i/>
                <w:iCs/>
              </w:rPr>
              <w:t xml:space="preserve"> startup </w:t>
            </w:r>
            <w:r w:rsidR="00F05CE4">
              <w:rPr>
                <w:i/>
                <w:iCs/>
              </w:rPr>
              <w:t>ecosystem</w:t>
            </w:r>
            <w:r w:rsidR="00EF52BD" w:rsidRPr="00EF52BD">
              <w:rPr>
                <w:i/>
                <w:iCs/>
              </w:rPr>
              <w:t>, such as First Nations Australians, people with disability</w:t>
            </w:r>
            <w:r w:rsidR="00AC7617">
              <w:rPr>
                <w:i/>
                <w:iCs/>
              </w:rPr>
              <w:t xml:space="preserve"> and </w:t>
            </w:r>
            <w:r w:rsidR="00236168">
              <w:rPr>
                <w:i/>
                <w:iCs/>
              </w:rPr>
              <w:t>women</w:t>
            </w:r>
            <w:r w:rsidR="00457E85">
              <w:rPr>
                <w:i/>
                <w:iCs/>
              </w:rPr>
              <w:t>?</w:t>
            </w:r>
          </w:p>
          <w:p w14:paraId="73D49B20" w14:textId="12200D08" w:rsidR="00BD1FFC" w:rsidRDefault="00BD1FFC" w:rsidP="007846BC">
            <w:pPr>
              <w:spacing w:after="120" w:line="276" w:lineRule="auto"/>
              <w:contextualSpacing/>
              <w:rPr>
                <w:i/>
                <w:iCs/>
              </w:rPr>
            </w:pPr>
          </w:p>
          <w:p w14:paraId="73F1FB44" w14:textId="3E501FFF" w:rsidR="00091EC6" w:rsidRPr="00BD1FFC" w:rsidRDefault="00BD1FFC" w:rsidP="00BD1FFC">
            <w:pPr>
              <w:spacing w:after="120" w:line="276" w:lineRule="auto"/>
              <w:contextualSpacing/>
              <w:rPr>
                <w:i/>
                <w:iCs/>
              </w:rPr>
            </w:pPr>
            <w:r>
              <w:rPr>
                <w:i/>
                <w:iCs/>
              </w:rPr>
              <w:t xml:space="preserve">Please limit your response to 250 words.  </w:t>
            </w:r>
          </w:p>
        </w:tc>
      </w:tr>
      <w:tr w:rsidR="00E46F73" w14:paraId="0A247789" w14:textId="77777777" w:rsidTr="00A42CCC">
        <w:trPr>
          <w:cantSplit/>
        </w:trPr>
        <w:tc>
          <w:tcPr>
            <w:tcW w:w="2223" w:type="dxa"/>
          </w:tcPr>
          <w:p w14:paraId="176F6FFF" w14:textId="14A9110C" w:rsidR="00E46F73" w:rsidRDefault="00022196" w:rsidP="000742C7">
            <w:pPr>
              <w:pStyle w:val="ListParagraph"/>
              <w:numPr>
                <w:ilvl w:val="3"/>
                <w:numId w:val="6"/>
              </w:numPr>
              <w:spacing w:after="120" w:line="276" w:lineRule="auto"/>
            </w:pPr>
            <w:r>
              <w:t>Location of cours</w:t>
            </w:r>
            <w:r w:rsidR="008A10C2">
              <w:t>e</w:t>
            </w:r>
          </w:p>
        </w:tc>
        <w:tc>
          <w:tcPr>
            <w:tcW w:w="6127" w:type="dxa"/>
          </w:tcPr>
          <w:p w14:paraId="5AE5CAAA" w14:textId="4F8647C7" w:rsidR="008A10C2" w:rsidRDefault="008A10C2" w:rsidP="00E46F73">
            <w:pPr>
              <w:spacing w:after="120" w:line="276" w:lineRule="auto"/>
              <w:contextualSpacing/>
              <w:rPr>
                <w:i/>
                <w:iCs/>
              </w:rPr>
            </w:pPr>
            <w:r>
              <w:rPr>
                <w:i/>
                <w:iCs/>
              </w:rPr>
              <w:t>Where will your Startup Year course be delivered?</w:t>
            </w:r>
          </w:p>
          <w:p w14:paraId="39A820F6" w14:textId="538AF4C7" w:rsidR="00E46F73" w:rsidRDefault="00E46F73" w:rsidP="00E46F73">
            <w:pPr>
              <w:spacing w:after="120" w:line="276" w:lineRule="auto"/>
              <w:contextualSpacing/>
              <w:rPr>
                <w:i/>
                <w:iCs/>
              </w:rPr>
            </w:pPr>
            <w:r>
              <w:rPr>
                <w:i/>
                <w:iCs/>
              </w:rPr>
              <w:t>Will your course</w:t>
            </w:r>
            <w:r w:rsidRPr="00AC7617">
              <w:rPr>
                <w:i/>
                <w:iCs/>
              </w:rPr>
              <w:t xml:space="preserve"> support startups </w:t>
            </w:r>
            <w:proofErr w:type="gramStart"/>
            <w:r w:rsidRPr="00AC7617">
              <w:rPr>
                <w:i/>
                <w:iCs/>
              </w:rPr>
              <w:t>solving</w:t>
            </w:r>
            <w:proofErr w:type="gramEnd"/>
            <w:r w:rsidRPr="00AC7617">
              <w:rPr>
                <w:i/>
                <w:iCs/>
              </w:rPr>
              <w:t xml:space="preserve"> regional and rural issues</w:t>
            </w:r>
            <w:r>
              <w:rPr>
                <w:i/>
                <w:iCs/>
              </w:rPr>
              <w:t xml:space="preserve">? </w:t>
            </w:r>
          </w:p>
          <w:p w14:paraId="29284D26" w14:textId="77777777" w:rsidR="00E46F73" w:rsidRDefault="00E46F73" w:rsidP="007846BC">
            <w:pPr>
              <w:spacing w:after="120" w:line="276" w:lineRule="auto"/>
              <w:contextualSpacing/>
              <w:rPr>
                <w:i/>
                <w:iCs/>
              </w:rPr>
            </w:pPr>
          </w:p>
        </w:tc>
      </w:tr>
      <w:tr w:rsidR="00091EC6" w14:paraId="3ACEE4C0" w14:textId="77777777" w:rsidTr="00A42CCC">
        <w:trPr>
          <w:cantSplit/>
        </w:trPr>
        <w:tc>
          <w:tcPr>
            <w:tcW w:w="2223" w:type="dxa"/>
          </w:tcPr>
          <w:p w14:paraId="7B33ACB9" w14:textId="5A6FB2CA" w:rsidR="00091EC6" w:rsidRPr="00114F40" w:rsidRDefault="001E293F" w:rsidP="000742C7">
            <w:pPr>
              <w:pStyle w:val="ListParagraph"/>
              <w:numPr>
                <w:ilvl w:val="3"/>
                <w:numId w:val="6"/>
              </w:numPr>
              <w:spacing w:after="120" w:line="276" w:lineRule="auto"/>
            </w:pPr>
            <w:r>
              <w:t>Partnerships</w:t>
            </w:r>
          </w:p>
        </w:tc>
        <w:tc>
          <w:tcPr>
            <w:tcW w:w="6127" w:type="dxa"/>
          </w:tcPr>
          <w:p w14:paraId="08763B55" w14:textId="114E7ECE" w:rsidR="00091EC6" w:rsidRPr="007E24AD" w:rsidRDefault="00091EC6" w:rsidP="007846BC">
            <w:pPr>
              <w:spacing w:after="120" w:line="276" w:lineRule="auto"/>
              <w:contextualSpacing/>
              <w:rPr>
                <w:i/>
                <w:iCs/>
                <w:highlight w:val="yellow"/>
              </w:rPr>
            </w:pPr>
            <w:r w:rsidRPr="007E24AD">
              <w:rPr>
                <w:i/>
                <w:iCs/>
              </w:rPr>
              <w:t>Please list any</w:t>
            </w:r>
            <w:r w:rsidR="00EA06EC">
              <w:rPr>
                <w:i/>
                <w:iCs/>
              </w:rPr>
              <w:t xml:space="preserve"> partners, including</w:t>
            </w:r>
            <w:r w:rsidRPr="007E24AD">
              <w:rPr>
                <w:i/>
                <w:iCs/>
              </w:rPr>
              <w:t xml:space="preserve"> industry</w:t>
            </w:r>
            <w:r w:rsidR="001E293F">
              <w:rPr>
                <w:i/>
                <w:iCs/>
              </w:rPr>
              <w:t xml:space="preserve">, social </w:t>
            </w:r>
            <w:r w:rsidR="00754907">
              <w:rPr>
                <w:i/>
                <w:iCs/>
              </w:rPr>
              <w:t>venture,</w:t>
            </w:r>
            <w:r w:rsidR="001E293F">
              <w:rPr>
                <w:i/>
                <w:iCs/>
              </w:rPr>
              <w:t xml:space="preserve"> or non-government</w:t>
            </w:r>
            <w:r w:rsidRPr="007E24AD">
              <w:rPr>
                <w:i/>
                <w:iCs/>
              </w:rPr>
              <w:t xml:space="preserve"> partners</w:t>
            </w:r>
            <w:r w:rsidR="00EA06EC">
              <w:rPr>
                <w:i/>
                <w:iCs/>
              </w:rPr>
              <w:t xml:space="preserve">, </w:t>
            </w:r>
            <w:r w:rsidRPr="007E24AD">
              <w:rPr>
                <w:i/>
                <w:iCs/>
              </w:rPr>
              <w:t xml:space="preserve">who will be involved in the </w:t>
            </w:r>
            <w:r w:rsidR="003C689E">
              <w:rPr>
                <w:i/>
                <w:iCs/>
              </w:rPr>
              <w:t xml:space="preserve">Startup Year </w:t>
            </w:r>
            <w:r w:rsidR="00022720">
              <w:rPr>
                <w:i/>
                <w:iCs/>
              </w:rPr>
              <w:t>course</w:t>
            </w:r>
            <w:r w:rsidRPr="007E24AD">
              <w:rPr>
                <w:i/>
                <w:iCs/>
              </w:rPr>
              <w:t>, and the</w:t>
            </w:r>
            <w:r>
              <w:rPr>
                <w:i/>
                <w:iCs/>
              </w:rPr>
              <w:t xml:space="preserve">ir contribution to the </w:t>
            </w:r>
            <w:r w:rsidR="00022720">
              <w:rPr>
                <w:i/>
                <w:iCs/>
              </w:rPr>
              <w:t>course</w:t>
            </w:r>
            <w:r>
              <w:rPr>
                <w:i/>
                <w:iCs/>
              </w:rPr>
              <w:t xml:space="preserve">. </w:t>
            </w:r>
          </w:p>
        </w:tc>
      </w:tr>
      <w:tr w:rsidR="00091EC6" w14:paraId="12251472" w14:textId="77777777" w:rsidTr="00A42CCC">
        <w:trPr>
          <w:cantSplit/>
        </w:trPr>
        <w:tc>
          <w:tcPr>
            <w:tcW w:w="2223" w:type="dxa"/>
          </w:tcPr>
          <w:p w14:paraId="4151CC53" w14:textId="35D24F29" w:rsidR="00091EC6" w:rsidRPr="00114F40" w:rsidRDefault="00091EC6" w:rsidP="000742C7">
            <w:pPr>
              <w:pStyle w:val="ListParagraph"/>
              <w:numPr>
                <w:ilvl w:val="3"/>
                <w:numId w:val="6"/>
              </w:numPr>
              <w:spacing w:after="120" w:line="276" w:lineRule="auto"/>
            </w:pPr>
            <w:r w:rsidRPr="00114F40">
              <w:t xml:space="preserve">Qualification </w:t>
            </w:r>
          </w:p>
        </w:tc>
        <w:tc>
          <w:tcPr>
            <w:tcW w:w="6127" w:type="dxa"/>
          </w:tcPr>
          <w:p w14:paraId="7A185295" w14:textId="64C3E376" w:rsidR="00BD1FFC" w:rsidRPr="007E24AD" w:rsidRDefault="00091EC6" w:rsidP="007846BC">
            <w:pPr>
              <w:spacing w:after="120" w:line="276" w:lineRule="auto"/>
              <w:contextualSpacing/>
              <w:rPr>
                <w:i/>
                <w:iCs/>
              </w:rPr>
            </w:pPr>
            <w:r>
              <w:rPr>
                <w:i/>
                <w:iCs/>
              </w:rPr>
              <w:t xml:space="preserve">Please provide the </w:t>
            </w:r>
            <w:r w:rsidR="00BD1FFC">
              <w:rPr>
                <w:i/>
                <w:iCs/>
              </w:rPr>
              <w:t>name of the</w:t>
            </w:r>
            <w:r>
              <w:rPr>
                <w:i/>
                <w:iCs/>
              </w:rPr>
              <w:t xml:space="preserve"> qualification a student will obtain from completing the Startup Year course</w:t>
            </w:r>
            <w:r w:rsidR="00EF52BD">
              <w:rPr>
                <w:i/>
                <w:iCs/>
              </w:rPr>
              <w:t>.</w:t>
            </w:r>
          </w:p>
        </w:tc>
      </w:tr>
      <w:tr w:rsidR="00091EC6" w14:paraId="67954A62" w14:textId="77777777" w:rsidTr="00A42CCC">
        <w:trPr>
          <w:cantSplit/>
        </w:trPr>
        <w:tc>
          <w:tcPr>
            <w:tcW w:w="2223" w:type="dxa"/>
          </w:tcPr>
          <w:p w14:paraId="338E05B3" w14:textId="3B47D67F" w:rsidR="00091EC6" w:rsidRPr="00114F40" w:rsidRDefault="00A0779B" w:rsidP="000742C7">
            <w:pPr>
              <w:pStyle w:val="ListParagraph"/>
              <w:numPr>
                <w:ilvl w:val="3"/>
                <w:numId w:val="6"/>
              </w:numPr>
              <w:spacing w:after="120" w:line="276" w:lineRule="auto"/>
            </w:pPr>
            <w:r>
              <w:t>Course</w:t>
            </w:r>
            <w:r w:rsidRPr="00114F40">
              <w:t xml:space="preserve">’s </w:t>
            </w:r>
            <w:r w:rsidR="00091EC6" w:rsidRPr="00114F40">
              <w:t>EFTSL value</w:t>
            </w:r>
            <w:r w:rsidR="00A939C4">
              <w:t xml:space="preserve"> and</w:t>
            </w:r>
            <w:r w:rsidR="00AC24A0">
              <w:t xml:space="preserve"> mode of delivery </w:t>
            </w:r>
          </w:p>
        </w:tc>
        <w:tc>
          <w:tcPr>
            <w:tcW w:w="6127" w:type="dxa"/>
          </w:tcPr>
          <w:p w14:paraId="6A7D64EA" w14:textId="08CB4EE3" w:rsidR="00091EC6" w:rsidRPr="007E24AD" w:rsidRDefault="00BD1FFC" w:rsidP="007846BC">
            <w:pPr>
              <w:spacing w:after="120" w:line="276" w:lineRule="auto"/>
              <w:contextualSpacing/>
              <w:rPr>
                <w:i/>
                <w:iCs/>
              </w:rPr>
            </w:pPr>
            <w:r>
              <w:rPr>
                <w:i/>
                <w:iCs/>
              </w:rPr>
              <w:t xml:space="preserve">EFTSL value </w:t>
            </w:r>
            <w:r w:rsidR="00091EC6">
              <w:rPr>
                <w:i/>
                <w:iCs/>
              </w:rPr>
              <w:t>must be between 0.5 and 1</w:t>
            </w:r>
            <w:r>
              <w:rPr>
                <w:i/>
                <w:iCs/>
              </w:rPr>
              <w:t xml:space="preserve">. </w:t>
            </w:r>
          </w:p>
        </w:tc>
      </w:tr>
      <w:tr w:rsidR="00091EC6" w14:paraId="69F43D10" w14:textId="77777777" w:rsidTr="00A42CCC">
        <w:trPr>
          <w:cantSplit/>
        </w:trPr>
        <w:tc>
          <w:tcPr>
            <w:tcW w:w="2223" w:type="dxa"/>
          </w:tcPr>
          <w:p w14:paraId="65538896" w14:textId="12DE3BD0" w:rsidR="00091EC6" w:rsidRPr="00114F40" w:rsidRDefault="00A0779B" w:rsidP="000742C7">
            <w:pPr>
              <w:pStyle w:val="ListParagraph"/>
              <w:numPr>
                <w:ilvl w:val="3"/>
                <w:numId w:val="6"/>
              </w:numPr>
              <w:spacing w:after="120" w:line="276" w:lineRule="auto"/>
            </w:pPr>
            <w:r>
              <w:t xml:space="preserve">Course </w:t>
            </w:r>
            <w:r w:rsidR="00091EC6" w:rsidRPr="00114F40">
              <w:t>duration</w:t>
            </w:r>
          </w:p>
        </w:tc>
        <w:tc>
          <w:tcPr>
            <w:tcW w:w="6127" w:type="dxa"/>
          </w:tcPr>
          <w:p w14:paraId="50ABCD6A" w14:textId="77777777" w:rsidR="00091EC6" w:rsidRPr="007E24AD" w:rsidRDefault="00091EC6" w:rsidP="007846BC">
            <w:pPr>
              <w:spacing w:after="120" w:line="276" w:lineRule="auto"/>
              <w:contextualSpacing/>
              <w:rPr>
                <w:i/>
                <w:iCs/>
              </w:rPr>
            </w:pPr>
            <w:r>
              <w:rPr>
                <w:i/>
                <w:iCs/>
              </w:rPr>
              <w:t xml:space="preserve">Please provide the duration in weeks. </w:t>
            </w:r>
          </w:p>
        </w:tc>
      </w:tr>
      <w:tr w:rsidR="00091EC6" w14:paraId="3C81525D" w14:textId="77777777" w:rsidTr="00A42CCC">
        <w:trPr>
          <w:cantSplit/>
        </w:trPr>
        <w:tc>
          <w:tcPr>
            <w:tcW w:w="2223" w:type="dxa"/>
          </w:tcPr>
          <w:p w14:paraId="3AB0BF7E" w14:textId="7C03BC1F" w:rsidR="00091EC6" w:rsidRPr="00114F40" w:rsidRDefault="00091EC6" w:rsidP="000742C7">
            <w:pPr>
              <w:pStyle w:val="ListParagraph"/>
              <w:numPr>
                <w:ilvl w:val="3"/>
                <w:numId w:val="6"/>
              </w:numPr>
              <w:spacing w:after="120" w:line="276" w:lineRule="auto"/>
            </w:pPr>
            <w:r w:rsidRPr="00114F40">
              <w:t>Expected contact hours per week</w:t>
            </w:r>
          </w:p>
        </w:tc>
        <w:tc>
          <w:tcPr>
            <w:tcW w:w="6127" w:type="dxa"/>
          </w:tcPr>
          <w:p w14:paraId="29AF133A" w14:textId="77777777" w:rsidR="00091EC6" w:rsidRPr="007E24AD" w:rsidRDefault="00091EC6" w:rsidP="007846BC">
            <w:pPr>
              <w:spacing w:after="120" w:line="276" w:lineRule="auto"/>
              <w:contextualSpacing/>
              <w:rPr>
                <w:i/>
                <w:iCs/>
              </w:rPr>
            </w:pPr>
            <w:r>
              <w:rPr>
                <w:i/>
                <w:iCs/>
              </w:rPr>
              <w:t xml:space="preserve">This should only refer to teaching time (not any additional reading time). </w:t>
            </w:r>
          </w:p>
        </w:tc>
      </w:tr>
      <w:tr w:rsidR="00091EC6" w14:paraId="083D97CA" w14:textId="77777777" w:rsidTr="00A42CCC">
        <w:trPr>
          <w:cantSplit/>
        </w:trPr>
        <w:tc>
          <w:tcPr>
            <w:tcW w:w="2223" w:type="dxa"/>
          </w:tcPr>
          <w:p w14:paraId="48419FC3" w14:textId="559AFCB0" w:rsidR="00091EC6" w:rsidRPr="00114F40" w:rsidRDefault="00091EC6" w:rsidP="000742C7">
            <w:pPr>
              <w:pStyle w:val="ListParagraph"/>
              <w:numPr>
                <w:ilvl w:val="3"/>
                <w:numId w:val="6"/>
              </w:numPr>
              <w:spacing w:after="120" w:line="276" w:lineRule="auto"/>
            </w:pPr>
            <w:r w:rsidRPr="00114F40">
              <w:t xml:space="preserve">Anticipated course cost </w:t>
            </w:r>
          </w:p>
        </w:tc>
        <w:tc>
          <w:tcPr>
            <w:tcW w:w="6127" w:type="dxa"/>
          </w:tcPr>
          <w:p w14:paraId="189ADDD9" w14:textId="395411B5" w:rsidR="00091EC6" w:rsidRPr="007E24AD" w:rsidRDefault="00091EC6" w:rsidP="007846BC">
            <w:pPr>
              <w:spacing w:after="120" w:line="276" w:lineRule="auto"/>
              <w:contextualSpacing/>
              <w:rPr>
                <w:i/>
                <w:iCs/>
              </w:rPr>
            </w:pPr>
            <w:r>
              <w:rPr>
                <w:i/>
                <w:iCs/>
              </w:rPr>
              <w:t xml:space="preserve">Provide an estimated figure to the nearest dollar. The </w:t>
            </w:r>
            <w:r w:rsidR="000F765E">
              <w:rPr>
                <w:i/>
                <w:iCs/>
              </w:rPr>
              <w:t>Department</w:t>
            </w:r>
            <w:r>
              <w:rPr>
                <w:i/>
                <w:iCs/>
              </w:rPr>
              <w:t xml:space="preserve"> understand</w:t>
            </w:r>
            <w:r w:rsidR="00D71444">
              <w:rPr>
                <w:i/>
                <w:iCs/>
              </w:rPr>
              <w:t>s</w:t>
            </w:r>
            <w:r>
              <w:rPr>
                <w:i/>
                <w:iCs/>
              </w:rPr>
              <w:t xml:space="preserve"> that the final dollar figure may change between now and the course rollout, noting that fees cannot exceed the maximum course fee set under HESA. </w:t>
            </w:r>
          </w:p>
        </w:tc>
      </w:tr>
      <w:tr w:rsidR="00EF52BD" w14:paraId="7B3AB618" w14:textId="77777777" w:rsidTr="00A42CCC">
        <w:trPr>
          <w:cantSplit/>
        </w:trPr>
        <w:tc>
          <w:tcPr>
            <w:tcW w:w="2223" w:type="dxa"/>
          </w:tcPr>
          <w:p w14:paraId="05F72112" w14:textId="301420AF" w:rsidR="00EF52BD" w:rsidRPr="00114F40" w:rsidRDefault="00EF52BD" w:rsidP="000742C7">
            <w:pPr>
              <w:pStyle w:val="ListParagraph"/>
              <w:numPr>
                <w:ilvl w:val="3"/>
                <w:numId w:val="6"/>
              </w:numPr>
              <w:spacing w:after="120" w:line="276" w:lineRule="auto"/>
            </w:pPr>
            <w:r>
              <w:t>STAR</w:t>
            </w:r>
            <w:r w:rsidR="00515F69">
              <w:t>T</w:t>
            </w:r>
            <w:r>
              <w:t>UP-HELP places</w:t>
            </w:r>
          </w:p>
        </w:tc>
        <w:tc>
          <w:tcPr>
            <w:tcW w:w="6127" w:type="dxa"/>
          </w:tcPr>
          <w:p w14:paraId="58BD26BF" w14:textId="77777777" w:rsidR="00EF52BD" w:rsidRPr="00BD1FFC" w:rsidRDefault="00EF52BD" w:rsidP="007846BC">
            <w:pPr>
              <w:spacing w:after="120" w:line="276" w:lineRule="auto"/>
              <w:contextualSpacing/>
              <w:rPr>
                <w:i/>
                <w:iCs/>
              </w:rPr>
            </w:pPr>
            <w:r w:rsidRPr="00BD1FFC">
              <w:rPr>
                <w:i/>
                <w:iCs/>
              </w:rPr>
              <w:t>How many STARTUP-HELP places are requested:</w:t>
            </w:r>
          </w:p>
          <w:p w14:paraId="2040A916" w14:textId="795A5559" w:rsidR="00EF52BD" w:rsidRPr="00BD1FFC" w:rsidRDefault="00EF52BD" w:rsidP="00A42CCC">
            <w:pPr>
              <w:pStyle w:val="ListParagraph"/>
              <w:numPr>
                <w:ilvl w:val="0"/>
                <w:numId w:val="20"/>
              </w:numPr>
              <w:spacing w:after="120" w:line="276" w:lineRule="auto"/>
              <w:rPr>
                <w:i/>
                <w:iCs/>
              </w:rPr>
            </w:pPr>
            <w:r w:rsidRPr="00BD1FFC">
              <w:rPr>
                <w:i/>
                <w:iCs/>
              </w:rPr>
              <w:t>Preferred</w:t>
            </w:r>
          </w:p>
          <w:p w14:paraId="74BC69FB" w14:textId="6475142E" w:rsidR="00AC7617" w:rsidRPr="00AC7617" w:rsidRDefault="00EF52BD" w:rsidP="00A42CCC">
            <w:pPr>
              <w:pStyle w:val="ListParagraph"/>
              <w:numPr>
                <w:ilvl w:val="0"/>
                <w:numId w:val="20"/>
              </w:numPr>
              <w:spacing w:after="120" w:line="276" w:lineRule="auto"/>
              <w:rPr>
                <w:i/>
                <w:iCs/>
              </w:rPr>
            </w:pPr>
            <w:r w:rsidRPr="00BD1FFC">
              <w:rPr>
                <w:i/>
                <w:iCs/>
              </w:rPr>
              <w:t>Minimum for viability</w:t>
            </w:r>
          </w:p>
        </w:tc>
      </w:tr>
      <w:tr w:rsidR="00EA06EC" w14:paraId="3A5CCF48" w14:textId="77777777" w:rsidTr="00A42CCC">
        <w:trPr>
          <w:cantSplit/>
        </w:trPr>
        <w:tc>
          <w:tcPr>
            <w:tcW w:w="2223" w:type="dxa"/>
          </w:tcPr>
          <w:p w14:paraId="31216646" w14:textId="1731D911" w:rsidR="00EA06EC" w:rsidRDefault="00EA06EC" w:rsidP="000742C7">
            <w:pPr>
              <w:pStyle w:val="ListParagraph"/>
              <w:numPr>
                <w:ilvl w:val="3"/>
                <w:numId w:val="6"/>
              </w:numPr>
              <w:spacing w:after="120" w:line="276" w:lineRule="auto"/>
            </w:pPr>
            <w:r>
              <w:lastRenderedPageBreak/>
              <w:t>Capacity to deliver</w:t>
            </w:r>
          </w:p>
        </w:tc>
        <w:tc>
          <w:tcPr>
            <w:tcW w:w="6127" w:type="dxa"/>
          </w:tcPr>
          <w:p w14:paraId="5804E53C" w14:textId="3E2F6F77" w:rsidR="00EA06EC" w:rsidRPr="00BD1FFC" w:rsidRDefault="00BD1FFC" w:rsidP="007846BC">
            <w:pPr>
              <w:spacing w:after="120" w:line="276" w:lineRule="auto"/>
              <w:contextualSpacing/>
              <w:rPr>
                <w:i/>
                <w:iCs/>
              </w:rPr>
            </w:pPr>
            <w:r w:rsidRPr="00BD1FFC">
              <w:rPr>
                <w:i/>
                <w:iCs/>
              </w:rPr>
              <w:t>Describe either:</w:t>
            </w:r>
          </w:p>
          <w:p w14:paraId="15C023D6" w14:textId="553E8B3D" w:rsidR="00EA06EC" w:rsidRPr="00BD1FFC" w:rsidRDefault="00BD1FFC" w:rsidP="00A42CCC">
            <w:pPr>
              <w:pStyle w:val="ListParagraph"/>
              <w:numPr>
                <w:ilvl w:val="0"/>
                <w:numId w:val="19"/>
              </w:numPr>
              <w:spacing w:after="120" w:line="276" w:lineRule="auto"/>
              <w:rPr>
                <w:i/>
                <w:iCs/>
              </w:rPr>
            </w:pPr>
            <w:r w:rsidRPr="00BD1FFC">
              <w:rPr>
                <w:i/>
                <w:iCs/>
              </w:rPr>
              <w:t>Your</w:t>
            </w:r>
            <w:r w:rsidR="00EA06EC" w:rsidRPr="00BD1FFC">
              <w:rPr>
                <w:i/>
                <w:iCs/>
              </w:rPr>
              <w:t xml:space="preserve"> track record in providing accelerator or incubator support services and fostering entrepreneurial skills acquisition; or</w:t>
            </w:r>
          </w:p>
          <w:p w14:paraId="62ECBD35" w14:textId="25C61F20" w:rsidR="00EA06EC" w:rsidRPr="00BD1FFC" w:rsidRDefault="00BD1FFC" w:rsidP="00A42CCC">
            <w:pPr>
              <w:pStyle w:val="ListParagraph"/>
              <w:numPr>
                <w:ilvl w:val="0"/>
                <w:numId w:val="19"/>
              </w:numPr>
              <w:spacing w:after="120" w:line="276" w:lineRule="auto"/>
              <w:rPr>
                <w:i/>
                <w:iCs/>
              </w:rPr>
            </w:pPr>
            <w:r w:rsidRPr="00BD1FFC">
              <w:rPr>
                <w:i/>
                <w:iCs/>
              </w:rPr>
              <w:t>Your</w:t>
            </w:r>
            <w:r w:rsidR="00EA06EC" w:rsidRPr="00BD1FFC">
              <w:rPr>
                <w:i/>
                <w:iCs/>
              </w:rPr>
              <w:t xml:space="preserve"> ability to deliver the proposed Startup Year </w:t>
            </w:r>
            <w:r w:rsidRPr="00BD1FFC">
              <w:rPr>
                <w:i/>
                <w:iCs/>
              </w:rPr>
              <w:t>c</w:t>
            </w:r>
            <w:r w:rsidR="00EA06EC" w:rsidRPr="00BD1FFC">
              <w:rPr>
                <w:i/>
                <w:iCs/>
              </w:rPr>
              <w:t>ourse.</w:t>
            </w:r>
          </w:p>
          <w:p w14:paraId="695D463F" w14:textId="33C6A75D" w:rsidR="00BD1FFC" w:rsidRPr="00BD1FFC" w:rsidRDefault="00BD1FFC" w:rsidP="00BD1FFC">
            <w:pPr>
              <w:spacing w:after="120" w:line="276" w:lineRule="auto"/>
              <w:rPr>
                <w:i/>
                <w:iCs/>
              </w:rPr>
            </w:pPr>
            <w:r w:rsidRPr="00BD1FFC">
              <w:rPr>
                <w:i/>
                <w:iCs/>
              </w:rPr>
              <w:t>Please limit your response to 250 words.</w:t>
            </w:r>
            <w:r>
              <w:rPr>
                <w:i/>
                <w:iCs/>
              </w:rPr>
              <w:t xml:space="preserve">  </w:t>
            </w:r>
          </w:p>
        </w:tc>
      </w:tr>
    </w:tbl>
    <w:p w14:paraId="69DBCDA0" w14:textId="56BA1BBC" w:rsidR="00386E26" w:rsidRPr="00BC11AF" w:rsidRDefault="00386E26" w:rsidP="007846BC">
      <w:pPr>
        <w:pStyle w:val="Heading3"/>
        <w:spacing w:after="120" w:line="276" w:lineRule="auto"/>
      </w:pPr>
      <w:bookmarkStart w:id="30" w:name="_Toc160524519"/>
      <w:r>
        <w:t>Assessment</w:t>
      </w:r>
      <w:bookmarkEnd w:id="30"/>
    </w:p>
    <w:p w14:paraId="306C5548" w14:textId="370AB285" w:rsidR="00386E26" w:rsidRDefault="00386E26" w:rsidP="00BD1FFC">
      <w:pPr>
        <w:pStyle w:val="ListParagraph"/>
        <w:numPr>
          <w:ilvl w:val="0"/>
          <w:numId w:val="9"/>
        </w:numPr>
        <w:spacing w:after="120" w:line="276" w:lineRule="auto"/>
        <w:contextualSpacing w:val="0"/>
      </w:pPr>
      <w:r>
        <w:t xml:space="preserve">The </w:t>
      </w:r>
      <w:r w:rsidR="000F765E">
        <w:t>Department</w:t>
      </w:r>
      <w:r>
        <w:t xml:space="preserve"> will convene an assessment panel, including representatives with industry, startup </w:t>
      </w:r>
      <w:r w:rsidR="00CE6982">
        <w:t>or venture capital experienc</w:t>
      </w:r>
      <w:r w:rsidR="00AA2BA7">
        <w:t xml:space="preserve">e, </w:t>
      </w:r>
      <w:r>
        <w:t xml:space="preserve">and government experience, to assess the </w:t>
      </w:r>
      <w:r w:rsidR="00A9749A">
        <w:t>Startup Year</w:t>
      </w:r>
      <w:r>
        <w:t xml:space="preserve"> </w:t>
      </w:r>
      <w:r w:rsidR="00091EC6">
        <w:t>course</w:t>
      </w:r>
      <w:r>
        <w:t xml:space="preserve"> and make recommendations about </w:t>
      </w:r>
      <w:r w:rsidR="00091EC6">
        <w:t xml:space="preserve">registration </w:t>
      </w:r>
      <w:r w:rsidR="007536BD">
        <w:t xml:space="preserve">of Startup Year courses </w:t>
      </w:r>
      <w:r w:rsidR="00091EC6">
        <w:t xml:space="preserve">and </w:t>
      </w:r>
      <w:r>
        <w:t>allocation of the limited number of STARTUP-HELP loans available.</w:t>
      </w:r>
    </w:p>
    <w:p w14:paraId="4710830C" w14:textId="374629E8" w:rsidR="00386E26" w:rsidRPr="0013680E" w:rsidRDefault="00AC7617" w:rsidP="00BD1FFC">
      <w:pPr>
        <w:pStyle w:val="ListParagraph"/>
        <w:numPr>
          <w:ilvl w:val="0"/>
          <w:numId w:val="9"/>
        </w:numPr>
        <w:spacing w:after="120" w:line="276" w:lineRule="auto"/>
        <w:contextualSpacing w:val="0"/>
      </w:pPr>
      <w:r>
        <w:t>The following matters will be considered in determining the allocation of STARTUP-</w:t>
      </w:r>
      <w:r w:rsidRPr="0013680E">
        <w:t>HELP places</w:t>
      </w:r>
      <w:r w:rsidR="00386E26" w:rsidRPr="0013680E">
        <w:t xml:space="preserve">: </w:t>
      </w:r>
    </w:p>
    <w:p w14:paraId="5F803FAB" w14:textId="7950F1FF" w:rsidR="00386E26" w:rsidRPr="0013680E" w:rsidRDefault="00386E26" w:rsidP="0013680E">
      <w:pPr>
        <w:pStyle w:val="ListParagraph"/>
        <w:numPr>
          <w:ilvl w:val="1"/>
          <w:numId w:val="7"/>
        </w:numPr>
        <w:spacing w:after="120" w:line="276" w:lineRule="auto"/>
        <w:ind w:left="1434" w:hanging="357"/>
        <w:contextualSpacing w:val="0"/>
      </w:pPr>
      <w:r w:rsidRPr="0013680E">
        <w:t xml:space="preserve">The number of places requested. </w:t>
      </w:r>
    </w:p>
    <w:p w14:paraId="16BAEA11" w14:textId="39B6CA41" w:rsidR="006928F0" w:rsidRPr="0013680E" w:rsidRDefault="006928F0" w:rsidP="0013680E">
      <w:pPr>
        <w:pStyle w:val="ListParagraph"/>
        <w:numPr>
          <w:ilvl w:val="1"/>
          <w:numId w:val="7"/>
        </w:numPr>
        <w:spacing w:after="120" w:line="276" w:lineRule="auto"/>
        <w:ind w:left="1434" w:hanging="357"/>
        <w:contextualSpacing w:val="0"/>
      </w:pPr>
      <w:bookmarkStart w:id="31" w:name="_Hlk134448683"/>
      <w:r w:rsidRPr="0013680E">
        <w:t>The value proposition to students, including</w:t>
      </w:r>
      <w:r w:rsidR="00480239">
        <w:t>:</w:t>
      </w:r>
      <w:r w:rsidRPr="0013680E">
        <w:t xml:space="preserve"> the skills, knowledge, </w:t>
      </w:r>
      <w:r w:rsidR="008A6CBC" w:rsidRPr="0013680E">
        <w:t>experiences,</w:t>
      </w:r>
      <w:r w:rsidRPr="0013680E">
        <w:t xml:space="preserve"> and </w:t>
      </w:r>
      <w:r w:rsidR="003601BC" w:rsidRPr="0013680E">
        <w:t>qualification they will obtain</w:t>
      </w:r>
      <w:r w:rsidR="00480239">
        <w:t>;</w:t>
      </w:r>
      <w:r w:rsidR="00E20C25" w:rsidRPr="0013680E">
        <w:t xml:space="preserve"> the</w:t>
      </w:r>
      <w:r w:rsidR="00AC7617" w:rsidRPr="0013680E">
        <w:t xml:space="preserve"> extent to which the course content has</w:t>
      </w:r>
      <w:r w:rsidR="00E20C25" w:rsidRPr="0013680E">
        <w:t xml:space="preserve"> practical application</w:t>
      </w:r>
      <w:r w:rsidR="00113852" w:rsidRPr="0013680E">
        <w:t xml:space="preserve"> </w:t>
      </w:r>
      <w:r w:rsidR="00201E41" w:rsidRPr="0013680E">
        <w:t>i.e.,</w:t>
      </w:r>
      <w:r w:rsidR="00113852" w:rsidRPr="0013680E">
        <w:t xml:space="preserve"> Test, Trial and Learn</w:t>
      </w:r>
      <w:r w:rsidR="00480239">
        <w:t>;</w:t>
      </w:r>
      <w:r w:rsidR="00AC24A0" w:rsidRPr="0013680E">
        <w:t xml:space="preserve"> and the cost of the course</w:t>
      </w:r>
      <w:r w:rsidR="003601BC" w:rsidRPr="0013680E">
        <w:t xml:space="preserve">. </w:t>
      </w:r>
    </w:p>
    <w:p w14:paraId="620DFB72" w14:textId="47244026" w:rsidR="00113852" w:rsidRPr="0013680E" w:rsidRDefault="00113852" w:rsidP="0013680E">
      <w:pPr>
        <w:pStyle w:val="ListParagraph"/>
        <w:numPr>
          <w:ilvl w:val="1"/>
          <w:numId w:val="7"/>
        </w:numPr>
        <w:spacing w:after="120" w:line="276" w:lineRule="auto"/>
        <w:ind w:left="1434" w:hanging="357"/>
        <w:contextualSpacing w:val="0"/>
      </w:pPr>
      <w:r w:rsidRPr="0013680E">
        <w:t xml:space="preserve">The networks and engagement opportunities </w:t>
      </w:r>
      <w:r w:rsidR="00480239">
        <w:t>(</w:t>
      </w:r>
      <w:r w:rsidRPr="0013680E">
        <w:t>for students</w:t>
      </w:r>
      <w:r w:rsidR="00480239">
        <w:t>)</w:t>
      </w:r>
      <w:r w:rsidR="002A095E" w:rsidRPr="0013680E">
        <w:t xml:space="preserve"> with key agents in the startup ecosystem</w:t>
      </w:r>
      <w:r w:rsidRPr="0013680E">
        <w:t xml:space="preserve"> such as venture capital</w:t>
      </w:r>
      <w:r w:rsidR="002A095E" w:rsidRPr="0013680E">
        <w:t xml:space="preserve"> fund managers</w:t>
      </w:r>
      <w:r w:rsidRPr="0013680E">
        <w:t xml:space="preserve">, angel </w:t>
      </w:r>
      <w:r w:rsidR="002A095E" w:rsidRPr="0013680E">
        <w:t>investors</w:t>
      </w:r>
      <w:r w:rsidRPr="0013680E">
        <w:t xml:space="preserve">, </w:t>
      </w:r>
      <w:r w:rsidR="002A095E" w:rsidRPr="0013680E">
        <w:t xml:space="preserve">successful </w:t>
      </w:r>
      <w:r w:rsidR="00201E41" w:rsidRPr="0013680E">
        <w:t>entrepreneurs,</w:t>
      </w:r>
      <w:r w:rsidR="002A095E" w:rsidRPr="0013680E">
        <w:t xml:space="preserve"> and other </w:t>
      </w:r>
      <w:r w:rsidRPr="0013680E">
        <w:t>industry partners (domestic and overseas).</w:t>
      </w:r>
    </w:p>
    <w:bookmarkEnd w:id="31"/>
    <w:p w14:paraId="56177AEE" w14:textId="5CC548BB" w:rsidR="00386E26" w:rsidRPr="0013680E" w:rsidRDefault="00102B38" w:rsidP="0013680E">
      <w:pPr>
        <w:pStyle w:val="ListParagraph"/>
        <w:numPr>
          <w:ilvl w:val="1"/>
          <w:numId w:val="7"/>
        </w:numPr>
        <w:spacing w:after="120" w:line="276" w:lineRule="auto"/>
        <w:ind w:left="1434" w:hanging="357"/>
        <w:contextualSpacing w:val="0"/>
      </w:pPr>
      <w:r w:rsidRPr="0013680E">
        <w:t>The likelihood th</w:t>
      </w:r>
      <w:r w:rsidR="0013680E" w:rsidRPr="0013680E">
        <w:t>at the</w:t>
      </w:r>
      <w:r w:rsidR="000C52CD" w:rsidRPr="0013680E">
        <w:t xml:space="preserve"> plan to</w:t>
      </w:r>
      <w:r w:rsidR="00AC7617" w:rsidRPr="0013680E">
        <w:t xml:space="preserve"> support participation by</w:t>
      </w:r>
      <w:r w:rsidR="00983A22">
        <w:t xml:space="preserve"> underrepresented groups, (such as</w:t>
      </w:r>
      <w:r w:rsidR="00AC7617" w:rsidRPr="0013680E">
        <w:t xml:space="preserve"> </w:t>
      </w:r>
      <w:r w:rsidR="00386E26" w:rsidRPr="0013680E">
        <w:t xml:space="preserve">First Nations </w:t>
      </w:r>
      <w:r w:rsidR="00AC7617" w:rsidRPr="0013680E">
        <w:t>Australians</w:t>
      </w:r>
      <w:r w:rsidR="00386E26" w:rsidRPr="0013680E">
        <w:t>, people with disability</w:t>
      </w:r>
      <w:r w:rsidR="00983A22">
        <w:t xml:space="preserve"> and</w:t>
      </w:r>
      <w:r w:rsidR="00AC7617" w:rsidRPr="0013680E">
        <w:t xml:space="preserve"> </w:t>
      </w:r>
      <w:r w:rsidR="002C47E2">
        <w:t>women</w:t>
      </w:r>
      <w:r w:rsidR="00983A22">
        <w:t>)</w:t>
      </w:r>
      <w:r w:rsidR="00386E26" w:rsidRPr="0013680E">
        <w:t xml:space="preserve"> </w:t>
      </w:r>
      <w:r w:rsidRPr="0013680E">
        <w:t xml:space="preserve">or </w:t>
      </w:r>
      <w:r w:rsidR="00386E26" w:rsidRPr="0013680E">
        <w:t>startups solving regional and rural issues</w:t>
      </w:r>
      <w:r w:rsidR="000C52CD" w:rsidRPr="0013680E">
        <w:t>,</w:t>
      </w:r>
      <w:r w:rsidRPr="0013680E">
        <w:t xml:space="preserve"> </w:t>
      </w:r>
      <w:r w:rsidR="000C52CD" w:rsidRPr="0013680E">
        <w:t>will achieve</w:t>
      </w:r>
      <w:r w:rsidR="00386E26" w:rsidRPr="0013680E">
        <w:t xml:space="preserve"> increased engagement from cohorts and areas that are traditionally underrepresented in the startup ecosystem.</w:t>
      </w:r>
      <w:r w:rsidR="007F0DEF">
        <w:t xml:space="preserve"> This will include consideration of course marketing and recruitment as well as course content and partnerships.</w:t>
      </w:r>
      <w:r w:rsidR="00386E26" w:rsidRPr="0013680E">
        <w:t xml:space="preserve">  </w:t>
      </w:r>
    </w:p>
    <w:p w14:paraId="62D1450C" w14:textId="35B4EF66" w:rsidR="001E293F" w:rsidRPr="0013680E" w:rsidRDefault="00AC7617" w:rsidP="0013680E">
      <w:pPr>
        <w:pStyle w:val="ListParagraph"/>
        <w:numPr>
          <w:ilvl w:val="1"/>
          <w:numId w:val="7"/>
        </w:numPr>
        <w:spacing w:after="120" w:line="276" w:lineRule="auto"/>
        <w:ind w:left="1434" w:hanging="357"/>
        <w:contextualSpacing w:val="0"/>
      </w:pPr>
      <w:r w:rsidRPr="0013680E">
        <w:t>E</w:t>
      </w:r>
      <w:r w:rsidR="001E293F" w:rsidRPr="0013680E">
        <w:t xml:space="preserve">xperience or track record in providing </w:t>
      </w:r>
      <w:r w:rsidRPr="0013680E">
        <w:t>accelerator or incubator</w:t>
      </w:r>
      <w:r w:rsidR="001E293F" w:rsidRPr="0013680E">
        <w:t xml:space="preserve"> support services</w:t>
      </w:r>
      <w:r w:rsidRPr="0013680E">
        <w:t xml:space="preserve"> </w:t>
      </w:r>
      <w:r w:rsidR="00EA06EC" w:rsidRPr="0013680E">
        <w:t>and</w:t>
      </w:r>
      <w:r w:rsidRPr="0013680E">
        <w:t xml:space="preserve"> </w:t>
      </w:r>
      <w:r w:rsidR="00EA06EC" w:rsidRPr="0013680E">
        <w:t>fostering</w:t>
      </w:r>
      <w:r w:rsidRPr="0013680E">
        <w:t xml:space="preserve"> entrepreneurial skills acquisition or the ability to do so.</w:t>
      </w:r>
    </w:p>
    <w:p w14:paraId="13418D84" w14:textId="2D4C77C0" w:rsidR="00386E26" w:rsidRPr="0013680E" w:rsidRDefault="00386E26" w:rsidP="0013680E">
      <w:pPr>
        <w:pStyle w:val="ListParagraph"/>
        <w:numPr>
          <w:ilvl w:val="1"/>
          <w:numId w:val="7"/>
        </w:numPr>
        <w:spacing w:after="120" w:line="276" w:lineRule="auto"/>
        <w:ind w:left="1434" w:hanging="357"/>
        <w:contextualSpacing w:val="0"/>
      </w:pPr>
      <w:r w:rsidRPr="0013680E">
        <w:t>The accelerator ecosystem and the diversity of program offerings in the marketplace</w:t>
      </w:r>
      <w:r w:rsidR="00EA06EC" w:rsidRPr="0013680E">
        <w:t>, including supporting innovative approaches to delivery</w:t>
      </w:r>
      <w:r w:rsidR="000F1A99">
        <w:t xml:space="preserve"> and ensuring additionality to pre-existing course offerings</w:t>
      </w:r>
      <w:r w:rsidRPr="0013680E">
        <w:t>.</w:t>
      </w:r>
    </w:p>
    <w:p w14:paraId="54DEB122" w14:textId="34CF8621" w:rsidR="00386E26" w:rsidRPr="0013680E" w:rsidRDefault="00386E26" w:rsidP="0013680E">
      <w:pPr>
        <w:pStyle w:val="ListParagraph"/>
        <w:numPr>
          <w:ilvl w:val="1"/>
          <w:numId w:val="7"/>
        </w:numPr>
        <w:spacing w:after="120" w:line="276" w:lineRule="auto"/>
        <w:ind w:left="1434" w:hanging="357"/>
        <w:contextualSpacing w:val="0"/>
      </w:pPr>
      <w:r w:rsidRPr="0013680E">
        <w:t xml:space="preserve">Any program alignment to the </w:t>
      </w:r>
      <w:hyperlink r:id="rId19" w:history="1">
        <w:r w:rsidRPr="0013680E">
          <w:rPr>
            <w:rStyle w:val="Hyperlink"/>
            <w:color w:val="auto"/>
            <w:u w:val="none"/>
          </w:rPr>
          <w:t>National Reconstruction Fund’s</w:t>
        </w:r>
      </w:hyperlink>
      <w:r w:rsidRPr="0013680E">
        <w:t xml:space="preserve"> priority areas.   </w:t>
      </w:r>
    </w:p>
    <w:p w14:paraId="625CDE4F" w14:textId="419D4CA4" w:rsidR="0013680E" w:rsidRDefault="0013680E" w:rsidP="0013680E">
      <w:pPr>
        <w:pStyle w:val="ListParagraph"/>
        <w:numPr>
          <w:ilvl w:val="1"/>
          <w:numId w:val="7"/>
        </w:numPr>
        <w:spacing w:after="120" w:line="276" w:lineRule="auto"/>
        <w:ind w:left="1434" w:hanging="357"/>
        <w:contextualSpacing w:val="0"/>
      </w:pPr>
      <w:r w:rsidRPr="0013680E">
        <w:t>The geographic spread of</w:t>
      </w:r>
      <w:r>
        <w:t xml:space="preserve"> Startup Year courses</w:t>
      </w:r>
      <w:r w:rsidR="003C1C9A">
        <w:t xml:space="preserve"> and students across Australia</w:t>
      </w:r>
      <w:r w:rsidR="004923A8">
        <w:t xml:space="preserve"> with a focus on </w:t>
      </w:r>
      <w:r w:rsidR="004923A8">
        <w:rPr>
          <w:rFonts w:eastAsia="Times New Roman"/>
        </w:rPr>
        <w:t>regional and rural</w:t>
      </w:r>
      <w:r w:rsidR="00A82AF5">
        <w:rPr>
          <w:rFonts w:eastAsia="Times New Roman"/>
        </w:rPr>
        <w:t xml:space="preserve"> areas</w:t>
      </w:r>
      <w:r w:rsidR="004923A8">
        <w:rPr>
          <w:rFonts w:eastAsia="Times New Roman"/>
        </w:rPr>
        <w:t xml:space="preserve">, and areas of low </w:t>
      </w:r>
      <w:r w:rsidR="00480239">
        <w:rPr>
          <w:rFonts w:eastAsia="Times New Roman"/>
        </w:rPr>
        <w:t>h</w:t>
      </w:r>
      <w:r w:rsidR="004923A8">
        <w:rPr>
          <w:rFonts w:eastAsia="Times New Roman"/>
        </w:rPr>
        <w:t xml:space="preserve">igher </w:t>
      </w:r>
      <w:r w:rsidR="00480239">
        <w:rPr>
          <w:rFonts w:eastAsia="Times New Roman"/>
        </w:rPr>
        <w:t>e</w:t>
      </w:r>
      <w:r w:rsidR="004923A8">
        <w:rPr>
          <w:rFonts w:eastAsia="Times New Roman"/>
        </w:rPr>
        <w:t>ducation participation</w:t>
      </w:r>
      <w:r w:rsidR="004923A8">
        <w:t>.</w:t>
      </w:r>
    </w:p>
    <w:p w14:paraId="3FE76F97" w14:textId="697D00DA" w:rsidR="00F017B7" w:rsidRDefault="00F017B7" w:rsidP="00F017B7">
      <w:pPr>
        <w:pStyle w:val="ListParagraph"/>
        <w:numPr>
          <w:ilvl w:val="0"/>
          <w:numId w:val="9"/>
        </w:numPr>
        <w:spacing w:after="120" w:line="276" w:lineRule="auto"/>
        <w:contextualSpacing w:val="0"/>
      </w:pPr>
      <w:r>
        <w:lastRenderedPageBreak/>
        <w:t xml:space="preserve">These matters will not be used as weighted selection criteria. They reflect the span of matters that will be considered when assessing a proposed Startup Year course. </w:t>
      </w:r>
    </w:p>
    <w:p w14:paraId="3044323E" w14:textId="5408184E" w:rsidR="0021085C" w:rsidRDefault="0021085C" w:rsidP="007846BC">
      <w:pPr>
        <w:pStyle w:val="Heading3"/>
        <w:spacing w:after="120" w:line="276" w:lineRule="auto"/>
      </w:pPr>
      <w:bookmarkStart w:id="32" w:name="_Toc160524520"/>
      <w:r>
        <w:t>Outcome of application</w:t>
      </w:r>
      <w:bookmarkEnd w:id="32"/>
    </w:p>
    <w:p w14:paraId="3917167D" w14:textId="73D63949" w:rsidR="0021085C" w:rsidRDefault="0021085C" w:rsidP="0013680E">
      <w:pPr>
        <w:pStyle w:val="ListParagraph"/>
        <w:numPr>
          <w:ilvl w:val="0"/>
          <w:numId w:val="9"/>
        </w:numPr>
        <w:spacing w:after="120" w:line="276" w:lineRule="auto"/>
      </w:pPr>
      <w:r w:rsidRPr="0021085C">
        <w:t xml:space="preserve">All providers will be advised of the outcome of their application via </w:t>
      </w:r>
      <w:r>
        <w:t xml:space="preserve">email from the </w:t>
      </w:r>
      <w:r w:rsidR="000F765E">
        <w:t>Department</w:t>
      </w:r>
      <w:r>
        <w:t xml:space="preserve">. </w:t>
      </w:r>
    </w:p>
    <w:p w14:paraId="12BFA2BB" w14:textId="6059C556" w:rsidR="00BF2954" w:rsidRPr="00AD631F" w:rsidRDefault="00BF2954" w:rsidP="007846BC">
      <w:pPr>
        <w:pStyle w:val="Heading3"/>
        <w:spacing w:after="120" w:line="276" w:lineRule="auto"/>
      </w:pPr>
      <w:bookmarkStart w:id="33" w:name="_Toc160524521"/>
      <w:r>
        <w:t>Allocation beyond the pilot period</w:t>
      </w:r>
      <w:bookmarkEnd w:id="33"/>
      <w:r>
        <w:t xml:space="preserve"> </w:t>
      </w:r>
    </w:p>
    <w:p w14:paraId="7DB94243" w14:textId="615CB763" w:rsidR="00BF2954" w:rsidRDefault="00BF2954" w:rsidP="0013680E">
      <w:pPr>
        <w:pStyle w:val="ListParagraph"/>
        <w:numPr>
          <w:ilvl w:val="0"/>
          <w:numId w:val="9"/>
        </w:numPr>
        <w:spacing w:after="120" w:line="276" w:lineRule="auto"/>
        <w:contextualSpacing w:val="0"/>
      </w:pPr>
      <w:r>
        <w:t xml:space="preserve">The </w:t>
      </w:r>
      <w:r w:rsidR="000F765E">
        <w:t>Department</w:t>
      </w:r>
      <w:r w:rsidRPr="00514691">
        <w:t xml:space="preserve"> will allocate STARTUP-HELP places to successful universities annually for the first two/three years of</w:t>
      </w:r>
      <w:r>
        <w:t xml:space="preserve"> the program</w:t>
      </w:r>
      <w:r w:rsidR="00907A81">
        <w:t>.</w:t>
      </w:r>
    </w:p>
    <w:p w14:paraId="59B54B7E" w14:textId="49AB1054" w:rsidR="00386E26" w:rsidRDefault="00386E26" w:rsidP="007846BC">
      <w:pPr>
        <w:pStyle w:val="Heading2"/>
        <w:spacing w:after="120" w:line="276" w:lineRule="auto"/>
      </w:pPr>
      <w:bookmarkStart w:id="34" w:name="_Toc160524522"/>
      <w:r>
        <w:t>Selecting students for STARTUP-HELP</w:t>
      </w:r>
      <w:bookmarkEnd w:id="34"/>
    </w:p>
    <w:p w14:paraId="4B0DF254" w14:textId="36B4DA45" w:rsidR="006A23E7" w:rsidRDefault="006A23E7" w:rsidP="007846BC">
      <w:pPr>
        <w:pStyle w:val="Heading3"/>
        <w:spacing w:after="120" w:line="276" w:lineRule="auto"/>
      </w:pPr>
      <w:bookmarkStart w:id="35" w:name="_Toc160524523"/>
      <w:r>
        <w:t xml:space="preserve">Selecting students for Startup Year </w:t>
      </w:r>
      <w:r w:rsidR="00E13FA4">
        <w:t>c</w:t>
      </w:r>
      <w:r>
        <w:t>ourses and STARTUP-HELP</w:t>
      </w:r>
      <w:bookmarkEnd w:id="35"/>
    </w:p>
    <w:p w14:paraId="24A84E7E" w14:textId="5743CDF5" w:rsidR="00833E04" w:rsidRDefault="004942EA" w:rsidP="00833E04">
      <w:pPr>
        <w:pStyle w:val="ListParagraph"/>
        <w:numPr>
          <w:ilvl w:val="0"/>
          <w:numId w:val="9"/>
        </w:numPr>
        <w:spacing w:after="120" w:line="276" w:lineRule="auto"/>
        <w:contextualSpacing w:val="0"/>
      </w:pPr>
      <w:r>
        <w:t xml:space="preserve">The provider must maintain a STARTUP-HELP </w:t>
      </w:r>
      <w:proofErr w:type="gramStart"/>
      <w:r>
        <w:t>policy, and</w:t>
      </w:r>
      <w:proofErr w:type="gramEnd"/>
      <w:r>
        <w:t xml:space="preserve"> select students for STARTUP-HELP in accordance with that policy.</w:t>
      </w:r>
      <w:r w:rsidR="00833E04">
        <w:t xml:space="preserve"> </w:t>
      </w:r>
      <w:r w:rsidR="00833E04" w:rsidRPr="000F6045">
        <w:t>This policy must be publicly available.</w:t>
      </w:r>
    </w:p>
    <w:p w14:paraId="01C8E468" w14:textId="76B6DF56" w:rsidR="006A23E7" w:rsidRDefault="006A23E7" w:rsidP="0013680E">
      <w:pPr>
        <w:pStyle w:val="ListParagraph"/>
        <w:numPr>
          <w:ilvl w:val="0"/>
          <w:numId w:val="9"/>
        </w:numPr>
        <w:spacing w:after="120" w:line="276" w:lineRule="auto"/>
        <w:contextualSpacing w:val="0"/>
      </w:pPr>
      <w:r>
        <w:t xml:space="preserve">The provider must use </w:t>
      </w:r>
      <w:r w:rsidRPr="0004457F">
        <w:t>open, fair, and transparent procedures</w:t>
      </w:r>
      <w:r>
        <w:t xml:space="preserve"> for making decisions about </w:t>
      </w:r>
      <w:r w:rsidRPr="0004457F">
        <w:t xml:space="preserve">the selection of students for </w:t>
      </w:r>
      <w:r>
        <w:t>STARTUP</w:t>
      </w:r>
      <w:r w:rsidRPr="0004457F">
        <w:t>-HELP</w:t>
      </w:r>
      <w:r>
        <w:t xml:space="preserve"> assistance</w:t>
      </w:r>
      <w:r w:rsidRPr="0004457F">
        <w:t xml:space="preserve">. </w:t>
      </w:r>
    </w:p>
    <w:p w14:paraId="61C558F7" w14:textId="77777777" w:rsidR="00833E04" w:rsidRDefault="00833E04" w:rsidP="0013680E">
      <w:pPr>
        <w:pStyle w:val="ListParagraph"/>
        <w:numPr>
          <w:ilvl w:val="0"/>
          <w:numId w:val="9"/>
        </w:numPr>
        <w:spacing w:after="120" w:line="276" w:lineRule="auto"/>
        <w:contextualSpacing w:val="0"/>
      </w:pPr>
      <w:r>
        <w:t xml:space="preserve">The provider’s STARTUP-HELP policy must facilitate the participation of groups that are underrepresented in the startup ecosystem. </w:t>
      </w:r>
    </w:p>
    <w:p w14:paraId="387D4D7B" w14:textId="68716555" w:rsidR="00833E04" w:rsidRDefault="007536BD" w:rsidP="00833E04">
      <w:pPr>
        <w:pStyle w:val="ListParagraph"/>
        <w:numPr>
          <w:ilvl w:val="0"/>
          <w:numId w:val="9"/>
        </w:numPr>
        <w:spacing w:after="120" w:line="276" w:lineRule="auto"/>
        <w:contextualSpacing w:val="0"/>
      </w:pPr>
      <w:r>
        <w:t>A</w:t>
      </w:r>
      <w:r w:rsidR="006A23E7">
        <w:t xml:space="preserve"> provider </w:t>
      </w:r>
      <w:r>
        <w:t xml:space="preserve">is not prevented from </w:t>
      </w:r>
      <w:proofErr w:type="gramStart"/>
      <w:r w:rsidR="006B3A99">
        <w:t>taking into account</w:t>
      </w:r>
      <w:proofErr w:type="gramEnd"/>
      <w:r w:rsidR="006A23E7">
        <w:t xml:space="preserve"> educational disadvantages a student has experienced</w:t>
      </w:r>
      <w:r>
        <w:t xml:space="preserve"> when selecting students for a Startup Year course and STARTUP-HELP assistance</w:t>
      </w:r>
      <w:r w:rsidR="006A23E7">
        <w:t>.</w:t>
      </w:r>
    </w:p>
    <w:p w14:paraId="6F334D6F" w14:textId="759E09C4" w:rsidR="00585793" w:rsidRDefault="00585793" w:rsidP="00833E04">
      <w:pPr>
        <w:pStyle w:val="ListParagraph"/>
        <w:numPr>
          <w:ilvl w:val="0"/>
          <w:numId w:val="9"/>
        </w:numPr>
        <w:spacing w:after="120" w:line="276" w:lineRule="auto"/>
        <w:contextualSpacing w:val="0"/>
      </w:pPr>
      <w:r w:rsidRPr="00585793">
        <w:t>I</w:t>
      </w:r>
      <w:r>
        <w:t>f</w:t>
      </w:r>
      <w:r w:rsidRPr="00585793">
        <w:t xml:space="preserve"> enrolling </w:t>
      </w:r>
      <w:proofErr w:type="gramStart"/>
      <w:r w:rsidRPr="00585793">
        <w:t>full-fee</w:t>
      </w:r>
      <w:proofErr w:type="gramEnd"/>
      <w:r w:rsidRPr="00585793">
        <w:t xml:space="preserve"> paying students</w:t>
      </w:r>
      <w:r w:rsidR="001E0809">
        <w:t xml:space="preserve"> in their Startup Year course</w:t>
      </w:r>
      <w:r w:rsidRPr="00585793">
        <w:t>, providers w</w:t>
      </w:r>
      <w:r w:rsidR="0089493F">
        <w:t>ill</w:t>
      </w:r>
      <w:r w:rsidRPr="00585793">
        <w:t xml:space="preserve"> need to ensure they are meeting the relevant legislative requirements (for example, the requirements found in the </w:t>
      </w:r>
      <w:r w:rsidRPr="00585793">
        <w:rPr>
          <w:i/>
          <w:iCs/>
        </w:rPr>
        <w:t>Tertiary Education Quality and Standards Agency Act 2011</w:t>
      </w:r>
      <w:r w:rsidRPr="00585793">
        <w:t xml:space="preserve">, the </w:t>
      </w:r>
      <w:r w:rsidRPr="00585793">
        <w:rPr>
          <w:i/>
          <w:iCs/>
        </w:rPr>
        <w:t>Education Services for Overseas Students Act 2000</w:t>
      </w:r>
      <w:r w:rsidRPr="00585793">
        <w:t xml:space="preserve"> and the </w:t>
      </w:r>
      <w:r w:rsidRPr="00585793">
        <w:rPr>
          <w:i/>
          <w:iCs/>
        </w:rPr>
        <w:t>Higher Education Support Act 2003</w:t>
      </w:r>
      <w:r w:rsidRPr="00585793">
        <w:t>). Enrolling in a Startup Year course (‘accelerator program course’) would also need to be consistent with a</w:t>
      </w:r>
      <w:r w:rsidR="00B67C34">
        <w:t>n</w:t>
      </w:r>
      <w:r w:rsidRPr="00585793">
        <w:t xml:space="preserve"> </w:t>
      </w:r>
      <w:r w:rsidR="001E0809">
        <w:t xml:space="preserve">international </w:t>
      </w:r>
      <w:r w:rsidRPr="00585793">
        <w:t>student’s visa status and requirements.</w:t>
      </w:r>
    </w:p>
    <w:p w14:paraId="0B4EF82C" w14:textId="09065F27" w:rsidR="00AB2E2E" w:rsidRDefault="00AB2E2E" w:rsidP="006B3A99">
      <w:pPr>
        <w:pStyle w:val="ListParagraph"/>
        <w:numPr>
          <w:ilvl w:val="0"/>
          <w:numId w:val="9"/>
        </w:numPr>
        <w:spacing w:after="120" w:line="276" w:lineRule="auto"/>
        <w:contextualSpacing w:val="0"/>
      </w:pPr>
      <w:r w:rsidRPr="00AB2E2E">
        <w:t>Providers can accept and enrol students into Startup Year courses from other institutions.</w:t>
      </w:r>
    </w:p>
    <w:p w14:paraId="0A92BB9C" w14:textId="77777777" w:rsidR="00AB2E2E" w:rsidRDefault="00AB2E2E" w:rsidP="00AB2E2E">
      <w:pPr>
        <w:pStyle w:val="ListParagraph"/>
        <w:numPr>
          <w:ilvl w:val="0"/>
          <w:numId w:val="9"/>
        </w:numPr>
        <w:spacing w:after="120" w:line="276" w:lineRule="auto"/>
        <w:contextualSpacing w:val="0"/>
      </w:pPr>
      <w:r>
        <w:t>There is no requirement for students to be pursuing a specific startup venture for entry into Startup Year courses.  This remains at the discretion of the provider.</w:t>
      </w:r>
    </w:p>
    <w:p w14:paraId="1BA8667E" w14:textId="009C514D" w:rsidR="00990C77" w:rsidRPr="001D55F7" w:rsidRDefault="00896CF8" w:rsidP="007846BC">
      <w:pPr>
        <w:pStyle w:val="Heading3"/>
        <w:spacing w:after="120" w:line="276" w:lineRule="auto"/>
      </w:pPr>
      <w:bookmarkStart w:id="36" w:name="_Toc160524524"/>
      <w:r w:rsidRPr="00896CF8">
        <w:lastRenderedPageBreak/>
        <w:t>Student eligibility</w:t>
      </w:r>
      <w:bookmarkEnd w:id="36"/>
      <w:r w:rsidRPr="00896CF8">
        <w:t xml:space="preserve"> </w:t>
      </w:r>
    </w:p>
    <w:p w14:paraId="4173FDF4" w14:textId="5ABCEA2E" w:rsidR="00056F8B" w:rsidRPr="00A95EAE" w:rsidRDefault="001D55F7" w:rsidP="006B3A99">
      <w:pPr>
        <w:pStyle w:val="ListParagraph"/>
        <w:numPr>
          <w:ilvl w:val="0"/>
          <w:numId w:val="9"/>
        </w:numPr>
        <w:spacing w:after="120" w:line="276" w:lineRule="auto"/>
        <w:contextualSpacing w:val="0"/>
      </w:pPr>
      <w:r>
        <w:t>Student eligibility for STARTUP-HELP will operate in a similar manner to existing HELP types</w:t>
      </w:r>
      <w:r w:rsidR="008F5BD6">
        <w:t xml:space="preserve">, </w:t>
      </w:r>
      <w:r w:rsidR="008F5BD6" w:rsidRPr="00A95EAE">
        <w:t>with additional requirements.</w:t>
      </w:r>
      <w:r w:rsidR="006B3A99" w:rsidRPr="00A95EAE">
        <w:rPr>
          <w:rStyle w:val="FootnoteReference"/>
        </w:rPr>
        <w:footnoteReference w:id="13"/>
      </w:r>
      <w:r w:rsidR="008F5BD6" w:rsidRPr="00A95EAE">
        <w:t xml:space="preserve"> </w:t>
      </w:r>
    </w:p>
    <w:p w14:paraId="07922BD5" w14:textId="1DE820A6" w:rsidR="00990C77" w:rsidRPr="00A95EAE" w:rsidRDefault="006B3A99" w:rsidP="006B3A99">
      <w:pPr>
        <w:pStyle w:val="ListParagraph"/>
        <w:numPr>
          <w:ilvl w:val="0"/>
          <w:numId w:val="9"/>
        </w:numPr>
        <w:spacing w:after="120" w:line="276" w:lineRule="auto"/>
        <w:contextualSpacing w:val="0"/>
      </w:pPr>
      <w:r w:rsidRPr="00A95EAE">
        <w:t>These additional requirements are</w:t>
      </w:r>
      <w:r w:rsidR="00D7447C">
        <w:t xml:space="preserve"> that the student</w:t>
      </w:r>
      <w:r w:rsidR="000A237B" w:rsidRPr="00A95EAE">
        <w:t>:</w:t>
      </w:r>
    </w:p>
    <w:p w14:paraId="54B940EF" w14:textId="65D84019" w:rsidR="008F5BD6" w:rsidRPr="00A95EAE" w:rsidRDefault="005570EE" w:rsidP="007846BC">
      <w:pPr>
        <w:pStyle w:val="ListParagraph"/>
        <w:numPr>
          <w:ilvl w:val="0"/>
          <w:numId w:val="10"/>
        </w:numPr>
        <w:spacing w:after="120" w:line="276" w:lineRule="auto"/>
        <w:contextualSpacing w:val="0"/>
      </w:pPr>
      <w:r w:rsidRPr="00A95EAE">
        <w:t>B</w:t>
      </w:r>
      <w:r w:rsidR="008F5BD6" w:rsidRPr="00A95EAE">
        <w:t>e either:</w:t>
      </w:r>
    </w:p>
    <w:p w14:paraId="34A7DAB4" w14:textId="5D2A622F" w:rsidR="008F5BD6" w:rsidRPr="00A95EAE" w:rsidRDefault="00697B1A" w:rsidP="007846BC">
      <w:pPr>
        <w:pStyle w:val="ListParagraph"/>
        <w:numPr>
          <w:ilvl w:val="2"/>
          <w:numId w:val="6"/>
        </w:numPr>
        <w:spacing w:after="120" w:line="276" w:lineRule="auto"/>
        <w:contextualSpacing w:val="0"/>
      </w:pPr>
      <w:r>
        <w:t>E</w:t>
      </w:r>
      <w:r w:rsidR="007536BD" w:rsidRPr="00A95EAE">
        <w:t>nrolled</w:t>
      </w:r>
      <w:r w:rsidR="008F5BD6" w:rsidRPr="00A95EAE">
        <w:t xml:space="preserve"> in the final year of an undergraduate course</w:t>
      </w:r>
      <w:r w:rsidR="00027FD3" w:rsidRPr="00027FD3">
        <w:t xml:space="preserve"> </w:t>
      </w:r>
      <w:r w:rsidR="009D1F19" w:rsidRPr="009D1F19">
        <w:t xml:space="preserve">on and after the </w:t>
      </w:r>
      <w:r w:rsidR="00055139">
        <w:t xml:space="preserve">census date for the </w:t>
      </w:r>
      <w:r w:rsidR="009D1F19" w:rsidRPr="009D1F19">
        <w:t xml:space="preserve">Startup Year </w:t>
      </w:r>
      <w:proofErr w:type="gramStart"/>
      <w:r w:rsidR="009D1F19" w:rsidRPr="009D1F19">
        <w:t>course</w:t>
      </w:r>
      <w:proofErr w:type="gramEnd"/>
      <w:r w:rsidR="009D1F19" w:rsidRPr="009D1F19">
        <w:t xml:space="preserve"> </w:t>
      </w:r>
    </w:p>
    <w:p w14:paraId="3FBAD2E5" w14:textId="66FC6B42" w:rsidR="008F5BD6" w:rsidRPr="00A95EAE" w:rsidRDefault="00697B1A" w:rsidP="007846BC">
      <w:pPr>
        <w:pStyle w:val="ListParagraph"/>
        <w:numPr>
          <w:ilvl w:val="2"/>
          <w:numId w:val="6"/>
        </w:numPr>
        <w:spacing w:after="120" w:line="276" w:lineRule="auto"/>
        <w:contextualSpacing w:val="0"/>
      </w:pPr>
      <w:r>
        <w:t>E</w:t>
      </w:r>
      <w:r w:rsidR="008F5BD6" w:rsidRPr="00A95EAE">
        <w:t>nrolled in a postgraduate course</w:t>
      </w:r>
      <w:r w:rsidR="00027FD3">
        <w:t xml:space="preserve"> </w:t>
      </w:r>
      <w:r w:rsidR="009D1F19" w:rsidRPr="009D1F19">
        <w:t>on and after the</w:t>
      </w:r>
      <w:r w:rsidR="00055139">
        <w:t xml:space="preserve"> census date for the</w:t>
      </w:r>
      <w:r w:rsidR="009D1F19" w:rsidRPr="009D1F19">
        <w:t xml:space="preserve"> Startup Year course</w:t>
      </w:r>
      <w:r>
        <w:t>, or</w:t>
      </w:r>
    </w:p>
    <w:p w14:paraId="25040863" w14:textId="0BDAAB1B" w:rsidR="008F5BD6" w:rsidRPr="00A95EAE" w:rsidRDefault="008F5BD6" w:rsidP="007846BC">
      <w:pPr>
        <w:pStyle w:val="ListParagraph"/>
        <w:numPr>
          <w:ilvl w:val="2"/>
          <w:numId w:val="6"/>
        </w:numPr>
        <w:spacing w:after="120" w:line="276" w:lineRule="auto"/>
        <w:contextualSpacing w:val="0"/>
      </w:pPr>
      <w:r w:rsidRPr="00A95EAE">
        <w:t xml:space="preserve">A recent graduate awarded an AQF qualification at level 7, 8, 9 or 10 no more than 36 months prior to commencing the </w:t>
      </w:r>
      <w:r w:rsidR="00CF54FF">
        <w:t>Startup Year course</w:t>
      </w:r>
      <w:r w:rsidRPr="00A95EAE">
        <w:t>.</w:t>
      </w:r>
    </w:p>
    <w:p w14:paraId="72E2E1F1" w14:textId="5EE2D55E" w:rsidR="00896CF8" w:rsidRPr="00A95EAE" w:rsidRDefault="005570EE" w:rsidP="007846BC">
      <w:pPr>
        <w:pStyle w:val="ListParagraph"/>
        <w:numPr>
          <w:ilvl w:val="0"/>
          <w:numId w:val="10"/>
        </w:numPr>
        <w:spacing w:after="120" w:line="276" w:lineRule="auto"/>
        <w:contextualSpacing w:val="0"/>
      </w:pPr>
      <w:r w:rsidRPr="00A95EAE">
        <w:t>N</w:t>
      </w:r>
      <w:r w:rsidR="008F5BD6" w:rsidRPr="00A95EAE">
        <w:t>ot have received S</w:t>
      </w:r>
      <w:r w:rsidR="006A4839" w:rsidRPr="00A95EAE">
        <w:t>TARTUP</w:t>
      </w:r>
      <w:r w:rsidR="008F5BD6" w:rsidRPr="00A95EAE">
        <w:t>-HELP assistance</w:t>
      </w:r>
      <w:r w:rsidR="00716AC6">
        <w:t xml:space="preserve"> </w:t>
      </w:r>
      <w:r w:rsidR="004A705E">
        <w:t>more than once before</w:t>
      </w:r>
    </w:p>
    <w:p w14:paraId="16F9C43E" w14:textId="30C9B57A" w:rsidR="008F5BD6" w:rsidRPr="00A95EAE" w:rsidRDefault="008F5BD6" w:rsidP="007846BC">
      <w:pPr>
        <w:pStyle w:val="ListParagraph"/>
        <w:numPr>
          <w:ilvl w:val="0"/>
          <w:numId w:val="10"/>
        </w:numPr>
        <w:spacing w:after="120" w:line="276" w:lineRule="auto"/>
        <w:contextualSpacing w:val="0"/>
      </w:pPr>
      <w:r w:rsidRPr="00A95EAE">
        <w:t>Be selected by the provider for receipt of S</w:t>
      </w:r>
      <w:r w:rsidR="006A4839" w:rsidRPr="00A95EAE">
        <w:t>TARTUP</w:t>
      </w:r>
      <w:r w:rsidRPr="00A95EAE">
        <w:t>-HELP assistance</w:t>
      </w:r>
      <w:r w:rsidR="00A95EAE">
        <w:t>.</w:t>
      </w:r>
    </w:p>
    <w:p w14:paraId="156DE8F2" w14:textId="7BB0253E" w:rsidR="00A453CD" w:rsidRPr="008F5BD6" w:rsidRDefault="00A453CD" w:rsidP="006B3A99">
      <w:pPr>
        <w:pStyle w:val="ListParagraph"/>
        <w:numPr>
          <w:ilvl w:val="0"/>
          <w:numId w:val="9"/>
        </w:numPr>
        <w:spacing w:after="120" w:line="276" w:lineRule="auto"/>
      </w:pPr>
      <w:r>
        <w:t xml:space="preserve">If a student is enrolled in two or more Startup Year </w:t>
      </w:r>
      <w:r w:rsidR="00E13FA4">
        <w:t>c</w:t>
      </w:r>
      <w:r>
        <w:t>ourses at the same time, the student is entitled to STARTUP-HELP assistance for only one course.</w:t>
      </w:r>
    </w:p>
    <w:p w14:paraId="57A9DDA2" w14:textId="00182C1E" w:rsidR="00E20C25" w:rsidRDefault="00E20C25" w:rsidP="007846BC">
      <w:pPr>
        <w:pStyle w:val="Heading3"/>
        <w:spacing w:after="120" w:line="276" w:lineRule="auto"/>
      </w:pPr>
      <w:bookmarkStart w:id="37" w:name="_Toc160524525"/>
      <w:r>
        <w:t>Determining STARTUP-HELP eligibility</w:t>
      </w:r>
      <w:bookmarkEnd w:id="37"/>
    </w:p>
    <w:p w14:paraId="3F0D03A8" w14:textId="4F05CDE4" w:rsidR="00E20C25" w:rsidRDefault="00E20C25" w:rsidP="00E84B0D">
      <w:pPr>
        <w:pStyle w:val="ListParagraph"/>
        <w:numPr>
          <w:ilvl w:val="0"/>
          <w:numId w:val="9"/>
        </w:numPr>
        <w:spacing w:after="120" w:line="276" w:lineRule="auto"/>
        <w:contextualSpacing w:val="0"/>
      </w:pPr>
      <w:r w:rsidRPr="00E20C25">
        <w:t xml:space="preserve">A provider must not select a student for </w:t>
      </w:r>
      <w:r w:rsidR="006A4839">
        <w:t>STARTUP</w:t>
      </w:r>
      <w:r w:rsidRPr="00E20C25">
        <w:t xml:space="preserve">-HELP unless the provider is satisfied the student meets </w:t>
      </w:r>
      <w:proofErr w:type="gramStart"/>
      <w:r w:rsidRPr="00E20C25">
        <w:t xml:space="preserve">all </w:t>
      </w:r>
      <w:r w:rsidR="006C4795">
        <w:t>of</w:t>
      </w:r>
      <w:proofErr w:type="gramEnd"/>
      <w:r w:rsidR="006C4795">
        <w:t xml:space="preserve"> </w:t>
      </w:r>
      <w:r w:rsidRPr="00E20C25">
        <w:t>the eligibility criteria</w:t>
      </w:r>
      <w:r>
        <w:t>.</w:t>
      </w:r>
      <w:r w:rsidRPr="00E20C25">
        <w:t> </w:t>
      </w:r>
    </w:p>
    <w:p w14:paraId="561C335B" w14:textId="5D160104" w:rsidR="0004457F" w:rsidRPr="0004457F" w:rsidRDefault="0004457F" w:rsidP="006B3A99">
      <w:pPr>
        <w:pStyle w:val="ListParagraph"/>
        <w:numPr>
          <w:ilvl w:val="0"/>
          <w:numId w:val="9"/>
        </w:numPr>
        <w:spacing w:after="120" w:line="276" w:lineRule="auto"/>
        <w:contextualSpacing w:val="0"/>
      </w:pPr>
      <w:r w:rsidRPr="0004457F">
        <w:t>Providers can access information</w:t>
      </w:r>
      <w:r w:rsidR="007536BD">
        <w:t xml:space="preserve"> using </w:t>
      </w:r>
      <w:r w:rsidR="006C4795">
        <w:t xml:space="preserve">the </w:t>
      </w:r>
      <w:r w:rsidR="006C4795" w:rsidRPr="006C4795">
        <w:t xml:space="preserve">Tertiary Collection of Student Information </w:t>
      </w:r>
      <w:r w:rsidR="006C4795">
        <w:t>(</w:t>
      </w:r>
      <w:r w:rsidR="007536BD">
        <w:t>TCSI</w:t>
      </w:r>
      <w:r w:rsidR="006C4795">
        <w:t>)</w:t>
      </w:r>
      <w:r w:rsidRPr="0004457F">
        <w:t xml:space="preserve"> on how many </w:t>
      </w:r>
      <w:r>
        <w:t>STARTUP</w:t>
      </w:r>
      <w:r w:rsidRPr="0004457F">
        <w:t xml:space="preserve">-HELP loans have been reported to the </w:t>
      </w:r>
      <w:r w:rsidR="000F765E">
        <w:t>Department</w:t>
      </w:r>
      <w:r w:rsidR="007536BD">
        <w:t xml:space="preserve"> for a student</w:t>
      </w:r>
      <w:r w:rsidRPr="0004457F">
        <w:t>.</w:t>
      </w:r>
    </w:p>
    <w:p w14:paraId="0FDC468C" w14:textId="20D98EE3" w:rsidR="00CB02E4" w:rsidRDefault="00CB02E4" w:rsidP="007846BC">
      <w:pPr>
        <w:pStyle w:val="Heading3"/>
        <w:spacing w:after="120" w:line="276" w:lineRule="auto"/>
      </w:pPr>
      <w:bookmarkStart w:id="38" w:name="_Toc160524526"/>
      <w:r>
        <w:t>Notifying students of their STARTUP-HELP application outcome</w:t>
      </w:r>
      <w:bookmarkEnd w:id="38"/>
    </w:p>
    <w:p w14:paraId="0ADE2E66" w14:textId="32638760" w:rsidR="00CB02E4" w:rsidRPr="00CB02E4" w:rsidRDefault="00CB02E4" w:rsidP="00A42CCC">
      <w:pPr>
        <w:pStyle w:val="ListParagraph"/>
        <w:numPr>
          <w:ilvl w:val="0"/>
          <w:numId w:val="9"/>
        </w:numPr>
        <w:spacing w:after="120" w:line="276" w:lineRule="auto"/>
      </w:pPr>
      <w:r>
        <w:t xml:space="preserve">Providers must notify students who apply for STARTUP-HELP </w:t>
      </w:r>
      <w:r w:rsidR="000E0A20">
        <w:t xml:space="preserve">assistance </w:t>
      </w:r>
      <w:r>
        <w:t>of the outcome of the selection process, in writing on a university letterhead.</w:t>
      </w:r>
    </w:p>
    <w:p w14:paraId="068852D4" w14:textId="277D8FF1" w:rsidR="0060516F" w:rsidRDefault="0060516F" w:rsidP="0060516F">
      <w:pPr>
        <w:pStyle w:val="Heading3"/>
        <w:spacing w:after="120" w:line="276" w:lineRule="auto"/>
      </w:pPr>
      <w:bookmarkStart w:id="39" w:name="_Toc160524527"/>
      <w:r>
        <w:t>Commonwealth Assistance Notice</w:t>
      </w:r>
      <w:r w:rsidR="003B559F">
        <w:t xml:space="preserve"> </w:t>
      </w:r>
      <w:proofErr w:type="gramStart"/>
      <w:r w:rsidR="00AB4AAA">
        <w:t>requirements</w:t>
      </w:r>
      <w:bookmarkEnd w:id="39"/>
      <w:proofErr w:type="gramEnd"/>
      <w:r>
        <w:t xml:space="preserve"> </w:t>
      </w:r>
    </w:p>
    <w:p w14:paraId="36DE3664" w14:textId="11A23305" w:rsidR="0060516F" w:rsidRDefault="0060516F" w:rsidP="0060516F">
      <w:pPr>
        <w:pStyle w:val="ListParagraph"/>
        <w:numPr>
          <w:ilvl w:val="0"/>
          <w:numId w:val="9"/>
        </w:numPr>
        <w:spacing w:after="120" w:line="276" w:lineRule="auto"/>
        <w:contextualSpacing w:val="0"/>
      </w:pPr>
      <w:r>
        <w:t>Providers must</w:t>
      </w:r>
      <w:r w:rsidR="00541970">
        <w:t xml:space="preserve"> give any </w:t>
      </w:r>
      <w:r>
        <w:t>students</w:t>
      </w:r>
      <w:r w:rsidR="00541970">
        <w:t xml:space="preserve"> who receive</w:t>
      </w:r>
      <w:r>
        <w:t xml:space="preserve"> STARTUP-HELP assistance a Commonwealth Assistance Notice (CAN) within 28 days of the census date for the Startup Year course. The CAN must include</w:t>
      </w:r>
      <w:r w:rsidR="00541970">
        <w:t xml:space="preserve"> the</w:t>
      </w:r>
      <w:r>
        <w:t>:</w:t>
      </w:r>
    </w:p>
    <w:p w14:paraId="05D97256" w14:textId="63433F04" w:rsidR="0060516F" w:rsidRPr="0060516F" w:rsidRDefault="00541970" w:rsidP="0060516F">
      <w:pPr>
        <w:pStyle w:val="ListParagraph"/>
        <w:numPr>
          <w:ilvl w:val="0"/>
          <w:numId w:val="27"/>
        </w:numPr>
        <w:spacing w:after="120" w:line="276" w:lineRule="auto"/>
        <w:contextualSpacing w:val="0"/>
      </w:pPr>
      <w:r>
        <w:lastRenderedPageBreak/>
        <w:t xml:space="preserve">course </w:t>
      </w:r>
      <w:r w:rsidR="0060516F" w:rsidRPr="0060516F">
        <w:t xml:space="preserve">identification code </w:t>
      </w:r>
    </w:p>
    <w:p w14:paraId="0203FA81" w14:textId="1A4419D9" w:rsidR="0060516F" w:rsidRPr="0060516F" w:rsidRDefault="00541970" w:rsidP="0060516F">
      <w:pPr>
        <w:pStyle w:val="ListParagraph"/>
        <w:numPr>
          <w:ilvl w:val="0"/>
          <w:numId w:val="27"/>
        </w:numPr>
        <w:spacing w:after="120" w:line="276" w:lineRule="auto"/>
        <w:contextualSpacing w:val="0"/>
      </w:pPr>
      <w:r>
        <w:t xml:space="preserve">course </w:t>
      </w:r>
      <w:r w:rsidR="0060516F" w:rsidRPr="0060516F">
        <w:t>census date</w:t>
      </w:r>
    </w:p>
    <w:p w14:paraId="6DADCF3F" w14:textId="09517C40" w:rsidR="0060516F" w:rsidRPr="0060516F" w:rsidRDefault="00541970" w:rsidP="0060516F">
      <w:pPr>
        <w:pStyle w:val="ListParagraph"/>
        <w:numPr>
          <w:ilvl w:val="0"/>
          <w:numId w:val="27"/>
        </w:numPr>
        <w:spacing w:after="120" w:line="276" w:lineRule="auto"/>
        <w:contextualSpacing w:val="0"/>
      </w:pPr>
      <w:r>
        <w:t xml:space="preserve">course </w:t>
      </w:r>
      <w:r w:rsidR="0060516F" w:rsidRPr="0060516F">
        <w:t xml:space="preserve">EFTSL value </w:t>
      </w:r>
    </w:p>
    <w:p w14:paraId="3FF4A06C" w14:textId="0820DCD1" w:rsidR="0060516F" w:rsidRPr="0060516F" w:rsidRDefault="0060516F" w:rsidP="0060516F">
      <w:pPr>
        <w:pStyle w:val="ListParagraph"/>
        <w:numPr>
          <w:ilvl w:val="0"/>
          <w:numId w:val="27"/>
        </w:numPr>
        <w:spacing w:after="120" w:line="276" w:lineRule="auto"/>
        <w:contextualSpacing w:val="0"/>
      </w:pPr>
      <w:r w:rsidRPr="0060516F">
        <w:t>course fee amount</w:t>
      </w:r>
    </w:p>
    <w:p w14:paraId="26BB1572" w14:textId="73993CEA" w:rsidR="0060516F" w:rsidRPr="0060516F" w:rsidRDefault="0060516F" w:rsidP="0060516F">
      <w:pPr>
        <w:pStyle w:val="ListParagraph"/>
        <w:numPr>
          <w:ilvl w:val="0"/>
          <w:numId w:val="27"/>
        </w:numPr>
        <w:spacing w:after="120" w:line="276" w:lineRule="auto"/>
        <w:contextualSpacing w:val="0"/>
      </w:pPr>
      <w:r w:rsidRPr="0060516F">
        <w:t>amount of any up-front payments</w:t>
      </w:r>
    </w:p>
    <w:p w14:paraId="72327174" w14:textId="39D9D260" w:rsidR="0060516F" w:rsidRPr="0060516F" w:rsidRDefault="0060516F" w:rsidP="0060516F">
      <w:pPr>
        <w:pStyle w:val="ListParagraph"/>
        <w:numPr>
          <w:ilvl w:val="0"/>
          <w:numId w:val="27"/>
        </w:numPr>
        <w:spacing w:after="120" w:line="276" w:lineRule="auto"/>
        <w:contextualSpacing w:val="0"/>
      </w:pPr>
      <w:r w:rsidRPr="0060516F">
        <w:t>amount of STARTUP-HELP assistance, and</w:t>
      </w:r>
    </w:p>
    <w:p w14:paraId="14377471" w14:textId="2B78D606" w:rsidR="0060516F" w:rsidRPr="0060516F" w:rsidRDefault="0060516F" w:rsidP="0060516F">
      <w:pPr>
        <w:pStyle w:val="ListParagraph"/>
        <w:numPr>
          <w:ilvl w:val="0"/>
          <w:numId w:val="27"/>
        </w:numPr>
        <w:spacing w:after="120" w:line="276" w:lineRule="auto"/>
        <w:contextualSpacing w:val="0"/>
      </w:pPr>
      <w:r w:rsidRPr="0060516F">
        <w:t>amount of STARTUP-HELP debt.</w:t>
      </w:r>
    </w:p>
    <w:p w14:paraId="2E7ACBEC" w14:textId="2B7D580E" w:rsidR="0060516F" w:rsidRDefault="0060516F" w:rsidP="0060516F">
      <w:pPr>
        <w:pStyle w:val="ListParagraph"/>
        <w:numPr>
          <w:ilvl w:val="0"/>
          <w:numId w:val="9"/>
        </w:numPr>
        <w:spacing w:after="120" w:line="276" w:lineRule="auto"/>
        <w:contextualSpacing w:val="0"/>
      </w:pPr>
      <w:r>
        <w:t>Details of</w:t>
      </w:r>
      <w:r w:rsidR="006131D7">
        <w:t xml:space="preserve"> </w:t>
      </w:r>
      <w:r>
        <w:t>CAN requirements are outlined in</w:t>
      </w:r>
      <w:r w:rsidRPr="00E457FB">
        <w:t xml:space="preserve"> </w:t>
      </w:r>
      <w:r w:rsidRPr="008150B7">
        <w:t>HESA</w:t>
      </w:r>
      <w:r>
        <w:t xml:space="preserve"> and the </w:t>
      </w:r>
      <w:r w:rsidR="001C3CC3">
        <w:t>Administration</w:t>
      </w:r>
      <w:r>
        <w:t xml:space="preserve"> Guidelines. </w:t>
      </w:r>
    </w:p>
    <w:p w14:paraId="4B2E500E" w14:textId="00EA29F6" w:rsidR="00BF2954" w:rsidRDefault="00BF2954" w:rsidP="007846BC">
      <w:pPr>
        <w:pStyle w:val="Heading3"/>
        <w:spacing w:after="120" w:line="276" w:lineRule="auto"/>
      </w:pPr>
      <w:bookmarkStart w:id="40" w:name="_Toc160524528"/>
      <w:r>
        <w:t>Managing your allocation</w:t>
      </w:r>
      <w:bookmarkEnd w:id="40"/>
    </w:p>
    <w:p w14:paraId="56EE196F" w14:textId="028399C0" w:rsidR="00264461" w:rsidRDefault="00264461" w:rsidP="00A42CCC">
      <w:pPr>
        <w:pStyle w:val="ListParagraph"/>
        <w:numPr>
          <w:ilvl w:val="0"/>
          <w:numId w:val="9"/>
        </w:numPr>
        <w:spacing w:after="120" w:line="276" w:lineRule="auto"/>
        <w:contextualSpacing w:val="0"/>
      </w:pPr>
      <w:r w:rsidRPr="00264461">
        <w:t xml:space="preserve">A provider cannot select a greater number of students for STARTUP-HELP assistance than the number advised by the </w:t>
      </w:r>
      <w:r w:rsidR="000F765E">
        <w:t>Department</w:t>
      </w:r>
      <w:r w:rsidRPr="00264461">
        <w:t xml:space="preserve">, even if the provider has </w:t>
      </w:r>
      <w:proofErr w:type="gramStart"/>
      <w:r w:rsidRPr="00264461">
        <w:t>a sufficient amount of</w:t>
      </w:r>
      <w:proofErr w:type="gramEnd"/>
      <w:r w:rsidRPr="00264461">
        <w:t xml:space="preserve"> </w:t>
      </w:r>
      <w:r w:rsidRPr="00A453CD">
        <w:t>funding to do so. </w:t>
      </w:r>
    </w:p>
    <w:p w14:paraId="0653AAF5" w14:textId="5DBE8036" w:rsidR="0064111A" w:rsidRDefault="0064111A" w:rsidP="00A42CCC">
      <w:pPr>
        <w:pStyle w:val="ListParagraph"/>
        <w:numPr>
          <w:ilvl w:val="0"/>
          <w:numId w:val="9"/>
        </w:numPr>
        <w:spacing w:after="120" w:line="276" w:lineRule="auto"/>
        <w:contextualSpacing w:val="0"/>
      </w:pPr>
      <w:r w:rsidRPr="00A453CD" w:rsidDel="00AB2E2E">
        <w:t xml:space="preserve">Providers may enrol students into their course </w:t>
      </w:r>
      <w:r w:rsidR="00264461" w:rsidRPr="00A453CD" w:rsidDel="00AB2E2E">
        <w:t>who have not been selected for STARTUP</w:t>
      </w:r>
      <w:r w:rsidR="00CB02E4" w:rsidRPr="00A453CD" w:rsidDel="00AB2E2E">
        <w:noBreakHyphen/>
      </w:r>
      <w:r w:rsidR="00264461" w:rsidRPr="00A453CD" w:rsidDel="00AB2E2E">
        <w:t>HELP</w:t>
      </w:r>
      <w:r w:rsidR="00A67D47">
        <w:t xml:space="preserve"> assistance</w:t>
      </w:r>
      <w:r w:rsidR="00264461" w:rsidRPr="00A453CD" w:rsidDel="00AB2E2E">
        <w:t xml:space="preserve">. These students </w:t>
      </w:r>
      <w:r w:rsidR="00CB02E4" w:rsidRPr="00A453CD" w:rsidDel="00AB2E2E">
        <w:t>will</w:t>
      </w:r>
      <w:r w:rsidR="00264461" w:rsidRPr="00A453CD" w:rsidDel="00AB2E2E">
        <w:t xml:space="preserve"> not be able to defer their course costs</w:t>
      </w:r>
      <w:r w:rsidR="00CB02E4" w:rsidRPr="00A453CD" w:rsidDel="00AB2E2E">
        <w:t xml:space="preserve">. They must </w:t>
      </w:r>
      <w:r w:rsidRPr="00A453CD" w:rsidDel="00AB2E2E">
        <w:t>pay upfront</w:t>
      </w:r>
      <w:r w:rsidR="00CB02E4" w:rsidRPr="00A453CD" w:rsidDel="00AB2E2E">
        <w:t xml:space="preserve"> the</w:t>
      </w:r>
      <w:r w:rsidRPr="00A453CD" w:rsidDel="00AB2E2E">
        <w:t xml:space="preserve"> full fee costs of participation. </w:t>
      </w:r>
      <w:r w:rsidR="00A453CD" w:rsidDel="00AB2E2E">
        <w:t>A provider must require any domestic</w:t>
      </w:r>
      <w:r w:rsidR="000A24ED">
        <w:t xml:space="preserve"> or international</w:t>
      </w:r>
      <w:r w:rsidR="00A453CD" w:rsidDel="00AB2E2E">
        <w:t xml:space="preserve"> student enrolling in a Startup Year </w:t>
      </w:r>
      <w:r w:rsidR="00E13FA4">
        <w:t>c</w:t>
      </w:r>
      <w:r w:rsidR="00A453CD" w:rsidDel="00AB2E2E">
        <w:t xml:space="preserve">ourse to pay the same fee for the course </w:t>
      </w:r>
      <w:r w:rsidR="00F854BB" w:rsidDel="00AB2E2E">
        <w:t>as those in receipt of STARTUP-HELP assistance.</w:t>
      </w:r>
    </w:p>
    <w:p w14:paraId="2A7795A7" w14:textId="679E6D2D" w:rsidR="00AB2E2E" w:rsidRPr="00A453CD" w:rsidDel="00AB2E2E" w:rsidRDefault="00AB2E2E" w:rsidP="00AB2E2E">
      <w:pPr>
        <w:pStyle w:val="ListParagraph"/>
        <w:numPr>
          <w:ilvl w:val="0"/>
          <w:numId w:val="9"/>
        </w:numPr>
        <w:spacing w:after="120" w:line="276" w:lineRule="auto"/>
        <w:contextualSpacing w:val="0"/>
      </w:pPr>
      <w:r w:rsidRPr="00AB2E2E">
        <w:t xml:space="preserve">The </w:t>
      </w:r>
      <w:r w:rsidR="000F765E">
        <w:t>Department</w:t>
      </w:r>
      <w:r w:rsidRPr="00AB2E2E">
        <w:t xml:space="preserve"> will conduct a reconciliation of STARTUP-HELP funds/places allocated in the previous year, and unused STARTUP-HELP funds will be recovered.</w:t>
      </w:r>
    </w:p>
    <w:p w14:paraId="6DF64FE3" w14:textId="6399CE1F" w:rsidR="001E293F" w:rsidRPr="00B54399" w:rsidRDefault="001E293F" w:rsidP="007846BC">
      <w:pPr>
        <w:pStyle w:val="Heading3"/>
        <w:spacing w:after="120" w:line="276" w:lineRule="auto"/>
      </w:pPr>
      <w:bookmarkStart w:id="41" w:name="_Toc160524529"/>
      <w:r>
        <w:t>Information about loans</w:t>
      </w:r>
      <w:bookmarkEnd w:id="41"/>
    </w:p>
    <w:p w14:paraId="155ECEBC" w14:textId="749CB48D" w:rsidR="001E293F" w:rsidRPr="00711CA3" w:rsidRDefault="001E293F" w:rsidP="005C7DE2">
      <w:pPr>
        <w:pStyle w:val="ListParagraph"/>
        <w:numPr>
          <w:ilvl w:val="0"/>
          <w:numId w:val="9"/>
        </w:numPr>
        <w:spacing w:after="120" w:line="276" w:lineRule="auto"/>
        <w:contextualSpacing w:val="0"/>
      </w:pPr>
      <w:r>
        <w:t xml:space="preserve">Like other types of HELP, students eligible for STARTUP-HELP </w:t>
      </w:r>
      <w:r w:rsidR="00883ADF">
        <w:t xml:space="preserve">assistance </w:t>
      </w:r>
      <w:r>
        <w:t xml:space="preserve">will incur a debt to the Commonwealth of the amount of assistance on a pre-determined census date. </w:t>
      </w:r>
      <w:r w:rsidRPr="00CB02E4">
        <w:t xml:space="preserve">A student’s </w:t>
      </w:r>
      <w:r>
        <w:t>STARTUP</w:t>
      </w:r>
      <w:r w:rsidRPr="00CB02E4">
        <w:t xml:space="preserve">-HELP </w:t>
      </w:r>
      <w:r w:rsidR="007536BD">
        <w:t>loan will be</w:t>
      </w:r>
      <w:r w:rsidRPr="00CB02E4">
        <w:t xml:space="preserve"> included in their accumulated HELP debt. Students repay their accumulated </w:t>
      </w:r>
      <w:r w:rsidRPr="00711CA3">
        <w:t>HELP debt through the taxation system once their repayment income is above the minimum repayment threshold for compulsory repayments.</w:t>
      </w:r>
    </w:p>
    <w:p w14:paraId="712DCCC6" w14:textId="149DACFF" w:rsidR="001E293F" w:rsidRDefault="001E293F">
      <w:pPr>
        <w:pStyle w:val="ListParagraph"/>
        <w:numPr>
          <w:ilvl w:val="0"/>
          <w:numId w:val="9"/>
        </w:numPr>
        <w:spacing w:after="120" w:line="276" w:lineRule="auto"/>
        <w:contextualSpacing w:val="0"/>
      </w:pPr>
      <w:r w:rsidRPr="00711CA3">
        <w:t xml:space="preserve">STARTUP-HELP is not included in the combined HELP loan limit, which caps what students can borrow from the Australian Government. </w:t>
      </w:r>
    </w:p>
    <w:p w14:paraId="00026FC8" w14:textId="09921DA6" w:rsidR="006B3A99" w:rsidRPr="00A95EAE" w:rsidRDefault="00A95EAE" w:rsidP="006B3A99">
      <w:pPr>
        <w:pStyle w:val="ListParagraph"/>
        <w:numPr>
          <w:ilvl w:val="0"/>
          <w:numId w:val="9"/>
        </w:numPr>
        <w:spacing w:after="120" w:line="276" w:lineRule="auto"/>
        <w:contextualSpacing w:val="0"/>
      </w:pPr>
      <w:r w:rsidRPr="00A95EAE">
        <w:t>Students undertaking Startup Year courses can be charged a student services and amenities fee</w:t>
      </w:r>
      <w:r>
        <w:t xml:space="preserve"> (SSAF)</w:t>
      </w:r>
      <w:r w:rsidRPr="00A95EAE">
        <w:t xml:space="preserve"> and are therefore entitled to receive SA-HELP assistance. </w:t>
      </w:r>
    </w:p>
    <w:p w14:paraId="0515B6E7" w14:textId="50A4DB63" w:rsidR="001E293F" w:rsidRDefault="00F854BB" w:rsidP="006B3A99">
      <w:pPr>
        <w:pStyle w:val="ListParagraph"/>
        <w:numPr>
          <w:ilvl w:val="0"/>
          <w:numId w:val="9"/>
        </w:numPr>
        <w:spacing w:after="120" w:line="276" w:lineRule="auto"/>
        <w:contextualSpacing w:val="0"/>
      </w:pPr>
      <w:r w:rsidRPr="00711CA3">
        <w:t xml:space="preserve">Students </w:t>
      </w:r>
      <w:r w:rsidR="00CB1D39">
        <w:t>can</w:t>
      </w:r>
      <w:r w:rsidRPr="00711CA3">
        <w:t xml:space="preserve"> find information about STARTUP-HELP </w:t>
      </w:r>
      <w:r w:rsidR="00137854">
        <w:t xml:space="preserve">on the Study Assist page </w:t>
      </w:r>
      <w:r w:rsidRPr="00711CA3">
        <w:t xml:space="preserve">at </w:t>
      </w:r>
      <w:hyperlink r:id="rId20" w:history="1">
        <w:r w:rsidRPr="006B3A99">
          <w:t>www.studyassist.gov.au</w:t>
        </w:r>
      </w:hyperlink>
      <w:r w:rsidRPr="00711CA3">
        <w:t xml:space="preserve">. Students will be able to view </w:t>
      </w:r>
      <w:r w:rsidR="00711CA3" w:rsidRPr="00711CA3">
        <w:t xml:space="preserve">information about </w:t>
      </w:r>
      <w:r w:rsidRPr="00711CA3">
        <w:t xml:space="preserve">their </w:t>
      </w:r>
      <w:r w:rsidR="00711CA3" w:rsidRPr="00711CA3">
        <w:t>personal STARTUP-HELP loans</w:t>
      </w:r>
      <w:r w:rsidRPr="00711CA3">
        <w:t xml:space="preserve"> </w:t>
      </w:r>
      <w:r w:rsidR="00711CA3" w:rsidRPr="00711CA3">
        <w:t xml:space="preserve">at </w:t>
      </w:r>
      <w:hyperlink r:id="rId21" w:history="1">
        <w:r w:rsidR="00711CA3" w:rsidRPr="006B3A99">
          <w:t>www.myHELPbalance.gov.au</w:t>
        </w:r>
      </w:hyperlink>
      <w:r w:rsidR="00711CA3" w:rsidRPr="00711CA3">
        <w:t xml:space="preserve">.  </w:t>
      </w:r>
    </w:p>
    <w:p w14:paraId="39A1F41E" w14:textId="77777777" w:rsidR="004E1CC6" w:rsidRPr="00AE2AC7" w:rsidRDefault="004E1CC6" w:rsidP="004E1CC6">
      <w:pPr>
        <w:pStyle w:val="ListParagraph"/>
        <w:numPr>
          <w:ilvl w:val="0"/>
          <w:numId w:val="9"/>
        </w:numPr>
      </w:pPr>
      <w:r w:rsidRPr="00AE2AC7">
        <w:rPr>
          <w:rFonts w:ascii="Calibri" w:eastAsia="Calibri" w:hAnsi="Calibri" w:cs="Times New Roman"/>
        </w:rPr>
        <w:t>Students must read the STARTUP-HELP information booklet before applying for STARTUP-HELP assistance.</w:t>
      </w:r>
    </w:p>
    <w:p w14:paraId="30B9211A" w14:textId="41E4B02C" w:rsidR="006975BC" w:rsidRPr="00AE2AC7" w:rsidRDefault="00EB371E" w:rsidP="006975BC">
      <w:pPr>
        <w:pStyle w:val="Heading2"/>
        <w:spacing w:after="120" w:line="276" w:lineRule="auto"/>
      </w:pPr>
      <w:bookmarkStart w:id="42" w:name="_Toc160524530"/>
      <w:r w:rsidRPr="00AE2AC7">
        <w:lastRenderedPageBreak/>
        <w:t>Publi</w:t>
      </w:r>
      <w:r w:rsidR="005F7B37" w:rsidRPr="00AE2AC7">
        <w:t>cation requirements</w:t>
      </w:r>
      <w:bookmarkEnd w:id="42"/>
      <w:r w:rsidR="006975BC" w:rsidRPr="00AE2AC7">
        <w:t xml:space="preserve"> </w:t>
      </w:r>
    </w:p>
    <w:p w14:paraId="4937BBFC" w14:textId="45819284" w:rsidR="006975BC" w:rsidRPr="00AE2AC7" w:rsidRDefault="006975BC" w:rsidP="006975BC">
      <w:pPr>
        <w:pStyle w:val="Heading3"/>
        <w:spacing w:after="120" w:line="276" w:lineRule="auto"/>
      </w:pPr>
      <w:bookmarkStart w:id="43" w:name="_Toc160524531"/>
      <w:r w:rsidRPr="00AE2AC7">
        <w:t xml:space="preserve">Information to be published </w:t>
      </w:r>
      <w:r w:rsidR="00EB371E" w:rsidRPr="00AE2AC7">
        <w:t xml:space="preserve">about </w:t>
      </w:r>
      <w:r w:rsidRPr="00AE2AC7">
        <w:t xml:space="preserve">Startup Year </w:t>
      </w:r>
      <w:proofErr w:type="gramStart"/>
      <w:r w:rsidRPr="00AE2AC7">
        <w:t>courses</w:t>
      </w:r>
      <w:bookmarkEnd w:id="43"/>
      <w:proofErr w:type="gramEnd"/>
      <w:r w:rsidRPr="00AE2AC7">
        <w:t xml:space="preserve"> </w:t>
      </w:r>
    </w:p>
    <w:p w14:paraId="7A338EB5" w14:textId="42824452" w:rsidR="006975BC" w:rsidRPr="00AE2AC7" w:rsidRDefault="006975BC" w:rsidP="006975BC">
      <w:pPr>
        <w:pStyle w:val="ListParagraph"/>
        <w:numPr>
          <w:ilvl w:val="0"/>
          <w:numId w:val="9"/>
        </w:numPr>
        <w:spacing w:after="120" w:line="276" w:lineRule="auto"/>
        <w:contextualSpacing w:val="0"/>
      </w:pPr>
      <w:r w:rsidRPr="00AE2AC7">
        <w:t>Providers must publish the following information about Startup Year courses on their website</w:t>
      </w:r>
      <w:r w:rsidR="000F6045" w:rsidRPr="00AE2AC7">
        <w:t>:</w:t>
      </w:r>
      <w:r w:rsidRPr="00AE2AC7">
        <w:t xml:space="preserve"> </w:t>
      </w:r>
    </w:p>
    <w:p w14:paraId="26F69FA1" w14:textId="6F3C72F8" w:rsidR="006975BC" w:rsidRPr="00AE2AC7" w:rsidRDefault="000F6045" w:rsidP="006975BC">
      <w:pPr>
        <w:pStyle w:val="ListParagraph"/>
        <w:numPr>
          <w:ilvl w:val="1"/>
          <w:numId w:val="25"/>
        </w:numPr>
        <w:spacing w:after="120" w:line="276" w:lineRule="auto"/>
      </w:pPr>
      <w:r w:rsidRPr="00AE2AC7">
        <w:t>c</w:t>
      </w:r>
      <w:r w:rsidR="006975BC" w:rsidRPr="00AE2AC7">
        <w:t>ensus date</w:t>
      </w:r>
    </w:p>
    <w:p w14:paraId="5E56B04A" w14:textId="57E23DAE" w:rsidR="006975BC" w:rsidRPr="00AE2AC7" w:rsidRDefault="006975BC" w:rsidP="006975BC">
      <w:pPr>
        <w:pStyle w:val="ListParagraph"/>
        <w:numPr>
          <w:ilvl w:val="1"/>
          <w:numId w:val="25"/>
        </w:numPr>
        <w:spacing w:after="120" w:line="276" w:lineRule="auto"/>
      </w:pPr>
      <w:r w:rsidRPr="00AE2AC7">
        <w:t>EFTSL value</w:t>
      </w:r>
      <w:r w:rsidR="005F7B37" w:rsidRPr="00AE2AC7">
        <w:t>,</w:t>
      </w:r>
      <w:r w:rsidRPr="00AE2AC7">
        <w:t xml:space="preserve"> and how </w:t>
      </w:r>
      <w:r w:rsidR="000F6045" w:rsidRPr="00AE2AC7">
        <w:t>it</w:t>
      </w:r>
      <w:r w:rsidRPr="00AE2AC7">
        <w:t xml:space="preserve"> was </w:t>
      </w:r>
      <w:proofErr w:type="gramStart"/>
      <w:r w:rsidRPr="00AE2AC7">
        <w:t>determined</w:t>
      </w:r>
      <w:proofErr w:type="gramEnd"/>
    </w:p>
    <w:p w14:paraId="3EB5E7B1" w14:textId="77777777" w:rsidR="006975BC" w:rsidRPr="00AE2AC7" w:rsidRDefault="006975BC" w:rsidP="006975BC">
      <w:pPr>
        <w:pStyle w:val="ListParagraph"/>
        <w:numPr>
          <w:ilvl w:val="1"/>
          <w:numId w:val="25"/>
        </w:numPr>
        <w:spacing w:after="120" w:line="276" w:lineRule="auto"/>
      </w:pPr>
      <w:r w:rsidRPr="00AE2AC7">
        <w:t>mode of delivery</w:t>
      </w:r>
    </w:p>
    <w:p w14:paraId="63863EDA" w14:textId="4222A1FD" w:rsidR="006975BC" w:rsidRPr="00AE2AC7" w:rsidRDefault="006F26E4" w:rsidP="006975BC">
      <w:pPr>
        <w:pStyle w:val="ListParagraph"/>
        <w:numPr>
          <w:ilvl w:val="1"/>
          <w:numId w:val="25"/>
        </w:numPr>
        <w:spacing w:after="120" w:line="276" w:lineRule="auto"/>
      </w:pPr>
      <w:r w:rsidRPr="00AE2AC7">
        <w:t>whether</w:t>
      </w:r>
      <w:r w:rsidR="006975BC" w:rsidRPr="00AE2AC7">
        <w:t xml:space="preserve"> the course </w:t>
      </w:r>
      <w:r w:rsidRPr="00AE2AC7">
        <w:t>will be delivered by the provider or a third party</w:t>
      </w:r>
    </w:p>
    <w:p w14:paraId="3E7F4A12" w14:textId="1E272C02" w:rsidR="006975BC" w:rsidRPr="00AE2AC7" w:rsidRDefault="00F41BC7" w:rsidP="006975BC">
      <w:pPr>
        <w:pStyle w:val="ListParagraph"/>
        <w:numPr>
          <w:ilvl w:val="1"/>
          <w:numId w:val="25"/>
        </w:numPr>
        <w:spacing w:after="120" w:line="276" w:lineRule="auto"/>
      </w:pPr>
      <w:r w:rsidRPr="00AE2AC7">
        <w:t>the availability of</w:t>
      </w:r>
      <w:r w:rsidR="006F26E4" w:rsidRPr="00AE2AC7">
        <w:t xml:space="preserve"> </w:t>
      </w:r>
      <w:r w:rsidR="006975BC" w:rsidRPr="00AE2AC7">
        <w:t xml:space="preserve">STARTUP-HELP assistance </w:t>
      </w:r>
    </w:p>
    <w:p w14:paraId="7BA7E3F9" w14:textId="71D901B5" w:rsidR="006F26E4" w:rsidRDefault="006975BC" w:rsidP="006F26E4">
      <w:pPr>
        <w:pStyle w:val="ListParagraph"/>
        <w:numPr>
          <w:ilvl w:val="1"/>
          <w:numId w:val="25"/>
        </w:numPr>
        <w:spacing w:after="120" w:line="276" w:lineRule="auto"/>
      </w:pPr>
      <w:r w:rsidRPr="00AE2AC7">
        <w:t>any limits or conditions on the STARTUP-HELP assistance</w:t>
      </w:r>
      <w:r w:rsidR="006F26E4" w:rsidRPr="00AE2AC7">
        <w:t xml:space="preserve"> available that have been</w:t>
      </w:r>
      <w:r w:rsidRPr="00AE2AC7">
        <w:t xml:space="preserve"> imposed on the </w:t>
      </w:r>
      <w:proofErr w:type="gramStart"/>
      <w:r w:rsidRPr="00AE2AC7">
        <w:t>provider</w:t>
      </w:r>
      <w:proofErr w:type="gramEnd"/>
      <w:r w:rsidR="006F26E4" w:rsidRPr="006F26E4">
        <w:t xml:space="preserve"> </w:t>
      </w:r>
    </w:p>
    <w:p w14:paraId="00A92A94" w14:textId="63C96885" w:rsidR="006975BC" w:rsidRDefault="00E06F21" w:rsidP="006975BC">
      <w:pPr>
        <w:pStyle w:val="ListParagraph"/>
        <w:numPr>
          <w:ilvl w:val="1"/>
          <w:numId w:val="25"/>
        </w:numPr>
        <w:spacing w:after="120" w:line="276" w:lineRule="auto"/>
      </w:pPr>
      <w:r w:rsidRPr="00AE2AC7">
        <w:t>the course fee, or</w:t>
      </w:r>
      <w:r>
        <w:t xml:space="preserve"> </w:t>
      </w:r>
      <w:r w:rsidR="006F26E4">
        <w:t xml:space="preserve">a </w:t>
      </w:r>
      <w:r w:rsidR="006F26E4" w:rsidRPr="00AF0379">
        <w:t xml:space="preserve">schedule of the </w:t>
      </w:r>
      <w:r w:rsidR="006F26E4">
        <w:t xml:space="preserve">course fees for all Startup Year </w:t>
      </w:r>
      <w:r w:rsidR="006F26E4" w:rsidRPr="00AF0379">
        <w:t>course</w:t>
      </w:r>
      <w:r w:rsidR="006F26E4">
        <w:t>s</w:t>
      </w:r>
      <w:r w:rsidR="006F26E4" w:rsidRPr="00AF0379">
        <w:t xml:space="preserve"> </w:t>
      </w:r>
      <w:r w:rsidR="006F26E4">
        <w:t>offered by the provider</w:t>
      </w:r>
      <w:r w:rsidR="006975BC">
        <w:t>.</w:t>
      </w:r>
    </w:p>
    <w:p w14:paraId="6D66C038" w14:textId="1C691C10" w:rsidR="000F6045" w:rsidRDefault="000F6045" w:rsidP="5B8F8D7D">
      <w:pPr>
        <w:pStyle w:val="ListParagraph"/>
        <w:numPr>
          <w:ilvl w:val="0"/>
          <w:numId w:val="9"/>
        </w:numPr>
        <w:spacing w:after="120" w:line="276" w:lineRule="auto"/>
      </w:pPr>
      <w:r>
        <w:t>This information must be prominent</w:t>
      </w:r>
      <w:r w:rsidR="3D9C7547">
        <w:t>,</w:t>
      </w:r>
      <w:r>
        <w:t xml:space="preserve"> easily accessible, and published before the earliest enrolment date and</w:t>
      </w:r>
      <w:r w:rsidR="00AF2F8B">
        <w:t xml:space="preserve"> remain published </w:t>
      </w:r>
      <w:r>
        <w:t>until the end of the course</w:t>
      </w:r>
      <w:r w:rsidR="00AF2F8B">
        <w:t xml:space="preserve"> at a minimum</w:t>
      </w:r>
      <w:r>
        <w:t>.</w:t>
      </w:r>
    </w:p>
    <w:p w14:paraId="0AB3C6B9" w14:textId="6E735821" w:rsidR="000F6045" w:rsidRDefault="000F6045" w:rsidP="006975BC">
      <w:pPr>
        <w:pStyle w:val="ListParagraph"/>
        <w:numPr>
          <w:ilvl w:val="0"/>
          <w:numId w:val="9"/>
        </w:numPr>
        <w:spacing w:after="120" w:line="276" w:lineRule="auto"/>
        <w:contextualSpacing w:val="0"/>
      </w:pPr>
      <w:r>
        <w:t>The provider’s STARTUP-HELP policy must also be publicly available.</w:t>
      </w:r>
    </w:p>
    <w:p w14:paraId="46B8FCDA" w14:textId="276CC3B5" w:rsidR="00663A6F" w:rsidRPr="00663A6F" w:rsidRDefault="00663A6F" w:rsidP="00663A6F">
      <w:pPr>
        <w:pStyle w:val="ListParagraph"/>
        <w:numPr>
          <w:ilvl w:val="0"/>
          <w:numId w:val="9"/>
        </w:numPr>
      </w:pPr>
      <w:r w:rsidRPr="00663A6F">
        <w:t xml:space="preserve">Details of </w:t>
      </w:r>
      <w:r>
        <w:t xml:space="preserve">publication requirements </w:t>
      </w:r>
      <w:r w:rsidRPr="00663A6F">
        <w:t>are outlined in</w:t>
      </w:r>
      <w:r>
        <w:t xml:space="preserve"> HESA and</w:t>
      </w:r>
      <w:r w:rsidRPr="00663A6F">
        <w:t xml:space="preserve"> the </w:t>
      </w:r>
      <w:r w:rsidR="000D7FD8">
        <w:t>HEP</w:t>
      </w:r>
      <w:r w:rsidRPr="00663A6F">
        <w:t xml:space="preserve"> Guidelines.</w:t>
      </w:r>
    </w:p>
    <w:p w14:paraId="48762624" w14:textId="77777777" w:rsidR="009B7DB1" w:rsidRDefault="009B7DB1" w:rsidP="009B7DB1">
      <w:pPr>
        <w:pStyle w:val="Heading2"/>
        <w:spacing w:after="120" w:line="276" w:lineRule="auto"/>
      </w:pPr>
      <w:bookmarkStart w:id="44" w:name="_Toc160524532"/>
      <w:r>
        <w:t>Course audit requirements</w:t>
      </w:r>
      <w:bookmarkEnd w:id="44"/>
    </w:p>
    <w:p w14:paraId="77A1FD2E" w14:textId="77777777" w:rsidR="009B7DB1" w:rsidRDefault="009B7DB1" w:rsidP="009B7DB1">
      <w:pPr>
        <w:pStyle w:val="Heading3"/>
        <w:spacing w:after="120" w:line="276" w:lineRule="auto"/>
      </w:pPr>
      <w:bookmarkStart w:id="45" w:name="_Toc160524533"/>
      <w:r>
        <w:t>Startup Year course audit requirements</w:t>
      </w:r>
      <w:bookmarkEnd w:id="45"/>
    </w:p>
    <w:p w14:paraId="561FC08C" w14:textId="03994B8E" w:rsidR="002068A5" w:rsidRDefault="002068A5" w:rsidP="000F6045">
      <w:pPr>
        <w:pStyle w:val="ListParagraph"/>
        <w:numPr>
          <w:ilvl w:val="0"/>
          <w:numId w:val="9"/>
        </w:numPr>
        <w:spacing w:after="120" w:line="276" w:lineRule="auto"/>
        <w:contextualSpacing w:val="0"/>
      </w:pPr>
      <w:r>
        <w:t>If 20 per cent or more of students in a Startup Year course have made a complaint about the course within 12 months of the end date of the course, the p</w:t>
      </w:r>
      <w:r w:rsidR="009B7DB1">
        <w:t>rovider must conduct an internal audit, or arrange for an audit</w:t>
      </w:r>
      <w:r w:rsidR="00F72754">
        <w:t xml:space="preserve"> to be conducted</w:t>
      </w:r>
      <w:r w:rsidR="009B7DB1">
        <w:t xml:space="preserve">, of </w:t>
      </w:r>
      <w:r>
        <w:t>the course</w:t>
      </w:r>
      <w:r w:rsidR="005F0692">
        <w:t>’</w:t>
      </w:r>
      <w:r>
        <w:t xml:space="preserve">s </w:t>
      </w:r>
      <w:r w:rsidR="009B7DB1">
        <w:t>compliance with the</w:t>
      </w:r>
      <w:r>
        <w:t xml:space="preserve"> requirements for accelerator program courses included in the</w:t>
      </w:r>
      <w:r w:rsidR="009B7DB1">
        <w:t xml:space="preserve"> STARTUP-HELP Guidelines</w:t>
      </w:r>
      <w:r>
        <w:t>.</w:t>
      </w:r>
      <w:r w:rsidR="009B7DB1">
        <w:t xml:space="preserve"> </w:t>
      </w:r>
    </w:p>
    <w:p w14:paraId="1C7AC034" w14:textId="6CC7799C" w:rsidR="009B7DB1" w:rsidRDefault="00727A67" w:rsidP="000F6045">
      <w:pPr>
        <w:pStyle w:val="ListParagraph"/>
        <w:numPr>
          <w:ilvl w:val="0"/>
          <w:numId w:val="9"/>
        </w:numPr>
        <w:spacing w:after="120" w:line="276" w:lineRule="auto"/>
        <w:contextualSpacing w:val="0"/>
      </w:pPr>
      <w:r>
        <w:t>Details of a</w:t>
      </w:r>
      <w:r w:rsidR="00CA58B4">
        <w:t>udit</w:t>
      </w:r>
      <w:r w:rsidR="00DF05C2">
        <w:t xml:space="preserve"> </w:t>
      </w:r>
      <w:r w:rsidR="009B7DB1">
        <w:t>requirements</w:t>
      </w:r>
      <w:r w:rsidR="00DF05C2">
        <w:t xml:space="preserve">, including </w:t>
      </w:r>
      <w:r w:rsidR="00CA58B4" w:rsidRPr="00CA58B4">
        <w:t xml:space="preserve">the circumstances in which </w:t>
      </w:r>
      <w:r w:rsidR="00CA58B4">
        <w:t>they</w:t>
      </w:r>
      <w:r w:rsidR="00CA58B4" w:rsidRPr="00CA58B4">
        <w:t xml:space="preserve"> must be conducted or </w:t>
      </w:r>
      <w:r w:rsidR="00CA58B4">
        <w:t>arranged and</w:t>
      </w:r>
      <w:r w:rsidR="00CA58B4" w:rsidRPr="00CA58B4">
        <w:t xml:space="preserve"> </w:t>
      </w:r>
      <w:r w:rsidR="00DF05C2">
        <w:t>when and how they must be undertaken,</w:t>
      </w:r>
      <w:r w:rsidR="009B7DB1">
        <w:t xml:space="preserve"> </w:t>
      </w:r>
      <w:r>
        <w:t>are</w:t>
      </w:r>
      <w:r w:rsidR="009B7DB1">
        <w:t xml:space="preserve"> </w:t>
      </w:r>
      <w:r w:rsidR="00591462">
        <w:t>outlined</w:t>
      </w:r>
      <w:r w:rsidR="009B7DB1">
        <w:t xml:space="preserve"> in the STARTUP</w:t>
      </w:r>
      <w:r w:rsidR="005F0692">
        <w:noBreakHyphen/>
      </w:r>
      <w:r w:rsidR="009B7DB1">
        <w:t>HELP Guidelines.</w:t>
      </w:r>
    </w:p>
    <w:p w14:paraId="3B86499C" w14:textId="7F198834" w:rsidR="009B7DB1" w:rsidRDefault="002068A5" w:rsidP="000F6045">
      <w:pPr>
        <w:pStyle w:val="ListParagraph"/>
        <w:numPr>
          <w:ilvl w:val="0"/>
          <w:numId w:val="9"/>
        </w:numPr>
        <w:spacing w:after="120" w:line="276" w:lineRule="auto"/>
        <w:contextualSpacing w:val="0"/>
      </w:pPr>
      <w:r>
        <w:t>I</w:t>
      </w:r>
      <w:r w:rsidR="005F0692">
        <w:t>f</w:t>
      </w:r>
      <w:r>
        <w:t xml:space="preserve"> an audit finds any material non-compliance</w:t>
      </w:r>
      <w:r w:rsidR="00370D9C">
        <w:t xml:space="preserve"> with </w:t>
      </w:r>
      <w:r w:rsidR="00E73358">
        <w:t>Startup Year course requirements in the STARTUP-HELP Guidelines</w:t>
      </w:r>
      <w:r>
        <w:t>,</w:t>
      </w:r>
      <w:r w:rsidR="009B7DB1">
        <w:t xml:space="preserve"> the amount of STARTUP-HELP assistance that a student has received will be reversed</w:t>
      </w:r>
      <w:r>
        <w:t xml:space="preserve"> and</w:t>
      </w:r>
      <w:r w:rsidR="00393F31" w:rsidRPr="00393F31">
        <w:t xml:space="preserve"> the provider must </w:t>
      </w:r>
      <w:r w:rsidR="005F0692">
        <w:t>re</w:t>
      </w:r>
      <w:r w:rsidR="00393F31" w:rsidRPr="00393F31">
        <w:t xml:space="preserve">pay the Commonwealth </w:t>
      </w:r>
      <w:r w:rsidR="005F0692">
        <w:t>and/or</w:t>
      </w:r>
      <w:r w:rsidR="00393F31" w:rsidRPr="00393F31">
        <w:t xml:space="preserve"> </w:t>
      </w:r>
      <w:r w:rsidR="00393F31">
        <w:t>the student</w:t>
      </w:r>
      <w:r w:rsidR="00393F31" w:rsidRPr="00393F31">
        <w:t xml:space="preserve"> </w:t>
      </w:r>
      <w:r w:rsidR="005F0692">
        <w:t>any amounts paid to the provider for the course</w:t>
      </w:r>
      <w:r w:rsidR="00393F31" w:rsidRPr="00393F31">
        <w:t>.</w:t>
      </w:r>
    </w:p>
    <w:p w14:paraId="680F111F" w14:textId="4FF4AC88" w:rsidR="00725B77" w:rsidRDefault="00725B77" w:rsidP="00725B77">
      <w:pPr>
        <w:pStyle w:val="ListParagraph"/>
        <w:numPr>
          <w:ilvl w:val="0"/>
          <w:numId w:val="9"/>
        </w:numPr>
      </w:pPr>
      <w:r w:rsidRPr="00AB4AAA">
        <w:t xml:space="preserve">Details of requirements for Startup Year course grievance procedures are outlined in the </w:t>
      </w:r>
      <w:r w:rsidR="000D7FD8">
        <w:t>HEP</w:t>
      </w:r>
      <w:r w:rsidRPr="00AB4AAA">
        <w:t xml:space="preserve"> Guidelines.</w:t>
      </w:r>
    </w:p>
    <w:p w14:paraId="7FB532EB" w14:textId="52571054" w:rsidR="00BC11AF" w:rsidRDefault="00BC11AF" w:rsidP="007846BC">
      <w:pPr>
        <w:pStyle w:val="Heading2"/>
        <w:spacing w:after="120" w:line="276" w:lineRule="auto"/>
      </w:pPr>
      <w:bookmarkStart w:id="46" w:name="_Toc160524534"/>
      <w:r>
        <w:lastRenderedPageBreak/>
        <w:t>Student support payments</w:t>
      </w:r>
      <w:bookmarkEnd w:id="46"/>
    </w:p>
    <w:p w14:paraId="656F4C8E" w14:textId="1C57A43D" w:rsidR="00BC11AF" w:rsidRPr="00A42CCC" w:rsidRDefault="00BC11AF" w:rsidP="000F6045">
      <w:pPr>
        <w:pStyle w:val="ListParagraph"/>
        <w:numPr>
          <w:ilvl w:val="0"/>
          <w:numId w:val="9"/>
        </w:numPr>
        <w:spacing w:after="120" w:line="276" w:lineRule="auto"/>
        <w:contextualSpacing w:val="0"/>
      </w:pPr>
      <w:r w:rsidRPr="00A42CCC">
        <w:t xml:space="preserve">Students entitled to STARTUP-HELP </w:t>
      </w:r>
      <w:r w:rsidR="00977E8E">
        <w:t xml:space="preserve">assistance </w:t>
      </w:r>
      <w:r w:rsidRPr="00A42CCC">
        <w:t xml:space="preserve">may qualify for relevant </w:t>
      </w:r>
      <w:r w:rsidR="006F433E" w:rsidRPr="00A42CCC">
        <w:t>student support</w:t>
      </w:r>
      <w:r w:rsidRPr="00A42CCC">
        <w:t xml:space="preserve"> payments, including Youth Allowance</w:t>
      </w:r>
      <w:r w:rsidR="00EF3798" w:rsidRPr="00A42CCC">
        <w:t xml:space="preserve">, </w:t>
      </w:r>
      <w:proofErr w:type="spellStart"/>
      <w:r w:rsidRPr="00A42CCC">
        <w:t>Austudy</w:t>
      </w:r>
      <w:proofErr w:type="spellEnd"/>
      <w:r w:rsidR="00EF3798" w:rsidRPr="00A42CCC">
        <w:t xml:space="preserve"> and Pensioner Education Supplement as well as ABSTUDY (should they meet other eligibility requirements) </w:t>
      </w:r>
      <w:r w:rsidRPr="00A42CCC">
        <w:t xml:space="preserve">while undertaking </w:t>
      </w:r>
      <w:r w:rsidR="007E24AD" w:rsidRPr="00A42CCC">
        <w:t>a</w:t>
      </w:r>
      <w:r w:rsidRPr="00A42CCC">
        <w:t xml:space="preserve"> </w:t>
      </w:r>
      <w:r w:rsidR="006A4839" w:rsidRPr="00A42CCC">
        <w:t>St</w:t>
      </w:r>
      <w:r w:rsidR="00F95EF9" w:rsidRPr="00A42CCC">
        <w:t xml:space="preserve">artup </w:t>
      </w:r>
      <w:r w:rsidR="006A4839" w:rsidRPr="00A42CCC">
        <w:t>Y</w:t>
      </w:r>
      <w:r w:rsidR="00F95EF9" w:rsidRPr="00A42CCC">
        <w:t>ear</w:t>
      </w:r>
      <w:r w:rsidRPr="00A42CCC">
        <w:t xml:space="preserve"> course. </w:t>
      </w:r>
    </w:p>
    <w:p w14:paraId="124F7DEC" w14:textId="2D51ACF3" w:rsidR="0099285D" w:rsidRPr="00F0528B" w:rsidRDefault="0099285D" w:rsidP="000F6045">
      <w:pPr>
        <w:pStyle w:val="ListParagraph"/>
        <w:numPr>
          <w:ilvl w:val="0"/>
          <w:numId w:val="9"/>
        </w:numPr>
        <w:spacing w:after="120" w:line="276" w:lineRule="auto"/>
        <w:contextualSpacing w:val="0"/>
      </w:pPr>
      <w:r>
        <w:t>For other courses of study at a higher education provider, such as a</w:t>
      </w:r>
      <w:r w:rsidR="006F433E">
        <w:t>n</w:t>
      </w:r>
      <w:r>
        <w:t xml:space="preserve"> </w:t>
      </w:r>
      <w:r w:rsidR="006F433E">
        <w:t>undergraduate</w:t>
      </w:r>
      <w:r>
        <w:t xml:space="preserve"> degree, a student’s entitlement to student</w:t>
      </w:r>
      <w:r w:rsidR="006F433E">
        <w:t xml:space="preserve"> support</w:t>
      </w:r>
      <w:r>
        <w:t xml:space="preserve"> payments is not contingent on their HELP loan </w:t>
      </w:r>
      <w:r w:rsidRPr="00F0528B">
        <w:t xml:space="preserve">status. For Startup Year </w:t>
      </w:r>
      <w:r w:rsidR="00E13FA4">
        <w:t>c</w:t>
      </w:r>
      <w:r w:rsidRPr="00F0528B">
        <w:t>ourses</w:t>
      </w:r>
      <w:r w:rsidR="006F433E" w:rsidRPr="00F0528B">
        <w:t>,</w:t>
      </w:r>
      <w:r w:rsidR="00C10190" w:rsidRPr="00F0528B">
        <w:t xml:space="preserve"> entitlement to a STARTUP-HELP loan is a key eligibility requirement.</w:t>
      </w:r>
    </w:p>
    <w:p w14:paraId="423BBD44" w14:textId="62F83497" w:rsidR="00123D14" w:rsidRDefault="00123D14" w:rsidP="007846BC">
      <w:pPr>
        <w:pStyle w:val="Heading3"/>
        <w:spacing w:after="120" w:line="276" w:lineRule="auto"/>
      </w:pPr>
      <w:bookmarkStart w:id="47" w:name="_Toc160524535"/>
      <w:r>
        <w:t>Evidence requirements</w:t>
      </w:r>
      <w:bookmarkEnd w:id="47"/>
    </w:p>
    <w:p w14:paraId="7EF97152" w14:textId="12D627D3" w:rsidR="00F907A9" w:rsidRDefault="00123D14" w:rsidP="000F6045">
      <w:pPr>
        <w:pStyle w:val="ListParagraph"/>
        <w:numPr>
          <w:ilvl w:val="0"/>
          <w:numId w:val="9"/>
        </w:numPr>
        <w:spacing w:after="120" w:line="276" w:lineRule="auto"/>
        <w:contextualSpacing w:val="0"/>
      </w:pPr>
      <w:r>
        <w:t>S</w:t>
      </w:r>
      <w:r w:rsidR="00F907A9" w:rsidRPr="00F0528B">
        <w:t xml:space="preserve">tudents will need </w:t>
      </w:r>
      <w:r w:rsidR="006F433E" w:rsidRPr="00F0528B">
        <w:t>evidence of</w:t>
      </w:r>
      <w:r w:rsidR="00F907A9" w:rsidRPr="00F0528B">
        <w:t xml:space="preserve"> their entitlement to a STARTUP-HELP loan </w:t>
      </w:r>
      <w:r>
        <w:t>for</w:t>
      </w:r>
      <w:r w:rsidR="00F907A9" w:rsidRPr="00F0528B">
        <w:t xml:space="preserve"> Services Australia</w:t>
      </w:r>
      <w:r w:rsidR="00F0528B" w:rsidRPr="00F0528B">
        <w:t xml:space="preserve"> </w:t>
      </w:r>
      <w:r>
        <w:t>to</w:t>
      </w:r>
      <w:r w:rsidR="00F0528B">
        <w:t xml:space="preserve"> process</w:t>
      </w:r>
      <w:r w:rsidR="00F0528B" w:rsidRPr="00F0528B">
        <w:t xml:space="preserve"> </w:t>
      </w:r>
      <w:r>
        <w:t xml:space="preserve">a </w:t>
      </w:r>
      <w:r w:rsidR="00F0528B">
        <w:t>claim for student support payments</w:t>
      </w:r>
      <w:r w:rsidR="00F0528B" w:rsidRPr="00F0528B">
        <w:t xml:space="preserve">. Ideally this would </w:t>
      </w:r>
      <w:r w:rsidR="006C4795">
        <w:t>occur</w:t>
      </w:r>
      <w:r w:rsidR="006C4795" w:rsidRPr="00F0528B">
        <w:t xml:space="preserve"> </w:t>
      </w:r>
      <w:r w:rsidR="00F0528B" w:rsidRPr="00F0528B">
        <w:t>prior to course commencement so the student has financial support from the earliest possible time</w:t>
      </w:r>
      <w:r w:rsidR="00F907A9" w:rsidRPr="00F0528B">
        <w:t>.</w:t>
      </w:r>
    </w:p>
    <w:p w14:paraId="401550D1" w14:textId="01D7CAFF" w:rsidR="000156C7" w:rsidRPr="00F0528B" w:rsidRDefault="000156C7" w:rsidP="000F6045">
      <w:pPr>
        <w:pStyle w:val="ListParagraph"/>
        <w:numPr>
          <w:ilvl w:val="0"/>
          <w:numId w:val="9"/>
        </w:numPr>
        <w:spacing w:after="120" w:line="276" w:lineRule="auto"/>
        <w:contextualSpacing w:val="0"/>
      </w:pPr>
      <w:r w:rsidRPr="00F0528B">
        <w:t>Once a student</w:t>
      </w:r>
      <w:r w:rsidR="00F0528B">
        <w:t>’</w:t>
      </w:r>
      <w:r w:rsidRPr="00F0528B">
        <w:t>s loan status is confirmed in the TCSI system (Unit enrolment packet: E384, E381, E529, E558), Services Australia will have access</w:t>
      </w:r>
      <w:r w:rsidR="00F0528B" w:rsidRPr="00F0528B">
        <w:t xml:space="preserve"> to that information and be able to validate a student’s STARTUP-HELP loan status.</w:t>
      </w:r>
      <w:r w:rsidR="00F0528B">
        <w:t xml:space="preserve"> Providers are encouraged to report STARTUP-HELP loan information as soon as practicable. Despite this, </w:t>
      </w:r>
      <w:r w:rsidR="006C4795">
        <w:t xml:space="preserve">the </w:t>
      </w:r>
      <w:r w:rsidR="000F765E">
        <w:t>Department</w:t>
      </w:r>
      <w:r w:rsidR="006C4795">
        <w:t xml:space="preserve"> is</w:t>
      </w:r>
      <w:r w:rsidR="00F0528B" w:rsidRPr="00F0528B">
        <w:t xml:space="preserve"> aware that th</w:t>
      </w:r>
      <w:r w:rsidR="00F0528B">
        <w:t>ere</w:t>
      </w:r>
      <w:r w:rsidR="00F0528B" w:rsidRPr="00F0528B">
        <w:t xml:space="preserve"> is often a delay between when an enrolment is reported and</w:t>
      </w:r>
      <w:r w:rsidR="00F0528B">
        <w:t xml:space="preserve"> when</w:t>
      </w:r>
      <w:r w:rsidR="00F0528B" w:rsidRPr="00F0528B">
        <w:t xml:space="preserve"> the loan details a</w:t>
      </w:r>
      <w:r w:rsidR="00F0528B">
        <w:t xml:space="preserve">re </w:t>
      </w:r>
      <w:r w:rsidR="00F0528B" w:rsidRPr="00F0528B">
        <w:t>known and reported.</w:t>
      </w:r>
    </w:p>
    <w:p w14:paraId="3E0DB985" w14:textId="77777777" w:rsidR="004A1163" w:rsidRPr="004A1163" w:rsidRDefault="00F0528B" w:rsidP="000F6045">
      <w:pPr>
        <w:pStyle w:val="ListParagraph"/>
        <w:numPr>
          <w:ilvl w:val="0"/>
          <w:numId w:val="9"/>
        </w:numPr>
        <w:spacing w:after="120" w:line="276" w:lineRule="auto"/>
        <w:contextualSpacing w:val="0"/>
      </w:pPr>
      <w:r w:rsidRPr="00F0528B">
        <w:t xml:space="preserve">To ensure students are not unfairly disadvantaged by </w:t>
      </w:r>
      <w:r w:rsidR="006A4839">
        <w:t>delay</w:t>
      </w:r>
      <w:r w:rsidR="00D7528D">
        <w:t>s in reporting</w:t>
      </w:r>
      <w:r w:rsidR="0064111A" w:rsidRPr="00F0528B">
        <w:t xml:space="preserve">, providers </w:t>
      </w:r>
      <w:r w:rsidRPr="00F0528B">
        <w:t>must</w:t>
      </w:r>
      <w:r w:rsidR="004A1163">
        <w:t xml:space="preserve"> also</w:t>
      </w:r>
      <w:r w:rsidR="0064111A" w:rsidRPr="00F0528B">
        <w:t xml:space="preserve"> provide </w:t>
      </w:r>
      <w:r w:rsidRPr="00F0528B">
        <w:t xml:space="preserve">students </w:t>
      </w:r>
      <w:r w:rsidR="004A1163">
        <w:t xml:space="preserve">with written advice that they have been offered a STARTUP-HELP loan. </w:t>
      </w:r>
      <w:r w:rsidRPr="004A1163">
        <w:t>This advice can be incorporated into the letter of offer</w:t>
      </w:r>
      <w:r w:rsidR="004A1163" w:rsidRPr="004A1163">
        <w:t xml:space="preserve"> </w:t>
      </w:r>
      <w:r w:rsidR="006A4839" w:rsidRPr="004A1163">
        <w:t>to</w:t>
      </w:r>
      <w:r w:rsidRPr="004A1163">
        <w:t xml:space="preserve"> the Startup Year </w:t>
      </w:r>
      <w:r w:rsidR="004A1163" w:rsidRPr="004A1163">
        <w:t>c</w:t>
      </w:r>
      <w:r w:rsidRPr="004A1163">
        <w:t>ourse</w:t>
      </w:r>
      <w:r w:rsidR="004A1163" w:rsidRPr="004A1163">
        <w:t>.</w:t>
      </w:r>
      <w:r w:rsidR="004A1163">
        <w:rPr>
          <w:shd w:val="clear" w:color="auto" w:fill="A1E4F9" w:themeFill="accent3" w:themeFillTint="66"/>
        </w:rPr>
        <w:t xml:space="preserve"> </w:t>
      </w:r>
    </w:p>
    <w:p w14:paraId="25BC744B" w14:textId="51785664" w:rsidR="00F0528B" w:rsidRPr="00A42CCC" w:rsidRDefault="004A1163" w:rsidP="000F6045">
      <w:pPr>
        <w:pStyle w:val="ListParagraph"/>
        <w:numPr>
          <w:ilvl w:val="0"/>
          <w:numId w:val="9"/>
        </w:numPr>
        <w:spacing w:after="120" w:line="276" w:lineRule="auto"/>
        <w:contextualSpacing w:val="0"/>
      </w:pPr>
      <w:r>
        <w:t xml:space="preserve">Written </w:t>
      </w:r>
      <w:r w:rsidRPr="00A42CCC">
        <w:t xml:space="preserve">advice must be provided on a university letterhead and signed by an academic registrar or equivalent. </w:t>
      </w:r>
    </w:p>
    <w:p w14:paraId="255F6869" w14:textId="0B22E621" w:rsidR="0004457F" w:rsidRDefault="0004457F" w:rsidP="007846BC">
      <w:pPr>
        <w:pStyle w:val="Heading3"/>
        <w:spacing w:after="120" w:line="276" w:lineRule="auto"/>
      </w:pPr>
      <w:bookmarkStart w:id="48" w:name="_Toc160524536"/>
      <w:r>
        <w:t>Part-time students</w:t>
      </w:r>
      <w:bookmarkEnd w:id="48"/>
    </w:p>
    <w:p w14:paraId="1B96728F" w14:textId="273E0AE4" w:rsidR="008F54B1" w:rsidRPr="00F76060" w:rsidRDefault="008F54B1" w:rsidP="000F6045">
      <w:pPr>
        <w:pStyle w:val="ListParagraph"/>
        <w:numPr>
          <w:ilvl w:val="0"/>
          <w:numId w:val="9"/>
        </w:numPr>
        <w:spacing w:after="120" w:line="276" w:lineRule="auto"/>
        <w:contextualSpacing w:val="0"/>
      </w:pPr>
      <w:r w:rsidRPr="00F76060">
        <w:t xml:space="preserve">A student cannot combine part-time participation in a Startup Year </w:t>
      </w:r>
      <w:r w:rsidR="00E13FA4">
        <w:t>c</w:t>
      </w:r>
      <w:r w:rsidRPr="00F76060">
        <w:t>ourse with part-time participation in an undergraduate</w:t>
      </w:r>
      <w:r w:rsidR="005E2CE2" w:rsidRPr="00F76060">
        <w:t>/postgraduate</w:t>
      </w:r>
      <w:r w:rsidRPr="00F76060">
        <w:t xml:space="preserve"> course to meet the participation requirements for student support payments. This is consistent with the current rules for participation in multiple undergraduate degrees on a part-time basis.</w:t>
      </w:r>
    </w:p>
    <w:p w14:paraId="58353BD1" w14:textId="0C55E09E" w:rsidR="0004457F" w:rsidRPr="00514691" w:rsidRDefault="008F54B1" w:rsidP="000F6045">
      <w:pPr>
        <w:pStyle w:val="ListParagraph"/>
        <w:numPr>
          <w:ilvl w:val="0"/>
          <w:numId w:val="9"/>
        </w:numPr>
        <w:spacing w:after="120" w:line="276" w:lineRule="auto"/>
        <w:contextualSpacing w:val="0"/>
      </w:pPr>
      <w:r w:rsidRPr="00F76060">
        <w:t xml:space="preserve">Given this, </w:t>
      </w:r>
      <w:r w:rsidRPr="00514691">
        <w:t>provider</w:t>
      </w:r>
      <w:r w:rsidR="006C4795">
        <w:t>s</w:t>
      </w:r>
      <w:r w:rsidRPr="00514691">
        <w:t xml:space="preserve"> should give due consideration </w:t>
      </w:r>
      <w:r w:rsidR="006C4795">
        <w:t>to</w:t>
      </w:r>
      <w:r w:rsidR="006C4795" w:rsidRPr="00514691">
        <w:t xml:space="preserve"> </w:t>
      </w:r>
      <w:r w:rsidRPr="00514691">
        <w:t xml:space="preserve">how they structure their course offerings. The following </w:t>
      </w:r>
      <w:r w:rsidR="005E2CE2" w:rsidRPr="00514691">
        <w:t xml:space="preserve">are examples </w:t>
      </w:r>
      <w:r w:rsidR="006C4795">
        <w:t xml:space="preserve">of </w:t>
      </w:r>
      <w:r w:rsidR="005E2CE2" w:rsidRPr="00514691">
        <w:t>where an undergraduate</w:t>
      </w:r>
      <w:r w:rsidR="007D2187" w:rsidRPr="00514691">
        <w:t xml:space="preserve"> student</w:t>
      </w:r>
      <w:r w:rsidR="005E2CE2" w:rsidRPr="00514691">
        <w:t xml:space="preserve"> would be eligible for student support payments:</w:t>
      </w:r>
    </w:p>
    <w:p w14:paraId="71EBF7E6" w14:textId="5596CCF0" w:rsidR="005E2CE2" w:rsidRPr="00514691" w:rsidRDefault="005E2CE2" w:rsidP="007846BC">
      <w:pPr>
        <w:pStyle w:val="ListParagraph"/>
        <w:numPr>
          <w:ilvl w:val="0"/>
          <w:numId w:val="14"/>
        </w:numPr>
        <w:spacing w:after="120" w:line="276" w:lineRule="auto"/>
        <w:contextualSpacing w:val="0"/>
      </w:pPr>
      <w:r w:rsidRPr="00514691">
        <w:t xml:space="preserve">The student is undertaking at least 75% of a normal full-time study-load in at least one of the Startup Year </w:t>
      </w:r>
      <w:r w:rsidR="00E13FA4">
        <w:t>c</w:t>
      </w:r>
      <w:r w:rsidRPr="00514691">
        <w:t>ourse or the degree (75% of the normal amount of full-time study is considered a full-time study-load for income support purposes</w:t>
      </w:r>
      <w:proofErr w:type="gramStart"/>
      <w:r w:rsidRPr="00514691">
        <w:t>);</w:t>
      </w:r>
      <w:proofErr w:type="gramEnd"/>
    </w:p>
    <w:p w14:paraId="29B2B873" w14:textId="1540EE3A" w:rsidR="005E2CE2" w:rsidRPr="00514691" w:rsidRDefault="005E2CE2" w:rsidP="007846BC">
      <w:pPr>
        <w:pStyle w:val="ListParagraph"/>
        <w:numPr>
          <w:ilvl w:val="0"/>
          <w:numId w:val="14"/>
        </w:numPr>
        <w:spacing w:after="120" w:line="276" w:lineRule="auto"/>
        <w:contextualSpacing w:val="0"/>
      </w:pPr>
      <w:r w:rsidRPr="00514691">
        <w:t xml:space="preserve">The Startup Year </w:t>
      </w:r>
      <w:r w:rsidR="00E13FA4">
        <w:t>c</w:t>
      </w:r>
      <w:r w:rsidRPr="00514691">
        <w:t xml:space="preserve">ourse is offered as </w:t>
      </w:r>
      <w:r w:rsidR="00F76060" w:rsidRPr="00514691">
        <w:t>H</w:t>
      </w:r>
      <w:r w:rsidRPr="00514691">
        <w:t>onours</w:t>
      </w:r>
      <w:r w:rsidR="00F76060" w:rsidRPr="00514691">
        <w:t xml:space="preserve"> study</w:t>
      </w:r>
      <w:r w:rsidRPr="00514691">
        <w:t xml:space="preserve"> following an initial degree</w:t>
      </w:r>
      <w:r w:rsidR="00F76060" w:rsidRPr="00514691">
        <w:t>; or</w:t>
      </w:r>
    </w:p>
    <w:p w14:paraId="14045909" w14:textId="76FFF524" w:rsidR="005E2CE2" w:rsidRPr="00514691" w:rsidRDefault="00F76060" w:rsidP="007846BC">
      <w:pPr>
        <w:pStyle w:val="ListParagraph"/>
        <w:numPr>
          <w:ilvl w:val="0"/>
          <w:numId w:val="14"/>
        </w:numPr>
        <w:spacing w:after="120" w:line="276" w:lineRule="auto"/>
        <w:contextualSpacing w:val="0"/>
      </w:pPr>
      <w:r w:rsidRPr="00514691">
        <w:lastRenderedPageBreak/>
        <w:t xml:space="preserve">The Startup Year </w:t>
      </w:r>
      <w:r w:rsidR="00E13FA4">
        <w:t>c</w:t>
      </w:r>
      <w:r w:rsidRPr="00514691">
        <w:t xml:space="preserve">ourse is offered as part of a combined course (this course must have a </w:t>
      </w:r>
      <w:r w:rsidRPr="00514691">
        <w:rPr>
          <w:b/>
          <w:bCs/>
        </w:rPr>
        <w:t>unique</w:t>
      </w:r>
      <w:r w:rsidRPr="00514691">
        <w:t xml:space="preserve"> course code and be included in the university handbook).</w:t>
      </w:r>
    </w:p>
    <w:p w14:paraId="21F27889" w14:textId="190338E4" w:rsidR="00F76060" w:rsidRDefault="00F76060" w:rsidP="000F6045">
      <w:pPr>
        <w:pStyle w:val="ListParagraph"/>
        <w:numPr>
          <w:ilvl w:val="0"/>
          <w:numId w:val="9"/>
        </w:numPr>
        <w:spacing w:after="120" w:line="276" w:lineRule="auto"/>
        <w:contextualSpacing w:val="0"/>
      </w:pPr>
      <w:r w:rsidRPr="00514691">
        <w:t xml:space="preserve">The </w:t>
      </w:r>
      <w:r w:rsidR="000F765E">
        <w:t>Department</w:t>
      </w:r>
      <w:r w:rsidRPr="00514691">
        <w:t xml:space="preserve"> notes that the onus is on the student to understand the requirements of their student support payment and</w:t>
      </w:r>
      <w:r w:rsidRPr="00F76060">
        <w:t xml:space="preserve"> to consider the implications of enrolment</w:t>
      </w:r>
      <w:r>
        <w:t xml:space="preserve"> in Startup Year </w:t>
      </w:r>
      <w:r w:rsidR="00E13FA4">
        <w:t>c</w:t>
      </w:r>
      <w:r>
        <w:t>ourses</w:t>
      </w:r>
      <w:r w:rsidRPr="00F76060">
        <w:t xml:space="preserve"> on any income support entitlements they may have. </w:t>
      </w:r>
    </w:p>
    <w:p w14:paraId="4FA98FE9" w14:textId="3D341186" w:rsidR="00F76060" w:rsidRDefault="0054484E" w:rsidP="000F6045">
      <w:pPr>
        <w:pStyle w:val="ListParagraph"/>
        <w:numPr>
          <w:ilvl w:val="0"/>
          <w:numId w:val="9"/>
        </w:numPr>
        <w:spacing w:after="120" w:line="276" w:lineRule="auto"/>
        <w:contextualSpacing w:val="0"/>
      </w:pPr>
      <w:r>
        <w:t>At the provider</w:t>
      </w:r>
      <w:r w:rsidR="006C4795">
        <w:t>’</w:t>
      </w:r>
      <w:r>
        <w:t>s request, t</w:t>
      </w:r>
      <w:r w:rsidR="00F76060">
        <w:t xml:space="preserve">he </w:t>
      </w:r>
      <w:r w:rsidR="000F765E">
        <w:t>Department</w:t>
      </w:r>
      <w:r w:rsidR="00F76060">
        <w:t xml:space="preserve"> can </w:t>
      </w:r>
      <w:r>
        <w:t xml:space="preserve">work with the Department of Social Services to </w:t>
      </w:r>
      <w:r w:rsidR="00F76060">
        <w:t>assist a provider to understand the implications of proposed arrangements</w:t>
      </w:r>
      <w:r>
        <w:t xml:space="preserve"> on student payment eligibility.</w:t>
      </w:r>
    </w:p>
    <w:p w14:paraId="30595C57" w14:textId="6F4B4F3D" w:rsidR="004E1FD6" w:rsidRDefault="004153D9" w:rsidP="007846BC">
      <w:pPr>
        <w:pStyle w:val="Heading2"/>
        <w:spacing w:after="120" w:line="276" w:lineRule="auto"/>
      </w:pPr>
      <w:bookmarkStart w:id="49" w:name="_Toc160524537"/>
      <w:bookmarkEnd w:id="3"/>
      <w:bookmarkEnd w:id="4"/>
      <w:r>
        <w:t>S</w:t>
      </w:r>
      <w:r w:rsidR="0013241F">
        <w:t>ys</w:t>
      </w:r>
      <w:r>
        <w:t>te</w:t>
      </w:r>
      <w:r w:rsidR="0013241F">
        <w:t>m requirements and r</w:t>
      </w:r>
      <w:r w:rsidR="004E1FD6">
        <w:t>eporting</w:t>
      </w:r>
      <w:bookmarkEnd w:id="49"/>
    </w:p>
    <w:p w14:paraId="1CF19523" w14:textId="0DA2400F" w:rsidR="001F6A12" w:rsidRDefault="001F6A12" w:rsidP="001F6A12">
      <w:pPr>
        <w:pStyle w:val="Heading3"/>
        <w:spacing w:after="120" w:line="276" w:lineRule="auto"/>
      </w:pPr>
      <w:bookmarkStart w:id="50" w:name="_Toc160524538"/>
      <w:r>
        <w:t>Tertiary Collection of Student Information (TCSI)</w:t>
      </w:r>
      <w:bookmarkEnd w:id="50"/>
    </w:p>
    <w:p w14:paraId="1A0F62B4" w14:textId="08839242" w:rsidR="001F6A12" w:rsidRDefault="001F6A12" w:rsidP="000F6045">
      <w:pPr>
        <w:pStyle w:val="ListParagraph"/>
        <w:numPr>
          <w:ilvl w:val="0"/>
          <w:numId w:val="9"/>
        </w:numPr>
        <w:spacing w:after="120" w:line="276" w:lineRule="auto"/>
        <w:contextualSpacing w:val="0"/>
      </w:pPr>
      <w:r>
        <w:t xml:space="preserve">The </w:t>
      </w:r>
      <w:r w:rsidR="000F765E">
        <w:t>Department</w:t>
      </w:r>
      <w:r>
        <w:t xml:space="preserve"> </w:t>
      </w:r>
      <w:r w:rsidR="00137854">
        <w:t>has integrated</w:t>
      </w:r>
      <w:r>
        <w:t xml:space="preserve"> STARTUP-HELP into TCSI to support providers to meet their </w:t>
      </w:r>
      <w:r w:rsidRPr="00A42CCC">
        <w:t>reporting obligations under HESA and reporting of student STARTUP-HELP debt through the taxation system.</w:t>
      </w:r>
      <w:r>
        <w:t xml:space="preserve"> </w:t>
      </w:r>
    </w:p>
    <w:p w14:paraId="4EB3B699" w14:textId="259E9DD8" w:rsidR="00D572B6" w:rsidRDefault="006F492C" w:rsidP="000F6045">
      <w:pPr>
        <w:pStyle w:val="ListParagraph"/>
        <w:numPr>
          <w:ilvl w:val="0"/>
          <w:numId w:val="9"/>
        </w:numPr>
        <w:spacing w:after="120" w:line="276" w:lineRule="auto"/>
        <w:contextualSpacing w:val="0"/>
      </w:pPr>
      <w:r>
        <w:t>P</w:t>
      </w:r>
      <w:r w:rsidR="0090670F">
        <w:t xml:space="preserve">roviders </w:t>
      </w:r>
      <w:r>
        <w:t xml:space="preserve">allocated STARTUP-HELP places </w:t>
      </w:r>
      <w:r w:rsidR="000F1FEF">
        <w:t xml:space="preserve">will be required to take any steps, including ICT upgrades, necessary to ensure they successfully provide and report loans to students. </w:t>
      </w:r>
    </w:p>
    <w:p w14:paraId="118930F1" w14:textId="682BE091" w:rsidR="00DA2A65" w:rsidRDefault="0054484E" w:rsidP="00A362F4">
      <w:pPr>
        <w:pStyle w:val="ListParagraph"/>
        <w:numPr>
          <w:ilvl w:val="0"/>
          <w:numId w:val="9"/>
        </w:numPr>
        <w:spacing w:after="120" w:line="276" w:lineRule="auto"/>
        <w:ind w:hanging="436"/>
        <w:contextualSpacing w:val="0"/>
      </w:pPr>
      <w:r w:rsidRPr="001F6A12">
        <w:t>P</w:t>
      </w:r>
      <w:r w:rsidR="00DA2A65" w:rsidRPr="001F6A12">
        <w:t xml:space="preserve">roviders must not </w:t>
      </w:r>
      <w:r w:rsidR="00B322AD" w:rsidRPr="001F6A12">
        <w:t>bid for STARTUP-HELP places if they cannot commit to making the requisite ICT upgrades</w:t>
      </w:r>
      <w:r w:rsidRPr="001F6A12">
        <w:t xml:space="preserve"> or having other arrangements in place</w:t>
      </w:r>
      <w:r w:rsidR="00B322AD" w:rsidRPr="001F6A12">
        <w:t xml:space="preserve"> in time</w:t>
      </w:r>
      <w:r w:rsidR="008264EE" w:rsidRPr="001F6A12">
        <w:t xml:space="preserve"> to meet their </w:t>
      </w:r>
      <w:r w:rsidRPr="001F6A12">
        <w:t>reporting obligations</w:t>
      </w:r>
      <w:r w:rsidR="008264EE" w:rsidRPr="001F6A12">
        <w:t xml:space="preserve">. </w:t>
      </w:r>
    </w:p>
    <w:p w14:paraId="5B0CCC46" w14:textId="03E6D9AB" w:rsidR="00137854" w:rsidRPr="001F6A12" w:rsidRDefault="00DB27E4" w:rsidP="5B8F8D7D">
      <w:pPr>
        <w:pStyle w:val="ListParagraph"/>
        <w:numPr>
          <w:ilvl w:val="0"/>
          <w:numId w:val="9"/>
        </w:numPr>
        <w:spacing w:after="120" w:line="276" w:lineRule="auto"/>
        <w:ind w:hanging="436"/>
      </w:pPr>
      <w:r>
        <w:t>P</w:t>
      </w:r>
      <w:r w:rsidR="00137854">
        <w:t>rovider</w:t>
      </w:r>
      <w:r>
        <w:t>s</w:t>
      </w:r>
      <w:r w:rsidR="00137854">
        <w:t xml:space="preserve"> </w:t>
      </w:r>
      <w:r>
        <w:t>with</w:t>
      </w:r>
      <w:r w:rsidR="00137854">
        <w:t xml:space="preserve"> queries about </w:t>
      </w:r>
      <w:r w:rsidR="00CA6EA3">
        <w:t xml:space="preserve">TCSI reporting and </w:t>
      </w:r>
      <w:r>
        <w:t xml:space="preserve">the </w:t>
      </w:r>
      <w:r w:rsidR="00137854">
        <w:t xml:space="preserve">TCSI system </w:t>
      </w:r>
      <w:r w:rsidR="59A3DC13">
        <w:t>can</w:t>
      </w:r>
      <w:r w:rsidR="00137854">
        <w:t xml:space="preserve"> contact </w:t>
      </w:r>
      <w:bookmarkStart w:id="51" w:name="_Hlk157762887"/>
      <w:r>
        <w:fldChar w:fldCharType="begin"/>
      </w:r>
      <w:r>
        <w:instrText>HYPERLINK "mailto:TCSIsupport@education.gov.au"</w:instrText>
      </w:r>
      <w:r>
        <w:fldChar w:fldCharType="separate"/>
      </w:r>
      <w:r w:rsidR="00137854" w:rsidRPr="5B8F8D7D">
        <w:rPr>
          <w:rStyle w:val="Hyperlink"/>
        </w:rPr>
        <w:t>TCSIsupport@education.gov.au</w:t>
      </w:r>
      <w:r>
        <w:fldChar w:fldCharType="end"/>
      </w:r>
      <w:bookmarkEnd w:id="51"/>
      <w:r w:rsidR="00137854">
        <w:t>.</w:t>
      </w:r>
    </w:p>
    <w:p w14:paraId="41F12056" w14:textId="16B4E686" w:rsidR="001A5D87" w:rsidRDefault="00D125A6" w:rsidP="007846BC">
      <w:pPr>
        <w:pStyle w:val="Heading3"/>
        <w:spacing w:after="120" w:line="276" w:lineRule="auto"/>
      </w:pPr>
      <w:bookmarkStart w:id="52" w:name="_Toc160524539"/>
      <w:r>
        <w:t>Electronic Commonwealth Assistance Forms (</w:t>
      </w:r>
      <w:proofErr w:type="spellStart"/>
      <w:r>
        <w:t>eCAF</w:t>
      </w:r>
      <w:proofErr w:type="spellEnd"/>
      <w:r>
        <w:t>)</w:t>
      </w:r>
      <w:bookmarkEnd w:id="52"/>
    </w:p>
    <w:p w14:paraId="55966605" w14:textId="6C9EC1EA" w:rsidR="00577F4F" w:rsidRDefault="00D125A6" w:rsidP="00A362F4">
      <w:pPr>
        <w:pStyle w:val="ListParagraph"/>
        <w:numPr>
          <w:ilvl w:val="0"/>
          <w:numId w:val="9"/>
        </w:numPr>
        <w:spacing w:after="120" w:line="276" w:lineRule="auto"/>
        <w:ind w:hanging="436"/>
        <w:contextualSpacing w:val="0"/>
      </w:pPr>
      <w:r>
        <w:t>Th</w:t>
      </w:r>
      <w:r w:rsidR="00CA6241">
        <w:t xml:space="preserve">e </w:t>
      </w:r>
      <w:r w:rsidR="000F765E">
        <w:t>Department</w:t>
      </w:r>
      <w:r w:rsidR="00CA6241">
        <w:t xml:space="preserve"> </w:t>
      </w:r>
      <w:r w:rsidR="00527198">
        <w:t xml:space="preserve">has </w:t>
      </w:r>
      <w:r w:rsidR="001F6A12">
        <w:t>develop</w:t>
      </w:r>
      <w:r w:rsidR="00527198">
        <w:t>ed</w:t>
      </w:r>
      <w:r w:rsidR="0054484E">
        <w:t xml:space="preserve"> a</w:t>
      </w:r>
      <w:r w:rsidR="00CA6241">
        <w:t xml:space="preserve"> new </w:t>
      </w:r>
      <w:proofErr w:type="spellStart"/>
      <w:r w:rsidR="00CA6241">
        <w:t>eCAF</w:t>
      </w:r>
      <w:proofErr w:type="spellEnd"/>
      <w:r w:rsidR="00CA6241">
        <w:t xml:space="preserve"> </w:t>
      </w:r>
      <w:r w:rsidR="001F6A12">
        <w:t>for STARTUP-HELP</w:t>
      </w:r>
      <w:r w:rsidR="004B2EAB">
        <w:t xml:space="preserve"> assistance</w:t>
      </w:r>
      <w:r w:rsidR="001F6A12">
        <w:t xml:space="preserve">.  </w:t>
      </w:r>
    </w:p>
    <w:p w14:paraId="3E75428A" w14:textId="34374E6F" w:rsidR="00C116AF" w:rsidRDefault="00C116AF" w:rsidP="00EB371E">
      <w:pPr>
        <w:pStyle w:val="ListParagraph"/>
        <w:numPr>
          <w:ilvl w:val="0"/>
          <w:numId w:val="9"/>
        </w:numPr>
        <w:spacing w:after="120" w:line="276" w:lineRule="auto"/>
        <w:ind w:hanging="436"/>
        <w:contextualSpacing w:val="0"/>
      </w:pPr>
      <w:r>
        <w:t xml:space="preserve">If a provider does not have access to the Government </w:t>
      </w:r>
      <w:proofErr w:type="spellStart"/>
      <w:r>
        <w:t>eCAF</w:t>
      </w:r>
      <w:proofErr w:type="spellEnd"/>
      <w:r>
        <w:t xml:space="preserve"> system they can request access by emailing </w:t>
      </w:r>
      <w:hyperlink r:id="rId22" w:history="1">
        <w:r w:rsidRPr="00EB466B">
          <w:rPr>
            <w:rStyle w:val="Hyperlink"/>
          </w:rPr>
          <w:t>HEenquiries@education.gov.au</w:t>
        </w:r>
      </w:hyperlink>
      <w:r>
        <w:t>,</w:t>
      </w:r>
      <w:r w:rsidRPr="00F95F36">
        <w:t xml:space="preserve"> </w:t>
      </w:r>
      <w:r>
        <w:t xml:space="preserve">and further information will be provided on how to use the </w:t>
      </w:r>
      <w:proofErr w:type="spellStart"/>
      <w:r>
        <w:t>eCAF</w:t>
      </w:r>
      <w:proofErr w:type="spellEnd"/>
      <w:r>
        <w:t xml:space="preserve"> system. Once access is granted a provider can choose to link their student management system via API or manual upload of student data. Providers using a non-Government </w:t>
      </w:r>
      <w:proofErr w:type="spellStart"/>
      <w:r>
        <w:t>eCAF</w:t>
      </w:r>
      <w:proofErr w:type="spellEnd"/>
      <w:r>
        <w:t xml:space="preserve"> will still require access to the Government </w:t>
      </w:r>
      <w:proofErr w:type="spellStart"/>
      <w:r>
        <w:t>eCAF</w:t>
      </w:r>
      <w:proofErr w:type="spellEnd"/>
      <w:r>
        <w:t xml:space="preserve"> system to build their STARTUP</w:t>
      </w:r>
      <w:r w:rsidR="00D0116F">
        <w:t>-</w:t>
      </w:r>
      <w:r>
        <w:t xml:space="preserve">HELP </w:t>
      </w:r>
      <w:proofErr w:type="spellStart"/>
      <w:r>
        <w:t>eCAF</w:t>
      </w:r>
      <w:proofErr w:type="spellEnd"/>
      <w:r>
        <w:t xml:space="preserve">. </w:t>
      </w:r>
    </w:p>
    <w:p w14:paraId="305E5E89" w14:textId="2DBE4546" w:rsidR="00C116AF" w:rsidRDefault="001F6A12" w:rsidP="00EB371E">
      <w:pPr>
        <w:pStyle w:val="ListParagraph"/>
        <w:numPr>
          <w:ilvl w:val="0"/>
          <w:numId w:val="9"/>
        </w:numPr>
        <w:spacing w:after="120" w:line="276" w:lineRule="auto"/>
        <w:ind w:hanging="436"/>
        <w:contextualSpacing w:val="0"/>
      </w:pPr>
      <w:r w:rsidRPr="001E65C6">
        <w:t xml:space="preserve">All providers that receive an allocation of STARTUP-HELP places will be granted access in the HELP IT System (HITS) to offer this new loan type. </w:t>
      </w:r>
    </w:p>
    <w:p w14:paraId="3041314C" w14:textId="6A4E0BFC" w:rsidR="003F0ABA" w:rsidRDefault="004E1FD6" w:rsidP="0060516F">
      <w:pPr>
        <w:pStyle w:val="Heading2"/>
        <w:spacing w:after="120" w:line="276" w:lineRule="auto"/>
      </w:pPr>
      <w:bookmarkStart w:id="53" w:name="_Toc160524540"/>
      <w:r>
        <w:lastRenderedPageBreak/>
        <w:t>Additional information</w:t>
      </w:r>
      <w:bookmarkEnd w:id="53"/>
    </w:p>
    <w:p w14:paraId="581A99E9" w14:textId="71845B30" w:rsidR="004D350A" w:rsidRDefault="003F0ABA" w:rsidP="00EB371E">
      <w:pPr>
        <w:pStyle w:val="ListParagraph"/>
        <w:numPr>
          <w:ilvl w:val="0"/>
          <w:numId w:val="9"/>
        </w:numPr>
        <w:spacing w:after="120" w:line="276" w:lineRule="auto"/>
        <w:ind w:hanging="436"/>
        <w:contextualSpacing w:val="0"/>
      </w:pPr>
      <w:r>
        <w:t xml:space="preserve">The </w:t>
      </w:r>
      <w:r w:rsidR="000F765E">
        <w:t>Department</w:t>
      </w:r>
      <w:r>
        <w:t xml:space="preserve"> welcome</w:t>
      </w:r>
      <w:r w:rsidR="00D71444">
        <w:t>s</w:t>
      </w:r>
      <w:r>
        <w:t xml:space="preserve"> </w:t>
      </w:r>
      <w:r w:rsidR="004D350A">
        <w:t xml:space="preserve">questions, </w:t>
      </w:r>
      <w:r w:rsidR="00126693">
        <w:t>feedback,</w:t>
      </w:r>
      <w:r w:rsidR="004D350A">
        <w:t xml:space="preserve"> or comments on the Startup Year initiative. </w:t>
      </w:r>
    </w:p>
    <w:p w14:paraId="2E32C056" w14:textId="3A993490" w:rsidR="00541173" w:rsidRDefault="004D350A" w:rsidP="00EB371E">
      <w:pPr>
        <w:pStyle w:val="ListParagraph"/>
        <w:numPr>
          <w:ilvl w:val="0"/>
          <w:numId w:val="9"/>
        </w:numPr>
        <w:spacing w:after="120" w:line="276" w:lineRule="auto"/>
        <w:ind w:hanging="436"/>
        <w:contextualSpacing w:val="0"/>
      </w:pPr>
      <w:r>
        <w:t xml:space="preserve">You can </w:t>
      </w:r>
      <w:r w:rsidR="00126693">
        <w:t>submit</w:t>
      </w:r>
      <w:r>
        <w:t xml:space="preserve"> them via </w:t>
      </w:r>
      <w:r w:rsidRPr="000C52CD">
        <w:t xml:space="preserve">email at </w:t>
      </w:r>
      <w:hyperlink r:id="rId23" w:history="1">
        <w:r w:rsidR="00937861" w:rsidRPr="00791070">
          <w:rPr>
            <w:rStyle w:val="Hyperlink"/>
          </w:rPr>
          <w:t>Startup.Year@education.gov.au</w:t>
        </w:r>
      </w:hyperlink>
      <w:r w:rsidR="00A42CCC">
        <w:t xml:space="preserve">. </w:t>
      </w:r>
    </w:p>
    <w:sectPr w:rsidR="005411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757E" w14:textId="77777777" w:rsidR="00656653" w:rsidRDefault="00656653" w:rsidP="000A6228">
      <w:pPr>
        <w:spacing w:after="0" w:line="240" w:lineRule="auto"/>
      </w:pPr>
      <w:r>
        <w:separator/>
      </w:r>
    </w:p>
  </w:endnote>
  <w:endnote w:type="continuationSeparator" w:id="0">
    <w:p w14:paraId="35B49FF0" w14:textId="77777777" w:rsidR="00656653" w:rsidRDefault="00656653" w:rsidP="000A6228">
      <w:pPr>
        <w:spacing w:after="0" w:line="240" w:lineRule="auto"/>
      </w:pPr>
      <w:r>
        <w:continuationSeparator/>
      </w:r>
    </w:p>
  </w:endnote>
  <w:endnote w:type="continuationNotice" w:id="1">
    <w:p w14:paraId="611795CC" w14:textId="77777777" w:rsidR="00656653" w:rsidRDefault="00656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6C0B8737" w:rsidR="00221D8F" w:rsidRDefault="00D86485">
    <w:pPr>
      <w:pStyle w:val="Footer"/>
    </w:pPr>
    <w:r>
      <w:t>Startup Year Provider Handbook</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396475083" name="Picture 396475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7326" w14:textId="77777777" w:rsidR="00656653" w:rsidRDefault="00656653" w:rsidP="000A6228">
      <w:pPr>
        <w:spacing w:after="0" w:line="240" w:lineRule="auto"/>
      </w:pPr>
      <w:r>
        <w:separator/>
      </w:r>
    </w:p>
  </w:footnote>
  <w:footnote w:type="continuationSeparator" w:id="0">
    <w:p w14:paraId="17976311" w14:textId="77777777" w:rsidR="00656653" w:rsidRDefault="00656653" w:rsidP="000A6228">
      <w:pPr>
        <w:spacing w:after="0" w:line="240" w:lineRule="auto"/>
      </w:pPr>
      <w:r>
        <w:continuationSeparator/>
      </w:r>
    </w:p>
  </w:footnote>
  <w:footnote w:type="continuationNotice" w:id="1">
    <w:p w14:paraId="5AE92BBC" w14:textId="77777777" w:rsidR="00656653" w:rsidRDefault="00656653">
      <w:pPr>
        <w:spacing w:after="0" w:line="240" w:lineRule="auto"/>
      </w:pPr>
    </w:p>
  </w:footnote>
  <w:footnote w:id="2">
    <w:p w14:paraId="4C83F33A" w14:textId="15AC2405" w:rsidR="000742C7" w:rsidRPr="000C0CFB" w:rsidRDefault="000742C7" w:rsidP="000742C7">
      <w:pPr>
        <w:pStyle w:val="FootnoteText"/>
      </w:pPr>
      <w:r w:rsidRPr="000C0CFB">
        <w:rPr>
          <w:rStyle w:val="FootnoteReference"/>
          <w:szCs w:val="18"/>
        </w:rPr>
        <w:footnoteRef/>
      </w:r>
      <w:r w:rsidRPr="000C0CFB">
        <w:rPr>
          <w:szCs w:val="18"/>
        </w:rPr>
        <w:t xml:space="preserve"> OECD (2022)</w:t>
      </w:r>
      <w:r w:rsidR="00754907">
        <w:rPr>
          <w:szCs w:val="18"/>
        </w:rPr>
        <w:t xml:space="preserve">, </w:t>
      </w:r>
      <w:proofErr w:type="spellStart"/>
      <w:r w:rsidRPr="000C0CFB">
        <w:rPr>
          <w:i/>
          <w:iCs/>
          <w:szCs w:val="18"/>
        </w:rPr>
        <w:t>DynEmp</w:t>
      </w:r>
      <w:proofErr w:type="spellEnd"/>
      <w:r w:rsidRPr="000C0CFB">
        <w:rPr>
          <w:i/>
          <w:iCs/>
          <w:szCs w:val="18"/>
        </w:rPr>
        <w:t xml:space="preserve">: Measuring </w:t>
      </w:r>
      <w:r w:rsidR="00754907">
        <w:rPr>
          <w:i/>
          <w:iCs/>
          <w:szCs w:val="18"/>
        </w:rPr>
        <w:t>J</w:t>
      </w:r>
      <w:r w:rsidRPr="000C0CFB">
        <w:rPr>
          <w:i/>
          <w:iCs/>
          <w:szCs w:val="18"/>
        </w:rPr>
        <w:t xml:space="preserve">ob </w:t>
      </w:r>
      <w:r w:rsidR="00754907">
        <w:rPr>
          <w:i/>
          <w:iCs/>
          <w:szCs w:val="18"/>
        </w:rPr>
        <w:t>C</w:t>
      </w:r>
      <w:r w:rsidRPr="000C0CFB">
        <w:rPr>
          <w:i/>
          <w:iCs/>
          <w:szCs w:val="18"/>
        </w:rPr>
        <w:t xml:space="preserve">reation by </w:t>
      </w:r>
      <w:r w:rsidR="00754907">
        <w:rPr>
          <w:i/>
          <w:iCs/>
          <w:szCs w:val="18"/>
        </w:rPr>
        <w:t>S</w:t>
      </w:r>
      <w:r w:rsidRPr="000C0CFB">
        <w:rPr>
          <w:i/>
          <w:iCs/>
          <w:szCs w:val="18"/>
        </w:rPr>
        <w:t xml:space="preserve">tart-ups and </w:t>
      </w:r>
      <w:r w:rsidR="00754907">
        <w:rPr>
          <w:i/>
          <w:iCs/>
          <w:szCs w:val="18"/>
        </w:rPr>
        <w:t>Y</w:t>
      </w:r>
      <w:r w:rsidRPr="000C0CFB">
        <w:rPr>
          <w:i/>
          <w:iCs/>
          <w:szCs w:val="18"/>
        </w:rPr>
        <w:t xml:space="preserve">oung </w:t>
      </w:r>
      <w:r w:rsidR="00754907">
        <w:rPr>
          <w:i/>
          <w:iCs/>
          <w:szCs w:val="18"/>
        </w:rPr>
        <w:t>F</w:t>
      </w:r>
      <w:r w:rsidRPr="000C0CFB">
        <w:rPr>
          <w:i/>
          <w:iCs/>
          <w:szCs w:val="18"/>
        </w:rPr>
        <w:t>irms</w:t>
      </w:r>
      <w:r w:rsidRPr="000C0CFB">
        <w:rPr>
          <w:szCs w:val="18"/>
        </w:rPr>
        <w:t xml:space="preserve">, </w:t>
      </w:r>
      <w:hyperlink r:id="rId1" w:history="1">
        <w:r w:rsidRPr="000C0CFB">
          <w:rPr>
            <w:rStyle w:val="Hyperlink"/>
            <w:szCs w:val="18"/>
          </w:rPr>
          <w:t>www.oecd.org/industry/dynemp.htm</w:t>
        </w:r>
      </w:hyperlink>
      <w:r w:rsidR="00754907">
        <w:rPr>
          <w:szCs w:val="18"/>
        </w:rPr>
        <w:t xml:space="preserve">. </w:t>
      </w:r>
    </w:p>
  </w:footnote>
  <w:footnote w:id="3">
    <w:p w14:paraId="7D16DA26" w14:textId="270D91B2" w:rsidR="000742C7" w:rsidRPr="005D1789" w:rsidRDefault="000742C7" w:rsidP="000742C7">
      <w:pPr>
        <w:pStyle w:val="FootnoteText"/>
        <w:rPr>
          <w:i/>
          <w:iCs/>
        </w:rPr>
      </w:pPr>
      <w:r w:rsidRPr="005D1789">
        <w:rPr>
          <w:rStyle w:val="FootnoteReference"/>
          <w:szCs w:val="18"/>
        </w:rPr>
        <w:footnoteRef/>
      </w:r>
      <w:r w:rsidRPr="005D1789">
        <w:rPr>
          <w:szCs w:val="18"/>
        </w:rPr>
        <w:t xml:space="preserve"> G20 Entrepreneurship Roundtable (2021)</w:t>
      </w:r>
      <w:r w:rsidR="00754907">
        <w:rPr>
          <w:szCs w:val="18"/>
        </w:rPr>
        <w:t xml:space="preserve">, </w:t>
      </w:r>
      <w:r w:rsidRPr="005D1789">
        <w:rPr>
          <w:i/>
          <w:iCs/>
          <w:szCs w:val="18"/>
        </w:rPr>
        <w:t xml:space="preserve">Entrepreneurship in Australia: Promotion of </w:t>
      </w:r>
      <w:r w:rsidR="00754907">
        <w:rPr>
          <w:i/>
          <w:iCs/>
          <w:szCs w:val="18"/>
        </w:rPr>
        <w:t>E</w:t>
      </w:r>
      <w:r w:rsidRPr="005D1789">
        <w:rPr>
          <w:i/>
          <w:iCs/>
          <w:szCs w:val="18"/>
        </w:rPr>
        <w:t xml:space="preserve">ntrepreneurship and </w:t>
      </w:r>
      <w:r w:rsidR="00754907">
        <w:rPr>
          <w:i/>
          <w:iCs/>
          <w:szCs w:val="18"/>
        </w:rPr>
        <w:t>S</w:t>
      </w:r>
      <w:r w:rsidRPr="005D1789">
        <w:rPr>
          <w:i/>
          <w:iCs/>
          <w:szCs w:val="18"/>
        </w:rPr>
        <w:t xml:space="preserve">tartups in the </w:t>
      </w:r>
      <w:r w:rsidR="00754907">
        <w:rPr>
          <w:i/>
          <w:iCs/>
          <w:szCs w:val="18"/>
        </w:rPr>
        <w:t>D</w:t>
      </w:r>
      <w:r w:rsidRPr="005D1789">
        <w:rPr>
          <w:i/>
          <w:iCs/>
          <w:szCs w:val="18"/>
        </w:rPr>
        <w:t xml:space="preserve">igital </w:t>
      </w:r>
      <w:r w:rsidR="00754907">
        <w:rPr>
          <w:i/>
          <w:iCs/>
          <w:szCs w:val="18"/>
        </w:rPr>
        <w:t>A</w:t>
      </w:r>
      <w:r w:rsidRPr="005D1789">
        <w:rPr>
          <w:i/>
          <w:iCs/>
          <w:szCs w:val="18"/>
        </w:rPr>
        <w:t>rea</w:t>
      </w:r>
      <w:r w:rsidR="00754907">
        <w:rPr>
          <w:i/>
          <w:iCs/>
          <w:szCs w:val="18"/>
        </w:rPr>
        <w:t xml:space="preserve">. </w:t>
      </w:r>
    </w:p>
  </w:footnote>
  <w:footnote w:id="4">
    <w:p w14:paraId="70BBDB16" w14:textId="1D2EA845"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w:t>
      </w:r>
      <w:r w:rsidRPr="005D1789">
        <w:rPr>
          <w:iCs/>
          <w:szCs w:val="18"/>
        </w:rPr>
        <w:t>Tech Council of Australia (2021)</w:t>
      </w:r>
      <w:r w:rsidR="00754907">
        <w:rPr>
          <w:i/>
          <w:szCs w:val="18"/>
        </w:rPr>
        <w:t xml:space="preserve">, </w:t>
      </w:r>
      <w:r w:rsidRPr="005D1789">
        <w:rPr>
          <w:i/>
          <w:szCs w:val="18"/>
        </w:rPr>
        <w:t>Roadmap to Deliver One Million Tech Jobs</w:t>
      </w:r>
      <w:r w:rsidR="00754907">
        <w:rPr>
          <w:i/>
          <w:szCs w:val="18"/>
        </w:rPr>
        <w:t xml:space="preserve">, </w:t>
      </w:r>
      <w:hyperlink r:id="rId2" w:history="1">
        <w:r w:rsidR="00754907">
          <w:rPr>
            <w:rStyle w:val="Hyperlink"/>
          </w:rPr>
          <w:t>How to Deliver One Million Tech Jobs by 2025 – Tech Council of Australia</w:t>
        </w:r>
      </w:hyperlink>
      <w:r w:rsidR="00754907">
        <w:t xml:space="preserve">. </w:t>
      </w:r>
    </w:p>
  </w:footnote>
  <w:footnote w:id="5">
    <w:p w14:paraId="71D0E1C9" w14:textId="32FC2C7E"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Startup Muster </w:t>
      </w:r>
      <w:r>
        <w:rPr>
          <w:szCs w:val="18"/>
        </w:rPr>
        <w:t>(</w:t>
      </w:r>
      <w:r w:rsidRPr="005D1789">
        <w:rPr>
          <w:szCs w:val="18"/>
        </w:rPr>
        <w:t>2018</w:t>
      </w:r>
      <w:r>
        <w:rPr>
          <w:szCs w:val="18"/>
        </w:rPr>
        <w:t>)</w:t>
      </w:r>
      <w:r w:rsidR="00754907">
        <w:rPr>
          <w:szCs w:val="18"/>
        </w:rPr>
        <w:t xml:space="preserve">, </w:t>
      </w:r>
      <w:r>
        <w:rPr>
          <w:i/>
          <w:iCs/>
          <w:szCs w:val="18"/>
        </w:rPr>
        <w:t>Startup Muster Annual Report,</w:t>
      </w:r>
      <w:r w:rsidRPr="005D1789">
        <w:rPr>
          <w:szCs w:val="18"/>
        </w:rPr>
        <w:t xml:space="preserve"> </w:t>
      </w:r>
      <w:r w:rsidR="00754907">
        <w:rPr>
          <w:szCs w:val="18"/>
        </w:rPr>
        <w:t xml:space="preserve">19, </w:t>
      </w:r>
      <w:hyperlink r:id="rId3" w:history="1">
        <w:r w:rsidR="00754907" w:rsidRPr="00322165">
          <w:rPr>
            <w:rStyle w:val="Hyperlink"/>
            <w:szCs w:val="18"/>
          </w:rPr>
          <w:t>https://startupmuster.com/reports/Startup-Muster-2018-Report.pdf?key=d3fcf8771af17253b761c908b5f7abe8b407c5c671bbafb74cfd51c09414efec</w:t>
        </w:r>
      </w:hyperlink>
      <w:r w:rsidR="00754907">
        <w:rPr>
          <w:szCs w:val="18"/>
        </w:rPr>
        <w:t xml:space="preserve">. </w:t>
      </w:r>
    </w:p>
  </w:footnote>
  <w:footnote w:id="6">
    <w:p w14:paraId="7572D387" w14:textId="49689E89" w:rsidR="000742C7" w:rsidRDefault="000742C7" w:rsidP="000742C7">
      <w:pPr>
        <w:pStyle w:val="FootnoteText"/>
      </w:pPr>
      <w:r w:rsidRPr="005D1789">
        <w:rPr>
          <w:rStyle w:val="FootnoteReference"/>
          <w:szCs w:val="18"/>
        </w:rPr>
        <w:footnoteRef/>
      </w:r>
      <w:r w:rsidRPr="005D1789">
        <w:rPr>
          <w:szCs w:val="18"/>
        </w:rPr>
        <w:t xml:space="preserve"> Universities Australia </w:t>
      </w:r>
      <w:r>
        <w:rPr>
          <w:szCs w:val="18"/>
        </w:rPr>
        <w:t>(</w:t>
      </w:r>
      <w:r w:rsidRPr="005D1789">
        <w:rPr>
          <w:szCs w:val="18"/>
        </w:rPr>
        <w:t>2022</w:t>
      </w:r>
      <w:r>
        <w:rPr>
          <w:szCs w:val="18"/>
        </w:rPr>
        <w:t>)</w:t>
      </w:r>
      <w:r w:rsidR="00754907">
        <w:rPr>
          <w:szCs w:val="18"/>
        </w:rPr>
        <w:t xml:space="preserve">, </w:t>
      </w:r>
      <w:r>
        <w:rPr>
          <w:i/>
          <w:iCs/>
          <w:szCs w:val="18"/>
        </w:rPr>
        <w:t>University Startup Hubs</w:t>
      </w:r>
      <w:r>
        <w:rPr>
          <w:szCs w:val="18"/>
        </w:rPr>
        <w:t xml:space="preserve">, </w:t>
      </w:r>
      <w:hyperlink r:id="rId4" w:history="1">
        <w:r w:rsidRPr="008554EC">
          <w:rPr>
            <w:rStyle w:val="Hyperlink"/>
            <w:szCs w:val="18"/>
          </w:rPr>
          <w:t>www.universitiesaustralia.edu.au/our-universities/university-startup-hubs/</w:t>
        </w:r>
      </w:hyperlink>
      <w:r w:rsidR="00754907">
        <w:rPr>
          <w:szCs w:val="18"/>
        </w:rPr>
        <w:t xml:space="preserve">. </w:t>
      </w:r>
    </w:p>
  </w:footnote>
  <w:footnote w:id="7">
    <w:p w14:paraId="0A6DD182" w14:textId="44197519"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w:t>
      </w:r>
      <w:proofErr w:type="spellStart"/>
      <w:r w:rsidRPr="005D1789">
        <w:rPr>
          <w:szCs w:val="18"/>
        </w:rPr>
        <w:t>iAccelerate</w:t>
      </w:r>
      <w:proofErr w:type="spellEnd"/>
      <w:r w:rsidRPr="005D1789">
        <w:rPr>
          <w:szCs w:val="18"/>
        </w:rPr>
        <w:t xml:space="preserve"> (2022)</w:t>
      </w:r>
      <w:r w:rsidR="00754907">
        <w:rPr>
          <w:szCs w:val="18"/>
        </w:rPr>
        <w:t xml:space="preserve">, </w:t>
      </w:r>
      <w:r w:rsidRPr="005D1789">
        <w:rPr>
          <w:i/>
          <w:iCs/>
          <w:szCs w:val="18"/>
        </w:rPr>
        <w:t xml:space="preserve">Accelerate Your Idea. Grow Your Impact with </w:t>
      </w:r>
      <w:proofErr w:type="spellStart"/>
      <w:r w:rsidRPr="005D1789">
        <w:rPr>
          <w:i/>
          <w:iCs/>
          <w:szCs w:val="18"/>
        </w:rPr>
        <w:t>iAccelerate</w:t>
      </w:r>
      <w:proofErr w:type="spellEnd"/>
      <w:r w:rsidRPr="005D1789">
        <w:rPr>
          <w:i/>
          <w:iCs/>
          <w:szCs w:val="18"/>
        </w:rPr>
        <w:t>,</w:t>
      </w:r>
      <w:r w:rsidRPr="005D1789">
        <w:rPr>
          <w:szCs w:val="18"/>
        </w:rPr>
        <w:t xml:space="preserve"> </w:t>
      </w:r>
      <w:hyperlink r:id="rId5" w:history="1">
        <w:r w:rsidRPr="005D1789">
          <w:rPr>
            <w:rStyle w:val="Hyperlink"/>
            <w:szCs w:val="18"/>
          </w:rPr>
          <w:t>www.iaccelerate.com.au/</w:t>
        </w:r>
      </w:hyperlink>
      <w:r w:rsidR="00754907">
        <w:rPr>
          <w:szCs w:val="18"/>
        </w:rPr>
        <w:t xml:space="preserve">. </w:t>
      </w:r>
    </w:p>
  </w:footnote>
  <w:footnote w:id="8">
    <w:p w14:paraId="24F25ED5" w14:textId="49AB781F"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RMIT University (2022)</w:t>
      </w:r>
      <w:r w:rsidR="00754907">
        <w:rPr>
          <w:szCs w:val="18"/>
        </w:rPr>
        <w:t xml:space="preserve">, </w:t>
      </w:r>
      <w:proofErr w:type="spellStart"/>
      <w:r w:rsidRPr="005D1789">
        <w:rPr>
          <w:i/>
          <w:iCs/>
          <w:szCs w:val="18"/>
        </w:rPr>
        <w:t>LaunchHUB</w:t>
      </w:r>
      <w:proofErr w:type="spellEnd"/>
      <w:r w:rsidRPr="005D1789">
        <w:rPr>
          <w:szCs w:val="18"/>
        </w:rPr>
        <w:t xml:space="preserve">, </w:t>
      </w:r>
      <w:hyperlink r:id="rId6" w:history="1">
        <w:r w:rsidRPr="005D1789">
          <w:rPr>
            <w:rStyle w:val="Hyperlink"/>
            <w:szCs w:val="18"/>
          </w:rPr>
          <w:t>www.rmit.edu.au/partner/hubs/activator/startups/launch-hub</w:t>
        </w:r>
      </w:hyperlink>
      <w:r w:rsidR="00754907">
        <w:rPr>
          <w:szCs w:val="18"/>
        </w:rPr>
        <w:t xml:space="preserve">. </w:t>
      </w:r>
    </w:p>
  </w:footnote>
  <w:footnote w:id="9">
    <w:p w14:paraId="012CE959" w14:textId="7363A8B8"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The Mill House Ventures (2020)</w:t>
      </w:r>
      <w:r w:rsidR="00754907">
        <w:rPr>
          <w:szCs w:val="18"/>
        </w:rPr>
        <w:t xml:space="preserve">, </w:t>
      </w:r>
      <w:r w:rsidRPr="005D1789">
        <w:rPr>
          <w:i/>
          <w:iCs/>
          <w:szCs w:val="18"/>
        </w:rPr>
        <w:t>Mill House Social Enterprise Programs</w:t>
      </w:r>
      <w:r w:rsidRPr="005D1789">
        <w:rPr>
          <w:szCs w:val="18"/>
        </w:rPr>
        <w:t xml:space="preserve">, </w:t>
      </w:r>
      <w:hyperlink r:id="rId7" w:history="1">
        <w:r w:rsidRPr="005D1789">
          <w:rPr>
            <w:rStyle w:val="Hyperlink"/>
            <w:szCs w:val="18"/>
          </w:rPr>
          <w:t>www.millhouseventures.com.au/social-enterprise-programs/</w:t>
        </w:r>
      </w:hyperlink>
      <w:r w:rsidR="00754907">
        <w:rPr>
          <w:rStyle w:val="Hyperlink"/>
          <w:szCs w:val="18"/>
        </w:rPr>
        <w:t xml:space="preserve">. </w:t>
      </w:r>
    </w:p>
  </w:footnote>
  <w:footnote w:id="10">
    <w:p w14:paraId="0659D46D" w14:textId="77777777" w:rsidR="003D5DD4" w:rsidRPr="005D1789" w:rsidRDefault="003D5DD4" w:rsidP="003D5DD4">
      <w:pPr>
        <w:pStyle w:val="FootnoteText"/>
        <w:rPr>
          <w:szCs w:val="18"/>
        </w:rPr>
      </w:pPr>
      <w:r w:rsidRPr="005D1789">
        <w:rPr>
          <w:rStyle w:val="FootnoteReference"/>
          <w:szCs w:val="18"/>
        </w:rPr>
        <w:footnoteRef/>
      </w:r>
      <w:r w:rsidRPr="005D1789">
        <w:rPr>
          <w:szCs w:val="18"/>
        </w:rPr>
        <w:t xml:space="preserve"> Victoria University (2022)</w:t>
      </w:r>
      <w:r>
        <w:rPr>
          <w:szCs w:val="18"/>
        </w:rPr>
        <w:t xml:space="preserve">, </w:t>
      </w:r>
      <w:r w:rsidRPr="005D1789">
        <w:rPr>
          <w:i/>
          <w:iCs/>
          <w:szCs w:val="18"/>
        </w:rPr>
        <w:t xml:space="preserve">BETA 2022 Pre-Accelerator Program, </w:t>
      </w:r>
      <w:hyperlink r:id="rId8" w:history="1">
        <w:r w:rsidRPr="005D1789">
          <w:rPr>
            <w:rStyle w:val="Hyperlink"/>
            <w:szCs w:val="18"/>
          </w:rPr>
          <w:t>www.vu.edu.au/vu-rise-recover-innovate-sustain-evolve/about-vu-rise/beta-2022-pre-accelerator-program</w:t>
        </w:r>
      </w:hyperlink>
      <w:r>
        <w:rPr>
          <w:rStyle w:val="Hyperlink"/>
          <w:szCs w:val="18"/>
        </w:rPr>
        <w:t xml:space="preserve">. </w:t>
      </w:r>
    </w:p>
  </w:footnote>
  <w:footnote w:id="11">
    <w:p w14:paraId="7BE9A110" w14:textId="15F513A5"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The University of Melbourne (2022)</w:t>
      </w:r>
      <w:r w:rsidR="00754907">
        <w:rPr>
          <w:szCs w:val="18"/>
        </w:rPr>
        <w:t xml:space="preserve">, </w:t>
      </w:r>
      <w:r w:rsidRPr="005D1789">
        <w:rPr>
          <w:i/>
          <w:iCs/>
          <w:szCs w:val="18"/>
        </w:rPr>
        <w:t xml:space="preserve">Australia’s </w:t>
      </w:r>
      <w:r w:rsidR="00754907">
        <w:rPr>
          <w:i/>
          <w:iCs/>
          <w:szCs w:val="18"/>
        </w:rPr>
        <w:t>L</w:t>
      </w:r>
      <w:r w:rsidRPr="005D1789">
        <w:rPr>
          <w:i/>
          <w:iCs/>
          <w:szCs w:val="18"/>
        </w:rPr>
        <w:t xml:space="preserve">eading </w:t>
      </w:r>
      <w:r w:rsidR="00754907">
        <w:rPr>
          <w:i/>
          <w:iCs/>
          <w:szCs w:val="18"/>
        </w:rPr>
        <w:t>S</w:t>
      </w:r>
      <w:r w:rsidRPr="005D1789">
        <w:rPr>
          <w:i/>
          <w:iCs/>
          <w:szCs w:val="18"/>
        </w:rPr>
        <w:t xml:space="preserve">tartup </w:t>
      </w:r>
      <w:r w:rsidR="00754907">
        <w:rPr>
          <w:i/>
          <w:iCs/>
          <w:szCs w:val="18"/>
        </w:rPr>
        <w:t>A</w:t>
      </w:r>
      <w:r w:rsidRPr="005D1789">
        <w:rPr>
          <w:i/>
          <w:iCs/>
          <w:szCs w:val="18"/>
        </w:rPr>
        <w:t>ccelerator</w:t>
      </w:r>
      <w:r w:rsidRPr="005D1789">
        <w:rPr>
          <w:szCs w:val="18"/>
        </w:rPr>
        <w:t xml:space="preserve">, </w:t>
      </w:r>
      <w:hyperlink r:id="rId9" w:history="1">
        <w:r w:rsidRPr="005D1789">
          <w:rPr>
            <w:rStyle w:val="Hyperlink"/>
            <w:szCs w:val="18"/>
          </w:rPr>
          <w:t>www.themap.co</w:t>
        </w:r>
      </w:hyperlink>
      <w:r w:rsidR="00754907">
        <w:rPr>
          <w:rStyle w:val="Hyperlink"/>
          <w:szCs w:val="18"/>
        </w:rPr>
        <w:t xml:space="preserve">. </w:t>
      </w:r>
    </w:p>
  </w:footnote>
  <w:footnote w:id="12">
    <w:p w14:paraId="4CD4DBE5" w14:textId="08AD0B6C" w:rsidR="000742C7" w:rsidRPr="005D1789" w:rsidRDefault="000742C7" w:rsidP="000742C7">
      <w:pPr>
        <w:pStyle w:val="FootnoteText"/>
        <w:rPr>
          <w:szCs w:val="18"/>
        </w:rPr>
      </w:pPr>
      <w:r w:rsidRPr="005D1789">
        <w:rPr>
          <w:rStyle w:val="FootnoteReference"/>
          <w:szCs w:val="18"/>
        </w:rPr>
        <w:footnoteRef/>
      </w:r>
      <w:r w:rsidRPr="005D1789">
        <w:rPr>
          <w:szCs w:val="18"/>
        </w:rPr>
        <w:t xml:space="preserve"> UTS (2022)</w:t>
      </w:r>
      <w:r w:rsidR="00754907">
        <w:rPr>
          <w:szCs w:val="18"/>
        </w:rPr>
        <w:t xml:space="preserve">, </w:t>
      </w:r>
      <w:proofErr w:type="spellStart"/>
      <w:r w:rsidRPr="005D1789">
        <w:rPr>
          <w:i/>
          <w:iCs/>
          <w:szCs w:val="18"/>
        </w:rPr>
        <w:t>Techcelerator</w:t>
      </w:r>
      <w:proofErr w:type="spellEnd"/>
      <w:r w:rsidRPr="005D1789">
        <w:rPr>
          <w:szCs w:val="18"/>
        </w:rPr>
        <w:t xml:space="preserve">, </w:t>
      </w:r>
      <w:hyperlink r:id="rId10" w:history="1">
        <w:r w:rsidRPr="005D1789">
          <w:rPr>
            <w:rStyle w:val="Hyperlink"/>
            <w:szCs w:val="18"/>
          </w:rPr>
          <w:t>www.uts.edu.au/about/faculty-engineering-and-information-technology/research-faculty-engineering-and-it/funding/techcelerator</w:t>
        </w:r>
      </w:hyperlink>
      <w:r w:rsidR="00754907">
        <w:rPr>
          <w:rStyle w:val="Hyperlink"/>
          <w:szCs w:val="18"/>
        </w:rPr>
        <w:t xml:space="preserve">. </w:t>
      </w:r>
    </w:p>
  </w:footnote>
  <w:footnote w:id="13">
    <w:p w14:paraId="64A6325D" w14:textId="22192E03" w:rsidR="00400EF6" w:rsidRDefault="006B3A99">
      <w:r>
        <w:rPr>
          <w:rStyle w:val="FootnoteReference"/>
        </w:rPr>
        <w:footnoteRef/>
      </w:r>
      <w:r>
        <w:t xml:space="preserve"> </w:t>
      </w:r>
      <w:r w:rsidR="0049636E">
        <w:t xml:space="preserve">Other </w:t>
      </w:r>
      <w:r w:rsidR="00A95EAE">
        <w:t>eligibility require</w:t>
      </w:r>
      <w:r w:rsidR="005C5462">
        <w:t>ment</w:t>
      </w:r>
      <w:r w:rsidR="00A95EAE">
        <w:t>s</w:t>
      </w:r>
      <w:r w:rsidR="009401F5">
        <w:t xml:space="preserve"> are</w:t>
      </w:r>
      <w:r w:rsidR="00A95EAE">
        <w:t xml:space="preserve"> that </w:t>
      </w:r>
      <w:r w:rsidR="009401F5">
        <w:t>the</w:t>
      </w:r>
      <w:r w:rsidR="00A95EAE">
        <w:t xml:space="preserve"> student meets the</w:t>
      </w:r>
      <w:r w:rsidR="00A95EAE" w:rsidRPr="00A95EAE">
        <w:t xml:space="preserve"> citizenship and residency requirements</w:t>
      </w:r>
      <w:r w:rsidR="00A95EAE">
        <w:t xml:space="preserve">, </w:t>
      </w:r>
      <w:r w:rsidR="007F0E7A">
        <w:t xml:space="preserve">is </w:t>
      </w:r>
      <w:r w:rsidR="00EA06AD">
        <w:t xml:space="preserve">primarily studying on an Australian campus, </w:t>
      </w:r>
      <w:r w:rsidR="007F0E7A">
        <w:t>is</w:t>
      </w:r>
      <w:r w:rsidR="00EA06AD">
        <w:t xml:space="preserve"> </w:t>
      </w:r>
      <w:r w:rsidR="00A95EAE">
        <w:t>assessed by the provider as</w:t>
      </w:r>
      <w:r w:rsidR="009524D6">
        <w:t xml:space="preserve"> a genuine student and</w:t>
      </w:r>
      <w:r w:rsidR="00A95EAE">
        <w:t xml:space="preserve"> academically </w:t>
      </w:r>
      <w:r w:rsidR="001D6D3C">
        <w:t>suitable for</w:t>
      </w:r>
      <w:r w:rsidR="00A95EAE">
        <w:t xml:space="preserve"> the course, </w:t>
      </w:r>
      <w:r w:rsidR="00A52E60">
        <w:t>is</w:t>
      </w:r>
      <w:r w:rsidR="006E6F65">
        <w:t xml:space="preserve"> enrolled in the Startup Year course on </w:t>
      </w:r>
      <w:r w:rsidR="00861B46">
        <w:t xml:space="preserve">or before </w:t>
      </w:r>
      <w:r w:rsidR="006E6F65">
        <w:t xml:space="preserve">the census date, </w:t>
      </w:r>
      <w:r w:rsidR="00CD7C92">
        <w:t xml:space="preserve">has </w:t>
      </w:r>
      <w:r w:rsidR="00A95EAE">
        <w:t xml:space="preserve">a </w:t>
      </w:r>
      <w:r w:rsidR="00F1494C">
        <w:t xml:space="preserve">unique </w:t>
      </w:r>
      <w:r w:rsidR="00A95EAE">
        <w:t>student identifier</w:t>
      </w:r>
      <w:r w:rsidR="00480239">
        <w:t>,</w:t>
      </w:r>
      <w:r w:rsidR="00A95EAE">
        <w:t xml:space="preserve"> meet</w:t>
      </w:r>
      <w:r w:rsidR="00A52E60">
        <w:t>s</w:t>
      </w:r>
      <w:r w:rsidR="00A95EAE">
        <w:t xml:space="preserve"> tax file number requirements</w:t>
      </w:r>
      <w:r w:rsidR="00480239">
        <w:t>,</w:t>
      </w:r>
      <w:r w:rsidR="00A95EAE">
        <w:t xml:space="preserve"> </w:t>
      </w:r>
      <w:r w:rsidR="00480239">
        <w:t>and</w:t>
      </w:r>
      <w:r w:rsidR="00A95EAE">
        <w:t xml:space="preserve"> submit</w:t>
      </w:r>
      <w:r w:rsidR="00A52E60">
        <w:t>s</w:t>
      </w:r>
      <w:r w:rsidR="00A95EAE">
        <w:t xml:space="preserve"> a </w:t>
      </w:r>
      <w:r w:rsidR="00A95EAE" w:rsidRPr="00B55754">
        <w:rPr>
          <w:i/>
          <w:iCs/>
        </w:rPr>
        <w:t>Request for STARTUP</w:t>
      </w:r>
      <w:r w:rsidR="00CE0425" w:rsidRPr="00B55754">
        <w:rPr>
          <w:i/>
          <w:iCs/>
        </w:rPr>
        <w:t>-</w:t>
      </w:r>
      <w:r w:rsidR="00A95EAE" w:rsidRPr="00B55754">
        <w:rPr>
          <w:i/>
          <w:iCs/>
        </w:rPr>
        <w:t>HELP loan form</w:t>
      </w:r>
      <w:r w:rsidR="00A95EAE">
        <w:t xml:space="preserve"> to their provider by the census date. </w:t>
      </w:r>
      <w:r w:rsidR="00842993">
        <w:t>R</w:t>
      </w:r>
      <w:r w:rsidR="009524D6">
        <w:t xml:space="preserve">equirements </w:t>
      </w:r>
      <w:r w:rsidR="003E39C3">
        <w:t>for determining</w:t>
      </w:r>
      <w:r w:rsidR="00B01DC3">
        <w:t xml:space="preserve"> </w:t>
      </w:r>
      <w:r w:rsidR="009524D6">
        <w:t xml:space="preserve">‘genuine students’ are </w:t>
      </w:r>
      <w:r w:rsidR="00842993">
        <w:t xml:space="preserve">outlined </w:t>
      </w:r>
      <w:r w:rsidR="009524D6">
        <w:t xml:space="preserve">in the </w:t>
      </w:r>
      <w:r w:rsidR="005C5462">
        <w:t>HEP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C66"/>
    <w:multiLevelType w:val="hybridMultilevel"/>
    <w:tmpl w:val="73F6375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9F200090">
      <w:start w:val="1"/>
      <w:numFmt w:val="decimal"/>
      <w:lvlText w:val="%4."/>
      <w:lvlJc w:val="left"/>
      <w:pPr>
        <w:ind w:left="360" w:hanging="360"/>
      </w:pPr>
      <w:rPr>
        <w:rFonts w:hint="default"/>
      </w:rPr>
    </w:lvl>
    <w:lvl w:ilvl="4" w:tplc="759E952C">
      <w:start w:val="1"/>
      <w:numFmt w:val="lowerLetter"/>
      <w:lvlText w:val="%5)"/>
      <w:lvlJc w:val="left"/>
      <w:pPr>
        <w:ind w:left="3600" w:hanging="360"/>
      </w:pPr>
      <w:rPr>
        <w:rFonts w:hint="default"/>
        <w:i w:val="0"/>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470CD9"/>
    <w:multiLevelType w:val="hybridMultilevel"/>
    <w:tmpl w:val="5B1EE6A4"/>
    <w:lvl w:ilvl="0" w:tplc="DF3CA9FC">
      <w:start w:val="1"/>
      <w:numFmt w:val="lowerLetter"/>
      <w:lvlText w:val="%1."/>
      <w:lvlJc w:val="right"/>
      <w:pPr>
        <w:ind w:left="1440" w:hanging="360"/>
      </w:pPr>
      <w:rPr>
        <w:rFonts w:asciiTheme="minorHAnsi" w:eastAsiaTheme="minorHAnsi" w:hAnsiTheme="minorHAnsi"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1360AB8"/>
    <w:multiLevelType w:val="hybridMultilevel"/>
    <w:tmpl w:val="65222FF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D4A0F"/>
    <w:multiLevelType w:val="hybridMultilevel"/>
    <w:tmpl w:val="BF50D53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53703C3"/>
    <w:multiLevelType w:val="hybridMultilevel"/>
    <w:tmpl w:val="2E88A61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0C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8C6762"/>
    <w:multiLevelType w:val="hybridMultilevel"/>
    <w:tmpl w:val="E8DE0BD8"/>
    <w:lvl w:ilvl="0" w:tplc="9F2000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360" w:hanging="360"/>
      </w:pPr>
    </w:lvl>
    <w:lvl w:ilvl="4" w:tplc="0C090019" w:tentative="1">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9" w15:restartNumberingAfterBreak="0">
    <w:nsid w:val="2DB65DC2"/>
    <w:multiLevelType w:val="hybridMultilevel"/>
    <w:tmpl w:val="5648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1A3CE8"/>
    <w:multiLevelType w:val="hybridMultilevel"/>
    <w:tmpl w:val="4762D2C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B458AB"/>
    <w:multiLevelType w:val="hybridMultilevel"/>
    <w:tmpl w:val="DF901D9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360870"/>
    <w:multiLevelType w:val="hybridMultilevel"/>
    <w:tmpl w:val="116A9696"/>
    <w:lvl w:ilvl="0" w:tplc="0C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3D15E8"/>
    <w:multiLevelType w:val="hybridMultilevel"/>
    <w:tmpl w:val="304093C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47924CE"/>
    <w:multiLevelType w:val="hybridMultilevel"/>
    <w:tmpl w:val="DF901D9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F53D46"/>
    <w:multiLevelType w:val="hybridMultilevel"/>
    <w:tmpl w:val="E1D40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352852"/>
    <w:multiLevelType w:val="hybridMultilevel"/>
    <w:tmpl w:val="DF901D9A"/>
    <w:lvl w:ilvl="0" w:tplc="E23A48D6">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383FE7"/>
    <w:multiLevelType w:val="hybridMultilevel"/>
    <w:tmpl w:val="65222FF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5D35DA"/>
    <w:multiLevelType w:val="hybridMultilevel"/>
    <w:tmpl w:val="872E689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7C406A"/>
    <w:multiLevelType w:val="hybridMultilevel"/>
    <w:tmpl w:val="B9907C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C8763AC"/>
    <w:multiLevelType w:val="hybridMultilevel"/>
    <w:tmpl w:val="304093C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E753DCF"/>
    <w:multiLevelType w:val="multilevel"/>
    <w:tmpl w:val="E63A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2B01A0"/>
    <w:multiLevelType w:val="hybridMultilevel"/>
    <w:tmpl w:val="304093C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5AD2EE9"/>
    <w:multiLevelType w:val="hybridMultilevel"/>
    <w:tmpl w:val="31F2928E"/>
    <w:lvl w:ilvl="0" w:tplc="0C090019">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7F0993"/>
    <w:multiLevelType w:val="hybridMultilevel"/>
    <w:tmpl w:val="2A045DC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5667784">
    <w:abstractNumId w:val="7"/>
  </w:num>
  <w:num w:numId="2" w16cid:durableId="1711228740">
    <w:abstractNumId w:val="10"/>
  </w:num>
  <w:num w:numId="3" w16cid:durableId="1979146933">
    <w:abstractNumId w:val="3"/>
  </w:num>
  <w:num w:numId="4" w16cid:durableId="130367811">
    <w:abstractNumId w:val="26"/>
  </w:num>
  <w:num w:numId="5" w16cid:durableId="769471681">
    <w:abstractNumId w:val="20"/>
  </w:num>
  <w:num w:numId="6" w16cid:durableId="603390135">
    <w:abstractNumId w:val="0"/>
  </w:num>
  <w:num w:numId="7" w16cid:durableId="1806117994">
    <w:abstractNumId w:val="12"/>
  </w:num>
  <w:num w:numId="8" w16cid:durableId="373116335">
    <w:abstractNumId w:val="2"/>
  </w:num>
  <w:num w:numId="9" w16cid:durableId="555238232">
    <w:abstractNumId w:val="18"/>
  </w:num>
  <w:num w:numId="10" w16cid:durableId="711535563">
    <w:abstractNumId w:val="15"/>
  </w:num>
  <w:num w:numId="11" w16cid:durableId="1328822779">
    <w:abstractNumId w:val="5"/>
  </w:num>
  <w:num w:numId="12" w16cid:durableId="1297878464">
    <w:abstractNumId w:val="19"/>
  </w:num>
  <w:num w:numId="13" w16cid:durableId="1374382201">
    <w:abstractNumId w:val="9"/>
  </w:num>
  <w:num w:numId="14" w16cid:durableId="108476869">
    <w:abstractNumId w:val="25"/>
  </w:num>
  <w:num w:numId="15" w16cid:durableId="1829899314">
    <w:abstractNumId w:val="28"/>
  </w:num>
  <w:num w:numId="16" w16cid:durableId="819103">
    <w:abstractNumId w:val="17"/>
  </w:num>
  <w:num w:numId="17" w16cid:durableId="1398433176">
    <w:abstractNumId w:val="4"/>
  </w:num>
  <w:num w:numId="18" w16cid:durableId="798375221">
    <w:abstractNumId w:val="21"/>
  </w:num>
  <w:num w:numId="19" w16cid:durableId="1834880801">
    <w:abstractNumId w:val="6"/>
  </w:num>
  <w:num w:numId="20" w16cid:durableId="1669938633">
    <w:abstractNumId w:val="14"/>
  </w:num>
  <w:num w:numId="21" w16cid:durableId="318654886">
    <w:abstractNumId w:val="8"/>
  </w:num>
  <w:num w:numId="22" w16cid:durableId="378672363">
    <w:abstractNumId w:val="24"/>
  </w:num>
  <w:num w:numId="23" w16cid:durableId="2061859283">
    <w:abstractNumId w:val="22"/>
  </w:num>
  <w:num w:numId="24" w16cid:durableId="1752121276">
    <w:abstractNumId w:val="13"/>
  </w:num>
  <w:num w:numId="25" w16cid:durableId="491221488">
    <w:abstractNumId w:val="16"/>
  </w:num>
  <w:num w:numId="26" w16cid:durableId="1872456498">
    <w:abstractNumId w:val="27"/>
  </w:num>
  <w:num w:numId="27" w16cid:durableId="2439971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347"/>
    <w:rsid w:val="00001D30"/>
    <w:rsid w:val="00003BA1"/>
    <w:rsid w:val="000056B3"/>
    <w:rsid w:val="00006386"/>
    <w:rsid w:val="000079C9"/>
    <w:rsid w:val="00010897"/>
    <w:rsid w:val="00012366"/>
    <w:rsid w:val="00013AFC"/>
    <w:rsid w:val="000156C7"/>
    <w:rsid w:val="00021FBE"/>
    <w:rsid w:val="00022196"/>
    <w:rsid w:val="00022720"/>
    <w:rsid w:val="00026727"/>
    <w:rsid w:val="0002675F"/>
    <w:rsid w:val="00027FD3"/>
    <w:rsid w:val="00032CA7"/>
    <w:rsid w:val="000360A5"/>
    <w:rsid w:val="0004457F"/>
    <w:rsid w:val="000521D7"/>
    <w:rsid w:val="00055139"/>
    <w:rsid w:val="000552B6"/>
    <w:rsid w:val="00056F8B"/>
    <w:rsid w:val="000578DB"/>
    <w:rsid w:val="00064ED9"/>
    <w:rsid w:val="00065487"/>
    <w:rsid w:val="00067B6A"/>
    <w:rsid w:val="00071C5C"/>
    <w:rsid w:val="000742C7"/>
    <w:rsid w:val="00076817"/>
    <w:rsid w:val="0008128E"/>
    <w:rsid w:val="000860AA"/>
    <w:rsid w:val="00087D2E"/>
    <w:rsid w:val="00091EC6"/>
    <w:rsid w:val="00093C77"/>
    <w:rsid w:val="0009536E"/>
    <w:rsid w:val="00095CD0"/>
    <w:rsid w:val="000A0B58"/>
    <w:rsid w:val="000A1047"/>
    <w:rsid w:val="000A237B"/>
    <w:rsid w:val="000A24ED"/>
    <w:rsid w:val="000A5595"/>
    <w:rsid w:val="000A6228"/>
    <w:rsid w:val="000A62DC"/>
    <w:rsid w:val="000A7863"/>
    <w:rsid w:val="000B2582"/>
    <w:rsid w:val="000B2E07"/>
    <w:rsid w:val="000B3400"/>
    <w:rsid w:val="000B5D40"/>
    <w:rsid w:val="000B7EC6"/>
    <w:rsid w:val="000C0ED6"/>
    <w:rsid w:val="000C52CD"/>
    <w:rsid w:val="000C60C5"/>
    <w:rsid w:val="000C7A19"/>
    <w:rsid w:val="000D0405"/>
    <w:rsid w:val="000D13DE"/>
    <w:rsid w:val="000D2819"/>
    <w:rsid w:val="000D4D2A"/>
    <w:rsid w:val="000D7FD8"/>
    <w:rsid w:val="000E0A20"/>
    <w:rsid w:val="000E1DBF"/>
    <w:rsid w:val="000E32D2"/>
    <w:rsid w:val="000E3703"/>
    <w:rsid w:val="000E376F"/>
    <w:rsid w:val="000E37B0"/>
    <w:rsid w:val="000E502A"/>
    <w:rsid w:val="000F1A99"/>
    <w:rsid w:val="000F1FEF"/>
    <w:rsid w:val="000F2EDE"/>
    <w:rsid w:val="000F6045"/>
    <w:rsid w:val="000F765E"/>
    <w:rsid w:val="00100902"/>
    <w:rsid w:val="00102B38"/>
    <w:rsid w:val="00105C83"/>
    <w:rsid w:val="00106403"/>
    <w:rsid w:val="00107D87"/>
    <w:rsid w:val="00107DD5"/>
    <w:rsid w:val="00107DF0"/>
    <w:rsid w:val="00107F4C"/>
    <w:rsid w:val="00110332"/>
    <w:rsid w:val="0011345A"/>
    <w:rsid w:val="00113852"/>
    <w:rsid w:val="00114F40"/>
    <w:rsid w:val="00120854"/>
    <w:rsid w:val="00122A3B"/>
    <w:rsid w:val="0012343A"/>
    <w:rsid w:val="00123D14"/>
    <w:rsid w:val="001243EB"/>
    <w:rsid w:val="00126693"/>
    <w:rsid w:val="00131E91"/>
    <w:rsid w:val="0013241F"/>
    <w:rsid w:val="00132508"/>
    <w:rsid w:val="00133B8D"/>
    <w:rsid w:val="0013611E"/>
    <w:rsid w:val="0013680E"/>
    <w:rsid w:val="00136D46"/>
    <w:rsid w:val="0013719D"/>
    <w:rsid w:val="00137854"/>
    <w:rsid w:val="0014093F"/>
    <w:rsid w:val="001515BF"/>
    <w:rsid w:val="00153201"/>
    <w:rsid w:val="00161797"/>
    <w:rsid w:val="00161D73"/>
    <w:rsid w:val="00165EC5"/>
    <w:rsid w:val="0017134D"/>
    <w:rsid w:val="00174A70"/>
    <w:rsid w:val="0017579E"/>
    <w:rsid w:val="00176A9B"/>
    <w:rsid w:val="00177D9F"/>
    <w:rsid w:val="001828B8"/>
    <w:rsid w:val="001849A9"/>
    <w:rsid w:val="001A3FB0"/>
    <w:rsid w:val="001A495F"/>
    <w:rsid w:val="001A59F9"/>
    <w:rsid w:val="001A5D87"/>
    <w:rsid w:val="001A5E96"/>
    <w:rsid w:val="001A673D"/>
    <w:rsid w:val="001B7E61"/>
    <w:rsid w:val="001C1523"/>
    <w:rsid w:val="001C333A"/>
    <w:rsid w:val="001C3CC3"/>
    <w:rsid w:val="001C4DBE"/>
    <w:rsid w:val="001C5E34"/>
    <w:rsid w:val="001C635A"/>
    <w:rsid w:val="001D4C95"/>
    <w:rsid w:val="001D539A"/>
    <w:rsid w:val="001D55F7"/>
    <w:rsid w:val="001D693C"/>
    <w:rsid w:val="001D6BF6"/>
    <w:rsid w:val="001D6D3C"/>
    <w:rsid w:val="001D7B07"/>
    <w:rsid w:val="001E0809"/>
    <w:rsid w:val="001E22C0"/>
    <w:rsid w:val="001E293F"/>
    <w:rsid w:val="001E3CFF"/>
    <w:rsid w:val="001E4800"/>
    <w:rsid w:val="001E4A97"/>
    <w:rsid w:val="001E65C6"/>
    <w:rsid w:val="001F3200"/>
    <w:rsid w:val="001F6A12"/>
    <w:rsid w:val="00200788"/>
    <w:rsid w:val="00201E41"/>
    <w:rsid w:val="00205A4E"/>
    <w:rsid w:val="002065D5"/>
    <w:rsid w:val="002068A5"/>
    <w:rsid w:val="00207F05"/>
    <w:rsid w:val="0021085C"/>
    <w:rsid w:val="00210F00"/>
    <w:rsid w:val="0021450B"/>
    <w:rsid w:val="00214E97"/>
    <w:rsid w:val="00221D8F"/>
    <w:rsid w:val="00222D3F"/>
    <w:rsid w:val="00223496"/>
    <w:rsid w:val="00225C65"/>
    <w:rsid w:val="002264B3"/>
    <w:rsid w:val="00226F04"/>
    <w:rsid w:val="002272DB"/>
    <w:rsid w:val="00227567"/>
    <w:rsid w:val="00230E50"/>
    <w:rsid w:val="00232857"/>
    <w:rsid w:val="00235B68"/>
    <w:rsid w:val="00236168"/>
    <w:rsid w:val="00244DC5"/>
    <w:rsid w:val="00246E87"/>
    <w:rsid w:val="002470CF"/>
    <w:rsid w:val="00251A4E"/>
    <w:rsid w:val="00256B85"/>
    <w:rsid w:val="00256E3B"/>
    <w:rsid w:val="00261E96"/>
    <w:rsid w:val="00262033"/>
    <w:rsid w:val="002630E3"/>
    <w:rsid w:val="00264461"/>
    <w:rsid w:val="002701EC"/>
    <w:rsid w:val="00270EBD"/>
    <w:rsid w:val="00272D95"/>
    <w:rsid w:val="00274F53"/>
    <w:rsid w:val="00276047"/>
    <w:rsid w:val="002805C8"/>
    <w:rsid w:val="00280BBD"/>
    <w:rsid w:val="0028147F"/>
    <w:rsid w:val="00282895"/>
    <w:rsid w:val="00283609"/>
    <w:rsid w:val="002859A2"/>
    <w:rsid w:val="00291750"/>
    <w:rsid w:val="002A0199"/>
    <w:rsid w:val="002A095E"/>
    <w:rsid w:val="002A1DCF"/>
    <w:rsid w:val="002A4458"/>
    <w:rsid w:val="002A6EAE"/>
    <w:rsid w:val="002C0D72"/>
    <w:rsid w:val="002C47E2"/>
    <w:rsid w:val="002C55BE"/>
    <w:rsid w:val="002C586B"/>
    <w:rsid w:val="002C79B0"/>
    <w:rsid w:val="002D0F57"/>
    <w:rsid w:val="002D2CC9"/>
    <w:rsid w:val="002D589A"/>
    <w:rsid w:val="002D5C16"/>
    <w:rsid w:val="002D6D65"/>
    <w:rsid w:val="002E2C37"/>
    <w:rsid w:val="002E460C"/>
    <w:rsid w:val="002E5AA1"/>
    <w:rsid w:val="002E6F17"/>
    <w:rsid w:val="002F26C5"/>
    <w:rsid w:val="002F7D05"/>
    <w:rsid w:val="003041DD"/>
    <w:rsid w:val="003045FE"/>
    <w:rsid w:val="00306BAF"/>
    <w:rsid w:val="003072C3"/>
    <w:rsid w:val="00307C4E"/>
    <w:rsid w:val="003121FB"/>
    <w:rsid w:val="00317168"/>
    <w:rsid w:val="00317CD2"/>
    <w:rsid w:val="00325814"/>
    <w:rsid w:val="00330174"/>
    <w:rsid w:val="00332B77"/>
    <w:rsid w:val="00332F47"/>
    <w:rsid w:val="0033382D"/>
    <w:rsid w:val="0033507E"/>
    <w:rsid w:val="00337E2A"/>
    <w:rsid w:val="003400F3"/>
    <w:rsid w:val="00345E6B"/>
    <w:rsid w:val="003463E3"/>
    <w:rsid w:val="00346589"/>
    <w:rsid w:val="003473B7"/>
    <w:rsid w:val="003502CE"/>
    <w:rsid w:val="00352F50"/>
    <w:rsid w:val="003573F4"/>
    <w:rsid w:val="003601BC"/>
    <w:rsid w:val="003660DE"/>
    <w:rsid w:val="00370D9C"/>
    <w:rsid w:val="0037157F"/>
    <w:rsid w:val="00371DBB"/>
    <w:rsid w:val="0037598D"/>
    <w:rsid w:val="003761EA"/>
    <w:rsid w:val="003775C6"/>
    <w:rsid w:val="00383229"/>
    <w:rsid w:val="003846F4"/>
    <w:rsid w:val="00385C41"/>
    <w:rsid w:val="00385D25"/>
    <w:rsid w:val="00386E26"/>
    <w:rsid w:val="00387F07"/>
    <w:rsid w:val="0039133D"/>
    <w:rsid w:val="003928A4"/>
    <w:rsid w:val="003929F7"/>
    <w:rsid w:val="00392E3A"/>
    <w:rsid w:val="00393F31"/>
    <w:rsid w:val="00395D25"/>
    <w:rsid w:val="00396879"/>
    <w:rsid w:val="00396CF8"/>
    <w:rsid w:val="003A0AED"/>
    <w:rsid w:val="003B117F"/>
    <w:rsid w:val="003B23E7"/>
    <w:rsid w:val="003B3F48"/>
    <w:rsid w:val="003B559F"/>
    <w:rsid w:val="003C1C9A"/>
    <w:rsid w:val="003C45AF"/>
    <w:rsid w:val="003C689E"/>
    <w:rsid w:val="003D311F"/>
    <w:rsid w:val="003D55C6"/>
    <w:rsid w:val="003D5DD4"/>
    <w:rsid w:val="003D7514"/>
    <w:rsid w:val="003E09AD"/>
    <w:rsid w:val="003E148A"/>
    <w:rsid w:val="003E39C3"/>
    <w:rsid w:val="003E3F51"/>
    <w:rsid w:val="003E76E9"/>
    <w:rsid w:val="003F0ABA"/>
    <w:rsid w:val="003F40B0"/>
    <w:rsid w:val="00400EF6"/>
    <w:rsid w:val="0040155D"/>
    <w:rsid w:val="00404762"/>
    <w:rsid w:val="00404860"/>
    <w:rsid w:val="0040512D"/>
    <w:rsid w:val="00405332"/>
    <w:rsid w:val="00406F7C"/>
    <w:rsid w:val="00407295"/>
    <w:rsid w:val="0041187F"/>
    <w:rsid w:val="0041311E"/>
    <w:rsid w:val="004153D9"/>
    <w:rsid w:val="00415A56"/>
    <w:rsid w:val="0041678C"/>
    <w:rsid w:val="004169F0"/>
    <w:rsid w:val="0041713E"/>
    <w:rsid w:val="004179AF"/>
    <w:rsid w:val="00421D3F"/>
    <w:rsid w:val="0042272A"/>
    <w:rsid w:val="00423785"/>
    <w:rsid w:val="0043070E"/>
    <w:rsid w:val="00430730"/>
    <w:rsid w:val="00431395"/>
    <w:rsid w:val="004349CF"/>
    <w:rsid w:val="0044729B"/>
    <w:rsid w:val="00452D26"/>
    <w:rsid w:val="00454A8F"/>
    <w:rsid w:val="00457E85"/>
    <w:rsid w:val="00461373"/>
    <w:rsid w:val="00461A26"/>
    <w:rsid w:val="00465389"/>
    <w:rsid w:val="00466F2D"/>
    <w:rsid w:val="004708BB"/>
    <w:rsid w:val="00480239"/>
    <w:rsid w:val="00484C6F"/>
    <w:rsid w:val="00485169"/>
    <w:rsid w:val="004858D6"/>
    <w:rsid w:val="00486B69"/>
    <w:rsid w:val="0048797C"/>
    <w:rsid w:val="0049156E"/>
    <w:rsid w:val="004918F0"/>
    <w:rsid w:val="004923A8"/>
    <w:rsid w:val="00493E2B"/>
    <w:rsid w:val="004942EA"/>
    <w:rsid w:val="0049636E"/>
    <w:rsid w:val="004A06CD"/>
    <w:rsid w:val="004A1163"/>
    <w:rsid w:val="004A2C86"/>
    <w:rsid w:val="004A3EDE"/>
    <w:rsid w:val="004A4937"/>
    <w:rsid w:val="004A4B6F"/>
    <w:rsid w:val="004A4CF9"/>
    <w:rsid w:val="004A705E"/>
    <w:rsid w:val="004A78EC"/>
    <w:rsid w:val="004B1B78"/>
    <w:rsid w:val="004B2799"/>
    <w:rsid w:val="004B29CB"/>
    <w:rsid w:val="004B2C65"/>
    <w:rsid w:val="004B2EAB"/>
    <w:rsid w:val="004B3F03"/>
    <w:rsid w:val="004B67B1"/>
    <w:rsid w:val="004C6433"/>
    <w:rsid w:val="004C73ED"/>
    <w:rsid w:val="004D1C6E"/>
    <w:rsid w:val="004D2965"/>
    <w:rsid w:val="004D350A"/>
    <w:rsid w:val="004D58BA"/>
    <w:rsid w:val="004D5EF8"/>
    <w:rsid w:val="004E1CC6"/>
    <w:rsid w:val="004E1FD6"/>
    <w:rsid w:val="004F2322"/>
    <w:rsid w:val="004F6F43"/>
    <w:rsid w:val="00504834"/>
    <w:rsid w:val="00505272"/>
    <w:rsid w:val="0051263A"/>
    <w:rsid w:val="00512E4A"/>
    <w:rsid w:val="00513ADD"/>
    <w:rsid w:val="00514691"/>
    <w:rsid w:val="00515C3F"/>
    <w:rsid w:val="00515F69"/>
    <w:rsid w:val="00516F25"/>
    <w:rsid w:val="005246A3"/>
    <w:rsid w:val="00525C5D"/>
    <w:rsid w:val="00527198"/>
    <w:rsid w:val="005303D9"/>
    <w:rsid w:val="00532F9E"/>
    <w:rsid w:val="00540F5D"/>
    <w:rsid w:val="00541173"/>
    <w:rsid w:val="00541499"/>
    <w:rsid w:val="00541970"/>
    <w:rsid w:val="0054484E"/>
    <w:rsid w:val="005462FA"/>
    <w:rsid w:val="00556011"/>
    <w:rsid w:val="005570EE"/>
    <w:rsid w:val="00560C96"/>
    <w:rsid w:val="005620E9"/>
    <w:rsid w:val="0056405B"/>
    <w:rsid w:val="00564F27"/>
    <w:rsid w:val="00565AC3"/>
    <w:rsid w:val="00565EB8"/>
    <w:rsid w:val="005660A7"/>
    <w:rsid w:val="00576E41"/>
    <w:rsid w:val="00577F4F"/>
    <w:rsid w:val="00580F48"/>
    <w:rsid w:val="00581CB6"/>
    <w:rsid w:val="00582A69"/>
    <w:rsid w:val="00585793"/>
    <w:rsid w:val="00591462"/>
    <w:rsid w:val="00593CE6"/>
    <w:rsid w:val="00594187"/>
    <w:rsid w:val="0059704C"/>
    <w:rsid w:val="005A29FD"/>
    <w:rsid w:val="005A6AB2"/>
    <w:rsid w:val="005A75C9"/>
    <w:rsid w:val="005A7872"/>
    <w:rsid w:val="005B187D"/>
    <w:rsid w:val="005C056F"/>
    <w:rsid w:val="005C153C"/>
    <w:rsid w:val="005C2DDA"/>
    <w:rsid w:val="005C5462"/>
    <w:rsid w:val="005D1B99"/>
    <w:rsid w:val="005D4AE9"/>
    <w:rsid w:val="005E2CE2"/>
    <w:rsid w:val="005E52BB"/>
    <w:rsid w:val="005F0692"/>
    <w:rsid w:val="005F7B37"/>
    <w:rsid w:val="006032D5"/>
    <w:rsid w:val="0060481D"/>
    <w:rsid w:val="00604A86"/>
    <w:rsid w:val="0060516F"/>
    <w:rsid w:val="00605E77"/>
    <w:rsid w:val="006131D7"/>
    <w:rsid w:val="00614FBB"/>
    <w:rsid w:val="006232DC"/>
    <w:rsid w:val="00625AB7"/>
    <w:rsid w:val="0063094F"/>
    <w:rsid w:val="006330E8"/>
    <w:rsid w:val="0064111A"/>
    <w:rsid w:val="006427A8"/>
    <w:rsid w:val="00646F4F"/>
    <w:rsid w:val="00651359"/>
    <w:rsid w:val="00652C5A"/>
    <w:rsid w:val="00653019"/>
    <w:rsid w:val="006534C2"/>
    <w:rsid w:val="0065646F"/>
    <w:rsid w:val="00656653"/>
    <w:rsid w:val="006605E1"/>
    <w:rsid w:val="0066091D"/>
    <w:rsid w:val="00660A10"/>
    <w:rsid w:val="00661497"/>
    <w:rsid w:val="00663A6F"/>
    <w:rsid w:val="00663AEA"/>
    <w:rsid w:val="00664183"/>
    <w:rsid w:val="006706E5"/>
    <w:rsid w:val="00670D16"/>
    <w:rsid w:val="00686160"/>
    <w:rsid w:val="00687E33"/>
    <w:rsid w:val="00690595"/>
    <w:rsid w:val="006928F0"/>
    <w:rsid w:val="00692B4B"/>
    <w:rsid w:val="00694942"/>
    <w:rsid w:val="00695DB0"/>
    <w:rsid w:val="006975BC"/>
    <w:rsid w:val="00697B1A"/>
    <w:rsid w:val="006A23E7"/>
    <w:rsid w:val="006A33EE"/>
    <w:rsid w:val="006A4839"/>
    <w:rsid w:val="006A55DE"/>
    <w:rsid w:val="006A73DF"/>
    <w:rsid w:val="006B3A99"/>
    <w:rsid w:val="006B70CD"/>
    <w:rsid w:val="006B7DAA"/>
    <w:rsid w:val="006C28C2"/>
    <w:rsid w:val="006C3CF4"/>
    <w:rsid w:val="006C4795"/>
    <w:rsid w:val="006C57CF"/>
    <w:rsid w:val="006D0B67"/>
    <w:rsid w:val="006D1327"/>
    <w:rsid w:val="006D2226"/>
    <w:rsid w:val="006D3619"/>
    <w:rsid w:val="006D67F3"/>
    <w:rsid w:val="006E5FAF"/>
    <w:rsid w:val="006E6F65"/>
    <w:rsid w:val="006E7420"/>
    <w:rsid w:val="006E7503"/>
    <w:rsid w:val="006F178D"/>
    <w:rsid w:val="006F1FFF"/>
    <w:rsid w:val="006F26E4"/>
    <w:rsid w:val="006F26FB"/>
    <w:rsid w:val="006F433E"/>
    <w:rsid w:val="006F492C"/>
    <w:rsid w:val="006F6B10"/>
    <w:rsid w:val="006F6D10"/>
    <w:rsid w:val="007049A6"/>
    <w:rsid w:val="00704ABF"/>
    <w:rsid w:val="007072D8"/>
    <w:rsid w:val="00711CA3"/>
    <w:rsid w:val="00712B94"/>
    <w:rsid w:val="00716AC6"/>
    <w:rsid w:val="00725B77"/>
    <w:rsid w:val="00727A67"/>
    <w:rsid w:val="0073120E"/>
    <w:rsid w:val="00733A73"/>
    <w:rsid w:val="00734CDD"/>
    <w:rsid w:val="007422C7"/>
    <w:rsid w:val="007437D7"/>
    <w:rsid w:val="0074508C"/>
    <w:rsid w:val="007536BD"/>
    <w:rsid w:val="00754907"/>
    <w:rsid w:val="00757890"/>
    <w:rsid w:val="00760475"/>
    <w:rsid w:val="007715AB"/>
    <w:rsid w:val="00774188"/>
    <w:rsid w:val="00780433"/>
    <w:rsid w:val="007846BC"/>
    <w:rsid w:val="00785B1E"/>
    <w:rsid w:val="0079316B"/>
    <w:rsid w:val="00796B72"/>
    <w:rsid w:val="00797453"/>
    <w:rsid w:val="007A07CE"/>
    <w:rsid w:val="007B2CA1"/>
    <w:rsid w:val="007B5833"/>
    <w:rsid w:val="007B7FFB"/>
    <w:rsid w:val="007C20B2"/>
    <w:rsid w:val="007C2DFB"/>
    <w:rsid w:val="007C3657"/>
    <w:rsid w:val="007C4F97"/>
    <w:rsid w:val="007C5A1B"/>
    <w:rsid w:val="007D0ABC"/>
    <w:rsid w:val="007D2187"/>
    <w:rsid w:val="007D24B2"/>
    <w:rsid w:val="007D4C81"/>
    <w:rsid w:val="007D7818"/>
    <w:rsid w:val="007E0784"/>
    <w:rsid w:val="007E24AD"/>
    <w:rsid w:val="007F0DEF"/>
    <w:rsid w:val="007F0E7A"/>
    <w:rsid w:val="007F2DD1"/>
    <w:rsid w:val="007F48AE"/>
    <w:rsid w:val="007F5DB9"/>
    <w:rsid w:val="007F69E0"/>
    <w:rsid w:val="0080049C"/>
    <w:rsid w:val="00800DB4"/>
    <w:rsid w:val="008015C7"/>
    <w:rsid w:val="008042F5"/>
    <w:rsid w:val="008070BF"/>
    <w:rsid w:val="008150B7"/>
    <w:rsid w:val="0081698F"/>
    <w:rsid w:val="00817345"/>
    <w:rsid w:val="00820530"/>
    <w:rsid w:val="00821BD5"/>
    <w:rsid w:val="0082223A"/>
    <w:rsid w:val="00823F8C"/>
    <w:rsid w:val="00824357"/>
    <w:rsid w:val="00825C5C"/>
    <w:rsid w:val="00826368"/>
    <w:rsid w:val="008264EE"/>
    <w:rsid w:val="008312C6"/>
    <w:rsid w:val="008315B1"/>
    <w:rsid w:val="00833E04"/>
    <w:rsid w:val="00842262"/>
    <w:rsid w:val="00842993"/>
    <w:rsid w:val="00843F39"/>
    <w:rsid w:val="00847A69"/>
    <w:rsid w:val="00851425"/>
    <w:rsid w:val="008522A7"/>
    <w:rsid w:val="008566D9"/>
    <w:rsid w:val="00856FAB"/>
    <w:rsid w:val="00857454"/>
    <w:rsid w:val="00860D7B"/>
    <w:rsid w:val="00861401"/>
    <w:rsid w:val="00861B46"/>
    <w:rsid w:val="008651E9"/>
    <w:rsid w:val="00866D95"/>
    <w:rsid w:val="0086735D"/>
    <w:rsid w:val="00871760"/>
    <w:rsid w:val="00874031"/>
    <w:rsid w:val="008778B4"/>
    <w:rsid w:val="00883ADF"/>
    <w:rsid w:val="00885A85"/>
    <w:rsid w:val="00886959"/>
    <w:rsid w:val="00887F7C"/>
    <w:rsid w:val="00892E59"/>
    <w:rsid w:val="0089413E"/>
    <w:rsid w:val="008941A2"/>
    <w:rsid w:val="008947B3"/>
    <w:rsid w:val="0089493F"/>
    <w:rsid w:val="00896B43"/>
    <w:rsid w:val="00896CF8"/>
    <w:rsid w:val="008A1057"/>
    <w:rsid w:val="008A10C2"/>
    <w:rsid w:val="008A1984"/>
    <w:rsid w:val="008A36E1"/>
    <w:rsid w:val="008A37A7"/>
    <w:rsid w:val="008A6CBC"/>
    <w:rsid w:val="008B0736"/>
    <w:rsid w:val="008B4090"/>
    <w:rsid w:val="008C0A73"/>
    <w:rsid w:val="008C0AF6"/>
    <w:rsid w:val="008C465E"/>
    <w:rsid w:val="008D7081"/>
    <w:rsid w:val="008E3934"/>
    <w:rsid w:val="008E461D"/>
    <w:rsid w:val="008F0FD7"/>
    <w:rsid w:val="008F54B1"/>
    <w:rsid w:val="008F5BD6"/>
    <w:rsid w:val="008F68EA"/>
    <w:rsid w:val="0090670F"/>
    <w:rsid w:val="00907A81"/>
    <w:rsid w:val="00907E93"/>
    <w:rsid w:val="00913245"/>
    <w:rsid w:val="00914686"/>
    <w:rsid w:val="00915529"/>
    <w:rsid w:val="00915B5A"/>
    <w:rsid w:val="0092424B"/>
    <w:rsid w:val="009249B7"/>
    <w:rsid w:val="009262FA"/>
    <w:rsid w:val="0092654D"/>
    <w:rsid w:val="0093097D"/>
    <w:rsid w:val="009357E9"/>
    <w:rsid w:val="00936465"/>
    <w:rsid w:val="00937861"/>
    <w:rsid w:val="009379DD"/>
    <w:rsid w:val="009401F5"/>
    <w:rsid w:val="009472A6"/>
    <w:rsid w:val="00947608"/>
    <w:rsid w:val="00947E51"/>
    <w:rsid w:val="00950B06"/>
    <w:rsid w:val="00952062"/>
    <w:rsid w:val="009524D6"/>
    <w:rsid w:val="00952E1A"/>
    <w:rsid w:val="00954457"/>
    <w:rsid w:val="009546D5"/>
    <w:rsid w:val="00956894"/>
    <w:rsid w:val="00957AC7"/>
    <w:rsid w:val="00960301"/>
    <w:rsid w:val="009635D8"/>
    <w:rsid w:val="0096363C"/>
    <w:rsid w:val="0096561A"/>
    <w:rsid w:val="009664B4"/>
    <w:rsid w:val="009670D2"/>
    <w:rsid w:val="0096792C"/>
    <w:rsid w:val="00970069"/>
    <w:rsid w:val="009721EB"/>
    <w:rsid w:val="00972C16"/>
    <w:rsid w:val="009738F1"/>
    <w:rsid w:val="0097569C"/>
    <w:rsid w:val="00976F81"/>
    <w:rsid w:val="00977ACF"/>
    <w:rsid w:val="00977E8E"/>
    <w:rsid w:val="00983A22"/>
    <w:rsid w:val="00985DE4"/>
    <w:rsid w:val="0099030D"/>
    <w:rsid w:val="00990C77"/>
    <w:rsid w:val="00991286"/>
    <w:rsid w:val="00991E8C"/>
    <w:rsid w:val="0099285D"/>
    <w:rsid w:val="00996DA7"/>
    <w:rsid w:val="009978F1"/>
    <w:rsid w:val="009A0618"/>
    <w:rsid w:val="009A47A3"/>
    <w:rsid w:val="009A6219"/>
    <w:rsid w:val="009B083F"/>
    <w:rsid w:val="009B4FE7"/>
    <w:rsid w:val="009B63A2"/>
    <w:rsid w:val="009B706E"/>
    <w:rsid w:val="009B7DB1"/>
    <w:rsid w:val="009C0876"/>
    <w:rsid w:val="009C1EE3"/>
    <w:rsid w:val="009C3D42"/>
    <w:rsid w:val="009C423A"/>
    <w:rsid w:val="009C4D98"/>
    <w:rsid w:val="009D1F19"/>
    <w:rsid w:val="009D481A"/>
    <w:rsid w:val="009D64A0"/>
    <w:rsid w:val="009E0E9E"/>
    <w:rsid w:val="009E31A6"/>
    <w:rsid w:val="009E46A7"/>
    <w:rsid w:val="009E6BCB"/>
    <w:rsid w:val="009E79ED"/>
    <w:rsid w:val="009F07F8"/>
    <w:rsid w:val="009F1488"/>
    <w:rsid w:val="009F2A47"/>
    <w:rsid w:val="009F55E8"/>
    <w:rsid w:val="009F58B5"/>
    <w:rsid w:val="009F7A2C"/>
    <w:rsid w:val="00A00C3B"/>
    <w:rsid w:val="00A00F4E"/>
    <w:rsid w:val="00A07596"/>
    <w:rsid w:val="00A0779B"/>
    <w:rsid w:val="00A12C07"/>
    <w:rsid w:val="00A12CCA"/>
    <w:rsid w:val="00A12E0B"/>
    <w:rsid w:val="00A13CE5"/>
    <w:rsid w:val="00A145E6"/>
    <w:rsid w:val="00A16164"/>
    <w:rsid w:val="00A167F1"/>
    <w:rsid w:val="00A175D9"/>
    <w:rsid w:val="00A17A08"/>
    <w:rsid w:val="00A22A09"/>
    <w:rsid w:val="00A30A2D"/>
    <w:rsid w:val="00A3327A"/>
    <w:rsid w:val="00A362F4"/>
    <w:rsid w:val="00A37138"/>
    <w:rsid w:val="00A42CCC"/>
    <w:rsid w:val="00A453CD"/>
    <w:rsid w:val="00A46708"/>
    <w:rsid w:val="00A52D85"/>
    <w:rsid w:val="00A52E60"/>
    <w:rsid w:val="00A533E8"/>
    <w:rsid w:val="00A55929"/>
    <w:rsid w:val="00A55B7B"/>
    <w:rsid w:val="00A565EA"/>
    <w:rsid w:val="00A5739B"/>
    <w:rsid w:val="00A60673"/>
    <w:rsid w:val="00A62CD4"/>
    <w:rsid w:val="00A67D47"/>
    <w:rsid w:val="00A71854"/>
    <w:rsid w:val="00A71AC1"/>
    <w:rsid w:val="00A74774"/>
    <w:rsid w:val="00A751CA"/>
    <w:rsid w:val="00A806A3"/>
    <w:rsid w:val="00A82809"/>
    <w:rsid w:val="00A82AF5"/>
    <w:rsid w:val="00A848C8"/>
    <w:rsid w:val="00A85227"/>
    <w:rsid w:val="00A8677E"/>
    <w:rsid w:val="00A86C37"/>
    <w:rsid w:val="00A93956"/>
    <w:rsid w:val="00A939C4"/>
    <w:rsid w:val="00A95EAE"/>
    <w:rsid w:val="00A9749A"/>
    <w:rsid w:val="00AA0A23"/>
    <w:rsid w:val="00AA2884"/>
    <w:rsid w:val="00AA2BA7"/>
    <w:rsid w:val="00AA4CD2"/>
    <w:rsid w:val="00AA7471"/>
    <w:rsid w:val="00AB2E2E"/>
    <w:rsid w:val="00AB3ADC"/>
    <w:rsid w:val="00AB4AAA"/>
    <w:rsid w:val="00AC16EB"/>
    <w:rsid w:val="00AC1872"/>
    <w:rsid w:val="00AC24A0"/>
    <w:rsid w:val="00AC3297"/>
    <w:rsid w:val="00AC7617"/>
    <w:rsid w:val="00AD0087"/>
    <w:rsid w:val="00AD4646"/>
    <w:rsid w:val="00AD631F"/>
    <w:rsid w:val="00AD7C73"/>
    <w:rsid w:val="00AE1B74"/>
    <w:rsid w:val="00AE21FF"/>
    <w:rsid w:val="00AE2236"/>
    <w:rsid w:val="00AE2576"/>
    <w:rsid w:val="00AE2AC7"/>
    <w:rsid w:val="00AE3142"/>
    <w:rsid w:val="00AE3449"/>
    <w:rsid w:val="00AE3AFC"/>
    <w:rsid w:val="00AE48D1"/>
    <w:rsid w:val="00AE4D2A"/>
    <w:rsid w:val="00AE5321"/>
    <w:rsid w:val="00AE733E"/>
    <w:rsid w:val="00AF0379"/>
    <w:rsid w:val="00AF04BB"/>
    <w:rsid w:val="00AF1091"/>
    <w:rsid w:val="00AF1F18"/>
    <w:rsid w:val="00AF2E04"/>
    <w:rsid w:val="00AF2F8B"/>
    <w:rsid w:val="00AF3AA6"/>
    <w:rsid w:val="00AF5156"/>
    <w:rsid w:val="00AF6AD1"/>
    <w:rsid w:val="00B01DC3"/>
    <w:rsid w:val="00B0726E"/>
    <w:rsid w:val="00B07D5A"/>
    <w:rsid w:val="00B10CD9"/>
    <w:rsid w:val="00B11188"/>
    <w:rsid w:val="00B11638"/>
    <w:rsid w:val="00B1535E"/>
    <w:rsid w:val="00B219D1"/>
    <w:rsid w:val="00B229AB"/>
    <w:rsid w:val="00B25792"/>
    <w:rsid w:val="00B322AD"/>
    <w:rsid w:val="00B3269F"/>
    <w:rsid w:val="00B37FCE"/>
    <w:rsid w:val="00B408B3"/>
    <w:rsid w:val="00B4179B"/>
    <w:rsid w:val="00B46463"/>
    <w:rsid w:val="00B471E5"/>
    <w:rsid w:val="00B520B0"/>
    <w:rsid w:val="00B54399"/>
    <w:rsid w:val="00B54BBD"/>
    <w:rsid w:val="00B55754"/>
    <w:rsid w:val="00B564E1"/>
    <w:rsid w:val="00B6548E"/>
    <w:rsid w:val="00B67C34"/>
    <w:rsid w:val="00B76D07"/>
    <w:rsid w:val="00B81FA4"/>
    <w:rsid w:val="00B86534"/>
    <w:rsid w:val="00B8794C"/>
    <w:rsid w:val="00B90C58"/>
    <w:rsid w:val="00B93D04"/>
    <w:rsid w:val="00B95EF4"/>
    <w:rsid w:val="00B97A46"/>
    <w:rsid w:val="00BA6090"/>
    <w:rsid w:val="00BB6509"/>
    <w:rsid w:val="00BC04D2"/>
    <w:rsid w:val="00BC11AF"/>
    <w:rsid w:val="00BC248C"/>
    <w:rsid w:val="00BC4D78"/>
    <w:rsid w:val="00BC7B53"/>
    <w:rsid w:val="00BD1FFC"/>
    <w:rsid w:val="00BD6C49"/>
    <w:rsid w:val="00BE02F5"/>
    <w:rsid w:val="00BE5AA7"/>
    <w:rsid w:val="00BF2954"/>
    <w:rsid w:val="00BF2FE7"/>
    <w:rsid w:val="00BF4C8F"/>
    <w:rsid w:val="00C004DA"/>
    <w:rsid w:val="00C006DA"/>
    <w:rsid w:val="00C019A1"/>
    <w:rsid w:val="00C01EC0"/>
    <w:rsid w:val="00C04851"/>
    <w:rsid w:val="00C06B96"/>
    <w:rsid w:val="00C07737"/>
    <w:rsid w:val="00C100CD"/>
    <w:rsid w:val="00C10190"/>
    <w:rsid w:val="00C10745"/>
    <w:rsid w:val="00C116AF"/>
    <w:rsid w:val="00C128E1"/>
    <w:rsid w:val="00C17CFA"/>
    <w:rsid w:val="00C215B8"/>
    <w:rsid w:val="00C2218D"/>
    <w:rsid w:val="00C244EE"/>
    <w:rsid w:val="00C355B8"/>
    <w:rsid w:val="00C35923"/>
    <w:rsid w:val="00C40578"/>
    <w:rsid w:val="00C44114"/>
    <w:rsid w:val="00C47D9B"/>
    <w:rsid w:val="00C56AD3"/>
    <w:rsid w:val="00C57671"/>
    <w:rsid w:val="00C60C56"/>
    <w:rsid w:val="00C65949"/>
    <w:rsid w:val="00C65D33"/>
    <w:rsid w:val="00C71251"/>
    <w:rsid w:val="00C7221F"/>
    <w:rsid w:val="00C72224"/>
    <w:rsid w:val="00C75706"/>
    <w:rsid w:val="00C77EC7"/>
    <w:rsid w:val="00C823B0"/>
    <w:rsid w:val="00C83F59"/>
    <w:rsid w:val="00C872F5"/>
    <w:rsid w:val="00C90CAD"/>
    <w:rsid w:val="00C941F6"/>
    <w:rsid w:val="00C94CBA"/>
    <w:rsid w:val="00C964C3"/>
    <w:rsid w:val="00C96B73"/>
    <w:rsid w:val="00CA0791"/>
    <w:rsid w:val="00CA101D"/>
    <w:rsid w:val="00CA3951"/>
    <w:rsid w:val="00CA4815"/>
    <w:rsid w:val="00CA58B4"/>
    <w:rsid w:val="00CA6241"/>
    <w:rsid w:val="00CA6EA3"/>
    <w:rsid w:val="00CB02E4"/>
    <w:rsid w:val="00CB1D39"/>
    <w:rsid w:val="00CB3A3B"/>
    <w:rsid w:val="00CB6C19"/>
    <w:rsid w:val="00CC04B5"/>
    <w:rsid w:val="00CC4F38"/>
    <w:rsid w:val="00CC73AF"/>
    <w:rsid w:val="00CD27EA"/>
    <w:rsid w:val="00CD4D4C"/>
    <w:rsid w:val="00CD7C92"/>
    <w:rsid w:val="00CE0425"/>
    <w:rsid w:val="00CE6982"/>
    <w:rsid w:val="00CF1B28"/>
    <w:rsid w:val="00CF2B49"/>
    <w:rsid w:val="00CF54FF"/>
    <w:rsid w:val="00CF61E1"/>
    <w:rsid w:val="00CF6562"/>
    <w:rsid w:val="00CF7903"/>
    <w:rsid w:val="00D0116F"/>
    <w:rsid w:val="00D02B64"/>
    <w:rsid w:val="00D068D9"/>
    <w:rsid w:val="00D06DCC"/>
    <w:rsid w:val="00D07676"/>
    <w:rsid w:val="00D07FCC"/>
    <w:rsid w:val="00D10385"/>
    <w:rsid w:val="00D125A6"/>
    <w:rsid w:val="00D12B46"/>
    <w:rsid w:val="00D167A9"/>
    <w:rsid w:val="00D20488"/>
    <w:rsid w:val="00D20CDC"/>
    <w:rsid w:val="00D21810"/>
    <w:rsid w:val="00D23DDA"/>
    <w:rsid w:val="00D26756"/>
    <w:rsid w:val="00D27D39"/>
    <w:rsid w:val="00D33C59"/>
    <w:rsid w:val="00D36964"/>
    <w:rsid w:val="00D370D6"/>
    <w:rsid w:val="00D4605D"/>
    <w:rsid w:val="00D47C66"/>
    <w:rsid w:val="00D51268"/>
    <w:rsid w:val="00D55ADD"/>
    <w:rsid w:val="00D5688A"/>
    <w:rsid w:val="00D56B9F"/>
    <w:rsid w:val="00D572B6"/>
    <w:rsid w:val="00D71444"/>
    <w:rsid w:val="00D72145"/>
    <w:rsid w:val="00D7424F"/>
    <w:rsid w:val="00D7447C"/>
    <w:rsid w:val="00D7528D"/>
    <w:rsid w:val="00D75F93"/>
    <w:rsid w:val="00D81251"/>
    <w:rsid w:val="00D85506"/>
    <w:rsid w:val="00D85FC5"/>
    <w:rsid w:val="00D86485"/>
    <w:rsid w:val="00D87BF7"/>
    <w:rsid w:val="00D94EA1"/>
    <w:rsid w:val="00D972C8"/>
    <w:rsid w:val="00DA2012"/>
    <w:rsid w:val="00DA2A65"/>
    <w:rsid w:val="00DA3A17"/>
    <w:rsid w:val="00DA675B"/>
    <w:rsid w:val="00DB019C"/>
    <w:rsid w:val="00DB27E4"/>
    <w:rsid w:val="00DB3203"/>
    <w:rsid w:val="00DB3C5B"/>
    <w:rsid w:val="00DB6428"/>
    <w:rsid w:val="00DB76B6"/>
    <w:rsid w:val="00DC0F73"/>
    <w:rsid w:val="00DC33B6"/>
    <w:rsid w:val="00DC5980"/>
    <w:rsid w:val="00DC751E"/>
    <w:rsid w:val="00DD25D3"/>
    <w:rsid w:val="00DD2B46"/>
    <w:rsid w:val="00DD5DE2"/>
    <w:rsid w:val="00DF0095"/>
    <w:rsid w:val="00DF05C2"/>
    <w:rsid w:val="00DF6F72"/>
    <w:rsid w:val="00E02049"/>
    <w:rsid w:val="00E062D9"/>
    <w:rsid w:val="00E06F21"/>
    <w:rsid w:val="00E073DD"/>
    <w:rsid w:val="00E11D42"/>
    <w:rsid w:val="00E11D52"/>
    <w:rsid w:val="00E11F5E"/>
    <w:rsid w:val="00E126CE"/>
    <w:rsid w:val="00E13FA4"/>
    <w:rsid w:val="00E1410D"/>
    <w:rsid w:val="00E155E1"/>
    <w:rsid w:val="00E161DB"/>
    <w:rsid w:val="00E208D7"/>
    <w:rsid w:val="00E20C25"/>
    <w:rsid w:val="00E21F32"/>
    <w:rsid w:val="00E22680"/>
    <w:rsid w:val="00E22AD2"/>
    <w:rsid w:val="00E3480C"/>
    <w:rsid w:val="00E40A3A"/>
    <w:rsid w:val="00E43E41"/>
    <w:rsid w:val="00E457FB"/>
    <w:rsid w:val="00E46F73"/>
    <w:rsid w:val="00E47429"/>
    <w:rsid w:val="00E529E5"/>
    <w:rsid w:val="00E54B14"/>
    <w:rsid w:val="00E54F82"/>
    <w:rsid w:val="00E55ABB"/>
    <w:rsid w:val="00E62290"/>
    <w:rsid w:val="00E63F0E"/>
    <w:rsid w:val="00E65DDE"/>
    <w:rsid w:val="00E708CB"/>
    <w:rsid w:val="00E7304A"/>
    <w:rsid w:val="00E73358"/>
    <w:rsid w:val="00E75A3C"/>
    <w:rsid w:val="00E8142C"/>
    <w:rsid w:val="00E8435D"/>
    <w:rsid w:val="00E84B0D"/>
    <w:rsid w:val="00E8661E"/>
    <w:rsid w:val="00E87EF6"/>
    <w:rsid w:val="00E903E3"/>
    <w:rsid w:val="00E91131"/>
    <w:rsid w:val="00E916D9"/>
    <w:rsid w:val="00E95567"/>
    <w:rsid w:val="00E96F1D"/>
    <w:rsid w:val="00E97003"/>
    <w:rsid w:val="00E972A3"/>
    <w:rsid w:val="00EA06AD"/>
    <w:rsid w:val="00EA06EC"/>
    <w:rsid w:val="00EA3D1E"/>
    <w:rsid w:val="00EA3E2F"/>
    <w:rsid w:val="00EA7D3F"/>
    <w:rsid w:val="00EB371E"/>
    <w:rsid w:val="00EB4390"/>
    <w:rsid w:val="00EB45B1"/>
    <w:rsid w:val="00EB4C2F"/>
    <w:rsid w:val="00ED0D07"/>
    <w:rsid w:val="00ED0DDF"/>
    <w:rsid w:val="00ED20CD"/>
    <w:rsid w:val="00ED4E8B"/>
    <w:rsid w:val="00EF0E0C"/>
    <w:rsid w:val="00EF3798"/>
    <w:rsid w:val="00EF52BD"/>
    <w:rsid w:val="00F017B7"/>
    <w:rsid w:val="00F04B98"/>
    <w:rsid w:val="00F0528B"/>
    <w:rsid w:val="00F05CE4"/>
    <w:rsid w:val="00F1000D"/>
    <w:rsid w:val="00F10E07"/>
    <w:rsid w:val="00F1284A"/>
    <w:rsid w:val="00F1494C"/>
    <w:rsid w:val="00F15B72"/>
    <w:rsid w:val="00F1656A"/>
    <w:rsid w:val="00F20588"/>
    <w:rsid w:val="00F226DB"/>
    <w:rsid w:val="00F2295F"/>
    <w:rsid w:val="00F2379A"/>
    <w:rsid w:val="00F2381A"/>
    <w:rsid w:val="00F24722"/>
    <w:rsid w:val="00F27A31"/>
    <w:rsid w:val="00F300D8"/>
    <w:rsid w:val="00F30D1D"/>
    <w:rsid w:val="00F311A4"/>
    <w:rsid w:val="00F31E30"/>
    <w:rsid w:val="00F32965"/>
    <w:rsid w:val="00F35229"/>
    <w:rsid w:val="00F36D81"/>
    <w:rsid w:val="00F37B27"/>
    <w:rsid w:val="00F41BC7"/>
    <w:rsid w:val="00F5014E"/>
    <w:rsid w:val="00F57ECF"/>
    <w:rsid w:val="00F65A3F"/>
    <w:rsid w:val="00F70C3C"/>
    <w:rsid w:val="00F72754"/>
    <w:rsid w:val="00F73C08"/>
    <w:rsid w:val="00F76060"/>
    <w:rsid w:val="00F7668C"/>
    <w:rsid w:val="00F773B2"/>
    <w:rsid w:val="00F80D24"/>
    <w:rsid w:val="00F82C2C"/>
    <w:rsid w:val="00F844CA"/>
    <w:rsid w:val="00F84673"/>
    <w:rsid w:val="00F852F3"/>
    <w:rsid w:val="00F854BB"/>
    <w:rsid w:val="00F85913"/>
    <w:rsid w:val="00F907A9"/>
    <w:rsid w:val="00F928EF"/>
    <w:rsid w:val="00F92909"/>
    <w:rsid w:val="00F9406D"/>
    <w:rsid w:val="00F95380"/>
    <w:rsid w:val="00F95EF9"/>
    <w:rsid w:val="00F9720F"/>
    <w:rsid w:val="00FA0A0F"/>
    <w:rsid w:val="00FA71B6"/>
    <w:rsid w:val="00FB3B51"/>
    <w:rsid w:val="00FB674F"/>
    <w:rsid w:val="00FC5221"/>
    <w:rsid w:val="00FD1710"/>
    <w:rsid w:val="00FD2AF0"/>
    <w:rsid w:val="00FD3922"/>
    <w:rsid w:val="00FD4D6E"/>
    <w:rsid w:val="00FD740F"/>
    <w:rsid w:val="00FF4CA5"/>
    <w:rsid w:val="00FF5AF9"/>
    <w:rsid w:val="00FF5BC8"/>
    <w:rsid w:val="00FF6218"/>
    <w:rsid w:val="00FF7956"/>
    <w:rsid w:val="080B1DDB"/>
    <w:rsid w:val="0CAF33D1"/>
    <w:rsid w:val="0E71B43F"/>
    <w:rsid w:val="10BC71E5"/>
    <w:rsid w:val="158040DE"/>
    <w:rsid w:val="1B03ACF5"/>
    <w:rsid w:val="1D5C2A32"/>
    <w:rsid w:val="1E43025B"/>
    <w:rsid w:val="2770D886"/>
    <w:rsid w:val="2D380109"/>
    <w:rsid w:val="2F281CA3"/>
    <w:rsid w:val="2FFCE40C"/>
    <w:rsid w:val="320C17DA"/>
    <w:rsid w:val="335B0123"/>
    <w:rsid w:val="3433CAB9"/>
    <w:rsid w:val="3451869D"/>
    <w:rsid w:val="37371DFC"/>
    <w:rsid w:val="38DAA301"/>
    <w:rsid w:val="3D9C7547"/>
    <w:rsid w:val="3F419869"/>
    <w:rsid w:val="400A1437"/>
    <w:rsid w:val="44E08659"/>
    <w:rsid w:val="47552F4C"/>
    <w:rsid w:val="476CBE01"/>
    <w:rsid w:val="48433A60"/>
    <w:rsid w:val="4A9484B2"/>
    <w:rsid w:val="5384CAF6"/>
    <w:rsid w:val="5534272F"/>
    <w:rsid w:val="566DAA5F"/>
    <w:rsid w:val="595F9416"/>
    <w:rsid w:val="59A3DC13"/>
    <w:rsid w:val="5A19D4CA"/>
    <w:rsid w:val="5B8F8D7D"/>
    <w:rsid w:val="621F6536"/>
    <w:rsid w:val="63C93478"/>
    <w:rsid w:val="651F4B16"/>
    <w:rsid w:val="67882F65"/>
    <w:rsid w:val="6B8AF2FE"/>
    <w:rsid w:val="6DE3F949"/>
    <w:rsid w:val="7E0A40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9493F"/>
    <w:pPr>
      <w:tabs>
        <w:tab w:val="right" w:leader="dot" w:pos="9016"/>
      </w:tabs>
      <w:spacing w:after="100"/>
    </w:pPr>
    <w:rPr>
      <w:b/>
      <w:bCs/>
      <w:noProof/>
    </w:rPr>
  </w:style>
  <w:style w:type="paragraph" w:styleId="TOC2">
    <w:name w:val="toc 2"/>
    <w:basedOn w:val="Normal"/>
    <w:next w:val="Normal"/>
    <w:autoRedefine/>
    <w:uiPriority w:val="39"/>
    <w:unhideWhenUsed/>
    <w:rsid w:val="0089493F"/>
    <w:pPr>
      <w:tabs>
        <w:tab w:val="right" w:leader="dot" w:pos="9016"/>
      </w:tabs>
      <w:spacing w:after="100"/>
      <w:ind w:left="220"/>
    </w:pPr>
    <w:rPr>
      <w:b/>
      <w:bCs/>
      <w:noProof/>
    </w:rPr>
  </w:style>
  <w:style w:type="paragraph" w:styleId="TOC3">
    <w:name w:val="toc 3"/>
    <w:basedOn w:val="Normal"/>
    <w:next w:val="Normal"/>
    <w:autoRedefine/>
    <w:uiPriority w:val="39"/>
    <w:unhideWhenUsed/>
    <w:rsid w:val="00D75F93"/>
    <w:pPr>
      <w:tabs>
        <w:tab w:val="right" w:leader="dot" w:pos="9016"/>
      </w:tabs>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990C77"/>
    <w:pPr>
      <w:ind w:left="720"/>
      <w:contextualSpacing/>
    </w:pPr>
  </w:style>
  <w:style w:type="paragraph" w:styleId="FootnoteText">
    <w:name w:val="footnote text"/>
    <w:basedOn w:val="Normal"/>
    <w:link w:val="FootnoteTextChar"/>
    <w:uiPriority w:val="99"/>
    <w:unhideWhenUsed/>
    <w:rsid w:val="003A0AED"/>
    <w:pPr>
      <w:spacing w:after="0" w:line="240" w:lineRule="auto"/>
    </w:pPr>
    <w:rPr>
      <w:sz w:val="20"/>
      <w:szCs w:val="20"/>
    </w:rPr>
  </w:style>
  <w:style w:type="character" w:customStyle="1" w:styleId="FootnoteTextChar">
    <w:name w:val="Footnote Text Char"/>
    <w:basedOn w:val="DefaultParagraphFont"/>
    <w:link w:val="FootnoteText"/>
    <w:uiPriority w:val="99"/>
    <w:rsid w:val="003A0AED"/>
    <w:rPr>
      <w:sz w:val="20"/>
      <w:szCs w:val="20"/>
    </w:rPr>
  </w:style>
  <w:style w:type="character" w:styleId="FootnoteReference">
    <w:name w:val="footnote reference"/>
    <w:basedOn w:val="DefaultParagraphFont"/>
    <w:uiPriority w:val="99"/>
    <w:semiHidden/>
    <w:unhideWhenUsed/>
    <w:rsid w:val="003A0AED"/>
    <w:rPr>
      <w:vertAlign w:val="superscript"/>
    </w:rPr>
  </w:style>
  <w:style w:type="paragraph" w:customStyle="1" w:styleId="xmsolistparagraph">
    <w:name w:val="x_msolistparagraph"/>
    <w:basedOn w:val="Normal"/>
    <w:rsid w:val="0039133D"/>
    <w:pPr>
      <w:spacing w:after="0" w:line="240" w:lineRule="auto"/>
      <w:ind w:left="720"/>
    </w:pPr>
    <w:rPr>
      <w:rFonts w:ascii="Calibri" w:hAnsi="Calibri" w:cs="Calibri"/>
      <w:lang w:eastAsia="en-AU"/>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6405B"/>
    <w:rPr>
      <w:b/>
      <w:bCs/>
    </w:rPr>
  </w:style>
  <w:style w:type="character" w:customStyle="1" w:styleId="CommentSubjectChar">
    <w:name w:val="Comment Subject Char"/>
    <w:basedOn w:val="CommentTextChar"/>
    <w:link w:val="CommentSubject"/>
    <w:uiPriority w:val="99"/>
    <w:semiHidden/>
    <w:rsid w:val="0056405B"/>
    <w:rPr>
      <w:b/>
      <w:bCs/>
      <w:sz w:val="20"/>
      <w:szCs w:val="20"/>
    </w:rPr>
  </w:style>
  <w:style w:type="paragraph" w:styleId="Revision">
    <w:name w:val="Revision"/>
    <w:hidden/>
    <w:uiPriority w:val="99"/>
    <w:semiHidden/>
    <w:rsid w:val="000E376F"/>
    <w:pPr>
      <w:spacing w:after="0" w:line="240" w:lineRule="auto"/>
    </w:pPr>
  </w:style>
  <w:style w:type="table" w:styleId="TableGridLight">
    <w:name w:val="Grid Table Light"/>
    <w:basedOn w:val="TableNormal"/>
    <w:uiPriority w:val="40"/>
    <w:rsid w:val="00114F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4457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B4390"/>
    <w:rPr>
      <w:color w:val="CE372F" w:themeColor="followedHyperlink"/>
      <w:u w:val="single"/>
    </w:rPr>
  </w:style>
  <w:style w:type="character" w:styleId="Mention">
    <w:name w:val="Mention"/>
    <w:basedOn w:val="DefaultParagraphFont"/>
    <w:uiPriority w:val="99"/>
    <w:unhideWhenUsed/>
    <w:rsid w:val="00947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8570">
      <w:bodyDiv w:val="1"/>
      <w:marLeft w:val="0"/>
      <w:marRight w:val="0"/>
      <w:marTop w:val="0"/>
      <w:marBottom w:val="0"/>
      <w:divBdr>
        <w:top w:val="none" w:sz="0" w:space="0" w:color="auto"/>
        <w:left w:val="none" w:sz="0" w:space="0" w:color="auto"/>
        <w:bottom w:val="none" w:sz="0" w:space="0" w:color="auto"/>
        <w:right w:val="none" w:sz="0" w:space="0" w:color="auto"/>
      </w:divBdr>
    </w:div>
    <w:div w:id="843590298">
      <w:bodyDiv w:val="1"/>
      <w:marLeft w:val="0"/>
      <w:marRight w:val="0"/>
      <w:marTop w:val="0"/>
      <w:marBottom w:val="0"/>
      <w:divBdr>
        <w:top w:val="none" w:sz="0" w:space="0" w:color="auto"/>
        <w:left w:val="none" w:sz="0" w:space="0" w:color="auto"/>
        <w:bottom w:val="none" w:sz="0" w:space="0" w:color="auto"/>
        <w:right w:val="none" w:sz="0" w:space="0" w:color="auto"/>
      </w:divBdr>
    </w:div>
    <w:div w:id="1107971153">
      <w:bodyDiv w:val="1"/>
      <w:marLeft w:val="0"/>
      <w:marRight w:val="0"/>
      <w:marTop w:val="0"/>
      <w:marBottom w:val="0"/>
      <w:divBdr>
        <w:top w:val="none" w:sz="0" w:space="0" w:color="auto"/>
        <w:left w:val="none" w:sz="0" w:space="0" w:color="auto"/>
        <w:bottom w:val="none" w:sz="0" w:space="0" w:color="auto"/>
        <w:right w:val="none" w:sz="0" w:space="0" w:color="auto"/>
      </w:divBdr>
    </w:div>
    <w:div w:id="1156342088">
      <w:bodyDiv w:val="1"/>
      <w:marLeft w:val="0"/>
      <w:marRight w:val="0"/>
      <w:marTop w:val="0"/>
      <w:marBottom w:val="0"/>
      <w:divBdr>
        <w:top w:val="none" w:sz="0" w:space="0" w:color="auto"/>
        <w:left w:val="none" w:sz="0" w:space="0" w:color="auto"/>
        <w:bottom w:val="none" w:sz="0" w:space="0" w:color="auto"/>
        <w:right w:val="none" w:sz="0" w:space="0" w:color="auto"/>
      </w:divBdr>
    </w:div>
    <w:div w:id="1236088740">
      <w:bodyDiv w:val="1"/>
      <w:marLeft w:val="0"/>
      <w:marRight w:val="0"/>
      <w:marTop w:val="0"/>
      <w:marBottom w:val="0"/>
      <w:divBdr>
        <w:top w:val="none" w:sz="0" w:space="0" w:color="auto"/>
        <w:left w:val="none" w:sz="0" w:space="0" w:color="auto"/>
        <w:bottom w:val="none" w:sz="0" w:space="0" w:color="auto"/>
        <w:right w:val="none" w:sz="0" w:space="0" w:color="auto"/>
      </w:divBdr>
    </w:div>
    <w:div w:id="1622833282">
      <w:bodyDiv w:val="1"/>
      <w:marLeft w:val="0"/>
      <w:marRight w:val="0"/>
      <w:marTop w:val="0"/>
      <w:marBottom w:val="0"/>
      <w:divBdr>
        <w:top w:val="none" w:sz="0" w:space="0" w:color="auto"/>
        <w:left w:val="none" w:sz="0" w:space="0" w:color="auto"/>
        <w:bottom w:val="none" w:sz="0" w:space="0" w:color="auto"/>
        <w:right w:val="none" w:sz="0" w:space="0" w:color="auto"/>
      </w:divBdr>
      <w:divsChild>
        <w:div w:id="689334599">
          <w:marLeft w:val="547"/>
          <w:marRight w:val="0"/>
          <w:marTop w:val="0"/>
          <w:marBottom w:val="0"/>
          <w:divBdr>
            <w:top w:val="none" w:sz="0" w:space="0" w:color="auto"/>
            <w:left w:val="none" w:sz="0" w:space="0" w:color="auto"/>
            <w:bottom w:val="none" w:sz="0" w:space="0" w:color="auto"/>
            <w:right w:val="none" w:sz="0" w:space="0" w:color="auto"/>
          </w:divBdr>
        </w:div>
      </w:divsChild>
    </w:div>
    <w:div w:id="1918786062">
      <w:bodyDiv w:val="1"/>
      <w:marLeft w:val="0"/>
      <w:marRight w:val="0"/>
      <w:marTop w:val="0"/>
      <w:marBottom w:val="0"/>
      <w:divBdr>
        <w:top w:val="none" w:sz="0" w:space="0" w:color="auto"/>
        <w:left w:val="none" w:sz="0" w:space="0" w:color="auto"/>
        <w:bottom w:val="none" w:sz="0" w:space="0" w:color="auto"/>
        <w:right w:val="none" w:sz="0" w:space="0" w:color="auto"/>
      </w:divBdr>
    </w:div>
    <w:div w:id="20112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studyassist.gov.au/paying-back-your-loan/cancel-your-help-debt-under-special-circumstances" TargetMode="External"/><Relationship Id="rId3" Type="http://schemas.openxmlformats.org/officeDocument/2006/relationships/customXml" Target="../customXml/item3.xml"/><Relationship Id="rId21" Type="http://schemas.openxmlformats.org/officeDocument/2006/relationships/hyperlink" Target="http://www.myHELPbalance.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F2023L00400/latest/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F2022L00344/latest/text" TargetMode="External"/><Relationship Id="rId20" Type="http://schemas.openxmlformats.org/officeDocument/2006/relationships/hyperlink" Target="http://www.studyassis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F2023L01482/latest/text" TargetMode="External"/><Relationship Id="rId23" Type="http://schemas.openxmlformats.org/officeDocument/2006/relationships/hyperlink" Target="mailto:Startup.Year@education.gov.au" TargetMode="External"/><Relationship Id="rId10" Type="http://schemas.openxmlformats.org/officeDocument/2006/relationships/endnotes" Target="endnotes.xml"/><Relationship Id="rId19" Type="http://schemas.openxmlformats.org/officeDocument/2006/relationships/hyperlink" Target="https://www.industry.gov.au/news/national-reconstruction-fund-diversifying-and-transforming-australias-industry-and-econo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Eenquiries@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www.vu.edu.au/vu-rise-recover-innovate-sustain-evolve/about-vu-rise/beta-2022-pre-accelerator-program" TargetMode="External"/><Relationship Id="rId3" Type="http://schemas.openxmlformats.org/officeDocument/2006/relationships/hyperlink" Target="https://startupmuster.com/reports/Startup-Muster-2018-Report.pdf?key=d3fcf8771af17253b761c908b5f7abe8b407c5c671bbafb74cfd51c09414efec" TargetMode="External"/><Relationship Id="rId7" Type="http://schemas.openxmlformats.org/officeDocument/2006/relationships/hyperlink" Target="http://www.millhouseventures.com.au/social-enterprise-programs/" TargetMode="External"/><Relationship Id="rId2" Type="http://schemas.openxmlformats.org/officeDocument/2006/relationships/hyperlink" Target="https://techcouncil.com.au/newsroom/2021sept-jobs-roadmap/" TargetMode="External"/><Relationship Id="rId1" Type="http://schemas.openxmlformats.org/officeDocument/2006/relationships/hyperlink" Target="http://www.oecd.org/industry/dynemp.htm" TargetMode="External"/><Relationship Id="rId6" Type="http://schemas.openxmlformats.org/officeDocument/2006/relationships/hyperlink" Target="http://www.rmit.edu.au/partner/hubs/activator/startups/launch-hub" TargetMode="External"/><Relationship Id="rId5" Type="http://schemas.openxmlformats.org/officeDocument/2006/relationships/hyperlink" Target="http://www.iaccelerate.com.au/" TargetMode="External"/><Relationship Id="rId10" Type="http://schemas.openxmlformats.org/officeDocument/2006/relationships/hyperlink" Target="http://www.uts.edu.au/about/faculty-engineering-and-information-technology/research-faculty-engineering-and-it/funding/techcelerator" TargetMode="External"/><Relationship Id="rId4" Type="http://schemas.openxmlformats.org/officeDocument/2006/relationships/hyperlink" Target="http://www.universitiesaustralia.edu.au/our-universities/university-startup-hubs/" TargetMode="External"/><Relationship Id="rId9" Type="http://schemas.openxmlformats.org/officeDocument/2006/relationships/hyperlink" Target="http://www.themap.co"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81D2A8C074844941223011A4426D8" ma:contentTypeVersion="13" ma:contentTypeDescription="Create a new document." ma:contentTypeScope="" ma:versionID="00fb78472a6be56ebdad345b517bf632">
  <xsd:schema xmlns:xsd="http://www.w3.org/2001/XMLSchema" xmlns:xs="http://www.w3.org/2001/XMLSchema" xmlns:p="http://schemas.microsoft.com/office/2006/metadata/properties" xmlns:ns2="ab20247e-6a0c-49af-8cbd-2b7571a2fff6" xmlns:ns3="e52dc7d0-ebe8-463d-9526-0b9a67aad5dc" targetNamespace="http://schemas.microsoft.com/office/2006/metadata/properties" ma:root="true" ma:fieldsID="5e5a7869811e1b8d050f09be0fc952bc" ns2:_="" ns3:_="">
    <xsd:import namespace="ab20247e-6a0c-49af-8cbd-2b7571a2fff6"/>
    <xsd:import namespace="e52dc7d0-ebe8-463d-9526-0b9a67aad5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0247e-6a0c-49af-8cbd-2b7571a2f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dc7d0-ebe8-463d-9526-0b9a67aad5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fbc09c-b281-463a-9078-6f4109cedc6e}" ma:internalName="TaxCatchAll" ma:showField="CatchAllData" ma:web="e52dc7d0-ebe8-463d-9526-0b9a67aad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2dc7d0-ebe8-463d-9526-0b9a67aad5dc" xsi:nil="true"/>
    <lcf76f155ced4ddcb4097134ff3c332f xmlns="ab20247e-6a0c-49af-8cbd-2b7571a2ff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50641-975E-4747-A741-656F1A242B66}">
  <ds:schemaRefs>
    <ds:schemaRef ds:uri="http://schemas.microsoft.com/sharepoint/v3/contenttype/forms"/>
  </ds:schemaRefs>
</ds:datastoreItem>
</file>

<file path=customXml/itemProps2.xml><?xml version="1.0" encoding="utf-8"?>
<ds:datastoreItem xmlns:ds="http://schemas.openxmlformats.org/officeDocument/2006/customXml" ds:itemID="{47471F56-88E5-47FA-B8B1-5610FE8B9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0247e-6a0c-49af-8cbd-2b7571a2fff6"/>
    <ds:schemaRef ds:uri="e52dc7d0-ebe8-463d-9526-0b9a67aad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F3540944-D56B-431B-BCB1-9A032CC3813F}">
  <ds:schemaRefs>
    <ds:schemaRef ds:uri="http://schemas.microsoft.com/office/2006/metadata/properties"/>
    <ds:schemaRef ds:uri="http://www.w3.org/XML/1998/namespace"/>
    <ds:schemaRef ds:uri="http://purl.org/dc/dcmitype/"/>
    <ds:schemaRef ds:uri="http://schemas.microsoft.com/office/2006/documentManagement/types"/>
    <ds:schemaRef ds:uri="ab20247e-6a0c-49af-8cbd-2b7571a2fff6"/>
    <ds:schemaRef ds:uri="http://purl.org/dc/elements/1.1/"/>
    <ds:schemaRef ds:uri="http://purl.org/dc/terms/"/>
    <ds:schemaRef ds:uri="http://schemas.microsoft.com/office/infopath/2007/PartnerControls"/>
    <ds:schemaRef ds:uri="http://schemas.openxmlformats.org/package/2006/metadata/core-properties"/>
    <ds:schemaRef ds:uri="e52dc7d0-ebe8-463d-9526-0b9a67aad5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5538</Words>
  <Characters>31569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 Year Provider Handbook July 2024</dc:title>
  <dc:subject/>
  <dc:creator/>
  <cp:keywords/>
  <dc:description/>
  <cp:lastModifiedBy/>
  <cp:revision>1</cp:revision>
  <dcterms:created xsi:type="dcterms:W3CDTF">2024-07-30T04:47:00Z</dcterms:created>
  <dcterms:modified xsi:type="dcterms:W3CDTF">2024-08-07T01:43:00Z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2023-08-07T05:00:15Z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01dc5bb7-ffd3-4b55-95a0-a1461a1e5f47</vt:lpwstr>
  </property>
  <property fmtid="{D5CDD505-2E9C-101B-9397-08002B2CF9AE}" pid="8" name="MSIP_Label_79d889eb-932f-4752-8739-64d25806ef64_ContentBits">
    <vt:lpwstr>0</vt:lpwstr>
  </property>
  <property fmtid="{D5CDD505-2E9C-101B-9397-08002B2CF9AE}" pid="9" name="ContentTypeId">
    <vt:lpwstr>0x01010002B81D2A8C074844941223011A4426D8</vt:lpwstr>
  </property>
  <property fmtid="{D5CDD505-2E9C-101B-9397-08002B2CF9AE}" pid="10" name="MediaServiceImageTags">
    <vt:lpwstr/>
  </property>
</Properties>
</file>