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3EF8776F" w:rsidR="00107DD5" w:rsidRDefault="00221D8F" w:rsidP="00777840">
      <w:pPr>
        <w:tabs>
          <w:tab w:val="left" w:pos="7575"/>
        </w:tabs>
      </w:pPr>
      <w:r w:rsidRPr="00CA4815">
        <w:rPr>
          <w:b/>
          <w:bCs/>
          <w:noProof/>
        </w:rPr>
        <w:drawing>
          <wp:anchor distT="0" distB="0" distL="114300" distR="114300" simplePos="0" relativeHeight="251658240" behindDoc="1" locked="1" layoutInCell="1" allowOverlap="1" wp14:anchorId="4A1B45CD" wp14:editId="4BC02CB6">
            <wp:simplePos x="0" y="0"/>
            <wp:positionH relativeFrom="page">
              <wp:align>left</wp:align>
            </wp:positionH>
            <wp:positionV relativeFrom="page">
              <wp:align>top</wp:align>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r w:rsidR="00777840">
        <w:tab/>
      </w:r>
    </w:p>
    <w:p w14:paraId="7168472C" w14:textId="132251F5" w:rsidR="00777840" w:rsidRPr="00BD5F9A" w:rsidRDefault="00777840" w:rsidP="00BD5F9A">
      <w:pPr>
        <w:pStyle w:val="Heading1"/>
        <w:spacing w:before="1080"/>
        <w:rPr>
          <w:sz w:val="56"/>
          <w:szCs w:val="56"/>
        </w:rPr>
      </w:pPr>
      <w:bookmarkStart w:id="0" w:name="_Toc126923146"/>
      <w:bookmarkStart w:id="1" w:name="_Toc126923157"/>
      <w:r w:rsidRPr="00BD5F9A">
        <w:rPr>
          <w:sz w:val="56"/>
          <w:szCs w:val="56"/>
        </w:rPr>
        <w:t xml:space="preserve">How </w:t>
      </w:r>
      <w:r w:rsidR="00221D8F" w:rsidRPr="00BD5F9A">
        <w:rPr>
          <w:sz w:val="56"/>
          <w:szCs w:val="56"/>
        </w:rPr>
        <w:t xml:space="preserve">to Request IS Portal Access as an Additional Authorised </w:t>
      </w:r>
      <w:r w:rsidR="007227FB" w:rsidRPr="00BD5F9A">
        <w:rPr>
          <w:sz w:val="56"/>
          <w:szCs w:val="56"/>
        </w:rPr>
        <w:t xml:space="preserve">Access </w:t>
      </w:r>
      <w:r w:rsidR="00221D8F" w:rsidRPr="00BD5F9A">
        <w:rPr>
          <w:sz w:val="56"/>
          <w:szCs w:val="56"/>
        </w:rPr>
        <w:t>Delegate</w:t>
      </w:r>
      <w:bookmarkEnd w:id="0"/>
      <w:bookmarkEnd w:id="1"/>
    </w:p>
    <w:p w14:paraId="70B5C5E0" w14:textId="77777777" w:rsidR="001969E7" w:rsidRDefault="001969E7" w:rsidP="00BD5F9A">
      <w:pPr>
        <w:pStyle w:val="Heading2"/>
        <w:spacing w:after="240"/>
      </w:pPr>
      <w:r>
        <w:t>Step 1: Do you have a PRODA account?</w:t>
      </w:r>
    </w:p>
    <w:p w14:paraId="3717FE98" w14:textId="2598CC1B" w:rsidR="001969E7" w:rsidRDefault="001969E7" w:rsidP="001969E7">
      <w:r w:rsidRPr="001969E7">
        <w:rPr>
          <w:b/>
          <w:bCs/>
        </w:rPr>
        <w:t>If No</w:t>
      </w:r>
      <w:r>
        <w:t xml:space="preserve">, </w:t>
      </w:r>
      <w:hyperlink r:id="rId11" w:history="1">
        <w:r>
          <w:rPr>
            <w:rStyle w:val="Hyperlink"/>
          </w:rPr>
          <w:t>r</w:t>
        </w:r>
        <w:r w:rsidRPr="001969E7">
          <w:rPr>
            <w:rStyle w:val="Hyperlink"/>
          </w:rPr>
          <w:t>egister for a PRODA account</w:t>
        </w:r>
      </w:hyperlink>
      <w:r>
        <w:t>.</w:t>
      </w:r>
    </w:p>
    <w:p w14:paraId="71E91CED" w14:textId="7C389AF0" w:rsidR="00BD5F9A" w:rsidRPr="00156088" w:rsidRDefault="001969E7" w:rsidP="00156088">
      <w:r w:rsidRPr="001969E7">
        <w:rPr>
          <w:b/>
          <w:bCs/>
        </w:rPr>
        <w:t>If Yes</w:t>
      </w:r>
      <w:r w:rsidR="00BD5F9A">
        <w:rPr>
          <w:b/>
          <w:bCs/>
        </w:rPr>
        <w:t xml:space="preserve">, </w:t>
      </w:r>
      <w:r w:rsidR="00BD5F9A" w:rsidRPr="00BD5F9A">
        <w:t xml:space="preserve">continue to </w:t>
      </w:r>
      <w:hyperlink w:anchor="_Step_2:_Log" w:history="1">
        <w:r w:rsidR="00BD5F9A" w:rsidRPr="00184EAC">
          <w:rPr>
            <w:rStyle w:val="Hyperlink"/>
          </w:rPr>
          <w:t>Step 2</w:t>
        </w:r>
      </w:hyperlink>
      <w:r w:rsidR="00BD5F9A">
        <w:t>.</w:t>
      </w:r>
    </w:p>
    <w:p w14:paraId="1D3CC923" w14:textId="7197CF9B" w:rsidR="00BD5F9A" w:rsidRDefault="00BD5F9A" w:rsidP="00BD5F9A">
      <w:pPr>
        <w:pStyle w:val="Heading2"/>
        <w:spacing w:before="0" w:after="0"/>
      </w:pPr>
      <w:bookmarkStart w:id="2" w:name="_Step_2:_Log"/>
      <w:bookmarkEnd w:id="2"/>
      <w:r>
        <w:t xml:space="preserve">Step 2: </w:t>
      </w:r>
      <w:r w:rsidRPr="00BD5F9A">
        <w:t>Log in to the Portal Entry Point</w:t>
      </w:r>
    </w:p>
    <w:p w14:paraId="22C781A0" w14:textId="5AC49BFC" w:rsidR="001969E7" w:rsidRDefault="001969E7" w:rsidP="001969E7">
      <w:pPr>
        <w:pStyle w:val="ListParagraph"/>
        <w:numPr>
          <w:ilvl w:val="0"/>
          <w:numId w:val="20"/>
        </w:numPr>
      </w:pPr>
      <w:r>
        <w:t xml:space="preserve">Log in to the </w:t>
      </w:r>
      <w:hyperlink r:id="rId12" w:history="1">
        <w:r w:rsidRPr="001969E7">
          <w:rPr>
            <w:rStyle w:val="Hyperlink"/>
          </w:rPr>
          <w:t>Portal Entry Point</w:t>
        </w:r>
      </w:hyperlink>
      <w:r>
        <w:t>.</w:t>
      </w:r>
    </w:p>
    <w:p w14:paraId="5C61174C" w14:textId="0CA9A482" w:rsidR="001969E7" w:rsidRDefault="001969E7" w:rsidP="001969E7">
      <w:pPr>
        <w:pStyle w:val="ListParagraph"/>
        <w:numPr>
          <w:ilvl w:val="0"/>
          <w:numId w:val="20"/>
        </w:numPr>
      </w:pPr>
      <w:r>
        <w:t xml:space="preserve">Click </w:t>
      </w:r>
      <w:r w:rsidRPr="001969E7">
        <w:rPr>
          <w:b/>
          <w:bCs/>
        </w:rPr>
        <w:t>Request access for myself</w:t>
      </w:r>
      <w:r>
        <w:t>.</w:t>
      </w:r>
    </w:p>
    <w:p w14:paraId="3CE9EBD1" w14:textId="77777777" w:rsidR="001969E7" w:rsidRDefault="001969E7" w:rsidP="001969E7">
      <w:pPr>
        <w:pStyle w:val="ListParagraph"/>
        <w:numPr>
          <w:ilvl w:val="0"/>
          <w:numId w:val="20"/>
        </w:numPr>
      </w:pPr>
      <w:r>
        <w:t>Determine which user role(s) you are requesting.</w:t>
      </w:r>
    </w:p>
    <w:p w14:paraId="607AC3AD" w14:textId="4842C171" w:rsidR="001969E7" w:rsidRDefault="001969E7" w:rsidP="001969E7">
      <w:pPr>
        <w:pStyle w:val="ListParagraph"/>
        <w:numPr>
          <w:ilvl w:val="0"/>
          <w:numId w:val="20"/>
        </w:numPr>
      </w:pPr>
      <w:r>
        <w:t xml:space="preserve">Click </w:t>
      </w:r>
      <w:r w:rsidRPr="001969E7">
        <w:rPr>
          <w:b/>
          <w:bCs/>
        </w:rPr>
        <w:t>I'm ready to request access</w:t>
      </w:r>
      <w:r>
        <w:t>.</w:t>
      </w:r>
    </w:p>
    <w:p w14:paraId="10D96A04" w14:textId="5CA6E579" w:rsidR="001969E7" w:rsidRDefault="001969E7" w:rsidP="00BD5F9A">
      <w:pPr>
        <w:pStyle w:val="ListParagraph"/>
        <w:numPr>
          <w:ilvl w:val="0"/>
          <w:numId w:val="20"/>
        </w:numPr>
      </w:pPr>
      <w:r>
        <w:t xml:space="preserve">Enter the required information and select the correct user role(s), then click </w:t>
      </w:r>
      <w:r w:rsidRPr="001969E7">
        <w:rPr>
          <w:b/>
          <w:bCs/>
        </w:rPr>
        <w:t>Next</w:t>
      </w:r>
      <w:r>
        <w:t>.</w:t>
      </w:r>
    </w:p>
    <w:p w14:paraId="5F78E367" w14:textId="1625CC74" w:rsidR="00BD5F9A" w:rsidRDefault="00BD5F9A" w:rsidP="00BD5F9A">
      <w:pPr>
        <w:pStyle w:val="ListParagraph"/>
        <w:numPr>
          <w:ilvl w:val="0"/>
          <w:numId w:val="20"/>
        </w:numPr>
      </w:pPr>
      <w:r w:rsidRPr="00BD5F9A">
        <w:t>Search the Service Provider for you work for (search by ABN only)</w:t>
      </w:r>
    </w:p>
    <w:p w14:paraId="681A70D2" w14:textId="77777777" w:rsidR="001969E7" w:rsidRDefault="001969E7" w:rsidP="001969E7">
      <w:pPr>
        <w:spacing w:after="0"/>
      </w:pPr>
      <w:r>
        <w:t xml:space="preserve">If the </w:t>
      </w:r>
      <w:r w:rsidRPr="00BD5F9A">
        <w:rPr>
          <w:b/>
          <w:bCs/>
        </w:rPr>
        <w:t>Service Provider is found</w:t>
      </w:r>
      <w:r>
        <w:t>:</w:t>
      </w:r>
    </w:p>
    <w:p w14:paraId="34423BA2" w14:textId="77777777" w:rsidR="001969E7" w:rsidRDefault="001969E7" w:rsidP="001969E7">
      <w:pPr>
        <w:pStyle w:val="ListParagraph"/>
        <w:numPr>
          <w:ilvl w:val="0"/>
          <w:numId w:val="21"/>
        </w:numPr>
      </w:pPr>
      <w:r>
        <w:t>Select the correct Service Provider from the results list.</w:t>
      </w:r>
    </w:p>
    <w:p w14:paraId="77819B45" w14:textId="383541B0" w:rsidR="001969E7" w:rsidRDefault="001969E7" w:rsidP="001969E7">
      <w:pPr>
        <w:pStyle w:val="ListParagraph"/>
        <w:numPr>
          <w:ilvl w:val="0"/>
          <w:numId w:val="21"/>
        </w:numPr>
      </w:pPr>
      <w:r>
        <w:t xml:space="preserve">Confirm the details are correct and click </w:t>
      </w:r>
      <w:r w:rsidRPr="00CC5983">
        <w:rPr>
          <w:b/>
          <w:bCs/>
        </w:rPr>
        <w:t>Submit</w:t>
      </w:r>
      <w:r>
        <w:t>.</w:t>
      </w:r>
    </w:p>
    <w:p w14:paraId="6ACFB3B3" w14:textId="43635BF4" w:rsidR="00BD5F9A" w:rsidRDefault="00BD5F9A" w:rsidP="001969E7">
      <w:pPr>
        <w:pStyle w:val="ListParagraph"/>
        <w:numPr>
          <w:ilvl w:val="0"/>
          <w:numId w:val="21"/>
        </w:numPr>
      </w:pPr>
      <w:r>
        <w:t xml:space="preserve">Continue to </w:t>
      </w:r>
      <w:hyperlink w:anchor="_Step_3:_Completing" w:history="1">
        <w:r w:rsidRPr="00184EAC">
          <w:rPr>
            <w:rStyle w:val="Hyperlink"/>
          </w:rPr>
          <w:t>Step 3</w:t>
        </w:r>
      </w:hyperlink>
      <w:r>
        <w:t>.</w:t>
      </w:r>
    </w:p>
    <w:p w14:paraId="422E94D0" w14:textId="2C3EDAF1" w:rsidR="001969E7" w:rsidRDefault="001969E7" w:rsidP="001969E7">
      <w:pPr>
        <w:spacing w:after="0"/>
      </w:pPr>
      <w:r>
        <w:t xml:space="preserve">If </w:t>
      </w:r>
      <w:r w:rsidRPr="00BD5F9A">
        <w:rPr>
          <w:b/>
          <w:bCs/>
        </w:rPr>
        <w:t xml:space="preserve">No records </w:t>
      </w:r>
      <w:r w:rsidR="00BD5F9A">
        <w:rPr>
          <w:b/>
          <w:bCs/>
        </w:rPr>
        <w:t xml:space="preserve">are </w:t>
      </w:r>
      <w:r w:rsidRPr="00BD5F9A">
        <w:rPr>
          <w:b/>
          <w:bCs/>
        </w:rPr>
        <w:t>found</w:t>
      </w:r>
      <w:r>
        <w:t>:</w:t>
      </w:r>
    </w:p>
    <w:p w14:paraId="0F35738E" w14:textId="77777777" w:rsidR="001969E7" w:rsidRDefault="001969E7" w:rsidP="001969E7">
      <w:pPr>
        <w:pStyle w:val="ListParagraph"/>
        <w:numPr>
          <w:ilvl w:val="0"/>
          <w:numId w:val="22"/>
        </w:numPr>
      </w:pPr>
      <w:r>
        <w:t>Check that the ABN is correct.</w:t>
      </w:r>
    </w:p>
    <w:p w14:paraId="45A06944" w14:textId="36004AF0" w:rsidR="001969E7" w:rsidRDefault="00BD5F9A" w:rsidP="001969E7">
      <w:pPr>
        <w:pStyle w:val="ListParagraph"/>
        <w:numPr>
          <w:ilvl w:val="0"/>
          <w:numId w:val="22"/>
        </w:numPr>
      </w:pPr>
      <w:r>
        <w:t>If the ABN is correct, c</w:t>
      </w:r>
      <w:r w:rsidR="001969E7">
        <w:t xml:space="preserve">ontact your Inclusion Agency to ensure a Strategic Inclusion Plan (SIP) has been created for your service approval and that the SIP status is </w:t>
      </w:r>
      <w:r w:rsidR="001969E7" w:rsidRPr="00CC5983">
        <w:rPr>
          <w:b/>
          <w:bCs/>
        </w:rPr>
        <w:t>Active</w:t>
      </w:r>
      <w:r w:rsidR="001969E7">
        <w:t>.</w:t>
      </w:r>
    </w:p>
    <w:p w14:paraId="35F3377C" w14:textId="77777777" w:rsidR="001969E7" w:rsidRDefault="001969E7" w:rsidP="001969E7">
      <w:pPr>
        <w:pStyle w:val="Heading2"/>
      </w:pPr>
      <w:bookmarkStart w:id="3" w:name="_Step_3:_Completing"/>
      <w:bookmarkEnd w:id="3"/>
      <w:r>
        <w:t>Step 3: Completing the Request</w:t>
      </w:r>
    </w:p>
    <w:p w14:paraId="2A677381" w14:textId="5DC6DD93" w:rsidR="001969E7" w:rsidRDefault="001969E7" w:rsidP="001969E7">
      <w:pPr>
        <w:spacing w:after="0"/>
      </w:pPr>
      <w:r>
        <w:t xml:space="preserve">If this is your </w:t>
      </w:r>
      <w:r w:rsidRPr="00AB6ED1">
        <w:rPr>
          <w:b/>
          <w:bCs/>
        </w:rPr>
        <w:t>first time requesting portal access</w:t>
      </w:r>
      <w:r>
        <w:t>:</w:t>
      </w:r>
    </w:p>
    <w:p w14:paraId="497F09E3" w14:textId="561A9C7A" w:rsidR="001969E7" w:rsidRDefault="001969E7" w:rsidP="001969E7">
      <w:pPr>
        <w:pStyle w:val="ListParagraph"/>
        <w:numPr>
          <w:ilvl w:val="0"/>
          <w:numId w:val="23"/>
        </w:numPr>
      </w:pPr>
      <w:r>
        <w:t>Verify your email address</w:t>
      </w:r>
      <w:r w:rsidR="00184EAC">
        <w:t xml:space="preserve"> by c</w:t>
      </w:r>
      <w:r>
        <w:t>lick</w:t>
      </w:r>
      <w:r w:rsidR="00184EAC">
        <w:t>ing</w:t>
      </w:r>
      <w:r>
        <w:t xml:space="preserve"> the link in the email sent to your nominated email address and log in to PRODA.</w:t>
      </w:r>
    </w:p>
    <w:p w14:paraId="0178394C" w14:textId="39319A6D" w:rsidR="001969E7" w:rsidRDefault="001969E7" w:rsidP="001969E7">
      <w:pPr>
        <w:pStyle w:val="ListParagraph"/>
        <w:numPr>
          <w:ilvl w:val="0"/>
          <w:numId w:val="23"/>
        </w:numPr>
      </w:pPr>
      <w:r>
        <w:t xml:space="preserve">Click </w:t>
      </w:r>
      <w:r w:rsidRPr="00CC5983">
        <w:rPr>
          <w:b/>
          <w:bCs/>
        </w:rPr>
        <w:t>Finish</w:t>
      </w:r>
      <w:r>
        <w:t xml:space="preserve"> to finalise the request process.</w:t>
      </w:r>
    </w:p>
    <w:p w14:paraId="42E7D0B0" w14:textId="37A8C81A" w:rsidR="00777840" w:rsidRDefault="001969E7" w:rsidP="001969E7">
      <w:r>
        <w:t xml:space="preserve">If you have </w:t>
      </w:r>
      <w:r w:rsidRPr="00AB6ED1">
        <w:rPr>
          <w:b/>
          <w:bCs/>
        </w:rPr>
        <w:t>previously requested and been granted portal access</w:t>
      </w:r>
      <w:r>
        <w:t xml:space="preserve">, click </w:t>
      </w:r>
      <w:r w:rsidRPr="00CC5983">
        <w:rPr>
          <w:b/>
          <w:bCs/>
        </w:rPr>
        <w:t>Finish</w:t>
      </w:r>
      <w:r>
        <w:t xml:space="preserve"> to finalise the request process.</w:t>
      </w:r>
    </w:p>
    <w:p w14:paraId="547891F1" w14:textId="73E22B62" w:rsidR="00BD5F9A" w:rsidRPr="00777840" w:rsidRDefault="001969E7" w:rsidP="00BD5F9A">
      <w:r w:rsidRPr="001969E7">
        <w:rPr>
          <w:b/>
          <w:bCs/>
        </w:rPr>
        <w:t>Note:</w:t>
      </w:r>
      <w:r w:rsidRPr="001969E7">
        <w:t xml:space="preserve"> Clicking </w:t>
      </w:r>
      <w:r w:rsidRPr="001969E7">
        <w:rPr>
          <w:b/>
          <w:bCs/>
        </w:rPr>
        <w:t>Finish</w:t>
      </w:r>
      <w:r w:rsidRPr="001969E7">
        <w:t xml:space="preserve"> sends an approval request to your service's authorised access delegate. The authorised access delegate may contact you if additional information or clarification is required. Once the process is finalised, you will receive an email notifying you of the decision.</w:t>
      </w:r>
    </w:p>
    <w:sectPr w:rsidR="00BD5F9A" w:rsidRPr="00777840" w:rsidSect="00D86284">
      <w:footerReference w:type="default" r:id="rId13"/>
      <w:footerReference w:type="first" r:id="rId14"/>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DE982" w14:textId="77777777" w:rsidR="000326AB" w:rsidRDefault="000326AB" w:rsidP="000A6228">
      <w:pPr>
        <w:spacing w:after="0" w:line="240" w:lineRule="auto"/>
      </w:pPr>
      <w:r>
        <w:separator/>
      </w:r>
    </w:p>
  </w:endnote>
  <w:endnote w:type="continuationSeparator" w:id="0">
    <w:p w14:paraId="6E9615EC" w14:textId="77777777" w:rsidR="000326AB" w:rsidRDefault="000326AB"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C76" w14:textId="32C5A28D" w:rsidR="00D86284" w:rsidRDefault="00D86284">
    <w:pPr>
      <w:pStyle w:val="Footer"/>
    </w:pPr>
    <w:r>
      <w:rPr>
        <w:noProof/>
      </w:rPr>
      <w:drawing>
        <wp:anchor distT="0" distB="0" distL="114300" distR="114300" simplePos="0" relativeHeight="251658240" behindDoc="1" locked="1" layoutInCell="1" allowOverlap="1" wp14:anchorId="62F9C1CE" wp14:editId="15C2C777">
          <wp:simplePos x="0" y="0"/>
          <wp:positionH relativeFrom="page">
            <wp:posOffset>6322060</wp:posOffset>
          </wp:positionH>
          <wp:positionV relativeFrom="page">
            <wp:posOffset>10015855</wp:posOffset>
          </wp:positionV>
          <wp:extent cx="1216660" cy="6477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12B9" w14:textId="2CA83095" w:rsidR="00BD5F9A" w:rsidRDefault="00BD5F9A">
    <w:pPr>
      <w:pStyle w:val="Footer"/>
    </w:pPr>
    <w:r>
      <w:rPr>
        <w:noProof/>
      </w:rPr>
      <w:drawing>
        <wp:anchor distT="0" distB="0" distL="114300" distR="114300" simplePos="0" relativeHeight="251660288" behindDoc="1" locked="1" layoutInCell="1" allowOverlap="1" wp14:anchorId="4B5C8BAF" wp14:editId="76A004B9">
          <wp:simplePos x="0" y="0"/>
          <wp:positionH relativeFrom="page">
            <wp:align>right</wp:align>
          </wp:positionH>
          <wp:positionV relativeFrom="page">
            <wp:align>bottom</wp:align>
          </wp:positionV>
          <wp:extent cx="1216660" cy="647700"/>
          <wp:effectExtent l="0" t="0" r="2540" b="0"/>
          <wp:wrapNone/>
          <wp:docPr id="1326884588" name="Picture 13268845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50582" w14:textId="77777777" w:rsidR="000326AB" w:rsidRDefault="000326AB" w:rsidP="000A6228">
      <w:pPr>
        <w:spacing w:after="0" w:line="240" w:lineRule="auto"/>
      </w:pPr>
      <w:r>
        <w:separator/>
      </w:r>
    </w:p>
  </w:footnote>
  <w:footnote w:type="continuationSeparator" w:id="0">
    <w:p w14:paraId="50B5CE73" w14:textId="77777777" w:rsidR="000326AB" w:rsidRDefault="000326AB"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8B700D5"/>
    <w:multiLevelType w:val="hybridMultilevel"/>
    <w:tmpl w:val="224C0C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207E35"/>
    <w:multiLevelType w:val="hybridMultilevel"/>
    <w:tmpl w:val="0852A4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D025B2"/>
    <w:multiLevelType w:val="hybridMultilevel"/>
    <w:tmpl w:val="B900B5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BFE0278"/>
    <w:multiLevelType w:val="hybridMultilevel"/>
    <w:tmpl w:val="AE0EE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675965984">
    <w:abstractNumId w:val="12"/>
  </w:num>
  <w:num w:numId="2" w16cid:durableId="266666346">
    <w:abstractNumId w:val="5"/>
  </w:num>
  <w:num w:numId="3" w16cid:durableId="1844932168">
    <w:abstractNumId w:val="4"/>
  </w:num>
  <w:num w:numId="4" w16cid:durableId="386149375">
    <w:abstractNumId w:val="3"/>
  </w:num>
  <w:num w:numId="5" w16cid:durableId="2132745774">
    <w:abstractNumId w:val="16"/>
  </w:num>
  <w:num w:numId="6" w16cid:durableId="423067104">
    <w:abstractNumId w:val="2"/>
  </w:num>
  <w:num w:numId="7" w16cid:durableId="2135827303">
    <w:abstractNumId w:val="1"/>
  </w:num>
  <w:num w:numId="8" w16cid:durableId="1514757356">
    <w:abstractNumId w:val="0"/>
  </w:num>
  <w:num w:numId="9" w16cid:durableId="1377703703">
    <w:abstractNumId w:val="15"/>
  </w:num>
  <w:num w:numId="10" w16cid:durableId="981621082">
    <w:abstractNumId w:val="7"/>
  </w:num>
  <w:num w:numId="11" w16cid:durableId="28994981">
    <w:abstractNumId w:val="20"/>
  </w:num>
  <w:num w:numId="12" w16cid:durableId="1167787140">
    <w:abstractNumId w:val="11"/>
  </w:num>
  <w:num w:numId="13" w16cid:durableId="1142624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9948678">
    <w:abstractNumId w:val="10"/>
  </w:num>
  <w:num w:numId="15" w16cid:durableId="512182000">
    <w:abstractNumId w:val="6"/>
  </w:num>
  <w:num w:numId="16" w16cid:durableId="1860270094">
    <w:abstractNumId w:val="21"/>
  </w:num>
  <w:num w:numId="17" w16cid:durableId="2084639246">
    <w:abstractNumId w:val="17"/>
  </w:num>
  <w:num w:numId="18" w16cid:durableId="884026399">
    <w:abstractNumId w:val="9"/>
  </w:num>
  <w:num w:numId="19" w16cid:durableId="1416319025">
    <w:abstractNumId w:val="19"/>
  </w:num>
  <w:num w:numId="20" w16cid:durableId="1233463822">
    <w:abstractNumId w:val="13"/>
  </w:num>
  <w:num w:numId="21" w16cid:durableId="2110082209">
    <w:abstractNumId w:val="8"/>
  </w:num>
  <w:num w:numId="22" w16cid:durableId="1329139790">
    <w:abstractNumId w:val="14"/>
  </w:num>
  <w:num w:numId="23" w16cid:durableId="4315106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326AB"/>
    <w:rsid w:val="000521D7"/>
    <w:rsid w:val="000A0B58"/>
    <w:rsid w:val="000A6228"/>
    <w:rsid w:val="000B5D40"/>
    <w:rsid w:val="000B7EC6"/>
    <w:rsid w:val="00107D87"/>
    <w:rsid w:val="00107DD5"/>
    <w:rsid w:val="0012343A"/>
    <w:rsid w:val="00133B8D"/>
    <w:rsid w:val="0013611E"/>
    <w:rsid w:val="001515BF"/>
    <w:rsid w:val="00156088"/>
    <w:rsid w:val="00157E85"/>
    <w:rsid w:val="0017134D"/>
    <w:rsid w:val="001820D1"/>
    <w:rsid w:val="00184EAC"/>
    <w:rsid w:val="001969E7"/>
    <w:rsid w:val="001C1523"/>
    <w:rsid w:val="001E3FAB"/>
    <w:rsid w:val="00221D8F"/>
    <w:rsid w:val="002272DB"/>
    <w:rsid w:val="00276047"/>
    <w:rsid w:val="002A4458"/>
    <w:rsid w:val="002D589A"/>
    <w:rsid w:val="002D678A"/>
    <w:rsid w:val="002E491A"/>
    <w:rsid w:val="003977E3"/>
    <w:rsid w:val="0040155D"/>
    <w:rsid w:val="0041713E"/>
    <w:rsid w:val="00421D3F"/>
    <w:rsid w:val="00423785"/>
    <w:rsid w:val="00452D26"/>
    <w:rsid w:val="004634D3"/>
    <w:rsid w:val="00495AED"/>
    <w:rsid w:val="004A06CD"/>
    <w:rsid w:val="004A1D9C"/>
    <w:rsid w:val="004A4B6F"/>
    <w:rsid w:val="004A4CF9"/>
    <w:rsid w:val="004D2965"/>
    <w:rsid w:val="004D2D9D"/>
    <w:rsid w:val="005224EA"/>
    <w:rsid w:val="005A75C9"/>
    <w:rsid w:val="005B187D"/>
    <w:rsid w:val="006232DC"/>
    <w:rsid w:val="0063094F"/>
    <w:rsid w:val="006D67F3"/>
    <w:rsid w:val="006F1FFF"/>
    <w:rsid w:val="006F6D10"/>
    <w:rsid w:val="00712B94"/>
    <w:rsid w:val="007227FB"/>
    <w:rsid w:val="00777840"/>
    <w:rsid w:val="007B2CA1"/>
    <w:rsid w:val="007D0ABC"/>
    <w:rsid w:val="008042F5"/>
    <w:rsid w:val="0081059C"/>
    <w:rsid w:val="00886959"/>
    <w:rsid w:val="00893A34"/>
    <w:rsid w:val="008A36E1"/>
    <w:rsid w:val="008A37A7"/>
    <w:rsid w:val="008B0736"/>
    <w:rsid w:val="008E70F5"/>
    <w:rsid w:val="00912244"/>
    <w:rsid w:val="00915CC4"/>
    <w:rsid w:val="00950B06"/>
    <w:rsid w:val="00970069"/>
    <w:rsid w:val="009721EB"/>
    <w:rsid w:val="009B706E"/>
    <w:rsid w:val="009C423A"/>
    <w:rsid w:val="009E79ED"/>
    <w:rsid w:val="009F3B0C"/>
    <w:rsid w:val="00A07596"/>
    <w:rsid w:val="00A17A08"/>
    <w:rsid w:val="00A438E8"/>
    <w:rsid w:val="00A60673"/>
    <w:rsid w:val="00AB6ED1"/>
    <w:rsid w:val="00AC1872"/>
    <w:rsid w:val="00AD5AD5"/>
    <w:rsid w:val="00AD631F"/>
    <w:rsid w:val="00AE21FF"/>
    <w:rsid w:val="00AF1F18"/>
    <w:rsid w:val="00B0726E"/>
    <w:rsid w:val="00B219D1"/>
    <w:rsid w:val="00B81FA4"/>
    <w:rsid w:val="00B8794C"/>
    <w:rsid w:val="00B95EF4"/>
    <w:rsid w:val="00BB6509"/>
    <w:rsid w:val="00BC248C"/>
    <w:rsid w:val="00BD5F9A"/>
    <w:rsid w:val="00C01EC0"/>
    <w:rsid w:val="00C244EE"/>
    <w:rsid w:val="00C72224"/>
    <w:rsid w:val="00C75706"/>
    <w:rsid w:val="00CA4815"/>
    <w:rsid w:val="00CC5983"/>
    <w:rsid w:val="00CF6562"/>
    <w:rsid w:val="00D5688A"/>
    <w:rsid w:val="00D86284"/>
    <w:rsid w:val="00DC5980"/>
    <w:rsid w:val="00DD2B46"/>
    <w:rsid w:val="00DD690A"/>
    <w:rsid w:val="00DE5D20"/>
    <w:rsid w:val="00E06ED6"/>
    <w:rsid w:val="00E529E5"/>
    <w:rsid w:val="00E5701D"/>
    <w:rsid w:val="00EB4C2F"/>
    <w:rsid w:val="00EC4472"/>
    <w:rsid w:val="00ED0DDF"/>
    <w:rsid w:val="00EE17BE"/>
    <w:rsid w:val="00F1000D"/>
    <w:rsid w:val="00F311A4"/>
    <w:rsid w:val="00F82C2C"/>
    <w:rsid w:val="00F85913"/>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1969E7"/>
    <w:pPr>
      <w:keepNext/>
      <w:keepLines/>
      <w:spacing w:before="240" w:after="160"/>
      <w:outlineLvl w:val="1"/>
    </w:pPr>
    <w:rPr>
      <w:rFonts w:asciiTheme="majorHAnsi" w:eastAsiaTheme="majorEastAsia" w:hAnsiTheme="majorHAnsi" w:cstheme="majorBidi"/>
      <w:b/>
      <w:color w:val="004C6C" w:themeColor="background2"/>
      <w:sz w:val="32"/>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1969E7"/>
    <w:rPr>
      <w:rFonts w:asciiTheme="majorHAnsi" w:eastAsiaTheme="majorEastAsia" w:hAnsiTheme="majorHAnsi" w:cstheme="majorBidi"/>
      <w:b/>
      <w:color w:val="004C6C" w:themeColor="background2"/>
      <w:sz w:val="32"/>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1969E7"/>
    <w:pPr>
      <w:ind w:left="720"/>
      <w:contextualSpacing/>
    </w:pPr>
  </w:style>
  <w:style w:type="character" w:styleId="FollowedHyperlink">
    <w:name w:val="FollowedHyperlink"/>
    <w:basedOn w:val="DefaultParagraphFont"/>
    <w:uiPriority w:val="99"/>
    <w:semiHidden/>
    <w:unhideWhenUsed/>
    <w:rsid w:val="00BD5F9A"/>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clusionsupport.dss.gov.au/ispport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da.humanservices.gov.au/pia/pages/public/registration/account/createAccount.js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1489</Characters>
  <Application>Microsoft Office Word</Application>
  <DocSecurity>0</DocSecurity>
  <Lines>36</Lines>
  <Paragraphs>32</Paragraphs>
  <ScaleCrop>false</ScaleCrop>
  <HeadingPairs>
    <vt:vector size="2" baseType="variant">
      <vt:variant>
        <vt:lpstr>Title</vt:lpstr>
      </vt:variant>
      <vt:variant>
        <vt:i4>1</vt:i4>
      </vt:variant>
    </vt:vector>
  </HeadingPairs>
  <TitlesOfParts>
    <vt:vector size="1" baseType="lpstr">
      <vt:lpstr>How to Request IS Portal Access as an Additional Authorised Access Delegate</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Request IS Portal Access as an Additional Authorised Access Delegate</dc:title>
  <dc:subject/>
  <dc:creator/>
  <cp:keywords/>
  <dc:description/>
  <cp:lastModifiedBy/>
  <cp:revision>1</cp:revision>
  <dcterms:created xsi:type="dcterms:W3CDTF">2026-09-16T00:44:00Z</dcterms:created>
  <dcterms:modified xsi:type="dcterms:W3CDTF">2026-09-16T01:48:00Z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2026-09-16T00:45:10Z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5c45f547-3179-4347-9dcf-a95efe5b6d19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