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62BC5" w14:textId="77777777" w:rsidR="00107DD5" w:rsidRDefault="00221D8F" w:rsidP="00CA4815">
      <w:r w:rsidRPr="00CA4815">
        <w:rPr>
          <w:b/>
          <w:bCs/>
          <w:noProof/>
        </w:rPr>
        <w:drawing>
          <wp:anchor distT="0" distB="0" distL="114300" distR="114300" simplePos="0" relativeHeight="251658240" behindDoc="1" locked="1" layoutInCell="1" allowOverlap="1" wp14:anchorId="4A1B45CD" wp14:editId="4F48F196">
            <wp:simplePos x="0" y="0"/>
            <wp:positionH relativeFrom="column">
              <wp:posOffset>-914400</wp:posOffset>
            </wp:positionH>
            <wp:positionV relativeFrom="paragraph">
              <wp:posOffset>-777875</wp:posOffset>
            </wp:positionV>
            <wp:extent cx="7560000" cy="1836000"/>
            <wp:effectExtent l="0" t="0" r="3175" b="0"/>
            <wp:wrapNone/>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60000" cy="1836000"/>
                    </a:xfrm>
                    <a:prstGeom prst="rect">
                      <a:avLst/>
                    </a:prstGeom>
                  </pic:spPr>
                </pic:pic>
              </a:graphicData>
            </a:graphic>
            <wp14:sizeRelH relativeFrom="page">
              <wp14:pctWidth>0</wp14:pctWidth>
            </wp14:sizeRelH>
            <wp14:sizeRelV relativeFrom="page">
              <wp14:pctHeight>0</wp14:pctHeight>
            </wp14:sizeRelV>
          </wp:anchor>
        </w:drawing>
      </w:r>
      <w:r w:rsidR="00107DD5">
        <w:rPr>
          <w:noProof/>
        </w:rPr>
        <w:drawing>
          <wp:inline distT="0" distB="0" distL="0" distR="0" wp14:anchorId="4911BBB9" wp14:editId="59DD914F">
            <wp:extent cx="2271600" cy="554400"/>
            <wp:effectExtent l="0" t="0" r="0" b="0"/>
            <wp:docPr id="3" name="Graphic 3" descr="Australian Government Department of Educ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descr="Australian Government Department of Education."/>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71600" cy="554400"/>
                    </a:xfrm>
                    <a:prstGeom prst="rect">
                      <a:avLst/>
                    </a:prstGeom>
                  </pic:spPr>
                </pic:pic>
              </a:graphicData>
            </a:graphic>
          </wp:inline>
        </w:drawing>
      </w:r>
    </w:p>
    <w:p w14:paraId="4CFAE0BE" w14:textId="3361E481" w:rsidR="0017134D" w:rsidRDefault="008948C8" w:rsidP="008948C8">
      <w:pPr>
        <w:pStyle w:val="Heading1"/>
      </w:pPr>
      <w:bookmarkStart w:id="0" w:name="_Toc126923146"/>
      <w:bookmarkStart w:id="1" w:name="_Toc126923157"/>
      <w:r w:rsidRPr="008948C8">
        <w:t>How to Request IS Portal Access as an Inclusion Professional</w:t>
      </w:r>
      <w:bookmarkEnd w:id="0"/>
      <w:bookmarkEnd w:id="1"/>
    </w:p>
    <w:p w14:paraId="45355F91" w14:textId="77777777" w:rsidR="008948C8" w:rsidRDefault="008948C8" w:rsidP="008948C8">
      <w:pPr>
        <w:pStyle w:val="Heading2"/>
      </w:pPr>
      <w:r w:rsidRPr="001320BD">
        <w:t>Before you start this process</w:t>
      </w:r>
    </w:p>
    <w:p w14:paraId="2BA02454" w14:textId="55475E2A" w:rsidR="008948C8" w:rsidRPr="001320BD" w:rsidRDefault="008948C8" w:rsidP="008948C8">
      <w:r w:rsidRPr="00F50939">
        <w:rPr>
          <w:b/>
          <w:bCs/>
        </w:rPr>
        <w:t>Your PRODA account cannot be linked to a service provider</w:t>
      </w:r>
      <w:r w:rsidRPr="001320BD">
        <w:t>.</w:t>
      </w:r>
      <w:r w:rsidR="00F50939">
        <w:t xml:space="preserve"> </w:t>
      </w:r>
      <w:r w:rsidRPr="001320BD">
        <w:t xml:space="preserve">Ask for your IS Portal access to be revoked or contact </w:t>
      </w:r>
      <w:hyperlink r:id="rId11" w:history="1">
        <w:r w:rsidRPr="001320BD">
          <w:rPr>
            <w:rStyle w:val="Hyperlink"/>
          </w:rPr>
          <w:t>inclusionsupportprogramhelpdesk@education.gov.au</w:t>
        </w:r>
      </w:hyperlink>
      <w:r w:rsidRPr="001320BD">
        <w:t xml:space="preserve"> for assistance.</w:t>
      </w:r>
    </w:p>
    <w:p w14:paraId="399E7E83" w14:textId="77777777" w:rsidR="008948C8" w:rsidRDefault="008948C8" w:rsidP="00F50939">
      <w:pPr>
        <w:pStyle w:val="Heading2"/>
        <w:spacing w:before="600"/>
      </w:pPr>
      <w:r>
        <w:t>Step 1: Do you have a PRODA account?</w:t>
      </w:r>
    </w:p>
    <w:p w14:paraId="106832D2" w14:textId="77777777" w:rsidR="008948C8" w:rsidRPr="001320BD" w:rsidRDefault="008948C8" w:rsidP="008948C8">
      <w:pPr>
        <w:rPr>
          <w:b/>
          <w:bCs/>
        </w:rPr>
      </w:pPr>
      <w:r w:rsidRPr="001320BD">
        <w:rPr>
          <w:b/>
          <w:bCs/>
        </w:rPr>
        <w:t>If No</w:t>
      </w:r>
      <w:r>
        <w:rPr>
          <w:b/>
          <w:bCs/>
        </w:rPr>
        <w:t xml:space="preserve">, </w:t>
      </w:r>
      <w:hyperlink r:id="rId12" w:history="1">
        <w:r>
          <w:rPr>
            <w:rStyle w:val="Hyperlink"/>
          </w:rPr>
          <w:t>r</w:t>
        </w:r>
        <w:r w:rsidRPr="001969E7">
          <w:rPr>
            <w:rStyle w:val="Hyperlink"/>
          </w:rPr>
          <w:t>egister for a PRODA account</w:t>
        </w:r>
      </w:hyperlink>
      <w:r>
        <w:t>.</w:t>
      </w:r>
    </w:p>
    <w:p w14:paraId="087263DB" w14:textId="77777777" w:rsidR="008948C8" w:rsidRPr="001320BD" w:rsidRDefault="008948C8" w:rsidP="008948C8">
      <w:pPr>
        <w:rPr>
          <w:b/>
          <w:bCs/>
        </w:rPr>
      </w:pPr>
      <w:r w:rsidRPr="001320BD">
        <w:rPr>
          <w:b/>
          <w:bCs/>
        </w:rPr>
        <w:t>If Yes</w:t>
      </w:r>
      <w:r>
        <w:rPr>
          <w:b/>
          <w:bCs/>
        </w:rPr>
        <w:t>:</w:t>
      </w:r>
    </w:p>
    <w:p w14:paraId="276D7990" w14:textId="77777777" w:rsidR="008948C8" w:rsidRDefault="008948C8" w:rsidP="008948C8">
      <w:pPr>
        <w:pStyle w:val="ListParagraph"/>
        <w:numPr>
          <w:ilvl w:val="0"/>
          <w:numId w:val="20"/>
        </w:numPr>
      </w:pPr>
      <w:r>
        <w:t xml:space="preserve">Log in to the </w:t>
      </w:r>
      <w:hyperlink r:id="rId13" w:history="1">
        <w:r w:rsidRPr="001320BD">
          <w:rPr>
            <w:rStyle w:val="Hyperlink"/>
          </w:rPr>
          <w:t>Portal Entry Point</w:t>
        </w:r>
      </w:hyperlink>
    </w:p>
    <w:p w14:paraId="2DDD5B36" w14:textId="77777777" w:rsidR="008948C8" w:rsidRDefault="008948C8" w:rsidP="008948C8">
      <w:pPr>
        <w:pStyle w:val="ListParagraph"/>
        <w:numPr>
          <w:ilvl w:val="0"/>
          <w:numId w:val="20"/>
        </w:numPr>
      </w:pPr>
      <w:r>
        <w:t xml:space="preserve">Click </w:t>
      </w:r>
      <w:r w:rsidRPr="001320BD">
        <w:rPr>
          <w:b/>
          <w:bCs/>
        </w:rPr>
        <w:t>Request access for myself</w:t>
      </w:r>
      <w:r>
        <w:t>.</w:t>
      </w:r>
    </w:p>
    <w:p w14:paraId="2000EE8D" w14:textId="77777777" w:rsidR="008948C8" w:rsidRDefault="008948C8" w:rsidP="008948C8">
      <w:pPr>
        <w:pStyle w:val="ListParagraph"/>
        <w:numPr>
          <w:ilvl w:val="0"/>
          <w:numId w:val="20"/>
        </w:numPr>
      </w:pPr>
      <w:r>
        <w:t xml:space="preserve">Click </w:t>
      </w:r>
      <w:r w:rsidRPr="001320BD">
        <w:rPr>
          <w:b/>
          <w:bCs/>
        </w:rPr>
        <w:t>I'm ready to request access</w:t>
      </w:r>
      <w:r>
        <w:t>.</w:t>
      </w:r>
    </w:p>
    <w:p w14:paraId="5ECC5915" w14:textId="77777777" w:rsidR="008948C8" w:rsidRDefault="008948C8" w:rsidP="008948C8">
      <w:pPr>
        <w:pStyle w:val="ListParagraph"/>
        <w:numPr>
          <w:ilvl w:val="0"/>
          <w:numId w:val="20"/>
        </w:numPr>
      </w:pPr>
      <w:r>
        <w:t>Enter the required information (such as email address, work phone number etc)</w:t>
      </w:r>
    </w:p>
    <w:p w14:paraId="60826DDE" w14:textId="77777777" w:rsidR="008948C8" w:rsidRDefault="008948C8" w:rsidP="008948C8">
      <w:pPr>
        <w:pStyle w:val="ListParagraph"/>
        <w:numPr>
          <w:ilvl w:val="0"/>
          <w:numId w:val="20"/>
        </w:numPr>
      </w:pPr>
      <w:r>
        <w:t xml:space="preserve">Under Required User Role(s), select </w:t>
      </w:r>
      <w:r w:rsidRPr="001320BD">
        <w:rPr>
          <w:b/>
          <w:bCs/>
        </w:rPr>
        <w:t>Inclusion Professional</w:t>
      </w:r>
    </w:p>
    <w:p w14:paraId="06BDC56E" w14:textId="77777777" w:rsidR="008948C8" w:rsidRDefault="008948C8" w:rsidP="008948C8">
      <w:pPr>
        <w:pStyle w:val="ListParagraph"/>
        <w:numPr>
          <w:ilvl w:val="0"/>
          <w:numId w:val="20"/>
        </w:numPr>
      </w:pPr>
      <w:r>
        <w:t xml:space="preserve">Click </w:t>
      </w:r>
      <w:r w:rsidRPr="001320BD">
        <w:rPr>
          <w:b/>
          <w:bCs/>
        </w:rPr>
        <w:t>Next</w:t>
      </w:r>
      <w:r>
        <w:t>.</w:t>
      </w:r>
    </w:p>
    <w:p w14:paraId="394BB007" w14:textId="77777777" w:rsidR="008948C8" w:rsidRDefault="008948C8" w:rsidP="008948C8">
      <w:pPr>
        <w:pStyle w:val="ListParagraph"/>
        <w:numPr>
          <w:ilvl w:val="0"/>
          <w:numId w:val="20"/>
        </w:numPr>
      </w:pPr>
      <w:r>
        <w:t xml:space="preserve">Continue to </w:t>
      </w:r>
      <w:hyperlink w:anchor="_Step_2:_Search" w:history="1">
        <w:r w:rsidRPr="001D4F98">
          <w:rPr>
            <w:rStyle w:val="Hyperlink"/>
          </w:rPr>
          <w:t>Step 2</w:t>
        </w:r>
      </w:hyperlink>
      <w:r>
        <w:t>.</w:t>
      </w:r>
    </w:p>
    <w:p w14:paraId="27ACD6AF" w14:textId="77777777" w:rsidR="008948C8" w:rsidRDefault="008948C8" w:rsidP="008948C8">
      <w:pPr>
        <w:pStyle w:val="Heading2"/>
      </w:pPr>
      <w:bookmarkStart w:id="2" w:name="_Step_2:_Search"/>
      <w:bookmarkEnd w:id="2"/>
      <w:r>
        <w:t>Step 2: Search for the Organisation/Inclusion Agency you work for</w:t>
      </w:r>
    </w:p>
    <w:p w14:paraId="2CB4BEC2" w14:textId="77777777" w:rsidR="008948C8" w:rsidRDefault="008948C8" w:rsidP="008948C8">
      <w:r>
        <w:t xml:space="preserve">If the </w:t>
      </w:r>
      <w:r w:rsidRPr="001320BD">
        <w:rPr>
          <w:b/>
          <w:bCs/>
        </w:rPr>
        <w:t>Organisation/Inclusion Agency is found</w:t>
      </w:r>
      <w:r>
        <w:t>:</w:t>
      </w:r>
    </w:p>
    <w:p w14:paraId="2D06E162" w14:textId="77777777" w:rsidR="008948C8" w:rsidRDefault="008948C8" w:rsidP="008948C8">
      <w:pPr>
        <w:pStyle w:val="ListParagraph"/>
        <w:numPr>
          <w:ilvl w:val="0"/>
          <w:numId w:val="22"/>
        </w:numPr>
      </w:pPr>
      <w:r>
        <w:t>Select the correct Organisation/Inclusion Agency from the results list.</w:t>
      </w:r>
    </w:p>
    <w:p w14:paraId="7C013C52" w14:textId="77777777" w:rsidR="008948C8" w:rsidRDefault="008948C8" w:rsidP="008948C8">
      <w:pPr>
        <w:pStyle w:val="ListParagraph"/>
        <w:numPr>
          <w:ilvl w:val="0"/>
          <w:numId w:val="22"/>
        </w:numPr>
      </w:pPr>
      <w:r>
        <w:t>Confirm the details are correct.</w:t>
      </w:r>
    </w:p>
    <w:p w14:paraId="5674202E" w14:textId="77777777" w:rsidR="008948C8" w:rsidRDefault="008948C8" w:rsidP="008948C8">
      <w:pPr>
        <w:pStyle w:val="ListParagraph"/>
        <w:numPr>
          <w:ilvl w:val="0"/>
          <w:numId w:val="22"/>
        </w:numPr>
      </w:pPr>
      <w:r>
        <w:t xml:space="preserve">Click </w:t>
      </w:r>
      <w:r w:rsidRPr="001320BD">
        <w:rPr>
          <w:b/>
          <w:bCs/>
        </w:rPr>
        <w:t>Submit</w:t>
      </w:r>
      <w:r>
        <w:t>.</w:t>
      </w:r>
    </w:p>
    <w:p w14:paraId="4003716F" w14:textId="77777777" w:rsidR="008948C8" w:rsidRDefault="008948C8" w:rsidP="008948C8">
      <w:pPr>
        <w:pStyle w:val="ListParagraph"/>
        <w:numPr>
          <w:ilvl w:val="0"/>
          <w:numId w:val="22"/>
        </w:numPr>
      </w:pPr>
      <w:r>
        <w:t xml:space="preserve">Continue to </w:t>
      </w:r>
      <w:hyperlink w:anchor="_Step_3:_Complete" w:history="1">
        <w:r w:rsidRPr="001D4F98">
          <w:rPr>
            <w:rStyle w:val="Hyperlink"/>
          </w:rPr>
          <w:t>Step 3</w:t>
        </w:r>
      </w:hyperlink>
      <w:r>
        <w:t>.</w:t>
      </w:r>
    </w:p>
    <w:p w14:paraId="5F23784E" w14:textId="77777777" w:rsidR="008948C8" w:rsidRDefault="008948C8" w:rsidP="008948C8">
      <w:r>
        <w:t xml:space="preserve">If </w:t>
      </w:r>
      <w:r w:rsidRPr="001320BD">
        <w:rPr>
          <w:b/>
          <w:bCs/>
        </w:rPr>
        <w:t>No records are found</w:t>
      </w:r>
      <w:r>
        <w:t>:</w:t>
      </w:r>
    </w:p>
    <w:p w14:paraId="6ECB1F07" w14:textId="77777777" w:rsidR="008948C8" w:rsidRDefault="008948C8" w:rsidP="008948C8">
      <w:pPr>
        <w:pStyle w:val="ListParagraph"/>
        <w:numPr>
          <w:ilvl w:val="0"/>
          <w:numId w:val="21"/>
        </w:numPr>
      </w:pPr>
      <w:r>
        <w:t>Search using the ABN only to help narrow the results (ensure the ABN is correct).</w:t>
      </w:r>
    </w:p>
    <w:p w14:paraId="01722F75" w14:textId="605569FA" w:rsidR="008948C8" w:rsidRDefault="008948C8" w:rsidP="008948C8">
      <w:pPr>
        <w:pStyle w:val="ListParagraph"/>
        <w:numPr>
          <w:ilvl w:val="0"/>
          <w:numId w:val="21"/>
        </w:numPr>
      </w:pPr>
      <w:r>
        <w:t>If no records are still found, contact your Hub Manager.</w:t>
      </w:r>
      <w:r>
        <w:br w:type="page"/>
      </w:r>
    </w:p>
    <w:p w14:paraId="14933BCD" w14:textId="77777777" w:rsidR="008948C8" w:rsidRDefault="008948C8" w:rsidP="008948C8">
      <w:pPr>
        <w:pStyle w:val="Heading2"/>
      </w:pPr>
      <w:bookmarkStart w:id="3" w:name="_Step_3:_Complete"/>
      <w:bookmarkEnd w:id="3"/>
      <w:r>
        <w:lastRenderedPageBreak/>
        <w:t>Step 3: Complete the Request</w:t>
      </w:r>
    </w:p>
    <w:p w14:paraId="6F69E5F6" w14:textId="77777777" w:rsidR="008948C8" w:rsidRDefault="008948C8" w:rsidP="008948C8">
      <w:r>
        <w:t xml:space="preserve">If this is your </w:t>
      </w:r>
      <w:r w:rsidRPr="001D4F98">
        <w:rPr>
          <w:b/>
          <w:bCs/>
        </w:rPr>
        <w:t>first time requesting portal access</w:t>
      </w:r>
      <w:r>
        <w:t>:</w:t>
      </w:r>
    </w:p>
    <w:p w14:paraId="4CA80670" w14:textId="77777777" w:rsidR="008948C8" w:rsidRDefault="008948C8" w:rsidP="008948C8">
      <w:pPr>
        <w:pStyle w:val="ListParagraph"/>
        <w:numPr>
          <w:ilvl w:val="0"/>
          <w:numId w:val="23"/>
        </w:numPr>
      </w:pPr>
      <w:r>
        <w:t>Verify your email address by clicking the link in the email sent to your nominated email address.</w:t>
      </w:r>
    </w:p>
    <w:p w14:paraId="650BE6DA" w14:textId="77777777" w:rsidR="008948C8" w:rsidRDefault="008948C8" w:rsidP="008948C8">
      <w:pPr>
        <w:pStyle w:val="ListParagraph"/>
        <w:numPr>
          <w:ilvl w:val="0"/>
          <w:numId w:val="23"/>
        </w:numPr>
      </w:pPr>
      <w:r>
        <w:t>Log in to PRODA.</w:t>
      </w:r>
    </w:p>
    <w:p w14:paraId="14A4362E" w14:textId="77777777" w:rsidR="008948C8" w:rsidRDefault="008948C8" w:rsidP="008948C8">
      <w:pPr>
        <w:pStyle w:val="ListParagraph"/>
        <w:numPr>
          <w:ilvl w:val="0"/>
          <w:numId w:val="23"/>
        </w:numPr>
      </w:pPr>
      <w:r>
        <w:t>Click</w:t>
      </w:r>
      <w:r w:rsidRPr="001320BD">
        <w:rPr>
          <w:b/>
          <w:bCs/>
        </w:rPr>
        <w:t xml:space="preserve"> Finish</w:t>
      </w:r>
      <w:r>
        <w:t xml:space="preserve"> to finalise the request process.</w:t>
      </w:r>
    </w:p>
    <w:p w14:paraId="7ABF3549" w14:textId="77777777" w:rsidR="008948C8" w:rsidRPr="001320BD" w:rsidRDefault="008948C8" w:rsidP="008948C8">
      <w:r>
        <w:t xml:space="preserve">If you have </w:t>
      </w:r>
      <w:r w:rsidRPr="001D4F98">
        <w:rPr>
          <w:b/>
          <w:bCs/>
        </w:rPr>
        <w:t>previously requested and been granted portal access</w:t>
      </w:r>
      <w:r>
        <w:t xml:space="preserve">, click </w:t>
      </w:r>
      <w:r w:rsidRPr="001320BD">
        <w:rPr>
          <w:b/>
          <w:bCs/>
        </w:rPr>
        <w:t>Finish</w:t>
      </w:r>
      <w:r>
        <w:t xml:space="preserve"> to finalise the request process.</w:t>
      </w:r>
    </w:p>
    <w:p w14:paraId="146C22AA" w14:textId="77777777" w:rsidR="008948C8" w:rsidRPr="001320BD" w:rsidRDefault="008948C8" w:rsidP="008948C8">
      <w:r w:rsidRPr="001320BD">
        <w:t xml:space="preserve">Clicking </w:t>
      </w:r>
      <w:r w:rsidRPr="001320BD">
        <w:rPr>
          <w:b/>
          <w:bCs/>
        </w:rPr>
        <w:t>Finish</w:t>
      </w:r>
      <w:r w:rsidRPr="001320BD">
        <w:t xml:space="preserve"> exits the IS Portal and takes you to the Inclusion Support Program website. It also sends email notification to the Inclusion Support Portal Help Desk to review your request. After your request is reviewed, you will receive another email telling you whether your request was approved or denied. If you do not receive a confirmation email or your request was denied, contact your Hub Manager or the Inclusion Support Portal Help Desk at </w:t>
      </w:r>
      <w:hyperlink r:id="rId14" w:history="1">
        <w:r w:rsidRPr="00376CE6">
          <w:rPr>
            <w:rStyle w:val="Hyperlink"/>
          </w:rPr>
          <w:t>inclusionsupportportalhelpdesk@education.gov.au</w:t>
        </w:r>
      </w:hyperlink>
      <w:r w:rsidRPr="001320BD">
        <w:t xml:space="preserve"> </w:t>
      </w:r>
    </w:p>
    <w:p w14:paraId="428E8755" w14:textId="0406F013" w:rsidR="008948C8" w:rsidRPr="008948C8" w:rsidRDefault="008948C8" w:rsidP="008948C8">
      <w:r w:rsidRPr="001320BD">
        <w:rPr>
          <w:b/>
          <w:bCs/>
        </w:rPr>
        <w:t>Note</w:t>
      </w:r>
      <w:r w:rsidRPr="001320BD">
        <w:t>: Individual Inclusion Agencies may have additional processes that need to be followed when requesting access to the IS Portal. Please check in with your Inclusion Agency Manager to confirm their requirements.</w:t>
      </w:r>
      <w:r w:rsidRPr="001320BD">
        <w:rPr>
          <w:lang w:eastAsia="zh-CN"/>
        </w:rPr>
        <w:t xml:space="preserve"> </w:t>
      </w:r>
    </w:p>
    <w:sectPr w:rsidR="008948C8" w:rsidRPr="008948C8" w:rsidSect="00D86284">
      <w:footerReference w:type="default" r:id="rId15"/>
      <w:pgSz w:w="11906" w:h="16838"/>
      <w:pgMar w:top="1223"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BE1DE" w14:textId="77777777" w:rsidR="00364390" w:rsidRDefault="00364390" w:rsidP="000A6228">
      <w:pPr>
        <w:spacing w:after="0" w:line="240" w:lineRule="auto"/>
      </w:pPr>
      <w:r>
        <w:separator/>
      </w:r>
    </w:p>
  </w:endnote>
  <w:endnote w:type="continuationSeparator" w:id="0">
    <w:p w14:paraId="7A1113B0" w14:textId="77777777" w:rsidR="00364390" w:rsidRDefault="00364390" w:rsidP="000A62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E82BC" w14:textId="77777777" w:rsidR="00D86284" w:rsidRDefault="00D86284">
    <w:pPr>
      <w:pStyle w:val="Footer"/>
    </w:pPr>
    <w:r>
      <w:rPr>
        <w:noProof/>
      </w:rPr>
      <w:drawing>
        <wp:anchor distT="0" distB="0" distL="114300" distR="114300" simplePos="0" relativeHeight="251658240" behindDoc="1" locked="1" layoutInCell="1" allowOverlap="1" wp14:anchorId="62F9C1CE" wp14:editId="3831EC6A">
          <wp:simplePos x="5425440" y="9593580"/>
          <wp:positionH relativeFrom="page">
            <wp:align>right</wp:align>
          </wp:positionH>
          <wp:positionV relativeFrom="page">
            <wp:align>bottom</wp:align>
          </wp:positionV>
          <wp:extent cx="1216800" cy="648000"/>
          <wp:effectExtent l="0" t="0" r="254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216800" cy="648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8AFE1" w14:textId="77777777" w:rsidR="00364390" w:rsidRDefault="00364390" w:rsidP="000A6228">
      <w:pPr>
        <w:spacing w:after="0" w:line="240" w:lineRule="auto"/>
      </w:pPr>
      <w:r>
        <w:separator/>
      </w:r>
    </w:p>
  </w:footnote>
  <w:footnote w:type="continuationSeparator" w:id="0">
    <w:p w14:paraId="1B7C5E0B" w14:textId="77777777" w:rsidR="00364390" w:rsidRDefault="00364390" w:rsidP="000A622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3A742FF"/>
    <w:multiLevelType w:val="hybridMultilevel"/>
    <w:tmpl w:val="F5C08E4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1" w15:restartNumberingAfterBreak="0">
    <w:nsid w:val="0F8218CD"/>
    <w:multiLevelType w:val="hybridMultilevel"/>
    <w:tmpl w:val="6084293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DF32474"/>
    <w:multiLevelType w:val="hybridMultilevel"/>
    <w:tmpl w:val="4154AD1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1EA13C18"/>
    <w:multiLevelType w:val="hybridMultilevel"/>
    <w:tmpl w:val="6BB20D9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7"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870803065">
    <w:abstractNumId w:val="13"/>
  </w:num>
  <w:num w:numId="2" w16cid:durableId="1144616732">
    <w:abstractNumId w:val="5"/>
  </w:num>
  <w:num w:numId="3" w16cid:durableId="979309186">
    <w:abstractNumId w:val="4"/>
  </w:num>
  <w:num w:numId="4" w16cid:durableId="144787752">
    <w:abstractNumId w:val="3"/>
  </w:num>
  <w:num w:numId="5" w16cid:durableId="934556078">
    <w:abstractNumId w:val="17"/>
  </w:num>
  <w:num w:numId="6" w16cid:durableId="816344236">
    <w:abstractNumId w:val="2"/>
  </w:num>
  <w:num w:numId="7" w16cid:durableId="1908612059">
    <w:abstractNumId w:val="1"/>
  </w:num>
  <w:num w:numId="8" w16cid:durableId="1618215078">
    <w:abstractNumId w:val="0"/>
  </w:num>
  <w:num w:numId="9" w16cid:durableId="1850677422">
    <w:abstractNumId w:val="16"/>
  </w:num>
  <w:num w:numId="10" w16cid:durableId="1599946406">
    <w:abstractNumId w:val="8"/>
  </w:num>
  <w:num w:numId="11" w16cid:durableId="714038629">
    <w:abstractNumId w:val="20"/>
  </w:num>
  <w:num w:numId="12" w16cid:durableId="1728914001">
    <w:abstractNumId w:val="12"/>
  </w:num>
  <w:num w:numId="13"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57727262">
    <w:abstractNumId w:val="10"/>
  </w:num>
  <w:num w:numId="15" w16cid:durableId="268391646">
    <w:abstractNumId w:val="6"/>
  </w:num>
  <w:num w:numId="16" w16cid:durableId="1261833621">
    <w:abstractNumId w:val="21"/>
  </w:num>
  <w:num w:numId="17" w16cid:durableId="2029670193">
    <w:abstractNumId w:val="18"/>
  </w:num>
  <w:num w:numId="18" w16cid:durableId="887570554">
    <w:abstractNumId w:val="9"/>
  </w:num>
  <w:num w:numId="19" w16cid:durableId="147789394">
    <w:abstractNumId w:val="19"/>
  </w:num>
  <w:num w:numId="20" w16cid:durableId="1247614277">
    <w:abstractNumId w:val="15"/>
  </w:num>
  <w:num w:numId="21" w16cid:durableId="671101968">
    <w:abstractNumId w:val="7"/>
  </w:num>
  <w:num w:numId="22" w16cid:durableId="1838114058">
    <w:abstractNumId w:val="11"/>
  </w:num>
  <w:num w:numId="23" w16cid:durableId="9946018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12366"/>
    <w:rsid w:val="00021FBE"/>
    <w:rsid w:val="000521D7"/>
    <w:rsid w:val="00090916"/>
    <w:rsid w:val="000A0B58"/>
    <w:rsid w:val="000A6228"/>
    <w:rsid w:val="000B5D40"/>
    <w:rsid w:val="000B7EC6"/>
    <w:rsid w:val="00107D87"/>
    <w:rsid w:val="00107DD5"/>
    <w:rsid w:val="0012343A"/>
    <w:rsid w:val="00133B8D"/>
    <w:rsid w:val="0013611E"/>
    <w:rsid w:val="001515BF"/>
    <w:rsid w:val="0017134D"/>
    <w:rsid w:val="001C1523"/>
    <w:rsid w:val="001E1BBD"/>
    <w:rsid w:val="00221D8F"/>
    <w:rsid w:val="002272DB"/>
    <w:rsid w:val="00276047"/>
    <w:rsid w:val="002A4458"/>
    <w:rsid w:val="002D589A"/>
    <w:rsid w:val="002E491A"/>
    <w:rsid w:val="00326663"/>
    <w:rsid w:val="00364390"/>
    <w:rsid w:val="003832D9"/>
    <w:rsid w:val="0040155D"/>
    <w:rsid w:val="0041713E"/>
    <w:rsid w:val="00421D3F"/>
    <w:rsid w:val="00423785"/>
    <w:rsid w:val="00452D26"/>
    <w:rsid w:val="004A06CD"/>
    <w:rsid w:val="004A4B6F"/>
    <w:rsid w:val="004A4CF9"/>
    <w:rsid w:val="004D2965"/>
    <w:rsid w:val="004D2D9D"/>
    <w:rsid w:val="005A75C9"/>
    <w:rsid w:val="005B187D"/>
    <w:rsid w:val="006232DC"/>
    <w:rsid w:val="0063094F"/>
    <w:rsid w:val="006D67F3"/>
    <w:rsid w:val="006F1FFF"/>
    <w:rsid w:val="006F6D10"/>
    <w:rsid w:val="00712B94"/>
    <w:rsid w:val="007B2CA1"/>
    <w:rsid w:val="007D0ABC"/>
    <w:rsid w:val="008042F5"/>
    <w:rsid w:val="00884988"/>
    <w:rsid w:val="00886959"/>
    <w:rsid w:val="00893A34"/>
    <w:rsid w:val="008948C8"/>
    <w:rsid w:val="008A36E1"/>
    <w:rsid w:val="008A37A7"/>
    <w:rsid w:val="008B0736"/>
    <w:rsid w:val="008E70F5"/>
    <w:rsid w:val="00950B06"/>
    <w:rsid w:val="00970069"/>
    <w:rsid w:val="009721EB"/>
    <w:rsid w:val="009B706E"/>
    <w:rsid w:val="009C23A3"/>
    <w:rsid w:val="009C423A"/>
    <w:rsid w:val="009E79ED"/>
    <w:rsid w:val="00A07596"/>
    <w:rsid w:val="00A17A08"/>
    <w:rsid w:val="00A438E8"/>
    <w:rsid w:val="00A60673"/>
    <w:rsid w:val="00AC1872"/>
    <w:rsid w:val="00AC7CAA"/>
    <w:rsid w:val="00AD631F"/>
    <w:rsid w:val="00AE21FF"/>
    <w:rsid w:val="00AF1F18"/>
    <w:rsid w:val="00B0726E"/>
    <w:rsid w:val="00B219D1"/>
    <w:rsid w:val="00B81FA4"/>
    <w:rsid w:val="00B8794C"/>
    <w:rsid w:val="00B95EF4"/>
    <w:rsid w:val="00BB6509"/>
    <w:rsid w:val="00BC248C"/>
    <w:rsid w:val="00C01EC0"/>
    <w:rsid w:val="00C244EE"/>
    <w:rsid w:val="00C4250A"/>
    <w:rsid w:val="00C72224"/>
    <w:rsid w:val="00C75706"/>
    <w:rsid w:val="00CA4815"/>
    <w:rsid w:val="00CF6562"/>
    <w:rsid w:val="00D5688A"/>
    <w:rsid w:val="00D86284"/>
    <w:rsid w:val="00DC5980"/>
    <w:rsid w:val="00DD2B46"/>
    <w:rsid w:val="00E06ED6"/>
    <w:rsid w:val="00E1286D"/>
    <w:rsid w:val="00E529E5"/>
    <w:rsid w:val="00EB4C2F"/>
    <w:rsid w:val="00ED0DDF"/>
    <w:rsid w:val="00F1000D"/>
    <w:rsid w:val="00F311A4"/>
    <w:rsid w:val="00F50939"/>
    <w:rsid w:val="00F82C2C"/>
    <w:rsid w:val="00F85913"/>
    <w:rsid w:val="00FD4D6E"/>
    <w:rsid w:val="00FD6383"/>
    <w:rsid w:val="00FF5BC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EBAC2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D86284"/>
    <w:pPr>
      <w:keepNext/>
      <w:keepLines/>
      <w:spacing w:before="1440" w:after="0" w:line="640" w:lineRule="exact"/>
      <w:outlineLvl w:val="0"/>
    </w:pPr>
    <w:rPr>
      <w:rFonts w:ascii="Calibri" w:eastAsiaTheme="majorEastAsia" w:hAnsi="Calibri" w:cstheme="majorBidi"/>
      <w:b/>
      <w:color w:val="00254A" w:themeColor="text2"/>
      <w:sz w:val="60"/>
      <w:szCs w:val="32"/>
    </w:rPr>
  </w:style>
  <w:style w:type="paragraph" w:styleId="Heading2">
    <w:name w:val="heading 2"/>
    <w:basedOn w:val="Normal"/>
    <w:next w:val="Normal"/>
    <w:link w:val="Heading2Char"/>
    <w:uiPriority w:val="9"/>
    <w:unhideWhenUsed/>
    <w:qFormat/>
    <w:rsid w:val="008948C8"/>
    <w:pPr>
      <w:keepNext/>
      <w:keepLines/>
      <w:spacing w:before="240" w:after="160"/>
      <w:outlineLvl w:val="1"/>
    </w:pPr>
    <w:rPr>
      <w:rFonts w:asciiTheme="majorHAnsi" w:eastAsiaTheme="majorEastAsia" w:hAnsiTheme="majorHAnsi" w:cstheme="majorBidi"/>
      <w:b/>
      <w:color w:val="004C6C" w:themeColor="background2"/>
      <w:sz w:val="32"/>
      <w:szCs w:val="26"/>
    </w:rPr>
  </w:style>
  <w:style w:type="paragraph" w:styleId="Heading3">
    <w:name w:val="heading 3"/>
    <w:basedOn w:val="Normal"/>
    <w:next w:val="Normal"/>
    <w:link w:val="Heading3Char"/>
    <w:uiPriority w:val="9"/>
    <w:unhideWhenUsed/>
    <w:qFormat/>
    <w:rsid w:val="00E529E5"/>
    <w:pPr>
      <w:keepNext/>
      <w:keepLines/>
      <w:spacing w:before="320" w:after="60"/>
      <w:outlineLvl w:val="2"/>
    </w:pPr>
    <w:rPr>
      <w:rFonts w:asciiTheme="majorHAnsi" w:eastAsiaTheme="majorEastAsia" w:hAnsiTheme="majorHAnsi" w:cstheme="majorBidi"/>
      <w:b/>
      <w:color w:val="008599" w:themeColor="accent1"/>
      <w:sz w:val="32"/>
      <w:szCs w:val="24"/>
    </w:rPr>
  </w:style>
  <w:style w:type="paragraph" w:styleId="Heading4">
    <w:name w:val="heading 4"/>
    <w:basedOn w:val="Normal"/>
    <w:next w:val="Normal"/>
    <w:link w:val="Heading4Char"/>
    <w:uiPriority w:val="9"/>
    <w:unhideWhenUsed/>
    <w:qFormat/>
    <w:rsid w:val="00FD6383"/>
    <w:pPr>
      <w:keepNext/>
      <w:keepLines/>
      <w:spacing w:before="360" w:after="0"/>
      <w:outlineLvl w:val="3"/>
    </w:pPr>
    <w:rPr>
      <w:rFonts w:asciiTheme="majorHAnsi" w:eastAsiaTheme="majorEastAsia" w:hAnsiTheme="majorHAnsi" w:cstheme="majorBidi"/>
      <w:b/>
      <w:iCs/>
      <w:color w:val="00254A" w:themeColor="text2"/>
      <w:sz w:val="28"/>
    </w:rPr>
  </w:style>
  <w:style w:type="paragraph" w:styleId="Heading5">
    <w:name w:val="heading 5"/>
    <w:basedOn w:val="Normal"/>
    <w:next w:val="Normal"/>
    <w:link w:val="Heading5Char"/>
    <w:uiPriority w:val="9"/>
    <w:unhideWhenUsed/>
    <w:qFormat/>
    <w:rsid w:val="00FD6383"/>
    <w:pPr>
      <w:keepNext/>
      <w:keepLines/>
      <w:spacing w:before="40" w:after="0"/>
      <w:outlineLvl w:val="4"/>
    </w:pPr>
    <w:rPr>
      <w:rFonts w:asciiTheme="majorHAnsi" w:eastAsiaTheme="majorEastAsia" w:hAnsiTheme="majorHAnsi" w:cstheme="majorBidi"/>
      <w:b/>
      <w:color w:val="004C6C" w:themeColor="background2"/>
      <w:sz w:val="26"/>
    </w:rPr>
  </w:style>
  <w:style w:type="paragraph" w:styleId="Heading6">
    <w:name w:val="heading 6"/>
    <w:basedOn w:val="Normal"/>
    <w:next w:val="Normal"/>
    <w:link w:val="Heading6Char"/>
    <w:uiPriority w:val="9"/>
    <w:unhideWhenUsed/>
    <w:qFormat/>
    <w:rsid w:val="00AD631F"/>
    <w:pPr>
      <w:keepNext/>
      <w:keepLines/>
      <w:spacing w:before="40" w:after="0"/>
      <w:outlineLvl w:val="5"/>
    </w:pPr>
    <w:rPr>
      <w:rFonts w:asciiTheme="majorHAnsi" w:eastAsiaTheme="majorEastAsia" w:hAnsiTheme="majorHAnsi" w:cstheme="majorBidi"/>
      <w:b/>
      <w:color w:val="5F636A"/>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107D87"/>
    <w:rPr>
      <w:color w:val="7F4594" w:themeColor="hyperlink"/>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AF1F18"/>
    <w:pPr>
      <w:tabs>
        <w:tab w:val="center" w:pos="4513"/>
        <w:tab w:val="right" w:pos="9026"/>
      </w:tabs>
      <w:spacing w:after="0" w:line="240" w:lineRule="auto"/>
      <w:jc w:val="right"/>
    </w:pPr>
    <w:rPr>
      <w:color w:val="5F636A"/>
    </w:rPr>
  </w:style>
  <w:style w:type="character" w:customStyle="1" w:styleId="FooterChar">
    <w:name w:val="Footer Char"/>
    <w:basedOn w:val="DefaultParagraphFont"/>
    <w:link w:val="Footer"/>
    <w:uiPriority w:val="99"/>
    <w:rsid w:val="00AF1F18"/>
    <w:rPr>
      <w:color w:val="5F636A"/>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D86284"/>
    <w:rPr>
      <w:rFonts w:ascii="Calibri" w:eastAsiaTheme="majorEastAsia" w:hAnsi="Calibri" w:cstheme="majorBidi"/>
      <w:b/>
      <w:color w:val="00254A" w:themeColor="text2"/>
      <w:sz w:val="60"/>
      <w:szCs w:val="32"/>
    </w:rPr>
  </w:style>
  <w:style w:type="character" w:customStyle="1" w:styleId="Heading2Char">
    <w:name w:val="Heading 2 Char"/>
    <w:basedOn w:val="DefaultParagraphFont"/>
    <w:link w:val="Heading2"/>
    <w:uiPriority w:val="9"/>
    <w:rsid w:val="008948C8"/>
    <w:rPr>
      <w:rFonts w:asciiTheme="majorHAnsi" w:eastAsiaTheme="majorEastAsia" w:hAnsiTheme="majorHAnsi" w:cstheme="majorBidi"/>
      <w:b/>
      <w:color w:val="004C6C" w:themeColor="background2"/>
      <w:sz w:val="32"/>
      <w:szCs w:val="26"/>
    </w:rPr>
  </w:style>
  <w:style w:type="character" w:customStyle="1" w:styleId="Heading3Char">
    <w:name w:val="Heading 3 Char"/>
    <w:basedOn w:val="DefaultParagraphFont"/>
    <w:link w:val="Heading3"/>
    <w:uiPriority w:val="9"/>
    <w:rsid w:val="00E529E5"/>
    <w:rPr>
      <w:rFonts w:asciiTheme="majorHAnsi" w:eastAsiaTheme="majorEastAsia" w:hAnsiTheme="majorHAnsi" w:cstheme="majorBidi"/>
      <w:b/>
      <w:color w:val="008599" w:themeColor="accent1"/>
      <w:sz w:val="32"/>
      <w:szCs w:val="24"/>
    </w:rPr>
  </w:style>
  <w:style w:type="character" w:customStyle="1" w:styleId="Heading4Char">
    <w:name w:val="Heading 4 Char"/>
    <w:basedOn w:val="DefaultParagraphFont"/>
    <w:link w:val="Heading4"/>
    <w:uiPriority w:val="9"/>
    <w:rsid w:val="00FD6383"/>
    <w:rPr>
      <w:rFonts w:asciiTheme="majorHAnsi" w:eastAsiaTheme="majorEastAsia" w:hAnsiTheme="majorHAnsi" w:cstheme="majorBidi"/>
      <w:b/>
      <w:iCs/>
      <w:color w:val="00254A" w:themeColor="text2"/>
      <w:sz w:val="28"/>
    </w:rPr>
  </w:style>
  <w:style w:type="character" w:customStyle="1" w:styleId="Heading5Char">
    <w:name w:val="Heading 5 Char"/>
    <w:basedOn w:val="DefaultParagraphFont"/>
    <w:link w:val="Heading5"/>
    <w:uiPriority w:val="9"/>
    <w:rsid w:val="00FD6383"/>
    <w:rPr>
      <w:rFonts w:asciiTheme="majorHAnsi" w:eastAsiaTheme="majorEastAsia" w:hAnsiTheme="majorHAnsi" w:cstheme="majorBidi"/>
      <w:b/>
      <w:color w:val="004C6C" w:themeColor="background2"/>
      <w:sz w:val="26"/>
    </w:rPr>
  </w:style>
  <w:style w:type="character" w:customStyle="1" w:styleId="Heading6Char">
    <w:name w:val="Heading 6 Char"/>
    <w:basedOn w:val="DefaultParagraphFont"/>
    <w:link w:val="Heading6"/>
    <w:uiPriority w:val="9"/>
    <w:rsid w:val="00AD631F"/>
    <w:rPr>
      <w:rFonts w:asciiTheme="majorHAnsi" w:eastAsiaTheme="majorEastAsia" w:hAnsiTheme="majorHAnsi" w:cstheme="majorBidi"/>
      <w:b/>
      <w:color w:val="5F636A"/>
    </w:rPr>
  </w:style>
  <w:style w:type="paragraph" w:styleId="Caption">
    <w:name w:val="caption"/>
    <w:basedOn w:val="Normal"/>
    <w:next w:val="Normal"/>
    <w:uiPriority w:val="35"/>
    <w:qFormat/>
    <w:rsid w:val="00EB4C2F"/>
    <w:pPr>
      <w:spacing w:after="120" w:line="240" w:lineRule="auto"/>
    </w:pPr>
    <w:rPr>
      <w:b/>
      <w:iCs/>
      <w:color w:val="00254A" w:themeColor="text2"/>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FD6383"/>
    <w:pPr>
      <w:numPr>
        <w:ilvl w:val="1"/>
      </w:numPr>
      <w:spacing w:before="120" w:after="140"/>
    </w:pPr>
    <w:rPr>
      <w:rFonts w:eastAsiaTheme="minorEastAsia"/>
      <w:color w:val="008599" w:themeColor="accent1"/>
      <w:spacing w:val="15"/>
      <w:sz w:val="40"/>
    </w:rPr>
  </w:style>
  <w:style w:type="character" w:customStyle="1" w:styleId="SubtitleChar">
    <w:name w:val="Subtitle Char"/>
    <w:basedOn w:val="DefaultParagraphFont"/>
    <w:link w:val="Subtitle"/>
    <w:uiPriority w:val="11"/>
    <w:rsid w:val="00FD6383"/>
    <w:rPr>
      <w:rFonts w:eastAsiaTheme="minorEastAsia"/>
      <w:color w:val="008599" w:themeColor="accent1"/>
      <w:spacing w:val="15"/>
      <w:sz w:val="40"/>
    </w:rPr>
  </w:style>
  <w:style w:type="paragraph" w:styleId="List">
    <w:name w:val="List"/>
    <w:basedOn w:val="Normal"/>
    <w:uiPriority w:val="98"/>
    <w:qFormat/>
    <w:rsid w:val="00886959"/>
    <w:pPr>
      <w:numPr>
        <w:numId w:val="19"/>
      </w:numPr>
      <w:spacing w:after="200"/>
      <w:contextualSpacing/>
    </w:pPr>
  </w:style>
  <w:style w:type="paragraph" w:styleId="List2">
    <w:name w:val="List 2"/>
    <w:basedOn w:val="Normal"/>
    <w:uiPriority w:val="98"/>
    <w:qFormat/>
    <w:rsid w:val="00F85913"/>
    <w:pPr>
      <w:numPr>
        <w:ilvl w:val="1"/>
        <w:numId w:val="19"/>
      </w:numPr>
      <w:spacing w:after="200"/>
      <w:contextualSpacing/>
    </w:pPr>
  </w:style>
  <w:style w:type="paragraph" w:styleId="List3">
    <w:name w:val="List 3"/>
    <w:basedOn w:val="Normal"/>
    <w:uiPriority w:val="98"/>
    <w:qFormat/>
    <w:rsid w:val="00BC248C"/>
    <w:pPr>
      <w:numPr>
        <w:ilvl w:val="2"/>
        <w:numId w:val="19"/>
      </w:numPr>
      <w:spacing w:after="200"/>
      <w:contextualSpacing/>
    </w:pPr>
  </w:style>
  <w:style w:type="paragraph" w:styleId="List4">
    <w:name w:val="List 4"/>
    <w:basedOn w:val="Normal"/>
    <w:uiPriority w:val="98"/>
    <w:qFormat/>
    <w:rsid w:val="00BC248C"/>
    <w:pPr>
      <w:numPr>
        <w:ilvl w:val="3"/>
        <w:numId w:val="19"/>
      </w:numPr>
      <w:spacing w:after="200"/>
      <w:contextualSpacing/>
    </w:pPr>
  </w:style>
  <w:style w:type="paragraph" w:styleId="ListNumber">
    <w:name w:val="List Number"/>
    <w:basedOn w:val="Normal"/>
    <w:uiPriority w:val="98"/>
    <w:qFormat/>
    <w:rsid w:val="00276047"/>
    <w:pPr>
      <w:numPr>
        <w:numId w:val="5"/>
      </w:numPr>
      <w:spacing w:after="200"/>
      <w:contextualSpacing/>
    </w:pPr>
  </w:style>
  <w:style w:type="paragraph" w:styleId="ListNumber2">
    <w:name w:val="List Number 2"/>
    <w:basedOn w:val="Normal"/>
    <w:uiPriority w:val="98"/>
    <w:qFormat/>
    <w:rsid w:val="00276047"/>
    <w:pPr>
      <w:numPr>
        <w:ilvl w:val="1"/>
        <w:numId w:val="5"/>
      </w:numPr>
      <w:spacing w:after="200"/>
      <w:contextualSpacing/>
    </w:pPr>
  </w:style>
  <w:style w:type="paragraph" w:styleId="ListBullet3">
    <w:name w:val="List Bullet 3"/>
    <w:basedOn w:val="Normal"/>
    <w:uiPriority w:val="98"/>
    <w:qFormat/>
    <w:rsid w:val="008A36E1"/>
    <w:pPr>
      <w:numPr>
        <w:numId w:val="16"/>
      </w:numPr>
      <w:spacing w:after="200"/>
      <w:ind w:left="851" w:hanging="284"/>
      <w:contextualSpacing/>
    </w:pPr>
  </w:style>
  <w:style w:type="paragraph" w:styleId="ListNumber3">
    <w:name w:val="List Number 3"/>
    <w:basedOn w:val="Normal"/>
    <w:uiPriority w:val="98"/>
    <w:qFormat/>
    <w:rsid w:val="00950B06"/>
    <w:pPr>
      <w:numPr>
        <w:ilvl w:val="2"/>
        <w:numId w:val="5"/>
      </w:numPr>
      <w:spacing w:after="200"/>
      <w:contextualSpacing/>
    </w:pPr>
  </w:style>
  <w:style w:type="paragraph" w:styleId="ListNumber4">
    <w:name w:val="List Number 4"/>
    <w:basedOn w:val="Normal"/>
    <w:uiPriority w:val="98"/>
    <w:qFormat/>
    <w:rsid w:val="0012343A"/>
    <w:pPr>
      <w:numPr>
        <w:ilvl w:val="3"/>
        <w:numId w:val="5"/>
      </w:numPr>
      <w:spacing w:after="200"/>
      <w:contextualSpacing/>
    </w:pPr>
  </w:style>
  <w:style w:type="paragraph" w:styleId="ListBullet">
    <w:name w:val="List Bullet"/>
    <w:basedOn w:val="Normal"/>
    <w:uiPriority w:val="98"/>
    <w:qFormat/>
    <w:rsid w:val="008A36E1"/>
    <w:pPr>
      <w:numPr>
        <w:numId w:val="1"/>
      </w:numPr>
      <w:spacing w:after="200"/>
      <w:ind w:left="284" w:hanging="284"/>
      <w:contextualSpacing/>
    </w:pPr>
  </w:style>
  <w:style w:type="paragraph" w:styleId="ListBullet2">
    <w:name w:val="List Bullet 2"/>
    <w:basedOn w:val="Normal"/>
    <w:uiPriority w:val="98"/>
    <w:qFormat/>
    <w:rsid w:val="00C75706"/>
    <w:pPr>
      <w:numPr>
        <w:ilvl w:val="1"/>
        <w:numId w:val="1"/>
      </w:numPr>
      <w:spacing w:after="200"/>
      <w:ind w:left="568" w:hanging="284"/>
      <w:contextualSpacing/>
    </w:pPr>
  </w:style>
  <w:style w:type="paragraph" w:styleId="ListBullet4">
    <w:name w:val="List Bullet 4"/>
    <w:basedOn w:val="Normal"/>
    <w:uiPriority w:val="98"/>
    <w:qFormat/>
    <w:rsid w:val="00C75706"/>
    <w:pPr>
      <w:numPr>
        <w:numId w:val="1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B219D1"/>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00254A" w:themeFill="text2"/>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styleId="ListParagraph">
    <w:name w:val="List Paragraph"/>
    <w:basedOn w:val="Normal"/>
    <w:uiPriority w:val="34"/>
    <w:semiHidden/>
    <w:qFormat/>
    <w:rsid w:val="008948C8"/>
    <w:pPr>
      <w:ind w:left="720"/>
      <w:contextualSpacing/>
    </w:pPr>
  </w:style>
  <w:style w:type="character" w:styleId="FollowedHyperlink">
    <w:name w:val="FollowedHyperlink"/>
    <w:basedOn w:val="DefaultParagraphFont"/>
    <w:uiPriority w:val="99"/>
    <w:semiHidden/>
    <w:unhideWhenUsed/>
    <w:rsid w:val="009C23A3"/>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clusionsupport.dss.gov.au/ispporta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roda.humanservices.gov.au/pia/pages/public/registration/account/createAccount.js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clusionsupportprogramhelpdesk@education.gov.au"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sv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inclusionsupportportalhelpdesk@education.gov.au"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855DC5-C421-4482-92F9-C7F0AB6B9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348</Words>
  <Characters>1806</Characters>
  <Application>Microsoft Office Word</Application>
  <DocSecurity>0</DocSecurity>
  <Lines>42</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Request IS Portal Access as an Inclusion Professional</dc:title>
  <dc:subject/>
  <dc:creator/>
  <cp:keywords/>
  <dc:description/>
  <cp:lastModifiedBy/>
  <cp:revision>1</cp:revision>
  <dcterms:created xsi:type="dcterms:W3CDTF">2026-09-16T01:27:00Z</dcterms:created>
  <dcterms:modified xsi:type="dcterms:W3CDTF">2026-09-16T01:37:00Z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2026-09-16T01:27:28Z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e191c923-b731-4937-972f-f46b92363b5e</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