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010FC" w14:textId="3DFA7E53" w:rsidR="00884CF3" w:rsidRPr="00EA7819" w:rsidRDefault="00FB41B5" w:rsidP="00B70B81">
      <w:pPr>
        <w:pStyle w:val="Title"/>
        <w:rPr>
          <w:color w:val="931B2F" w:themeColor="accent1"/>
        </w:rPr>
      </w:pPr>
      <w:r>
        <w:rPr>
          <w:color w:val="931B2F" w:themeColor="accent1"/>
        </w:rPr>
        <w:t xml:space="preserve">EVALUATION OF THE </w:t>
      </w:r>
      <w:r w:rsidR="00825AB0" w:rsidRPr="00EA7819">
        <w:rPr>
          <w:color w:val="931B2F" w:themeColor="accent1"/>
        </w:rPr>
        <w:t>National School Chaplaincy Program</w:t>
      </w:r>
    </w:p>
    <w:p w14:paraId="25BA1070" w14:textId="77777777" w:rsidR="00B70B81" w:rsidRPr="00EA7819" w:rsidRDefault="00B70B81" w:rsidP="00B70B81">
      <w:pPr>
        <w:pStyle w:val="Subtitle"/>
        <w:rPr>
          <w:color w:val="931B2F" w:themeColor="accent1"/>
        </w:rPr>
      </w:pPr>
    </w:p>
    <w:p w14:paraId="230581D8" w14:textId="538767CD" w:rsidR="00B70B81" w:rsidRPr="003D4F02" w:rsidRDefault="006D6C4C" w:rsidP="00244D26">
      <w:pPr>
        <w:pStyle w:val="Heading2NoNumbering"/>
      </w:pPr>
      <w:bookmarkStart w:id="0" w:name="_Toc120518432"/>
      <w:bookmarkStart w:id="1" w:name="_Toc122079040"/>
      <w:r>
        <w:t>FINAL</w:t>
      </w:r>
      <w:r w:rsidR="00956BDB">
        <w:t xml:space="preserve"> REPORT</w:t>
      </w:r>
      <w:bookmarkEnd w:id="0"/>
      <w:bookmarkEnd w:id="1"/>
    </w:p>
    <w:p w14:paraId="28F0F12F" w14:textId="3E616819" w:rsidR="0098573E" w:rsidRDefault="0098573E" w:rsidP="00B70B81">
      <w:pPr>
        <w:pStyle w:val="Subtitle"/>
      </w:pPr>
    </w:p>
    <w:p w14:paraId="39E3609F" w14:textId="62FE8FEC" w:rsidR="0098573E" w:rsidRDefault="0098573E" w:rsidP="00B70B81">
      <w:pPr>
        <w:pStyle w:val="Subtitle"/>
      </w:pPr>
    </w:p>
    <w:p w14:paraId="5AE43A9B" w14:textId="217A2918" w:rsidR="0098573E" w:rsidRPr="001D4922" w:rsidRDefault="00774DA1" w:rsidP="001D4922">
      <w:pPr>
        <w:pStyle w:val="BodyText"/>
        <w:rPr>
          <w:sz w:val="32"/>
          <w:szCs w:val="32"/>
        </w:rPr>
      </w:pPr>
      <w:r>
        <w:rPr>
          <w:sz w:val="32"/>
          <w:szCs w:val="32"/>
        </w:rPr>
        <w:t>November</w:t>
      </w:r>
      <w:r w:rsidR="0098573E" w:rsidRPr="001D4922">
        <w:rPr>
          <w:sz w:val="32"/>
          <w:szCs w:val="32"/>
        </w:rPr>
        <w:t xml:space="preserve"> 2022</w:t>
      </w:r>
    </w:p>
    <w:p w14:paraId="4775BB1D" w14:textId="77777777" w:rsidR="00B70B81" w:rsidRPr="00B70B81" w:rsidRDefault="00B70B81" w:rsidP="00B70B81">
      <w:pPr>
        <w:pStyle w:val="BodyText"/>
      </w:pPr>
    </w:p>
    <w:p w14:paraId="07344959" w14:textId="77777777" w:rsidR="00B70B81" w:rsidRPr="00B70B81" w:rsidRDefault="00B70B81" w:rsidP="00B70B81">
      <w:pPr>
        <w:pStyle w:val="BodyText"/>
      </w:pPr>
    </w:p>
    <w:p w14:paraId="18589226" w14:textId="5907F0BC" w:rsidR="00B70B81" w:rsidRPr="00B70B81" w:rsidRDefault="00B70B81" w:rsidP="00825AB0">
      <w:pPr>
        <w:pStyle w:val="BodyText"/>
        <w:rPr>
          <w:rStyle w:val="Strong"/>
        </w:rPr>
        <w:sectPr w:rsidR="00B70B81" w:rsidRPr="00B70B81" w:rsidSect="00B70B81">
          <w:footerReference w:type="default" r:id="rId11"/>
          <w:pgSz w:w="11899" w:h="16838" w:code="9"/>
          <w:pgMar w:top="4820" w:right="1247" w:bottom="1361" w:left="1134" w:header="284" w:footer="1021" w:gutter="0"/>
          <w:cols w:space="708"/>
          <w:docGrid w:linePitch="272"/>
        </w:sectPr>
      </w:pPr>
      <w:r>
        <w:rPr>
          <w:rStyle w:val="Strong"/>
        </w:rPr>
        <w:t xml:space="preserve"> </w:t>
      </w:r>
    </w:p>
    <w:bookmarkStart w:id="2" w:name="_Toc120518433" w:displacedByCustomXml="next"/>
    <w:bookmarkStart w:id="3" w:name="_Toc122079041" w:displacedByCustomXml="next"/>
    <w:sdt>
      <w:sdtPr>
        <w:rPr>
          <w:rFonts w:ascii="Times New Roman" w:eastAsia="Times New Roman" w:hAnsi="Times New Roman" w:cs="Times New Roman"/>
          <w:bCs w:val="0"/>
          <w:color w:val="auto"/>
          <w:sz w:val="20"/>
          <w:szCs w:val="20"/>
        </w:rPr>
        <w:id w:val="162754027"/>
        <w:docPartObj>
          <w:docPartGallery w:val="Table of Contents"/>
          <w:docPartUnique/>
        </w:docPartObj>
      </w:sdtPr>
      <w:sdtEndPr>
        <w:rPr>
          <w:b/>
          <w:noProof/>
          <w:sz w:val="24"/>
          <w:szCs w:val="24"/>
        </w:rPr>
      </w:sdtEndPr>
      <w:sdtContent>
        <w:p w14:paraId="674B5BA5" w14:textId="6DA69209" w:rsidR="007A1731" w:rsidRDefault="007A1731" w:rsidP="00244D26">
          <w:pPr>
            <w:pStyle w:val="Heading2NoNumbering"/>
          </w:pPr>
          <w:r>
            <w:t>Table of Contents</w:t>
          </w:r>
          <w:bookmarkEnd w:id="3"/>
          <w:bookmarkEnd w:id="2"/>
        </w:p>
        <w:p w14:paraId="5B6D8724" w14:textId="74DCA08E" w:rsidR="00895CF6" w:rsidRDefault="008C0DDD">
          <w:pPr>
            <w:pStyle w:val="TOC2"/>
            <w:rPr>
              <w:rFonts w:eastAsiaTheme="minorEastAsia" w:cstheme="minorBidi"/>
              <w:i w:val="0"/>
              <w:iCs w:val="0"/>
              <w:noProof/>
              <w:sz w:val="24"/>
              <w:szCs w:val="24"/>
              <w:lang w:eastAsia="en-GB"/>
            </w:rPr>
          </w:pPr>
          <w:r>
            <w:rPr>
              <w:sz w:val="22"/>
              <w:szCs w:val="22"/>
            </w:rPr>
            <w:fldChar w:fldCharType="begin"/>
          </w:r>
          <w:r>
            <w:rPr>
              <w:sz w:val="22"/>
              <w:szCs w:val="22"/>
            </w:rPr>
            <w:instrText xml:space="preserve"> TOC \o "1-2" \h \z \u </w:instrText>
          </w:r>
          <w:r>
            <w:rPr>
              <w:sz w:val="22"/>
              <w:szCs w:val="22"/>
            </w:rPr>
            <w:fldChar w:fldCharType="separate"/>
          </w:r>
          <w:hyperlink w:anchor="_Toc122079040" w:history="1">
            <w:r w:rsidR="00895CF6" w:rsidRPr="004008F9">
              <w:rPr>
                <w:rStyle w:val="Hyperlink"/>
                <w:noProof/>
              </w:rPr>
              <w:t>FINAL REPORT</w:t>
            </w:r>
            <w:r w:rsidR="00895CF6">
              <w:rPr>
                <w:noProof/>
                <w:webHidden/>
              </w:rPr>
              <w:tab/>
            </w:r>
            <w:r w:rsidR="00895CF6">
              <w:rPr>
                <w:noProof/>
                <w:webHidden/>
              </w:rPr>
              <w:fldChar w:fldCharType="begin"/>
            </w:r>
            <w:r w:rsidR="00895CF6">
              <w:rPr>
                <w:noProof/>
                <w:webHidden/>
              </w:rPr>
              <w:instrText xml:space="preserve"> PAGEREF _Toc122079040 \h </w:instrText>
            </w:r>
            <w:r w:rsidR="00895CF6">
              <w:rPr>
                <w:noProof/>
                <w:webHidden/>
              </w:rPr>
            </w:r>
            <w:r w:rsidR="00895CF6">
              <w:rPr>
                <w:noProof/>
                <w:webHidden/>
              </w:rPr>
              <w:fldChar w:fldCharType="separate"/>
            </w:r>
            <w:r w:rsidR="00895CF6">
              <w:rPr>
                <w:noProof/>
                <w:webHidden/>
              </w:rPr>
              <w:t>1</w:t>
            </w:r>
            <w:r w:rsidR="00895CF6">
              <w:rPr>
                <w:noProof/>
                <w:webHidden/>
              </w:rPr>
              <w:fldChar w:fldCharType="end"/>
            </w:r>
          </w:hyperlink>
        </w:p>
        <w:p w14:paraId="13E658C2" w14:textId="31984140" w:rsidR="00895CF6" w:rsidRDefault="00ED3F1E">
          <w:pPr>
            <w:pStyle w:val="TOC2"/>
            <w:rPr>
              <w:rFonts w:eastAsiaTheme="minorEastAsia" w:cstheme="minorBidi"/>
              <w:i w:val="0"/>
              <w:iCs w:val="0"/>
              <w:noProof/>
              <w:sz w:val="24"/>
              <w:szCs w:val="24"/>
              <w:lang w:eastAsia="en-GB"/>
            </w:rPr>
          </w:pPr>
          <w:hyperlink w:anchor="_Toc122079041" w:history="1">
            <w:r w:rsidR="00895CF6" w:rsidRPr="004008F9">
              <w:rPr>
                <w:rStyle w:val="Hyperlink"/>
                <w:noProof/>
              </w:rPr>
              <w:t>Table of Contents</w:t>
            </w:r>
            <w:r w:rsidR="00895CF6">
              <w:rPr>
                <w:noProof/>
                <w:webHidden/>
              </w:rPr>
              <w:tab/>
            </w:r>
            <w:r w:rsidR="00895CF6">
              <w:rPr>
                <w:noProof/>
                <w:webHidden/>
              </w:rPr>
              <w:fldChar w:fldCharType="begin"/>
            </w:r>
            <w:r w:rsidR="00895CF6">
              <w:rPr>
                <w:noProof/>
                <w:webHidden/>
              </w:rPr>
              <w:instrText xml:space="preserve"> PAGEREF _Toc122079041 \h </w:instrText>
            </w:r>
            <w:r w:rsidR="00895CF6">
              <w:rPr>
                <w:noProof/>
                <w:webHidden/>
              </w:rPr>
            </w:r>
            <w:r w:rsidR="00895CF6">
              <w:rPr>
                <w:noProof/>
                <w:webHidden/>
              </w:rPr>
              <w:fldChar w:fldCharType="separate"/>
            </w:r>
            <w:r w:rsidR="00895CF6">
              <w:rPr>
                <w:noProof/>
                <w:webHidden/>
              </w:rPr>
              <w:t>2</w:t>
            </w:r>
            <w:r w:rsidR="00895CF6">
              <w:rPr>
                <w:noProof/>
                <w:webHidden/>
              </w:rPr>
              <w:fldChar w:fldCharType="end"/>
            </w:r>
          </w:hyperlink>
        </w:p>
        <w:p w14:paraId="06E7B471" w14:textId="204EC427" w:rsidR="00895CF6" w:rsidRDefault="00ED3F1E">
          <w:pPr>
            <w:pStyle w:val="TOC1"/>
            <w:rPr>
              <w:rFonts w:eastAsiaTheme="minorEastAsia" w:cstheme="minorBidi"/>
              <w:b w:val="0"/>
              <w:bCs w:val="0"/>
              <w:noProof/>
              <w:sz w:val="24"/>
              <w:szCs w:val="24"/>
              <w:lang w:eastAsia="en-GB"/>
            </w:rPr>
          </w:pPr>
          <w:hyperlink w:anchor="_Toc122079042" w:history="1">
            <w:r w:rsidR="00895CF6" w:rsidRPr="004008F9">
              <w:rPr>
                <w:rStyle w:val="Hyperlink"/>
                <w:noProof/>
                <w:lang w:eastAsia="en-AU"/>
              </w:rPr>
              <w:t>Glossary</w:t>
            </w:r>
            <w:r w:rsidR="00895CF6">
              <w:rPr>
                <w:noProof/>
                <w:webHidden/>
              </w:rPr>
              <w:tab/>
            </w:r>
            <w:r w:rsidR="00895CF6">
              <w:rPr>
                <w:noProof/>
                <w:webHidden/>
              </w:rPr>
              <w:fldChar w:fldCharType="begin"/>
            </w:r>
            <w:r w:rsidR="00895CF6">
              <w:rPr>
                <w:noProof/>
                <w:webHidden/>
              </w:rPr>
              <w:instrText xml:space="preserve"> PAGEREF _Toc122079042 \h </w:instrText>
            </w:r>
            <w:r w:rsidR="00895CF6">
              <w:rPr>
                <w:noProof/>
                <w:webHidden/>
              </w:rPr>
            </w:r>
            <w:r w:rsidR="00895CF6">
              <w:rPr>
                <w:noProof/>
                <w:webHidden/>
              </w:rPr>
              <w:fldChar w:fldCharType="separate"/>
            </w:r>
            <w:r w:rsidR="00895CF6">
              <w:rPr>
                <w:noProof/>
                <w:webHidden/>
              </w:rPr>
              <w:t>4</w:t>
            </w:r>
            <w:r w:rsidR="00895CF6">
              <w:rPr>
                <w:noProof/>
                <w:webHidden/>
              </w:rPr>
              <w:fldChar w:fldCharType="end"/>
            </w:r>
          </w:hyperlink>
        </w:p>
        <w:p w14:paraId="0201FBBE" w14:textId="61B35E7C" w:rsidR="00895CF6" w:rsidRDefault="00ED3F1E">
          <w:pPr>
            <w:pStyle w:val="TOC1"/>
            <w:rPr>
              <w:rFonts w:eastAsiaTheme="minorEastAsia" w:cstheme="minorBidi"/>
              <w:b w:val="0"/>
              <w:bCs w:val="0"/>
              <w:noProof/>
              <w:sz w:val="24"/>
              <w:szCs w:val="24"/>
              <w:lang w:eastAsia="en-GB"/>
            </w:rPr>
          </w:pPr>
          <w:hyperlink w:anchor="_Toc122079043" w:history="1">
            <w:r w:rsidR="00895CF6" w:rsidRPr="004008F9">
              <w:rPr>
                <w:rStyle w:val="Hyperlink"/>
                <w:noProof/>
                <w:lang w:eastAsia="en-AU"/>
              </w:rPr>
              <w:t>Executive summary</w:t>
            </w:r>
            <w:r w:rsidR="00895CF6">
              <w:rPr>
                <w:noProof/>
                <w:webHidden/>
              </w:rPr>
              <w:tab/>
            </w:r>
            <w:r w:rsidR="00895CF6">
              <w:rPr>
                <w:noProof/>
                <w:webHidden/>
              </w:rPr>
              <w:fldChar w:fldCharType="begin"/>
            </w:r>
            <w:r w:rsidR="00895CF6">
              <w:rPr>
                <w:noProof/>
                <w:webHidden/>
              </w:rPr>
              <w:instrText xml:space="preserve"> PAGEREF _Toc122079043 \h </w:instrText>
            </w:r>
            <w:r w:rsidR="00895CF6">
              <w:rPr>
                <w:noProof/>
                <w:webHidden/>
              </w:rPr>
            </w:r>
            <w:r w:rsidR="00895CF6">
              <w:rPr>
                <w:noProof/>
                <w:webHidden/>
              </w:rPr>
              <w:fldChar w:fldCharType="separate"/>
            </w:r>
            <w:r w:rsidR="00895CF6">
              <w:rPr>
                <w:noProof/>
                <w:webHidden/>
              </w:rPr>
              <w:t>5</w:t>
            </w:r>
            <w:r w:rsidR="00895CF6">
              <w:rPr>
                <w:noProof/>
                <w:webHidden/>
              </w:rPr>
              <w:fldChar w:fldCharType="end"/>
            </w:r>
          </w:hyperlink>
        </w:p>
        <w:p w14:paraId="21234D57" w14:textId="78C83D4A" w:rsidR="00895CF6" w:rsidRDefault="00ED3F1E">
          <w:pPr>
            <w:pStyle w:val="TOC2"/>
            <w:rPr>
              <w:rFonts w:eastAsiaTheme="minorEastAsia" w:cstheme="minorBidi"/>
              <w:i w:val="0"/>
              <w:iCs w:val="0"/>
              <w:noProof/>
              <w:sz w:val="24"/>
              <w:szCs w:val="24"/>
              <w:lang w:eastAsia="en-GB"/>
            </w:rPr>
          </w:pPr>
          <w:hyperlink w:anchor="_Toc122079044" w:history="1">
            <w:r w:rsidR="00895CF6" w:rsidRPr="004008F9">
              <w:rPr>
                <w:rStyle w:val="Hyperlink"/>
                <w:noProof/>
                <w:lang w:eastAsia="en-AU"/>
              </w:rPr>
              <w:t>A growing need to support schools in delivering student wellbeing services</w:t>
            </w:r>
            <w:r w:rsidR="00895CF6">
              <w:rPr>
                <w:noProof/>
                <w:webHidden/>
              </w:rPr>
              <w:tab/>
            </w:r>
            <w:r w:rsidR="00895CF6">
              <w:rPr>
                <w:noProof/>
                <w:webHidden/>
              </w:rPr>
              <w:fldChar w:fldCharType="begin"/>
            </w:r>
            <w:r w:rsidR="00895CF6">
              <w:rPr>
                <w:noProof/>
                <w:webHidden/>
              </w:rPr>
              <w:instrText xml:space="preserve"> PAGEREF _Toc122079044 \h </w:instrText>
            </w:r>
            <w:r w:rsidR="00895CF6">
              <w:rPr>
                <w:noProof/>
                <w:webHidden/>
              </w:rPr>
            </w:r>
            <w:r w:rsidR="00895CF6">
              <w:rPr>
                <w:noProof/>
                <w:webHidden/>
              </w:rPr>
              <w:fldChar w:fldCharType="separate"/>
            </w:r>
            <w:r w:rsidR="00895CF6">
              <w:rPr>
                <w:noProof/>
                <w:webHidden/>
              </w:rPr>
              <w:t>5</w:t>
            </w:r>
            <w:r w:rsidR="00895CF6">
              <w:rPr>
                <w:noProof/>
                <w:webHidden/>
              </w:rPr>
              <w:fldChar w:fldCharType="end"/>
            </w:r>
          </w:hyperlink>
        </w:p>
        <w:p w14:paraId="625AC79D" w14:textId="1EA5FF0B" w:rsidR="00895CF6" w:rsidRDefault="00ED3F1E">
          <w:pPr>
            <w:pStyle w:val="TOC2"/>
            <w:rPr>
              <w:rFonts w:eastAsiaTheme="minorEastAsia" w:cstheme="minorBidi"/>
              <w:i w:val="0"/>
              <w:iCs w:val="0"/>
              <w:noProof/>
              <w:sz w:val="24"/>
              <w:szCs w:val="24"/>
              <w:lang w:eastAsia="en-GB"/>
            </w:rPr>
          </w:pPr>
          <w:hyperlink w:anchor="_Toc122079045" w:history="1">
            <w:r w:rsidR="00895CF6" w:rsidRPr="004008F9">
              <w:rPr>
                <w:rStyle w:val="Hyperlink"/>
                <w:noProof/>
              </w:rPr>
              <w:t>The role of the National School Chaplaincy Program (NSCP)</w:t>
            </w:r>
            <w:r w:rsidR="00895CF6">
              <w:rPr>
                <w:noProof/>
                <w:webHidden/>
              </w:rPr>
              <w:tab/>
            </w:r>
            <w:r w:rsidR="00895CF6">
              <w:rPr>
                <w:noProof/>
                <w:webHidden/>
              </w:rPr>
              <w:fldChar w:fldCharType="begin"/>
            </w:r>
            <w:r w:rsidR="00895CF6">
              <w:rPr>
                <w:noProof/>
                <w:webHidden/>
              </w:rPr>
              <w:instrText xml:space="preserve"> PAGEREF _Toc122079045 \h </w:instrText>
            </w:r>
            <w:r w:rsidR="00895CF6">
              <w:rPr>
                <w:noProof/>
                <w:webHidden/>
              </w:rPr>
            </w:r>
            <w:r w:rsidR="00895CF6">
              <w:rPr>
                <w:noProof/>
                <w:webHidden/>
              </w:rPr>
              <w:fldChar w:fldCharType="separate"/>
            </w:r>
            <w:r w:rsidR="00895CF6">
              <w:rPr>
                <w:noProof/>
                <w:webHidden/>
              </w:rPr>
              <w:t>5</w:t>
            </w:r>
            <w:r w:rsidR="00895CF6">
              <w:rPr>
                <w:noProof/>
                <w:webHidden/>
              </w:rPr>
              <w:fldChar w:fldCharType="end"/>
            </w:r>
          </w:hyperlink>
        </w:p>
        <w:p w14:paraId="4FA8CE0A" w14:textId="7AA66E4A" w:rsidR="00895CF6" w:rsidRDefault="00ED3F1E">
          <w:pPr>
            <w:pStyle w:val="TOC2"/>
            <w:rPr>
              <w:rFonts w:eastAsiaTheme="minorEastAsia" w:cstheme="minorBidi"/>
              <w:i w:val="0"/>
              <w:iCs w:val="0"/>
              <w:noProof/>
              <w:sz w:val="24"/>
              <w:szCs w:val="24"/>
              <w:lang w:eastAsia="en-GB"/>
            </w:rPr>
          </w:pPr>
          <w:hyperlink w:anchor="_Toc122079046" w:history="1">
            <w:r w:rsidR="00895CF6" w:rsidRPr="004008F9">
              <w:rPr>
                <w:rStyle w:val="Hyperlink"/>
                <w:noProof/>
              </w:rPr>
              <w:t>An overview of this evaluation</w:t>
            </w:r>
            <w:r w:rsidR="00895CF6">
              <w:rPr>
                <w:noProof/>
                <w:webHidden/>
              </w:rPr>
              <w:tab/>
            </w:r>
            <w:r w:rsidR="00895CF6">
              <w:rPr>
                <w:noProof/>
                <w:webHidden/>
              </w:rPr>
              <w:fldChar w:fldCharType="begin"/>
            </w:r>
            <w:r w:rsidR="00895CF6">
              <w:rPr>
                <w:noProof/>
                <w:webHidden/>
              </w:rPr>
              <w:instrText xml:space="preserve"> PAGEREF _Toc122079046 \h </w:instrText>
            </w:r>
            <w:r w:rsidR="00895CF6">
              <w:rPr>
                <w:noProof/>
                <w:webHidden/>
              </w:rPr>
            </w:r>
            <w:r w:rsidR="00895CF6">
              <w:rPr>
                <w:noProof/>
                <w:webHidden/>
              </w:rPr>
              <w:fldChar w:fldCharType="separate"/>
            </w:r>
            <w:r w:rsidR="00895CF6">
              <w:rPr>
                <w:noProof/>
                <w:webHidden/>
              </w:rPr>
              <w:t>6</w:t>
            </w:r>
            <w:r w:rsidR="00895CF6">
              <w:rPr>
                <w:noProof/>
                <w:webHidden/>
              </w:rPr>
              <w:fldChar w:fldCharType="end"/>
            </w:r>
          </w:hyperlink>
        </w:p>
        <w:p w14:paraId="19F54714" w14:textId="572F44E1" w:rsidR="00895CF6" w:rsidRDefault="00ED3F1E">
          <w:pPr>
            <w:pStyle w:val="TOC2"/>
            <w:rPr>
              <w:rFonts w:eastAsiaTheme="minorEastAsia" w:cstheme="minorBidi"/>
              <w:i w:val="0"/>
              <w:iCs w:val="0"/>
              <w:noProof/>
              <w:sz w:val="24"/>
              <w:szCs w:val="24"/>
              <w:lang w:eastAsia="en-GB"/>
            </w:rPr>
          </w:pPr>
          <w:hyperlink w:anchor="_Toc122079047" w:history="1">
            <w:r w:rsidR="00895CF6" w:rsidRPr="004008F9">
              <w:rPr>
                <w:rStyle w:val="Hyperlink"/>
                <w:noProof/>
              </w:rPr>
              <w:t>Evaluation findings and shorter-term recommendations</w:t>
            </w:r>
            <w:r w:rsidR="00895CF6">
              <w:rPr>
                <w:noProof/>
                <w:webHidden/>
              </w:rPr>
              <w:tab/>
            </w:r>
            <w:r w:rsidR="00895CF6">
              <w:rPr>
                <w:noProof/>
                <w:webHidden/>
              </w:rPr>
              <w:fldChar w:fldCharType="begin"/>
            </w:r>
            <w:r w:rsidR="00895CF6">
              <w:rPr>
                <w:noProof/>
                <w:webHidden/>
              </w:rPr>
              <w:instrText xml:space="preserve"> PAGEREF _Toc122079047 \h </w:instrText>
            </w:r>
            <w:r w:rsidR="00895CF6">
              <w:rPr>
                <w:noProof/>
                <w:webHidden/>
              </w:rPr>
            </w:r>
            <w:r w:rsidR="00895CF6">
              <w:rPr>
                <w:noProof/>
                <w:webHidden/>
              </w:rPr>
              <w:fldChar w:fldCharType="separate"/>
            </w:r>
            <w:r w:rsidR="00895CF6">
              <w:rPr>
                <w:noProof/>
                <w:webHidden/>
              </w:rPr>
              <w:t>9</w:t>
            </w:r>
            <w:r w:rsidR="00895CF6">
              <w:rPr>
                <w:noProof/>
                <w:webHidden/>
              </w:rPr>
              <w:fldChar w:fldCharType="end"/>
            </w:r>
          </w:hyperlink>
        </w:p>
        <w:p w14:paraId="71B47DE3" w14:textId="07CD586F" w:rsidR="00895CF6" w:rsidRDefault="00ED3F1E">
          <w:pPr>
            <w:pStyle w:val="TOC1"/>
            <w:rPr>
              <w:rFonts w:eastAsiaTheme="minorEastAsia" w:cstheme="minorBidi"/>
              <w:b w:val="0"/>
              <w:bCs w:val="0"/>
              <w:noProof/>
              <w:sz w:val="24"/>
              <w:szCs w:val="24"/>
              <w:lang w:eastAsia="en-GB"/>
            </w:rPr>
          </w:pPr>
          <w:hyperlink w:anchor="_Toc122079048" w:history="1">
            <w:r w:rsidR="00895CF6" w:rsidRPr="004008F9">
              <w:rPr>
                <w:rStyle w:val="Hyperlink"/>
                <w:noProof/>
              </w:rPr>
              <w:t>1</w:t>
            </w:r>
            <w:r w:rsidR="00895CF6">
              <w:rPr>
                <w:rFonts w:eastAsiaTheme="minorEastAsia" w:cstheme="minorBidi"/>
                <w:b w:val="0"/>
                <w:bCs w:val="0"/>
                <w:noProof/>
                <w:sz w:val="24"/>
                <w:szCs w:val="24"/>
                <w:lang w:eastAsia="en-GB"/>
              </w:rPr>
              <w:tab/>
            </w:r>
            <w:r w:rsidR="00895CF6" w:rsidRPr="004008F9">
              <w:rPr>
                <w:rStyle w:val="Hyperlink"/>
                <w:noProof/>
              </w:rPr>
              <w:t>There is a growing need to help schools deliver wellbeing services</w:t>
            </w:r>
            <w:r w:rsidR="00895CF6">
              <w:rPr>
                <w:noProof/>
                <w:webHidden/>
              </w:rPr>
              <w:tab/>
            </w:r>
            <w:r w:rsidR="00895CF6">
              <w:rPr>
                <w:noProof/>
                <w:webHidden/>
              </w:rPr>
              <w:fldChar w:fldCharType="begin"/>
            </w:r>
            <w:r w:rsidR="00895CF6">
              <w:rPr>
                <w:noProof/>
                <w:webHidden/>
              </w:rPr>
              <w:instrText xml:space="preserve"> PAGEREF _Toc122079048 \h </w:instrText>
            </w:r>
            <w:r w:rsidR="00895CF6">
              <w:rPr>
                <w:noProof/>
                <w:webHidden/>
              </w:rPr>
            </w:r>
            <w:r w:rsidR="00895CF6">
              <w:rPr>
                <w:noProof/>
                <w:webHidden/>
              </w:rPr>
              <w:fldChar w:fldCharType="separate"/>
            </w:r>
            <w:r w:rsidR="00895CF6">
              <w:rPr>
                <w:noProof/>
                <w:webHidden/>
              </w:rPr>
              <w:t>20</w:t>
            </w:r>
            <w:r w:rsidR="00895CF6">
              <w:rPr>
                <w:noProof/>
                <w:webHidden/>
              </w:rPr>
              <w:fldChar w:fldCharType="end"/>
            </w:r>
          </w:hyperlink>
        </w:p>
        <w:p w14:paraId="344E7370" w14:textId="6D353889" w:rsidR="00895CF6" w:rsidRDefault="00ED3F1E">
          <w:pPr>
            <w:pStyle w:val="TOC2"/>
            <w:rPr>
              <w:rFonts w:eastAsiaTheme="minorEastAsia" w:cstheme="minorBidi"/>
              <w:i w:val="0"/>
              <w:iCs w:val="0"/>
              <w:noProof/>
              <w:sz w:val="24"/>
              <w:szCs w:val="24"/>
              <w:lang w:eastAsia="en-GB"/>
            </w:rPr>
          </w:pPr>
          <w:hyperlink w:anchor="_Toc122079049" w:history="1">
            <w:r w:rsidR="00895CF6" w:rsidRPr="004008F9">
              <w:rPr>
                <w:rStyle w:val="Hyperlink"/>
                <w:noProof/>
              </w:rPr>
              <w:t>1.1</w:t>
            </w:r>
            <w:r w:rsidR="00895CF6">
              <w:rPr>
                <w:rFonts w:eastAsiaTheme="minorEastAsia" w:cstheme="minorBidi"/>
                <w:i w:val="0"/>
                <w:iCs w:val="0"/>
                <w:noProof/>
                <w:sz w:val="24"/>
                <w:szCs w:val="24"/>
                <w:lang w:eastAsia="en-GB"/>
              </w:rPr>
              <w:tab/>
            </w:r>
            <w:r w:rsidR="00895CF6" w:rsidRPr="004008F9">
              <w:rPr>
                <w:rStyle w:val="Hyperlink"/>
                <w:noProof/>
              </w:rPr>
              <w:t>Children and young people are increasingly facing wellbeing challenges</w:t>
            </w:r>
            <w:r w:rsidR="00895CF6">
              <w:rPr>
                <w:noProof/>
                <w:webHidden/>
              </w:rPr>
              <w:tab/>
            </w:r>
            <w:r w:rsidR="00895CF6">
              <w:rPr>
                <w:noProof/>
                <w:webHidden/>
              </w:rPr>
              <w:fldChar w:fldCharType="begin"/>
            </w:r>
            <w:r w:rsidR="00895CF6">
              <w:rPr>
                <w:noProof/>
                <w:webHidden/>
              </w:rPr>
              <w:instrText xml:space="preserve"> PAGEREF _Toc122079049 \h </w:instrText>
            </w:r>
            <w:r w:rsidR="00895CF6">
              <w:rPr>
                <w:noProof/>
                <w:webHidden/>
              </w:rPr>
            </w:r>
            <w:r w:rsidR="00895CF6">
              <w:rPr>
                <w:noProof/>
                <w:webHidden/>
              </w:rPr>
              <w:fldChar w:fldCharType="separate"/>
            </w:r>
            <w:r w:rsidR="00895CF6">
              <w:rPr>
                <w:noProof/>
                <w:webHidden/>
              </w:rPr>
              <w:t>20</w:t>
            </w:r>
            <w:r w:rsidR="00895CF6">
              <w:rPr>
                <w:noProof/>
                <w:webHidden/>
              </w:rPr>
              <w:fldChar w:fldCharType="end"/>
            </w:r>
          </w:hyperlink>
        </w:p>
        <w:p w14:paraId="40AF60D6" w14:textId="0EEFC587" w:rsidR="00895CF6" w:rsidRDefault="00ED3F1E">
          <w:pPr>
            <w:pStyle w:val="TOC2"/>
            <w:rPr>
              <w:rFonts w:eastAsiaTheme="minorEastAsia" w:cstheme="minorBidi"/>
              <w:i w:val="0"/>
              <w:iCs w:val="0"/>
              <w:noProof/>
              <w:sz w:val="24"/>
              <w:szCs w:val="24"/>
              <w:lang w:eastAsia="en-GB"/>
            </w:rPr>
          </w:pPr>
          <w:hyperlink w:anchor="_Toc122079050" w:history="1">
            <w:r w:rsidR="00895CF6" w:rsidRPr="004008F9">
              <w:rPr>
                <w:rStyle w:val="Hyperlink"/>
                <w:noProof/>
              </w:rPr>
              <w:t>1.2</w:t>
            </w:r>
            <w:r w:rsidR="00895CF6">
              <w:rPr>
                <w:rFonts w:eastAsiaTheme="minorEastAsia" w:cstheme="minorBidi"/>
                <w:i w:val="0"/>
                <w:iCs w:val="0"/>
                <w:noProof/>
                <w:sz w:val="24"/>
                <w:szCs w:val="24"/>
                <w:lang w:eastAsia="en-GB"/>
              </w:rPr>
              <w:tab/>
            </w:r>
            <w:r w:rsidR="00895CF6" w:rsidRPr="004008F9">
              <w:rPr>
                <w:rStyle w:val="Hyperlink"/>
                <w:noProof/>
              </w:rPr>
              <w:t>Access to support is increasingly limited as services struggle to meet demand</w:t>
            </w:r>
            <w:r w:rsidR="00895CF6">
              <w:rPr>
                <w:noProof/>
                <w:webHidden/>
              </w:rPr>
              <w:tab/>
            </w:r>
            <w:r w:rsidR="00895CF6">
              <w:rPr>
                <w:noProof/>
                <w:webHidden/>
              </w:rPr>
              <w:fldChar w:fldCharType="begin"/>
            </w:r>
            <w:r w:rsidR="00895CF6">
              <w:rPr>
                <w:noProof/>
                <w:webHidden/>
              </w:rPr>
              <w:instrText xml:space="preserve"> PAGEREF _Toc122079050 \h </w:instrText>
            </w:r>
            <w:r w:rsidR="00895CF6">
              <w:rPr>
                <w:noProof/>
                <w:webHidden/>
              </w:rPr>
            </w:r>
            <w:r w:rsidR="00895CF6">
              <w:rPr>
                <w:noProof/>
                <w:webHidden/>
              </w:rPr>
              <w:fldChar w:fldCharType="separate"/>
            </w:r>
            <w:r w:rsidR="00895CF6">
              <w:rPr>
                <w:noProof/>
                <w:webHidden/>
              </w:rPr>
              <w:t>21</w:t>
            </w:r>
            <w:r w:rsidR="00895CF6">
              <w:rPr>
                <w:noProof/>
                <w:webHidden/>
              </w:rPr>
              <w:fldChar w:fldCharType="end"/>
            </w:r>
          </w:hyperlink>
        </w:p>
        <w:p w14:paraId="2322C0B8" w14:textId="05DE1769" w:rsidR="00895CF6" w:rsidRDefault="00ED3F1E">
          <w:pPr>
            <w:pStyle w:val="TOC2"/>
            <w:rPr>
              <w:rFonts w:eastAsiaTheme="minorEastAsia" w:cstheme="minorBidi"/>
              <w:i w:val="0"/>
              <w:iCs w:val="0"/>
              <w:noProof/>
              <w:sz w:val="24"/>
              <w:szCs w:val="24"/>
              <w:lang w:eastAsia="en-GB"/>
            </w:rPr>
          </w:pPr>
          <w:hyperlink w:anchor="_Toc122079051" w:history="1">
            <w:r w:rsidR="00895CF6" w:rsidRPr="004008F9">
              <w:rPr>
                <w:rStyle w:val="Hyperlink"/>
                <w:noProof/>
              </w:rPr>
              <w:t>1.3</w:t>
            </w:r>
            <w:r w:rsidR="00895CF6">
              <w:rPr>
                <w:rFonts w:eastAsiaTheme="minorEastAsia" w:cstheme="minorBidi"/>
                <w:i w:val="0"/>
                <w:iCs w:val="0"/>
                <w:noProof/>
                <w:sz w:val="24"/>
                <w:szCs w:val="24"/>
                <w:lang w:eastAsia="en-GB"/>
              </w:rPr>
              <w:tab/>
            </w:r>
            <w:r w:rsidR="00895CF6" w:rsidRPr="004008F9">
              <w:rPr>
                <w:rStyle w:val="Hyperlink"/>
                <w:noProof/>
              </w:rPr>
              <w:t>This is creating a growing need to support schools in delivering wellbeing services</w:t>
            </w:r>
            <w:r w:rsidR="00895CF6">
              <w:rPr>
                <w:noProof/>
                <w:webHidden/>
              </w:rPr>
              <w:tab/>
            </w:r>
            <w:r w:rsidR="00895CF6">
              <w:rPr>
                <w:noProof/>
                <w:webHidden/>
              </w:rPr>
              <w:fldChar w:fldCharType="begin"/>
            </w:r>
            <w:r w:rsidR="00895CF6">
              <w:rPr>
                <w:noProof/>
                <w:webHidden/>
              </w:rPr>
              <w:instrText xml:space="preserve"> PAGEREF _Toc122079051 \h </w:instrText>
            </w:r>
            <w:r w:rsidR="00895CF6">
              <w:rPr>
                <w:noProof/>
                <w:webHidden/>
              </w:rPr>
            </w:r>
            <w:r w:rsidR="00895CF6">
              <w:rPr>
                <w:noProof/>
                <w:webHidden/>
              </w:rPr>
              <w:fldChar w:fldCharType="separate"/>
            </w:r>
            <w:r w:rsidR="00895CF6">
              <w:rPr>
                <w:noProof/>
                <w:webHidden/>
              </w:rPr>
              <w:t>23</w:t>
            </w:r>
            <w:r w:rsidR="00895CF6">
              <w:rPr>
                <w:noProof/>
                <w:webHidden/>
              </w:rPr>
              <w:fldChar w:fldCharType="end"/>
            </w:r>
          </w:hyperlink>
        </w:p>
        <w:p w14:paraId="0748178F" w14:textId="57B7B421" w:rsidR="00895CF6" w:rsidRDefault="00ED3F1E">
          <w:pPr>
            <w:pStyle w:val="TOC1"/>
            <w:rPr>
              <w:rFonts w:eastAsiaTheme="minorEastAsia" w:cstheme="minorBidi"/>
              <w:b w:val="0"/>
              <w:bCs w:val="0"/>
              <w:noProof/>
              <w:sz w:val="24"/>
              <w:szCs w:val="24"/>
              <w:lang w:eastAsia="en-GB"/>
            </w:rPr>
          </w:pPr>
          <w:hyperlink w:anchor="_Toc122079052" w:history="1">
            <w:r w:rsidR="00895CF6" w:rsidRPr="004008F9">
              <w:rPr>
                <w:rStyle w:val="Hyperlink"/>
                <w:noProof/>
              </w:rPr>
              <w:t>2</w:t>
            </w:r>
            <w:r w:rsidR="00895CF6">
              <w:rPr>
                <w:rFonts w:eastAsiaTheme="minorEastAsia" w:cstheme="minorBidi"/>
                <w:b w:val="0"/>
                <w:bCs w:val="0"/>
                <w:noProof/>
                <w:sz w:val="24"/>
                <w:szCs w:val="24"/>
                <w:lang w:eastAsia="en-GB"/>
              </w:rPr>
              <w:tab/>
            </w:r>
            <w:r w:rsidR="00895CF6" w:rsidRPr="004008F9">
              <w:rPr>
                <w:rStyle w:val="Hyperlink"/>
                <w:noProof/>
              </w:rPr>
              <w:t>The NSCP plays a valuable role in supporting student wellbeing and attracts high levels of public interest</w:t>
            </w:r>
            <w:r w:rsidR="00895CF6">
              <w:rPr>
                <w:noProof/>
                <w:webHidden/>
              </w:rPr>
              <w:tab/>
            </w:r>
            <w:r w:rsidR="00895CF6">
              <w:rPr>
                <w:noProof/>
                <w:webHidden/>
              </w:rPr>
              <w:fldChar w:fldCharType="begin"/>
            </w:r>
            <w:r w:rsidR="00895CF6">
              <w:rPr>
                <w:noProof/>
                <w:webHidden/>
              </w:rPr>
              <w:instrText xml:space="preserve"> PAGEREF _Toc122079052 \h </w:instrText>
            </w:r>
            <w:r w:rsidR="00895CF6">
              <w:rPr>
                <w:noProof/>
                <w:webHidden/>
              </w:rPr>
            </w:r>
            <w:r w:rsidR="00895CF6">
              <w:rPr>
                <w:noProof/>
                <w:webHidden/>
              </w:rPr>
              <w:fldChar w:fldCharType="separate"/>
            </w:r>
            <w:r w:rsidR="00895CF6">
              <w:rPr>
                <w:noProof/>
                <w:webHidden/>
              </w:rPr>
              <w:t>26</w:t>
            </w:r>
            <w:r w:rsidR="00895CF6">
              <w:rPr>
                <w:noProof/>
                <w:webHidden/>
              </w:rPr>
              <w:fldChar w:fldCharType="end"/>
            </w:r>
          </w:hyperlink>
        </w:p>
        <w:p w14:paraId="73BC6BB7" w14:textId="2DC77466" w:rsidR="00895CF6" w:rsidRDefault="00ED3F1E">
          <w:pPr>
            <w:pStyle w:val="TOC2"/>
            <w:rPr>
              <w:rFonts w:eastAsiaTheme="minorEastAsia" w:cstheme="minorBidi"/>
              <w:i w:val="0"/>
              <w:iCs w:val="0"/>
              <w:noProof/>
              <w:sz w:val="24"/>
              <w:szCs w:val="24"/>
              <w:lang w:eastAsia="en-GB"/>
            </w:rPr>
          </w:pPr>
          <w:hyperlink w:anchor="_Toc122079053" w:history="1">
            <w:r w:rsidR="00895CF6" w:rsidRPr="004008F9">
              <w:rPr>
                <w:rStyle w:val="Hyperlink"/>
                <w:noProof/>
                <w:lang w:eastAsia="en-AU"/>
              </w:rPr>
              <w:t>2.1</w:t>
            </w:r>
            <w:r w:rsidR="00895CF6">
              <w:rPr>
                <w:rFonts w:eastAsiaTheme="minorEastAsia" w:cstheme="minorBidi"/>
                <w:i w:val="0"/>
                <w:iCs w:val="0"/>
                <w:noProof/>
                <w:sz w:val="24"/>
                <w:szCs w:val="24"/>
                <w:lang w:eastAsia="en-GB"/>
              </w:rPr>
              <w:tab/>
            </w:r>
            <w:r w:rsidR="00895CF6" w:rsidRPr="004008F9">
              <w:rPr>
                <w:rStyle w:val="Hyperlink"/>
                <w:noProof/>
                <w:lang w:eastAsia="en-AU"/>
              </w:rPr>
              <w:t>The NSCP is a well established and widely used student support program</w:t>
            </w:r>
            <w:r w:rsidR="00895CF6">
              <w:rPr>
                <w:noProof/>
                <w:webHidden/>
              </w:rPr>
              <w:tab/>
            </w:r>
            <w:r w:rsidR="00895CF6">
              <w:rPr>
                <w:noProof/>
                <w:webHidden/>
              </w:rPr>
              <w:fldChar w:fldCharType="begin"/>
            </w:r>
            <w:r w:rsidR="00895CF6">
              <w:rPr>
                <w:noProof/>
                <w:webHidden/>
              </w:rPr>
              <w:instrText xml:space="preserve"> PAGEREF _Toc122079053 \h </w:instrText>
            </w:r>
            <w:r w:rsidR="00895CF6">
              <w:rPr>
                <w:noProof/>
                <w:webHidden/>
              </w:rPr>
            </w:r>
            <w:r w:rsidR="00895CF6">
              <w:rPr>
                <w:noProof/>
                <w:webHidden/>
              </w:rPr>
              <w:fldChar w:fldCharType="separate"/>
            </w:r>
            <w:r w:rsidR="00895CF6">
              <w:rPr>
                <w:noProof/>
                <w:webHidden/>
              </w:rPr>
              <w:t>26</w:t>
            </w:r>
            <w:r w:rsidR="00895CF6">
              <w:rPr>
                <w:noProof/>
                <w:webHidden/>
              </w:rPr>
              <w:fldChar w:fldCharType="end"/>
            </w:r>
          </w:hyperlink>
        </w:p>
        <w:p w14:paraId="1E7D301D" w14:textId="1550C8EE" w:rsidR="00895CF6" w:rsidRDefault="00ED3F1E">
          <w:pPr>
            <w:pStyle w:val="TOC2"/>
            <w:rPr>
              <w:rFonts w:eastAsiaTheme="minorEastAsia" w:cstheme="minorBidi"/>
              <w:i w:val="0"/>
              <w:iCs w:val="0"/>
              <w:noProof/>
              <w:sz w:val="24"/>
              <w:szCs w:val="24"/>
              <w:lang w:eastAsia="en-GB"/>
            </w:rPr>
          </w:pPr>
          <w:hyperlink w:anchor="_Toc122079054" w:history="1">
            <w:r w:rsidR="00895CF6" w:rsidRPr="004008F9">
              <w:rPr>
                <w:rStyle w:val="Hyperlink"/>
                <w:noProof/>
                <w:lang w:eastAsia="en-AU"/>
              </w:rPr>
              <w:t>2.2</w:t>
            </w:r>
            <w:r w:rsidR="00895CF6">
              <w:rPr>
                <w:rFonts w:eastAsiaTheme="minorEastAsia" w:cstheme="minorBidi"/>
                <w:i w:val="0"/>
                <w:iCs w:val="0"/>
                <w:noProof/>
                <w:sz w:val="24"/>
                <w:szCs w:val="24"/>
                <w:lang w:eastAsia="en-GB"/>
              </w:rPr>
              <w:tab/>
            </w:r>
            <w:r w:rsidR="00895CF6" w:rsidRPr="004008F9">
              <w:rPr>
                <w:rStyle w:val="Hyperlink"/>
                <w:noProof/>
              </w:rPr>
              <w:t>The NSCP’s scope has changed under different governments, and continues to change</w:t>
            </w:r>
            <w:r w:rsidR="00895CF6">
              <w:rPr>
                <w:noProof/>
                <w:webHidden/>
              </w:rPr>
              <w:tab/>
            </w:r>
            <w:r w:rsidR="00895CF6">
              <w:rPr>
                <w:noProof/>
                <w:webHidden/>
              </w:rPr>
              <w:fldChar w:fldCharType="begin"/>
            </w:r>
            <w:r w:rsidR="00895CF6">
              <w:rPr>
                <w:noProof/>
                <w:webHidden/>
              </w:rPr>
              <w:instrText xml:space="preserve"> PAGEREF _Toc122079054 \h </w:instrText>
            </w:r>
            <w:r w:rsidR="00895CF6">
              <w:rPr>
                <w:noProof/>
                <w:webHidden/>
              </w:rPr>
            </w:r>
            <w:r w:rsidR="00895CF6">
              <w:rPr>
                <w:noProof/>
                <w:webHidden/>
              </w:rPr>
              <w:fldChar w:fldCharType="separate"/>
            </w:r>
            <w:r w:rsidR="00895CF6">
              <w:rPr>
                <w:noProof/>
                <w:webHidden/>
              </w:rPr>
              <w:t>27</w:t>
            </w:r>
            <w:r w:rsidR="00895CF6">
              <w:rPr>
                <w:noProof/>
                <w:webHidden/>
              </w:rPr>
              <w:fldChar w:fldCharType="end"/>
            </w:r>
          </w:hyperlink>
        </w:p>
        <w:p w14:paraId="43AB79EA" w14:textId="4000EF99" w:rsidR="00895CF6" w:rsidRDefault="00ED3F1E">
          <w:pPr>
            <w:pStyle w:val="TOC2"/>
            <w:rPr>
              <w:rFonts w:eastAsiaTheme="minorEastAsia" w:cstheme="minorBidi"/>
              <w:i w:val="0"/>
              <w:iCs w:val="0"/>
              <w:noProof/>
              <w:sz w:val="24"/>
              <w:szCs w:val="24"/>
              <w:lang w:eastAsia="en-GB"/>
            </w:rPr>
          </w:pPr>
          <w:hyperlink w:anchor="_Toc122079055" w:history="1">
            <w:r w:rsidR="00895CF6" w:rsidRPr="004008F9">
              <w:rPr>
                <w:rStyle w:val="Hyperlink"/>
                <w:noProof/>
              </w:rPr>
              <w:t>2.3</w:t>
            </w:r>
            <w:r w:rsidR="00895CF6">
              <w:rPr>
                <w:rFonts w:eastAsiaTheme="minorEastAsia" w:cstheme="minorBidi"/>
                <w:i w:val="0"/>
                <w:iCs w:val="0"/>
                <w:noProof/>
                <w:sz w:val="24"/>
                <w:szCs w:val="24"/>
                <w:lang w:eastAsia="en-GB"/>
              </w:rPr>
              <w:tab/>
            </w:r>
            <w:r w:rsidR="00895CF6" w:rsidRPr="004008F9">
              <w:rPr>
                <w:rStyle w:val="Hyperlink"/>
                <w:noProof/>
              </w:rPr>
              <w:t>It is a timely opportunity for an evaluation</w:t>
            </w:r>
            <w:r w:rsidR="00895CF6">
              <w:rPr>
                <w:noProof/>
                <w:webHidden/>
              </w:rPr>
              <w:tab/>
            </w:r>
            <w:r w:rsidR="00895CF6">
              <w:rPr>
                <w:noProof/>
                <w:webHidden/>
              </w:rPr>
              <w:fldChar w:fldCharType="begin"/>
            </w:r>
            <w:r w:rsidR="00895CF6">
              <w:rPr>
                <w:noProof/>
                <w:webHidden/>
              </w:rPr>
              <w:instrText xml:space="preserve"> PAGEREF _Toc122079055 \h </w:instrText>
            </w:r>
            <w:r w:rsidR="00895CF6">
              <w:rPr>
                <w:noProof/>
                <w:webHidden/>
              </w:rPr>
            </w:r>
            <w:r w:rsidR="00895CF6">
              <w:rPr>
                <w:noProof/>
                <w:webHidden/>
              </w:rPr>
              <w:fldChar w:fldCharType="separate"/>
            </w:r>
            <w:r w:rsidR="00895CF6">
              <w:rPr>
                <w:noProof/>
                <w:webHidden/>
              </w:rPr>
              <w:t>28</w:t>
            </w:r>
            <w:r w:rsidR="00895CF6">
              <w:rPr>
                <w:noProof/>
                <w:webHidden/>
              </w:rPr>
              <w:fldChar w:fldCharType="end"/>
            </w:r>
          </w:hyperlink>
        </w:p>
        <w:p w14:paraId="2470D463" w14:textId="2DC8511A" w:rsidR="00895CF6" w:rsidRDefault="00ED3F1E">
          <w:pPr>
            <w:pStyle w:val="TOC2"/>
            <w:rPr>
              <w:rFonts w:eastAsiaTheme="minorEastAsia" w:cstheme="minorBidi"/>
              <w:i w:val="0"/>
              <w:iCs w:val="0"/>
              <w:noProof/>
              <w:sz w:val="24"/>
              <w:szCs w:val="24"/>
              <w:lang w:eastAsia="en-GB"/>
            </w:rPr>
          </w:pPr>
          <w:hyperlink w:anchor="_Toc122079056" w:history="1">
            <w:r w:rsidR="00895CF6" w:rsidRPr="004008F9">
              <w:rPr>
                <w:rStyle w:val="Hyperlink"/>
                <w:noProof/>
              </w:rPr>
              <w:t>2.4</w:t>
            </w:r>
            <w:r w:rsidR="00895CF6">
              <w:rPr>
                <w:rFonts w:eastAsiaTheme="minorEastAsia" w:cstheme="minorBidi"/>
                <w:i w:val="0"/>
                <w:iCs w:val="0"/>
                <w:noProof/>
                <w:sz w:val="24"/>
                <w:szCs w:val="24"/>
                <w:lang w:eastAsia="en-GB"/>
              </w:rPr>
              <w:tab/>
            </w:r>
            <w:r w:rsidR="00895CF6" w:rsidRPr="004008F9">
              <w:rPr>
                <w:rStyle w:val="Hyperlink"/>
                <w:noProof/>
              </w:rPr>
              <w:t>There has been an overwhelming response to the evaluation</w:t>
            </w:r>
            <w:r w:rsidR="00895CF6">
              <w:rPr>
                <w:noProof/>
                <w:webHidden/>
              </w:rPr>
              <w:tab/>
            </w:r>
            <w:r w:rsidR="00895CF6">
              <w:rPr>
                <w:noProof/>
                <w:webHidden/>
              </w:rPr>
              <w:fldChar w:fldCharType="begin"/>
            </w:r>
            <w:r w:rsidR="00895CF6">
              <w:rPr>
                <w:noProof/>
                <w:webHidden/>
              </w:rPr>
              <w:instrText xml:space="preserve"> PAGEREF _Toc122079056 \h </w:instrText>
            </w:r>
            <w:r w:rsidR="00895CF6">
              <w:rPr>
                <w:noProof/>
                <w:webHidden/>
              </w:rPr>
            </w:r>
            <w:r w:rsidR="00895CF6">
              <w:rPr>
                <w:noProof/>
                <w:webHidden/>
              </w:rPr>
              <w:fldChar w:fldCharType="separate"/>
            </w:r>
            <w:r w:rsidR="00895CF6">
              <w:rPr>
                <w:noProof/>
                <w:webHidden/>
              </w:rPr>
              <w:t>31</w:t>
            </w:r>
            <w:r w:rsidR="00895CF6">
              <w:rPr>
                <w:noProof/>
                <w:webHidden/>
              </w:rPr>
              <w:fldChar w:fldCharType="end"/>
            </w:r>
          </w:hyperlink>
        </w:p>
        <w:p w14:paraId="17908D4B" w14:textId="5D3648D3" w:rsidR="00895CF6" w:rsidRDefault="00ED3F1E">
          <w:pPr>
            <w:pStyle w:val="TOC2"/>
            <w:rPr>
              <w:rFonts w:eastAsiaTheme="minorEastAsia" w:cstheme="minorBidi"/>
              <w:i w:val="0"/>
              <w:iCs w:val="0"/>
              <w:noProof/>
              <w:sz w:val="24"/>
              <w:szCs w:val="24"/>
              <w:lang w:eastAsia="en-GB"/>
            </w:rPr>
          </w:pPr>
          <w:hyperlink w:anchor="_Toc122079057" w:history="1">
            <w:r w:rsidR="00895CF6" w:rsidRPr="004008F9">
              <w:rPr>
                <w:rStyle w:val="Hyperlink"/>
                <w:noProof/>
              </w:rPr>
              <w:t>2.5</w:t>
            </w:r>
            <w:r w:rsidR="00895CF6">
              <w:rPr>
                <w:rFonts w:eastAsiaTheme="minorEastAsia" w:cstheme="minorBidi"/>
                <w:i w:val="0"/>
                <w:iCs w:val="0"/>
                <w:noProof/>
                <w:sz w:val="24"/>
                <w:szCs w:val="24"/>
                <w:lang w:eastAsia="en-GB"/>
              </w:rPr>
              <w:tab/>
            </w:r>
            <w:r w:rsidR="00895CF6" w:rsidRPr="004008F9">
              <w:rPr>
                <w:rStyle w:val="Hyperlink"/>
                <w:noProof/>
              </w:rPr>
              <w:t>Our response as evaluators is to consider this evaluation at two levels</w:t>
            </w:r>
            <w:r w:rsidR="00895CF6">
              <w:rPr>
                <w:noProof/>
                <w:webHidden/>
              </w:rPr>
              <w:tab/>
            </w:r>
            <w:r w:rsidR="00895CF6">
              <w:rPr>
                <w:noProof/>
                <w:webHidden/>
              </w:rPr>
              <w:fldChar w:fldCharType="begin"/>
            </w:r>
            <w:r w:rsidR="00895CF6">
              <w:rPr>
                <w:noProof/>
                <w:webHidden/>
              </w:rPr>
              <w:instrText xml:space="preserve"> PAGEREF _Toc122079057 \h </w:instrText>
            </w:r>
            <w:r w:rsidR="00895CF6">
              <w:rPr>
                <w:noProof/>
                <w:webHidden/>
              </w:rPr>
            </w:r>
            <w:r w:rsidR="00895CF6">
              <w:rPr>
                <w:noProof/>
                <w:webHidden/>
              </w:rPr>
              <w:fldChar w:fldCharType="separate"/>
            </w:r>
            <w:r w:rsidR="00895CF6">
              <w:rPr>
                <w:noProof/>
                <w:webHidden/>
              </w:rPr>
              <w:t>32</w:t>
            </w:r>
            <w:r w:rsidR="00895CF6">
              <w:rPr>
                <w:noProof/>
                <w:webHidden/>
              </w:rPr>
              <w:fldChar w:fldCharType="end"/>
            </w:r>
          </w:hyperlink>
        </w:p>
        <w:p w14:paraId="1F8939FC" w14:textId="11DD307E" w:rsidR="00895CF6" w:rsidRDefault="00ED3F1E">
          <w:pPr>
            <w:pStyle w:val="TOC1"/>
            <w:rPr>
              <w:rFonts w:eastAsiaTheme="minorEastAsia" w:cstheme="minorBidi"/>
              <w:b w:val="0"/>
              <w:bCs w:val="0"/>
              <w:noProof/>
              <w:sz w:val="24"/>
              <w:szCs w:val="24"/>
              <w:lang w:eastAsia="en-GB"/>
            </w:rPr>
          </w:pPr>
          <w:hyperlink w:anchor="_Toc122079058" w:history="1">
            <w:r w:rsidR="00895CF6" w:rsidRPr="004008F9">
              <w:rPr>
                <w:rStyle w:val="Hyperlink"/>
                <w:noProof/>
              </w:rPr>
              <w:t>3</w:t>
            </w:r>
            <w:r w:rsidR="00895CF6">
              <w:rPr>
                <w:rFonts w:eastAsiaTheme="minorEastAsia" w:cstheme="minorBidi"/>
                <w:b w:val="0"/>
                <w:bCs w:val="0"/>
                <w:noProof/>
                <w:sz w:val="24"/>
                <w:szCs w:val="24"/>
                <w:lang w:eastAsia="en-GB"/>
              </w:rPr>
              <w:tab/>
            </w:r>
            <w:r w:rsidR="00895CF6" w:rsidRPr="004008F9">
              <w:rPr>
                <w:rStyle w:val="Hyperlink"/>
                <w:noProof/>
              </w:rPr>
              <w:t>Chaplains play a valuable role in supporting student wellbeing and school communities</w:t>
            </w:r>
            <w:r w:rsidR="00895CF6">
              <w:rPr>
                <w:noProof/>
                <w:webHidden/>
              </w:rPr>
              <w:tab/>
            </w:r>
            <w:r w:rsidR="00895CF6">
              <w:rPr>
                <w:noProof/>
                <w:webHidden/>
              </w:rPr>
              <w:fldChar w:fldCharType="begin"/>
            </w:r>
            <w:r w:rsidR="00895CF6">
              <w:rPr>
                <w:noProof/>
                <w:webHidden/>
              </w:rPr>
              <w:instrText xml:space="preserve"> PAGEREF _Toc122079058 \h </w:instrText>
            </w:r>
            <w:r w:rsidR="00895CF6">
              <w:rPr>
                <w:noProof/>
                <w:webHidden/>
              </w:rPr>
            </w:r>
            <w:r w:rsidR="00895CF6">
              <w:rPr>
                <w:noProof/>
                <w:webHidden/>
              </w:rPr>
              <w:fldChar w:fldCharType="separate"/>
            </w:r>
            <w:r w:rsidR="00895CF6">
              <w:rPr>
                <w:noProof/>
                <w:webHidden/>
              </w:rPr>
              <w:t>34</w:t>
            </w:r>
            <w:r w:rsidR="00895CF6">
              <w:rPr>
                <w:noProof/>
                <w:webHidden/>
              </w:rPr>
              <w:fldChar w:fldCharType="end"/>
            </w:r>
          </w:hyperlink>
        </w:p>
        <w:p w14:paraId="6E8233D0" w14:textId="077B7C96" w:rsidR="00895CF6" w:rsidRDefault="00ED3F1E">
          <w:pPr>
            <w:pStyle w:val="TOC2"/>
            <w:rPr>
              <w:rFonts w:eastAsiaTheme="minorEastAsia" w:cstheme="minorBidi"/>
              <w:i w:val="0"/>
              <w:iCs w:val="0"/>
              <w:noProof/>
              <w:sz w:val="24"/>
              <w:szCs w:val="24"/>
              <w:lang w:eastAsia="en-GB"/>
            </w:rPr>
          </w:pPr>
          <w:hyperlink w:anchor="_Toc122079059" w:history="1">
            <w:r w:rsidR="00895CF6" w:rsidRPr="004008F9">
              <w:rPr>
                <w:rStyle w:val="Hyperlink"/>
                <w:noProof/>
              </w:rPr>
              <w:t>3.1</w:t>
            </w:r>
            <w:r w:rsidR="00895CF6">
              <w:rPr>
                <w:rFonts w:eastAsiaTheme="minorEastAsia" w:cstheme="minorBidi"/>
                <w:i w:val="0"/>
                <w:iCs w:val="0"/>
                <w:noProof/>
                <w:sz w:val="24"/>
                <w:szCs w:val="24"/>
                <w:lang w:eastAsia="en-GB"/>
              </w:rPr>
              <w:tab/>
            </w:r>
            <w:r w:rsidR="00895CF6" w:rsidRPr="004008F9">
              <w:rPr>
                <w:rStyle w:val="Hyperlink"/>
                <w:noProof/>
              </w:rPr>
              <w:t>Chaplains deliver a diverse range of direct supports</w:t>
            </w:r>
            <w:r w:rsidR="00895CF6">
              <w:rPr>
                <w:noProof/>
                <w:webHidden/>
              </w:rPr>
              <w:tab/>
            </w:r>
            <w:r w:rsidR="00895CF6">
              <w:rPr>
                <w:noProof/>
                <w:webHidden/>
              </w:rPr>
              <w:fldChar w:fldCharType="begin"/>
            </w:r>
            <w:r w:rsidR="00895CF6">
              <w:rPr>
                <w:noProof/>
                <w:webHidden/>
              </w:rPr>
              <w:instrText xml:space="preserve"> PAGEREF _Toc122079059 \h </w:instrText>
            </w:r>
            <w:r w:rsidR="00895CF6">
              <w:rPr>
                <w:noProof/>
                <w:webHidden/>
              </w:rPr>
            </w:r>
            <w:r w:rsidR="00895CF6">
              <w:rPr>
                <w:noProof/>
                <w:webHidden/>
              </w:rPr>
              <w:fldChar w:fldCharType="separate"/>
            </w:r>
            <w:r w:rsidR="00895CF6">
              <w:rPr>
                <w:noProof/>
                <w:webHidden/>
              </w:rPr>
              <w:t>34</w:t>
            </w:r>
            <w:r w:rsidR="00895CF6">
              <w:rPr>
                <w:noProof/>
                <w:webHidden/>
              </w:rPr>
              <w:fldChar w:fldCharType="end"/>
            </w:r>
          </w:hyperlink>
        </w:p>
        <w:p w14:paraId="140AA668" w14:textId="4A8A94C5" w:rsidR="00895CF6" w:rsidRDefault="00ED3F1E">
          <w:pPr>
            <w:pStyle w:val="TOC2"/>
            <w:rPr>
              <w:rFonts w:eastAsiaTheme="minorEastAsia" w:cstheme="minorBidi"/>
              <w:i w:val="0"/>
              <w:iCs w:val="0"/>
              <w:noProof/>
              <w:sz w:val="24"/>
              <w:szCs w:val="24"/>
              <w:lang w:eastAsia="en-GB"/>
            </w:rPr>
          </w:pPr>
          <w:hyperlink w:anchor="_Toc122079060" w:history="1">
            <w:r w:rsidR="00895CF6" w:rsidRPr="004008F9">
              <w:rPr>
                <w:rStyle w:val="Hyperlink"/>
                <w:noProof/>
              </w:rPr>
              <w:t>3.2</w:t>
            </w:r>
            <w:r w:rsidR="00895CF6">
              <w:rPr>
                <w:rFonts w:eastAsiaTheme="minorEastAsia" w:cstheme="minorBidi"/>
                <w:i w:val="0"/>
                <w:iCs w:val="0"/>
                <w:noProof/>
                <w:sz w:val="24"/>
                <w:szCs w:val="24"/>
                <w:lang w:eastAsia="en-GB"/>
              </w:rPr>
              <w:tab/>
            </w:r>
            <w:r w:rsidR="00895CF6" w:rsidRPr="004008F9">
              <w:rPr>
                <w:rStyle w:val="Hyperlink"/>
                <w:noProof/>
              </w:rPr>
              <w:t>Chaplains are providing a range of supports not only to students, but also their school communities</w:t>
            </w:r>
            <w:r w:rsidR="00895CF6">
              <w:rPr>
                <w:noProof/>
                <w:webHidden/>
              </w:rPr>
              <w:tab/>
            </w:r>
            <w:r w:rsidR="00895CF6">
              <w:rPr>
                <w:noProof/>
                <w:webHidden/>
              </w:rPr>
              <w:fldChar w:fldCharType="begin"/>
            </w:r>
            <w:r w:rsidR="00895CF6">
              <w:rPr>
                <w:noProof/>
                <w:webHidden/>
              </w:rPr>
              <w:instrText xml:space="preserve"> PAGEREF _Toc122079060 \h </w:instrText>
            </w:r>
            <w:r w:rsidR="00895CF6">
              <w:rPr>
                <w:noProof/>
                <w:webHidden/>
              </w:rPr>
            </w:r>
            <w:r w:rsidR="00895CF6">
              <w:rPr>
                <w:noProof/>
                <w:webHidden/>
              </w:rPr>
              <w:fldChar w:fldCharType="separate"/>
            </w:r>
            <w:r w:rsidR="00895CF6">
              <w:rPr>
                <w:noProof/>
                <w:webHidden/>
              </w:rPr>
              <w:t>42</w:t>
            </w:r>
            <w:r w:rsidR="00895CF6">
              <w:rPr>
                <w:noProof/>
                <w:webHidden/>
              </w:rPr>
              <w:fldChar w:fldCharType="end"/>
            </w:r>
          </w:hyperlink>
        </w:p>
        <w:p w14:paraId="779E905C" w14:textId="1E2B595A" w:rsidR="00895CF6" w:rsidRDefault="00ED3F1E">
          <w:pPr>
            <w:pStyle w:val="TOC2"/>
            <w:rPr>
              <w:rFonts w:eastAsiaTheme="minorEastAsia" w:cstheme="minorBidi"/>
              <w:i w:val="0"/>
              <w:iCs w:val="0"/>
              <w:noProof/>
              <w:sz w:val="24"/>
              <w:szCs w:val="24"/>
              <w:lang w:eastAsia="en-GB"/>
            </w:rPr>
          </w:pPr>
          <w:hyperlink w:anchor="_Toc122079061" w:history="1">
            <w:r w:rsidR="00895CF6" w:rsidRPr="004008F9">
              <w:rPr>
                <w:rStyle w:val="Hyperlink"/>
                <w:noProof/>
              </w:rPr>
              <w:t>3.3</w:t>
            </w:r>
            <w:r w:rsidR="00895CF6">
              <w:rPr>
                <w:rFonts w:eastAsiaTheme="minorEastAsia" w:cstheme="minorBidi"/>
                <w:i w:val="0"/>
                <w:iCs w:val="0"/>
                <w:noProof/>
                <w:sz w:val="24"/>
                <w:szCs w:val="24"/>
                <w:lang w:eastAsia="en-GB"/>
              </w:rPr>
              <w:tab/>
            </w:r>
            <w:r w:rsidR="00895CF6" w:rsidRPr="004008F9">
              <w:rPr>
                <w:rStyle w:val="Hyperlink"/>
                <w:noProof/>
              </w:rPr>
              <w:t>Chaplains are also contributing to the broader wellbeing of local communities</w:t>
            </w:r>
            <w:r w:rsidR="00895CF6">
              <w:rPr>
                <w:noProof/>
                <w:webHidden/>
              </w:rPr>
              <w:tab/>
            </w:r>
            <w:r w:rsidR="00895CF6">
              <w:rPr>
                <w:noProof/>
                <w:webHidden/>
              </w:rPr>
              <w:fldChar w:fldCharType="begin"/>
            </w:r>
            <w:r w:rsidR="00895CF6">
              <w:rPr>
                <w:noProof/>
                <w:webHidden/>
              </w:rPr>
              <w:instrText xml:space="preserve"> PAGEREF _Toc122079061 \h </w:instrText>
            </w:r>
            <w:r w:rsidR="00895CF6">
              <w:rPr>
                <w:noProof/>
                <w:webHidden/>
              </w:rPr>
            </w:r>
            <w:r w:rsidR="00895CF6">
              <w:rPr>
                <w:noProof/>
                <w:webHidden/>
              </w:rPr>
              <w:fldChar w:fldCharType="separate"/>
            </w:r>
            <w:r w:rsidR="00895CF6">
              <w:rPr>
                <w:noProof/>
                <w:webHidden/>
              </w:rPr>
              <w:t>46</w:t>
            </w:r>
            <w:r w:rsidR="00895CF6">
              <w:rPr>
                <w:noProof/>
                <w:webHidden/>
              </w:rPr>
              <w:fldChar w:fldCharType="end"/>
            </w:r>
          </w:hyperlink>
        </w:p>
        <w:p w14:paraId="19151C8D" w14:textId="013DCA72" w:rsidR="00895CF6" w:rsidRDefault="00ED3F1E">
          <w:pPr>
            <w:pStyle w:val="TOC1"/>
            <w:rPr>
              <w:rFonts w:eastAsiaTheme="minorEastAsia" w:cstheme="minorBidi"/>
              <w:b w:val="0"/>
              <w:bCs w:val="0"/>
              <w:noProof/>
              <w:sz w:val="24"/>
              <w:szCs w:val="24"/>
              <w:lang w:eastAsia="en-GB"/>
            </w:rPr>
          </w:pPr>
          <w:hyperlink w:anchor="_Toc122079062" w:history="1">
            <w:r w:rsidR="00895CF6" w:rsidRPr="004008F9">
              <w:rPr>
                <w:rStyle w:val="Hyperlink"/>
                <w:noProof/>
              </w:rPr>
              <w:t>4</w:t>
            </w:r>
            <w:r w:rsidR="00895CF6">
              <w:rPr>
                <w:rFonts w:eastAsiaTheme="minorEastAsia" w:cstheme="minorBidi"/>
                <w:b w:val="0"/>
                <w:bCs w:val="0"/>
                <w:noProof/>
                <w:sz w:val="24"/>
                <w:szCs w:val="24"/>
                <w:lang w:eastAsia="en-GB"/>
              </w:rPr>
              <w:tab/>
            </w:r>
            <w:r w:rsidR="00895CF6" w:rsidRPr="004008F9">
              <w:rPr>
                <w:rStyle w:val="Hyperlink"/>
                <w:noProof/>
              </w:rPr>
              <w:t>The flexible and generalised nature of the program offers benefits, but also comes with risks</w:t>
            </w:r>
            <w:r w:rsidR="00895CF6">
              <w:rPr>
                <w:noProof/>
                <w:webHidden/>
              </w:rPr>
              <w:tab/>
            </w:r>
            <w:r w:rsidR="00895CF6">
              <w:rPr>
                <w:noProof/>
                <w:webHidden/>
              </w:rPr>
              <w:fldChar w:fldCharType="begin"/>
            </w:r>
            <w:r w:rsidR="00895CF6">
              <w:rPr>
                <w:noProof/>
                <w:webHidden/>
              </w:rPr>
              <w:instrText xml:space="preserve"> PAGEREF _Toc122079062 \h </w:instrText>
            </w:r>
            <w:r w:rsidR="00895CF6">
              <w:rPr>
                <w:noProof/>
                <w:webHidden/>
              </w:rPr>
            </w:r>
            <w:r w:rsidR="00895CF6">
              <w:rPr>
                <w:noProof/>
                <w:webHidden/>
              </w:rPr>
              <w:fldChar w:fldCharType="separate"/>
            </w:r>
            <w:r w:rsidR="00895CF6">
              <w:rPr>
                <w:noProof/>
                <w:webHidden/>
              </w:rPr>
              <w:t>48</w:t>
            </w:r>
            <w:r w:rsidR="00895CF6">
              <w:rPr>
                <w:noProof/>
                <w:webHidden/>
              </w:rPr>
              <w:fldChar w:fldCharType="end"/>
            </w:r>
          </w:hyperlink>
        </w:p>
        <w:p w14:paraId="59F4FBE7" w14:textId="6933CA41" w:rsidR="00895CF6" w:rsidRDefault="00ED3F1E">
          <w:pPr>
            <w:pStyle w:val="TOC2"/>
            <w:rPr>
              <w:rFonts w:eastAsiaTheme="minorEastAsia" w:cstheme="minorBidi"/>
              <w:i w:val="0"/>
              <w:iCs w:val="0"/>
              <w:noProof/>
              <w:sz w:val="24"/>
              <w:szCs w:val="24"/>
              <w:lang w:eastAsia="en-GB"/>
            </w:rPr>
          </w:pPr>
          <w:hyperlink w:anchor="_Toc122079063" w:history="1">
            <w:r w:rsidR="00895CF6" w:rsidRPr="004008F9">
              <w:rPr>
                <w:rStyle w:val="Hyperlink"/>
                <w:noProof/>
              </w:rPr>
              <w:t>4.1</w:t>
            </w:r>
            <w:r w:rsidR="00895CF6">
              <w:rPr>
                <w:rFonts w:eastAsiaTheme="minorEastAsia" w:cstheme="minorBidi"/>
                <w:i w:val="0"/>
                <w:iCs w:val="0"/>
                <w:noProof/>
                <w:sz w:val="24"/>
                <w:szCs w:val="24"/>
                <w:lang w:eastAsia="en-GB"/>
              </w:rPr>
              <w:tab/>
            </w:r>
            <w:r w:rsidR="00895CF6" w:rsidRPr="004008F9">
              <w:rPr>
                <w:rStyle w:val="Hyperlink"/>
                <w:noProof/>
              </w:rPr>
              <w:t>The NSCP provides a holistic approach to student wellbeing, enabling tailored supports to individual students and families</w:t>
            </w:r>
            <w:r w:rsidR="00895CF6">
              <w:rPr>
                <w:noProof/>
                <w:webHidden/>
              </w:rPr>
              <w:tab/>
            </w:r>
            <w:r w:rsidR="00895CF6">
              <w:rPr>
                <w:noProof/>
                <w:webHidden/>
              </w:rPr>
              <w:fldChar w:fldCharType="begin"/>
            </w:r>
            <w:r w:rsidR="00895CF6">
              <w:rPr>
                <w:noProof/>
                <w:webHidden/>
              </w:rPr>
              <w:instrText xml:space="preserve"> PAGEREF _Toc122079063 \h </w:instrText>
            </w:r>
            <w:r w:rsidR="00895CF6">
              <w:rPr>
                <w:noProof/>
                <w:webHidden/>
              </w:rPr>
            </w:r>
            <w:r w:rsidR="00895CF6">
              <w:rPr>
                <w:noProof/>
                <w:webHidden/>
              </w:rPr>
              <w:fldChar w:fldCharType="separate"/>
            </w:r>
            <w:r w:rsidR="00895CF6">
              <w:rPr>
                <w:noProof/>
                <w:webHidden/>
              </w:rPr>
              <w:t>48</w:t>
            </w:r>
            <w:r w:rsidR="00895CF6">
              <w:rPr>
                <w:noProof/>
                <w:webHidden/>
              </w:rPr>
              <w:fldChar w:fldCharType="end"/>
            </w:r>
          </w:hyperlink>
        </w:p>
        <w:p w14:paraId="2670ACFA" w14:textId="25103226" w:rsidR="00895CF6" w:rsidRDefault="00ED3F1E">
          <w:pPr>
            <w:pStyle w:val="TOC2"/>
            <w:rPr>
              <w:rFonts w:eastAsiaTheme="minorEastAsia" w:cstheme="minorBidi"/>
              <w:i w:val="0"/>
              <w:iCs w:val="0"/>
              <w:noProof/>
              <w:sz w:val="24"/>
              <w:szCs w:val="24"/>
              <w:lang w:eastAsia="en-GB"/>
            </w:rPr>
          </w:pPr>
          <w:hyperlink w:anchor="_Toc122079064" w:history="1">
            <w:r w:rsidR="00895CF6" w:rsidRPr="004008F9">
              <w:rPr>
                <w:rStyle w:val="Hyperlink"/>
                <w:noProof/>
              </w:rPr>
              <w:t>4.2</w:t>
            </w:r>
            <w:r w:rsidR="00895CF6">
              <w:rPr>
                <w:rFonts w:eastAsiaTheme="minorEastAsia" w:cstheme="minorBidi"/>
                <w:i w:val="0"/>
                <w:iCs w:val="0"/>
                <w:noProof/>
                <w:sz w:val="24"/>
                <w:szCs w:val="24"/>
                <w:lang w:eastAsia="en-GB"/>
              </w:rPr>
              <w:tab/>
            </w:r>
            <w:r w:rsidR="00895CF6" w:rsidRPr="004008F9">
              <w:rPr>
                <w:rStyle w:val="Hyperlink"/>
                <w:noProof/>
              </w:rPr>
              <w:t>It allows the program to be tailored depending on the needs of each school and the skill set of individual Chaplains</w:t>
            </w:r>
            <w:r w:rsidR="00895CF6">
              <w:rPr>
                <w:noProof/>
                <w:webHidden/>
              </w:rPr>
              <w:tab/>
            </w:r>
            <w:r w:rsidR="00895CF6">
              <w:rPr>
                <w:noProof/>
                <w:webHidden/>
              </w:rPr>
              <w:fldChar w:fldCharType="begin"/>
            </w:r>
            <w:r w:rsidR="00895CF6">
              <w:rPr>
                <w:noProof/>
                <w:webHidden/>
              </w:rPr>
              <w:instrText xml:space="preserve"> PAGEREF _Toc122079064 \h </w:instrText>
            </w:r>
            <w:r w:rsidR="00895CF6">
              <w:rPr>
                <w:noProof/>
                <w:webHidden/>
              </w:rPr>
            </w:r>
            <w:r w:rsidR="00895CF6">
              <w:rPr>
                <w:noProof/>
                <w:webHidden/>
              </w:rPr>
              <w:fldChar w:fldCharType="separate"/>
            </w:r>
            <w:r w:rsidR="00895CF6">
              <w:rPr>
                <w:noProof/>
                <w:webHidden/>
              </w:rPr>
              <w:t>50</w:t>
            </w:r>
            <w:r w:rsidR="00895CF6">
              <w:rPr>
                <w:noProof/>
                <w:webHidden/>
              </w:rPr>
              <w:fldChar w:fldCharType="end"/>
            </w:r>
          </w:hyperlink>
        </w:p>
        <w:p w14:paraId="4BA8C76A" w14:textId="1CAC05E4" w:rsidR="00895CF6" w:rsidRDefault="00ED3F1E">
          <w:pPr>
            <w:pStyle w:val="TOC2"/>
            <w:rPr>
              <w:rFonts w:eastAsiaTheme="minorEastAsia" w:cstheme="minorBidi"/>
              <w:i w:val="0"/>
              <w:iCs w:val="0"/>
              <w:noProof/>
              <w:sz w:val="24"/>
              <w:szCs w:val="24"/>
              <w:lang w:eastAsia="en-GB"/>
            </w:rPr>
          </w:pPr>
          <w:hyperlink w:anchor="_Toc122079065" w:history="1">
            <w:r w:rsidR="00895CF6" w:rsidRPr="004008F9">
              <w:rPr>
                <w:rStyle w:val="Hyperlink"/>
                <w:noProof/>
              </w:rPr>
              <w:t>4.3</w:t>
            </w:r>
            <w:r w:rsidR="00895CF6">
              <w:rPr>
                <w:rFonts w:eastAsiaTheme="minorEastAsia" w:cstheme="minorBidi"/>
                <w:i w:val="0"/>
                <w:iCs w:val="0"/>
                <w:noProof/>
                <w:sz w:val="24"/>
                <w:szCs w:val="24"/>
                <w:lang w:eastAsia="en-GB"/>
              </w:rPr>
              <w:tab/>
            </w:r>
            <w:r w:rsidR="00895CF6" w:rsidRPr="004008F9">
              <w:rPr>
                <w:rStyle w:val="Hyperlink"/>
                <w:noProof/>
              </w:rPr>
              <w:t>It alleviates pressure on other school staff, including other wellbeing staff</w:t>
            </w:r>
            <w:r w:rsidR="00895CF6">
              <w:rPr>
                <w:noProof/>
                <w:webHidden/>
              </w:rPr>
              <w:tab/>
            </w:r>
            <w:r w:rsidR="00895CF6">
              <w:rPr>
                <w:noProof/>
                <w:webHidden/>
              </w:rPr>
              <w:fldChar w:fldCharType="begin"/>
            </w:r>
            <w:r w:rsidR="00895CF6">
              <w:rPr>
                <w:noProof/>
                <w:webHidden/>
              </w:rPr>
              <w:instrText xml:space="preserve"> PAGEREF _Toc122079065 \h </w:instrText>
            </w:r>
            <w:r w:rsidR="00895CF6">
              <w:rPr>
                <w:noProof/>
                <w:webHidden/>
              </w:rPr>
            </w:r>
            <w:r w:rsidR="00895CF6">
              <w:rPr>
                <w:noProof/>
                <w:webHidden/>
              </w:rPr>
              <w:fldChar w:fldCharType="separate"/>
            </w:r>
            <w:r w:rsidR="00895CF6">
              <w:rPr>
                <w:noProof/>
                <w:webHidden/>
              </w:rPr>
              <w:t>51</w:t>
            </w:r>
            <w:r w:rsidR="00895CF6">
              <w:rPr>
                <w:noProof/>
                <w:webHidden/>
              </w:rPr>
              <w:fldChar w:fldCharType="end"/>
            </w:r>
          </w:hyperlink>
        </w:p>
        <w:p w14:paraId="24F70A1F" w14:textId="3E3CC84A" w:rsidR="00895CF6" w:rsidRDefault="00ED3F1E">
          <w:pPr>
            <w:pStyle w:val="TOC2"/>
            <w:rPr>
              <w:rFonts w:eastAsiaTheme="minorEastAsia" w:cstheme="minorBidi"/>
              <w:i w:val="0"/>
              <w:iCs w:val="0"/>
              <w:noProof/>
              <w:sz w:val="24"/>
              <w:szCs w:val="24"/>
              <w:lang w:eastAsia="en-GB"/>
            </w:rPr>
          </w:pPr>
          <w:hyperlink w:anchor="_Toc122079066" w:history="1">
            <w:r w:rsidR="00895CF6" w:rsidRPr="004008F9">
              <w:rPr>
                <w:rStyle w:val="Hyperlink"/>
                <w:noProof/>
              </w:rPr>
              <w:t>4.4</w:t>
            </w:r>
            <w:r w:rsidR="00895CF6">
              <w:rPr>
                <w:rFonts w:eastAsiaTheme="minorEastAsia" w:cstheme="minorBidi"/>
                <w:i w:val="0"/>
                <w:iCs w:val="0"/>
                <w:noProof/>
                <w:sz w:val="24"/>
                <w:szCs w:val="24"/>
                <w:lang w:eastAsia="en-GB"/>
              </w:rPr>
              <w:tab/>
            </w:r>
            <w:r w:rsidR="00895CF6" w:rsidRPr="004008F9">
              <w:rPr>
                <w:rStyle w:val="Hyperlink"/>
                <w:noProof/>
              </w:rPr>
              <w:t>Chaplains may be ‘spread too thin’ across a range of different activities</w:t>
            </w:r>
            <w:r w:rsidR="00895CF6">
              <w:rPr>
                <w:noProof/>
                <w:webHidden/>
              </w:rPr>
              <w:tab/>
            </w:r>
            <w:r w:rsidR="00895CF6">
              <w:rPr>
                <w:noProof/>
                <w:webHidden/>
              </w:rPr>
              <w:fldChar w:fldCharType="begin"/>
            </w:r>
            <w:r w:rsidR="00895CF6">
              <w:rPr>
                <w:noProof/>
                <w:webHidden/>
              </w:rPr>
              <w:instrText xml:space="preserve"> PAGEREF _Toc122079066 \h </w:instrText>
            </w:r>
            <w:r w:rsidR="00895CF6">
              <w:rPr>
                <w:noProof/>
                <w:webHidden/>
              </w:rPr>
            </w:r>
            <w:r w:rsidR="00895CF6">
              <w:rPr>
                <w:noProof/>
                <w:webHidden/>
              </w:rPr>
              <w:fldChar w:fldCharType="separate"/>
            </w:r>
            <w:r w:rsidR="00895CF6">
              <w:rPr>
                <w:noProof/>
                <w:webHidden/>
              </w:rPr>
              <w:t>53</w:t>
            </w:r>
            <w:r w:rsidR="00895CF6">
              <w:rPr>
                <w:noProof/>
                <w:webHidden/>
              </w:rPr>
              <w:fldChar w:fldCharType="end"/>
            </w:r>
          </w:hyperlink>
        </w:p>
        <w:p w14:paraId="344C0E38" w14:textId="504BF3EE" w:rsidR="00895CF6" w:rsidRDefault="00ED3F1E">
          <w:pPr>
            <w:pStyle w:val="TOC2"/>
            <w:rPr>
              <w:rFonts w:eastAsiaTheme="minorEastAsia" w:cstheme="minorBidi"/>
              <w:i w:val="0"/>
              <w:iCs w:val="0"/>
              <w:noProof/>
              <w:sz w:val="24"/>
              <w:szCs w:val="24"/>
              <w:lang w:eastAsia="en-GB"/>
            </w:rPr>
          </w:pPr>
          <w:hyperlink w:anchor="_Toc122079067" w:history="1">
            <w:r w:rsidR="00895CF6" w:rsidRPr="004008F9">
              <w:rPr>
                <w:rStyle w:val="Hyperlink"/>
                <w:noProof/>
              </w:rPr>
              <w:t>4.5</w:t>
            </w:r>
            <w:r w:rsidR="00895CF6">
              <w:rPr>
                <w:rFonts w:eastAsiaTheme="minorEastAsia" w:cstheme="minorBidi"/>
                <w:i w:val="0"/>
                <w:iCs w:val="0"/>
                <w:noProof/>
                <w:sz w:val="24"/>
                <w:szCs w:val="24"/>
                <w:lang w:eastAsia="en-GB"/>
              </w:rPr>
              <w:tab/>
            </w:r>
            <w:r w:rsidR="00895CF6" w:rsidRPr="004008F9">
              <w:rPr>
                <w:rStyle w:val="Hyperlink"/>
                <w:noProof/>
              </w:rPr>
              <w:t>Chaplains may also be delivering services that go beyond their qualifications or skill set</w:t>
            </w:r>
            <w:r w:rsidR="00895CF6">
              <w:rPr>
                <w:noProof/>
                <w:webHidden/>
              </w:rPr>
              <w:tab/>
            </w:r>
            <w:r w:rsidR="00895CF6">
              <w:rPr>
                <w:noProof/>
                <w:webHidden/>
              </w:rPr>
              <w:fldChar w:fldCharType="begin"/>
            </w:r>
            <w:r w:rsidR="00895CF6">
              <w:rPr>
                <w:noProof/>
                <w:webHidden/>
              </w:rPr>
              <w:instrText xml:space="preserve"> PAGEREF _Toc122079067 \h </w:instrText>
            </w:r>
            <w:r w:rsidR="00895CF6">
              <w:rPr>
                <w:noProof/>
                <w:webHidden/>
              </w:rPr>
            </w:r>
            <w:r w:rsidR="00895CF6">
              <w:rPr>
                <w:noProof/>
                <w:webHidden/>
              </w:rPr>
              <w:fldChar w:fldCharType="separate"/>
            </w:r>
            <w:r w:rsidR="00895CF6">
              <w:rPr>
                <w:noProof/>
                <w:webHidden/>
              </w:rPr>
              <w:t>54</w:t>
            </w:r>
            <w:r w:rsidR="00895CF6">
              <w:rPr>
                <w:noProof/>
                <w:webHidden/>
              </w:rPr>
              <w:fldChar w:fldCharType="end"/>
            </w:r>
          </w:hyperlink>
        </w:p>
        <w:p w14:paraId="64CA54B5" w14:textId="12EB363C" w:rsidR="00895CF6" w:rsidRDefault="00ED3F1E">
          <w:pPr>
            <w:pStyle w:val="TOC2"/>
            <w:rPr>
              <w:rFonts w:eastAsiaTheme="minorEastAsia" w:cstheme="minorBidi"/>
              <w:i w:val="0"/>
              <w:iCs w:val="0"/>
              <w:noProof/>
              <w:sz w:val="24"/>
              <w:szCs w:val="24"/>
              <w:lang w:eastAsia="en-GB"/>
            </w:rPr>
          </w:pPr>
          <w:hyperlink w:anchor="_Toc122079068" w:history="1">
            <w:r w:rsidR="00895CF6" w:rsidRPr="004008F9">
              <w:rPr>
                <w:rStyle w:val="Hyperlink"/>
                <w:noProof/>
              </w:rPr>
              <w:t>4.6</w:t>
            </w:r>
            <w:r w:rsidR="00895CF6">
              <w:rPr>
                <w:rFonts w:eastAsiaTheme="minorEastAsia" w:cstheme="minorBidi"/>
                <w:i w:val="0"/>
                <w:iCs w:val="0"/>
                <w:noProof/>
                <w:sz w:val="24"/>
                <w:szCs w:val="24"/>
                <w:lang w:eastAsia="en-GB"/>
              </w:rPr>
              <w:tab/>
            </w:r>
            <w:r w:rsidR="00895CF6" w:rsidRPr="004008F9">
              <w:rPr>
                <w:rStyle w:val="Hyperlink"/>
                <w:noProof/>
              </w:rPr>
              <w:t>There is a lack of consistent understanding of what constitutes ‘proselytising’</w:t>
            </w:r>
            <w:r w:rsidR="00895CF6">
              <w:rPr>
                <w:noProof/>
                <w:webHidden/>
              </w:rPr>
              <w:tab/>
            </w:r>
            <w:r w:rsidR="00895CF6">
              <w:rPr>
                <w:noProof/>
                <w:webHidden/>
              </w:rPr>
              <w:fldChar w:fldCharType="begin"/>
            </w:r>
            <w:r w:rsidR="00895CF6">
              <w:rPr>
                <w:noProof/>
                <w:webHidden/>
              </w:rPr>
              <w:instrText xml:space="preserve"> PAGEREF _Toc122079068 \h </w:instrText>
            </w:r>
            <w:r w:rsidR="00895CF6">
              <w:rPr>
                <w:noProof/>
                <w:webHidden/>
              </w:rPr>
            </w:r>
            <w:r w:rsidR="00895CF6">
              <w:rPr>
                <w:noProof/>
                <w:webHidden/>
              </w:rPr>
              <w:fldChar w:fldCharType="separate"/>
            </w:r>
            <w:r w:rsidR="00895CF6">
              <w:rPr>
                <w:noProof/>
                <w:webHidden/>
              </w:rPr>
              <w:t>56</w:t>
            </w:r>
            <w:r w:rsidR="00895CF6">
              <w:rPr>
                <w:noProof/>
                <w:webHidden/>
              </w:rPr>
              <w:fldChar w:fldCharType="end"/>
            </w:r>
          </w:hyperlink>
        </w:p>
        <w:p w14:paraId="41207FD7" w14:textId="107CE055" w:rsidR="00895CF6" w:rsidRDefault="00ED3F1E">
          <w:pPr>
            <w:pStyle w:val="TOC1"/>
            <w:rPr>
              <w:rFonts w:eastAsiaTheme="minorEastAsia" w:cstheme="minorBidi"/>
              <w:b w:val="0"/>
              <w:bCs w:val="0"/>
              <w:noProof/>
              <w:sz w:val="24"/>
              <w:szCs w:val="24"/>
              <w:lang w:eastAsia="en-GB"/>
            </w:rPr>
          </w:pPr>
          <w:hyperlink w:anchor="_Toc122079069" w:history="1">
            <w:r w:rsidR="00895CF6" w:rsidRPr="004008F9">
              <w:rPr>
                <w:rStyle w:val="Hyperlink"/>
                <w:noProof/>
              </w:rPr>
              <w:t>5</w:t>
            </w:r>
            <w:r w:rsidR="00895CF6">
              <w:rPr>
                <w:rFonts w:eastAsiaTheme="minorEastAsia" w:cstheme="minorBidi"/>
                <w:b w:val="0"/>
                <w:bCs w:val="0"/>
                <w:noProof/>
                <w:sz w:val="24"/>
                <w:szCs w:val="24"/>
                <w:lang w:eastAsia="en-GB"/>
              </w:rPr>
              <w:tab/>
            </w:r>
            <w:r w:rsidR="00895CF6" w:rsidRPr="004008F9">
              <w:rPr>
                <w:rStyle w:val="Hyperlink"/>
                <w:noProof/>
              </w:rPr>
              <w:t>The current approach to program administration enables tailoring to jurisdictional context, but creates inconsistency and accountability challenges</w:t>
            </w:r>
            <w:r w:rsidR="00895CF6">
              <w:rPr>
                <w:noProof/>
                <w:webHidden/>
              </w:rPr>
              <w:tab/>
            </w:r>
            <w:r w:rsidR="00895CF6">
              <w:rPr>
                <w:noProof/>
                <w:webHidden/>
              </w:rPr>
              <w:fldChar w:fldCharType="begin"/>
            </w:r>
            <w:r w:rsidR="00895CF6">
              <w:rPr>
                <w:noProof/>
                <w:webHidden/>
              </w:rPr>
              <w:instrText xml:space="preserve"> PAGEREF _Toc122079069 \h </w:instrText>
            </w:r>
            <w:r w:rsidR="00895CF6">
              <w:rPr>
                <w:noProof/>
                <w:webHidden/>
              </w:rPr>
            </w:r>
            <w:r w:rsidR="00895CF6">
              <w:rPr>
                <w:noProof/>
                <w:webHidden/>
              </w:rPr>
              <w:fldChar w:fldCharType="separate"/>
            </w:r>
            <w:r w:rsidR="00895CF6">
              <w:rPr>
                <w:noProof/>
                <w:webHidden/>
              </w:rPr>
              <w:t>58</w:t>
            </w:r>
            <w:r w:rsidR="00895CF6">
              <w:rPr>
                <w:noProof/>
                <w:webHidden/>
              </w:rPr>
              <w:fldChar w:fldCharType="end"/>
            </w:r>
          </w:hyperlink>
        </w:p>
        <w:p w14:paraId="16D53E03" w14:textId="0C7FABB6" w:rsidR="00895CF6" w:rsidRDefault="00ED3F1E">
          <w:pPr>
            <w:pStyle w:val="TOC2"/>
            <w:rPr>
              <w:rFonts w:eastAsiaTheme="minorEastAsia" w:cstheme="minorBidi"/>
              <w:i w:val="0"/>
              <w:iCs w:val="0"/>
              <w:noProof/>
              <w:sz w:val="24"/>
              <w:szCs w:val="24"/>
              <w:lang w:eastAsia="en-GB"/>
            </w:rPr>
          </w:pPr>
          <w:hyperlink w:anchor="_Toc122079070" w:history="1">
            <w:r w:rsidR="00895CF6" w:rsidRPr="004008F9">
              <w:rPr>
                <w:rStyle w:val="Hyperlink"/>
                <w:noProof/>
              </w:rPr>
              <w:t>5.1</w:t>
            </w:r>
            <w:r w:rsidR="00895CF6">
              <w:rPr>
                <w:rFonts w:eastAsiaTheme="minorEastAsia" w:cstheme="minorBidi"/>
                <w:i w:val="0"/>
                <w:iCs w:val="0"/>
                <w:noProof/>
                <w:sz w:val="24"/>
                <w:szCs w:val="24"/>
                <w:lang w:eastAsia="en-GB"/>
              </w:rPr>
              <w:tab/>
            </w:r>
            <w:r w:rsidR="00895CF6" w:rsidRPr="004008F9">
              <w:rPr>
                <w:rStyle w:val="Hyperlink"/>
                <w:noProof/>
              </w:rPr>
              <w:t>States and territories administer the program under the Project Agreement, which leads to significant variation in its delivery across jurisdictions</w:t>
            </w:r>
            <w:r w:rsidR="00895CF6">
              <w:rPr>
                <w:noProof/>
                <w:webHidden/>
              </w:rPr>
              <w:tab/>
            </w:r>
            <w:r w:rsidR="00895CF6">
              <w:rPr>
                <w:noProof/>
                <w:webHidden/>
              </w:rPr>
              <w:fldChar w:fldCharType="begin"/>
            </w:r>
            <w:r w:rsidR="00895CF6">
              <w:rPr>
                <w:noProof/>
                <w:webHidden/>
              </w:rPr>
              <w:instrText xml:space="preserve"> PAGEREF _Toc122079070 \h </w:instrText>
            </w:r>
            <w:r w:rsidR="00895CF6">
              <w:rPr>
                <w:noProof/>
                <w:webHidden/>
              </w:rPr>
            </w:r>
            <w:r w:rsidR="00895CF6">
              <w:rPr>
                <w:noProof/>
                <w:webHidden/>
              </w:rPr>
              <w:fldChar w:fldCharType="separate"/>
            </w:r>
            <w:r w:rsidR="00895CF6">
              <w:rPr>
                <w:noProof/>
                <w:webHidden/>
              </w:rPr>
              <w:t>58</w:t>
            </w:r>
            <w:r w:rsidR="00895CF6">
              <w:rPr>
                <w:noProof/>
                <w:webHidden/>
              </w:rPr>
              <w:fldChar w:fldCharType="end"/>
            </w:r>
          </w:hyperlink>
        </w:p>
        <w:p w14:paraId="0DB8C9F1" w14:textId="12068AF0" w:rsidR="00895CF6" w:rsidRDefault="00ED3F1E">
          <w:pPr>
            <w:pStyle w:val="TOC2"/>
            <w:rPr>
              <w:rFonts w:eastAsiaTheme="minorEastAsia" w:cstheme="minorBidi"/>
              <w:i w:val="0"/>
              <w:iCs w:val="0"/>
              <w:noProof/>
              <w:sz w:val="24"/>
              <w:szCs w:val="24"/>
              <w:lang w:eastAsia="en-GB"/>
            </w:rPr>
          </w:pPr>
          <w:hyperlink w:anchor="_Toc122079071" w:history="1">
            <w:r w:rsidR="00895CF6" w:rsidRPr="004008F9">
              <w:rPr>
                <w:rStyle w:val="Hyperlink"/>
                <w:noProof/>
              </w:rPr>
              <w:t>5.2</w:t>
            </w:r>
            <w:r w:rsidR="00895CF6">
              <w:rPr>
                <w:rFonts w:eastAsiaTheme="minorEastAsia" w:cstheme="minorBidi"/>
                <w:i w:val="0"/>
                <w:iCs w:val="0"/>
                <w:noProof/>
                <w:sz w:val="24"/>
                <w:szCs w:val="24"/>
                <w:lang w:eastAsia="en-GB"/>
              </w:rPr>
              <w:tab/>
            </w:r>
            <w:r w:rsidR="00895CF6" w:rsidRPr="004008F9">
              <w:rPr>
                <w:rStyle w:val="Hyperlink"/>
                <w:noProof/>
              </w:rPr>
              <w:t>This means the program can be tailored to the local context, but can hinder program oversight and accountability</w:t>
            </w:r>
            <w:r w:rsidR="00895CF6">
              <w:rPr>
                <w:noProof/>
                <w:webHidden/>
              </w:rPr>
              <w:tab/>
            </w:r>
            <w:r w:rsidR="00895CF6">
              <w:rPr>
                <w:noProof/>
                <w:webHidden/>
              </w:rPr>
              <w:fldChar w:fldCharType="begin"/>
            </w:r>
            <w:r w:rsidR="00895CF6">
              <w:rPr>
                <w:noProof/>
                <w:webHidden/>
              </w:rPr>
              <w:instrText xml:space="preserve"> PAGEREF _Toc122079071 \h </w:instrText>
            </w:r>
            <w:r w:rsidR="00895CF6">
              <w:rPr>
                <w:noProof/>
                <w:webHidden/>
              </w:rPr>
            </w:r>
            <w:r w:rsidR="00895CF6">
              <w:rPr>
                <w:noProof/>
                <w:webHidden/>
              </w:rPr>
              <w:fldChar w:fldCharType="separate"/>
            </w:r>
            <w:r w:rsidR="00895CF6">
              <w:rPr>
                <w:noProof/>
                <w:webHidden/>
              </w:rPr>
              <w:t>60</w:t>
            </w:r>
            <w:r w:rsidR="00895CF6">
              <w:rPr>
                <w:noProof/>
                <w:webHidden/>
              </w:rPr>
              <w:fldChar w:fldCharType="end"/>
            </w:r>
          </w:hyperlink>
        </w:p>
        <w:p w14:paraId="0527D5A8" w14:textId="2D3BBCE5" w:rsidR="00895CF6" w:rsidRDefault="00ED3F1E">
          <w:pPr>
            <w:pStyle w:val="TOC2"/>
            <w:rPr>
              <w:rFonts w:eastAsiaTheme="minorEastAsia" w:cstheme="minorBidi"/>
              <w:i w:val="0"/>
              <w:iCs w:val="0"/>
              <w:noProof/>
              <w:sz w:val="24"/>
              <w:szCs w:val="24"/>
              <w:lang w:eastAsia="en-GB"/>
            </w:rPr>
          </w:pPr>
          <w:hyperlink w:anchor="_Toc122079072" w:history="1">
            <w:r w:rsidR="00895CF6" w:rsidRPr="004008F9">
              <w:rPr>
                <w:rStyle w:val="Hyperlink"/>
                <w:noProof/>
              </w:rPr>
              <w:t>5.3</w:t>
            </w:r>
            <w:r w:rsidR="00895CF6">
              <w:rPr>
                <w:rFonts w:eastAsiaTheme="minorEastAsia" w:cstheme="minorBidi"/>
                <w:i w:val="0"/>
                <w:iCs w:val="0"/>
                <w:noProof/>
                <w:sz w:val="24"/>
                <w:szCs w:val="24"/>
                <w:lang w:eastAsia="en-GB"/>
              </w:rPr>
              <w:tab/>
            </w:r>
            <w:r w:rsidR="00895CF6" w:rsidRPr="004008F9">
              <w:rPr>
                <w:rStyle w:val="Hyperlink"/>
                <w:noProof/>
              </w:rPr>
              <w:t>There is confusion relating to the role of the Chaplain in relation to working with other student wellbeing staff</w:t>
            </w:r>
            <w:r w:rsidR="00895CF6">
              <w:rPr>
                <w:noProof/>
                <w:webHidden/>
              </w:rPr>
              <w:tab/>
            </w:r>
            <w:r w:rsidR="00895CF6">
              <w:rPr>
                <w:noProof/>
                <w:webHidden/>
              </w:rPr>
              <w:fldChar w:fldCharType="begin"/>
            </w:r>
            <w:r w:rsidR="00895CF6">
              <w:rPr>
                <w:noProof/>
                <w:webHidden/>
              </w:rPr>
              <w:instrText xml:space="preserve"> PAGEREF _Toc122079072 \h </w:instrText>
            </w:r>
            <w:r w:rsidR="00895CF6">
              <w:rPr>
                <w:noProof/>
                <w:webHidden/>
              </w:rPr>
            </w:r>
            <w:r w:rsidR="00895CF6">
              <w:rPr>
                <w:noProof/>
                <w:webHidden/>
              </w:rPr>
              <w:fldChar w:fldCharType="separate"/>
            </w:r>
            <w:r w:rsidR="00895CF6">
              <w:rPr>
                <w:noProof/>
                <w:webHidden/>
              </w:rPr>
              <w:t>63</w:t>
            </w:r>
            <w:r w:rsidR="00895CF6">
              <w:rPr>
                <w:noProof/>
                <w:webHidden/>
              </w:rPr>
              <w:fldChar w:fldCharType="end"/>
            </w:r>
          </w:hyperlink>
        </w:p>
        <w:p w14:paraId="643C3CDC" w14:textId="17ED83D5" w:rsidR="00895CF6" w:rsidRDefault="00ED3F1E">
          <w:pPr>
            <w:pStyle w:val="TOC1"/>
            <w:rPr>
              <w:rFonts w:eastAsiaTheme="minorEastAsia" w:cstheme="minorBidi"/>
              <w:b w:val="0"/>
              <w:bCs w:val="0"/>
              <w:noProof/>
              <w:sz w:val="24"/>
              <w:szCs w:val="24"/>
              <w:lang w:eastAsia="en-GB"/>
            </w:rPr>
          </w:pPr>
          <w:hyperlink w:anchor="_Toc122079073" w:history="1">
            <w:r w:rsidR="00895CF6" w:rsidRPr="004008F9">
              <w:rPr>
                <w:rStyle w:val="Hyperlink"/>
                <w:noProof/>
              </w:rPr>
              <w:t>6</w:t>
            </w:r>
            <w:r w:rsidR="00895CF6">
              <w:rPr>
                <w:rFonts w:eastAsiaTheme="minorEastAsia" w:cstheme="minorBidi"/>
                <w:b w:val="0"/>
                <w:bCs w:val="0"/>
                <w:noProof/>
                <w:sz w:val="24"/>
                <w:szCs w:val="24"/>
                <w:lang w:eastAsia="en-GB"/>
              </w:rPr>
              <w:tab/>
            </w:r>
            <w:r w:rsidR="00895CF6" w:rsidRPr="004008F9">
              <w:rPr>
                <w:rStyle w:val="Hyperlink"/>
                <w:noProof/>
              </w:rPr>
              <w:t>The religious affiliation of the Chaplain role is the most contested and unique aspect of the program</w:t>
            </w:r>
            <w:r w:rsidR="00895CF6">
              <w:rPr>
                <w:noProof/>
                <w:webHidden/>
              </w:rPr>
              <w:tab/>
            </w:r>
            <w:r w:rsidR="00895CF6">
              <w:rPr>
                <w:noProof/>
                <w:webHidden/>
              </w:rPr>
              <w:fldChar w:fldCharType="begin"/>
            </w:r>
            <w:r w:rsidR="00895CF6">
              <w:rPr>
                <w:noProof/>
                <w:webHidden/>
              </w:rPr>
              <w:instrText xml:space="preserve"> PAGEREF _Toc122079073 \h </w:instrText>
            </w:r>
            <w:r w:rsidR="00895CF6">
              <w:rPr>
                <w:noProof/>
                <w:webHidden/>
              </w:rPr>
            </w:r>
            <w:r w:rsidR="00895CF6">
              <w:rPr>
                <w:noProof/>
                <w:webHidden/>
              </w:rPr>
              <w:fldChar w:fldCharType="separate"/>
            </w:r>
            <w:r w:rsidR="00895CF6">
              <w:rPr>
                <w:noProof/>
                <w:webHidden/>
              </w:rPr>
              <w:t>66</w:t>
            </w:r>
            <w:r w:rsidR="00895CF6">
              <w:rPr>
                <w:noProof/>
                <w:webHidden/>
              </w:rPr>
              <w:fldChar w:fldCharType="end"/>
            </w:r>
          </w:hyperlink>
        </w:p>
        <w:p w14:paraId="75F7B1EA" w14:textId="779D8839" w:rsidR="00895CF6" w:rsidRDefault="00ED3F1E">
          <w:pPr>
            <w:pStyle w:val="TOC2"/>
            <w:rPr>
              <w:rFonts w:eastAsiaTheme="minorEastAsia" w:cstheme="minorBidi"/>
              <w:i w:val="0"/>
              <w:iCs w:val="0"/>
              <w:noProof/>
              <w:sz w:val="24"/>
              <w:szCs w:val="24"/>
              <w:lang w:eastAsia="en-GB"/>
            </w:rPr>
          </w:pPr>
          <w:hyperlink w:anchor="_Toc122079074" w:history="1">
            <w:r w:rsidR="00895CF6" w:rsidRPr="004008F9">
              <w:rPr>
                <w:rStyle w:val="Hyperlink"/>
                <w:noProof/>
              </w:rPr>
              <w:t>6.1</w:t>
            </w:r>
            <w:r w:rsidR="00895CF6">
              <w:rPr>
                <w:rFonts w:eastAsiaTheme="minorEastAsia" w:cstheme="minorBidi"/>
                <w:i w:val="0"/>
                <w:iCs w:val="0"/>
                <w:noProof/>
                <w:sz w:val="24"/>
                <w:szCs w:val="24"/>
                <w:lang w:eastAsia="en-GB"/>
              </w:rPr>
              <w:tab/>
            </w:r>
            <w:r w:rsidR="00895CF6" w:rsidRPr="004008F9">
              <w:rPr>
                <w:rStyle w:val="Hyperlink"/>
                <w:noProof/>
              </w:rPr>
              <w:t>The religious affiliation of the Chaplain role is the most contested and unique aspect of the program</w:t>
            </w:r>
            <w:r w:rsidR="00895CF6">
              <w:rPr>
                <w:noProof/>
                <w:webHidden/>
              </w:rPr>
              <w:tab/>
            </w:r>
            <w:r w:rsidR="00895CF6">
              <w:rPr>
                <w:noProof/>
                <w:webHidden/>
              </w:rPr>
              <w:fldChar w:fldCharType="begin"/>
            </w:r>
            <w:r w:rsidR="00895CF6">
              <w:rPr>
                <w:noProof/>
                <w:webHidden/>
              </w:rPr>
              <w:instrText xml:space="preserve"> PAGEREF _Toc122079074 \h </w:instrText>
            </w:r>
            <w:r w:rsidR="00895CF6">
              <w:rPr>
                <w:noProof/>
                <w:webHidden/>
              </w:rPr>
            </w:r>
            <w:r w:rsidR="00895CF6">
              <w:rPr>
                <w:noProof/>
                <w:webHidden/>
              </w:rPr>
              <w:fldChar w:fldCharType="separate"/>
            </w:r>
            <w:r w:rsidR="00895CF6">
              <w:rPr>
                <w:noProof/>
                <w:webHidden/>
              </w:rPr>
              <w:t>66</w:t>
            </w:r>
            <w:r w:rsidR="00895CF6">
              <w:rPr>
                <w:noProof/>
                <w:webHidden/>
              </w:rPr>
              <w:fldChar w:fldCharType="end"/>
            </w:r>
          </w:hyperlink>
        </w:p>
        <w:p w14:paraId="3A7150B9" w14:textId="6F619A73" w:rsidR="00895CF6" w:rsidRDefault="00ED3F1E">
          <w:pPr>
            <w:pStyle w:val="TOC2"/>
            <w:rPr>
              <w:rFonts w:eastAsiaTheme="minorEastAsia" w:cstheme="minorBidi"/>
              <w:i w:val="0"/>
              <w:iCs w:val="0"/>
              <w:noProof/>
              <w:sz w:val="24"/>
              <w:szCs w:val="24"/>
              <w:lang w:eastAsia="en-GB"/>
            </w:rPr>
          </w:pPr>
          <w:hyperlink w:anchor="_Toc122079075" w:history="1">
            <w:r w:rsidR="00895CF6" w:rsidRPr="004008F9">
              <w:rPr>
                <w:rStyle w:val="Hyperlink"/>
                <w:noProof/>
              </w:rPr>
              <w:t>6.2</w:t>
            </w:r>
            <w:r w:rsidR="00895CF6">
              <w:rPr>
                <w:rFonts w:eastAsiaTheme="minorEastAsia" w:cstheme="minorBidi"/>
                <w:i w:val="0"/>
                <w:iCs w:val="0"/>
                <w:noProof/>
                <w:sz w:val="24"/>
                <w:szCs w:val="24"/>
                <w:lang w:eastAsia="en-GB"/>
              </w:rPr>
              <w:tab/>
            </w:r>
            <w:r w:rsidR="00895CF6" w:rsidRPr="004008F9">
              <w:rPr>
                <w:rStyle w:val="Hyperlink"/>
                <w:noProof/>
              </w:rPr>
              <w:t>There are a range of other qualities and characteristics Chaplains possess that are valuable, if not unique</w:t>
            </w:r>
            <w:r w:rsidR="00895CF6">
              <w:rPr>
                <w:noProof/>
                <w:webHidden/>
              </w:rPr>
              <w:tab/>
            </w:r>
            <w:r w:rsidR="00895CF6">
              <w:rPr>
                <w:noProof/>
                <w:webHidden/>
              </w:rPr>
              <w:fldChar w:fldCharType="begin"/>
            </w:r>
            <w:r w:rsidR="00895CF6">
              <w:rPr>
                <w:noProof/>
                <w:webHidden/>
              </w:rPr>
              <w:instrText xml:space="preserve"> PAGEREF _Toc122079075 \h </w:instrText>
            </w:r>
            <w:r w:rsidR="00895CF6">
              <w:rPr>
                <w:noProof/>
                <w:webHidden/>
              </w:rPr>
            </w:r>
            <w:r w:rsidR="00895CF6">
              <w:rPr>
                <w:noProof/>
                <w:webHidden/>
              </w:rPr>
              <w:fldChar w:fldCharType="separate"/>
            </w:r>
            <w:r w:rsidR="00895CF6">
              <w:rPr>
                <w:noProof/>
                <w:webHidden/>
              </w:rPr>
              <w:t>68</w:t>
            </w:r>
            <w:r w:rsidR="00895CF6">
              <w:rPr>
                <w:noProof/>
                <w:webHidden/>
              </w:rPr>
              <w:fldChar w:fldCharType="end"/>
            </w:r>
          </w:hyperlink>
        </w:p>
        <w:p w14:paraId="2832A6A5" w14:textId="32DFB6EA" w:rsidR="00895CF6" w:rsidRDefault="00ED3F1E">
          <w:pPr>
            <w:pStyle w:val="TOC1"/>
            <w:rPr>
              <w:rFonts w:eastAsiaTheme="minorEastAsia" w:cstheme="minorBidi"/>
              <w:b w:val="0"/>
              <w:bCs w:val="0"/>
              <w:noProof/>
              <w:sz w:val="24"/>
              <w:szCs w:val="24"/>
              <w:lang w:eastAsia="en-GB"/>
            </w:rPr>
          </w:pPr>
          <w:hyperlink w:anchor="_Toc122079076" w:history="1">
            <w:r w:rsidR="00895CF6" w:rsidRPr="004008F9">
              <w:rPr>
                <w:rStyle w:val="Hyperlink"/>
                <w:noProof/>
              </w:rPr>
              <w:t>7</w:t>
            </w:r>
            <w:r w:rsidR="00895CF6">
              <w:rPr>
                <w:rFonts w:eastAsiaTheme="minorEastAsia" w:cstheme="minorBidi"/>
                <w:b w:val="0"/>
                <w:bCs w:val="0"/>
                <w:noProof/>
                <w:sz w:val="24"/>
                <w:szCs w:val="24"/>
                <w:lang w:eastAsia="en-GB"/>
              </w:rPr>
              <w:tab/>
            </w:r>
            <w:r w:rsidR="00895CF6" w:rsidRPr="004008F9">
              <w:rPr>
                <w:rStyle w:val="Hyperlink"/>
                <w:noProof/>
              </w:rPr>
              <w:t>dandolo endorses the proposal to open the program in 2023 and considers it a timely opportunity to revisit aspects of the program as it shifts to focusing on a function rather than a professional group</w:t>
            </w:r>
            <w:r w:rsidR="00895CF6">
              <w:rPr>
                <w:noProof/>
                <w:webHidden/>
              </w:rPr>
              <w:tab/>
            </w:r>
            <w:r w:rsidR="00895CF6">
              <w:rPr>
                <w:noProof/>
                <w:webHidden/>
              </w:rPr>
              <w:fldChar w:fldCharType="begin"/>
            </w:r>
            <w:r w:rsidR="00895CF6">
              <w:rPr>
                <w:noProof/>
                <w:webHidden/>
              </w:rPr>
              <w:instrText xml:space="preserve"> PAGEREF _Toc122079076 \h </w:instrText>
            </w:r>
            <w:r w:rsidR="00895CF6">
              <w:rPr>
                <w:noProof/>
                <w:webHidden/>
              </w:rPr>
            </w:r>
            <w:r w:rsidR="00895CF6">
              <w:rPr>
                <w:noProof/>
                <w:webHidden/>
              </w:rPr>
              <w:fldChar w:fldCharType="separate"/>
            </w:r>
            <w:r w:rsidR="00895CF6">
              <w:rPr>
                <w:noProof/>
                <w:webHidden/>
              </w:rPr>
              <w:t>71</w:t>
            </w:r>
            <w:r w:rsidR="00895CF6">
              <w:rPr>
                <w:noProof/>
                <w:webHidden/>
              </w:rPr>
              <w:fldChar w:fldCharType="end"/>
            </w:r>
          </w:hyperlink>
        </w:p>
        <w:p w14:paraId="3A2FCED3" w14:textId="7D727568" w:rsidR="00895CF6" w:rsidRDefault="00ED3F1E">
          <w:pPr>
            <w:pStyle w:val="TOC2"/>
            <w:rPr>
              <w:rFonts w:eastAsiaTheme="minorEastAsia" w:cstheme="minorBidi"/>
              <w:i w:val="0"/>
              <w:iCs w:val="0"/>
              <w:noProof/>
              <w:sz w:val="24"/>
              <w:szCs w:val="24"/>
              <w:lang w:eastAsia="en-GB"/>
            </w:rPr>
          </w:pPr>
          <w:hyperlink w:anchor="_Toc122079077" w:history="1">
            <w:r w:rsidR="00895CF6" w:rsidRPr="004008F9">
              <w:rPr>
                <w:rStyle w:val="Hyperlink"/>
                <w:noProof/>
              </w:rPr>
              <w:t>7.1</w:t>
            </w:r>
            <w:r w:rsidR="00895CF6">
              <w:rPr>
                <w:rFonts w:eastAsiaTheme="minorEastAsia" w:cstheme="minorBidi"/>
                <w:i w:val="0"/>
                <w:iCs w:val="0"/>
                <w:noProof/>
                <w:sz w:val="24"/>
                <w:szCs w:val="24"/>
                <w:lang w:eastAsia="en-GB"/>
              </w:rPr>
              <w:tab/>
            </w:r>
            <w:r w:rsidR="00895CF6" w:rsidRPr="004008F9">
              <w:rPr>
                <w:rStyle w:val="Hyperlink"/>
                <w:noProof/>
              </w:rPr>
              <w:t>There are good reasons to open the program to other professional groups, alongside Chaplains</w:t>
            </w:r>
            <w:r w:rsidR="00895CF6">
              <w:rPr>
                <w:noProof/>
                <w:webHidden/>
              </w:rPr>
              <w:tab/>
            </w:r>
            <w:r w:rsidR="00895CF6">
              <w:rPr>
                <w:noProof/>
                <w:webHidden/>
              </w:rPr>
              <w:fldChar w:fldCharType="begin"/>
            </w:r>
            <w:r w:rsidR="00895CF6">
              <w:rPr>
                <w:noProof/>
                <w:webHidden/>
              </w:rPr>
              <w:instrText xml:space="preserve"> PAGEREF _Toc122079077 \h </w:instrText>
            </w:r>
            <w:r w:rsidR="00895CF6">
              <w:rPr>
                <w:noProof/>
                <w:webHidden/>
              </w:rPr>
            </w:r>
            <w:r w:rsidR="00895CF6">
              <w:rPr>
                <w:noProof/>
                <w:webHidden/>
              </w:rPr>
              <w:fldChar w:fldCharType="separate"/>
            </w:r>
            <w:r w:rsidR="00895CF6">
              <w:rPr>
                <w:noProof/>
                <w:webHidden/>
              </w:rPr>
              <w:t>71</w:t>
            </w:r>
            <w:r w:rsidR="00895CF6">
              <w:rPr>
                <w:noProof/>
                <w:webHidden/>
              </w:rPr>
              <w:fldChar w:fldCharType="end"/>
            </w:r>
          </w:hyperlink>
        </w:p>
        <w:p w14:paraId="571E480C" w14:textId="0412973B" w:rsidR="00895CF6" w:rsidRDefault="00ED3F1E">
          <w:pPr>
            <w:pStyle w:val="TOC2"/>
            <w:rPr>
              <w:rFonts w:eastAsiaTheme="minorEastAsia" w:cstheme="minorBidi"/>
              <w:i w:val="0"/>
              <w:iCs w:val="0"/>
              <w:noProof/>
              <w:sz w:val="24"/>
              <w:szCs w:val="24"/>
              <w:lang w:eastAsia="en-GB"/>
            </w:rPr>
          </w:pPr>
          <w:hyperlink w:anchor="_Toc122079078" w:history="1">
            <w:r w:rsidR="00895CF6" w:rsidRPr="004008F9">
              <w:rPr>
                <w:rStyle w:val="Hyperlink"/>
                <w:noProof/>
              </w:rPr>
              <w:t>7.2</w:t>
            </w:r>
            <w:r w:rsidR="00895CF6">
              <w:rPr>
                <w:rFonts w:eastAsiaTheme="minorEastAsia" w:cstheme="minorBidi"/>
                <w:i w:val="0"/>
                <w:iCs w:val="0"/>
                <w:noProof/>
                <w:sz w:val="24"/>
                <w:szCs w:val="24"/>
                <w:lang w:eastAsia="en-GB"/>
              </w:rPr>
              <w:tab/>
            </w:r>
            <w:r w:rsidR="00895CF6" w:rsidRPr="004008F9">
              <w:rPr>
                <w:rStyle w:val="Hyperlink"/>
                <w:noProof/>
              </w:rPr>
              <w:t>This provides timely opportunity to change other aspects of the program to reflect the shift to focusing on a function</w:t>
            </w:r>
            <w:r w:rsidR="00895CF6">
              <w:rPr>
                <w:noProof/>
                <w:webHidden/>
              </w:rPr>
              <w:tab/>
            </w:r>
            <w:r w:rsidR="00895CF6">
              <w:rPr>
                <w:noProof/>
                <w:webHidden/>
              </w:rPr>
              <w:fldChar w:fldCharType="begin"/>
            </w:r>
            <w:r w:rsidR="00895CF6">
              <w:rPr>
                <w:noProof/>
                <w:webHidden/>
              </w:rPr>
              <w:instrText xml:space="preserve"> PAGEREF _Toc122079078 \h </w:instrText>
            </w:r>
            <w:r w:rsidR="00895CF6">
              <w:rPr>
                <w:noProof/>
                <w:webHidden/>
              </w:rPr>
            </w:r>
            <w:r w:rsidR="00895CF6">
              <w:rPr>
                <w:noProof/>
                <w:webHidden/>
              </w:rPr>
              <w:fldChar w:fldCharType="separate"/>
            </w:r>
            <w:r w:rsidR="00895CF6">
              <w:rPr>
                <w:noProof/>
                <w:webHidden/>
              </w:rPr>
              <w:t>72</w:t>
            </w:r>
            <w:r w:rsidR="00895CF6">
              <w:rPr>
                <w:noProof/>
                <w:webHidden/>
              </w:rPr>
              <w:fldChar w:fldCharType="end"/>
            </w:r>
          </w:hyperlink>
        </w:p>
        <w:p w14:paraId="3FBED491" w14:textId="0414B1B4" w:rsidR="00895CF6" w:rsidRDefault="00ED3F1E">
          <w:pPr>
            <w:pStyle w:val="TOC2"/>
            <w:rPr>
              <w:rFonts w:eastAsiaTheme="minorEastAsia" w:cstheme="minorBidi"/>
              <w:i w:val="0"/>
              <w:iCs w:val="0"/>
              <w:noProof/>
              <w:sz w:val="24"/>
              <w:szCs w:val="24"/>
              <w:lang w:eastAsia="en-GB"/>
            </w:rPr>
          </w:pPr>
          <w:hyperlink w:anchor="_Toc122079079" w:history="1">
            <w:r w:rsidR="00895CF6" w:rsidRPr="004008F9">
              <w:rPr>
                <w:rStyle w:val="Hyperlink"/>
                <w:noProof/>
              </w:rPr>
              <w:t>7.3</w:t>
            </w:r>
            <w:r w:rsidR="00895CF6">
              <w:rPr>
                <w:rFonts w:eastAsiaTheme="minorEastAsia" w:cstheme="minorBidi"/>
                <w:i w:val="0"/>
                <w:iCs w:val="0"/>
                <w:noProof/>
                <w:sz w:val="24"/>
                <w:szCs w:val="24"/>
                <w:lang w:eastAsia="en-GB"/>
              </w:rPr>
              <w:tab/>
            </w:r>
            <w:r w:rsidR="00895CF6" w:rsidRPr="004008F9">
              <w:rPr>
                <w:rStyle w:val="Hyperlink"/>
                <w:noProof/>
              </w:rPr>
              <w:t>Employment and funding models for the current program may hinder its effectiveness</w:t>
            </w:r>
            <w:r w:rsidR="00895CF6">
              <w:rPr>
                <w:noProof/>
                <w:webHidden/>
              </w:rPr>
              <w:tab/>
            </w:r>
            <w:r w:rsidR="00895CF6">
              <w:rPr>
                <w:noProof/>
                <w:webHidden/>
              </w:rPr>
              <w:fldChar w:fldCharType="begin"/>
            </w:r>
            <w:r w:rsidR="00895CF6">
              <w:rPr>
                <w:noProof/>
                <w:webHidden/>
              </w:rPr>
              <w:instrText xml:space="preserve"> PAGEREF _Toc122079079 \h </w:instrText>
            </w:r>
            <w:r w:rsidR="00895CF6">
              <w:rPr>
                <w:noProof/>
                <w:webHidden/>
              </w:rPr>
            </w:r>
            <w:r w:rsidR="00895CF6">
              <w:rPr>
                <w:noProof/>
                <w:webHidden/>
              </w:rPr>
              <w:fldChar w:fldCharType="separate"/>
            </w:r>
            <w:r w:rsidR="00895CF6">
              <w:rPr>
                <w:noProof/>
                <w:webHidden/>
              </w:rPr>
              <w:t>79</w:t>
            </w:r>
            <w:r w:rsidR="00895CF6">
              <w:rPr>
                <w:noProof/>
                <w:webHidden/>
              </w:rPr>
              <w:fldChar w:fldCharType="end"/>
            </w:r>
          </w:hyperlink>
        </w:p>
        <w:p w14:paraId="16EDA136" w14:textId="52AF807F" w:rsidR="00895CF6" w:rsidRDefault="00ED3F1E">
          <w:pPr>
            <w:pStyle w:val="TOC1"/>
            <w:rPr>
              <w:rFonts w:eastAsiaTheme="minorEastAsia" w:cstheme="minorBidi"/>
              <w:b w:val="0"/>
              <w:bCs w:val="0"/>
              <w:noProof/>
              <w:sz w:val="24"/>
              <w:szCs w:val="24"/>
              <w:lang w:eastAsia="en-GB"/>
            </w:rPr>
          </w:pPr>
          <w:hyperlink w:anchor="_Toc122079080" w:history="1">
            <w:r w:rsidR="00895CF6" w:rsidRPr="004008F9">
              <w:rPr>
                <w:rStyle w:val="Hyperlink"/>
                <w:noProof/>
              </w:rPr>
              <w:t>Appendix A: Program objective and design principles</w:t>
            </w:r>
            <w:r w:rsidR="00895CF6">
              <w:rPr>
                <w:noProof/>
                <w:webHidden/>
              </w:rPr>
              <w:tab/>
            </w:r>
            <w:r w:rsidR="00895CF6">
              <w:rPr>
                <w:noProof/>
                <w:webHidden/>
              </w:rPr>
              <w:fldChar w:fldCharType="begin"/>
            </w:r>
            <w:r w:rsidR="00895CF6">
              <w:rPr>
                <w:noProof/>
                <w:webHidden/>
              </w:rPr>
              <w:instrText xml:space="preserve"> PAGEREF _Toc122079080 \h </w:instrText>
            </w:r>
            <w:r w:rsidR="00895CF6">
              <w:rPr>
                <w:noProof/>
                <w:webHidden/>
              </w:rPr>
            </w:r>
            <w:r w:rsidR="00895CF6">
              <w:rPr>
                <w:noProof/>
                <w:webHidden/>
              </w:rPr>
              <w:fldChar w:fldCharType="separate"/>
            </w:r>
            <w:r w:rsidR="00895CF6">
              <w:rPr>
                <w:noProof/>
                <w:webHidden/>
              </w:rPr>
              <w:t>86</w:t>
            </w:r>
            <w:r w:rsidR="00895CF6">
              <w:rPr>
                <w:noProof/>
                <w:webHidden/>
              </w:rPr>
              <w:fldChar w:fldCharType="end"/>
            </w:r>
          </w:hyperlink>
        </w:p>
        <w:p w14:paraId="354E42A0" w14:textId="6C4D9EC2" w:rsidR="00895CF6" w:rsidRDefault="00ED3F1E">
          <w:pPr>
            <w:pStyle w:val="TOC1"/>
            <w:rPr>
              <w:rFonts w:eastAsiaTheme="minorEastAsia" w:cstheme="minorBidi"/>
              <w:b w:val="0"/>
              <w:bCs w:val="0"/>
              <w:noProof/>
              <w:sz w:val="24"/>
              <w:szCs w:val="24"/>
              <w:lang w:eastAsia="en-GB"/>
            </w:rPr>
          </w:pPr>
          <w:hyperlink w:anchor="_Toc122079081" w:history="1">
            <w:r w:rsidR="00895CF6" w:rsidRPr="004008F9">
              <w:rPr>
                <w:rStyle w:val="Hyperlink"/>
                <w:noProof/>
              </w:rPr>
              <w:t>Appendix B: Overview of respondents</w:t>
            </w:r>
            <w:r w:rsidR="00895CF6">
              <w:rPr>
                <w:noProof/>
                <w:webHidden/>
              </w:rPr>
              <w:tab/>
            </w:r>
            <w:r w:rsidR="00895CF6">
              <w:rPr>
                <w:noProof/>
                <w:webHidden/>
              </w:rPr>
              <w:fldChar w:fldCharType="begin"/>
            </w:r>
            <w:r w:rsidR="00895CF6">
              <w:rPr>
                <w:noProof/>
                <w:webHidden/>
              </w:rPr>
              <w:instrText xml:space="preserve"> PAGEREF _Toc122079081 \h </w:instrText>
            </w:r>
            <w:r w:rsidR="00895CF6">
              <w:rPr>
                <w:noProof/>
                <w:webHidden/>
              </w:rPr>
            </w:r>
            <w:r w:rsidR="00895CF6">
              <w:rPr>
                <w:noProof/>
                <w:webHidden/>
              </w:rPr>
              <w:fldChar w:fldCharType="separate"/>
            </w:r>
            <w:r w:rsidR="00895CF6">
              <w:rPr>
                <w:noProof/>
                <w:webHidden/>
              </w:rPr>
              <w:t>87</w:t>
            </w:r>
            <w:r w:rsidR="00895CF6">
              <w:rPr>
                <w:noProof/>
                <w:webHidden/>
              </w:rPr>
              <w:fldChar w:fldCharType="end"/>
            </w:r>
          </w:hyperlink>
        </w:p>
        <w:p w14:paraId="165EBBD6" w14:textId="73437B38" w:rsidR="00895CF6" w:rsidRDefault="00ED3F1E">
          <w:pPr>
            <w:pStyle w:val="TOC2"/>
            <w:rPr>
              <w:rFonts w:eastAsiaTheme="minorEastAsia" w:cstheme="minorBidi"/>
              <w:i w:val="0"/>
              <w:iCs w:val="0"/>
              <w:noProof/>
              <w:sz w:val="24"/>
              <w:szCs w:val="24"/>
              <w:lang w:eastAsia="en-GB"/>
            </w:rPr>
          </w:pPr>
          <w:hyperlink w:anchor="_Toc122079082" w:history="1">
            <w:r w:rsidR="00895CF6" w:rsidRPr="004008F9">
              <w:rPr>
                <w:rStyle w:val="Hyperlink"/>
                <w:noProof/>
              </w:rPr>
              <w:t>Overview of respondents to online consultation platform</w:t>
            </w:r>
            <w:r w:rsidR="00895CF6">
              <w:rPr>
                <w:noProof/>
                <w:webHidden/>
              </w:rPr>
              <w:tab/>
            </w:r>
            <w:r w:rsidR="00895CF6">
              <w:rPr>
                <w:noProof/>
                <w:webHidden/>
              </w:rPr>
              <w:fldChar w:fldCharType="begin"/>
            </w:r>
            <w:r w:rsidR="00895CF6">
              <w:rPr>
                <w:noProof/>
                <w:webHidden/>
              </w:rPr>
              <w:instrText xml:space="preserve"> PAGEREF _Toc122079082 \h </w:instrText>
            </w:r>
            <w:r w:rsidR="00895CF6">
              <w:rPr>
                <w:noProof/>
                <w:webHidden/>
              </w:rPr>
            </w:r>
            <w:r w:rsidR="00895CF6">
              <w:rPr>
                <w:noProof/>
                <w:webHidden/>
              </w:rPr>
              <w:fldChar w:fldCharType="separate"/>
            </w:r>
            <w:r w:rsidR="00895CF6">
              <w:rPr>
                <w:noProof/>
                <w:webHidden/>
              </w:rPr>
              <w:t>87</w:t>
            </w:r>
            <w:r w:rsidR="00895CF6">
              <w:rPr>
                <w:noProof/>
                <w:webHidden/>
              </w:rPr>
              <w:fldChar w:fldCharType="end"/>
            </w:r>
          </w:hyperlink>
        </w:p>
        <w:p w14:paraId="4B58ADB3" w14:textId="7B6ACE0A" w:rsidR="00895CF6" w:rsidRDefault="00ED3F1E">
          <w:pPr>
            <w:pStyle w:val="TOC1"/>
            <w:rPr>
              <w:rFonts w:eastAsiaTheme="minorEastAsia" w:cstheme="minorBidi"/>
              <w:b w:val="0"/>
              <w:bCs w:val="0"/>
              <w:noProof/>
              <w:sz w:val="24"/>
              <w:szCs w:val="24"/>
              <w:lang w:eastAsia="en-GB"/>
            </w:rPr>
          </w:pPr>
          <w:hyperlink w:anchor="_Toc122079083" w:history="1">
            <w:r w:rsidR="00895CF6" w:rsidRPr="004008F9">
              <w:rPr>
                <w:rStyle w:val="Hyperlink"/>
                <w:noProof/>
              </w:rPr>
              <w:t>Appendix C: Analysis methodology</w:t>
            </w:r>
            <w:r w:rsidR="00895CF6">
              <w:rPr>
                <w:noProof/>
                <w:webHidden/>
              </w:rPr>
              <w:tab/>
            </w:r>
            <w:r w:rsidR="00895CF6">
              <w:rPr>
                <w:noProof/>
                <w:webHidden/>
              </w:rPr>
              <w:fldChar w:fldCharType="begin"/>
            </w:r>
            <w:r w:rsidR="00895CF6">
              <w:rPr>
                <w:noProof/>
                <w:webHidden/>
              </w:rPr>
              <w:instrText xml:space="preserve"> PAGEREF _Toc122079083 \h </w:instrText>
            </w:r>
            <w:r w:rsidR="00895CF6">
              <w:rPr>
                <w:noProof/>
                <w:webHidden/>
              </w:rPr>
            </w:r>
            <w:r w:rsidR="00895CF6">
              <w:rPr>
                <w:noProof/>
                <w:webHidden/>
              </w:rPr>
              <w:fldChar w:fldCharType="separate"/>
            </w:r>
            <w:r w:rsidR="00895CF6">
              <w:rPr>
                <w:noProof/>
                <w:webHidden/>
              </w:rPr>
              <w:t>90</w:t>
            </w:r>
            <w:r w:rsidR="00895CF6">
              <w:rPr>
                <w:noProof/>
                <w:webHidden/>
              </w:rPr>
              <w:fldChar w:fldCharType="end"/>
            </w:r>
          </w:hyperlink>
        </w:p>
        <w:p w14:paraId="240C8545" w14:textId="2B03FFFE" w:rsidR="00895CF6" w:rsidRDefault="00ED3F1E">
          <w:pPr>
            <w:pStyle w:val="TOC2"/>
            <w:rPr>
              <w:rFonts w:eastAsiaTheme="minorEastAsia" w:cstheme="minorBidi"/>
              <w:i w:val="0"/>
              <w:iCs w:val="0"/>
              <w:noProof/>
              <w:sz w:val="24"/>
              <w:szCs w:val="24"/>
              <w:lang w:eastAsia="en-GB"/>
            </w:rPr>
          </w:pPr>
          <w:hyperlink w:anchor="_Toc122079084" w:history="1">
            <w:r w:rsidR="00895CF6" w:rsidRPr="004008F9">
              <w:rPr>
                <w:rStyle w:val="Hyperlink"/>
                <w:noProof/>
              </w:rPr>
              <w:t>Managing disproportionate response rates</w:t>
            </w:r>
            <w:r w:rsidR="00895CF6">
              <w:rPr>
                <w:noProof/>
                <w:webHidden/>
              </w:rPr>
              <w:tab/>
            </w:r>
            <w:r w:rsidR="00895CF6">
              <w:rPr>
                <w:noProof/>
                <w:webHidden/>
              </w:rPr>
              <w:fldChar w:fldCharType="begin"/>
            </w:r>
            <w:r w:rsidR="00895CF6">
              <w:rPr>
                <w:noProof/>
                <w:webHidden/>
              </w:rPr>
              <w:instrText xml:space="preserve"> PAGEREF _Toc122079084 \h </w:instrText>
            </w:r>
            <w:r w:rsidR="00895CF6">
              <w:rPr>
                <w:noProof/>
                <w:webHidden/>
              </w:rPr>
            </w:r>
            <w:r w:rsidR="00895CF6">
              <w:rPr>
                <w:noProof/>
                <w:webHidden/>
              </w:rPr>
              <w:fldChar w:fldCharType="separate"/>
            </w:r>
            <w:r w:rsidR="00895CF6">
              <w:rPr>
                <w:noProof/>
                <w:webHidden/>
              </w:rPr>
              <w:t>90</w:t>
            </w:r>
            <w:r w:rsidR="00895CF6">
              <w:rPr>
                <w:noProof/>
                <w:webHidden/>
              </w:rPr>
              <w:fldChar w:fldCharType="end"/>
            </w:r>
          </w:hyperlink>
        </w:p>
        <w:p w14:paraId="0F61685C" w14:textId="08E84669" w:rsidR="00895CF6" w:rsidRDefault="00ED3F1E">
          <w:pPr>
            <w:pStyle w:val="TOC1"/>
            <w:rPr>
              <w:rFonts w:eastAsiaTheme="minorEastAsia" w:cstheme="minorBidi"/>
              <w:b w:val="0"/>
              <w:bCs w:val="0"/>
              <w:noProof/>
              <w:sz w:val="24"/>
              <w:szCs w:val="24"/>
              <w:lang w:eastAsia="en-GB"/>
            </w:rPr>
          </w:pPr>
          <w:hyperlink w:anchor="_Toc122079085" w:history="1">
            <w:r w:rsidR="00895CF6" w:rsidRPr="004008F9">
              <w:rPr>
                <w:rStyle w:val="Hyperlink"/>
                <w:noProof/>
              </w:rPr>
              <w:t>Appendix D: Key trends impacting student wellbeing</w:t>
            </w:r>
            <w:r w:rsidR="00895CF6">
              <w:rPr>
                <w:noProof/>
                <w:webHidden/>
              </w:rPr>
              <w:tab/>
            </w:r>
            <w:r w:rsidR="00895CF6">
              <w:rPr>
                <w:noProof/>
                <w:webHidden/>
              </w:rPr>
              <w:fldChar w:fldCharType="begin"/>
            </w:r>
            <w:r w:rsidR="00895CF6">
              <w:rPr>
                <w:noProof/>
                <w:webHidden/>
              </w:rPr>
              <w:instrText xml:space="preserve"> PAGEREF _Toc122079085 \h </w:instrText>
            </w:r>
            <w:r w:rsidR="00895CF6">
              <w:rPr>
                <w:noProof/>
                <w:webHidden/>
              </w:rPr>
            </w:r>
            <w:r w:rsidR="00895CF6">
              <w:rPr>
                <w:noProof/>
                <w:webHidden/>
              </w:rPr>
              <w:fldChar w:fldCharType="separate"/>
            </w:r>
            <w:r w:rsidR="00895CF6">
              <w:rPr>
                <w:noProof/>
                <w:webHidden/>
              </w:rPr>
              <w:t>92</w:t>
            </w:r>
            <w:r w:rsidR="00895CF6">
              <w:rPr>
                <w:noProof/>
                <w:webHidden/>
              </w:rPr>
              <w:fldChar w:fldCharType="end"/>
            </w:r>
          </w:hyperlink>
        </w:p>
        <w:p w14:paraId="5107A3E7" w14:textId="26ED3F0E" w:rsidR="007A1731" w:rsidRDefault="008C0DDD">
          <w:r>
            <w:rPr>
              <w:rFonts w:asciiTheme="minorHAnsi" w:hAnsiTheme="minorHAnsi"/>
              <w:sz w:val="22"/>
              <w:szCs w:val="22"/>
            </w:rPr>
            <w:fldChar w:fldCharType="end"/>
          </w:r>
        </w:p>
      </w:sdtContent>
    </w:sdt>
    <w:p w14:paraId="639AC339" w14:textId="531C553C" w:rsidR="002F25BE" w:rsidRPr="002F25BE" w:rsidRDefault="00C05759" w:rsidP="009478D0">
      <w:pPr>
        <w:pStyle w:val="Heading1NoNumbering"/>
        <w:rPr>
          <w:lang w:eastAsia="en-AU"/>
        </w:rPr>
      </w:pPr>
      <w:bookmarkStart w:id="4" w:name="_Toc120518434"/>
      <w:bookmarkStart w:id="5" w:name="_Toc122079042"/>
      <w:r>
        <w:rPr>
          <w:lang w:eastAsia="en-AU"/>
        </w:rPr>
        <w:lastRenderedPageBreak/>
        <w:t>Glossary</w:t>
      </w:r>
      <w:bookmarkEnd w:id="4"/>
      <w:bookmarkEnd w:id="5"/>
    </w:p>
    <w:tbl>
      <w:tblPr>
        <w:tblStyle w:val="TableGrid"/>
        <w:tblW w:w="0" w:type="auto"/>
        <w:tblLook w:val="04A0" w:firstRow="1" w:lastRow="0" w:firstColumn="1" w:lastColumn="0" w:noHBand="0" w:noVBand="1"/>
      </w:tblPr>
      <w:tblGrid>
        <w:gridCol w:w="1838"/>
        <w:gridCol w:w="7513"/>
      </w:tblGrid>
      <w:tr w:rsidR="00091DF2" w14:paraId="22170245" w14:textId="77777777" w:rsidTr="008E33F0">
        <w:trPr>
          <w:trHeight w:val="273"/>
        </w:trPr>
        <w:tc>
          <w:tcPr>
            <w:tcW w:w="1838" w:type="dxa"/>
            <w:shd w:val="clear" w:color="auto" w:fill="931B2F" w:themeFill="accent1"/>
            <w:vAlign w:val="center"/>
          </w:tcPr>
          <w:p w14:paraId="4B6E2801" w14:textId="46BF3217" w:rsidR="00091DF2" w:rsidRPr="00091DF2" w:rsidRDefault="00091DF2" w:rsidP="00091DF2">
            <w:pPr>
              <w:pStyle w:val="BodyText"/>
              <w:rPr>
                <w:b/>
                <w:bCs/>
                <w:color w:val="FFFFFF" w:themeColor="background1"/>
                <w:lang w:eastAsia="en-AU"/>
              </w:rPr>
            </w:pPr>
            <w:r w:rsidRPr="00091DF2">
              <w:rPr>
                <w:b/>
                <w:bCs/>
                <w:color w:val="FFFFFF" w:themeColor="background1"/>
                <w:lang w:eastAsia="en-AU"/>
              </w:rPr>
              <w:t xml:space="preserve">Acronym </w:t>
            </w:r>
            <w:r w:rsidR="00420861">
              <w:rPr>
                <w:b/>
                <w:bCs/>
                <w:color w:val="FFFFFF" w:themeColor="background1"/>
                <w:lang w:eastAsia="en-AU"/>
              </w:rPr>
              <w:t>/ term</w:t>
            </w:r>
          </w:p>
        </w:tc>
        <w:tc>
          <w:tcPr>
            <w:tcW w:w="7513" w:type="dxa"/>
            <w:shd w:val="clear" w:color="auto" w:fill="931B2F" w:themeFill="accent1"/>
            <w:vAlign w:val="center"/>
          </w:tcPr>
          <w:p w14:paraId="5C018D4C" w14:textId="5521EEC4" w:rsidR="00091DF2" w:rsidRPr="00091DF2" w:rsidRDefault="00091DF2" w:rsidP="00091DF2">
            <w:pPr>
              <w:pStyle w:val="BodyText"/>
              <w:rPr>
                <w:b/>
                <w:bCs/>
                <w:color w:val="FFFFFF" w:themeColor="background1"/>
                <w:lang w:eastAsia="en-AU"/>
              </w:rPr>
            </w:pPr>
            <w:r w:rsidRPr="00091DF2">
              <w:rPr>
                <w:b/>
                <w:bCs/>
                <w:color w:val="FFFFFF" w:themeColor="background1"/>
                <w:lang w:eastAsia="en-AU"/>
              </w:rPr>
              <w:t>Definition</w:t>
            </w:r>
            <w:r w:rsidR="002F25BE">
              <w:rPr>
                <w:b/>
                <w:bCs/>
                <w:color w:val="FFFFFF" w:themeColor="background1"/>
                <w:lang w:eastAsia="en-AU"/>
              </w:rPr>
              <w:t xml:space="preserve"> for the purposes of this report </w:t>
            </w:r>
          </w:p>
        </w:tc>
      </w:tr>
      <w:tr w:rsidR="007B5318" w14:paraId="56C23F05" w14:textId="77777777" w:rsidTr="002F25BE">
        <w:tc>
          <w:tcPr>
            <w:tcW w:w="1838" w:type="dxa"/>
          </w:tcPr>
          <w:p w14:paraId="1937A901" w14:textId="7FD4C549" w:rsidR="007B5318" w:rsidRPr="00080461" w:rsidRDefault="00D20B58" w:rsidP="00091DF2">
            <w:pPr>
              <w:pStyle w:val="BodyText"/>
              <w:rPr>
                <w:sz w:val="22"/>
                <w:szCs w:val="22"/>
                <w:lang w:eastAsia="en-AU"/>
              </w:rPr>
            </w:pPr>
            <w:r w:rsidRPr="00080461">
              <w:rPr>
                <w:sz w:val="22"/>
                <w:szCs w:val="22"/>
              </w:rPr>
              <w:t>Chaplain</w:t>
            </w:r>
            <w:r w:rsidR="002D0C95">
              <w:rPr>
                <w:sz w:val="22"/>
                <w:szCs w:val="22"/>
              </w:rPr>
              <w:t>cy</w:t>
            </w:r>
            <w:r w:rsidRPr="00080461">
              <w:rPr>
                <w:sz w:val="22"/>
                <w:szCs w:val="22"/>
              </w:rPr>
              <w:t xml:space="preserve"> provider</w:t>
            </w:r>
          </w:p>
        </w:tc>
        <w:tc>
          <w:tcPr>
            <w:tcW w:w="7513" w:type="dxa"/>
          </w:tcPr>
          <w:p w14:paraId="075B5B17" w14:textId="10219705" w:rsidR="007B5318" w:rsidRPr="00455376" w:rsidRDefault="003744E5" w:rsidP="00091DF2">
            <w:pPr>
              <w:pStyle w:val="BodyText"/>
              <w:rPr>
                <w:sz w:val="22"/>
                <w:szCs w:val="22"/>
                <w:lang w:eastAsia="en-AU"/>
              </w:rPr>
            </w:pPr>
            <w:r>
              <w:rPr>
                <w:sz w:val="22"/>
                <w:szCs w:val="22"/>
              </w:rPr>
              <w:t xml:space="preserve">Agencies that act as Chaplain service providers. </w:t>
            </w:r>
            <w:r w:rsidR="00BB0D2E">
              <w:rPr>
                <w:rFonts w:cs="Arial"/>
                <w:bCs/>
                <w:kern w:val="32"/>
                <w:sz w:val="22"/>
                <w:szCs w:val="22"/>
              </w:rPr>
              <w:t>Chaplain</w:t>
            </w:r>
            <w:r w:rsidR="00074D17">
              <w:rPr>
                <w:rFonts w:cs="Arial"/>
                <w:bCs/>
                <w:kern w:val="32"/>
                <w:sz w:val="22"/>
                <w:szCs w:val="22"/>
              </w:rPr>
              <w:t>cy</w:t>
            </w:r>
            <w:r w:rsidR="00BB0D2E">
              <w:rPr>
                <w:rFonts w:cs="Arial"/>
                <w:bCs/>
                <w:kern w:val="32"/>
                <w:sz w:val="22"/>
                <w:szCs w:val="22"/>
              </w:rPr>
              <w:t xml:space="preserve"> providers and their role / responsibility vary across </w:t>
            </w:r>
            <w:r w:rsidR="00193402">
              <w:rPr>
                <w:rFonts w:cs="Arial"/>
                <w:bCs/>
                <w:kern w:val="32"/>
                <w:sz w:val="22"/>
                <w:szCs w:val="22"/>
              </w:rPr>
              <w:t>jurisdictions;</w:t>
            </w:r>
            <w:r w:rsidR="00BB0D2E">
              <w:rPr>
                <w:rFonts w:cs="Arial"/>
                <w:bCs/>
                <w:kern w:val="32"/>
                <w:sz w:val="22"/>
                <w:szCs w:val="22"/>
              </w:rPr>
              <w:t xml:space="preserve"> however </w:t>
            </w:r>
            <w:r>
              <w:rPr>
                <w:rFonts w:cs="Arial"/>
                <w:bCs/>
                <w:kern w:val="32"/>
                <w:sz w:val="22"/>
                <w:szCs w:val="22"/>
              </w:rPr>
              <w:t xml:space="preserve">in Victoria </w:t>
            </w:r>
            <w:r w:rsidR="00455376" w:rsidRPr="00181BD2">
              <w:rPr>
                <w:rFonts w:cs="Arial"/>
                <w:bCs/>
                <w:kern w:val="32"/>
                <w:sz w:val="22"/>
                <w:szCs w:val="22"/>
              </w:rPr>
              <w:t>Chaplaincy providers recruit, employ, train, supervise and support chaplains appointed to schools.</w:t>
            </w:r>
            <w:r w:rsidR="00455376">
              <w:rPr>
                <w:rStyle w:val="FootnoteReference"/>
                <w:rFonts w:cs="Arial"/>
                <w:bCs/>
                <w:kern w:val="32"/>
                <w:sz w:val="22"/>
                <w:szCs w:val="22"/>
              </w:rPr>
              <w:footnoteReference w:id="2"/>
            </w:r>
          </w:p>
        </w:tc>
      </w:tr>
      <w:tr w:rsidR="00091DF2" w14:paraId="4B2A9FD4" w14:textId="77777777" w:rsidTr="002F25BE">
        <w:tc>
          <w:tcPr>
            <w:tcW w:w="1838" w:type="dxa"/>
          </w:tcPr>
          <w:p w14:paraId="67BED267" w14:textId="2992F99F" w:rsidR="00091DF2" w:rsidRPr="00080461" w:rsidRDefault="00091DF2" w:rsidP="00091DF2">
            <w:pPr>
              <w:pStyle w:val="BodyText"/>
              <w:rPr>
                <w:sz w:val="22"/>
                <w:szCs w:val="22"/>
                <w:lang w:eastAsia="en-AU"/>
              </w:rPr>
            </w:pPr>
            <w:r w:rsidRPr="00080461">
              <w:rPr>
                <w:sz w:val="22"/>
                <w:szCs w:val="22"/>
                <w:lang w:eastAsia="en-AU"/>
              </w:rPr>
              <w:t>NSCP</w:t>
            </w:r>
          </w:p>
        </w:tc>
        <w:tc>
          <w:tcPr>
            <w:tcW w:w="7513" w:type="dxa"/>
          </w:tcPr>
          <w:p w14:paraId="1E9AA23F" w14:textId="22BE0111" w:rsidR="00455376" w:rsidRPr="00080461" w:rsidRDefault="007B5318" w:rsidP="00091DF2">
            <w:pPr>
              <w:pStyle w:val="BodyText"/>
              <w:rPr>
                <w:sz w:val="22"/>
                <w:szCs w:val="22"/>
                <w:lang w:eastAsia="en-AU"/>
              </w:rPr>
            </w:pPr>
            <w:r>
              <w:rPr>
                <w:sz w:val="22"/>
                <w:szCs w:val="22"/>
                <w:lang w:eastAsia="en-AU"/>
              </w:rPr>
              <w:t>National School Chaplaincy Program</w:t>
            </w:r>
            <w:r w:rsidR="00455376">
              <w:rPr>
                <w:sz w:val="22"/>
                <w:szCs w:val="22"/>
                <w:lang w:eastAsia="en-AU"/>
              </w:rPr>
              <w:t>.</w:t>
            </w:r>
          </w:p>
        </w:tc>
      </w:tr>
      <w:tr w:rsidR="00435214" w14:paraId="0BC8FD7B" w14:textId="77777777" w:rsidTr="002F25BE">
        <w:tc>
          <w:tcPr>
            <w:tcW w:w="1838" w:type="dxa"/>
          </w:tcPr>
          <w:p w14:paraId="6617736C" w14:textId="1A973415" w:rsidR="00435214" w:rsidRPr="00080461" w:rsidRDefault="00166461" w:rsidP="00091DF2">
            <w:pPr>
              <w:pStyle w:val="BodyText"/>
              <w:rPr>
                <w:sz w:val="22"/>
                <w:szCs w:val="22"/>
                <w:lang w:eastAsia="en-AU"/>
              </w:rPr>
            </w:pPr>
            <w:r w:rsidRPr="00080461">
              <w:rPr>
                <w:sz w:val="22"/>
                <w:szCs w:val="22"/>
              </w:rPr>
              <w:t>NAPLAN</w:t>
            </w:r>
          </w:p>
        </w:tc>
        <w:tc>
          <w:tcPr>
            <w:tcW w:w="7513" w:type="dxa"/>
          </w:tcPr>
          <w:p w14:paraId="2CB3E0EF" w14:textId="5288B274" w:rsidR="00435214" w:rsidRPr="00FC0AC1" w:rsidRDefault="00FC0AC1" w:rsidP="00091DF2">
            <w:pPr>
              <w:pStyle w:val="BodyText"/>
              <w:rPr>
                <w:sz w:val="22"/>
                <w:szCs w:val="22"/>
                <w:lang w:eastAsia="en-AU"/>
              </w:rPr>
            </w:pPr>
            <w:r w:rsidRPr="00FC0AC1">
              <w:rPr>
                <w:sz w:val="22"/>
                <w:szCs w:val="22"/>
                <w:lang w:eastAsia="en-AU"/>
              </w:rPr>
              <w:t>National Assessment Program – Literacy and Numeracy</w:t>
            </w:r>
            <w:r>
              <w:rPr>
                <w:sz w:val="22"/>
                <w:szCs w:val="22"/>
                <w:lang w:eastAsia="en-AU"/>
              </w:rPr>
              <w:t>.</w:t>
            </w:r>
          </w:p>
        </w:tc>
      </w:tr>
      <w:tr w:rsidR="008E33F0" w14:paraId="764E6BE5" w14:textId="77777777" w:rsidTr="008E33F0">
        <w:trPr>
          <w:trHeight w:val="504"/>
        </w:trPr>
        <w:tc>
          <w:tcPr>
            <w:tcW w:w="1838" w:type="dxa"/>
          </w:tcPr>
          <w:p w14:paraId="5B1653FD" w14:textId="094F29B6" w:rsidR="008E33F0" w:rsidRPr="00080461" w:rsidRDefault="008E33F0" w:rsidP="008E33F0">
            <w:pPr>
              <w:pStyle w:val="BodyText"/>
              <w:rPr>
                <w:sz w:val="22"/>
                <w:szCs w:val="22"/>
              </w:rPr>
            </w:pPr>
            <w:r w:rsidRPr="00080461">
              <w:rPr>
                <w:sz w:val="22"/>
                <w:szCs w:val="22"/>
              </w:rPr>
              <w:t>Pastoral Care Worker</w:t>
            </w:r>
          </w:p>
        </w:tc>
        <w:tc>
          <w:tcPr>
            <w:tcW w:w="7513" w:type="dxa"/>
          </w:tcPr>
          <w:p w14:paraId="02A10521" w14:textId="0B691271" w:rsidR="008E33F0" w:rsidRPr="00FC0AC1" w:rsidRDefault="008E33F0" w:rsidP="008E33F0">
            <w:pPr>
              <w:pStyle w:val="BodyText"/>
              <w:rPr>
                <w:sz w:val="22"/>
                <w:szCs w:val="22"/>
                <w:lang w:eastAsia="en-AU"/>
              </w:rPr>
            </w:pPr>
            <w:r>
              <w:rPr>
                <w:sz w:val="22"/>
                <w:szCs w:val="22"/>
                <w:lang w:eastAsia="en-AU"/>
              </w:rPr>
              <w:t xml:space="preserve">In South Australia Chaplains are called Pastoral Care Workers. </w:t>
            </w:r>
          </w:p>
        </w:tc>
      </w:tr>
      <w:tr w:rsidR="008E33F0" w14:paraId="739C16F9" w14:textId="77777777" w:rsidTr="002F25BE">
        <w:tc>
          <w:tcPr>
            <w:tcW w:w="1838" w:type="dxa"/>
          </w:tcPr>
          <w:p w14:paraId="62E04355" w14:textId="40D72A33" w:rsidR="008E33F0" w:rsidRPr="00080461" w:rsidRDefault="008E33F0" w:rsidP="008E33F0">
            <w:pPr>
              <w:pStyle w:val="BodyText"/>
              <w:rPr>
                <w:sz w:val="22"/>
                <w:szCs w:val="22"/>
              </w:rPr>
            </w:pPr>
            <w:r w:rsidRPr="00080461">
              <w:rPr>
                <w:sz w:val="22"/>
                <w:szCs w:val="22"/>
              </w:rPr>
              <w:t>Project Agreement</w:t>
            </w:r>
          </w:p>
        </w:tc>
        <w:tc>
          <w:tcPr>
            <w:tcW w:w="7513" w:type="dxa"/>
          </w:tcPr>
          <w:p w14:paraId="5084040C" w14:textId="2C6D01BF" w:rsidR="008E33F0" w:rsidRPr="00FC0AC1" w:rsidRDefault="008E33F0" w:rsidP="008E33F0">
            <w:pPr>
              <w:pStyle w:val="BodyText"/>
              <w:rPr>
                <w:sz w:val="22"/>
                <w:szCs w:val="22"/>
                <w:lang w:eastAsia="en-AU"/>
              </w:rPr>
            </w:pPr>
            <w:r>
              <w:rPr>
                <w:sz w:val="22"/>
                <w:szCs w:val="22"/>
                <w:lang w:eastAsia="en-AU"/>
              </w:rPr>
              <w:t xml:space="preserve">The Australian Government’s agreement with state and territory governments that outlines its expectations and requirements for the delivery of the NSCP.   </w:t>
            </w:r>
          </w:p>
        </w:tc>
      </w:tr>
      <w:tr w:rsidR="00C05759" w14:paraId="216DA2D6" w14:textId="77777777" w:rsidTr="002F25BE">
        <w:tc>
          <w:tcPr>
            <w:tcW w:w="1838" w:type="dxa"/>
          </w:tcPr>
          <w:p w14:paraId="61C13F26" w14:textId="2BDCCEBF" w:rsidR="00C05759" w:rsidRPr="00080461" w:rsidRDefault="00C05759" w:rsidP="00091DF2">
            <w:pPr>
              <w:pStyle w:val="BodyText"/>
              <w:rPr>
                <w:sz w:val="22"/>
                <w:szCs w:val="22"/>
                <w:lang w:eastAsia="en-AU"/>
              </w:rPr>
            </w:pPr>
            <w:r w:rsidRPr="00080461">
              <w:rPr>
                <w:sz w:val="22"/>
                <w:szCs w:val="22"/>
                <w:lang w:eastAsia="en-AU"/>
              </w:rPr>
              <w:t>School-based stakeholders</w:t>
            </w:r>
          </w:p>
        </w:tc>
        <w:tc>
          <w:tcPr>
            <w:tcW w:w="7513" w:type="dxa"/>
          </w:tcPr>
          <w:p w14:paraId="4DA0807A" w14:textId="094051D8" w:rsidR="00C05759" w:rsidRPr="00080461" w:rsidRDefault="00C05759" w:rsidP="00091DF2">
            <w:pPr>
              <w:pStyle w:val="BodyText"/>
              <w:rPr>
                <w:sz w:val="22"/>
                <w:szCs w:val="22"/>
              </w:rPr>
            </w:pPr>
            <w:r w:rsidRPr="00080461">
              <w:rPr>
                <w:sz w:val="22"/>
                <w:szCs w:val="22"/>
              </w:rPr>
              <w:t>Includes all individuals that provided a submission to dandolo as part of this evaluation that have (or have had) direct involvement in a school</w:t>
            </w:r>
            <w:r w:rsidR="007B5318">
              <w:rPr>
                <w:sz w:val="22"/>
                <w:szCs w:val="22"/>
              </w:rPr>
              <w:t>. This includes</w:t>
            </w:r>
            <w:r w:rsidRPr="00080461">
              <w:rPr>
                <w:sz w:val="22"/>
                <w:szCs w:val="22"/>
              </w:rPr>
              <w:t xml:space="preserve"> teachers and other school staff, </w:t>
            </w:r>
            <w:r w:rsidR="002F25BE" w:rsidRPr="00080461">
              <w:rPr>
                <w:sz w:val="22"/>
                <w:szCs w:val="22"/>
              </w:rPr>
              <w:t xml:space="preserve">principals, </w:t>
            </w:r>
            <w:r w:rsidRPr="00080461">
              <w:rPr>
                <w:sz w:val="22"/>
                <w:szCs w:val="22"/>
              </w:rPr>
              <w:t>students</w:t>
            </w:r>
            <w:r w:rsidR="007B5318">
              <w:rPr>
                <w:sz w:val="22"/>
                <w:szCs w:val="22"/>
              </w:rPr>
              <w:t xml:space="preserve"> and Chaplains (current and former).</w:t>
            </w:r>
            <w:r w:rsidR="002F25BE" w:rsidRPr="00080461">
              <w:rPr>
                <w:sz w:val="22"/>
                <w:szCs w:val="22"/>
              </w:rPr>
              <w:t xml:space="preserve"> </w:t>
            </w:r>
          </w:p>
        </w:tc>
      </w:tr>
      <w:tr w:rsidR="00F53A40" w14:paraId="313CB64E" w14:textId="77777777" w:rsidTr="008E33F0">
        <w:trPr>
          <w:trHeight w:val="793"/>
        </w:trPr>
        <w:tc>
          <w:tcPr>
            <w:tcW w:w="1838" w:type="dxa"/>
          </w:tcPr>
          <w:p w14:paraId="66A6BE80" w14:textId="643EB282" w:rsidR="00F53A40" w:rsidRPr="00080461" w:rsidRDefault="00F53A40" w:rsidP="00F53A40">
            <w:pPr>
              <w:pStyle w:val="BodyText"/>
              <w:rPr>
                <w:sz w:val="22"/>
                <w:szCs w:val="22"/>
                <w:lang w:eastAsia="en-AU"/>
              </w:rPr>
            </w:pPr>
            <w:r w:rsidRPr="00080461">
              <w:rPr>
                <w:sz w:val="22"/>
                <w:szCs w:val="22"/>
              </w:rPr>
              <w:t xml:space="preserve">Social determinants of health </w:t>
            </w:r>
          </w:p>
        </w:tc>
        <w:tc>
          <w:tcPr>
            <w:tcW w:w="7513" w:type="dxa"/>
          </w:tcPr>
          <w:p w14:paraId="25E73082" w14:textId="07489686" w:rsidR="00F53A40" w:rsidRPr="00080461" w:rsidRDefault="00F53A40" w:rsidP="00F53A40">
            <w:pPr>
              <w:pStyle w:val="BodyText"/>
              <w:rPr>
                <w:sz w:val="22"/>
                <w:szCs w:val="22"/>
                <w:lang w:eastAsia="en-AU"/>
              </w:rPr>
            </w:pPr>
            <w:r w:rsidRPr="007B5318">
              <w:rPr>
                <w:sz w:val="22"/>
                <w:szCs w:val="22"/>
                <w:lang w:eastAsia="en-AU"/>
              </w:rPr>
              <w:t>The non-medical factors that influence health outcomes. They are the conditions in which people are born, grow, work, live, and age, and the wider set of forces and systems shaping the conditions of daily life.</w:t>
            </w:r>
            <w:r>
              <w:rPr>
                <w:rStyle w:val="FootnoteReference"/>
                <w:sz w:val="22"/>
                <w:szCs w:val="22"/>
                <w:lang w:eastAsia="en-AU"/>
              </w:rPr>
              <w:footnoteReference w:id="3"/>
            </w:r>
          </w:p>
        </w:tc>
      </w:tr>
      <w:tr w:rsidR="00091DF2" w14:paraId="02112896" w14:textId="77777777" w:rsidTr="002F25BE">
        <w:tc>
          <w:tcPr>
            <w:tcW w:w="1838" w:type="dxa"/>
          </w:tcPr>
          <w:p w14:paraId="3D425471" w14:textId="59CB9194" w:rsidR="00091DF2" w:rsidRPr="00080461" w:rsidRDefault="00C05759" w:rsidP="00091DF2">
            <w:pPr>
              <w:pStyle w:val="BodyText"/>
              <w:rPr>
                <w:sz w:val="22"/>
                <w:szCs w:val="22"/>
                <w:lang w:eastAsia="en-AU"/>
              </w:rPr>
            </w:pPr>
            <w:r w:rsidRPr="00080461">
              <w:rPr>
                <w:sz w:val="22"/>
                <w:szCs w:val="22"/>
                <w:lang w:eastAsia="en-AU"/>
              </w:rPr>
              <w:t>Stakeholders</w:t>
            </w:r>
          </w:p>
        </w:tc>
        <w:tc>
          <w:tcPr>
            <w:tcW w:w="7513" w:type="dxa"/>
          </w:tcPr>
          <w:p w14:paraId="34AE5761" w14:textId="0A8FD36B" w:rsidR="00091DF2" w:rsidRPr="00080461" w:rsidRDefault="00C05759" w:rsidP="00091DF2">
            <w:pPr>
              <w:pStyle w:val="BodyText"/>
              <w:rPr>
                <w:sz w:val="22"/>
                <w:szCs w:val="22"/>
              </w:rPr>
            </w:pPr>
            <w:r w:rsidRPr="00080461">
              <w:rPr>
                <w:sz w:val="22"/>
                <w:szCs w:val="22"/>
              </w:rPr>
              <w:t>Includes all individuals and organi</w:t>
            </w:r>
            <w:r w:rsidR="008E33F0">
              <w:rPr>
                <w:sz w:val="22"/>
                <w:szCs w:val="22"/>
              </w:rPr>
              <w:t>s</w:t>
            </w:r>
            <w:r w:rsidRPr="00080461">
              <w:rPr>
                <w:sz w:val="22"/>
                <w:szCs w:val="22"/>
              </w:rPr>
              <w:t xml:space="preserve">ations that provided a submission to dandolo as part of this evaluation – either via the online consultation platform or formal written submission. </w:t>
            </w:r>
          </w:p>
        </w:tc>
      </w:tr>
      <w:tr w:rsidR="00091DF2" w14:paraId="6491586E" w14:textId="77777777" w:rsidTr="002F25BE">
        <w:tc>
          <w:tcPr>
            <w:tcW w:w="1838" w:type="dxa"/>
          </w:tcPr>
          <w:p w14:paraId="674EB870" w14:textId="19113A20" w:rsidR="00091DF2" w:rsidRPr="00080461" w:rsidRDefault="00C05759" w:rsidP="00091DF2">
            <w:pPr>
              <w:pStyle w:val="BodyText"/>
              <w:rPr>
                <w:sz w:val="22"/>
                <w:szCs w:val="22"/>
                <w:lang w:eastAsia="en-AU"/>
              </w:rPr>
            </w:pPr>
            <w:r w:rsidRPr="00080461">
              <w:rPr>
                <w:sz w:val="22"/>
                <w:szCs w:val="22"/>
                <w:lang w:eastAsia="en-AU"/>
              </w:rPr>
              <w:t xml:space="preserve">Wellbeing </w:t>
            </w:r>
          </w:p>
        </w:tc>
        <w:tc>
          <w:tcPr>
            <w:tcW w:w="7513" w:type="dxa"/>
          </w:tcPr>
          <w:p w14:paraId="52069880" w14:textId="7B82EC28" w:rsidR="00091DF2" w:rsidRPr="00080461" w:rsidRDefault="00BB6BF9" w:rsidP="00091DF2">
            <w:pPr>
              <w:pStyle w:val="BodyText"/>
              <w:rPr>
                <w:sz w:val="22"/>
                <w:szCs w:val="22"/>
              </w:rPr>
            </w:pPr>
            <w:r>
              <w:rPr>
                <w:sz w:val="22"/>
                <w:szCs w:val="22"/>
              </w:rPr>
              <w:t>For the purposes of this report, wellbeing refers to a</w:t>
            </w:r>
            <w:r w:rsidR="00C05759" w:rsidRPr="00080461">
              <w:rPr>
                <w:sz w:val="22"/>
                <w:szCs w:val="22"/>
              </w:rPr>
              <w:t>ny factor that may impact on the health or happiness / satisfaction of a student. This is broader than just mental or physical health, and includes factors such as those that are social, intellectual, behavioural, spiritual, environmental and economic. While mental health is a key contributor and indicator of wellbeing, and is therefore commonly referenced in this report, it is not the sole factor.</w:t>
            </w:r>
          </w:p>
        </w:tc>
      </w:tr>
    </w:tbl>
    <w:p w14:paraId="6A3ADC16" w14:textId="77777777" w:rsidR="00091DF2" w:rsidRDefault="00091DF2" w:rsidP="00091DF2">
      <w:pPr>
        <w:pStyle w:val="BodyText"/>
        <w:rPr>
          <w:lang w:eastAsia="en-AU"/>
        </w:rPr>
      </w:pPr>
    </w:p>
    <w:p w14:paraId="7714E217" w14:textId="532477E0" w:rsidR="004A06B6" w:rsidRDefault="004A06B6" w:rsidP="00F663B2">
      <w:pPr>
        <w:pStyle w:val="Heading1NoNumbering"/>
        <w:rPr>
          <w:lang w:eastAsia="en-AU"/>
        </w:rPr>
      </w:pPr>
      <w:bookmarkStart w:id="6" w:name="_Toc120518435"/>
      <w:bookmarkStart w:id="7" w:name="_Toc122079043"/>
      <w:r>
        <w:rPr>
          <w:lang w:eastAsia="en-AU"/>
        </w:rPr>
        <w:lastRenderedPageBreak/>
        <w:t>Executive summary</w:t>
      </w:r>
      <w:bookmarkEnd w:id="6"/>
      <w:bookmarkEnd w:id="7"/>
    </w:p>
    <w:p w14:paraId="1A3D8DAB" w14:textId="00500E03" w:rsidR="00D76576" w:rsidRDefault="00D76576" w:rsidP="00D76576">
      <w:pPr>
        <w:pStyle w:val="Heading2NoNumbering"/>
        <w:rPr>
          <w:lang w:eastAsia="en-AU"/>
        </w:rPr>
      </w:pPr>
      <w:bookmarkStart w:id="8" w:name="_Toc120518436"/>
      <w:bookmarkStart w:id="9" w:name="_Toc122079044"/>
      <w:r>
        <w:rPr>
          <w:lang w:eastAsia="en-AU"/>
        </w:rPr>
        <w:t>A growing need to support schools in delivering student wellbeing services</w:t>
      </w:r>
      <w:bookmarkEnd w:id="8"/>
      <w:bookmarkEnd w:id="9"/>
    </w:p>
    <w:p w14:paraId="4313E498" w14:textId="4E78479C" w:rsidR="00D76576" w:rsidRPr="00D76576" w:rsidRDefault="00D76576" w:rsidP="00D76576">
      <w:pPr>
        <w:pStyle w:val="Heading3NoNumbering"/>
        <w:rPr>
          <w:lang w:eastAsia="en-AU"/>
        </w:rPr>
      </w:pPr>
      <w:r>
        <w:rPr>
          <w:lang w:eastAsia="en-AU"/>
        </w:rPr>
        <w:t>Rising wellbeing challenges and unmet demand for services</w:t>
      </w:r>
    </w:p>
    <w:p w14:paraId="5064673A" w14:textId="1BD1D77A" w:rsidR="00825467" w:rsidRPr="00953D1C" w:rsidRDefault="002F4800" w:rsidP="002460B8">
      <w:pPr>
        <w:pStyle w:val="BodyText"/>
        <w:rPr>
          <w:i/>
        </w:rPr>
      </w:pPr>
      <w:r w:rsidRPr="002F4800">
        <w:t xml:space="preserve">Australia’s children and young people are increasingly facing wellbeing challenges. </w:t>
      </w:r>
      <w:r w:rsidR="002241CF">
        <w:t>In the context of increasing</w:t>
      </w:r>
      <w:r w:rsidR="00C23F61">
        <w:t xml:space="preserve"> large-scale disruptions such as the 2019-20 bushfire season, COVID-19 and the 2022 flooding, young people are increasingly concerned </w:t>
      </w:r>
      <w:r w:rsidR="005A0A29">
        <w:t xml:space="preserve">for </w:t>
      </w:r>
      <w:r w:rsidR="00E75D4F">
        <w:t xml:space="preserve">their </w:t>
      </w:r>
      <w:r w:rsidR="00E75D4F" w:rsidRPr="00E75D4F">
        <w:t>futures.</w:t>
      </w:r>
      <w:r w:rsidR="00E75D4F" w:rsidRPr="00E75D4F">
        <w:rPr>
          <w:rStyle w:val="FootnoteReference"/>
        </w:rPr>
        <w:footnoteReference w:id="4"/>
      </w:r>
      <w:r w:rsidR="00E75D4F" w:rsidRPr="00E75D4F">
        <w:t xml:space="preserve"> </w:t>
      </w:r>
      <w:r w:rsidR="00A9751F">
        <w:t>Across the country social cohesion is at risk as inequality is rising and rates of participation in community organisations and associations (for example, scouts or guides, sporting clubs and churches) are declining.</w:t>
      </w:r>
      <w:r w:rsidR="00A9751F" w:rsidRPr="00CD28D2">
        <w:rPr>
          <w:rStyle w:val="FootnoteReference"/>
        </w:rPr>
        <w:footnoteReference w:id="5"/>
      </w:r>
      <w:r w:rsidR="00A9751F">
        <w:t xml:space="preserve"> </w:t>
      </w:r>
      <w:r w:rsidR="006F3ECD">
        <w:rPr>
          <w:vertAlign w:val="superscript"/>
        </w:rPr>
        <w:t xml:space="preserve"> </w:t>
      </w:r>
      <w:r w:rsidR="006F3ECD">
        <w:t xml:space="preserve">This is likely contributing to increasing rates of social isolation and </w:t>
      </w:r>
      <w:r w:rsidR="006F3ECD" w:rsidRPr="00B87762">
        <w:t>loneliness</w:t>
      </w:r>
      <w:r w:rsidR="006F3ECD" w:rsidRPr="00B87762">
        <w:rPr>
          <w:rStyle w:val="FootnoteReference"/>
        </w:rPr>
        <w:footnoteReference w:id="6"/>
      </w:r>
      <w:r w:rsidR="00825467">
        <w:t xml:space="preserve"> and </w:t>
      </w:r>
      <w:r w:rsidR="00B31C28">
        <w:t>rising mental health and wellbeing challenges in children and young people.</w:t>
      </w:r>
      <w:r w:rsidR="00B31C28" w:rsidRPr="00670B3F">
        <w:rPr>
          <w:vertAlign w:val="superscript"/>
        </w:rPr>
        <w:footnoteReference w:id="7"/>
      </w:r>
      <w:r w:rsidR="006F3ECD" w:rsidRPr="00B87762">
        <w:t xml:space="preserve"> </w:t>
      </w:r>
    </w:p>
    <w:p w14:paraId="65F09DB7" w14:textId="7B2151B1" w:rsidR="001F3FBA" w:rsidRDefault="00344B48" w:rsidP="002F4800">
      <w:pPr>
        <w:pStyle w:val="BodyText"/>
      </w:pPr>
      <w:r>
        <w:t>As wellbeing challenges rise, so does unmet demand for community services.</w:t>
      </w:r>
      <w:r w:rsidRPr="00920A44">
        <w:rPr>
          <w:rStyle w:val="FootnoteReference"/>
        </w:rPr>
        <w:footnoteReference w:id="8"/>
      </w:r>
      <w:r>
        <w:t xml:space="preserve"> This is particularly an issue for mental health and wellbeing services</w:t>
      </w:r>
      <w:r w:rsidR="00DE7B91">
        <w:t>, with children and young people often missing out on support or experiencing significant waitlists and gaps between appointments.</w:t>
      </w:r>
      <w:r w:rsidR="00DE7B91">
        <w:rPr>
          <w:rStyle w:val="FootnoteReference"/>
          <w:color w:val="000000" w:themeColor="text1"/>
        </w:rPr>
        <w:footnoteReference w:id="9"/>
      </w:r>
      <w:r w:rsidR="00DE7B91">
        <w:rPr>
          <w:color w:val="000000" w:themeColor="text1"/>
        </w:rPr>
        <w:t xml:space="preserve"> </w:t>
      </w:r>
    </w:p>
    <w:p w14:paraId="3C04EA23" w14:textId="7EC82537" w:rsidR="00D76576" w:rsidRDefault="002A0828" w:rsidP="00D76576">
      <w:pPr>
        <w:pStyle w:val="Heading3NoNumbering"/>
      </w:pPr>
      <w:r>
        <w:t>A growing need to support schools in delivering student wellbeing services</w:t>
      </w:r>
    </w:p>
    <w:p w14:paraId="7DF0D102" w14:textId="0DB9D109" w:rsidR="00D76576" w:rsidRPr="00FE1F29" w:rsidRDefault="00E00F1C" w:rsidP="002460B8">
      <w:pPr>
        <w:pStyle w:val="BodyText"/>
        <w:rPr>
          <w:i/>
        </w:rPr>
      </w:pPr>
      <w:r>
        <w:t xml:space="preserve">In this context, schools are increasingly playing a role in supporting student wellbeing. </w:t>
      </w:r>
      <w:r w:rsidR="009A0A04">
        <w:t>I</w:t>
      </w:r>
      <w:r w:rsidR="008C54CF">
        <w:t xml:space="preserve">n </w:t>
      </w:r>
      <w:r w:rsidR="009A0A04">
        <w:t xml:space="preserve">recognition of the growing need to support student wellbeing, in </w:t>
      </w:r>
      <w:r w:rsidR="008C54CF">
        <w:t xml:space="preserve">recent years state and territory governments have introduced </w:t>
      </w:r>
      <w:r w:rsidR="009A0A04">
        <w:t xml:space="preserve">a series of </w:t>
      </w:r>
      <w:r w:rsidR="008C54CF">
        <w:t>programs and initiatives</w:t>
      </w:r>
      <w:r w:rsidR="000B79AD">
        <w:t xml:space="preserve"> to assist schools</w:t>
      </w:r>
      <w:r w:rsidR="008C54CF">
        <w:t>. For example, the introduction of mental health practitioners in Victoria and</w:t>
      </w:r>
      <w:r w:rsidR="00FD2C38">
        <w:t xml:space="preserve"> South A</w:t>
      </w:r>
      <w:r w:rsidR="009A0A04">
        <w:t>ustralia.</w:t>
      </w:r>
      <w:r w:rsidR="000B79AD">
        <w:t xml:space="preserve"> However, schools continue to feel</w:t>
      </w:r>
      <w:r w:rsidR="00B917C9">
        <w:t xml:space="preserve"> </w:t>
      </w:r>
      <w:r w:rsidR="008A2751">
        <w:t>the pressure</w:t>
      </w:r>
      <w:r w:rsidR="000B79AD">
        <w:t xml:space="preserve"> of rising wellbeing c</w:t>
      </w:r>
      <w:r w:rsidR="00E20FBF">
        <w:t>hallenges and unmet demand for services</w:t>
      </w:r>
      <w:r w:rsidR="00EF1D78">
        <w:t>.</w:t>
      </w:r>
    </w:p>
    <w:p w14:paraId="04529A5B" w14:textId="1367B35B" w:rsidR="002A0828" w:rsidRDefault="002A0828" w:rsidP="002A0828">
      <w:pPr>
        <w:pStyle w:val="Heading2NoNumbering"/>
      </w:pPr>
      <w:bookmarkStart w:id="10" w:name="_Toc120518437"/>
      <w:bookmarkStart w:id="11" w:name="_Toc122079045"/>
      <w:r>
        <w:t>The role of the National School Chaplaincy Program (NSCP)</w:t>
      </w:r>
      <w:bookmarkEnd w:id="10"/>
      <w:bookmarkEnd w:id="11"/>
    </w:p>
    <w:p w14:paraId="7F7CBC6D" w14:textId="5EAB0A27" w:rsidR="00EF1D78" w:rsidRDefault="00E00F1C" w:rsidP="002F4800">
      <w:pPr>
        <w:pStyle w:val="BodyText"/>
      </w:pPr>
      <w:r>
        <w:t xml:space="preserve">In this context, the </w:t>
      </w:r>
      <w:r w:rsidR="006F3388">
        <w:t xml:space="preserve">Australian Government’s </w:t>
      </w:r>
      <w:r>
        <w:t xml:space="preserve">NSCP </w:t>
      </w:r>
      <w:r w:rsidR="00D76576">
        <w:t xml:space="preserve">plays </w:t>
      </w:r>
      <w:r w:rsidR="002A0828">
        <w:t xml:space="preserve">a </w:t>
      </w:r>
      <w:r w:rsidR="00EF1D78">
        <w:t xml:space="preserve">valuable </w:t>
      </w:r>
      <w:r w:rsidR="002A0828">
        <w:t xml:space="preserve">role in supporting the wellbeing of students </w:t>
      </w:r>
      <w:r w:rsidR="00EF1D78">
        <w:t>and</w:t>
      </w:r>
      <w:r w:rsidR="002A0828">
        <w:t xml:space="preserve"> the school communit</w:t>
      </w:r>
      <w:r w:rsidR="00EF1D78">
        <w:t>y</w:t>
      </w:r>
      <w:r w:rsidR="002A0828">
        <w:t>.</w:t>
      </w:r>
    </w:p>
    <w:p w14:paraId="4970DA5C" w14:textId="3D351129" w:rsidR="00EF1D78" w:rsidRDefault="004C7411" w:rsidP="002F4800">
      <w:pPr>
        <w:pStyle w:val="BodyText"/>
      </w:pPr>
      <w:r>
        <w:lastRenderedPageBreak/>
        <w:t xml:space="preserve">The </w:t>
      </w:r>
      <w:r w:rsidR="00EF1D78">
        <w:t>NSCP is:</w:t>
      </w:r>
      <w:r w:rsidR="00942701">
        <w:rPr>
          <w:rStyle w:val="FootnoteReference"/>
        </w:rPr>
        <w:footnoteReference w:id="10"/>
      </w:r>
    </w:p>
    <w:p w14:paraId="426C1582" w14:textId="0B0145E5" w:rsidR="00E00F1C" w:rsidRPr="001B532E" w:rsidRDefault="00F21080" w:rsidP="00EE15EF">
      <w:pPr>
        <w:pStyle w:val="ListBullet"/>
      </w:pPr>
      <w:r w:rsidRPr="001B532E">
        <w:t xml:space="preserve">A program that </w:t>
      </w:r>
      <w:r w:rsidR="001B532E">
        <w:t xml:space="preserve">aims to </w:t>
      </w:r>
      <w:r w:rsidR="00C532FF">
        <w:t>‘</w:t>
      </w:r>
      <w:r w:rsidR="001B532E">
        <w:t xml:space="preserve">support </w:t>
      </w:r>
      <w:r w:rsidR="00F25627" w:rsidRPr="001B532E">
        <w:t>the wellbeing of students and school communities through pastoral care services and student support strategies.</w:t>
      </w:r>
      <w:r w:rsidR="00C532FF">
        <w:t>’</w:t>
      </w:r>
      <w:r w:rsidR="00F25627" w:rsidRPr="001B532E">
        <w:t xml:space="preserve"> </w:t>
      </w:r>
      <w:r w:rsidR="001B532E">
        <w:t xml:space="preserve">It </w:t>
      </w:r>
      <w:r w:rsidR="00A072CC">
        <w:t>does this through providing schools with the option to engage a Chaplain</w:t>
      </w:r>
      <w:r w:rsidR="00147575">
        <w:t>.</w:t>
      </w:r>
    </w:p>
    <w:p w14:paraId="4F2C18D4" w14:textId="18318DD8" w:rsidR="0052182D" w:rsidRPr="00942701" w:rsidRDefault="003D6EF4" w:rsidP="00942701">
      <w:pPr>
        <w:pStyle w:val="ListBullet"/>
      </w:pPr>
      <w:r w:rsidRPr="001B532E">
        <w:t xml:space="preserve">Currently </w:t>
      </w:r>
      <w:r w:rsidR="001B532E" w:rsidRPr="001B532E">
        <w:t>supporting over 3,000 school communities each year.</w:t>
      </w:r>
    </w:p>
    <w:p w14:paraId="4EE877B4" w14:textId="477337C2" w:rsidR="002460B8" w:rsidRPr="00C532FF" w:rsidRDefault="00E755E9" w:rsidP="00E755E9">
      <w:pPr>
        <w:pStyle w:val="ListBullet"/>
      </w:pPr>
      <w:r w:rsidRPr="001B532E">
        <w:t>Delivered</w:t>
      </w:r>
      <w:r w:rsidR="002460B8" w:rsidRPr="001B532E">
        <w:t xml:space="preserve"> through a Project Agreement with state and territory governments. While the Australian Government funds the program, it gives state and territory governments responsibility for the program’s delivery</w:t>
      </w:r>
      <w:r w:rsidR="005A3B5E" w:rsidRPr="001B532E">
        <w:t xml:space="preserve"> and management</w:t>
      </w:r>
      <w:r w:rsidR="002460B8" w:rsidRPr="001B532E">
        <w:t xml:space="preserve">. </w:t>
      </w:r>
    </w:p>
    <w:p w14:paraId="74BBC651" w14:textId="51508787" w:rsidR="00357961" w:rsidRDefault="003C718B" w:rsidP="002F4800">
      <w:pPr>
        <w:pStyle w:val="BodyText"/>
      </w:pPr>
      <w:r>
        <w:t>Since its establishment</w:t>
      </w:r>
      <w:r w:rsidR="00201C3F">
        <w:t xml:space="preserve"> in 2006</w:t>
      </w:r>
      <w:r>
        <w:t>, the program has undergone significant change. Successive governments have altered the delivery of the program</w:t>
      </w:r>
      <w:r w:rsidR="00BE088C">
        <w:t>.</w:t>
      </w:r>
      <w:r>
        <w:t xml:space="preserve"> </w:t>
      </w:r>
      <w:r w:rsidR="00BE088C">
        <w:t>F</w:t>
      </w:r>
      <w:r>
        <w:t xml:space="preserve">or example, </w:t>
      </w:r>
      <w:r w:rsidR="006D4837">
        <w:t xml:space="preserve">in 2010-11 the Rudd Government gave schools the option to engage a secular Student </w:t>
      </w:r>
      <w:r w:rsidR="001B7C77">
        <w:t>Welfare Worker</w:t>
      </w:r>
      <w:r w:rsidR="006D4837">
        <w:t xml:space="preserve"> </w:t>
      </w:r>
      <w:r w:rsidR="00BE088C">
        <w:t xml:space="preserve">as an alternative to Chaplains, </w:t>
      </w:r>
      <w:r w:rsidR="009C788A">
        <w:t xml:space="preserve">and </w:t>
      </w:r>
      <w:r w:rsidR="00BE088C">
        <w:t xml:space="preserve">in 2014 the Abbott Government removed this choice. </w:t>
      </w:r>
      <w:r w:rsidR="009C788A">
        <w:t xml:space="preserve">In June this year, the Federal Minister for Education announced that from 2023 schools will again be given the choice between engaging a Chaplain or secular Student Wellbeing Officer. </w:t>
      </w:r>
    </w:p>
    <w:p w14:paraId="65358AF4" w14:textId="3A6E2DB1" w:rsidR="009C788A" w:rsidRDefault="00CB2A80" w:rsidP="002F4800">
      <w:pPr>
        <w:pStyle w:val="BodyText"/>
      </w:pPr>
      <w:r>
        <w:t>The Project Agreement is set to expire in 2023</w:t>
      </w:r>
      <w:r w:rsidR="00E0429B">
        <w:t xml:space="preserve"> and required an independent evaluation by 2022. </w:t>
      </w:r>
    </w:p>
    <w:p w14:paraId="11CC6EF7" w14:textId="7AACCDAF" w:rsidR="00E0429B" w:rsidRPr="00B87762" w:rsidRDefault="00747682" w:rsidP="00E0429B">
      <w:pPr>
        <w:pStyle w:val="Heading2NoNumbering"/>
      </w:pPr>
      <w:bookmarkStart w:id="12" w:name="_Toc120518438"/>
      <w:bookmarkStart w:id="13" w:name="_Toc122079046"/>
      <w:r>
        <w:t>An overview of</w:t>
      </w:r>
      <w:r w:rsidR="00E0429B">
        <w:t xml:space="preserve"> this evaluation</w:t>
      </w:r>
      <w:bookmarkEnd w:id="12"/>
      <w:bookmarkEnd w:id="13"/>
      <w:r w:rsidR="00E0429B">
        <w:t xml:space="preserve"> </w:t>
      </w:r>
    </w:p>
    <w:p w14:paraId="0EA86D8A" w14:textId="7B27B315" w:rsidR="00E0429B" w:rsidRDefault="00E0429B" w:rsidP="00E0429B">
      <w:pPr>
        <w:pStyle w:val="BodyText"/>
      </w:pPr>
      <w:r>
        <w:t xml:space="preserve">The Australian Government engaged dandolopartners (dandolo) to undertake an independent evaluation on </w:t>
      </w:r>
      <w:r w:rsidRPr="00613E93">
        <w:t>25 July 2022.</w:t>
      </w:r>
      <w:r>
        <w:t xml:space="preserve"> The evaluation scope was broad in remit and characterised by tight timeframes and limited sources of data and information.</w:t>
      </w:r>
      <w:r w:rsidR="00747682">
        <w:t xml:space="preserve"> </w:t>
      </w:r>
    </w:p>
    <w:p w14:paraId="6414368A" w14:textId="49690378" w:rsidR="00747682" w:rsidRDefault="00F52163" w:rsidP="00747682">
      <w:pPr>
        <w:pStyle w:val="Heading3NoNumbering"/>
      </w:pPr>
      <w:r>
        <w:t>Evaluation</w:t>
      </w:r>
      <w:r w:rsidR="00747682">
        <w:t xml:space="preserve"> scope</w:t>
      </w:r>
    </w:p>
    <w:p w14:paraId="7A6A6DBC" w14:textId="5D8AE03F" w:rsidR="00747682" w:rsidRPr="00707D05" w:rsidRDefault="00747682" w:rsidP="00747682">
      <w:pPr>
        <w:pStyle w:val="BodyText"/>
      </w:pPr>
      <w:r>
        <w:rPr>
          <w:lang w:val="en-US"/>
        </w:rPr>
        <w:t xml:space="preserve">The Australian Government identified the scope of this evaluation </w:t>
      </w:r>
      <w:r w:rsidRPr="00707D05">
        <w:t>to assess:</w:t>
      </w:r>
    </w:p>
    <w:p w14:paraId="6000AE58" w14:textId="77777777" w:rsidR="00747682" w:rsidRPr="00707D05" w:rsidRDefault="00747682" w:rsidP="00747682">
      <w:pPr>
        <w:pStyle w:val="ListBullet"/>
      </w:pPr>
      <w:r w:rsidRPr="00E63C9E">
        <w:rPr>
          <w:b/>
          <w:bCs/>
        </w:rPr>
        <w:t>The delivery of the program.</w:t>
      </w:r>
      <w:r w:rsidRPr="00294696">
        <w:t xml:space="preserve"> </w:t>
      </w:r>
      <w:r w:rsidRPr="00160BA8">
        <w:t>This includes:</w:t>
      </w:r>
    </w:p>
    <w:p w14:paraId="152D5949" w14:textId="77777777" w:rsidR="00747682" w:rsidRPr="00014AA5" w:rsidRDefault="00747682" w:rsidP="00747682">
      <w:pPr>
        <w:pStyle w:val="Listbullet2indented"/>
      </w:pPr>
      <w:r w:rsidRPr="00014AA5">
        <w:t xml:space="preserve">Who the program supports. </w:t>
      </w:r>
    </w:p>
    <w:p w14:paraId="07C70DE7" w14:textId="77777777" w:rsidR="00747682" w:rsidRPr="00014AA5" w:rsidRDefault="00747682" w:rsidP="00747682">
      <w:pPr>
        <w:pStyle w:val="Listbullet2indented"/>
      </w:pPr>
      <w:r w:rsidRPr="00014AA5">
        <w:t>What types of services Chaplains provide in schools.</w:t>
      </w:r>
    </w:p>
    <w:p w14:paraId="7A6D1C39" w14:textId="77777777" w:rsidR="00747682" w:rsidRPr="00707D05" w:rsidRDefault="00747682" w:rsidP="00747682">
      <w:pPr>
        <w:pStyle w:val="Listbullet2indented"/>
      </w:pPr>
      <w:r w:rsidRPr="00014AA5">
        <w:t>How the program</w:t>
      </w:r>
      <w:r w:rsidRPr="00002F11">
        <w:t xml:space="preserve"> </w:t>
      </w:r>
      <w:r w:rsidRPr="00707D05">
        <w:t xml:space="preserve">is organised and managed. </w:t>
      </w:r>
    </w:p>
    <w:p w14:paraId="46E0B795" w14:textId="77777777" w:rsidR="00747682" w:rsidRPr="00707D05" w:rsidRDefault="00747682" w:rsidP="00747682">
      <w:pPr>
        <w:pStyle w:val="ListBullet"/>
      </w:pPr>
      <w:r w:rsidRPr="00E63C9E">
        <w:rPr>
          <w:b/>
          <w:bCs/>
        </w:rPr>
        <w:lastRenderedPageBreak/>
        <w:t>The effectiveness of the program.</w:t>
      </w:r>
      <w:r w:rsidRPr="002B2D39">
        <w:t xml:space="preserve"> </w:t>
      </w:r>
      <w:r w:rsidRPr="00707D05">
        <w:t>This includes:</w:t>
      </w:r>
    </w:p>
    <w:p w14:paraId="35EFB927" w14:textId="77777777" w:rsidR="00747682" w:rsidRPr="00D25854" w:rsidRDefault="00747682" w:rsidP="00747682">
      <w:pPr>
        <w:pStyle w:val="Listbullet2indented"/>
      </w:pPr>
      <w:r w:rsidRPr="00D25854">
        <w:t>Whether it effectively supports the wellbeing of students and school communities.</w:t>
      </w:r>
    </w:p>
    <w:p w14:paraId="489EE7D5" w14:textId="77777777" w:rsidR="00747682" w:rsidRPr="00D25854" w:rsidRDefault="00747682" w:rsidP="00747682">
      <w:pPr>
        <w:pStyle w:val="Listbullet2indented"/>
      </w:pPr>
      <w:r w:rsidRPr="00D25854">
        <w:t xml:space="preserve">The effectiveness of the e-Safety training provided to Chaplains. </w:t>
      </w:r>
    </w:p>
    <w:p w14:paraId="1330A7FB" w14:textId="77777777" w:rsidR="00747682" w:rsidRPr="00707D05" w:rsidRDefault="00747682" w:rsidP="00747682">
      <w:pPr>
        <w:pStyle w:val="Listbullet2indented"/>
      </w:pPr>
      <w:r w:rsidRPr="00D25854">
        <w:t>The impact of COVID</w:t>
      </w:r>
      <w:r w:rsidRPr="00707D05">
        <w:t xml:space="preserve">-19 and natural disasters on the delivery of the program. </w:t>
      </w:r>
    </w:p>
    <w:p w14:paraId="4CA8F43E" w14:textId="77777777" w:rsidR="00747682" w:rsidRPr="00BE0852" w:rsidRDefault="00747682" w:rsidP="00747682">
      <w:pPr>
        <w:pStyle w:val="ListBullet"/>
      </w:pPr>
      <w:r w:rsidRPr="00BE0852">
        <w:rPr>
          <w:b/>
          <w:bCs/>
        </w:rPr>
        <w:t>The place of the program</w:t>
      </w:r>
      <w:r w:rsidRPr="00BE0852">
        <w:t xml:space="preserve"> – how it fits alongside other, more recent, investments by state and territory governments aimed at supporting the wellbeing of students and school communities. </w:t>
      </w:r>
    </w:p>
    <w:p w14:paraId="08AEC0E0" w14:textId="77777777" w:rsidR="00747682" w:rsidRDefault="00747682" w:rsidP="00747682">
      <w:pPr>
        <w:pStyle w:val="ListBullet"/>
      </w:pPr>
      <w:r w:rsidRPr="00BE0852">
        <w:rPr>
          <w:b/>
          <w:bCs/>
        </w:rPr>
        <w:t>Any possible evidence-based improvements</w:t>
      </w:r>
      <w:r w:rsidRPr="00BE0852">
        <w:t xml:space="preserve"> to the program for the Australian Government’s consideration, in addition to the changes already announced by the federal Minister for Education in mid-2022. </w:t>
      </w:r>
    </w:p>
    <w:p w14:paraId="3329F664" w14:textId="02FA9558" w:rsidR="00747682" w:rsidRDefault="00172A1F" w:rsidP="00747682">
      <w:pPr>
        <w:pStyle w:val="BodyText"/>
      </w:pPr>
      <w:r>
        <w:t>T</w:t>
      </w:r>
      <w:r w:rsidR="00747682">
        <w:t xml:space="preserve">o assist with defining the term ‘effectiveness’, dandolo worked with the Department to agree an assumed objective and set of design principles. In assessing the effectiveness of the program, dandolo considered how aligned the program was to this objective and set of design principles. </w:t>
      </w:r>
      <w:r w:rsidR="00747682" w:rsidRPr="001C3E16">
        <w:rPr>
          <w:b/>
          <w:bCs/>
        </w:rPr>
        <w:t>Refer Appendix A.</w:t>
      </w:r>
      <w:r w:rsidR="00747682">
        <w:t xml:space="preserve">  </w:t>
      </w:r>
    </w:p>
    <w:p w14:paraId="705F7A4A" w14:textId="0EE7A65D" w:rsidR="00BC23D3" w:rsidRDefault="004B5519" w:rsidP="004B5519">
      <w:pPr>
        <w:pStyle w:val="Heading3NoNumbering"/>
      </w:pPr>
      <w:r>
        <w:t>E</w:t>
      </w:r>
      <w:r w:rsidR="00747682">
        <w:t xml:space="preserve">valuation </w:t>
      </w:r>
      <w:r>
        <w:t xml:space="preserve">timeframes and data / information </w:t>
      </w:r>
    </w:p>
    <w:p w14:paraId="034C2833" w14:textId="0087E8B4" w:rsidR="004B5519" w:rsidRDefault="002529F3" w:rsidP="00E0429B">
      <w:pPr>
        <w:pStyle w:val="BodyText"/>
      </w:pPr>
      <w:r>
        <w:t xml:space="preserve">The primary source of information and data for this evaluation was a public consultation platform. Where possible, dandolo supplemented </w:t>
      </w:r>
      <w:r w:rsidR="00BF7B7D">
        <w:t xml:space="preserve">this with desktop research.  </w:t>
      </w:r>
    </w:p>
    <w:p w14:paraId="285B6F73" w14:textId="0BF624C1" w:rsidR="00F52163" w:rsidRDefault="00F52163" w:rsidP="00E0429B">
      <w:pPr>
        <w:pStyle w:val="BodyText"/>
      </w:pPr>
      <w:r>
        <w:t xml:space="preserve">An overview of the evaluation approach and key timeframes is provided below. </w:t>
      </w:r>
    </w:p>
    <w:p w14:paraId="25C8858B" w14:textId="0D82C2F0" w:rsidR="00F52163" w:rsidRDefault="00F52163" w:rsidP="00F52163">
      <w:pPr>
        <w:pStyle w:val="Caption"/>
      </w:pPr>
      <w:r>
        <w:t xml:space="preserve">Figure </w:t>
      </w:r>
      <w:r w:rsidR="00ED3F1E">
        <w:fldChar w:fldCharType="begin"/>
      </w:r>
      <w:r w:rsidR="00ED3F1E">
        <w:instrText xml:space="preserve"> SEQ Figure \* ARABIC </w:instrText>
      </w:r>
      <w:r w:rsidR="00ED3F1E">
        <w:fldChar w:fldCharType="separate"/>
      </w:r>
      <w:r w:rsidR="00F64661">
        <w:rPr>
          <w:noProof/>
        </w:rPr>
        <w:t>1</w:t>
      </w:r>
      <w:r w:rsidR="00ED3F1E">
        <w:rPr>
          <w:noProof/>
        </w:rPr>
        <w:fldChar w:fldCharType="end"/>
      </w:r>
      <w:r>
        <w:t xml:space="preserve">: evaluation methodology </w:t>
      </w:r>
    </w:p>
    <w:p w14:paraId="18B7FDFD" w14:textId="0550BECF" w:rsidR="00F52163" w:rsidRDefault="008530DC" w:rsidP="00F52163">
      <w:pPr>
        <w:pStyle w:val="BodyText"/>
      </w:pPr>
      <w:r>
        <w:rPr>
          <w:noProof/>
        </w:rPr>
        <w:drawing>
          <wp:inline distT="0" distB="0" distL="0" distR="0" wp14:anchorId="05B4C9EB" wp14:editId="47F9C64A">
            <wp:extent cx="6043930" cy="2990215"/>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2"/>
                    <a:stretch>
                      <a:fillRect/>
                    </a:stretch>
                  </pic:blipFill>
                  <pic:spPr>
                    <a:xfrm>
                      <a:off x="0" y="0"/>
                      <a:ext cx="6043930" cy="2990215"/>
                    </a:xfrm>
                    <a:prstGeom prst="rect">
                      <a:avLst/>
                    </a:prstGeom>
                  </pic:spPr>
                </pic:pic>
              </a:graphicData>
            </a:graphic>
          </wp:inline>
        </w:drawing>
      </w:r>
    </w:p>
    <w:p w14:paraId="45B00D9E" w14:textId="77777777" w:rsidR="007325D6" w:rsidRDefault="007325D6" w:rsidP="00F52163">
      <w:pPr>
        <w:pStyle w:val="BodyText"/>
        <w:rPr>
          <w:sz w:val="16"/>
          <w:szCs w:val="16"/>
        </w:rPr>
      </w:pPr>
    </w:p>
    <w:p w14:paraId="5203E530" w14:textId="3D0CD45D" w:rsidR="00693429" w:rsidRPr="00E41DA0" w:rsidRDefault="007325D6" w:rsidP="00F52163">
      <w:pPr>
        <w:pStyle w:val="BodyText"/>
        <w:rPr>
          <w:color w:val="000000" w:themeColor="text1"/>
          <w:sz w:val="16"/>
          <w:szCs w:val="16"/>
        </w:rPr>
      </w:pPr>
      <w:r w:rsidRPr="00E41DA0">
        <w:rPr>
          <w:color w:val="000000" w:themeColor="text1"/>
          <w:sz w:val="16"/>
          <w:szCs w:val="16"/>
        </w:rPr>
        <w:lastRenderedPageBreak/>
        <w:t xml:space="preserve">Alternative text: </w:t>
      </w:r>
      <w:r w:rsidR="00863583" w:rsidRPr="00E41DA0">
        <w:rPr>
          <w:color w:val="000000" w:themeColor="text1"/>
          <w:sz w:val="16"/>
          <w:szCs w:val="16"/>
        </w:rPr>
        <w:t>Figure 1 presents the three phases of the project’s evaluation methodology. Phase 1: Project establishment (25 July to 30 August) involved working with the Department to agree</w:t>
      </w:r>
      <w:r w:rsidRPr="00E41DA0">
        <w:rPr>
          <w:color w:val="000000" w:themeColor="text1"/>
          <w:sz w:val="16"/>
          <w:szCs w:val="16"/>
        </w:rPr>
        <w:t xml:space="preserve"> on</w:t>
      </w:r>
      <w:r w:rsidR="00863583" w:rsidRPr="00E41DA0">
        <w:rPr>
          <w:color w:val="000000" w:themeColor="text1"/>
          <w:sz w:val="16"/>
          <w:szCs w:val="16"/>
        </w:rPr>
        <w:t xml:space="preserve"> the evaluation approach and methodology, and working with the </w:t>
      </w:r>
      <w:r w:rsidR="008530DC" w:rsidRPr="00E41DA0">
        <w:rPr>
          <w:color w:val="000000" w:themeColor="text1"/>
          <w:sz w:val="16"/>
          <w:szCs w:val="16"/>
        </w:rPr>
        <w:t>D</w:t>
      </w:r>
      <w:r w:rsidR="00863583" w:rsidRPr="00E41DA0">
        <w:rPr>
          <w:color w:val="000000" w:themeColor="text1"/>
          <w:sz w:val="16"/>
          <w:szCs w:val="16"/>
        </w:rPr>
        <w:t xml:space="preserve">epartment to agree on the best approach to online consultation and design of platform (using Qualtrics). Phase 2: Research and analysis (30 August to 21 September) involved opening the consultation platform to the public on 30 </w:t>
      </w:r>
      <w:r w:rsidRPr="00E41DA0">
        <w:rPr>
          <w:color w:val="000000" w:themeColor="text1"/>
          <w:sz w:val="16"/>
          <w:szCs w:val="16"/>
        </w:rPr>
        <w:t>August</w:t>
      </w:r>
      <w:r w:rsidR="00863583" w:rsidRPr="00E41DA0">
        <w:rPr>
          <w:color w:val="000000" w:themeColor="text1"/>
          <w:sz w:val="16"/>
          <w:szCs w:val="16"/>
        </w:rPr>
        <w:t xml:space="preserve"> 2022, working with the Department to distribute the platform to key bodies</w:t>
      </w:r>
      <w:r w:rsidRPr="00E41DA0">
        <w:rPr>
          <w:color w:val="000000" w:themeColor="text1"/>
          <w:sz w:val="16"/>
          <w:szCs w:val="16"/>
        </w:rPr>
        <w:t xml:space="preserve"> (for example, sector organisations), reviewing over 10,000 submissions received as of 13 September 2022 (when the consultation platform was closed), reviewing over 20 submissions from key sector organisations, and conducting rapid quantitative and qualitative research to identify emerging insights and recommendations.</w:t>
      </w:r>
      <w:r w:rsidR="00863583" w:rsidRPr="00E41DA0">
        <w:rPr>
          <w:color w:val="000000" w:themeColor="text1"/>
          <w:sz w:val="16"/>
          <w:szCs w:val="16"/>
        </w:rPr>
        <w:t xml:space="preserve"> </w:t>
      </w:r>
      <w:r w:rsidRPr="00E41DA0">
        <w:rPr>
          <w:color w:val="000000" w:themeColor="text1"/>
          <w:sz w:val="16"/>
          <w:szCs w:val="16"/>
        </w:rPr>
        <w:t xml:space="preserve">Phase 3: Reporting (21 September to 25 November) involved delivering the Australian </w:t>
      </w:r>
      <w:r w:rsidR="008530DC" w:rsidRPr="00E41DA0">
        <w:rPr>
          <w:color w:val="000000" w:themeColor="text1"/>
          <w:sz w:val="16"/>
          <w:szCs w:val="16"/>
        </w:rPr>
        <w:t>G</w:t>
      </w:r>
      <w:r w:rsidRPr="00E41DA0">
        <w:rPr>
          <w:color w:val="000000" w:themeColor="text1"/>
          <w:sz w:val="16"/>
          <w:szCs w:val="16"/>
        </w:rPr>
        <w:t>overnment the Draft Interim Report on 21 September 2022</w:t>
      </w:r>
      <w:r w:rsidR="008530DC" w:rsidRPr="00E41DA0">
        <w:rPr>
          <w:color w:val="000000" w:themeColor="text1"/>
          <w:sz w:val="16"/>
          <w:szCs w:val="16"/>
        </w:rPr>
        <w:t xml:space="preserve"> (</w:t>
      </w:r>
      <w:r w:rsidRPr="00E41DA0">
        <w:rPr>
          <w:color w:val="000000" w:themeColor="text1"/>
          <w:sz w:val="16"/>
          <w:szCs w:val="16"/>
        </w:rPr>
        <w:t>which includ</w:t>
      </w:r>
      <w:r w:rsidR="008530DC" w:rsidRPr="00E41DA0">
        <w:rPr>
          <w:color w:val="000000" w:themeColor="text1"/>
          <w:sz w:val="16"/>
          <w:szCs w:val="16"/>
        </w:rPr>
        <w:t>ed</w:t>
      </w:r>
      <w:r w:rsidRPr="00E41DA0">
        <w:rPr>
          <w:color w:val="000000" w:themeColor="text1"/>
          <w:sz w:val="16"/>
          <w:szCs w:val="16"/>
        </w:rPr>
        <w:t xml:space="preserve"> emerging findings and recommendations</w:t>
      </w:r>
      <w:r w:rsidR="008530DC" w:rsidRPr="00E41DA0">
        <w:rPr>
          <w:color w:val="000000" w:themeColor="text1"/>
          <w:sz w:val="16"/>
          <w:szCs w:val="16"/>
        </w:rPr>
        <w:t>)</w:t>
      </w:r>
      <w:r w:rsidRPr="00E41DA0">
        <w:rPr>
          <w:color w:val="000000" w:themeColor="text1"/>
          <w:sz w:val="16"/>
          <w:szCs w:val="16"/>
        </w:rPr>
        <w:t xml:space="preserve">, proving states and territories with the Interim Report on 18 October 2022 (incorporating the Department’s feedback), and </w:t>
      </w:r>
      <w:r w:rsidR="008530DC" w:rsidRPr="00E41DA0">
        <w:rPr>
          <w:color w:val="000000" w:themeColor="text1"/>
          <w:sz w:val="16"/>
          <w:szCs w:val="16"/>
        </w:rPr>
        <w:t xml:space="preserve">lastly </w:t>
      </w:r>
      <w:r w:rsidRPr="00E41DA0">
        <w:rPr>
          <w:color w:val="000000" w:themeColor="text1"/>
          <w:sz w:val="16"/>
          <w:szCs w:val="16"/>
        </w:rPr>
        <w:t>prov</w:t>
      </w:r>
      <w:r w:rsidR="008530DC" w:rsidRPr="00E41DA0">
        <w:rPr>
          <w:color w:val="000000" w:themeColor="text1"/>
          <w:sz w:val="16"/>
          <w:szCs w:val="16"/>
        </w:rPr>
        <w:t>iding</w:t>
      </w:r>
      <w:r w:rsidRPr="00E41DA0">
        <w:rPr>
          <w:color w:val="000000" w:themeColor="text1"/>
          <w:sz w:val="16"/>
          <w:szCs w:val="16"/>
        </w:rPr>
        <w:t xml:space="preserve"> the Australian Government with the Final Report on 25 November 2022 (this document).  </w:t>
      </w:r>
    </w:p>
    <w:p w14:paraId="6AC86B47" w14:textId="1023DE50" w:rsidR="00F52163" w:rsidRDefault="00F52163" w:rsidP="00F52163">
      <w:pPr>
        <w:pStyle w:val="Heading3NoNumbering"/>
      </w:pPr>
      <w:r>
        <w:t xml:space="preserve">Response to the evaluation </w:t>
      </w:r>
    </w:p>
    <w:p w14:paraId="23FE2B07" w14:textId="63226178" w:rsidR="007279D5" w:rsidRDefault="007279D5" w:rsidP="007279D5">
      <w:pPr>
        <w:pStyle w:val="BodyText"/>
      </w:pPr>
      <w:r>
        <w:t xml:space="preserve">There was an overwhelming response to the evaluation. dandolo received over 10,000 submissions in 10 days from a wide range of community members. There were also strong reactions on media platforms and evidence of mobilisation among community groups. This indicates the strong views held among the public, and high levels of interest and engagement in the program. </w:t>
      </w:r>
      <w:r w:rsidR="001E0B38">
        <w:t>A wide range of stakeholders responded, with a high proportion of respondents being parents and guardians (25 per cent), other members of the public (14 per cent) and teachers (14 per cent).  There</w:t>
      </w:r>
      <w:r w:rsidR="001E0B38" w:rsidRPr="007279D5">
        <w:t xml:space="preserve"> was an uneven</w:t>
      </w:r>
      <w:r w:rsidR="001E0B38">
        <w:t xml:space="preserve"> distribution of responses. </w:t>
      </w:r>
      <w:r w:rsidR="001E0B38" w:rsidRPr="005C3835">
        <w:t>For example, 43 per cent of all respondents were based in Queensland, and 74 per cent of these were non-school based stakeholders.</w:t>
      </w:r>
      <w:r w:rsidR="001E0B38">
        <w:t xml:space="preserve"> </w:t>
      </w:r>
    </w:p>
    <w:p w14:paraId="5DD5D993" w14:textId="77777777" w:rsidR="007279D5" w:rsidRDefault="007279D5" w:rsidP="007279D5">
      <w:pPr>
        <w:pStyle w:val="BodyText"/>
      </w:pPr>
      <w:r>
        <w:t>Given the uneven distribution of stakeholder responses, dandolo did not give equal weighting to all submissions. Instead, dandolo considered:</w:t>
      </w:r>
    </w:p>
    <w:p w14:paraId="7008BDA8" w14:textId="77777777" w:rsidR="007279D5" w:rsidRDefault="007279D5" w:rsidP="007279D5">
      <w:pPr>
        <w:pStyle w:val="ListBullet"/>
      </w:pPr>
      <w:r>
        <w:t xml:space="preserve">Stakeholders’ direct program experience (for example, placing additional weighting to those who had direct experience with the program, such as students or teachers). </w:t>
      </w:r>
    </w:p>
    <w:p w14:paraId="1A60CD65" w14:textId="77777777" w:rsidR="007279D5" w:rsidRDefault="007279D5" w:rsidP="007279D5">
      <w:pPr>
        <w:pStyle w:val="ListBullet"/>
      </w:pPr>
      <w:r>
        <w:t xml:space="preserve">The evidence presented about the program’s effectiveness and appropriateness (for example, the arguments made and evidence presented in submissions). </w:t>
      </w:r>
    </w:p>
    <w:p w14:paraId="73848C91" w14:textId="77777777" w:rsidR="00410F21" w:rsidRDefault="007279D5" w:rsidP="00410F21">
      <w:pPr>
        <w:pStyle w:val="BodyText"/>
        <w:rPr>
          <w:b/>
          <w:bCs/>
        </w:rPr>
      </w:pPr>
      <w:r w:rsidRPr="001F2A48">
        <w:t xml:space="preserve">For more detail on the </w:t>
      </w:r>
      <w:r>
        <w:t xml:space="preserve">responses received refer </w:t>
      </w:r>
      <w:r w:rsidRPr="007279D5">
        <w:rPr>
          <w:b/>
          <w:bCs/>
        </w:rPr>
        <w:t>Appendix B,</w:t>
      </w:r>
      <w:r>
        <w:t xml:space="preserve"> and the </w:t>
      </w:r>
      <w:r w:rsidRPr="001F2A48">
        <w:t xml:space="preserve">evaluation methodology refer </w:t>
      </w:r>
      <w:r w:rsidRPr="001F2A48">
        <w:rPr>
          <w:b/>
          <w:bCs/>
        </w:rPr>
        <w:t>Appendix C.</w:t>
      </w:r>
    </w:p>
    <w:p w14:paraId="7BA08722" w14:textId="15E08187" w:rsidR="007D1F27" w:rsidRDefault="008064DD" w:rsidP="007D1F27">
      <w:pPr>
        <w:pStyle w:val="Heading3NoNumbering"/>
      </w:pPr>
      <w:r>
        <w:t>Our recommendations</w:t>
      </w:r>
    </w:p>
    <w:p w14:paraId="13C522DC" w14:textId="23B77B9A" w:rsidR="008064DD" w:rsidRPr="007E4380" w:rsidRDefault="008064DD" w:rsidP="008064DD">
      <w:pPr>
        <w:pStyle w:val="BodyText"/>
      </w:pPr>
      <w:r w:rsidRPr="007E4380">
        <w:t xml:space="preserve">dandolo </w:t>
      </w:r>
      <w:r>
        <w:t>considered two</w:t>
      </w:r>
      <w:r w:rsidRPr="007E4380">
        <w:t xml:space="preserve"> levels of recommendations relating to the program:</w:t>
      </w:r>
    </w:p>
    <w:p w14:paraId="0CD71177" w14:textId="70240F6E" w:rsidR="008064DD" w:rsidRPr="00901270" w:rsidRDefault="008064DD" w:rsidP="008064DD">
      <w:pPr>
        <w:pStyle w:val="ListBullet"/>
      </w:pPr>
      <w:r w:rsidRPr="00901270">
        <w:t>Short</w:t>
      </w:r>
      <w:r w:rsidR="00700313">
        <w:t>er</w:t>
      </w:r>
      <w:r w:rsidRPr="00901270">
        <w:t xml:space="preserve"> term – as the NSCP continues, explor</w:t>
      </w:r>
      <w:r w:rsidRPr="00901270" w:rsidDel="00DA09B4">
        <w:t>e</w:t>
      </w:r>
      <w:r w:rsidRPr="00901270">
        <w:t xml:space="preserve"> opportunities to better achieve Australian Government objectives.</w:t>
      </w:r>
    </w:p>
    <w:p w14:paraId="31C5B6E8" w14:textId="3255F750" w:rsidR="008064DD" w:rsidRDefault="008064DD" w:rsidP="008064DD">
      <w:pPr>
        <w:pStyle w:val="ListBullet"/>
      </w:pPr>
      <w:r w:rsidRPr="00901270">
        <w:t>Medium to long</w:t>
      </w:r>
      <w:r w:rsidR="00700313">
        <w:t>er</w:t>
      </w:r>
      <w:r w:rsidRPr="00901270">
        <w:t xml:space="preserve"> term – recommend a comprehensive review of the NSCP that considers its role in supporting student wellbeing as part of the broader operating environment.</w:t>
      </w:r>
    </w:p>
    <w:p w14:paraId="5A0A21F0" w14:textId="7FABA7EA" w:rsidR="00F54428" w:rsidRDefault="00802B2F" w:rsidP="00F54428">
      <w:pPr>
        <w:pStyle w:val="BodyText"/>
      </w:pPr>
      <w:r>
        <w:lastRenderedPageBreak/>
        <w:t>dandolo took this approach</w:t>
      </w:r>
      <w:r w:rsidR="007D2F7D">
        <w:t xml:space="preserve"> because of</w:t>
      </w:r>
      <w:r w:rsidR="004E208E">
        <w:t>:</w:t>
      </w:r>
    </w:p>
    <w:p w14:paraId="79E251AF" w14:textId="77777777" w:rsidR="00802B2F" w:rsidRDefault="00802B2F" w:rsidP="00E166C8">
      <w:pPr>
        <w:pStyle w:val="BodyText"/>
        <w:numPr>
          <w:ilvl w:val="0"/>
          <w:numId w:val="19"/>
        </w:numPr>
      </w:pPr>
      <w:r>
        <w:t xml:space="preserve">The level of change that has occurred since the NSCP’s establishment – both in relation to the evolving student wellbeing landscape and the delivery of the program, and </w:t>
      </w:r>
    </w:p>
    <w:p w14:paraId="17224DC8" w14:textId="091868EC" w:rsidR="00802B2F" w:rsidRPr="00901270" w:rsidRDefault="00802B2F" w:rsidP="00E166C8">
      <w:pPr>
        <w:pStyle w:val="BodyText"/>
        <w:numPr>
          <w:ilvl w:val="0"/>
          <w:numId w:val="19"/>
        </w:numPr>
      </w:pPr>
      <w:r>
        <w:t xml:space="preserve">The limited data and information available to inform this evaluation. </w:t>
      </w:r>
    </w:p>
    <w:tbl>
      <w:tblPr>
        <w:tblStyle w:val="TableGrid"/>
        <w:tblW w:w="0" w:type="auto"/>
        <w:tblLook w:val="04A0" w:firstRow="1" w:lastRow="0" w:firstColumn="1" w:lastColumn="0" w:noHBand="0" w:noVBand="1"/>
      </w:tblPr>
      <w:tblGrid>
        <w:gridCol w:w="9508"/>
      </w:tblGrid>
      <w:tr w:rsidR="008064DD" w14:paraId="6D82F7B9" w14:textId="77777777">
        <w:tc>
          <w:tcPr>
            <w:tcW w:w="9508" w:type="dxa"/>
            <w:shd w:val="clear" w:color="auto" w:fill="000000" w:themeFill="text1"/>
          </w:tcPr>
          <w:p w14:paraId="0AEE280B" w14:textId="77777777" w:rsidR="008064DD" w:rsidRDefault="008064DD">
            <w:pPr>
              <w:pStyle w:val="ListBullet"/>
              <w:numPr>
                <w:ilvl w:val="0"/>
                <w:numId w:val="0"/>
              </w:numPr>
            </w:pPr>
            <w:r>
              <w:t>Recommendation 1</w:t>
            </w:r>
          </w:p>
        </w:tc>
      </w:tr>
      <w:tr w:rsidR="008064DD" w14:paraId="11C6B25F" w14:textId="77777777">
        <w:tc>
          <w:tcPr>
            <w:tcW w:w="9508" w:type="dxa"/>
            <w:shd w:val="clear" w:color="auto" w:fill="F2F2F2" w:themeFill="background1" w:themeFillShade="F2"/>
          </w:tcPr>
          <w:p w14:paraId="1366581E" w14:textId="4C59E734" w:rsidR="008064DD" w:rsidRDefault="008064DD" w:rsidP="00E166C8">
            <w:pPr>
              <w:pStyle w:val="BodyText"/>
              <w:numPr>
                <w:ilvl w:val="0"/>
                <w:numId w:val="20"/>
              </w:numPr>
            </w:pPr>
            <w:r>
              <w:t>dandolo recommends the Australian Government undertake a comprehensive review of the NSCP’s role in the medium to longer term. This review should consider:</w:t>
            </w:r>
          </w:p>
          <w:p w14:paraId="584F3D2E" w14:textId="77777777" w:rsidR="008064DD" w:rsidRDefault="008064DD" w:rsidP="00E166C8">
            <w:pPr>
              <w:pStyle w:val="ListBullet"/>
              <w:numPr>
                <w:ilvl w:val="1"/>
                <w:numId w:val="20"/>
              </w:numPr>
            </w:pPr>
            <w:r>
              <w:t>The evolution of the program over time in relation to the changing role of schools in supporting student wellbeing.</w:t>
            </w:r>
          </w:p>
          <w:p w14:paraId="72EAF615" w14:textId="77777777" w:rsidR="008064DD" w:rsidRPr="006D0D9E" w:rsidRDefault="008064DD" w:rsidP="00E166C8">
            <w:pPr>
              <w:pStyle w:val="ListBullet"/>
              <w:numPr>
                <w:ilvl w:val="1"/>
                <w:numId w:val="20"/>
              </w:numPr>
              <w:rPr>
                <w:color w:val="000000" w:themeColor="text1"/>
              </w:rPr>
            </w:pPr>
            <w:r w:rsidRPr="0020466E">
              <w:rPr>
                <w:color w:val="000000" w:themeColor="text1"/>
              </w:rPr>
              <w:t xml:space="preserve">The role of the program in relation to other existing investments in student wellbeing, and the most effective and efficient way </w:t>
            </w:r>
            <w:r>
              <w:rPr>
                <w:color w:val="000000" w:themeColor="text1"/>
              </w:rPr>
              <w:t xml:space="preserve">for the program to </w:t>
            </w:r>
            <w:r w:rsidRPr="0020466E">
              <w:rPr>
                <w:color w:val="000000" w:themeColor="text1"/>
              </w:rPr>
              <w:t>support student wellbeing</w:t>
            </w:r>
            <w:r>
              <w:rPr>
                <w:color w:val="000000" w:themeColor="text1"/>
              </w:rPr>
              <w:t>.</w:t>
            </w:r>
          </w:p>
          <w:p w14:paraId="3AEF84CE" w14:textId="77777777" w:rsidR="008064DD" w:rsidRPr="00D90487" w:rsidRDefault="008064DD">
            <w:pPr>
              <w:pStyle w:val="BodyText"/>
            </w:pPr>
            <w:r>
              <w:t xml:space="preserve">Note: As part of this review, we also recommend that the Australian Government examine the current funding model – see </w:t>
            </w:r>
            <w:r w:rsidRPr="009E6361">
              <w:t>Recommendation 5.</w:t>
            </w:r>
          </w:p>
        </w:tc>
      </w:tr>
    </w:tbl>
    <w:p w14:paraId="231A130C" w14:textId="49ACB496" w:rsidR="00410F21" w:rsidRPr="00410F21" w:rsidRDefault="00410F21" w:rsidP="00410F21">
      <w:pPr>
        <w:pStyle w:val="Heading2NoNumbering"/>
        <w:rPr>
          <w:b/>
        </w:rPr>
      </w:pPr>
      <w:bookmarkStart w:id="14" w:name="_Toc120518439"/>
      <w:bookmarkStart w:id="15" w:name="_Toc122079047"/>
      <w:r>
        <w:t xml:space="preserve">Evaluation findings and </w:t>
      </w:r>
      <w:r w:rsidR="00802B2F">
        <w:t>shorter-term</w:t>
      </w:r>
      <w:r w:rsidR="00700313">
        <w:t xml:space="preserve"> </w:t>
      </w:r>
      <w:r>
        <w:t>recommendations</w:t>
      </w:r>
      <w:bookmarkEnd w:id="14"/>
      <w:bookmarkEnd w:id="15"/>
      <w:r>
        <w:t xml:space="preserve"> </w:t>
      </w:r>
    </w:p>
    <w:p w14:paraId="14607430" w14:textId="7F15C0A9" w:rsidR="00410F21" w:rsidRDefault="00410F21" w:rsidP="00410F21">
      <w:pPr>
        <w:pStyle w:val="Heading3NoNumbering"/>
      </w:pPr>
      <w:r>
        <w:t xml:space="preserve">Chaplains play a </w:t>
      </w:r>
      <w:r w:rsidR="002A7BF1">
        <w:t xml:space="preserve">valuable </w:t>
      </w:r>
      <w:r>
        <w:t xml:space="preserve">role in supporting student wellbeing and school communities </w:t>
      </w:r>
    </w:p>
    <w:p w14:paraId="63A5BEF9" w14:textId="26F89737" w:rsidR="00410F21" w:rsidRDefault="00410F21" w:rsidP="00410F21">
      <w:pPr>
        <w:pStyle w:val="BodyText"/>
      </w:pPr>
      <w:r>
        <w:t>Chaplains provide a wide range of different services to a diverse range of students</w:t>
      </w:r>
      <w:r w:rsidR="00101D0E">
        <w:t>, including:</w:t>
      </w:r>
    </w:p>
    <w:p w14:paraId="689C45CC" w14:textId="77777777" w:rsidR="00410F21" w:rsidRPr="004C1B66" w:rsidRDefault="00410F21" w:rsidP="00E166C8">
      <w:pPr>
        <w:pStyle w:val="ListBullet"/>
        <w:numPr>
          <w:ilvl w:val="0"/>
          <w:numId w:val="3"/>
        </w:numPr>
      </w:pPr>
      <w:r w:rsidRPr="00A60C4D">
        <w:rPr>
          <w:b/>
        </w:rPr>
        <w:t>Direct support for students</w:t>
      </w:r>
      <w:r>
        <w:t>: this includes services delivered directly to students. Fo</w:t>
      </w:r>
      <w:r w:rsidRPr="002A44DC">
        <w:t>r example, structured programs delivered to students</w:t>
      </w:r>
      <w:r>
        <w:t xml:space="preserve"> (such as breakfast clubs) and</w:t>
      </w:r>
      <w:r w:rsidRPr="002A44DC">
        <w:t xml:space="preserve"> informal support provided to students (</w:t>
      </w:r>
      <w:r>
        <w:t>such as checking in with students during lunchtime</w:t>
      </w:r>
      <w:r w:rsidRPr="002A44DC">
        <w:t>).</w:t>
      </w:r>
      <w:r>
        <w:t xml:space="preserve">   </w:t>
      </w:r>
    </w:p>
    <w:p w14:paraId="4E2EA02A" w14:textId="78E81BB1" w:rsidR="00410F21" w:rsidRDefault="00410F21" w:rsidP="00E166C8">
      <w:pPr>
        <w:pStyle w:val="ListBullet"/>
        <w:numPr>
          <w:ilvl w:val="0"/>
          <w:numId w:val="3"/>
        </w:numPr>
      </w:pPr>
      <w:r w:rsidRPr="00A60C4D">
        <w:rPr>
          <w:b/>
        </w:rPr>
        <w:t>Indirect support for students and direct support for the school</w:t>
      </w:r>
      <w:r w:rsidRPr="00753FD3">
        <w:rPr>
          <w:b/>
          <w:bCs/>
        </w:rPr>
        <w:t xml:space="preserve"> </w:t>
      </w:r>
      <w:r w:rsidRPr="00A60C4D">
        <w:rPr>
          <w:b/>
        </w:rPr>
        <w:t>community</w:t>
      </w:r>
      <w:r>
        <w:t>: this includes services delivered to the school community, which indirectly support or contribute to student wellbeing. F</w:t>
      </w:r>
      <w:r w:rsidRPr="002A44DC">
        <w:t>or example, supporting teachers and other school staff</w:t>
      </w:r>
      <w:r w:rsidR="00C67D5C">
        <w:t xml:space="preserve"> and</w:t>
      </w:r>
      <w:r w:rsidRPr="002A44DC">
        <w:t xml:space="preserve"> providing support to parents and families.</w:t>
      </w:r>
      <w:r>
        <w:t xml:space="preserve"> </w:t>
      </w:r>
    </w:p>
    <w:p w14:paraId="6DC34B2A" w14:textId="77777777" w:rsidR="00410F21" w:rsidRPr="00106816" w:rsidRDefault="00410F21" w:rsidP="00E166C8">
      <w:pPr>
        <w:pStyle w:val="ListBullet"/>
        <w:numPr>
          <w:ilvl w:val="0"/>
          <w:numId w:val="3"/>
        </w:numPr>
      </w:pPr>
      <w:r w:rsidRPr="00040EC1">
        <w:rPr>
          <w:b/>
          <w:bCs/>
        </w:rPr>
        <w:t>Support for the community more broadly, which contributes to student wellbeing on a macro scale</w:t>
      </w:r>
      <w:r>
        <w:t>:</w:t>
      </w:r>
      <w:r w:rsidRPr="002A44DC">
        <w:t xml:space="preserve"> </w:t>
      </w:r>
      <w:r>
        <w:t>this includes services delivered that contribute to the broader wellbeing of the local community, which in turn indirectly contributes to the wellbeing of students. F</w:t>
      </w:r>
      <w:r w:rsidRPr="00753FD3">
        <w:rPr>
          <w:bCs/>
        </w:rPr>
        <w:t xml:space="preserve">or example, </w:t>
      </w:r>
      <w:r w:rsidRPr="00753FD3">
        <w:rPr>
          <w:bCs/>
        </w:rPr>
        <w:lastRenderedPageBreak/>
        <w:t>promoting social connection and cohesion</w:t>
      </w:r>
      <w:r>
        <w:rPr>
          <w:bCs/>
        </w:rPr>
        <w:t xml:space="preserve"> through attending and promoting community events and programs.  </w:t>
      </w:r>
    </w:p>
    <w:p w14:paraId="288849CB" w14:textId="675FB077" w:rsidR="00410F21" w:rsidRDefault="00410F21" w:rsidP="00410F21">
      <w:pPr>
        <w:pStyle w:val="BodyText"/>
      </w:pPr>
      <w:r>
        <w:t>The types of services delivered varies across schools and jurisdictions, largely determined by the schools’ need (influenced by factors such as location, sociodemographic, resourcing, etc.)  and the</w:t>
      </w:r>
      <w:r w:rsidR="00184BFF">
        <w:t xml:space="preserve"> Chaplains’ capability and capacity (for example, skills / experience and FTE status). </w:t>
      </w:r>
    </w:p>
    <w:p w14:paraId="022A9B54" w14:textId="786BE2AF" w:rsidR="00877E8F" w:rsidRDefault="00877E8F" w:rsidP="00410F21">
      <w:pPr>
        <w:pStyle w:val="BodyText"/>
      </w:pPr>
      <w:r>
        <w:t>We</w:t>
      </w:r>
      <w:r w:rsidR="001C0B0C">
        <w:t xml:space="preserve"> found that</w:t>
      </w:r>
      <w:r>
        <w:t>:</w:t>
      </w:r>
    </w:p>
    <w:p w14:paraId="340DABE2" w14:textId="35EDD525" w:rsidR="00877E8F" w:rsidRDefault="001C0B0C" w:rsidP="008965C0">
      <w:pPr>
        <w:pStyle w:val="ListBullet"/>
      </w:pPr>
      <w:r>
        <w:t>direct support</w:t>
      </w:r>
      <w:r w:rsidR="00660E81">
        <w:t>s</w:t>
      </w:r>
      <w:r>
        <w:t xml:space="preserve"> for students are the most consistently delivered across schools, </w:t>
      </w:r>
    </w:p>
    <w:p w14:paraId="6B7753FA" w14:textId="1C104F40" w:rsidR="00877E8F" w:rsidRDefault="007513BE" w:rsidP="008965C0">
      <w:pPr>
        <w:pStyle w:val="ListBullet"/>
      </w:pPr>
      <w:r>
        <w:t>informal supports were considered most effective or valuable.</w:t>
      </w:r>
    </w:p>
    <w:p w14:paraId="44743F41" w14:textId="0653810A" w:rsidR="00660E81" w:rsidRDefault="007513BE" w:rsidP="008965C0">
      <w:pPr>
        <w:pStyle w:val="ListBullet"/>
      </w:pPr>
      <w:r>
        <w:t xml:space="preserve">Chaplains simply ‘being present’ </w:t>
      </w:r>
      <w:r w:rsidR="00877E8F">
        <w:t>is</w:t>
      </w:r>
      <w:r>
        <w:t xml:space="preserve"> critical because they can</w:t>
      </w:r>
      <w:r w:rsidR="00660E81">
        <w:t>:</w:t>
      </w:r>
    </w:p>
    <w:p w14:paraId="0A0BD8A8" w14:textId="77777777" w:rsidR="00660E81" w:rsidRDefault="00660E81" w:rsidP="008965C0">
      <w:pPr>
        <w:pStyle w:val="Listbullet2indented"/>
      </w:pPr>
      <w:r>
        <w:t>Create a more safe and supportive school environment.</w:t>
      </w:r>
    </w:p>
    <w:p w14:paraId="038363FA" w14:textId="29D01E47" w:rsidR="00660E81" w:rsidRDefault="00660E81" w:rsidP="008965C0">
      <w:pPr>
        <w:pStyle w:val="Listbullet2indented"/>
      </w:pPr>
      <w:r>
        <w:t xml:space="preserve">Identify and respond to wellbeing issues early (for example, identifying behavioural or social issues and </w:t>
      </w:r>
      <w:r w:rsidRPr="00C67D5C">
        <w:t>helping students with strategies</w:t>
      </w:r>
      <w:r>
        <w:t>).</w:t>
      </w:r>
    </w:p>
    <w:p w14:paraId="629F111C" w14:textId="77777777" w:rsidR="00660E81" w:rsidRDefault="00660E81" w:rsidP="008965C0">
      <w:pPr>
        <w:pStyle w:val="Listbullet2indented"/>
      </w:pPr>
      <w:r>
        <w:t>Empower students by providing them with encouragement, advice and strategies.</w:t>
      </w:r>
    </w:p>
    <w:p w14:paraId="0B604E38" w14:textId="77777777" w:rsidR="00660E81" w:rsidRDefault="00660E81" w:rsidP="008965C0">
      <w:pPr>
        <w:pStyle w:val="Listbullet2indented"/>
      </w:pPr>
      <w:r>
        <w:t xml:space="preserve">Build relationships with students and provide a stable, consistent adult figure or role model. </w:t>
      </w:r>
    </w:p>
    <w:p w14:paraId="08A5752B" w14:textId="77777777" w:rsidR="00660E81" w:rsidRDefault="00660E81" w:rsidP="008965C0">
      <w:pPr>
        <w:pStyle w:val="Listbullet2indented"/>
      </w:pPr>
      <w:r>
        <w:t xml:space="preserve">Be available for students, acting as an approachable ‘go-to’ person that is viewed as separate from other school staff.  </w:t>
      </w:r>
    </w:p>
    <w:p w14:paraId="20E538D5" w14:textId="29BB0B40" w:rsidR="007279D5" w:rsidRDefault="00660E81" w:rsidP="00F52163">
      <w:pPr>
        <w:pStyle w:val="BodyText"/>
      </w:pPr>
      <w:r>
        <w:t>For example, as some students expressed:</w:t>
      </w:r>
    </w:p>
    <w:p w14:paraId="0F8457D5" w14:textId="40473621" w:rsidR="00660E81" w:rsidRPr="004246D5" w:rsidRDefault="00660E81" w:rsidP="004E208E">
      <w:pPr>
        <w:pStyle w:val="BodyText"/>
        <w:ind w:left="567" w:right="1154"/>
        <w:rPr>
          <w:i/>
          <w:iCs/>
        </w:rPr>
      </w:pPr>
      <w:r w:rsidRPr="004246D5">
        <w:rPr>
          <w:i/>
          <w:iCs/>
        </w:rPr>
        <w:t>“A Chaplaincy staff saw during school that I was looking unhappy and distant from my friends and asked if I wanted to discuss it</w:t>
      </w:r>
      <w:r w:rsidR="003D5587">
        <w:rPr>
          <w:i/>
          <w:iCs/>
        </w:rPr>
        <w:t>.</w:t>
      </w:r>
      <w:r w:rsidRPr="004246D5">
        <w:rPr>
          <w:i/>
          <w:iCs/>
        </w:rPr>
        <w:t>” – Student, NSW</w:t>
      </w:r>
    </w:p>
    <w:p w14:paraId="07E7DA22" w14:textId="56AF9A3F" w:rsidR="00660E81" w:rsidRPr="004246D5" w:rsidRDefault="00660E81" w:rsidP="004E208E">
      <w:pPr>
        <w:pStyle w:val="BodyText"/>
        <w:ind w:left="567" w:right="1154"/>
        <w:rPr>
          <w:i/>
          <w:iCs/>
        </w:rPr>
      </w:pPr>
      <w:r w:rsidRPr="004246D5">
        <w:rPr>
          <w:i/>
          <w:iCs/>
        </w:rPr>
        <w:t>“I like coming to school because the Chaplain is there to check on me</w:t>
      </w:r>
      <w:r w:rsidR="003D5587">
        <w:rPr>
          <w:i/>
          <w:iCs/>
        </w:rPr>
        <w:t>.</w:t>
      </w:r>
      <w:r w:rsidRPr="004246D5">
        <w:rPr>
          <w:i/>
          <w:iCs/>
        </w:rPr>
        <w:t>” – Student, Vic</w:t>
      </w:r>
    </w:p>
    <w:p w14:paraId="3E7E4BBC" w14:textId="4FA6BAC2" w:rsidR="00660E81" w:rsidRDefault="00660E81" w:rsidP="004E208E">
      <w:pPr>
        <w:pStyle w:val="BodyText"/>
        <w:ind w:left="567" w:right="1154"/>
        <w:rPr>
          <w:i/>
          <w:iCs/>
        </w:rPr>
      </w:pPr>
      <w:r w:rsidRPr="009F306B">
        <w:rPr>
          <w:i/>
          <w:iCs/>
        </w:rPr>
        <w:t>“My friends and I were being bullied. She talked to us about some strategies</w:t>
      </w:r>
      <w:r w:rsidR="003D5587">
        <w:rPr>
          <w:i/>
          <w:iCs/>
        </w:rPr>
        <w:t>.</w:t>
      </w:r>
      <w:r w:rsidRPr="009F306B">
        <w:rPr>
          <w:i/>
          <w:iCs/>
        </w:rPr>
        <w:t>” – Student, SA</w:t>
      </w:r>
    </w:p>
    <w:p w14:paraId="53A23A70" w14:textId="1AA74BC3" w:rsidR="00660E81" w:rsidRDefault="0022343C" w:rsidP="00660E81">
      <w:pPr>
        <w:pStyle w:val="Heading3NoNumbering"/>
      </w:pPr>
      <w:r>
        <w:t>The flexible and generalised nature of the role offers benefits, but also comes with risks</w:t>
      </w:r>
    </w:p>
    <w:p w14:paraId="326286C1" w14:textId="4077C435" w:rsidR="0022343C" w:rsidRDefault="00E860A3" w:rsidP="0022343C">
      <w:pPr>
        <w:pStyle w:val="BodyText"/>
      </w:pPr>
      <w:r>
        <w:t>The flexible and generalised nature of the Chaplain role provides benefits</w:t>
      </w:r>
      <w:r w:rsidR="00F121EC">
        <w:t xml:space="preserve"> because it</w:t>
      </w:r>
      <w:r>
        <w:t>:</w:t>
      </w:r>
    </w:p>
    <w:p w14:paraId="38172059" w14:textId="6E5BAD96" w:rsidR="00E860A3" w:rsidRDefault="00F121EC" w:rsidP="00E860A3">
      <w:pPr>
        <w:pStyle w:val="ListBullet"/>
      </w:pPr>
      <w:r>
        <w:t>Allows</w:t>
      </w:r>
      <w:r w:rsidR="00E860A3">
        <w:t xml:space="preserve"> a holistic approach to wellbeing, which means Chaplains can work alongside students and other services to identify and respond to different wellbeing needs</w:t>
      </w:r>
      <w:r w:rsidR="00A01755">
        <w:t xml:space="preserve">. This means Chaplains can identify and respond to all wellbeing needs: mental, physical, social, spiritual, intellectual, economic </w:t>
      </w:r>
      <w:r w:rsidR="00A01755">
        <w:lastRenderedPageBreak/>
        <w:t xml:space="preserve">and environmental. For example, providing one student with breakfast before school and connecting another student with a mental health practitioner.  </w:t>
      </w:r>
    </w:p>
    <w:p w14:paraId="0B9B125A" w14:textId="56D3E129" w:rsidR="000E0DD5" w:rsidRDefault="00F121EC" w:rsidP="00E860A3">
      <w:pPr>
        <w:pStyle w:val="ListBullet"/>
      </w:pPr>
      <w:r>
        <w:t>E</w:t>
      </w:r>
      <w:r w:rsidR="00A01755">
        <w:t xml:space="preserve">nables the school and Chaplain to work together to tailor and adapt the </w:t>
      </w:r>
      <w:r w:rsidR="000E0DD5">
        <w:t>program</w:t>
      </w:r>
      <w:r w:rsidR="009803B2">
        <w:t xml:space="preserve">. </w:t>
      </w:r>
      <w:r w:rsidR="000E0DD5">
        <w:t>Several stakeholders, particularly school principals, identified the</w:t>
      </w:r>
      <w:r w:rsidR="00B465CA">
        <w:t xml:space="preserve"> flexibility of the program as a key strength as it means they can work with Chaplains to agree the supports and services that will be most appropriate to meet the school’s needs.</w:t>
      </w:r>
    </w:p>
    <w:p w14:paraId="27E3A4E8" w14:textId="545E308E" w:rsidR="001A0652" w:rsidRDefault="00F121EC" w:rsidP="00E860A3">
      <w:pPr>
        <w:pStyle w:val="ListBullet"/>
      </w:pPr>
      <w:r>
        <w:t>A</w:t>
      </w:r>
      <w:r w:rsidR="00122483">
        <w:t xml:space="preserve">lleviates pressure on other school staff. Several school-based stakeholders, particularly teachers and other student wellbeing staff, expressed the value of Chaplains </w:t>
      </w:r>
      <w:r w:rsidR="009E4723">
        <w:t>being available to support the</w:t>
      </w:r>
      <w:r w:rsidR="00A20113">
        <w:t>m in managing their workload and competing pressur</w:t>
      </w:r>
      <w:r w:rsidR="007C29E4">
        <w:t>es</w:t>
      </w:r>
      <w:r w:rsidR="009E4723">
        <w:t xml:space="preserve">. </w:t>
      </w:r>
      <w:r w:rsidR="00034F7B">
        <w:t>For example, t</w:t>
      </w:r>
      <w:r w:rsidR="00A20113">
        <w:t xml:space="preserve">eachers described </w:t>
      </w:r>
      <w:r w:rsidR="00034F7B">
        <w:t xml:space="preserve">how </w:t>
      </w:r>
      <w:r w:rsidR="007C29E4">
        <w:t>Chaplains support</w:t>
      </w:r>
      <w:r w:rsidR="00034F7B">
        <w:t>ing</w:t>
      </w:r>
      <w:r w:rsidR="007C29E4">
        <w:t xml:space="preserve"> in classrooms </w:t>
      </w:r>
      <w:r w:rsidR="00034F7B">
        <w:t>enables</w:t>
      </w:r>
      <w:r w:rsidR="007C29E4">
        <w:t xml:space="preserve"> them to focus on educational outcomes, and wellbeing staff </w:t>
      </w:r>
      <w:r w:rsidR="00034F7B">
        <w:t xml:space="preserve">outlined how Chaplains can support in addressing the wellbeing needs of students with less complex issues (freeing them up to focus on students with more complex needs). </w:t>
      </w:r>
    </w:p>
    <w:p w14:paraId="56FE5489" w14:textId="781F5464" w:rsidR="00034F7B" w:rsidRDefault="00FA00F9" w:rsidP="00034F7B">
      <w:pPr>
        <w:pStyle w:val="BodyText"/>
      </w:pPr>
      <w:r>
        <w:t xml:space="preserve">However, </w:t>
      </w:r>
      <w:r w:rsidR="00F121EC">
        <w:t>the flexible and generalised nature also presents risks</w:t>
      </w:r>
      <w:r>
        <w:t>:</w:t>
      </w:r>
    </w:p>
    <w:p w14:paraId="3BC39287" w14:textId="7D29B574" w:rsidR="00FA00F9" w:rsidRDefault="00FA00F9" w:rsidP="00FA00F9">
      <w:pPr>
        <w:pStyle w:val="ListBullet"/>
      </w:pPr>
      <w:r>
        <w:t xml:space="preserve">Chaplains may be ‘spread too thin’, trying to do too much in the limited time they have available. By trying to be all things to all people (students, their families and other school staff), they may be compromising their ability to focus on delivering activities that directly support student wellbeing. Most stakeholders agreed that helping </w:t>
      </w:r>
      <w:r w:rsidR="00C173C0">
        <w:t xml:space="preserve">other school staff and the needs of parents and families should be secondary to the needs of students. </w:t>
      </w:r>
      <w:r>
        <w:t xml:space="preserve"> </w:t>
      </w:r>
    </w:p>
    <w:p w14:paraId="591987B7" w14:textId="1F7AAD91" w:rsidR="00442D61" w:rsidRDefault="00FA00F9" w:rsidP="00FA00F9">
      <w:pPr>
        <w:pStyle w:val="ListBullet"/>
      </w:pPr>
      <w:r>
        <w:t>Chaplains may be delivering services that go beyond their qualifications o</w:t>
      </w:r>
      <w:r w:rsidR="00835B46">
        <w:t>r</w:t>
      </w:r>
      <w:r>
        <w:t xml:space="preserve"> skill set. </w:t>
      </w:r>
      <w:r w:rsidR="00C173C0">
        <w:t xml:space="preserve">In the context of rising wellbeing needs and unmet demand for services, some stakeholders reported that Chaplains are increasingly having to support the needs of students with more challenging or complex wellbeing needs. </w:t>
      </w:r>
      <w:r w:rsidR="00442D61">
        <w:t>This poses the risk that Chaplains are delivering supports and services that go beyond their qualifications or skill set.</w:t>
      </w:r>
    </w:p>
    <w:p w14:paraId="4B50A7B0" w14:textId="720F977E" w:rsidR="00954E8D" w:rsidRDefault="00442D61" w:rsidP="00633E18">
      <w:pPr>
        <w:pStyle w:val="ListBullet"/>
      </w:pPr>
      <w:r>
        <w:t xml:space="preserve">There </w:t>
      </w:r>
      <w:r w:rsidR="0005173D">
        <w:t>is a lack of consistent understanding of</w:t>
      </w:r>
      <w:r>
        <w:t xml:space="preserve"> what constitutes ‘proselytising’. </w:t>
      </w:r>
      <w:r w:rsidR="0026061C">
        <w:t xml:space="preserve">While the Project Agreement specifies that Chaplains ‘must not proselytise’ it </w:t>
      </w:r>
      <w:r w:rsidR="003B19B0">
        <w:t xml:space="preserve">provides no definition or further guidance. While some </w:t>
      </w:r>
      <w:r w:rsidR="007D1F27">
        <w:t>state and territory governments</w:t>
      </w:r>
      <w:r w:rsidR="003B19B0">
        <w:t xml:space="preserve"> </w:t>
      </w:r>
      <w:r w:rsidR="007D1F27">
        <w:t xml:space="preserve">expand on this in their own guidelines, there is a lack of consistency across jurisdictions and schools. Some stakeholders expressed concern regarding activities that could be considered proselytising. </w:t>
      </w:r>
    </w:p>
    <w:p w14:paraId="682DF3DD" w14:textId="77777777" w:rsidR="00633E18" w:rsidRDefault="00633E18" w:rsidP="00633E18">
      <w:pPr>
        <w:pStyle w:val="ListBullet"/>
        <w:numPr>
          <w:ilvl w:val="0"/>
          <w:numId w:val="0"/>
        </w:numPr>
      </w:pPr>
    </w:p>
    <w:tbl>
      <w:tblPr>
        <w:tblStyle w:val="TableGrid"/>
        <w:tblW w:w="0" w:type="auto"/>
        <w:tblLook w:val="04A0" w:firstRow="1" w:lastRow="0" w:firstColumn="1" w:lastColumn="0" w:noHBand="0" w:noVBand="1"/>
      </w:tblPr>
      <w:tblGrid>
        <w:gridCol w:w="9508"/>
      </w:tblGrid>
      <w:tr w:rsidR="007D1F27" w14:paraId="2019B3D3" w14:textId="77777777">
        <w:tc>
          <w:tcPr>
            <w:tcW w:w="9606" w:type="dxa"/>
            <w:shd w:val="clear" w:color="auto" w:fill="000000" w:themeFill="text1"/>
          </w:tcPr>
          <w:p w14:paraId="71A3484D" w14:textId="77777777" w:rsidR="007D1F27" w:rsidRDefault="007D1F27">
            <w:pPr>
              <w:pStyle w:val="ListBullet"/>
              <w:numPr>
                <w:ilvl w:val="0"/>
                <w:numId w:val="0"/>
              </w:numPr>
            </w:pPr>
            <w:r>
              <w:lastRenderedPageBreak/>
              <w:t>Recommendation 2</w:t>
            </w:r>
          </w:p>
        </w:tc>
      </w:tr>
      <w:tr w:rsidR="007D1F27" w14:paraId="6718082B" w14:textId="77777777">
        <w:tc>
          <w:tcPr>
            <w:tcW w:w="9606" w:type="dxa"/>
            <w:shd w:val="clear" w:color="auto" w:fill="F2F2F2" w:themeFill="background1" w:themeFillShade="F2"/>
          </w:tcPr>
          <w:p w14:paraId="4DB441A2" w14:textId="233BF4E3" w:rsidR="00FF762B" w:rsidRDefault="007D1F27" w:rsidP="00E166C8">
            <w:pPr>
              <w:pStyle w:val="BodyText"/>
              <w:numPr>
                <w:ilvl w:val="0"/>
                <w:numId w:val="20"/>
              </w:numPr>
            </w:pPr>
            <w:r>
              <w:t>dandolo recommends the Australian Government in the short term:</w:t>
            </w:r>
          </w:p>
          <w:p w14:paraId="553DB2C1" w14:textId="55CF5BAD" w:rsidR="007D1F27" w:rsidRDefault="007D1F27" w:rsidP="00E166C8">
            <w:pPr>
              <w:pStyle w:val="BodyText"/>
              <w:numPr>
                <w:ilvl w:val="1"/>
                <w:numId w:val="20"/>
              </w:numPr>
            </w:pPr>
            <w:r>
              <w:t xml:space="preserve">Provide states and territories with clearly documented and defined activities that are out of scope for the program to manage the risk of Chaplains delivering services that go beyond their scope and ensure they are focusing on delivering services that will directly support student wellbeing. These activities should be included in the Project Agreement, and may include, for example: </w:t>
            </w:r>
          </w:p>
          <w:p w14:paraId="3AFF8BFA" w14:textId="77777777" w:rsidR="007D1F27" w:rsidRDefault="007D1F27" w:rsidP="00E166C8">
            <w:pPr>
              <w:pStyle w:val="BodyText"/>
              <w:numPr>
                <w:ilvl w:val="0"/>
                <w:numId w:val="8"/>
              </w:numPr>
              <w:ind w:left="1306"/>
            </w:pPr>
            <w:r>
              <w:t>Proselytising (recognising this is already included).</w:t>
            </w:r>
          </w:p>
          <w:p w14:paraId="78A9C4F1" w14:textId="77777777" w:rsidR="007D1F27" w:rsidRDefault="007D1F27" w:rsidP="00E166C8">
            <w:pPr>
              <w:pStyle w:val="BodyText"/>
              <w:numPr>
                <w:ilvl w:val="0"/>
                <w:numId w:val="8"/>
              </w:numPr>
              <w:ind w:left="1306"/>
            </w:pPr>
            <w:r>
              <w:t xml:space="preserve">Providing counselling or other mental health services. </w:t>
            </w:r>
          </w:p>
          <w:p w14:paraId="23F54A90" w14:textId="77777777" w:rsidR="007D1F27" w:rsidRDefault="007D1F27" w:rsidP="00E166C8">
            <w:pPr>
              <w:pStyle w:val="BodyText"/>
              <w:numPr>
                <w:ilvl w:val="0"/>
                <w:numId w:val="8"/>
              </w:numPr>
              <w:ind w:left="1306"/>
            </w:pPr>
            <w:r>
              <w:t>Teaching classes or providing any type of administrative / educational support that is not directly supporting student wellbeing.</w:t>
            </w:r>
          </w:p>
          <w:p w14:paraId="757AD7FE" w14:textId="7C176B24" w:rsidR="001504FB" w:rsidRDefault="007D1F27" w:rsidP="00E166C8">
            <w:pPr>
              <w:pStyle w:val="BodyText"/>
              <w:numPr>
                <w:ilvl w:val="1"/>
                <w:numId w:val="20"/>
              </w:numPr>
            </w:pPr>
            <w:r>
              <w:t>In the Project Agreement, specifically define ‘proselytising’ with a principle-based definition. Provide further guidance on proselytising and examples of appropriate and inappropriate practice.</w:t>
            </w:r>
          </w:p>
          <w:p w14:paraId="6ACE9698" w14:textId="42C59943" w:rsidR="001504FB" w:rsidRDefault="007D1F27" w:rsidP="00E166C8">
            <w:pPr>
              <w:pStyle w:val="BodyText"/>
              <w:numPr>
                <w:ilvl w:val="1"/>
                <w:numId w:val="20"/>
              </w:numPr>
            </w:pPr>
            <w:r>
              <w:t xml:space="preserve">Provide states and territories with guidance regarding the key activities that are in scope of the program, based on ‘better practice’ (or evidence-based) services. This may accompany the Project Agreement and should support states and territories in administering the program in a way that achieves the Australian Government’s objectives. </w:t>
            </w:r>
          </w:p>
          <w:p w14:paraId="5191F2CB" w14:textId="77777777" w:rsidR="007D1F27" w:rsidRDefault="007D1F27" w:rsidP="00E166C8">
            <w:pPr>
              <w:pStyle w:val="BodyText"/>
              <w:numPr>
                <w:ilvl w:val="1"/>
                <w:numId w:val="20"/>
              </w:numPr>
            </w:pPr>
            <w:r>
              <w:t xml:space="preserve">In addition to the above, work with states and territories to provide schools with: </w:t>
            </w:r>
          </w:p>
          <w:p w14:paraId="671C410B" w14:textId="77777777" w:rsidR="007D1F27" w:rsidRDefault="007D1F27" w:rsidP="00E166C8">
            <w:pPr>
              <w:pStyle w:val="BodyText"/>
              <w:numPr>
                <w:ilvl w:val="0"/>
                <w:numId w:val="9"/>
              </w:numPr>
              <w:ind w:left="1306"/>
            </w:pPr>
            <w:r>
              <w:t xml:space="preserve">Guidance material for Principals and other school leaders on the Chaplain role, the services available and how they are expected to work with other wellbeing staff. </w:t>
            </w:r>
          </w:p>
          <w:p w14:paraId="41F82108" w14:textId="77777777" w:rsidR="007D1F27" w:rsidRPr="00D90487" w:rsidRDefault="007D1F27" w:rsidP="00E166C8">
            <w:pPr>
              <w:pStyle w:val="BodyText"/>
              <w:numPr>
                <w:ilvl w:val="0"/>
                <w:numId w:val="9"/>
              </w:numPr>
              <w:ind w:left="1306"/>
            </w:pPr>
            <w:r>
              <w:t>A plan template to help school leaders define the role of the Chaplain in their specific context (in collaboration with the Chaplain and provider, if relevant).</w:t>
            </w:r>
          </w:p>
        </w:tc>
      </w:tr>
    </w:tbl>
    <w:p w14:paraId="2F794BCB" w14:textId="77777777" w:rsidR="00C26AD8" w:rsidRDefault="00C26AD8" w:rsidP="00550DAE">
      <w:pPr>
        <w:pStyle w:val="BodyText"/>
      </w:pPr>
    </w:p>
    <w:p w14:paraId="27D48CFD" w14:textId="5E44435A" w:rsidR="00BC23D3" w:rsidRDefault="00C26AD8" w:rsidP="00C26AD8">
      <w:pPr>
        <w:pStyle w:val="Heading3NoNumbering"/>
      </w:pPr>
      <w:r>
        <w:t xml:space="preserve">The current approach to program administration enables tailoring </w:t>
      </w:r>
      <w:r w:rsidR="00BC55CF">
        <w:t>by</w:t>
      </w:r>
      <w:r>
        <w:t xml:space="preserve"> jurisdictional context, but also creates inconsistency and accountability challenges </w:t>
      </w:r>
    </w:p>
    <w:p w14:paraId="0DFE0FB6" w14:textId="4691DD9D" w:rsidR="00B9184E" w:rsidRDefault="00A37732" w:rsidP="00A37732">
      <w:pPr>
        <w:pStyle w:val="BodyText"/>
      </w:pPr>
      <w:r>
        <w:t xml:space="preserve">The current </w:t>
      </w:r>
      <w:r w:rsidR="000F47A0">
        <w:t>approach to program administration</w:t>
      </w:r>
      <w:r w:rsidR="00D058C5">
        <w:t xml:space="preserve"> gives </w:t>
      </w:r>
      <w:r w:rsidR="000F47A0">
        <w:t xml:space="preserve">state and territory governments significant autonomy and flexibility, </w:t>
      </w:r>
      <w:r w:rsidR="00D058C5">
        <w:t xml:space="preserve">which </w:t>
      </w:r>
      <w:r w:rsidR="000F47A0">
        <w:t xml:space="preserve">enables </w:t>
      </w:r>
      <w:r w:rsidR="00D058C5">
        <w:t xml:space="preserve">them to tailor the program to their unique policy context. </w:t>
      </w:r>
      <w:r w:rsidR="00B9184E">
        <w:t xml:space="preserve">This approach </w:t>
      </w:r>
      <w:r w:rsidR="008D658C">
        <w:t xml:space="preserve">means </w:t>
      </w:r>
      <w:r w:rsidR="008D658C">
        <w:lastRenderedPageBreak/>
        <w:t xml:space="preserve">there is significant variation across jurisdictions in relation to how the program is delivered. </w:t>
      </w:r>
      <w:r w:rsidR="00720512">
        <w:t>For example, some of the key points of difference include:</w:t>
      </w:r>
    </w:p>
    <w:p w14:paraId="5417786E" w14:textId="6CA9B022" w:rsidR="003D1C5A" w:rsidRDefault="00F330B2" w:rsidP="00F330B2">
      <w:pPr>
        <w:pStyle w:val="ListBullet"/>
      </w:pPr>
      <w:r>
        <w:t xml:space="preserve">Funding – some jurisdictions </w:t>
      </w:r>
      <w:r w:rsidR="00E17E2F">
        <w:t xml:space="preserve">provide funding </w:t>
      </w:r>
      <w:r>
        <w:t xml:space="preserve">directly to schools, while </w:t>
      </w:r>
      <w:r w:rsidR="00E17E2F">
        <w:t>o</w:t>
      </w:r>
      <w:r>
        <w:t xml:space="preserve">thers </w:t>
      </w:r>
      <w:r w:rsidR="00E17E2F">
        <w:t>provide it</w:t>
      </w:r>
      <w:r>
        <w:t xml:space="preserve"> to Chaplain</w:t>
      </w:r>
      <w:r w:rsidR="00835B46">
        <w:t>cy</w:t>
      </w:r>
      <w:r>
        <w:t xml:space="preserve"> providers. </w:t>
      </w:r>
    </w:p>
    <w:p w14:paraId="4A920714" w14:textId="26C1E395" w:rsidR="00F330B2" w:rsidRDefault="00F330B2" w:rsidP="00F330B2">
      <w:pPr>
        <w:pStyle w:val="ListBullet"/>
      </w:pPr>
      <w:r>
        <w:t xml:space="preserve">Consent </w:t>
      </w:r>
      <w:r w:rsidR="005739FF">
        <w:t>–</w:t>
      </w:r>
      <w:r>
        <w:t xml:space="preserve"> </w:t>
      </w:r>
      <w:r w:rsidR="005739FF">
        <w:t xml:space="preserve">some jurisdictions require a more robust consent process than others for students to participate in the program, for example, some take an ‘opt-in’ approach while others take an ‘opt-out’ approach. </w:t>
      </w:r>
    </w:p>
    <w:p w14:paraId="1BB0DB5A" w14:textId="080885FE" w:rsidR="005739FF" w:rsidRDefault="005739FF" w:rsidP="00F330B2">
      <w:pPr>
        <w:pStyle w:val="ListBullet"/>
      </w:pPr>
      <w:r>
        <w:t xml:space="preserve">Oversight </w:t>
      </w:r>
      <w:r w:rsidR="00E17E2F">
        <w:t>–</w:t>
      </w:r>
      <w:r>
        <w:t xml:space="preserve"> </w:t>
      </w:r>
      <w:r w:rsidR="00E17E2F">
        <w:t xml:space="preserve">in some jurisdictions </w:t>
      </w:r>
      <w:r w:rsidR="00D101FB">
        <w:t>responsibility for overseeing Chaplain performance sits with the school, while in others more responsibility sits with Chaplain</w:t>
      </w:r>
      <w:r w:rsidR="00835B46">
        <w:t>cy</w:t>
      </w:r>
      <w:r w:rsidR="00D101FB">
        <w:t xml:space="preserve"> providers. </w:t>
      </w:r>
    </w:p>
    <w:p w14:paraId="5BE5759E" w14:textId="2F7F98C6" w:rsidR="00D101FB" w:rsidRDefault="00D101FB" w:rsidP="00F330B2">
      <w:pPr>
        <w:pStyle w:val="ListBullet"/>
      </w:pPr>
      <w:r>
        <w:t xml:space="preserve">Complaints process </w:t>
      </w:r>
      <w:r w:rsidR="00C339AE">
        <w:t>–</w:t>
      </w:r>
      <w:r>
        <w:t xml:space="preserve"> </w:t>
      </w:r>
      <w:r w:rsidR="00C339AE">
        <w:t xml:space="preserve">across jurisdictions there are both different levels of guidance set around complaints processes, and different approaches specified. </w:t>
      </w:r>
    </w:p>
    <w:p w14:paraId="5D55E08D" w14:textId="77777777" w:rsidR="00F05615" w:rsidRDefault="00C339AE" w:rsidP="00F330B2">
      <w:pPr>
        <w:pStyle w:val="ListBullet"/>
      </w:pPr>
      <w:r w:rsidRPr="001A1D21">
        <w:t xml:space="preserve">Confidentiality </w:t>
      </w:r>
      <w:r w:rsidR="001A1D21" w:rsidRPr="001A1D21">
        <w:t>–</w:t>
      </w:r>
      <w:r w:rsidR="00823A2D" w:rsidRPr="001A1D21">
        <w:t xml:space="preserve"> </w:t>
      </w:r>
      <w:r w:rsidR="001A1D21" w:rsidRPr="001A1D21">
        <w:t>different jurisdictions provide different levels of guidance regarding the confidentiality of student information</w:t>
      </w:r>
      <w:r w:rsidR="00301E95">
        <w:t xml:space="preserve">, </w:t>
      </w:r>
      <w:r w:rsidR="00F05615">
        <w:t xml:space="preserve">some refer to school sector policy and others refer to the individual school policy. </w:t>
      </w:r>
    </w:p>
    <w:p w14:paraId="6CC9A65C" w14:textId="5420372B" w:rsidR="00F81B7B" w:rsidRDefault="00F05615" w:rsidP="00F330B2">
      <w:pPr>
        <w:pStyle w:val="ListBullet"/>
      </w:pPr>
      <w:r>
        <w:t xml:space="preserve">Professional development – </w:t>
      </w:r>
      <w:r w:rsidRPr="006E09BB">
        <w:t xml:space="preserve">while it is mandatory for all Chaplains to </w:t>
      </w:r>
      <w:r w:rsidR="00823A2D" w:rsidRPr="006E09BB">
        <w:t xml:space="preserve">undertake </w:t>
      </w:r>
      <w:r w:rsidRPr="006E09BB">
        <w:t xml:space="preserve">the </w:t>
      </w:r>
      <w:r w:rsidR="00823A2D" w:rsidRPr="006E09BB">
        <w:t>eSafety training</w:t>
      </w:r>
      <w:r w:rsidRPr="006E09BB">
        <w:t xml:space="preserve"> (as per the Project Agreement), </w:t>
      </w:r>
      <w:r w:rsidR="004C1CF9" w:rsidRPr="006E09BB">
        <w:t>some</w:t>
      </w:r>
      <w:r w:rsidRPr="006E09BB">
        <w:t xml:space="preserve"> jurisdictions </w:t>
      </w:r>
      <w:r w:rsidR="006E09BB" w:rsidRPr="006E09BB">
        <w:t xml:space="preserve">provide additional </w:t>
      </w:r>
      <w:r w:rsidR="006E09BB">
        <w:t xml:space="preserve">professional development </w:t>
      </w:r>
      <w:r w:rsidR="006E09BB" w:rsidRPr="006E09BB">
        <w:t>requirements</w:t>
      </w:r>
      <w:r w:rsidR="006E09BB">
        <w:t xml:space="preserve">. </w:t>
      </w:r>
    </w:p>
    <w:p w14:paraId="62FBDB9A" w14:textId="5BE64684" w:rsidR="009C097D" w:rsidRDefault="006E09BB" w:rsidP="006E09BB">
      <w:pPr>
        <w:pStyle w:val="BodyText"/>
      </w:pPr>
      <w:r>
        <w:t xml:space="preserve">This level of </w:t>
      </w:r>
      <w:r w:rsidR="007637A9">
        <w:t xml:space="preserve">devolution and </w:t>
      </w:r>
      <w:r>
        <w:t xml:space="preserve">variation across jurisdictions and schools </w:t>
      </w:r>
      <w:r w:rsidR="00897232">
        <w:t>can mean</w:t>
      </w:r>
      <w:r w:rsidR="009C097D">
        <w:t>:</w:t>
      </w:r>
    </w:p>
    <w:p w14:paraId="3092C73A" w14:textId="0D55A93F" w:rsidR="006E09BB" w:rsidRDefault="009C097D" w:rsidP="009C097D">
      <w:pPr>
        <w:pStyle w:val="ListBullet"/>
      </w:pPr>
      <w:r>
        <w:t xml:space="preserve">Blurred lines of accountability, with confusion around who is ultimately accountable for overseeing and managing Chaplains </w:t>
      </w:r>
      <w:r w:rsidR="005A02F5">
        <w:t xml:space="preserve">(for example, defining their scope of practice and managing performance). </w:t>
      </w:r>
    </w:p>
    <w:p w14:paraId="293115E7" w14:textId="5807BD72" w:rsidR="00513F0C" w:rsidRDefault="00196CA8" w:rsidP="009C097D">
      <w:pPr>
        <w:pStyle w:val="ListBullet"/>
      </w:pPr>
      <w:r>
        <w:t xml:space="preserve">Hindered </w:t>
      </w:r>
      <w:r w:rsidR="0048000F">
        <w:t xml:space="preserve">program visibility. </w:t>
      </w:r>
      <w:r w:rsidR="006446DF">
        <w:t xml:space="preserve">The lack of consistency in the delivery arrangements across the country make it challenging for the Australian Government to oversee or monitor the program. </w:t>
      </w:r>
      <w:r w:rsidR="0048000F">
        <w:t>Further,</w:t>
      </w:r>
      <w:r w:rsidR="006446DF">
        <w:t xml:space="preserve"> there is a lack of sufficient data or information to support </w:t>
      </w:r>
      <w:r w:rsidR="0035390A">
        <w:t>visibility</w:t>
      </w:r>
      <w:r w:rsidR="0048000F">
        <w:t xml:space="preserve"> or inform the Australian Government in assessing effectiveness of the program. </w:t>
      </w:r>
    </w:p>
    <w:p w14:paraId="307BD0F0" w14:textId="5E41D1DB" w:rsidR="0048000F" w:rsidRDefault="005134B4" w:rsidP="008530DC">
      <w:pPr>
        <w:pStyle w:val="ListBullet"/>
      </w:pPr>
      <w:r>
        <w:t xml:space="preserve">A lack of clarity regarding how Chaplains are expected to work with other student wellbeing staff (where relevant). For schools that have other student wellbeing staff, it is not always clear how Chaplains are meant to work with these other staff members – for example, information sharing and governance / supervision. </w:t>
      </w:r>
    </w:p>
    <w:tbl>
      <w:tblPr>
        <w:tblStyle w:val="TableGrid"/>
        <w:tblW w:w="0" w:type="auto"/>
        <w:tblLook w:val="04A0" w:firstRow="1" w:lastRow="0" w:firstColumn="1" w:lastColumn="0" w:noHBand="0" w:noVBand="1"/>
      </w:tblPr>
      <w:tblGrid>
        <w:gridCol w:w="9508"/>
      </w:tblGrid>
      <w:tr w:rsidR="0048000F" w14:paraId="66D12F76" w14:textId="77777777" w:rsidTr="0048000F">
        <w:tc>
          <w:tcPr>
            <w:tcW w:w="9606" w:type="dxa"/>
            <w:shd w:val="clear" w:color="auto" w:fill="000000" w:themeFill="text1"/>
          </w:tcPr>
          <w:p w14:paraId="40004E86" w14:textId="77777777" w:rsidR="0048000F" w:rsidRDefault="0048000F" w:rsidP="0048000F">
            <w:pPr>
              <w:pStyle w:val="ListBullet"/>
              <w:numPr>
                <w:ilvl w:val="0"/>
                <w:numId w:val="0"/>
              </w:numPr>
            </w:pPr>
            <w:r>
              <w:lastRenderedPageBreak/>
              <w:t xml:space="preserve">Recommendation 3 </w:t>
            </w:r>
          </w:p>
        </w:tc>
      </w:tr>
      <w:tr w:rsidR="0048000F" w14:paraId="53816EE1" w14:textId="77777777" w:rsidTr="0048000F">
        <w:tc>
          <w:tcPr>
            <w:tcW w:w="9606" w:type="dxa"/>
            <w:shd w:val="clear" w:color="auto" w:fill="F2F2F2" w:themeFill="background1" w:themeFillShade="F2"/>
          </w:tcPr>
          <w:p w14:paraId="5474817A" w14:textId="42EAEB84" w:rsidR="00E56459" w:rsidRDefault="0048000F" w:rsidP="00E166C8">
            <w:pPr>
              <w:pStyle w:val="BodyText"/>
              <w:numPr>
                <w:ilvl w:val="0"/>
                <w:numId w:val="20"/>
              </w:numPr>
            </w:pPr>
            <w:r>
              <w:t>As the funder of the program, dandolo recommends the Australian Government in the short term:</w:t>
            </w:r>
          </w:p>
          <w:p w14:paraId="6CA67138" w14:textId="4475C2FC" w:rsidR="0048000F" w:rsidRDefault="0048000F" w:rsidP="00E166C8">
            <w:pPr>
              <w:pStyle w:val="BodyText"/>
              <w:numPr>
                <w:ilvl w:val="1"/>
                <w:numId w:val="20"/>
              </w:numPr>
            </w:pPr>
            <w:r>
              <w:t>Manage risk by ensuring that the following key accountability and oversight mechanisms are established in each jurisdiction:</w:t>
            </w:r>
          </w:p>
          <w:p w14:paraId="48527298" w14:textId="6EACCB5E" w:rsidR="0048000F" w:rsidRDefault="0048000F" w:rsidP="00E166C8">
            <w:pPr>
              <w:pStyle w:val="BodyText"/>
              <w:numPr>
                <w:ilvl w:val="0"/>
                <w:numId w:val="10"/>
              </w:numPr>
              <w:ind w:left="1164"/>
            </w:pPr>
            <w:r>
              <w:t>A framework that outlines clear roles and responsibilities in relation to Chaplain oversight and performance monitoring (for example, role of the Principal, Chaplain</w:t>
            </w:r>
            <w:r w:rsidR="002D0C95">
              <w:t>cy</w:t>
            </w:r>
            <w:r>
              <w:t xml:space="preserve"> provider and / or student wellbeing team).</w:t>
            </w:r>
          </w:p>
          <w:p w14:paraId="1E0317CC" w14:textId="77777777" w:rsidR="0048000F" w:rsidRDefault="0048000F" w:rsidP="00E166C8">
            <w:pPr>
              <w:pStyle w:val="BodyText"/>
              <w:numPr>
                <w:ilvl w:val="0"/>
                <w:numId w:val="10"/>
              </w:numPr>
              <w:ind w:left="1164"/>
            </w:pPr>
            <w:r>
              <w:t xml:space="preserve">A code of conduct – consistent with the scope of practice and definition of proselytising – that outlines the general behavioural and ethical expectations of the role.  </w:t>
            </w:r>
          </w:p>
          <w:p w14:paraId="77B4BA22" w14:textId="77777777" w:rsidR="0048000F" w:rsidRDefault="0048000F" w:rsidP="00E166C8">
            <w:pPr>
              <w:pStyle w:val="BodyText"/>
              <w:numPr>
                <w:ilvl w:val="0"/>
                <w:numId w:val="10"/>
              </w:numPr>
              <w:ind w:left="1164"/>
            </w:pPr>
            <w:r>
              <w:t xml:space="preserve">A complaints mechanism that provides opportunities for community members to report concerns regarding the behaviour or performance of Chaplains. </w:t>
            </w:r>
          </w:p>
          <w:p w14:paraId="6B55A010" w14:textId="77777777" w:rsidR="0048000F" w:rsidRDefault="0048000F" w:rsidP="00E166C8">
            <w:pPr>
              <w:pStyle w:val="BodyText"/>
              <w:numPr>
                <w:ilvl w:val="0"/>
                <w:numId w:val="10"/>
              </w:numPr>
              <w:ind w:left="1164"/>
            </w:pPr>
            <w:r>
              <w:t>A consent mechanism that is based on an ‘opt in’ approach, to ensure consistency with the principle that participation in the program is voluntary.</w:t>
            </w:r>
          </w:p>
          <w:p w14:paraId="4EEA6D70" w14:textId="77777777" w:rsidR="0048000F" w:rsidRDefault="0048000F" w:rsidP="00E166C8">
            <w:pPr>
              <w:pStyle w:val="BodyText"/>
              <w:numPr>
                <w:ilvl w:val="0"/>
                <w:numId w:val="10"/>
              </w:numPr>
              <w:ind w:left="1164"/>
            </w:pPr>
            <w:r>
              <w:t>A confidentiality framework that gives students confidence that their confidentiality will be maintained and any breaches of confidentiality appropriately investigated.</w:t>
            </w:r>
          </w:p>
          <w:p w14:paraId="1275439F" w14:textId="32048C5C" w:rsidR="0048000F" w:rsidRDefault="0048000F" w:rsidP="00E166C8">
            <w:pPr>
              <w:pStyle w:val="BodyText"/>
              <w:numPr>
                <w:ilvl w:val="1"/>
                <w:numId w:val="20"/>
              </w:numPr>
            </w:pPr>
            <w:r>
              <w:t>Work with states and territories to ensure more effective data collection and reporting. This should support increased visibility, more rigorous evaluation and continuous improvement. In setting data and reporting requirements, the Australian Government should work with states and territories to balance the need for increased visibility with the impost of data collection, linking in with existing jurisdiction practice wherever possible. For example, data and reporting may include information on:</w:t>
            </w:r>
          </w:p>
          <w:p w14:paraId="37AFEDC0" w14:textId="77777777" w:rsidR="0048000F" w:rsidRDefault="0048000F" w:rsidP="00E166C8">
            <w:pPr>
              <w:pStyle w:val="BodyText"/>
              <w:numPr>
                <w:ilvl w:val="0"/>
                <w:numId w:val="11"/>
              </w:numPr>
              <w:ind w:left="1164"/>
            </w:pPr>
            <w:r>
              <w:t>Chaplains participating in the program, and their characteristics (e.g. qualifications)</w:t>
            </w:r>
          </w:p>
          <w:p w14:paraId="7340A10F" w14:textId="77777777" w:rsidR="0048000F" w:rsidRDefault="0048000F" w:rsidP="00E166C8">
            <w:pPr>
              <w:pStyle w:val="BodyText"/>
              <w:numPr>
                <w:ilvl w:val="0"/>
                <w:numId w:val="11"/>
              </w:numPr>
              <w:ind w:left="1164"/>
            </w:pPr>
            <w:r>
              <w:t>Schools participating in the program, and their characteristics (e.g. school sector, ICSEA score)</w:t>
            </w:r>
          </w:p>
          <w:p w14:paraId="116FB324" w14:textId="77777777" w:rsidR="0048000F" w:rsidRDefault="0048000F" w:rsidP="00E166C8">
            <w:pPr>
              <w:pStyle w:val="BodyText"/>
              <w:numPr>
                <w:ilvl w:val="0"/>
                <w:numId w:val="11"/>
              </w:numPr>
              <w:ind w:left="1164"/>
            </w:pPr>
            <w:r>
              <w:t>Types of services and supports delivered</w:t>
            </w:r>
          </w:p>
          <w:p w14:paraId="053814C5" w14:textId="77777777" w:rsidR="0048000F" w:rsidRPr="004C75E1" w:rsidRDefault="0048000F" w:rsidP="00E166C8">
            <w:pPr>
              <w:pStyle w:val="BodyText"/>
              <w:numPr>
                <w:ilvl w:val="0"/>
                <w:numId w:val="11"/>
              </w:numPr>
              <w:ind w:left="1164"/>
            </w:pPr>
            <w:r>
              <w:t xml:space="preserve">Complaints received and actioned. </w:t>
            </w:r>
          </w:p>
        </w:tc>
      </w:tr>
    </w:tbl>
    <w:p w14:paraId="1CCA0FB7" w14:textId="77777777" w:rsidR="0048000F" w:rsidRPr="00F05615" w:rsidRDefault="0048000F" w:rsidP="0048000F">
      <w:pPr>
        <w:pStyle w:val="BodyText"/>
      </w:pPr>
    </w:p>
    <w:p w14:paraId="5AE45612" w14:textId="53AC0D28" w:rsidR="00720512" w:rsidRDefault="00F86A82" w:rsidP="00F86A82">
      <w:pPr>
        <w:pStyle w:val="Heading3NoNumbering"/>
      </w:pPr>
      <w:r>
        <w:lastRenderedPageBreak/>
        <w:t xml:space="preserve">The </w:t>
      </w:r>
      <w:r w:rsidR="00FE333A">
        <w:t>religious affiliation</w:t>
      </w:r>
      <w:r>
        <w:t xml:space="preserve"> of the Chaplain role is the most contested and unique aspect of the program </w:t>
      </w:r>
    </w:p>
    <w:p w14:paraId="5FE768B1" w14:textId="074AA929" w:rsidR="00F86A82" w:rsidRDefault="00F86A82" w:rsidP="00C26AD8">
      <w:pPr>
        <w:pStyle w:val="BodyText"/>
      </w:pPr>
      <w:r>
        <w:t xml:space="preserve">Community responses – both to this evaluation and the online consultation platform – suggest that the </w:t>
      </w:r>
      <w:r w:rsidR="00FE333A">
        <w:t>religious</w:t>
      </w:r>
      <w:r>
        <w:t xml:space="preserve"> </w:t>
      </w:r>
      <w:r w:rsidR="00FE333A">
        <w:t xml:space="preserve">affiliation </w:t>
      </w:r>
      <w:r>
        <w:t xml:space="preserve">of the </w:t>
      </w:r>
      <w:r w:rsidR="00FE333A">
        <w:t xml:space="preserve">Chaplain role </w:t>
      </w:r>
      <w:r>
        <w:t xml:space="preserve">is the most contested part of the program. </w:t>
      </w:r>
      <w:r w:rsidR="005804CC">
        <w:t xml:space="preserve"> </w:t>
      </w:r>
      <w:r w:rsidR="00A951CF">
        <w:t xml:space="preserve">The less emphasis placed on the </w:t>
      </w:r>
      <w:r w:rsidR="00FE333A">
        <w:t>religious affiliation of Chaplains</w:t>
      </w:r>
      <w:r w:rsidR="00A951CF">
        <w:t xml:space="preserve">, however, the more aligned community views. </w:t>
      </w:r>
    </w:p>
    <w:p w14:paraId="359A8B1A" w14:textId="4E7426BB" w:rsidR="00E47A5D" w:rsidRDefault="00F86A82" w:rsidP="009023A1">
      <w:pPr>
        <w:pStyle w:val="BodyText"/>
      </w:pPr>
      <w:r>
        <w:t>The more focus placed on Chaplains’ spiritual influence or religious affiliation, the more polarised community views</w:t>
      </w:r>
      <w:r w:rsidR="00E47A5D">
        <w:t>:</w:t>
      </w:r>
    </w:p>
    <w:p w14:paraId="1A336649" w14:textId="4A478A89" w:rsidR="009023A1" w:rsidRDefault="00CD2B19" w:rsidP="00E47A5D">
      <w:pPr>
        <w:pStyle w:val="ListBullet"/>
      </w:pPr>
      <w:r>
        <w:t>Some stakeholders hold a particularly strong view that funding Chaplains in schools is inappropriate</w:t>
      </w:r>
      <w:r w:rsidR="009023A1">
        <w:t xml:space="preserve">. This is </w:t>
      </w:r>
      <w:r w:rsidR="009023A1" w:rsidRPr="009919FF">
        <w:t>generally</w:t>
      </w:r>
      <w:r w:rsidR="007C1C19">
        <w:t xml:space="preserve"> </w:t>
      </w:r>
      <w:r w:rsidR="001B7EA6">
        <w:t xml:space="preserve">because </w:t>
      </w:r>
      <w:r w:rsidR="009023A1" w:rsidRPr="009919FF">
        <w:t>the</w:t>
      </w:r>
      <w:r w:rsidR="009023A1">
        <w:t xml:space="preserve">se stakeholders </w:t>
      </w:r>
      <w:r w:rsidR="009023A1" w:rsidRPr="009919FF">
        <w:t xml:space="preserve">believe </w:t>
      </w:r>
      <w:r w:rsidR="001B7EA6">
        <w:t xml:space="preserve">the </w:t>
      </w:r>
      <w:r w:rsidR="009023A1" w:rsidRPr="009919FF">
        <w:t>Australian Government should only fund secular activities, and / or because they are opposed to religious influence in schools.</w:t>
      </w:r>
    </w:p>
    <w:p w14:paraId="71502B67" w14:textId="4AB60944" w:rsidR="00E47A5D" w:rsidRDefault="004E1C00" w:rsidP="00224759">
      <w:pPr>
        <w:pStyle w:val="ListBullet"/>
      </w:pPr>
      <w:r>
        <w:t>Others</w:t>
      </w:r>
      <w:r w:rsidR="00E47A5D">
        <w:t xml:space="preserve"> hold a particularly strong view that funding Chaplains in schools is important</w:t>
      </w:r>
      <w:r w:rsidR="00680725">
        <w:t>. This is generally because these stakeholders believe t</w:t>
      </w:r>
      <w:r w:rsidR="006D1166">
        <w:t xml:space="preserve">hat their religious affiliation or spiritual influence is important for supporting student wellbeing.  </w:t>
      </w:r>
    </w:p>
    <w:p w14:paraId="15607462" w14:textId="4548D337" w:rsidR="00394407" w:rsidRDefault="006F0682" w:rsidP="0074169E">
      <w:pPr>
        <w:pStyle w:val="BodyText"/>
      </w:pPr>
      <w:r>
        <w:t>There is a risk that the religious affiliation</w:t>
      </w:r>
      <w:r w:rsidR="004449A1">
        <w:t xml:space="preserve"> </w:t>
      </w:r>
      <w:r>
        <w:t xml:space="preserve">is </w:t>
      </w:r>
      <w:r w:rsidR="005059B5">
        <w:t xml:space="preserve">preventing some schools and students from </w:t>
      </w:r>
      <w:r w:rsidR="00E4249F">
        <w:t xml:space="preserve">receiving support. For example, because of the </w:t>
      </w:r>
      <w:r w:rsidR="00C03985">
        <w:t>religious affiliation</w:t>
      </w:r>
      <w:r w:rsidR="00E4249F">
        <w:t xml:space="preserve"> of the </w:t>
      </w:r>
      <w:r w:rsidR="00B21C23">
        <w:t>Chaplain role</w:t>
      </w:r>
      <w:r w:rsidR="00E4249F">
        <w:t>:</w:t>
      </w:r>
    </w:p>
    <w:p w14:paraId="1D0FDA9C" w14:textId="6FDCA882" w:rsidR="00E4249F" w:rsidRDefault="00E4249F" w:rsidP="00E4249F">
      <w:pPr>
        <w:pStyle w:val="ListBullet"/>
      </w:pPr>
      <w:r>
        <w:t xml:space="preserve">Some schools have chosen not to participate, </w:t>
      </w:r>
      <w:r w:rsidR="004E1C00">
        <w:t>including all</w:t>
      </w:r>
      <w:r>
        <w:t xml:space="preserve"> public schools in the Australian Capital Territory. </w:t>
      </w:r>
    </w:p>
    <w:p w14:paraId="151F7578" w14:textId="4ABA8A3E" w:rsidR="00E4249F" w:rsidRDefault="00E4249F" w:rsidP="00E4249F">
      <w:pPr>
        <w:pStyle w:val="ListBullet"/>
      </w:pPr>
      <w:r>
        <w:t>Some students</w:t>
      </w:r>
      <w:r w:rsidR="002A3E84">
        <w:t xml:space="preserve"> </w:t>
      </w:r>
      <w:r w:rsidR="0003793D">
        <w:t xml:space="preserve">have expressed hesitation or concern around engaging with the </w:t>
      </w:r>
      <w:r w:rsidR="001C19C7">
        <w:t xml:space="preserve">program. </w:t>
      </w:r>
      <w:r w:rsidR="00B862D7">
        <w:t xml:space="preserve">There is a risk some students may feel unable to approach Chaplains – for example, </w:t>
      </w:r>
      <w:r w:rsidR="00597860">
        <w:t>because of their gender identity or se</w:t>
      </w:r>
      <w:r w:rsidR="009D019D">
        <w:t>xual orientation.</w:t>
      </w:r>
    </w:p>
    <w:p w14:paraId="4492933E" w14:textId="2A8A8C15" w:rsidR="00EE2894" w:rsidRPr="00AC2439" w:rsidRDefault="00A44AB6" w:rsidP="00672AC1">
      <w:pPr>
        <w:pStyle w:val="BodyText"/>
        <w:rPr>
          <w:i/>
          <w:iCs/>
        </w:rPr>
      </w:pPr>
      <w:r>
        <w:t>However, t</w:t>
      </w:r>
      <w:r w:rsidR="00F03C18">
        <w:t>he</w:t>
      </w:r>
      <w:r w:rsidR="00F86A82">
        <w:t xml:space="preserve"> less focus given to the </w:t>
      </w:r>
      <w:r w:rsidR="00B21C23">
        <w:t>religious affiliation</w:t>
      </w:r>
      <w:r w:rsidR="00F86A82">
        <w:t>, the more aligned community views. Most stakeholders agree the program is necessary and valuable, particularly those with direct experience of or interaction with the program.</w:t>
      </w:r>
      <w:r>
        <w:rPr>
          <w:i/>
          <w:iCs/>
        </w:rPr>
        <w:t xml:space="preserve"> </w:t>
      </w:r>
    </w:p>
    <w:p w14:paraId="2747C731" w14:textId="32C8A4AB" w:rsidR="000938E5" w:rsidRDefault="009D019D" w:rsidP="00C26AD8">
      <w:pPr>
        <w:pStyle w:val="BodyText"/>
      </w:pPr>
      <w:r>
        <w:t>In practical terms most</w:t>
      </w:r>
      <w:r w:rsidR="00F15538">
        <w:t xml:space="preserve"> stakeholders agreed</w:t>
      </w:r>
      <w:r w:rsidR="00BC6801">
        <w:t xml:space="preserve"> Chaplains </w:t>
      </w:r>
      <w:r w:rsidR="00F15538">
        <w:t>are</w:t>
      </w:r>
      <w:r w:rsidR="00BC6801">
        <w:t xml:space="preserve"> well placed to support student wellbeing because:</w:t>
      </w:r>
    </w:p>
    <w:p w14:paraId="3270EC15" w14:textId="34CB9306" w:rsidR="00420A18" w:rsidRDefault="00BC6801" w:rsidP="00C26AD8">
      <w:pPr>
        <w:pStyle w:val="ListBullet"/>
      </w:pPr>
      <w:r>
        <w:t xml:space="preserve">They are often </w:t>
      </w:r>
      <w:r w:rsidR="00630882">
        <w:t>well connected within their communities (for example, having relationships with churches and local volunteer groups)</w:t>
      </w:r>
      <w:r>
        <w:t xml:space="preserve">. This enables them to link students and families up to relevant supports and community organisations, </w:t>
      </w:r>
      <w:r w:rsidR="005F68C4">
        <w:t xml:space="preserve">and means they are well placed to </w:t>
      </w:r>
      <w:r w:rsidR="00AB178A">
        <w:t xml:space="preserve">bring volunteers into the school or promote local community events. </w:t>
      </w:r>
    </w:p>
    <w:p w14:paraId="25CFED33" w14:textId="1F29FD7B" w:rsidR="00AB178A" w:rsidRDefault="00AB178A" w:rsidP="00C26AD8">
      <w:pPr>
        <w:pStyle w:val="ListBullet"/>
      </w:pPr>
      <w:r>
        <w:lastRenderedPageBreak/>
        <w:t xml:space="preserve">They generally possess a set of qualities and characteristics </w:t>
      </w:r>
      <w:r w:rsidR="00F15538">
        <w:t xml:space="preserve">that are critical for the role, including: being good listeners, compassionate and caring, empathetic and trustworthy. </w:t>
      </w:r>
    </w:p>
    <w:p w14:paraId="3D6BE110" w14:textId="2E92A35B" w:rsidR="001F751D" w:rsidRDefault="001F751D" w:rsidP="00C26AD8">
      <w:pPr>
        <w:pStyle w:val="ListBullet"/>
      </w:pPr>
      <w:r>
        <w:t xml:space="preserve">They are relatively affordable when compared </w:t>
      </w:r>
      <w:r w:rsidR="006655E0">
        <w:t xml:space="preserve">with more specialised roles, and thus provide a cost-effective program. It is acknowledged, however, that several stakeholders highlighted a lack of sufficient remuneration as an issue (as discussed below). </w:t>
      </w:r>
    </w:p>
    <w:p w14:paraId="52A9907C" w14:textId="03719FFA" w:rsidR="006655E0" w:rsidRDefault="0080497A" w:rsidP="006655E0">
      <w:pPr>
        <w:pStyle w:val="Heading3NoNumbering"/>
      </w:pPr>
      <w:r>
        <w:t>D</w:t>
      </w:r>
      <w:r w:rsidR="006655E0">
        <w:t xml:space="preserve">andolo endorses the proposal to open the program in 2023 and considers it timely opportunity to revisit aspects of the program as it shifts to focusing on a function rather than a professional group </w:t>
      </w:r>
    </w:p>
    <w:p w14:paraId="7120FE95" w14:textId="77777777" w:rsidR="009609F1" w:rsidRPr="00C7362D" w:rsidRDefault="00B9584C" w:rsidP="00C7362D">
      <w:pPr>
        <w:pStyle w:val="BodyText"/>
      </w:pPr>
      <w:r w:rsidRPr="00C7362D">
        <w:t xml:space="preserve">As part of the change in 2023, the Australian Government should consider re-naming the NSCP to ensure it aligns with the focus on the function of supporting student wellbeing (rather than Chaplains as a professional group). </w:t>
      </w:r>
      <w:r w:rsidR="009609F1" w:rsidRPr="00C7362D">
        <w:t xml:space="preserve">A changed program name may not only reduce the polarisation of community views, but also create a more inclusive program.  </w:t>
      </w:r>
    </w:p>
    <w:p w14:paraId="4EA8F73C" w14:textId="1FAA6390" w:rsidR="009609F1" w:rsidRPr="00C7362D" w:rsidRDefault="009609F1" w:rsidP="00C7362D">
      <w:pPr>
        <w:pStyle w:val="BodyText"/>
      </w:pPr>
      <w:r w:rsidRPr="00C7362D">
        <w:t xml:space="preserve">State and territory governments will need to consider how schools engage Chaplains and / or Student Wellbeing Officers. In the current model, some jurisdictions require schools to engage Chaplains through a panel, while other schools can engage Chaplains directly. With the proposed change in 2023, where schools are required to engage Chaplains through a panel, they may not be able to access Student Wellbeing Officers through the current panel of providers.   </w:t>
      </w:r>
    </w:p>
    <w:p w14:paraId="3DBFB23B" w14:textId="77777777" w:rsidR="00CE59F2" w:rsidRPr="00C7362D" w:rsidRDefault="00687FAF" w:rsidP="00C7362D">
      <w:pPr>
        <w:pStyle w:val="BodyText"/>
      </w:pPr>
      <w:r w:rsidRPr="00C7362D">
        <w:t>The Australian Government should consider expanding the existing qualification</w:t>
      </w:r>
      <w:r w:rsidR="003B7218" w:rsidRPr="00C7362D">
        <w:t xml:space="preserve"> requirements </w:t>
      </w:r>
      <w:r w:rsidRPr="00C7362D">
        <w:t>to recognise other relevant fields of work such as social work, mental health</w:t>
      </w:r>
      <w:r w:rsidR="00D435F8" w:rsidRPr="00C7362D">
        <w:t xml:space="preserve"> and</w:t>
      </w:r>
      <w:r w:rsidRPr="00C7362D">
        <w:t xml:space="preserve"> counselling</w:t>
      </w:r>
      <w:r w:rsidR="00D435F8" w:rsidRPr="00C7362D">
        <w:t xml:space="preserve">. </w:t>
      </w:r>
      <w:r w:rsidRPr="00C7362D">
        <w:t>Under the current model, Chaplains are required to</w:t>
      </w:r>
      <w:r w:rsidR="00D435F8" w:rsidRPr="00C7362D">
        <w:t xml:space="preserve"> have a Certificate IV in youth work, pastoral care or an equivalent qualification. Most stakeholders agreed this level of qualification is appropriate for the scope of the Chaplain role</w:t>
      </w:r>
      <w:r w:rsidR="003E2DCA" w:rsidRPr="00C7362D">
        <w:t xml:space="preserve">, however recognised the importance of </w:t>
      </w:r>
      <w:r w:rsidR="007F529A" w:rsidRPr="00C7362D">
        <w:t xml:space="preserve">qualifications in </w:t>
      </w:r>
      <w:r w:rsidR="00CE59F2" w:rsidRPr="00C7362D">
        <w:t xml:space="preserve">other relevant fields. </w:t>
      </w:r>
    </w:p>
    <w:p w14:paraId="5B166B7B" w14:textId="1E1CB878" w:rsidR="00700BCF" w:rsidRDefault="00CE59F2" w:rsidP="00C7362D">
      <w:pPr>
        <w:pStyle w:val="BodyText"/>
      </w:pPr>
      <w:r w:rsidRPr="00C7362D">
        <w:t>Several stakeholders also expressed the importance of professional development and learning in areas such as trauma, suicide prevention, mental health</w:t>
      </w:r>
      <w:r w:rsidR="000651E2" w:rsidRPr="00C7362D">
        <w:t xml:space="preserve"> and domestic violence. </w:t>
      </w:r>
      <w:r w:rsidR="003E3EDA" w:rsidRPr="00C7362D">
        <w:t>T</w:t>
      </w:r>
      <w:r w:rsidR="000651E2" w:rsidRPr="00C7362D">
        <w:t>he current Project Agreement includes mandatory eSafety training, which Chaplains and other school-based stakeholders considered extremely effective</w:t>
      </w:r>
      <w:r w:rsidR="003E3EDA" w:rsidRPr="00C7362D">
        <w:t xml:space="preserve">. However, several stakeholders identified a need for additional training in other areas </w:t>
      </w:r>
      <w:r w:rsidR="009C3683" w:rsidRPr="00C7362D">
        <w:t xml:space="preserve">relevant to the role, and noted concerns around having to complete training and professional development </w:t>
      </w:r>
      <w:r w:rsidR="00BA3832" w:rsidRPr="00C7362D">
        <w:t xml:space="preserve">on top of existing workloads. </w:t>
      </w:r>
    </w:p>
    <w:p w14:paraId="4EDD9B60" w14:textId="269E8C2A" w:rsidR="008530DC" w:rsidRDefault="008530DC" w:rsidP="00C7362D">
      <w:pPr>
        <w:pStyle w:val="BodyText"/>
      </w:pPr>
    </w:p>
    <w:p w14:paraId="2B73FC61" w14:textId="77777777" w:rsidR="008530DC" w:rsidRPr="00C7362D" w:rsidRDefault="008530DC" w:rsidP="00C7362D">
      <w:pPr>
        <w:pStyle w:val="BodyText"/>
      </w:pPr>
    </w:p>
    <w:tbl>
      <w:tblPr>
        <w:tblStyle w:val="TableGrid"/>
        <w:tblW w:w="0" w:type="auto"/>
        <w:tblLook w:val="04A0" w:firstRow="1" w:lastRow="0" w:firstColumn="1" w:lastColumn="0" w:noHBand="0" w:noVBand="1"/>
      </w:tblPr>
      <w:tblGrid>
        <w:gridCol w:w="9508"/>
      </w:tblGrid>
      <w:tr w:rsidR="00700BCF" w14:paraId="6D4A922F" w14:textId="77777777">
        <w:tc>
          <w:tcPr>
            <w:tcW w:w="9606" w:type="dxa"/>
            <w:shd w:val="clear" w:color="auto" w:fill="000000" w:themeFill="text1"/>
          </w:tcPr>
          <w:p w14:paraId="7252CB35" w14:textId="77777777" w:rsidR="00700BCF" w:rsidRDefault="00700BCF">
            <w:pPr>
              <w:pStyle w:val="ListBullet"/>
              <w:numPr>
                <w:ilvl w:val="0"/>
                <w:numId w:val="0"/>
              </w:numPr>
            </w:pPr>
            <w:r>
              <w:lastRenderedPageBreak/>
              <w:t xml:space="preserve">Recommendation 4 </w:t>
            </w:r>
          </w:p>
        </w:tc>
      </w:tr>
      <w:tr w:rsidR="00700BCF" w14:paraId="4C3F1B7B" w14:textId="77777777">
        <w:tc>
          <w:tcPr>
            <w:tcW w:w="9606" w:type="dxa"/>
            <w:shd w:val="clear" w:color="auto" w:fill="F2F2F2" w:themeFill="background1" w:themeFillShade="F2"/>
          </w:tcPr>
          <w:p w14:paraId="331BA283" w14:textId="458A04D7" w:rsidR="000123E9" w:rsidRDefault="00700BCF" w:rsidP="00E166C8">
            <w:pPr>
              <w:pStyle w:val="BodyText"/>
              <w:numPr>
                <w:ilvl w:val="0"/>
                <w:numId w:val="20"/>
              </w:numPr>
            </w:pPr>
            <w:r>
              <w:t>As part of the opening up of the program in 2023, dandolo recommends the Australian Government:</w:t>
            </w:r>
            <w:r w:rsidR="000123E9">
              <w:t xml:space="preserve"> </w:t>
            </w:r>
          </w:p>
          <w:p w14:paraId="12D36FC6" w14:textId="3A305AE9" w:rsidR="000123E9" w:rsidRDefault="00700BCF" w:rsidP="00E166C8">
            <w:pPr>
              <w:pStyle w:val="BodyText"/>
              <w:numPr>
                <w:ilvl w:val="1"/>
                <w:numId w:val="20"/>
              </w:numPr>
            </w:pPr>
            <w:r>
              <w:t xml:space="preserve">Formally announce its decision to ‘open up’ the program to provide schools with the choice to employ either Chaplains or Student Wellbeing Officers. </w:t>
            </w:r>
          </w:p>
          <w:p w14:paraId="5D938072" w14:textId="4A5F15A5" w:rsidR="000123E9" w:rsidRDefault="00700BCF" w:rsidP="00E166C8">
            <w:pPr>
              <w:pStyle w:val="BodyText"/>
              <w:numPr>
                <w:ilvl w:val="1"/>
                <w:numId w:val="20"/>
              </w:numPr>
            </w:pPr>
            <w:r>
              <w:t>Clarify with stakeholders as soon as practicable the definition of a ‘Student Wellbeing Officer’ and how it differs from the Chaplain role, to assist stakeholders in preparing for implementation.</w:t>
            </w:r>
          </w:p>
          <w:p w14:paraId="0EC2E92C" w14:textId="4F378557" w:rsidR="000123E9" w:rsidRDefault="00700BCF" w:rsidP="00E166C8">
            <w:pPr>
              <w:pStyle w:val="BodyText"/>
              <w:numPr>
                <w:ilvl w:val="1"/>
                <w:numId w:val="20"/>
              </w:numPr>
            </w:pPr>
            <w:r>
              <w:t>Support states and territories to manage the workforce implications of its decision, particularly for jurisdictions who currently require schools to engage Chaplains through a panel of Chaplain-specific providers. This may include providing flexibility for schools to engage Chaplains or Student Wellbeing Officers directly or from an expanded panel; the development of a workforce strategy; or a portal for Chaplains and Student Wellbeing Officers to register their interest and availability.</w:t>
            </w:r>
          </w:p>
          <w:p w14:paraId="52FAEB66" w14:textId="03CBEC87" w:rsidR="000123E9" w:rsidRDefault="00700BCF" w:rsidP="00E166C8">
            <w:pPr>
              <w:pStyle w:val="BodyText"/>
              <w:numPr>
                <w:ilvl w:val="1"/>
                <w:numId w:val="20"/>
              </w:numPr>
            </w:pPr>
            <w:r>
              <w:t>Re-name the program to ensure it is representative of the program’s function and inclusive of other professional groups, alongside Chaplains. For example, the ‘National School Wellbeing Program’.</w:t>
            </w:r>
          </w:p>
          <w:p w14:paraId="12094A06" w14:textId="77777777" w:rsidR="00700BCF" w:rsidRDefault="00700BCF" w:rsidP="00E166C8">
            <w:pPr>
              <w:pStyle w:val="BodyText"/>
              <w:numPr>
                <w:ilvl w:val="1"/>
                <w:numId w:val="20"/>
              </w:numPr>
            </w:pPr>
            <w:r>
              <w:t>In relation to the qualification / accreditation of Chaplains, the Australian Government should work with states and territories to:</w:t>
            </w:r>
          </w:p>
          <w:p w14:paraId="09698CF8" w14:textId="77777777" w:rsidR="00700BCF" w:rsidRDefault="00700BCF" w:rsidP="00E166C8">
            <w:pPr>
              <w:pStyle w:val="BodyText"/>
              <w:numPr>
                <w:ilvl w:val="0"/>
                <w:numId w:val="12"/>
              </w:numPr>
              <w:ind w:left="1164"/>
            </w:pPr>
            <w:r>
              <w:t>Expand the scope of Certificate IV qualifications to explicitly include other fields relating to wellbeing, such as mental health, counselling, and social work.</w:t>
            </w:r>
          </w:p>
          <w:p w14:paraId="3151C6D5" w14:textId="77777777" w:rsidR="00700BCF" w:rsidRDefault="00700BCF" w:rsidP="00E166C8">
            <w:pPr>
              <w:pStyle w:val="BodyText"/>
              <w:numPr>
                <w:ilvl w:val="0"/>
                <w:numId w:val="12"/>
              </w:numPr>
              <w:ind w:left="1164"/>
            </w:pPr>
            <w:r>
              <w:t xml:space="preserve">Consider whether there are special circumstances in which exemptions to the minimum qualification’s standard should be provided in favour of equivalent skills and experience (e.g. for local community members in remote and very remote communities) and – if so – how to provide flexibility while ensuring these Chaplains operate within an appropriate scope of practice. </w:t>
            </w:r>
          </w:p>
          <w:p w14:paraId="3262ADA2" w14:textId="411DABF4" w:rsidR="000123E9" w:rsidRDefault="00700BCF" w:rsidP="00E166C8">
            <w:pPr>
              <w:pStyle w:val="BodyText"/>
              <w:numPr>
                <w:ilvl w:val="0"/>
                <w:numId w:val="12"/>
              </w:numPr>
              <w:ind w:left="1164"/>
            </w:pPr>
            <w:r>
              <w:t xml:space="preserve">Ensure that recruitment processes consider other personal qualities that are critical to the Chaplain role (e.g. being a good listener, caring and empathetic nature, ability to build and maintain relationships, connections with the broader community). </w:t>
            </w:r>
          </w:p>
          <w:p w14:paraId="719D4127" w14:textId="280C0280" w:rsidR="00700BCF" w:rsidRDefault="00700BCF" w:rsidP="00E166C8">
            <w:pPr>
              <w:pStyle w:val="BodyText"/>
              <w:numPr>
                <w:ilvl w:val="1"/>
                <w:numId w:val="20"/>
              </w:numPr>
            </w:pPr>
            <w:r>
              <w:t>In relation to professional development, the Australian Government should:</w:t>
            </w:r>
          </w:p>
          <w:p w14:paraId="38D95F58" w14:textId="77777777" w:rsidR="00700BCF" w:rsidRDefault="00700BCF" w:rsidP="00E166C8">
            <w:pPr>
              <w:pStyle w:val="BodyText"/>
              <w:numPr>
                <w:ilvl w:val="0"/>
                <w:numId w:val="13"/>
              </w:numPr>
              <w:ind w:left="1164"/>
            </w:pPr>
            <w:r>
              <w:lastRenderedPageBreak/>
              <w:t>Continue the mandatory e-Safety training and consider introducing targeted trainings in areas relevant to the role such as: trauma, grief and loss, family violence.</w:t>
            </w:r>
          </w:p>
          <w:p w14:paraId="062B7549" w14:textId="77777777" w:rsidR="00700BCF" w:rsidRPr="00020BE4" w:rsidRDefault="00700BCF" w:rsidP="00E166C8">
            <w:pPr>
              <w:pStyle w:val="BodyText"/>
              <w:numPr>
                <w:ilvl w:val="0"/>
                <w:numId w:val="13"/>
              </w:numPr>
              <w:ind w:left="1164"/>
            </w:pPr>
            <w:r>
              <w:t>Consider working with states and territories to establish a community of practice, or equivalent opportunities for Chaplains to share their knowledge and learnings with other Chaplains to improve the services they deliver as part of their professional learning and development.</w:t>
            </w:r>
          </w:p>
        </w:tc>
      </w:tr>
    </w:tbl>
    <w:p w14:paraId="21999390" w14:textId="77777777" w:rsidR="00BA3832" w:rsidRDefault="00BA3832" w:rsidP="00550DAE">
      <w:pPr>
        <w:pStyle w:val="BodyText"/>
      </w:pPr>
    </w:p>
    <w:p w14:paraId="5B1E2E3E" w14:textId="7C529EF7" w:rsidR="00420A18" w:rsidRPr="00C26AD8" w:rsidRDefault="00BA3832" w:rsidP="00BA3832">
      <w:pPr>
        <w:pStyle w:val="Heading3NoNumbering"/>
      </w:pPr>
      <w:r>
        <w:t xml:space="preserve">Current employment </w:t>
      </w:r>
      <w:r w:rsidR="00851984">
        <w:t xml:space="preserve">and funding models may hinder the program’s effectiveness </w:t>
      </w:r>
    </w:p>
    <w:p w14:paraId="3DEE3B11" w14:textId="1A1F5501" w:rsidR="00E776AF" w:rsidRDefault="00E776AF" w:rsidP="00E776AF">
      <w:pPr>
        <w:pStyle w:val="BodyText"/>
      </w:pPr>
      <w:r>
        <w:t xml:space="preserve">The current funding and employment model is exacerbating challenges attracting and retaining Chaplains. </w:t>
      </w:r>
      <w:r w:rsidR="00B60DED">
        <w:t>This</w:t>
      </w:r>
      <w:r w:rsidR="00922EA7">
        <w:t xml:space="preserve"> </w:t>
      </w:r>
      <w:r>
        <w:t>is largely due to:</w:t>
      </w:r>
    </w:p>
    <w:p w14:paraId="775CC607" w14:textId="1E6C866F" w:rsidR="00E776AF" w:rsidRDefault="00E776AF" w:rsidP="00E166C8">
      <w:pPr>
        <w:pStyle w:val="Listbullet2indented"/>
        <w:numPr>
          <w:ilvl w:val="0"/>
          <w:numId w:val="6"/>
        </w:numPr>
      </w:pPr>
      <w:r>
        <w:t>The part-time nature of the role</w:t>
      </w:r>
      <w:r w:rsidR="00B61938">
        <w:t xml:space="preserve"> (</w:t>
      </w:r>
      <w:r w:rsidR="00470C07">
        <w:t>most Chaplains are only funded for 1-2 days per week)</w:t>
      </w:r>
      <w:r>
        <w:t>.</w:t>
      </w:r>
    </w:p>
    <w:p w14:paraId="3D25E5FE" w14:textId="42347696" w:rsidR="00E776AF" w:rsidRDefault="00E776AF" w:rsidP="00E166C8">
      <w:pPr>
        <w:pStyle w:val="Listbullet2indented"/>
        <w:numPr>
          <w:ilvl w:val="0"/>
          <w:numId w:val="6"/>
        </w:numPr>
      </w:pPr>
      <w:r>
        <w:t>The lack of job security / ongoing roles</w:t>
      </w:r>
      <w:r w:rsidR="00470C07">
        <w:t xml:space="preserve"> (most Chaplains are only on short-term contracts)</w:t>
      </w:r>
      <w:r>
        <w:t>.</w:t>
      </w:r>
    </w:p>
    <w:p w14:paraId="71F50707" w14:textId="77777777" w:rsidR="00E776AF" w:rsidRDefault="00E776AF" w:rsidP="00E166C8">
      <w:pPr>
        <w:pStyle w:val="Listbullet2indented"/>
        <w:numPr>
          <w:ilvl w:val="0"/>
          <w:numId w:val="6"/>
        </w:numPr>
      </w:pPr>
      <w:r>
        <w:t>Low remuneration that has not kept pace with the increased cost of living.</w:t>
      </w:r>
    </w:p>
    <w:p w14:paraId="13E9F2F0" w14:textId="4C2D9DF7" w:rsidR="007E36CA" w:rsidRDefault="00E776AF" w:rsidP="00E166C8">
      <w:pPr>
        <w:pStyle w:val="Listbullet2indented"/>
        <w:numPr>
          <w:ilvl w:val="0"/>
          <w:numId w:val="6"/>
        </w:numPr>
      </w:pPr>
      <w:r>
        <w:t>The emotionally demanding nature of the role, and the lack of recognition or value.</w:t>
      </w:r>
    </w:p>
    <w:p w14:paraId="2563B8A1" w14:textId="4E6CFE0A" w:rsidR="00BC23D3" w:rsidRDefault="00BC6741" w:rsidP="00E0429B">
      <w:pPr>
        <w:pStyle w:val="BodyText"/>
      </w:pPr>
      <w:r w:rsidRPr="0051054E">
        <w:t>These issues are compounded in rural and regional areas, where the availability of Chaplains is even more limited.</w:t>
      </w:r>
    </w:p>
    <w:p w14:paraId="7C6D0380" w14:textId="6ADA3612" w:rsidR="001738A1" w:rsidRDefault="003F6233" w:rsidP="007E36CA">
      <w:pPr>
        <w:pStyle w:val="BodyText"/>
      </w:pPr>
      <w:r>
        <w:t>This</w:t>
      </w:r>
      <w:r w:rsidR="007E36CA">
        <w:t xml:space="preserve"> poses a risk to the ability of the program to deliver value, as the nature of the Chaplain role requires time. </w:t>
      </w:r>
      <w:r w:rsidR="001738A1">
        <w:t>Several stakeholders described how:</w:t>
      </w:r>
    </w:p>
    <w:p w14:paraId="24542251" w14:textId="505940A2" w:rsidR="007E36CA" w:rsidRPr="001738A1" w:rsidRDefault="007E36CA" w:rsidP="001738A1">
      <w:pPr>
        <w:pStyle w:val="ListBullet"/>
        <w:rPr>
          <w:i/>
        </w:rPr>
      </w:pPr>
      <w:r>
        <w:t xml:space="preserve">Chaplain longevity is required to build relationships and trust in the community and with students.  </w:t>
      </w:r>
    </w:p>
    <w:p w14:paraId="72FE3E3B" w14:textId="1AF30ADF" w:rsidR="00B61938" w:rsidRPr="007B1FA6" w:rsidRDefault="001738A1" w:rsidP="00E0429B">
      <w:pPr>
        <w:pStyle w:val="ListBullet"/>
        <w:rPr>
          <w:i/>
        </w:rPr>
      </w:pPr>
      <w:r>
        <w:t xml:space="preserve">Chaplains need to be available to students </w:t>
      </w:r>
      <w:r w:rsidR="00F55545">
        <w:t xml:space="preserve">throughout the week </w:t>
      </w:r>
      <w:r>
        <w:t>to respond to issues as they arise</w:t>
      </w:r>
      <w:r w:rsidR="00F55545">
        <w:t xml:space="preserve">. </w:t>
      </w:r>
    </w:p>
    <w:tbl>
      <w:tblPr>
        <w:tblStyle w:val="TableGrid"/>
        <w:tblW w:w="0" w:type="auto"/>
        <w:tblLook w:val="04A0" w:firstRow="1" w:lastRow="0" w:firstColumn="1" w:lastColumn="0" w:noHBand="0" w:noVBand="1"/>
      </w:tblPr>
      <w:tblGrid>
        <w:gridCol w:w="9508"/>
      </w:tblGrid>
      <w:tr w:rsidR="007E36CA" w14:paraId="7198ED22" w14:textId="77777777">
        <w:tc>
          <w:tcPr>
            <w:tcW w:w="9606" w:type="dxa"/>
            <w:shd w:val="clear" w:color="auto" w:fill="000000" w:themeFill="text1"/>
          </w:tcPr>
          <w:p w14:paraId="2C3B14C7" w14:textId="77777777" w:rsidR="007E36CA" w:rsidRDefault="007E36CA">
            <w:pPr>
              <w:pStyle w:val="ListBullet"/>
              <w:numPr>
                <w:ilvl w:val="0"/>
                <w:numId w:val="0"/>
              </w:numPr>
            </w:pPr>
            <w:r>
              <w:t>Recommendation 5</w:t>
            </w:r>
          </w:p>
        </w:tc>
      </w:tr>
      <w:tr w:rsidR="007E36CA" w14:paraId="7E22D299" w14:textId="77777777">
        <w:tc>
          <w:tcPr>
            <w:tcW w:w="9606" w:type="dxa"/>
            <w:shd w:val="clear" w:color="auto" w:fill="F2F2F2" w:themeFill="background1" w:themeFillShade="F2"/>
          </w:tcPr>
          <w:p w14:paraId="2C7763C8" w14:textId="5A629C92" w:rsidR="00BA221D" w:rsidRDefault="007E36CA" w:rsidP="00E166C8">
            <w:pPr>
              <w:pStyle w:val="BodyText"/>
              <w:numPr>
                <w:ilvl w:val="0"/>
                <w:numId w:val="20"/>
              </w:numPr>
            </w:pPr>
            <w:r>
              <w:t>dandolo recommends that as part of the broader review of the NSCP (refer Recommendation 1), the Australian Government consider the most appropriate funding and employment models for any given investment in student wellbeing, including:</w:t>
            </w:r>
          </w:p>
          <w:p w14:paraId="088FA619" w14:textId="6B1814C6" w:rsidR="007E36CA" w:rsidRDefault="007E36CA" w:rsidP="00E166C8">
            <w:pPr>
              <w:pStyle w:val="BodyText"/>
              <w:numPr>
                <w:ilvl w:val="1"/>
                <w:numId w:val="28"/>
              </w:numPr>
            </w:pPr>
            <w:r>
              <w:t>Overall funding period</w:t>
            </w:r>
          </w:p>
          <w:p w14:paraId="09E3B3E6" w14:textId="77777777" w:rsidR="007E36CA" w:rsidRDefault="007E36CA" w:rsidP="00E166C8">
            <w:pPr>
              <w:pStyle w:val="BodyText"/>
              <w:numPr>
                <w:ilvl w:val="1"/>
                <w:numId w:val="28"/>
              </w:numPr>
            </w:pPr>
            <w:r>
              <w:t>Notice period for confirmation of the next funding agreement</w:t>
            </w:r>
          </w:p>
          <w:p w14:paraId="7F793579" w14:textId="77777777" w:rsidR="007E36CA" w:rsidRDefault="007E36CA" w:rsidP="00E166C8">
            <w:pPr>
              <w:pStyle w:val="BodyText"/>
              <w:numPr>
                <w:ilvl w:val="1"/>
                <w:numId w:val="28"/>
              </w:numPr>
            </w:pPr>
            <w:r>
              <w:lastRenderedPageBreak/>
              <w:t>Overall quantum of funding</w:t>
            </w:r>
          </w:p>
          <w:p w14:paraId="680568A1" w14:textId="77777777" w:rsidR="007E36CA" w:rsidRDefault="007E36CA" w:rsidP="00E166C8">
            <w:pPr>
              <w:pStyle w:val="BodyText"/>
              <w:numPr>
                <w:ilvl w:val="1"/>
                <w:numId w:val="28"/>
              </w:numPr>
            </w:pPr>
            <w:r>
              <w:t>Funding per jurisdiction</w:t>
            </w:r>
          </w:p>
          <w:p w14:paraId="328BC420" w14:textId="77777777" w:rsidR="007E36CA" w:rsidRDefault="007E36CA" w:rsidP="00E166C8">
            <w:pPr>
              <w:pStyle w:val="BodyText"/>
              <w:numPr>
                <w:ilvl w:val="1"/>
                <w:numId w:val="28"/>
              </w:numPr>
            </w:pPr>
            <w:r>
              <w:t>Funding per school</w:t>
            </w:r>
          </w:p>
          <w:p w14:paraId="36EFDF16" w14:textId="77777777" w:rsidR="007E36CA" w:rsidRDefault="007E36CA" w:rsidP="00E166C8">
            <w:pPr>
              <w:pStyle w:val="BodyText"/>
              <w:numPr>
                <w:ilvl w:val="1"/>
                <w:numId w:val="28"/>
              </w:numPr>
            </w:pPr>
            <w:r>
              <w:t>Funding per resource and associated implications for employment status and minimum hours</w:t>
            </w:r>
          </w:p>
          <w:p w14:paraId="2B4E1234" w14:textId="77777777" w:rsidR="007E36CA" w:rsidRDefault="007E36CA" w:rsidP="00E166C8">
            <w:pPr>
              <w:pStyle w:val="BodyText"/>
              <w:numPr>
                <w:ilvl w:val="1"/>
                <w:numId w:val="28"/>
              </w:numPr>
            </w:pPr>
            <w:r>
              <w:t>Funding adjustments for CPI and other cost increases</w:t>
            </w:r>
          </w:p>
          <w:p w14:paraId="6D1D2C1B" w14:textId="77777777" w:rsidR="007E36CA" w:rsidRPr="008708FB" w:rsidRDefault="007E36CA" w:rsidP="00E166C8">
            <w:pPr>
              <w:pStyle w:val="BodyText"/>
              <w:numPr>
                <w:ilvl w:val="1"/>
                <w:numId w:val="28"/>
              </w:numPr>
            </w:pPr>
            <w:r>
              <w:t xml:space="preserve">Additional funding for schools in regional and remote locations, and additional funding considerations for any other student or school demographic groups </w:t>
            </w:r>
          </w:p>
          <w:p w14:paraId="1331F223" w14:textId="77777777" w:rsidR="007E36CA" w:rsidRPr="008708FB" w:rsidRDefault="007E36CA" w:rsidP="00E166C8">
            <w:pPr>
              <w:pStyle w:val="BodyText"/>
              <w:numPr>
                <w:ilvl w:val="1"/>
                <w:numId w:val="28"/>
              </w:numPr>
            </w:pPr>
            <w:r>
              <w:t>Interactions with other sources of government and non-government funding and in-kind resourcing contributions.</w:t>
            </w:r>
          </w:p>
        </w:tc>
      </w:tr>
      <w:tr w:rsidR="007E36CA" w14:paraId="361DAA7E" w14:textId="77777777">
        <w:tc>
          <w:tcPr>
            <w:tcW w:w="9606" w:type="dxa"/>
            <w:shd w:val="clear" w:color="auto" w:fill="000000" w:themeFill="text1"/>
          </w:tcPr>
          <w:p w14:paraId="18F62607" w14:textId="77777777" w:rsidR="007E36CA" w:rsidRDefault="007E36CA">
            <w:pPr>
              <w:pStyle w:val="ListBullet"/>
              <w:numPr>
                <w:ilvl w:val="0"/>
                <w:numId w:val="0"/>
              </w:numPr>
              <w:rPr>
                <w:color w:val="000000" w:themeColor="text1"/>
              </w:rPr>
            </w:pPr>
            <w:r>
              <w:lastRenderedPageBreak/>
              <w:t xml:space="preserve">Recommendation 6 </w:t>
            </w:r>
          </w:p>
        </w:tc>
      </w:tr>
      <w:tr w:rsidR="007E36CA" w14:paraId="6422EE40" w14:textId="77777777">
        <w:tc>
          <w:tcPr>
            <w:tcW w:w="9606" w:type="dxa"/>
            <w:shd w:val="clear" w:color="auto" w:fill="F2F2F2" w:themeFill="background1" w:themeFillShade="F2"/>
          </w:tcPr>
          <w:p w14:paraId="2B227659" w14:textId="14A92597" w:rsidR="007E36CA" w:rsidRPr="00D479C4" w:rsidRDefault="007E36CA" w:rsidP="00E166C8">
            <w:pPr>
              <w:pStyle w:val="BodyText"/>
              <w:numPr>
                <w:ilvl w:val="0"/>
                <w:numId w:val="20"/>
              </w:numPr>
            </w:pPr>
            <w:r>
              <w:t xml:space="preserve">As part of the shift to open up the program in 2023 and potential re-naming of the program, dandolo recommends the Australian Government use this opportunity to recognise and promote the significant value Chaplains and Student Wellbeing Officers provide to students and school communities (for example, in associated announcements, media and marketing and publications) to support attraction, recruitment and retention. </w:t>
            </w:r>
          </w:p>
        </w:tc>
      </w:tr>
    </w:tbl>
    <w:p w14:paraId="7008002D" w14:textId="77777777" w:rsidR="00A56397" w:rsidRDefault="00A56397" w:rsidP="00E0429B">
      <w:pPr>
        <w:pStyle w:val="BodyText"/>
      </w:pPr>
    </w:p>
    <w:p w14:paraId="01FAAE8C" w14:textId="77777777" w:rsidR="00747682" w:rsidRDefault="00747682" w:rsidP="00387028">
      <w:pPr>
        <w:pStyle w:val="BodyText"/>
      </w:pPr>
    </w:p>
    <w:p w14:paraId="730386A8" w14:textId="75EC62D6" w:rsidR="004C09E4" w:rsidRPr="00F663B2" w:rsidRDefault="007C5B1B" w:rsidP="00F32B74">
      <w:pPr>
        <w:pStyle w:val="Heading1"/>
      </w:pPr>
      <w:bookmarkStart w:id="16" w:name="_Ref119480968"/>
      <w:bookmarkStart w:id="17" w:name="_Ref119486098"/>
      <w:bookmarkStart w:id="18" w:name="_Toc120518440"/>
      <w:bookmarkStart w:id="19" w:name="_Toc122079048"/>
      <w:r w:rsidRPr="00F663B2">
        <w:lastRenderedPageBreak/>
        <w:t>There is a growing need to help schools deliver wellbeing services</w:t>
      </w:r>
      <w:bookmarkEnd w:id="16"/>
      <w:bookmarkEnd w:id="17"/>
      <w:bookmarkEnd w:id="18"/>
      <w:bookmarkEnd w:id="19"/>
    </w:p>
    <w:p w14:paraId="3BB0ED7A" w14:textId="6882A164" w:rsidR="007C5B1B" w:rsidRPr="00294696" w:rsidRDefault="007C5B1B" w:rsidP="00DC20E2">
      <w:pPr>
        <w:pStyle w:val="BodyText"/>
      </w:pPr>
      <w:r>
        <w:t xml:space="preserve">Australia’s children and young people are </w:t>
      </w:r>
      <w:r w:rsidR="00DE7813">
        <w:t>increasingly facing wellbeing challenges</w:t>
      </w:r>
      <w:r w:rsidR="00B35288">
        <w:t xml:space="preserve"> and struggling to receive support. </w:t>
      </w:r>
      <w:r w:rsidR="00354AB9">
        <w:t xml:space="preserve">This is placing increasing pressure on schools to support </w:t>
      </w:r>
      <w:r w:rsidR="005C1C3A">
        <w:t xml:space="preserve">student </w:t>
      </w:r>
      <w:r w:rsidR="00354AB9">
        <w:t>wellbeing</w:t>
      </w:r>
      <w:r w:rsidR="005C1C3A">
        <w:t xml:space="preserve"> and governments to support schools in delivering</w:t>
      </w:r>
      <w:r w:rsidR="004E151C">
        <w:t xml:space="preserve"> wellbeing services. </w:t>
      </w:r>
      <w:r w:rsidR="00E63C9E">
        <w:t xml:space="preserve">This section explores these trends in more detail. </w:t>
      </w:r>
    </w:p>
    <w:p w14:paraId="289F4097" w14:textId="2777BFE8" w:rsidR="00282891" w:rsidRDefault="00A74519" w:rsidP="002D086F">
      <w:pPr>
        <w:pStyle w:val="Heading2"/>
      </w:pPr>
      <w:bookmarkStart w:id="20" w:name="_Toc120518441"/>
      <w:bookmarkStart w:id="21" w:name="_Toc122079049"/>
      <w:r>
        <w:t>Children</w:t>
      </w:r>
      <w:r w:rsidR="00046445">
        <w:t xml:space="preserve"> and young people are increasingly facing </w:t>
      </w:r>
      <w:r w:rsidR="00D90E50">
        <w:t xml:space="preserve">wellbeing </w:t>
      </w:r>
      <w:r w:rsidR="00046445">
        <w:t>challenges</w:t>
      </w:r>
      <w:bookmarkEnd w:id="20"/>
      <w:bookmarkEnd w:id="21"/>
      <w:r w:rsidR="00732203">
        <w:t xml:space="preserve"> </w:t>
      </w:r>
    </w:p>
    <w:p w14:paraId="35F8AE7D" w14:textId="23818AFE" w:rsidR="0076482C" w:rsidRDefault="000B2D1F" w:rsidP="000B2D1F">
      <w:pPr>
        <w:pStyle w:val="BodyText"/>
      </w:pPr>
      <w:r>
        <w:t xml:space="preserve">The relationship between an individual’s health and home environment – or the conditions in which they are born, grow, work, live and age – is well established. Social determinants (such as income and social protection, education, food insecurity, housing, social inclusion and access to health services) play an important role in influencing health </w:t>
      </w:r>
      <w:r w:rsidR="00F26F45">
        <w:t>and wellbeing</w:t>
      </w:r>
      <w:r>
        <w:t xml:space="preserve"> outcomes. Evidence suggests social determinants can be more important than healthcare or lifestyle choices in influencing health and contribute for between 30-55% of health outcomes.</w:t>
      </w:r>
      <w:r>
        <w:rPr>
          <w:rStyle w:val="FootnoteReference"/>
        </w:rPr>
        <w:footnoteReference w:id="11"/>
      </w:r>
      <w:r>
        <w:t xml:space="preserve"> </w:t>
      </w:r>
    </w:p>
    <w:p w14:paraId="793AC44A" w14:textId="11A3FED6" w:rsidR="003E56C4" w:rsidRDefault="005D5AEB" w:rsidP="00EE15EF">
      <w:pPr>
        <w:pStyle w:val="BodyText"/>
      </w:pPr>
      <w:r>
        <w:t xml:space="preserve">In recognition of this relationship, </w:t>
      </w:r>
      <w:r w:rsidR="00EE15EF">
        <w:t xml:space="preserve">some of the </w:t>
      </w:r>
      <w:r>
        <w:t xml:space="preserve">key </w:t>
      </w:r>
      <w:r w:rsidR="00433DAA">
        <w:t xml:space="preserve">societal </w:t>
      </w:r>
      <w:r w:rsidR="00B0337A">
        <w:t>trends that are</w:t>
      </w:r>
      <w:r>
        <w:t xml:space="preserve"> likely</w:t>
      </w:r>
      <w:r w:rsidR="00B0337A">
        <w:t xml:space="preserve"> impacting the</w:t>
      </w:r>
      <w:r>
        <w:t xml:space="preserve"> health and</w:t>
      </w:r>
      <w:r w:rsidR="00B0337A">
        <w:t xml:space="preserve"> wellbeing of </w:t>
      </w:r>
      <w:r w:rsidR="00543845">
        <w:t xml:space="preserve">Australian </w:t>
      </w:r>
      <w:r w:rsidR="00B0337A">
        <w:t>children and young people</w:t>
      </w:r>
      <w:r w:rsidR="00EE15EF">
        <w:t xml:space="preserve"> are identified below. For more detail on these trends, refer </w:t>
      </w:r>
      <w:r w:rsidR="00EE15EF" w:rsidRPr="008648E8">
        <w:rPr>
          <w:b/>
          <w:bCs/>
        </w:rPr>
        <w:t xml:space="preserve">Appendix </w:t>
      </w:r>
      <w:r w:rsidR="008648E8" w:rsidRPr="008648E8">
        <w:rPr>
          <w:b/>
          <w:bCs/>
        </w:rPr>
        <w:t>D</w:t>
      </w:r>
      <w:r w:rsidR="00EE15EF" w:rsidRPr="008648E8">
        <w:rPr>
          <w:b/>
          <w:bCs/>
        </w:rPr>
        <w:t>.</w:t>
      </w:r>
      <w:r w:rsidR="00EE15EF">
        <w:t xml:space="preserve"> </w:t>
      </w:r>
    </w:p>
    <w:p w14:paraId="48B87E18" w14:textId="2FE7A6DE" w:rsidR="008F1461" w:rsidRDefault="008F1461" w:rsidP="008F1461">
      <w:pPr>
        <w:pStyle w:val="Caption"/>
      </w:pPr>
      <w:r>
        <w:t xml:space="preserve">Table </w:t>
      </w:r>
      <w:r w:rsidR="00ED3F1E">
        <w:fldChar w:fldCharType="begin"/>
      </w:r>
      <w:r w:rsidR="00ED3F1E">
        <w:instrText xml:space="preserve"> SEQ Table \* ARABIC </w:instrText>
      </w:r>
      <w:r w:rsidR="00ED3F1E">
        <w:fldChar w:fldCharType="separate"/>
      </w:r>
      <w:r w:rsidR="00F64661">
        <w:rPr>
          <w:noProof/>
        </w:rPr>
        <w:t>1</w:t>
      </w:r>
      <w:r w:rsidR="00ED3F1E">
        <w:rPr>
          <w:noProof/>
        </w:rPr>
        <w:fldChar w:fldCharType="end"/>
      </w:r>
      <w:r>
        <w:t xml:space="preserve">: key trends impacting student wellbeing </w:t>
      </w:r>
    </w:p>
    <w:tbl>
      <w:tblPr>
        <w:tblStyle w:val="TableGrid"/>
        <w:tblW w:w="0" w:type="auto"/>
        <w:tblLook w:val="04A0" w:firstRow="1" w:lastRow="0" w:firstColumn="1" w:lastColumn="0" w:noHBand="0" w:noVBand="1"/>
      </w:tblPr>
      <w:tblGrid>
        <w:gridCol w:w="2830"/>
        <w:gridCol w:w="6521"/>
      </w:tblGrid>
      <w:tr w:rsidR="00EE15EF" w14:paraId="5836BA10" w14:textId="77777777" w:rsidTr="009D7FA7">
        <w:trPr>
          <w:trHeight w:val="218"/>
        </w:trPr>
        <w:tc>
          <w:tcPr>
            <w:tcW w:w="2830" w:type="dxa"/>
            <w:shd w:val="clear" w:color="auto" w:fill="931B2F" w:themeFill="accent1"/>
          </w:tcPr>
          <w:p w14:paraId="5F365DA6" w14:textId="38274077" w:rsidR="00EE15EF" w:rsidRPr="00574B30" w:rsidRDefault="00EE15EF" w:rsidP="00EE15EF">
            <w:pPr>
              <w:pStyle w:val="BodyText"/>
              <w:rPr>
                <w:b/>
                <w:bCs/>
                <w:color w:val="FFFFFF" w:themeColor="background1"/>
              </w:rPr>
            </w:pPr>
            <w:r w:rsidRPr="00574B30">
              <w:rPr>
                <w:b/>
                <w:bCs/>
                <w:color w:val="FFFFFF" w:themeColor="background1"/>
              </w:rPr>
              <w:t>Key trend</w:t>
            </w:r>
          </w:p>
        </w:tc>
        <w:tc>
          <w:tcPr>
            <w:tcW w:w="6521" w:type="dxa"/>
            <w:shd w:val="clear" w:color="auto" w:fill="931B2F" w:themeFill="accent1"/>
          </w:tcPr>
          <w:p w14:paraId="43B37FB2" w14:textId="31F403FD" w:rsidR="00EE15EF" w:rsidRPr="00574B30" w:rsidRDefault="00EE15EF" w:rsidP="00EE15EF">
            <w:pPr>
              <w:pStyle w:val="BodyText"/>
              <w:rPr>
                <w:b/>
                <w:bCs/>
                <w:color w:val="FFFFFF" w:themeColor="background1"/>
              </w:rPr>
            </w:pPr>
            <w:r w:rsidRPr="00574B30">
              <w:rPr>
                <w:b/>
                <w:bCs/>
                <w:color w:val="FFFFFF" w:themeColor="background1"/>
              </w:rPr>
              <w:t>Description</w:t>
            </w:r>
          </w:p>
        </w:tc>
      </w:tr>
      <w:tr w:rsidR="00EE15EF" w14:paraId="64A1848F" w14:textId="77777777" w:rsidTr="009D7FA7">
        <w:tc>
          <w:tcPr>
            <w:tcW w:w="2830" w:type="dxa"/>
          </w:tcPr>
          <w:p w14:paraId="22EC49FF" w14:textId="026AD64A" w:rsidR="00EE15EF" w:rsidRPr="008648E8" w:rsidRDefault="008648E8" w:rsidP="00EE15EF">
            <w:pPr>
              <w:pStyle w:val="BodyText"/>
              <w:rPr>
                <w:b/>
                <w:bCs/>
              </w:rPr>
            </w:pPr>
            <w:r w:rsidRPr="008648E8">
              <w:rPr>
                <w:b/>
                <w:bCs/>
              </w:rPr>
              <w:t>In an increasingly unstable world, young people are increasingly concerned for the future</w:t>
            </w:r>
          </w:p>
        </w:tc>
        <w:tc>
          <w:tcPr>
            <w:tcW w:w="6521" w:type="dxa"/>
          </w:tcPr>
          <w:p w14:paraId="01DBC6ED" w14:textId="77777777" w:rsidR="00574B30" w:rsidRDefault="00E003DD" w:rsidP="00574B30">
            <w:pPr>
              <w:pStyle w:val="ListBullet"/>
            </w:pPr>
            <w:r>
              <w:t xml:space="preserve">In recent years, Australia’s young people have experienced a series of large-scale disruptions, such as bushfires, floods and COVID-19. </w:t>
            </w:r>
          </w:p>
          <w:p w14:paraId="25487131" w14:textId="1721B646" w:rsidR="00574B30" w:rsidRDefault="00574B30" w:rsidP="00574B30">
            <w:pPr>
              <w:pStyle w:val="ListBullet"/>
            </w:pPr>
            <w:r>
              <w:t xml:space="preserve">Natural disasters like those experienced in recent years are likely to become increasingly common due to climate change. </w:t>
            </w:r>
          </w:p>
          <w:p w14:paraId="5DDF8FEE" w14:textId="0E6DF9A4" w:rsidR="00EE15EF" w:rsidRDefault="00E003DD" w:rsidP="00574B30">
            <w:pPr>
              <w:pStyle w:val="ListBullet"/>
            </w:pPr>
            <w:r>
              <w:t xml:space="preserve">Research indicates that young people are increasingly experiencing ‘climate anxiety’ </w:t>
            </w:r>
            <w:r w:rsidR="00574B30">
              <w:t>and concerned for their futures.</w:t>
            </w:r>
            <w:r w:rsidR="00507482">
              <w:rPr>
                <w:rStyle w:val="FootnoteReference"/>
              </w:rPr>
              <w:t xml:space="preserve"> </w:t>
            </w:r>
            <w:r w:rsidR="00507482">
              <w:rPr>
                <w:rStyle w:val="FootnoteReference"/>
              </w:rPr>
              <w:footnoteReference w:id="12"/>
            </w:r>
            <w:r w:rsidR="00507482">
              <w:t xml:space="preserve"> </w:t>
            </w:r>
          </w:p>
        </w:tc>
      </w:tr>
      <w:tr w:rsidR="00EE15EF" w14:paraId="1C7B97E0" w14:textId="77777777" w:rsidTr="009D7FA7">
        <w:tc>
          <w:tcPr>
            <w:tcW w:w="2830" w:type="dxa"/>
          </w:tcPr>
          <w:p w14:paraId="4FD147FA" w14:textId="713F28E2" w:rsidR="00EE15EF" w:rsidRPr="00507482" w:rsidRDefault="00507482" w:rsidP="00507482">
            <w:pPr>
              <w:pStyle w:val="BodyText"/>
              <w:rPr>
                <w:b/>
                <w:bCs/>
              </w:rPr>
            </w:pPr>
            <w:r w:rsidRPr="00507482">
              <w:rPr>
                <w:b/>
                <w:bCs/>
              </w:rPr>
              <w:lastRenderedPageBreak/>
              <w:t xml:space="preserve">Australian communities are becoming increasingly fragmented, with rising rates of inequality and declining participation in community associations  </w:t>
            </w:r>
          </w:p>
        </w:tc>
        <w:tc>
          <w:tcPr>
            <w:tcW w:w="6521" w:type="dxa"/>
          </w:tcPr>
          <w:p w14:paraId="4E01D08E" w14:textId="21BEA764" w:rsidR="000D78A6" w:rsidRDefault="000D78A6" w:rsidP="000D78A6">
            <w:pPr>
              <w:pStyle w:val="ListBullet"/>
            </w:pPr>
            <w:r>
              <w:t>Inequality is rising in Australia,</w:t>
            </w:r>
            <w:r>
              <w:rPr>
                <w:rStyle w:val="FootnoteReference"/>
              </w:rPr>
              <w:footnoteReference w:id="13"/>
            </w:r>
            <w:r>
              <w:t xml:space="preserve"> which poses a risk to social cohesion and connectedness, which also impacts health and wellbeing outcomes.</w:t>
            </w:r>
            <w:r>
              <w:rPr>
                <w:rStyle w:val="FootnoteReference"/>
              </w:rPr>
              <w:footnoteReference w:id="14"/>
            </w:r>
          </w:p>
          <w:p w14:paraId="2AC32BFF" w14:textId="75073B11" w:rsidR="000D78A6" w:rsidRDefault="000D78A6" w:rsidP="009D7FA7">
            <w:pPr>
              <w:pStyle w:val="ListBullet"/>
            </w:pPr>
            <w:r>
              <w:t>Rates</w:t>
            </w:r>
            <w:r w:rsidRPr="00CD28D2">
              <w:t xml:space="preserve"> of participation in community organisations and associations are declining.</w:t>
            </w:r>
            <w:r w:rsidRPr="00CD28D2">
              <w:rPr>
                <w:rStyle w:val="FootnoteReference"/>
              </w:rPr>
              <w:footnoteReference w:id="15"/>
            </w:r>
          </w:p>
        </w:tc>
      </w:tr>
      <w:tr w:rsidR="00EE15EF" w14:paraId="193FA612" w14:textId="77777777" w:rsidTr="009D7FA7">
        <w:tc>
          <w:tcPr>
            <w:tcW w:w="2830" w:type="dxa"/>
          </w:tcPr>
          <w:p w14:paraId="20E01A1B" w14:textId="5748F6EB" w:rsidR="00EE15EF" w:rsidRPr="006830B0" w:rsidRDefault="00567EC3" w:rsidP="00567EC3">
            <w:pPr>
              <w:pStyle w:val="BodyText"/>
              <w:rPr>
                <w:b/>
                <w:bCs/>
              </w:rPr>
            </w:pPr>
            <w:r w:rsidRPr="006830B0">
              <w:rPr>
                <w:b/>
                <w:bCs/>
              </w:rPr>
              <w:t>Declining participation in community associations may be contributing to rising rates of social isolation and loneliness among young people</w:t>
            </w:r>
          </w:p>
        </w:tc>
        <w:tc>
          <w:tcPr>
            <w:tcW w:w="6521" w:type="dxa"/>
          </w:tcPr>
          <w:p w14:paraId="3AC48C4E" w14:textId="77777777" w:rsidR="00EE15EF" w:rsidRDefault="009D7FA7" w:rsidP="0041302A">
            <w:pPr>
              <w:pStyle w:val="ListBullet"/>
            </w:pPr>
            <w:r>
              <w:t xml:space="preserve">Declining participation in community organisations and sporting clubs may be contributing to </w:t>
            </w:r>
            <w:r w:rsidRPr="008825A6">
              <w:t>increased rates of social isolation and loneliness</w:t>
            </w:r>
            <w:r>
              <w:t>.</w:t>
            </w:r>
            <w:r w:rsidRPr="00F2255C">
              <w:rPr>
                <w:rStyle w:val="FootnoteReference"/>
                <w:iCs/>
              </w:rPr>
              <w:footnoteReference w:id="16"/>
            </w:r>
          </w:p>
          <w:p w14:paraId="5056491C" w14:textId="5442B675" w:rsidR="009D7FA7" w:rsidRDefault="009D7FA7" w:rsidP="009D7FA7">
            <w:pPr>
              <w:pStyle w:val="ListBullet"/>
            </w:pPr>
            <w:r>
              <w:t>Rates of loneliness are rising among young people and have been exacerbated by the COVID-19 pandemic.</w:t>
            </w:r>
            <w:r>
              <w:rPr>
                <w:rStyle w:val="FootnoteReference"/>
              </w:rPr>
              <w:footnoteReference w:id="17"/>
            </w:r>
            <w:r>
              <w:t xml:space="preserve"> </w:t>
            </w:r>
          </w:p>
        </w:tc>
      </w:tr>
      <w:tr w:rsidR="00567EC3" w14:paraId="2F76F016" w14:textId="77777777" w:rsidTr="009D7FA7">
        <w:tc>
          <w:tcPr>
            <w:tcW w:w="2830" w:type="dxa"/>
          </w:tcPr>
          <w:p w14:paraId="0CB29127" w14:textId="4FDD8BFE" w:rsidR="00567EC3" w:rsidRPr="002F4879" w:rsidRDefault="002F4879" w:rsidP="00567EC3">
            <w:pPr>
              <w:pStyle w:val="BodyText"/>
              <w:rPr>
                <w:b/>
                <w:bCs/>
              </w:rPr>
            </w:pPr>
            <w:r w:rsidRPr="002F4879">
              <w:rPr>
                <w:b/>
                <w:bCs/>
              </w:rPr>
              <w:t xml:space="preserve">An increasing proportion of young people are experiencing mental health and wellbeing challenges </w:t>
            </w:r>
          </w:p>
        </w:tc>
        <w:tc>
          <w:tcPr>
            <w:tcW w:w="6521" w:type="dxa"/>
          </w:tcPr>
          <w:p w14:paraId="397743F5" w14:textId="2B37B6B3" w:rsidR="00567EC3" w:rsidRDefault="009D7FA7" w:rsidP="009D7FA7">
            <w:pPr>
              <w:pStyle w:val="ListBullet"/>
            </w:pPr>
            <w:r w:rsidRPr="00C61CE5">
              <w:t xml:space="preserve">An increasing proportion of children and young people are experiencing mental health challenges. </w:t>
            </w:r>
            <w:r>
              <w:t>S</w:t>
            </w:r>
            <w:r w:rsidRPr="00C61CE5">
              <w:t xml:space="preserve">ince 2012 the proportion of young people experiencing psychological distress has risen from one in every </w:t>
            </w:r>
            <w:r w:rsidR="00E77A87">
              <w:t xml:space="preserve">five </w:t>
            </w:r>
            <w:r w:rsidRPr="00C61CE5">
              <w:t xml:space="preserve">to one in every </w:t>
            </w:r>
            <w:r w:rsidR="00E77A87">
              <w:t>four</w:t>
            </w:r>
            <w:r w:rsidRPr="00C61CE5">
              <w:t>.</w:t>
            </w:r>
            <w:r w:rsidRPr="00670B3F">
              <w:rPr>
                <w:vertAlign w:val="superscript"/>
              </w:rPr>
              <w:footnoteReference w:id="18"/>
            </w:r>
          </w:p>
        </w:tc>
      </w:tr>
    </w:tbl>
    <w:p w14:paraId="72876DE1" w14:textId="04EDA165" w:rsidR="007A5A79" w:rsidRPr="007A5A79" w:rsidRDefault="00461D00" w:rsidP="002D086F">
      <w:pPr>
        <w:pStyle w:val="Heading2"/>
      </w:pPr>
      <w:bookmarkStart w:id="23" w:name="_Toc120518442"/>
      <w:bookmarkStart w:id="24" w:name="_Toc122079050"/>
      <w:r>
        <w:t xml:space="preserve">Access to </w:t>
      </w:r>
      <w:r w:rsidR="005E4E51">
        <w:t xml:space="preserve">support </w:t>
      </w:r>
      <w:r w:rsidR="00263B06">
        <w:t>is increasingly</w:t>
      </w:r>
      <w:r>
        <w:t xml:space="preserve"> limited as </w:t>
      </w:r>
      <w:r w:rsidR="00DF23BD">
        <w:t>services</w:t>
      </w:r>
      <w:r>
        <w:t xml:space="preserve"> struggle to meet demand</w:t>
      </w:r>
      <w:bookmarkEnd w:id="23"/>
      <w:bookmarkEnd w:id="24"/>
    </w:p>
    <w:p w14:paraId="152167C2" w14:textId="4D8337FB" w:rsidR="0010679E" w:rsidRDefault="0010679E" w:rsidP="002D086F">
      <w:pPr>
        <w:pStyle w:val="Heading3"/>
      </w:pPr>
      <w:r>
        <w:t xml:space="preserve">As wellbeing challenges rise, so does unmet demand for support services </w:t>
      </w:r>
    </w:p>
    <w:p w14:paraId="3F641C1F" w14:textId="50A76BAA" w:rsidR="00986D47" w:rsidRDefault="00986D47" w:rsidP="00145342">
      <w:pPr>
        <w:pStyle w:val="BodyText"/>
      </w:pPr>
      <w:r>
        <w:t>S</w:t>
      </w:r>
      <w:r w:rsidR="00BC2B6E">
        <w:t xml:space="preserve">ervices are increasingly unable to provide support to those who need it. The 2019 Australian Community Sector Survey </w:t>
      </w:r>
      <w:r w:rsidR="00F853DB">
        <w:t xml:space="preserve">found </w:t>
      </w:r>
      <w:r w:rsidR="00145342">
        <w:t xml:space="preserve">significant and </w:t>
      </w:r>
      <w:r w:rsidR="00370C15" w:rsidRPr="00920A44">
        <w:t xml:space="preserve">increasing rates of unmet demand for community services – including services for those experiencing disadvantage or crisis such as </w:t>
      </w:r>
      <w:r w:rsidR="00920A44" w:rsidRPr="00920A44">
        <w:t>homelessness, domestic violence and mental health</w:t>
      </w:r>
      <w:r w:rsidR="00933963">
        <w:t xml:space="preserve"> challenges</w:t>
      </w:r>
      <w:r w:rsidR="00920A44" w:rsidRPr="00920A44">
        <w:t>.</w:t>
      </w:r>
      <w:r w:rsidR="00920A44" w:rsidRPr="00920A44">
        <w:rPr>
          <w:rStyle w:val="FootnoteReference"/>
        </w:rPr>
        <w:footnoteReference w:id="19"/>
      </w:r>
      <w:r w:rsidR="007A5A79">
        <w:t xml:space="preserve"> </w:t>
      </w:r>
    </w:p>
    <w:p w14:paraId="12CAB24B" w14:textId="3F8753D4" w:rsidR="002D655E" w:rsidRDefault="002D655E" w:rsidP="002D655E">
      <w:pPr>
        <w:pStyle w:val="BodyText"/>
        <w:rPr>
          <w:color w:val="000000" w:themeColor="text1"/>
        </w:rPr>
      </w:pPr>
      <w:r>
        <w:rPr>
          <w:color w:val="000000" w:themeColor="text1"/>
        </w:rPr>
        <w:lastRenderedPageBreak/>
        <w:t>Access to children and young people’s mental health services is a particular concern, with many unable to receive support and others experiencing long waitlists. As the Royal Commission into Victoria’s Mental Health System found, due to a ‘stark under-supply’ of services, in 2019-20 over 15,800 infants and children needed and did not receive specialist mental health services.</w:t>
      </w:r>
      <w:r>
        <w:rPr>
          <w:rStyle w:val="FootnoteReference"/>
          <w:color w:val="000000" w:themeColor="text1"/>
        </w:rPr>
        <w:footnoteReference w:id="20"/>
      </w:r>
      <w:r>
        <w:rPr>
          <w:color w:val="000000" w:themeColor="text1"/>
        </w:rPr>
        <w:t xml:space="preserve">  A 2018 headspace survey found that young people were waiting an average of 10.5 days for an intake session and 25.5 days for their first therapy session.</w:t>
      </w:r>
      <w:r>
        <w:rPr>
          <w:rStyle w:val="FootnoteReference"/>
          <w:color w:val="000000" w:themeColor="text1"/>
        </w:rPr>
        <w:footnoteReference w:id="21"/>
      </w:r>
      <w:r>
        <w:rPr>
          <w:color w:val="000000" w:themeColor="text1"/>
        </w:rPr>
        <w:t xml:space="preserve"> In recent years and in the context of COVID-19, waitlists have increased and access to mental health services has become increasingly limited.</w:t>
      </w:r>
      <w:r>
        <w:rPr>
          <w:rStyle w:val="FootnoteReference"/>
          <w:color w:val="000000" w:themeColor="text1"/>
        </w:rPr>
        <w:footnoteReference w:id="22"/>
      </w:r>
      <w:r>
        <w:rPr>
          <w:color w:val="000000" w:themeColor="text1"/>
        </w:rPr>
        <w:t xml:space="preserve">  </w:t>
      </w:r>
    </w:p>
    <w:p w14:paraId="052699FA" w14:textId="77777777" w:rsidR="002D655E" w:rsidRPr="00DB6905" w:rsidRDefault="002D655E" w:rsidP="002D655E">
      <w:pPr>
        <w:pStyle w:val="BodyText"/>
        <w:rPr>
          <w:color w:val="000000" w:themeColor="text1"/>
        </w:rPr>
      </w:pPr>
      <w:r w:rsidRPr="00D57838">
        <w:t xml:space="preserve">This trend is particularly prevalent in rural, regional and remote communities where access to </w:t>
      </w:r>
      <w:r>
        <w:t xml:space="preserve">community </w:t>
      </w:r>
      <w:r w:rsidRPr="00D57838">
        <w:t>services is particularly limited, and people often go without appropriate support due to a lack of locally available services</w:t>
      </w:r>
      <w:r w:rsidRPr="00D57838">
        <w:rPr>
          <w:color w:val="000000" w:themeColor="text1"/>
        </w:rPr>
        <w:t>.</w:t>
      </w:r>
      <w:r w:rsidRPr="00D57838">
        <w:rPr>
          <w:rStyle w:val="FootnoteReference"/>
          <w:color w:val="000000" w:themeColor="text1"/>
        </w:rPr>
        <w:footnoteReference w:id="23"/>
      </w:r>
      <w:r>
        <w:rPr>
          <w:color w:val="000000" w:themeColor="text1"/>
        </w:rPr>
        <w:t xml:space="preserve"> </w:t>
      </w:r>
    </w:p>
    <w:p w14:paraId="1BD6997B" w14:textId="65B4C466" w:rsidR="002D655E" w:rsidRDefault="00FE4BA7" w:rsidP="002D086F">
      <w:pPr>
        <w:pStyle w:val="Heading3"/>
      </w:pPr>
      <w:r>
        <w:t xml:space="preserve">This means students are not receiving appropriate support and schools are feeling the pressure </w:t>
      </w:r>
    </w:p>
    <w:p w14:paraId="5ADE8251" w14:textId="2C06EE76" w:rsidR="00E5468B" w:rsidRDefault="00FE4BA7" w:rsidP="00145342">
      <w:pPr>
        <w:pStyle w:val="BodyText"/>
      </w:pPr>
      <w:r>
        <w:t xml:space="preserve">Due to </w:t>
      </w:r>
      <w:r w:rsidR="00091025">
        <w:t>unmet demand for</w:t>
      </w:r>
      <w:r w:rsidR="00FA4DF8">
        <w:t xml:space="preserve"> wellbeing</w:t>
      </w:r>
      <w:r w:rsidR="00091025">
        <w:t xml:space="preserve"> services, </w:t>
      </w:r>
      <w:r w:rsidR="00B62AE0">
        <w:t xml:space="preserve">children and </w:t>
      </w:r>
      <w:r w:rsidR="00091025">
        <w:t>young people are</w:t>
      </w:r>
      <w:r w:rsidR="00B62AE0">
        <w:t xml:space="preserve"> not receiving the support they need when they need it. As the Australian Council of Social Service </w:t>
      </w:r>
      <w:r w:rsidR="00091AC9">
        <w:t>reported in 2019 young people are</w:t>
      </w:r>
      <w:r w:rsidR="00E5468B">
        <w:t>:</w:t>
      </w:r>
    </w:p>
    <w:p w14:paraId="79D5852F" w14:textId="13934D8D" w:rsidR="00945D9A" w:rsidRPr="00CD4B4B" w:rsidRDefault="00D60033" w:rsidP="003F36A3">
      <w:pPr>
        <w:pStyle w:val="ListBullet"/>
      </w:pPr>
      <w:r w:rsidRPr="00CD4B4B">
        <w:t>Waiting longer to receive support (e</w:t>
      </w:r>
      <w:r w:rsidR="00CE7CC7" w:rsidRPr="00CD4B4B">
        <w:t>xperiencing extensive waitlists</w:t>
      </w:r>
      <w:r w:rsidRPr="00CD4B4B">
        <w:t xml:space="preserve"> and gaps between appointments)</w:t>
      </w:r>
      <w:r w:rsidR="00043321" w:rsidRPr="00CD4B4B">
        <w:t>;</w:t>
      </w:r>
      <w:r w:rsidR="00C317CC" w:rsidRPr="00EE0FB4">
        <w:rPr>
          <w:rStyle w:val="FootnoteReference"/>
        </w:rPr>
        <w:footnoteReference w:id="24"/>
      </w:r>
    </w:p>
    <w:p w14:paraId="42CF82C4" w14:textId="106F5AEA" w:rsidR="00D60033" w:rsidRDefault="00D60033" w:rsidP="003F36A3">
      <w:pPr>
        <w:pStyle w:val="ListBullet"/>
      </w:pPr>
      <w:r w:rsidRPr="00CD4B4B">
        <w:t>Being referred</w:t>
      </w:r>
      <w:r>
        <w:t xml:space="preserve"> to services that may not be best placed to meet their needs</w:t>
      </w:r>
      <w:r w:rsidR="00043321">
        <w:t>;</w:t>
      </w:r>
      <w:r w:rsidR="00202030">
        <w:t xml:space="preserve"> and/or</w:t>
      </w:r>
    </w:p>
    <w:p w14:paraId="040D3B65" w14:textId="3CFF55C6" w:rsidR="00202030" w:rsidRPr="00492C9C" w:rsidRDefault="00202030" w:rsidP="003F36A3">
      <w:pPr>
        <w:pStyle w:val="ListBullet"/>
      </w:pPr>
      <w:r>
        <w:t xml:space="preserve">Missing out on support entirely. </w:t>
      </w:r>
      <w:r w:rsidRPr="00FC139D">
        <w:rPr>
          <w:vertAlign w:val="superscript"/>
        </w:rPr>
        <w:footnoteReference w:id="25"/>
      </w:r>
      <w:r w:rsidRPr="00FC139D">
        <w:rPr>
          <w:vertAlign w:val="superscript"/>
        </w:rPr>
        <w:t xml:space="preserve"> </w:t>
      </w:r>
      <w:r>
        <w:rPr>
          <w:vertAlign w:val="superscript"/>
        </w:rPr>
        <w:t xml:space="preserve"> </w:t>
      </w:r>
    </w:p>
    <w:p w14:paraId="015747D5" w14:textId="55507549" w:rsidR="009E186B" w:rsidRDefault="00EE0FB4" w:rsidP="00492C9C">
      <w:pPr>
        <w:pStyle w:val="BodyText"/>
      </w:pPr>
      <w:r>
        <w:t xml:space="preserve">In this context, schools are increasingly feeling the pressure. </w:t>
      </w:r>
      <w:r w:rsidR="00DB3734">
        <w:t>Teachers, principals and other school staff described an increasing need to support student wellbeing</w:t>
      </w:r>
      <w:r w:rsidR="00524E8C">
        <w:t xml:space="preserve">: </w:t>
      </w:r>
      <w:r w:rsidR="00DB3734">
        <w:t xml:space="preserve"> </w:t>
      </w:r>
      <w:r w:rsidR="009E186B">
        <w:t xml:space="preserve"> </w:t>
      </w:r>
    </w:p>
    <w:p w14:paraId="02051E37" w14:textId="1D1C432C" w:rsidR="00C33AC7" w:rsidRPr="00C72270" w:rsidRDefault="00C33AC7" w:rsidP="004E208E">
      <w:pPr>
        <w:pStyle w:val="BodyText"/>
        <w:ind w:left="567"/>
        <w:rPr>
          <w:i/>
        </w:rPr>
      </w:pPr>
      <w:r w:rsidRPr="00C72270">
        <w:rPr>
          <w:i/>
        </w:rPr>
        <w:t>“I feel as a teacher. I spend more time as the years go on supporting students wellbeing</w:t>
      </w:r>
      <w:r w:rsidR="0080497A">
        <w:rPr>
          <w:i/>
        </w:rPr>
        <w:t>.</w:t>
      </w:r>
      <w:r w:rsidRPr="00C72270">
        <w:rPr>
          <w:i/>
        </w:rPr>
        <w:t>” – Teacher, WA</w:t>
      </w:r>
    </w:p>
    <w:p w14:paraId="0367364D" w14:textId="3AC189E9" w:rsidR="00C33AC7" w:rsidRPr="00FE1F29" w:rsidRDefault="00C33AC7" w:rsidP="004E208E">
      <w:pPr>
        <w:pStyle w:val="BodyText"/>
        <w:ind w:left="567"/>
        <w:rPr>
          <w:i/>
        </w:rPr>
      </w:pPr>
      <w:r w:rsidRPr="00394599">
        <w:rPr>
          <w:i/>
        </w:rPr>
        <w:t xml:space="preserve">“We need a lot more support than we used too. The high level of mental health [challenges] in </w:t>
      </w:r>
      <w:r w:rsidRPr="00FE1F29">
        <w:rPr>
          <w:i/>
        </w:rPr>
        <w:t>primary school is very worrisome</w:t>
      </w:r>
      <w:r w:rsidR="0080497A">
        <w:rPr>
          <w:i/>
        </w:rPr>
        <w:t>.</w:t>
      </w:r>
      <w:r w:rsidRPr="00FE1F29">
        <w:rPr>
          <w:i/>
        </w:rPr>
        <w:t xml:space="preserve">” – Principal or </w:t>
      </w:r>
      <w:r w:rsidR="004A764D">
        <w:rPr>
          <w:i/>
        </w:rPr>
        <w:t>A</w:t>
      </w:r>
      <w:r w:rsidRPr="00FE1F29">
        <w:rPr>
          <w:i/>
        </w:rPr>
        <w:t>ssistant Principal, SA</w:t>
      </w:r>
    </w:p>
    <w:p w14:paraId="20087710" w14:textId="6A822C00" w:rsidR="00414911" w:rsidRPr="00FE1F29" w:rsidRDefault="00414911" w:rsidP="004E208E">
      <w:pPr>
        <w:pStyle w:val="BodyText"/>
        <w:ind w:left="567"/>
        <w:rPr>
          <w:i/>
        </w:rPr>
      </w:pPr>
      <w:r w:rsidRPr="00394599">
        <w:rPr>
          <w:i/>
        </w:rPr>
        <w:lastRenderedPageBreak/>
        <w:t>“Too many children of school age experience little or no home support. The responsibility of care rests more heavily than ever on the schools</w:t>
      </w:r>
      <w:r w:rsidR="0080497A">
        <w:rPr>
          <w:i/>
        </w:rPr>
        <w:t>.</w:t>
      </w:r>
      <w:r w:rsidRPr="00394599">
        <w:rPr>
          <w:i/>
        </w:rPr>
        <w:t xml:space="preserve">” – Other </w:t>
      </w:r>
      <w:r w:rsidR="00D045D8">
        <w:rPr>
          <w:i/>
        </w:rPr>
        <w:t xml:space="preserve">community </w:t>
      </w:r>
      <w:r w:rsidRPr="00394599">
        <w:rPr>
          <w:i/>
        </w:rPr>
        <w:t>member, NSW</w:t>
      </w:r>
    </w:p>
    <w:p w14:paraId="7A8FB962" w14:textId="69D47110" w:rsidR="00B272B2" w:rsidRPr="00FE1F29" w:rsidRDefault="00B272B2" w:rsidP="004E208E">
      <w:pPr>
        <w:pStyle w:val="BodyText"/>
        <w:ind w:left="567"/>
        <w:rPr>
          <w:i/>
        </w:rPr>
      </w:pPr>
      <w:r w:rsidRPr="00FE1F29">
        <w:rPr>
          <w:i/>
        </w:rPr>
        <w:t>“With increasing demand and a growing list for mental health and wellbeing support in the private and public sectors, it is important that schools provide a platform where young persons can access support</w:t>
      </w:r>
      <w:r w:rsidR="0080497A">
        <w:rPr>
          <w:i/>
        </w:rPr>
        <w:t>.</w:t>
      </w:r>
      <w:r w:rsidRPr="00FE1F29">
        <w:rPr>
          <w:i/>
        </w:rPr>
        <w:t xml:space="preserve">” – Wellbeing </w:t>
      </w:r>
      <w:r w:rsidR="00E36DC4">
        <w:rPr>
          <w:i/>
        </w:rPr>
        <w:t xml:space="preserve">or </w:t>
      </w:r>
      <w:r w:rsidRPr="00FE1F29">
        <w:rPr>
          <w:i/>
        </w:rPr>
        <w:t xml:space="preserve">mental health sector professional, WA </w:t>
      </w:r>
    </w:p>
    <w:p w14:paraId="5F6CF8FB" w14:textId="5AA7DEC4" w:rsidR="00A856C9" w:rsidRDefault="00403511" w:rsidP="002D086F">
      <w:pPr>
        <w:pStyle w:val="Heading2"/>
      </w:pPr>
      <w:bookmarkStart w:id="25" w:name="_Ref119488159"/>
      <w:bookmarkStart w:id="26" w:name="_Toc120518443"/>
      <w:bookmarkStart w:id="27" w:name="_Toc122079051"/>
      <w:r>
        <w:t>This is creating a growing need to support schools in delivering wellbeing services</w:t>
      </w:r>
      <w:bookmarkEnd w:id="25"/>
      <w:bookmarkEnd w:id="26"/>
      <w:bookmarkEnd w:id="27"/>
    </w:p>
    <w:p w14:paraId="5E042956" w14:textId="0A1E6E89" w:rsidR="00CF27D4" w:rsidRDefault="00CF27D4" w:rsidP="00013844">
      <w:pPr>
        <w:pStyle w:val="BodyText"/>
      </w:pPr>
      <w:r>
        <w:t>Schools have always had an interest in supporting wellbeing due to its relationship with educational outcomes, but there is increasing pressure on schools to support wellbeing outcomes as an end in and of itself.</w:t>
      </w:r>
    </w:p>
    <w:p w14:paraId="318EE2DB" w14:textId="1C4DC880" w:rsidR="00403511" w:rsidRDefault="00403511" w:rsidP="002D086F">
      <w:pPr>
        <w:pStyle w:val="Heading3"/>
      </w:pPr>
      <w:r>
        <w:t>Schools have always had an interest in supporting student wellbeing due to its relationship with educational outcomes</w:t>
      </w:r>
    </w:p>
    <w:p w14:paraId="5CF41FDB" w14:textId="77777777" w:rsidR="007F4162" w:rsidRDefault="007F4162" w:rsidP="00DC2D2F">
      <w:pPr>
        <w:pStyle w:val="BodyText"/>
      </w:pPr>
      <w:r>
        <w:t xml:space="preserve">Due to the link between student wellbeing and educational outcomes, schools have always played a role in supporting student wellbeing. </w:t>
      </w:r>
    </w:p>
    <w:p w14:paraId="7AD66F79" w14:textId="7147722D" w:rsidR="00A813E3" w:rsidRDefault="00DC2D2F" w:rsidP="00DC2D2F">
      <w:pPr>
        <w:pStyle w:val="BodyText"/>
      </w:pPr>
      <w:r>
        <w:t xml:space="preserve">It is widely established that </w:t>
      </w:r>
      <w:r w:rsidR="006A6AD5" w:rsidRPr="00DC2D2F">
        <w:t xml:space="preserve">improved outcomes in student </w:t>
      </w:r>
      <w:r w:rsidR="00952342" w:rsidRPr="00DC2D2F">
        <w:t>wellbeing</w:t>
      </w:r>
      <w:r w:rsidR="006A6AD5" w:rsidRPr="00DC2D2F">
        <w:t xml:space="preserve"> a</w:t>
      </w:r>
      <w:r w:rsidR="00640E04" w:rsidRPr="00DC2D2F">
        <w:t>re</w:t>
      </w:r>
      <w:r w:rsidR="006A6AD5" w:rsidRPr="00DC2D2F">
        <w:t xml:space="preserve"> positively associated with </w:t>
      </w:r>
      <w:r w:rsidR="00952342" w:rsidRPr="00DC2D2F">
        <w:t>improved</w:t>
      </w:r>
      <w:r w:rsidR="006A6AD5" w:rsidRPr="00DC2D2F">
        <w:t xml:space="preserve"> school performance</w:t>
      </w:r>
      <w:r w:rsidR="00952342" w:rsidRPr="00DC2D2F">
        <w:t>.</w:t>
      </w:r>
      <w:r w:rsidR="00952342" w:rsidRPr="00DC2D2F">
        <w:rPr>
          <w:rStyle w:val="FootnoteReference"/>
        </w:rPr>
        <w:footnoteReference w:id="26"/>
      </w:r>
      <w:r w:rsidR="006368EC">
        <w:t xml:space="preserve"> </w:t>
      </w:r>
      <w:r w:rsidR="00F6393B">
        <w:t xml:space="preserve">Learners with higher life satisfaction at school have significantly more positive academic experiences, while learners with lower wellbeing are at greater risk of school drop-out and </w:t>
      </w:r>
      <w:r w:rsidR="00A13B35">
        <w:t>behavioural</w:t>
      </w:r>
      <w:r w:rsidR="00F6393B">
        <w:t xml:space="preserve"> </w:t>
      </w:r>
      <w:r w:rsidR="00A13B35">
        <w:t>difficulties.</w:t>
      </w:r>
      <w:r w:rsidR="00A13B35">
        <w:rPr>
          <w:rStyle w:val="FootnoteReference"/>
        </w:rPr>
        <w:footnoteReference w:id="27"/>
      </w:r>
      <w:r w:rsidR="00A13B35">
        <w:t xml:space="preserve"> </w:t>
      </w:r>
      <w:r w:rsidR="004E75FA">
        <w:t xml:space="preserve">One study found that year </w:t>
      </w:r>
      <w:r w:rsidR="007F4162">
        <w:t>nine</w:t>
      </w:r>
      <w:r w:rsidR="004E75FA">
        <w:t xml:space="preserve"> students who experienced feelings </w:t>
      </w:r>
      <w:r w:rsidR="008B3671">
        <w:t xml:space="preserve">of depression scored </w:t>
      </w:r>
      <w:r w:rsidR="00435214">
        <w:t>seven</w:t>
      </w:r>
      <w:r w:rsidR="008B3671">
        <w:t xml:space="preserve"> per cent worse than similar students in NAPLAN for literacy and numeracy.</w:t>
      </w:r>
      <w:r w:rsidR="008B3671">
        <w:rPr>
          <w:rStyle w:val="FootnoteReference"/>
        </w:rPr>
        <w:footnoteReference w:id="28"/>
      </w:r>
    </w:p>
    <w:p w14:paraId="3E81693A" w14:textId="39EEBFC1" w:rsidR="007F4162" w:rsidRPr="007F4162" w:rsidRDefault="00C51C82" w:rsidP="007F4162">
      <w:pPr>
        <w:pStyle w:val="Heading3"/>
      </w:pPr>
      <w:r>
        <w:t xml:space="preserve">In recent years, </w:t>
      </w:r>
      <w:r w:rsidR="00907A99">
        <w:t xml:space="preserve">however, </w:t>
      </w:r>
      <w:r>
        <w:t>the focus has shifted to supporting wellbeing outcomes as an end in and of itself</w:t>
      </w:r>
    </w:p>
    <w:p w14:paraId="5525FE25" w14:textId="363C1EB0" w:rsidR="00FC2266" w:rsidRDefault="006368EC" w:rsidP="00FC2266">
      <w:pPr>
        <w:pStyle w:val="BodyText"/>
      </w:pPr>
      <w:r>
        <w:t>In recent years, h</w:t>
      </w:r>
      <w:r w:rsidR="00DC2D2F">
        <w:t xml:space="preserve">owever, there </w:t>
      </w:r>
      <w:r>
        <w:t>has been</w:t>
      </w:r>
      <w:r w:rsidR="00DC2D2F">
        <w:t xml:space="preserve"> growing pressure on schools to support</w:t>
      </w:r>
      <w:r w:rsidR="00DC2D2F" w:rsidRPr="00DC2D2F">
        <w:t xml:space="preserve"> </w:t>
      </w:r>
      <w:r w:rsidR="006E35F5" w:rsidRPr="00DC2D2F">
        <w:t xml:space="preserve">wellbeing as an end in and of itself. </w:t>
      </w:r>
      <w:r w:rsidR="000547C6">
        <w:t xml:space="preserve">Some jurisdictions have taken this directly on board, for example </w:t>
      </w:r>
      <w:r w:rsidR="009E18A4">
        <w:t>Victoria’s new framework for improving student outcomes places student health and wellbeing alongside educational outcomes as a central focus.</w:t>
      </w:r>
    </w:p>
    <w:p w14:paraId="423A5115" w14:textId="51235FFB" w:rsidR="00331ADE" w:rsidRDefault="001D7A02" w:rsidP="00FC2266">
      <w:pPr>
        <w:pStyle w:val="BodyText"/>
      </w:pPr>
      <w:r>
        <w:lastRenderedPageBreak/>
        <w:t>Key</w:t>
      </w:r>
      <w:r w:rsidR="00C01188">
        <w:t xml:space="preserve"> </w:t>
      </w:r>
      <w:r w:rsidR="0007584D">
        <w:t xml:space="preserve">sector organisations </w:t>
      </w:r>
      <w:r>
        <w:t>are</w:t>
      </w:r>
      <w:r w:rsidR="0007584D">
        <w:t xml:space="preserve"> calling for schools to take an increased role in supporting student wellbeing</w:t>
      </w:r>
      <w:r w:rsidR="002B683D">
        <w:t xml:space="preserve">: </w:t>
      </w:r>
    </w:p>
    <w:p w14:paraId="38FE09E9" w14:textId="26310CA1" w:rsidR="0093574B" w:rsidRDefault="0063165C" w:rsidP="003F36A3">
      <w:pPr>
        <w:pStyle w:val="ListBullet"/>
      </w:pPr>
      <w:r>
        <w:t xml:space="preserve">The </w:t>
      </w:r>
      <w:r w:rsidR="0092738D">
        <w:t>Productivity</w:t>
      </w:r>
      <w:r>
        <w:t xml:space="preserve"> </w:t>
      </w:r>
      <w:r w:rsidR="0092738D">
        <w:t>Commission</w:t>
      </w:r>
      <w:r w:rsidR="007F49DE">
        <w:t xml:space="preserve">’s 2022 </w:t>
      </w:r>
      <w:r w:rsidR="00216712">
        <w:t>Interim R</w:t>
      </w:r>
      <w:r w:rsidR="007F49DE">
        <w:t>eport</w:t>
      </w:r>
      <w:r w:rsidR="002B683D">
        <w:t xml:space="preserve"> recognised</w:t>
      </w:r>
      <w:r w:rsidR="00F535C9">
        <w:t xml:space="preserve"> </w:t>
      </w:r>
      <w:r w:rsidR="00757331">
        <w:t xml:space="preserve">poor </w:t>
      </w:r>
      <w:r w:rsidR="00525F02">
        <w:t>student</w:t>
      </w:r>
      <w:r w:rsidR="00757331">
        <w:t xml:space="preserve"> wellbeing can be ex</w:t>
      </w:r>
      <w:r w:rsidR="00340EC0">
        <w:t>acer</w:t>
      </w:r>
      <w:r w:rsidR="00740D50">
        <w:t xml:space="preserve">bated by </w:t>
      </w:r>
      <w:r w:rsidR="00F535C9">
        <w:t>school staff’s</w:t>
      </w:r>
      <w:r w:rsidR="00740D50">
        <w:t xml:space="preserve"> lack of awareness</w:t>
      </w:r>
      <w:r w:rsidR="00A4573B">
        <w:t>,</w:t>
      </w:r>
      <w:r w:rsidR="00740D50">
        <w:t xml:space="preserve"> </w:t>
      </w:r>
      <w:r w:rsidR="009F2C60">
        <w:t xml:space="preserve">and </w:t>
      </w:r>
      <w:r w:rsidR="00A4573B">
        <w:t>therefore</w:t>
      </w:r>
      <w:r w:rsidR="00F535C9">
        <w:t xml:space="preserve"> calls</w:t>
      </w:r>
      <w:r w:rsidR="0032368F">
        <w:t xml:space="preserve"> for student wellbeing to be </w:t>
      </w:r>
      <w:r w:rsidR="00351639">
        <w:t>a</w:t>
      </w:r>
      <w:r w:rsidR="00E4587A">
        <w:t xml:space="preserve"> priority in </w:t>
      </w:r>
      <w:r w:rsidR="00E57F9B">
        <w:t xml:space="preserve">any </w:t>
      </w:r>
      <w:r w:rsidR="00E4587A">
        <w:t>future National School Reform Agreements</w:t>
      </w:r>
      <w:r w:rsidR="00AB3111">
        <w:t>.</w:t>
      </w:r>
      <w:r w:rsidR="00491213">
        <w:rPr>
          <w:rStyle w:val="FootnoteReference"/>
        </w:rPr>
        <w:footnoteReference w:id="29"/>
      </w:r>
      <w:r w:rsidR="00AB3111">
        <w:t xml:space="preserve"> </w:t>
      </w:r>
    </w:p>
    <w:p w14:paraId="699D6941" w14:textId="72108659" w:rsidR="00FA7F7C" w:rsidRDefault="0032368F" w:rsidP="003F36A3">
      <w:pPr>
        <w:pStyle w:val="ListBullet"/>
      </w:pPr>
      <w:r>
        <w:t xml:space="preserve">The Royal Commission into Victoria’s </w:t>
      </w:r>
      <w:r w:rsidR="006875AF">
        <w:t>Mental He</w:t>
      </w:r>
      <w:r w:rsidR="00BC41E3">
        <w:t>a</w:t>
      </w:r>
      <w:r w:rsidR="006875AF">
        <w:t>lth</w:t>
      </w:r>
      <w:r w:rsidR="002C3564">
        <w:t xml:space="preserve"> Syste</w:t>
      </w:r>
      <w:r w:rsidR="000B0CF3">
        <w:t>m</w:t>
      </w:r>
      <w:r w:rsidR="009F3727">
        <w:t xml:space="preserve"> (2021)</w:t>
      </w:r>
      <w:r w:rsidR="00CA7592">
        <w:t xml:space="preserve"> </w:t>
      </w:r>
      <w:r w:rsidR="002C3564">
        <w:t>identified</w:t>
      </w:r>
      <w:r w:rsidR="00BC41E3">
        <w:t xml:space="preserve"> education setting</w:t>
      </w:r>
      <w:r w:rsidR="002C3564">
        <w:t>s</w:t>
      </w:r>
      <w:r w:rsidR="009E6F05">
        <w:t>, including schools,</w:t>
      </w:r>
      <w:r w:rsidR="00BC41E3">
        <w:t xml:space="preserve"> </w:t>
      </w:r>
      <w:r w:rsidR="002C3564">
        <w:t xml:space="preserve">as </w:t>
      </w:r>
      <w:r w:rsidR="00843109">
        <w:t>important</w:t>
      </w:r>
      <w:r w:rsidR="00BC41E3">
        <w:t xml:space="preserve"> </w:t>
      </w:r>
      <w:r w:rsidR="009E6F05">
        <w:t>places for improving mental health outcomes (for example, by presenting</w:t>
      </w:r>
      <w:r w:rsidR="00BC41E3">
        <w:t xml:space="preserve"> opportu</w:t>
      </w:r>
      <w:r w:rsidR="00761EEC">
        <w:t>nities</w:t>
      </w:r>
      <w:r w:rsidR="00BC41E3">
        <w:t xml:space="preserve"> </w:t>
      </w:r>
      <w:r w:rsidR="009E6F05">
        <w:t>for mental health promotion and identifying mental health and wellbeing challenges)</w:t>
      </w:r>
      <w:r w:rsidR="0004453C">
        <w:t>.</w:t>
      </w:r>
      <w:r w:rsidR="005A008A">
        <w:rPr>
          <w:rStyle w:val="FootnoteReference"/>
        </w:rPr>
        <w:footnoteReference w:id="30"/>
      </w:r>
      <w:r w:rsidR="00817ED3">
        <w:t xml:space="preserve"> </w:t>
      </w:r>
      <w:r w:rsidR="00CA7592">
        <w:t xml:space="preserve">It </w:t>
      </w:r>
      <w:r w:rsidR="007C420B">
        <w:t xml:space="preserve">recommended that </w:t>
      </w:r>
      <w:r w:rsidR="00CA7592">
        <w:t>the Victorian Government</w:t>
      </w:r>
      <w:r w:rsidR="007C420B">
        <w:t xml:space="preserve"> fund evidence-informed </w:t>
      </w:r>
      <w:r w:rsidR="00761EEC">
        <w:t>initiative</w:t>
      </w:r>
      <w:r w:rsidR="00250370">
        <w:t>s</w:t>
      </w:r>
      <w:r w:rsidR="007C420B">
        <w:t xml:space="preserve"> </w:t>
      </w:r>
      <w:r w:rsidR="0011771C">
        <w:t xml:space="preserve">(such as anti-stigma and anti-bullying campaigns) </w:t>
      </w:r>
      <w:r w:rsidR="00FA5A7B">
        <w:t xml:space="preserve">to ‘…assist schools </w:t>
      </w:r>
      <w:r w:rsidR="007C420B">
        <w:t xml:space="preserve">in supporting students’ mental </w:t>
      </w:r>
      <w:r w:rsidR="00761EEC">
        <w:t>health</w:t>
      </w:r>
      <w:r w:rsidR="007C420B">
        <w:t xml:space="preserve"> and wellbeing.</w:t>
      </w:r>
      <w:r w:rsidR="00FE3433">
        <w:t>’</w:t>
      </w:r>
      <w:r w:rsidR="000145B0">
        <w:rPr>
          <w:rStyle w:val="FootnoteReference"/>
        </w:rPr>
        <w:footnoteReference w:id="31"/>
      </w:r>
    </w:p>
    <w:p w14:paraId="3D8D70D5" w14:textId="13652982" w:rsidR="004C1ACE" w:rsidRDefault="00B8171A" w:rsidP="00DC2D2F">
      <w:pPr>
        <w:pStyle w:val="BodyText"/>
      </w:pPr>
      <w:r>
        <w:t>Community members also recognise the need to assist schools in delivering student wellbeing services:</w:t>
      </w:r>
    </w:p>
    <w:p w14:paraId="17C6EE35" w14:textId="77777777" w:rsidR="00B8171A" w:rsidRPr="00394599" w:rsidRDefault="00B8171A" w:rsidP="004E208E">
      <w:pPr>
        <w:pStyle w:val="BodyText"/>
        <w:ind w:left="567"/>
        <w:rPr>
          <w:i/>
        </w:rPr>
      </w:pPr>
      <w:r w:rsidRPr="00394599">
        <w:rPr>
          <w:i/>
        </w:rPr>
        <w:t>“…It is essential that schools support mental health for the students… as they are in their care for a large period of time each school day.” – Parent or guardian, QLD</w:t>
      </w:r>
    </w:p>
    <w:p w14:paraId="71ACF8BD" w14:textId="39CC7D19" w:rsidR="003D0E72" w:rsidRDefault="003D0E72" w:rsidP="004E208E">
      <w:pPr>
        <w:pStyle w:val="BodyText"/>
        <w:ind w:left="567"/>
        <w:rPr>
          <w:i/>
          <w:iCs/>
        </w:rPr>
      </w:pPr>
      <w:r w:rsidRPr="006D6689">
        <w:rPr>
          <w:i/>
          <w:iCs/>
        </w:rPr>
        <w:t>“Schools are critical, especially in regional areas, with even what would have been considered basic friendship skills which now seem to be often lacking. Anxiety is on the increase and there is not enough time in a school day for teachers to specifically address these issues with students who need extra help.” – Teacher, NSW</w:t>
      </w:r>
    </w:p>
    <w:p w14:paraId="07C95F9E" w14:textId="028F131F" w:rsidR="00424949" w:rsidRPr="00424949" w:rsidRDefault="00424949" w:rsidP="004E208E">
      <w:pPr>
        <w:pStyle w:val="BodyText"/>
        <w:ind w:left="567"/>
        <w:rPr>
          <w:i/>
        </w:rPr>
      </w:pPr>
      <w:r w:rsidRPr="00FE1F29">
        <w:rPr>
          <w:i/>
        </w:rPr>
        <w:t xml:space="preserve">“Student wellbeing is greatly understaffed in schools. Teachers are expected to be all and do all to students.” – Teacher, SA </w:t>
      </w:r>
    </w:p>
    <w:p w14:paraId="61B5FC07" w14:textId="207D6ADC" w:rsidR="00A24A63" w:rsidRPr="007C6BB6" w:rsidRDefault="00F802D8" w:rsidP="004E208E">
      <w:pPr>
        <w:pStyle w:val="BodyText"/>
        <w:ind w:left="567"/>
        <w:rPr>
          <w:i/>
          <w:iCs/>
        </w:rPr>
      </w:pPr>
      <w:r w:rsidRPr="006D6689">
        <w:rPr>
          <w:i/>
          <w:iCs/>
        </w:rPr>
        <w:t xml:space="preserve">“School is the only institution common to almost all kids, so is best placed to offer a consistent, controlled approach to mental health and well-being.” – </w:t>
      </w:r>
      <w:r w:rsidR="00653694">
        <w:rPr>
          <w:i/>
          <w:iCs/>
        </w:rPr>
        <w:t>Other c</w:t>
      </w:r>
      <w:r w:rsidRPr="006D6689">
        <w:rPr>
          <w:i/>
          <w:iCs/>
        </w:rPr>
        <w:t xml:space="preserve">ommunity member, </w:t>
      </w:r>
      <w:r w:rsidR="00C40760" w:rsidRPr="006D6689">
        <w:rPr>
          <w:i/>
          <w:iCs/>
        </w:rPr>
        <w:t>QLD</w:t>
      </w:r>
    </w:p>
    <w:p w14:paraId="20F8A797" w14:textId="0A6291BC" w:rsidR="002B683D" w:rsidRDefault="002B683D" w:rsidP="00DC2D2F">
      <w:pPr>
        <w:pStyle w:val="BodyText"/>
      </w:pPr>
      <w:r>
        <w:t>In response, state and territory governments are increasingly supporting schools to deliver wellbeing services. This is evidenced through the recent introduction of initiatives and programs such as</w:t>
      </w:r>
      <w:r w:rsidR="00A21492">
        <w:t xml:space="preserve"> those outlined below.</w:t>
      </w:r>
      <w:r w:rsidR="0036407C">
        <w:t xml:space="preserve"> </w:t>
      </w:r>
    </w:p>
    <w:p w14:paraId="56D89378" w14:textId="2A2BBE41" w:rsidR="00A21492" w:rsidRPr="0036407C" w:rsidRDefault="00A21492" w:rsidP="003F36A3">
      <w:pPr>
        <w:pStyle w:val="ListBullet"/>
      </w:pPr>
      <w:r w:rsidRPr="0036407C">
        <w:t xml:space="preserve">In </w:t>
      </w:r>
      <w:r w:rsidR="00AA7CA8" w:rsidRPr="0036407C">
        <w:t>2020,</w:t>
      </w:r>
      <w:r w:rsidRPr="0036407C">
        <w:t xml:space="preserve"> the Victorian Government introduced mental health practitioners in secondary schools to increase student access to mental health support.</w:t>
      </w:r>
      <w:r w:rsidR="00044542" w:rsidRPr="0036407C">
        <w:t xml:space="preserve"> </w:t>
      </w:r>
      <w:r w:rsidR="00444104" w:rsidRPr="0036407C">
        <w:t xml:space="preserve">The program provides short term intervention for </w:t>
      </w:r>
      <w:r w:rsidR="00444104" w:rsidRPr="0036407C">
        <w:lastRenderedPageBreak/>
        <w:t xml:space="preserve">students with mild to moderate mental health needs </w:t>
      </w:r>
      <w:r w:rsidR="00AB3351" w:rsidRPr="0036407C">
        <w:t>alongside contributing to whole-school approaches to mental health prevention and promotion.</w:t>
      </w:r>
      <w:r w:rsidRPr="0036407C">
        <w:rPr>
          <w:rStyle w:val="FootnoteReference"/>
        </w:rPr>
        <w:footnoteReference w:id="32"/>
      </w:r>
    </w:p>
    <w:p w14:paraId="320AF581" w14:textId="242709C5" w:rsidR="00A21492" w:rsidRPr="0036407C" w:rsidRDefault="00A21492" w:rsidP="003F36A3">
      <w:pPr>
        <w:pStyle w:val="ListBullet"/>
      </w:pPr>
      <w:r w:rsidRPr="0036407C">
        <w:t>Similarly, the South Australian Government</w:t>
      </w:r>
      <w:r w:rsidR="003179A9" w:rsidRPr="0036407C">
        <w:t xml:space="preserve"> </w:t>
      </w:r>
      <w:r w:rsidR="009178AC" w:rsidRPr="0036407C">
        <w:t>is implementing a</w:t>
      </w:r>
      <w:r w:rsidR="00D63F45" w:rsidRPr="0036407C">
        <w:t>n early intervention</w:t>
      </w:r>
      <w:r w:rsidR="009178AC" w:rsidRPr="0036407C">
        <w:t xml:space="preserve"> mental health service </w:t>
      </w:r>
      <w:r w:rsidR="00D63F45" w:rsidRPr="0036407C">
        <w:t>and</w:t>
      </w:r>
      <w:r w:rsidR="00DF7E2B" w:rsidRPr="0036407C">
        <w:t xml:space="preserve"> will provide </w:t>
      </w:r>
      <w:r w:rsidR="0085269C" w:rsidRPr="0036407C">
        <w:t xml:space="preserve">mental health </w:t>
      </w:r>
      <w:r w:rsidR="00FF6494" w:rsidRPr="0036407C">
        <w:t>practitioners based in schools</w:t>
      </w:r>
      <w:r w:rsidR="001775E9" w:rsidRPr="0036407C">
        <w:t xml:space="preserve">. The service is being piloted in select schools from </w:t>
      </w:r>
      <w:r w:rsidR="0036407C">
        <w:t>T</w:t>
      </w:r>
      <w:r w:rsidR="001775E9" w:rsidRPr="0036407C">
        <w:t>erm 3, 2022</w:t>
      </w:r>
      <w:r w:rsidR="008853DE" w:rsidRPr="0036407C">
        <w:t>.</w:t>
      </w:r>
      <w:r w:rsidR="00120776" w:rsidRPr="0036407C">
        <w:rPr>
          <w:rStyle w:val="FootnoteReference"/>
        </w:rPr>
        <w:footnoteReference w:id="33"/>
      </w:r>
    </w:p>
    <w:p w14:paraId="17162CCC" w14:textId="78E86C54" w:rsidR="002A1FCA" w:rsidRDefault="006B0346" w:rsidP="003F36A3">
      <w:pPr>
        <w:pStyle w:val="ListBullet"/>
      </w:pPr>
      <w:r w:rsidRPr="0036407C">
        <w:t>The Queensland Government</w:t>
      </w:r>
      <w:r w:rsidR="00DA4F3F" w:rsidRPr="0036407C">
        <w:t xml:space="preserve"> i</w:t>
      </w:r>
      <w:r w:rsidR="002A1FCA">
        <w:t>s rolling out</w:t>
      </w:r>
      <w:r w:rsidR="0036407C">
        <w:t xml:space="preserve"> </w:t>
      </w:r>
      <w:r w:rsidR="00BA67BA">
        <w:t>the</w:t>
      </w:r>
      <w:r w:rsidR="00DA4F3F" w:rsidRPr="0036407C">
        <w:t xml:space="preserve"> </w:t>
      </w:r>
      <w:r w:rsidR="00BA67BA">
        <w:t>‘</w:t>
      </w:r>
      <w:r w:rsidR="00DA4F3F" w:rsidRPr="0036407C">
        <w:t>Student Wellbeing Package</w:t>
      </w:r>
      <w:r w:rsidR="00BA67BA">
        <w:t>’</w:t>
      </w:r>
      <w:r w:rsidR="00DA4F3F" w:rsidRPr="0036407C">
        <w:t xml:space="preserve"> that </w:t>
      </w:r>
      <w:r w:rsidR="002A1FCA">
        <w:t xml:space="preserve">will </w:t>
      </w:r>
      <w:r w:rsidR="00BB4ABD">
        <w:t>deliver</w:t>
      </w:r>
      <w:r w:rsidR="002A1FCA">
        <w:t>:</w:t>
      </w:r>
    </w:p>
    <w:p w14:paraId="4E02724F" w14:textId="5B558AB0" w:rsidR="00BB4ABD" w:rsidRDefault="00DA7237" w:rsidP="002A1FCA">
      <w:pPr>
        <w:pStyle w:val="Listbullet2indented"/>
      </w:pPr>
      <w:r>
        <w:t>Wellbeing professionals in e</w:t>
      </w:r>
      <w:r w:rsidR="00DA4F3F" w:rsidRPr="0036407C">
        <w:t xml:space="preserve">very primary and secondary </w:t>
      </w:r>
      <w:r>
        <w:t xml:space="preserve">public school. </w:t>
      </w:r>
    </w:p>
    <w:p w14:paraId="2D6C12CF" w14:textId="63F06BDC" w:rsidR="00761905" w:rsidRPr="0036407C" w:rsidRDefault="00CA0A17" w:rsidP="00D15685">
      <w:pPr>
        <w:pStyle w:val="Listbullet2indented"/>
      </w:pPr>
      <w:r>
        <w:t>A pilot program</w:t>
      </w:r>
      <w:r w:rsidR="00D15685">
        <w:t xml:space="preserve"> where </w:t>
      </w:r>
      <w:r w:rsidR="009974BA" w:rsidRPr="0036407C">
        <w:t>General Practitioners</w:t>
      </w:r>
      <w:r w:rsidR="00AC5F22">
        <w:t xml:space="preserve"> (GP)</w:t>
      </w:r>
      <w:r w:rsidR="009974BA" w:rsidRPr="0036407C">
        <w:t xml:space="preserve"> </w:t>
      </w:r>
      <w:r w:rsidR="00D15685">
        <w:t xml:space="preserve">will be located </w:t>
      </w:r>
      <w:r w:rsidR="009974BA" w:rsidRPr="0036407C">
        <w:t>in 50 s</w:t>
      </w:r>
      <w:r w:rsidR="00D15685">
        <w:t>econdary public</w:t>
      </w:r>
      <w:r w:rsidR="009974BA" w:rsidRPr="0036407C">
        <w:t xml:space="preserve"> schools </w:t>
      </w:r>
      <w:r w:rsidR="00D15685">
        <w:t>to enable students</w:t>
      </w:r>
      <w:r w:rsidR="00AC5F22">
        <w:t xml:space="preserve"> free</w:t>
      </w:r>
      <w:r w:rsidR="00D15685">
        <w:t xml:space="preserve"> access to </w:t>
      </w:r>
      <w:r w:rsidR="00AC5F22">
        <w:t>a GP one</w:t>
      </w:r>
      <w:r w:rsidR="009974BA" w:rsidRPr="0036407C">
        <w:t xml:space="preserve"> day per week.</w:t>
      </w:r>
      <w:r w:rsidR="009974BA" w:rsidRPr="0036407C">
        <w:rPr>
          <w:rStyle w:val="FootnoteReference"/>
        </w:rPr>
        <w:footnoteReference w:id="34"/>
      </w:r>
    </w:p>
    <w:p w14:paraId="3EBA8563" w14:textId="3141661B" w:rsidR="004772F7" w:rsidRDefault="0072340B" w:rsidP="002D086F">
      <w:pPr>
        <w:pStyle w:val="Heading1"/>
      </w:pPr>
      <w:bookmarkStart w:id="28" w:name="_Ref119486999"/>
      <w:bookmarkStart w:id="29" w:name="_Toc120518444"/>
      <w:bookmarkStart w:id="30" w:name="_Toc122079052"/>
      <w:r w:rsidRPr="00F663B2">
        <w:lastRenderedPageBreak/>
        <w:t xml:space="preserve">The NSCP </w:t>
      </w:r>
      <w:r w:rsidR="00243533" w:rsidRPr="00F663B2">
        <w:t xml:space="preserve">plays a </w:t>
      </w:r>
      <w:r w:rsidR="00D06677">
        <w:t>valuable</w:t>
      </w:r>
      <w:r w:rsidR="00D06677" w:rsidRPr="00F663B2">
        <w:t xml:space="preserve"> </w:t>
      </w:r>
      <w:r w:rsidR="00243533" w:rsidRPr="00F663B2">
        <w:t xml:space="preserve">role in </w:t>
      </w:r>
      <w:r w:rsidR="00E34FB2" w:rsidRPr="00F663B2">
        <w:t>supporting student wellbeing</w:t>
      </w:r>
      <w:r w:rsidR="00DD0F21">
        <w:t xml:space="preserve"> and attracts high levels of public interest</w:t>
      </w:r>
      <w:bookmarkEnd w:id="28"/>
      <w:bookmarkEnd w:id="29"/>
      <w:bookmarkEnd w:id="30"/>
    </w:p>
    <w:p w14:paraId="29E377D5" w14:textId="4740C9B9" w:rsidR="007C1DAF" w:rsidRDefault="00F256FD" w:rsidP="007C1DAF">
      <w:pPr>
        <w:pStyle w:val="BodyText"/>
      </w:pPr>
      <w:r>
        <w:t xml:space="preserve">The </w:t>
      </w:r>
      <w:r w:rsidR="007B7911">
        <w:t xml:space="preserve">Australian Government’s </w:t>
      </w:r>
      <w:r>
        <w:t xml:space="preserve">NSCP plays a significant role in supporting student wellbeing. </w:t>
      </w:r>
      <w:r w:rsidR="007B7911">
        <w:t>The program</w:t>
      </w:r>
      <w:r w:rsidR="00C1202F">
        <w:t xml:space="preserve">, and its operating context, has experienced significant change since its establishment in 2006. </w:t>
      </w:r>
    </w:p>
    <w:p w14:paraId="23A0F12C" w14:textId="1F274E79" w:rsidR="00E63C9E" w:rsidRPr="007C1DAF" w:rsidRDefault="00E63C9E" w:rsidP="00E63C9E">
      <w:pPr>
        <w:pStyle w:val="BodyText"/>
      </w:pPr>
      <w:r>
        <w:t xml:space="preserve">This section introduces the NSCP and this evaluation. </w:t>
      </w:r>
    </w:p>
    <w:p w14:paraId="5FA3ED7F" w14:textId="41028B82" w:rsidR="00BB5CC1" w:rsidRDefault="00BB5CC1" w:rsidP="002D086F">
      <w:pPr>
        <w:pStyle w:val="Heading2"/>
        <w:rPr>
          <w:lang w:eastAsia="en-AU"/>
        </w:rPr>
      </w:pPr>
      <w:bookmarkStart w:id="31" w:name="_Toc120518445"/>
      <w:bookmarkStart w:id="32" w:name="_Toc122079053"/>
      <w:r>
        <w:rPr>
          <w:lang w:eastAsia="en-AU"/>
        </w:rPr>
        <w:t xml:space="preserve">The NSCP is </w:t>
      </w:r>
      <w:r w:rsidR="008453D7">
        <w:rPr>
          <w:lang w:eastAsia="en-AU"/>
        </w:rPr>
        <w:t>a well</w:t>
      </w:r>
      <w:r w:rsidR="007407E0">
        <w:rPr>
          <w:lang w:eastAsia="en-AU"/>
        </w:rPr>
        <w:t xml:space="preserve"> established and </w:t>
      </w:r>
      <w:r w:rsidR="008453D7">
        <w:rPr>
          <w:lang w:eastAsia="en-AU"/>
        </w:rPr>
        <w:t>widely used student support program</w:t>
      </w:r>
      <w:bookmarkEnd w:id="31"/>
      <w:bookmarkEnd w:id="32"/>
    </w:p>
    <w:p w14:paraId="13FB4A59" w14:textId="1B985F0F" w:rsidR="006E4CD4" w:rsidRDefault="00BB5CC1" w:rsidP="006E4CD4">
      <w:pPr>
        <w:pStyle w:val="BodyText"/>
      </w:pPr>
      <w:r w:rsidRPr="00E34FB2">
        <w:t xml:space="preserve">The Australian Government’s </w:t>
      </w:r>
      <w:r>
        <w:t>NSCP</w:t>
      </w:r>
      <w:r w:rsidR="00291BD3">
        <w:t xml:space="preserve"> was established in 200</w:t>
      </w:r>
      <w:r w:rsidR="00F06939">
        <w:t>6</w:t>
      </w:r>
      <w:r w:rsidR="006E4CD4">
        <w:t xml:space="preserve"> to</w:t>
      </w:r>
      <w:r w:rsidRPr="00E34FB2">
        <w:t xml:space="preserve"> support the wellbeing of students and school communities through pastoral care services and student support strategies. </w:t>
      </w:r>
      <w:r w:rsidR="00A20246">
        <w:t>Between 2019 and 2022, approximately 3</w:t>
      </w:r>
      <w:r w:rsidR="00B90C89">
        <w:t>,</w:t>
      </w:r>
      <w:r w:rsidR="00A20246">
        <w:t>000 schools engaged the services of a cha</w:t>
      </w:r>
      <w:r w:rsidR="00237A8C">
        <w:t>plain each year</w:t>
      </w:r>
      <w:r w:rsidR="006E4CD4" w:rsidRPr="00E34FB2">
        <w:t>.</w:t>
      </w:r>
      <w:r w:rsidR="00237A8C">
        <w:rPr>
          <w:rStyle w:val="FootnoteReference"/>
        </w:rPr>
        <w:footnoteReference w:id="35"/>
      </w:r>
      <w:r w:rsidR="006E4CD4" w:rsidRPr="00E34FB2">
        <w:t xml:space="preserve"> </w:t>
      </w:r>
    </w:p>
    <w:p w14:paraId="192A7AE8" w14:textId="78560729" w:rsidR="000538DC" w:rsidRPr="00E34FB2" w:rsidRDefault="00270C91" w:rsidP="002D086F">
      <w:pPr>
        <w:pStyle w:val="Heading3"/>
      </w:pPr>
      <w:r>
        <w:t xml:space="preserve">The program is funded by the Australian Government and delivered by </w:t>
      </w:r>
      <w:r w:rsidR="00440C88">
        <w:t xml:space="preserve">state and territory governments </w:t>
      </w:r>
    </w:p>
    <w:p w14:paraId="459F34BF" w14:textId="2A600356" w:rsidR="00BB5CC1" w:rsidRDefault="00BB5CC1" w:rsidP="00BB5CC1">
      <w:pPr>
        <w:pStyle w:val="BodyText"/>
      </w:pPr>
      <w:r w:rsidRPr="00E34FB2">
        <w:t xml:space="preserve">Under the NSCP, the Australian Government provides funding to state and territory governments. Each jurisdiction is then responsible for the delivery and management of the program. Under the current Project Agreement, the Australian Government provides an estimated total financial contribution to the states and territories of $245.7 million (GST exclusive). </w:t>
      </w:r>
    </w:p>
    <w:p w14:paraId="3B582164" w14:textId="77777777" w:rsidR="00246381" w:rsidRDefault="00B44E94" w:rsidP="00246381">
      <w:pPr>
        <w:pStyle w:val="BodyText"/>
        <w:rPr>
          <w:lang w:eastAsia="en-AU"/>
        </w:rPr>
      </w:pPr>
      <w:r>
        <w:rPr>
          <w:lang w:eastAsia="en-AU"/>
        </w:rPr>
        <w:t xml:space="preserve">The Project Agreement </w:t>
      </w:r>
      <w:r w:rsidR="00AF653C">
        <w:rPr>
          <w:lang w:eastAsia="en-AU"/>
        </w:rPr>
        <w:t>is the Australian Government</w:t>
      </w:r>
      <w:r w:rsidR="003C61CA">
        <w:rPr>
          <w:lang w:eastAsia="en-AU"/>
        </w:rPr>
        <w:t>’s agreement with</w:t>
      </w:r>
      <w:r w:rsidR="00AF653C">
        <w:rPr>
          <w:lang w:eastAsia="en-AU"/>
        </w:rPr>
        <w:t xml:space="preserve"> </w:t>
      </w:r>
      <w:r w:rsidR="00A87039">
        <w:rPr>
          <w:lang w:eastAsia="en-AU"/>
        </w:rPr>
        <w:t xml:space="preserve">state and territory governments </w:t>
      </w:r>
      <w:r w:rsidR="00FE49EB">
        <w:rPr>
          <w:lang w:eastAsia="en-AU"/>
        </w:rPr>
        <w:t xml:space="preserve">that outlines how the NSCP will be delivered. </w:t>
      </w:r>
      <w:r w:rsidR="00E86F61">
        <w:rPr>
          <w:lang w:eastAsia="en-AU"/>
        </w:rPr>
        <w:t xml:space="preserve">It sets out a series of conditions and requirements that must be met for jurisdictions to receive funding. </w:t>
      </w:r>
      <w:r w:rsidR="005F5B17">
        <w:rPr>
          <w:lang w:eastAsia="en-AU"/>
        </w:rPr>
        <w:t>At the highest level, it outlines that</w:t>
      </w:r>
      <w:r w:rsidR="00246381">
        <w:rPr>
          <w:lang w:eastAsia="en-AU"/>
        </w:rPr>
        <w:t>:</w:t>
      </w:r>
    </w:p>
    <w:p w14:paraId="7B43918C" w14:textId="7D556875" w:rsidR="008B3FA4" w:rsidRDefault="00246381" w:rsidP="003F36A3">
      <w:pPr>
        <w:pStyle w:val="ListBullet"/>
      </w:pPr>
      <w:r w:rsidRPr="00246381">
        <w:t>The</w:t>
      </w:r>
      <w:r>
        <w:t xml:space="preserve"> role of the Australian Government is to monitor and assess achievement of program milestones and provide funding to jurisdictions</w:t>
      </w:r>
      <w:r w:rsidR="006832E3">
        <w:t>.</w:t>
      </w:r>
    </w:p>
    <w:p w14:paraId="1BD8C894" w14:textId="77777777" w:rsidR="006032D6" w:rsidRDefault="006832E3" w:rsidP="003F36A3">
      <w:pPr>
        <w:pStyle w:val="ListBullet"/>
      </w:pPr>
      <w:r>
        <w:t xml:space="preserve">The role of state and territory governments is to deliver </w:t>
      </w:r>
      <w:r w:rsidR="00C6466F">
        <w:t>the program</w:t>
      </w:r>
      <w:r w:rsidR="0057496E">
        <w:t>, select schools to fund</w:t>
      </w:r>
      <w:r w:rsidR="00501F25">
        <w:t xml:space="preserve"> and</w:t>
      </w:r>
      <w:r w:rsidR="006032D6">
        <w:t xml:space="preserve"> ‘put in place appropriate processes to ensure that’:</w:t>
      </w:r>
    </w:p>
    <w:p w14:paraId="3BF3FE2F" w14:textId="77777777" w:rsidR="006032D6" w:rsidRDefault="006032D6" w:rsidP="002D086F">
      <w:pPr>
        <w:pStyle w:val="Listbullet2indented"/>
        <w:rPr>
          <w:lang w:eastAsia="en-AU"/>
        </w:rPr>
      </w:pPr>
      <w:r>
        <w:rPr>
          <w:lang w:eastAsia="en-AU"/>
        </w:rPr>
        <w:t>Participation by schools and students is voluntary.</w:t>
      </w:r>
    </w:p>
    <w:p w14:paraId="038C1F8A" w14:textId="77777777" w:rsidR="006032D6" w:rsidRDefault="006032D6" w:rsidP="002D086F">
      <w:pPr>
        <w:pStyle w:val="Listbullet2indented"/>
        <w:rPr>
          <w:lang w:eastAsia="en-AU"/>
        </w:rPr>
      </w:pPr>
      <w:r>
        <w:rPr>
          <w:lang w:eastAsia="en-AU"/>
        </w:rPr>
        <w:lastRenderedPageBreak/>
        <w:t>Chaplains may be from any faith.</w:t>
      </w:r>
    </w:p>
    <w:p w14:paraId="690BC952" w14:textId="77777777" w:rsidR="006032D6" w:rsidRDefault="006032D6" w:rsidP="002D086F">
      <w:pPr>
        <w:pStyle w:val="Listbullet2indented"/>
        <w:rPr>
          <w:lang w:eastAsia="en-AU"/>
        </w:rPr>
      </w:pPr>
      <w:r>
        <w:rPr>
          <w:lang w:eastAsia="en-AU"/>
        </w:rPr>
        <w:t>Chaplains must:</w:t>
      </w:r>
    </w:p>
    <w:p w14:paraId="102210C1" w14:textId="6A4C2EB5" w:rsidR="006032D6" w:rsidRDefault="006032D6" w:rsidP="002D086F">
      <w:pPr>
        <w:pStyle w:val="Listbullet3indented"/>
      </w:pPr>
      <w:r>
        <w:t xml:space="preserve">Not proselytise </w:t>
      </w:r>
    </w:p>
    <w:p w14:paraId="71D1B8EF" w14:textId="67117B68" w:rsidR="006032D6" w:rsidRDefault="006032D6" w:rsidP="002D086F">
      <w:pPr>
        <w:pStyle w:val="Listbullet3indented"/>
      </w:pPr>
      <w:r>
        <w:t>Respect, accept and be sensitive to other people’s views, values and beliefs</w:t>
      </w:r>
    </w:p>
    <w:p w14:paraId="49D9E4A3" w14:textId="2EB73DA2" w:rsidR="006032D6" w:rsidRDefault="006032D6" w:rsidP="002D086F">
      <w:pPr>
        <w:pStyle w:val="Listbullet3indented"/>
      </w:pPr>
      <w:r>
        <w:t>Comply with state and territory laws and policies in relation to child protection matters</w:t>
      </w:r>
    </w:p>
    <w:p w14:paraId="2D1FB1AE" w14:textId="3621AE41" w:rsidR="006032D6" w:rsidRDefault="006032D6" w:rsidP="002D086F">
      <w:pPr>
        <w:pStyle w:val="Listbullet3indented"/>
      </w:pPr>
      <w:r>
        <w:t xml:space="preserve">Meet the NSCP’s minimum qualification requirements. </w:t>
      </w:r>
    </w:p>
    <w:p w14:paraId="5A6AC50A" w14:textId="0E641A58" w:rsidR="00EA776E" w:rsidRDefault="00EA776E" w:rsidP="00EA776E">
      <w:pPr>
        <w:pStyle w:val="BodyText"/>
      </w:pPr>
      <w:r>
        <w:t xml:space="preserve">For more detail on the current administrative arrangements, including minimum qualification requirements, refer </w:t>
      </w:r>
      <w:r w:rsidRPr="00414A99">
        <w:rPr>
          <w:color w:val="000000" w:themeColor="text1"/>
        </w:rPr>
        <w:t xml:space="preserve">section </w:t>
      </w:r>
      <w:r w:rsidR="00414A99" w:rsidRPr="00414A99">
        <w:rPr>
          <w:color w:val="000000" w:themeColor="text1"/>
        </w:rPr>
        <w:t xml:space="preserve">5. </w:t>
      </w:r>
    </w:p>
    <w:p w14:paraId="12D3D07A" w14:textId="73363035" w:rsidR="00753949" w:rsidRDefault="00B63B88" w:rsidP="002D086F">
      <w:pPr>
        <w:pStyle w:val="Heading2"/>
        <w:rPr>
          <w:lang w:eastAsia="en-AU"/>
        </w:rPr>
      </w:pPr>
      <w:bookmarkStart w:id="33" w:name="_Toc120518446"/>
      <w:bookmarkStart w:id="34" w:name="_Toc122079054"/>
      <w:r>
        <w:t>The NSCP</w:t>
      </w:r>
      <w:r w:rsidR="00C41B54">
        <w:t>’s scope</w:t>
      </w:r>
      <w:r>
        <w:t xml:space="preserve"> has changed under different governments, </w:t>
      </w:r>
      <w:r w:rsidR="00AD4C63">
        <w:t>and continues to change</w:t>
      </w:r>
      <w:bookmarkEnd w:id="33"/>
      <w:bookmarkEnd w:id="34"/>
      <w:r w:rsidR="00C41B54">
        <w:t xml:space="preserve"> </w:t>
      </w:r>
    </w:p>
    <w:p w14:paraId="6E1B2AD4" w14:textId="30DAB8E2" w:rsidR="00A14AB0" w:rsidRDefault="00F5156E" w:rsidP="00F5156E">
      <w:pPr>
        <w:pStyle w:val="BodyText"/>
      </w:pPr>
      <w:r w:rsidRPr="006D0D9E">
        <w:t xml:space="preserve">While the program has consistently focused on improving student wellbeing, its </w:t>
      </w:r>
      <w:r>
        <w:t>scope has</w:t>
      </w:r>
      <w:r w:rsidRPr="006D0D9E">
        <w:t xml:space="preserve"> changed over time</w:t>
      </w:r>
      <w:r>
        <w:t xml:space="preserve">. Successive governments have altered the </w:t>
      </w:r>
      <w:r w:rsidR="00B23C14">
        <w:t>approach to delivery</w:t>
      </w:r>
      <w:r>
        <w:t>, with some placing stronger emphasis on spiritual wellbeing than others.</w:t>
      </w:r>
    </w:p>
    <w:p w14:paraId="6FC68A2C" w14:textId="7B568795" w:rsidR="00357EA8" w:rsidRDefault="00357EA8" w:rsidP="00357EA8">
      <w:pPr>
        <w:pStyle w:val="Heading3"/>
      </w:pPr>
      <w:r w:rsidRPr="00517813">
        <w:t>The</w:t>
      </w:r>
      <w:r w:rsidRPr="004C5198">
        <w:t xml:space="preserve"> </w:t>
      </w:r>
      <w:r>
        <w:t xml:space="preserve">establishment of the </w:t>
      </w:r>
      <w:r w:rsidRPr="004C5198">
        <w:t>NSCP</w:t>
      </w:r>
    </w:p>
    <w:p w14:paraId="2EAFB804" w14:textId="2D0089F6" w:rsidR="00357EA8" w:rsidRDefault="00357EA8" w:rsidP="00357EA8">
      <w:pPr>
        <w:pStyle w:val="BodyText"/>
      </w:pPr>
      <w:r>
        <w:t>In</w:t>
      </w:r>
      <w:r w:rsidRPr="004C5198">
        <w:t xml:space="preserve"> 2006</w:t>
      </w:r>
      <w:r>
        <w:t xml:space="preserve">, the </w:t>
      </w:r>
      <w:r w:rsidR="006A167E">
        <w:t>Howard</w:t>
      </w:r>
      <w:r>
        <w:t xml:space="preserve"> Government introduced the </w:t>
      </w:r>
      <w:r w:rsidRPr="004C5198">
        <w:t>NSCP</w:t>
      </w:r>
      <w:r w:rsidR="00750634">
        <w:t>.</w:t>
      </w:r>
      <w:r w:rsidRPr="004C5198">
        <w:t xml:space="preserve"> Under this initial arrangement</w:t>
      </w:r>
      <w:r>
        <w:t>:</w:t>
      </w:r>
      <w:r w:rsidR="006E653D">
        <w:rPr>
          <w:rStyle w:val="FootnoteReference"/>
        </w:rPr>
        <w:footnoteReference w:id="36"/>
      </w:r>
    </w:p>
    <w:p w14:paraId="26333903" w14:textId="6CF85FE4" w:rsidR="00357EA8" w:rsidRPr="00EF20DC" w:rsidRDefault="00750634" w:rsidP="00357EA8">
      <w:pPr>
        <w:pStyle w:val="ListBullet"/>
      </w:pPr>
      <w:r>
        <w:t xml:space="preserve">The Australian Government provided funding </w:t>
      </w:r>
      <w:r w:rsidR="00357EA8" w:rsidRPr="00EF20DC">
        <w:t>directly to schools and providers, rather than through state and territory governments.</w:t>
      </w:r>
    </w:p>
    <w:p w14:paraId="161EED7A" w14:textId="3F6FDACC" w:rsidR="00357EA8" w:rsidRPr="00EF20DC" w:rsidRDefault="00357EA8" w:rsidP="00357EA8">
      <w:pPr>
        <w:pStyle w:val="ListBullet"/>
        <w:tabs>
          <w:tab w:val="left" w:pos="4536"/>
        </w:tabs>
      </w:pPr>
      <w:r w:rsidRPr="00EF20DC">
        <w:t>Chaplains were to be recognised through formal ordination or endorsement by a religious institution or state/territory government approved Chaplaincy service.</w:t>
      </w:r>
    </w:p>
    <w:p w14:paraId="3B891C70" w14:textId="1191C2D7" w:rsidR="00357EA8" w:rsidRPr="00EF20DC" w:rsidRDefault="00357EA8" w:rsidP="00357EA8">
      <w:pPr>
        <w:pStyle w:val="ListBullet"/>
      </w:pPr>
      <w:r w:rsidRPr="00EF20DC">
        <w:t>There were no minimum qualification requirements for Chaplains.</w:t>
      </w:r>
    </w:p>
    <w:p w14:paraId="1614DA98" w14:textId="1CB93987" w:rsidR="00357EA8" w:rsidRPr="00EF20DC" w:rsidRDefault="00357EA8" w:rsidP="00FD5921">
      <w:pPr>
        <w:pStyle w:val="BodyText"/>
      </w:pPr>
      <w:r w:rsidRPr="00EF20DC">
        <w:t>In 2008</w:t>
      </w:r>
      <w:r w:rsidR="00FD5921">
        <w:t>,</w:t>
      </w:r>
      <w:r w:rsidRPr="00EF20DC">
        <w:t xml:space="preserve"> the </w:t>
      </w:r>
      <w:r w:rsidR="00FD5921">
        <w:t xml:space="preserve">Australian Government </w:t>
      </w:r>
      <w:r w:rsidRPr="00EF20DC">
        <w:t xml:space="preserve">approved changes </w:t>
      </w:r>
      <w:r w:rsidR="00FD5921">
        <w:t xml:space="preserve">to allow </w:t>
      </w:r>
      <w:r w:rsidRPr="00EF20DC">
        <w:t>schools to recruit a secular pastoral care worker only if they were unable to recruit a suitable ordained Chaplain</w:t>
      </w:r>
      <w:r w:rsidR="00DE36D9">
        <w:t>.</w:t>
      </w:r>
      <w:r w:rsidR="006E653D">
        <w:rPr>
          <w:rStyle w:val="FootnoteReference"/>
        </w:rPr>
        <w:footnoteReference w:id="37"/>
      </w:r>
    </w:p>
    <w:p w14:paraId="26322CE2" w14:textId="77777777" w:rsidR="00357EA8" w:rsidRDefault="00357EA8" w:rsidP="00357EA8">
      <w:pPr>
        <w:pStyle w:val="Heading3"/>
      </w:pPr>
      <w:r>
        <w:lastRenderedPageBreak/>
        <w:t>The evolution of the NSCP over time</w:t>
      </w:r>
    </w:p>
    <w:p w14:paraId="455C5FEC" w14:textId="77777777" w:rsidR="00C5759D" w:rsidRDefault="00CD4B4B" w:rsidP="00805EFA">
      <w:pPr>
        <w:pStyle w:val="BodyText"/>
      </w:pPr>
      <w:r>
        <w:t xml:space="preserve">Since its establishment, </w:t>
      </w:r>
      <w:r w:rsidR="00E853D5">
        <w:t>the Australian Government has made a series of changes to the program’s scope and delivery</w:t>
      </w:r>
      <w:r w:rsidR="008A539B">
        <w:t xml:space="preserve">. </w:t>
      </w:r>
    </w:p>
    <w:p w14:paraId="03D8BC60" w14:textId="17697046" w:rsidR="00357EA8" w:rsidRDefault="00357EA8" w:rsidP="00357EA8">
      <w:pPr>
        <w:pStyle w:val="BodyText"/>
      </w:pPr>
      <w:r>
        <w:t xml:space="preserve">In 2010 – 2011, the </w:t>
      </w:r>
      <w:r w:rsidR="008D2DA3">
        <w:t>Rudd</w:t>
      </w:r>
      <w:r w:rsidR="00BA2662">
        <w:t xml:space="preserve"> G</w:t>
      </w:r>
      <w:r>
        <w:t>overnment</w:t>
      </w:r>
      <w:r w:rsidR="00FD5921">
        <w:t>:</w:t>
      </w:r>
      <w:r w:rsidR="006E653D">
        <w:rPr>
          <w:rStyle w:val="FootnoteReference"/>
        </w:rPr>
        <w:footnoteReference w:id="38"/>
      </w:r>
    </w:p>
    <w:p w14:paraId="46047EAB" w14:textId="3F707972" w:rsidR="00357EA8" w:rsidRDefault="00205A57" w:rsidP="00357EA8">
      <w:pPr>
        <w:pStyle w:val="ListBullet"/>
      </w:pPr>
      <w:r>
        <w:t xml:space="preserve">Provided schools </w:t>
      </w:r>
      <w:r w:rsidR="00043B83">
        <w:t>the option of engaging</w:t>
      </w:r>
      <w:r w:rsidR="00357EA8">
        <w:t xml:space="preserve"> secular </w:t>
      </w:r>
      <w:r w:rsidR="006F65DC">
        <w:t>S</w:t>
      </w:r>
      <w:r w:rsidR="00357EA8">
        <w:t xml:space="preserve">tudent </w:t>
      </w:r>
      <w:r w:rsidR="001B7C77">
        <w:t>Welfare Workers</w:t>
      </w:r>
      <w:r w:rsidR="00357EA8">
        <w:t xml:space="preserve"> a</w:t>
      </w:r>
      <w:r w:rsidR="003C35F5">
        <w:t>s</w:t>
      </w:r>
      <w:r w:rsidR="00357EA8">
        <w:t xml:space="preserve"> an alternative to </w:t>
      </w:r>
      <w:r w:rsidR="00E57C93" w:rsidRPr="00632655">
        <w:t>Chaplains</w:t>
      </w:r>
      <w:r w:rsidR="00357EA8">
        <w:t>.</w:t>
      </w:r>
    </w:p>
    <w:p w14:paraId="7A49F690" w14:textId="3CBF0750" w:rsidR="00E57C93" w:rsidRPr="004C5198" w:rsidRDefault="00357EA8" w:rsidP="00357EA8">
      <w:pPr>
        <w:pStyle w:val="ListBullet"/>
      </w:pPr>
      <w:r>
        <w:t xml:space="preserve">Introduced requirements for </w:t>
      </w:r>
      <w:r w:rsidR="00043B83">
        <w:t xml:space="preserve">Chaplains and </w:t>
      </w:r>
      <w:r w:rsidR="006F65DC">
        <w:t xml:space="preserve">Student </w:t>
      </w:r>
      <w:r w:rsidR="001B7C77">
        <w:t>Welfare Workers</w:t>
      </w:r>
      <w:r w:rsidR="00043B83">
        <w:t xml:space="preserve"> </w:t>
      </w:r>
      <w:r w:rsidR="00E57C93" w:rsidRPr="00632655">
        <w:t xml:space="preserve">to have a </w:t>
      </w:r>
      <w:r>
        <w:t xml:space="preserve">certificate in Youth Work, a </w:t>
      </w:r>
      <w:r w:rsidR="00E57C93" w:rsidRPr="00632655">
        <w:t xml:space="preserve">Certificate IV </w:t>
      </w:r>
      <w:r>
        <w:t>in Pastoral Work or equivalent</w:t>
      </w:r>
      <w:r w:rsidR="0070136F">
        <w:t>.</w:t>
      </w:r>
    </w:p>
    <w:p w14:paraId="0284E8DA" w14:textId="29AA8FC6" w:rsidR="00092E8B" w:rsidRDefault="00092E8B" w:rsidP="00357EA8">
      <w:pPr>
        <w:pStyle w:val="ListBullet"/>
        <w:numPr>
          <w:ilvl w:val="0"/>
          <w:numId w:val="0"/>
        </w:numPr>
      </w:pPr>
      <w:r>
        <w:t>In 2014, the A</w:t>
      </w:r>
      <w:r w:rsidR="008D2DA3">
        <w:t>bbott</w:t>
      </w:r>
      <w:r>
        <w:t xml:space="preserve"> Government removed the choice to engage a </w:t>
      </w:r>
      <w:r w:rsidR="006F65DC">
        <w:t>Student</w:t>
      </w:r>
      <w:r w:rsidR="0010121D">
        <w:t xml:space="preserve"> </w:t>
      </w:r>
      <w:r w:rsidR="001B7C77">
        <w:t>Welfare Workers</w:t>
      </w:r>
      <w:r w:rsidR="006F65DC">
        <w:t>.</w:t>
      </w:r>
      <w:r w:rsidR="0049044C">
        <w:rPr>
          <w:rStyle w:val="FootnoteReference"/>
        </w:rPr>
        <w:footnoteReference w:id="39"/>
      </w:r>
      <w:r w:rsidR="006F65DC">
        <w:t xml:space="preserve"> </w:t>
      </w:r>
    </w:p>
    <w:p w14:paraId="3FE5B475" w14:textId="31D87365" w:rsidR="00092E8B" w:rsidRDefault="002A2096" w:rsidP="00357EA8">
      <w:pPr>
        <w:pStyle w:val="ListBullet"/>
        <w:numPr>
          <w:ilvl w:val="0"/>
          <w:numId w:val="0"/>
        </w:numPr>
      </w:pPr>
      <w:r>
        <w:t xml:space="preserve">In June </w:t>
      </w:r>
      <w:r w:rsidR="009A2112">
        <w:t xml:space="preserve">2014 the High Court of Australia found that the </w:t>
      </w:r>
      <w:r w:rsidR="00D252EB">
        <w:t>Australian Government</w:t>
      </w:r>
      <w:r w:rsidR="009A2112">
        <w:t>’s payments made under the program were beyond constitutional authority.</w:t>
      </w:r>
      <w:r w:rsidR="006B320C">
        <w:rPr>
          <w:rStyle w:val="FootnoteReference"/>
        </w:rPr>
        <w:footnoteReference w:id="40"/>
      </w:r>
      <w:r w:rsidR="009A2112">
        <w:t xml:space="preserve"> </w:t>
      </w:r>
      <w:r w:rsidR="007B1726">
        <w:t>N</w:t>
      </w:r>
      <w:r w:rsidR="009A2112">
        <w:t xml:space="preserve">ew arrangements were made to fund the scheme via a </w:t>
      </w:r>
      <w:r w:rsidR="00357EA8">
        <w:t>Project Agreement with the states and territories.</w:t>
      </w:r>
      <w:r w:rsidR="00357EA8">
        <w:rPr>
          <w:rStyle w:val="FootnoteReference"/>
        </w:rPr>
        <w:footnoteReference w:id="41"/>
      </w:r>
      <w:r w:rsidR="00357EA8">
        <w:t xml:space="preserve"> </w:t>
      </w:r>
      <w:r w:rsidR="00092E8B">
        <w:t xml:space="preserve">2015 was the first year that the NSCP was delivered through a Project Agreement with jurisdictions.  </w:t>
      </w:r>
    </w:p>
    <w:p w14:paraId="6A48CE5C" w14:textId="6242687B" w:rsidR="00DA48CD" w:rsidRDefault="00DA48CD" w:rsidP="00DA48CD">
      <w:pPr>
        <w:pStyle w:val="BodyText"/>
      </w:pPr>
      <w:r>
        <w:t xml:space="preserve">In June 2022, the </w:t>
      </w:r>
      <w:r w:rsidR="001C777E">
        <w:t>Federal</w:t>
      </w:r>
      <w:r>
        <w:t xml:space="preserve"> Minister</w:t>
      </w:r>
      <w:r w:rsidR="001C777E">
        <w:t xml:space="preserve"> for Education</w:t>
      </w:r>
      <w:r>
        <w:t xml:space="preserve"> announced that f</w:t>
      </w:r>
      <w:r w:rsidRPr="001F49D5">
        <w:t>rom 2023</w:t>
      </w:r>
      <w:r w:rsidR="00F7062D">
        <w:t xml:space="preserve"> </w:t>
      </w:r>
      <w:r w:rsidRPr="001F49D5">
        <w:t>schools will be able to choose between a Chaplain or secular Student We</w:t>
      </w:r>
      <w:r w:rsidR="00C8318D">
        <w:t>llbeing</w:t>
      </w:r>
      <w:r w:rsidRPr="001F49D5">
        <w:t xml:space="preserve"> Officer.</w:t>
      </w:r>
      <w:r w:rsidR="00146ED0">
        <w:rPr>
          <w:rStyle w:val="FootnoteReference"/>
        </w:rPr>
        <w:footnoteReference w:id="42"/>
      </w:r>
    </w:p>
    <w:p w14:paraId="062198CF" w14:textId="1ED8DA13" w:rsidR="00B5252D" w:rsidRDefault="00092E8B" w:rsidP="0001215E">
      <w:pPr>
        <w:pStyle w:val="BodyText"/>
      </w:pPr>
      <w:r w:rsidRPr="00D8731E">
        <w:t xml:space="preserve">Given the level of change that has occurred </w:t>
      </w:r>
      <w:r w:rsidR="00B11162">
        <w:t xml:space="preserve">– and continues to occur – </w:t>
      </w:r>
      <w:r w:rsidRPr="00D8731E">
        <w:t>since</w:t>
      </w:r>
      <w:r w:rsidR="00B11162">
        <w:t xml:space="preserve"> </w:t>
      </w:r>
      <w:r w:rsidRPr="00D8731E">
        <w:t>the program’s establishment, both in relation to the delivery of the program itself and its operating environment,</w:t>
      </w:r>
      <w:r>
        <w:t xml:space="preserve"> dandolo developed an assumed objective and set of design principles to inform th</w:t>
      </w:r>
      <w:r w:rsidR="00B11162">
        <w:t>is</w:t>
      </w:r>
      <w:r>
        <w:t xml:space="preserve"> evaluation. </w:t>
      </w:r>
      <w:r w:rsidRPr="001C3E16">
        <w:rPr>
          <w:b/>
          <w:bCs/>
        </w:rPr>
        <w:t>Refer Appendix A.</w:t>
      </w:r>
      <w:r>
        <w:t xml:space="preserve"> </w:t>
      </w:r>
      <w:r w:rsidR="00B11162">
        <w:t xml:space="preserve"> </w:t>
      </w:r>
    </w:p>
    <w:p w14:paraId="7612A757" w14:textId="3D71CF15" w:rsidR="00B04712" w:rsidRDefault="001C777E" w:rsidP="0072387C">
      <w:pPr>
        <w:pStyle w:val="Heading2"/>
      </w:pPr>
      <w:bookmarkStart w:id="35" w:name="_Toc120518447"/>
      <w:bookmarkStart w:id="36" w:name="_Toc122079055"/>
      <w:r>
        <w:t xml:space="preserve">It is </w:t>
      </w:r>
      <w:r w:rsidR="00C35476">
        <w:t xml:space="preserve">a </w:t>
      </w:r>
      <w:r>
        <w:t>timely opportunity for an evaluation</w:t>
      </w:r>
      <w:bookmarkEnd w:id="35"/>
      <w:bookmarkEnd w:id="36"/>
    </w:p>
    <w:p w14:paraId="327D7F35" w14:textId="1368A867" w:rsidR="00BE4EDE" w:rsidRDefault="00C23934" w:rsidP="001603CD">
      <w:pPr>
        <w:pStyle w:val="BodyText"/>
      </w:pPr>
      <w:r>
        <w:t xml:space="preserve">The Project Agreement </w:t>
      </w:r>
      <w:r w:rsidR="00AE1770">
        <w:t xml:space="preserve">is </w:t>
      </w:r>
      <w:r w:rsidR="00AE1770" w:rsidRPr="001F49D5">
        <w:t>set to expire in 2023</w:t>
      </w:r>
      <w:r w:rsidR="00AE1770">
        <w:t xml:space="preserve"> and </w:t>
      </w:r>
      <w:r>
        <w:t xml:space="preserve">required </w:t>
      </w:r>
      <w:r w:rsidR="00DE5F00" w:rsidRPr="001F49D5">
        <w:t>an independent evaluation by 2022.</w:t>
      </w:r>
      <w:r w:rsidR="005557DF" w:rsidRPr="001F49D5">
        <w:t xml:space="preserve"> </w:t>
      </w:r>
      <w:r w:rsidR="00F37B4F">
        <w:t>This presents a timely opportunity for an evaluation</w:t>
      </w:r>
      <w:r w:rsidR="00A377B6">
        <w:t xml:space="preserve"> that considers community views on the program. </w:t>
      </w:r>
    </w:p>
    <w:p w14:paraId="61E9A4A8" w14:textId="1478A6B4" w:rsidR="00BE50F9" w:rsidRDefault="00BE50F9" w:rsidP="002D086F">
      <w:pPr>
        <w:pStyle w:val="Heading3"/>
      </w:pPr>
      <w:r>
        <w:lastRenderedPageBreak/>
        <w:t>The Australian Government engaged dandolo to undertake an independent evaluation of the program</w:t>
      </w:r>
    </w:p>
    <w:p w14:paraId="4269F29D" w14:textId="6F421120" w:rsidR="00BE50F9" w:rsidRDefault="00BE50F9" w:rsidP="00BE50F9">
      <w:pPr>
        <w:pStyle w:val="BodyText"/>
      </w:pPr>
      <w:r>
        <w:t xml:space="preserve">The Australian Government engaged dandolo to deliver this evaluation on </w:t>
      </w:r>
      <w:r w:rsidR="00613E93" w:rsidRPr="00613E93">
        <w:t>25 July 2022</w:t>
      </w:r>
      <w:r w:rsidRPr="00613E93">
        <w:t>.</w:t>
      </w:r>
      <w:r>
        <w:t xml:space="preserve"> The evaluation scope was broad in remit</w:t>
      </w:r>
      <w:r w:rsidR="00496CDD">
        <w:t xml:space="preserve"> and</w:t>
      </w:r>
      <w:r w:rsidR="00681C62">
        <w:t xml:space="preserve"> characterised by tight timeframes and limited sources of data and information.</w:t>
      </w:r>
    </w:p>
    <w:p w14:paraId="66517933" w14:textId="70DAB2FE" w:rsidR="00B876F1" w:rsidRDefault="00B876F1" w:rsidP="002D086F">
      <w:pPr>
        <w:pStyle w:val="Heading3"/>
      </w:pPr>
      <w:r>
        <w:t xml:space="preserve">Evaluation scope </w:t>
      </w:r>
    </w:p>
    <w:p w14:paraId="138EA26F" w14:textId="69B6C8D5" w:rsidR="00BE0852" w:rsidRPr="00707D05" w:rsidRDefault="001603CD" w:rsidP="001603CD">
      <w:pPr>
        <w:pStyle w:val="BodyText"/>
      </w:pPr>
      <w:r>
        <w:rPr>
          <w:lang w:val="en-US"/>
        </w:rPr>
        <w:t xml:space="preserve">The Australian Government identified the scope of this evaluation </w:t>
      </w:r>
      <w:r w:rsidR="00BE0852" w:rsidRPr="00707D05">
        <w:t>to assess</w:t>
      </w:r>
      <w:r w:rsidR="005145FE">
        <w:t>:</w:t>
      </w:r>
      <w:r w:rsidR="00BE0852">
        <w:t xml:space="preserve"> </w:t>
      </w:r>
    </w:p>
    <w:p w14:paraId="61FA483A" w14:textId="77777777" w:rsidR="00BE0852" w:rsidRPr="00707D05" w:rsidRDefault="00BE0852" w:rsidP="003F36A3">
      <w:pPr>
        <w:pStyle w:val="ListBullet"/>
      </w:pPr>
      <w:r w:rsidRPr="00E63C9E">
        <w:rPr>
          <w:b/>
          <w:bCs/>
        </w:rPr>
        <w:t>The delivery of the program.</w:t>
      </w:r>
      <w:r w:rsidRPr="00294696">
        <w:t xml:space="preserve"> </w:t>
      </w:r>
      <w:r w:rsidRPr="00160BA8">
        <w:t>This includes:</w:t>
      </w:r>
    </w:p>
    <w:p w14:paraId="59B1B2FC" w14:textId="77777777" w:rsidR="00BE0852" w:rsidRPr="00014AA5" w:rsidRDefault="00BE0852" w:rsidP="002D086F">
      <w:pPr>
        <w:pStyle w:val="Listbullet2indented"/>
      </w:pPr>
      <w:r w:rsidRPr="00014AA5">
        <w:t xml:space="preserve">Who the program supports. </w:t>
      </w:r>
    </w:p>
    <w:p w14:paraId="112C4631" w14:textId="4864D38B" w:rsidR="00BE0852" w:rsidRPr="00014AA5" w:rsidRDefault="00BE0852" w:rsidP="002D086F">
      <w:pPr>
        <w:pStyle w:val="Listbullet2indented"/>
      </w:pPr>
      <w:r w:rsidRPr="00014AA5">
        <w:t xml:space="preserve">What types of services </w:t>
      </w:r>
      <w:r w:rsidR="001D7196" w:rsidRPr="00014AA5">
        <w:t>C</w:t>
      </w:r>
      <w:r w:rsidRPr="00014AA5">
        <w:t>haplains provide in schools.</w:t>
      </w:r>
    </w:p>
    <w:p w14:paraId="6A8D74B4" w14:textId="77777777" w:rsidR="00BE0852" w:rsidRPr="00707D05" w:rsidRDefault="00BE0852" w:rsidP="002D086F">
      <w:pPr>
        <w:pStyle w:val="Listbullet2indented"/>
      </w:pPr>
      <w:r w:rsidRPr="00014AA5">
        <w:t>How the program</w:t>
      </w:r>
      <w:r w:rsidRPr="00002F11">
        <w:t xml:space="preserve"> </w:t>
      </w:r>
      <w:r w:rsidRPr="00707D05">
        <w:t xml:space="preserve">is organised and managed. </w:t>
      </w:r>
    </w:p>
    <w:p w14:paraId="4FC3125A" w14:textId="77777777" w:rsidR="00BE0852" w:rsidRPr="00707D05" w:rsidRDefault="00BE0852" w:rsidP="003F36A3">
      <w:pPr>
        <w:pStyle w:val="ListBullet"/>
      </w:pPr>
      <w:r w:rsidRPr="00E63C9E">
        <w:rPr>
          <w:b/>
          <w:bCs/>
        </w:rPr>
        <w:t>The effectiveness of the program.</w:t>
      </w:r>
      <w:r w:rsidRPr="002B2D39">
        <w:t xml:space="preserve"> </w:t>
      </w:r>
      <w:r w:rsidRPr="00707D05">
        <w:t>This includes:</w:t>
      </w:r>
    </w:p>
    <w:p w14:paraId="09A3F54B" w14:textId="77777777" w:rsidR="00BE0852" w:rsidRPr="00D25854" w:rsidRDefault="00BE0852" w:rsidP="002D086F">
      <w:pPr>
        <w:pStyle w:val="Listbullet2indented"/>
      </w:pPr>
      <w:r w:rsidRPr="00D25854">
        <w:t>Whether it effectively supports the wellbeing of students and school communities.</w:t>
      </w:r>
    </w:p>
    <w:p w14:paraId="7205F59E" w14:textId="2B87A57E" w:rsidR="00BE0852" w:rsidRPr="00D25854" w:rsidRDefault="00BE0852" w:rsidP="002D086F">
      <w:pPr>
        <w:pStyle w:val="Listbullet2indented"/>
      </w:pPr>
      <w:r w:rsidRPr="00D25854">
        <w:t xml:space="preserve">The effectiveness of the e-Safety training provided to </w:t>
      </w:r>
      <w:r w:rsidR="001D7196" w:rsidRPr="00D25854">
        <w:t>C</w:t>
      </w:r>
      <w:r w:rsidRPr="00D25854">
        <w:t xml:space="preserve">haplains. </w:t>
      </w:r>
    </w:p>
    <w:p w14:paraId="69AC9127" w14:textId="77777777" w:rsidR="00BE0852" w:rsidRPr="00707D05" w:rsidRDefault="00BE0852" w:rsidP="002D086F">
      <w:pPr>
        <w:pStyle w:val="Listbullet2indented"/>
      </w:pPr>
      <w:r w:rsidRPr="00D25854">
        <w:t>The impact of COVID</w:t>
      </w:r>
      <w:r w:rsidRPr="00707D05">
        <w:t xml:space="preserve">-19 and natural disasters on the delivery of the program. </w:t>
      </w:r>
    </w:p>
    <w:p w14:paraId="1C496E98" w14:textId="77777777" w:rsidR="00BE0852" w:rsidRPr="00BE0852" w:rsidRDefault="00BE0852" w:rsidP="003F36A3">
      <w:pPr>
        <w:pStyle w:val="ListBullet"/>
      </w:pPr>
      <w:r w:rsidRPr="00BE0852">
        <w:rPr>
          <w:b/>
          <w:bCs/>
        </w:rPr>
        <w:t>The place of the program</w:t>
      </w:r>
      <w:r w:rsidRPr="00BE0852">
        <w:t xml:space="preserve"> – how it fits alongside other, more recent, investments by state and territory governments aimed at supporting the wellbeing of students and school communities. </w:t>
      </w:r>
    </w:p>
    <w:p w14:paraId="48248680" w14:textId="77777777" w:rsidR="00BE0852" w:rsidRDefault="00BE0852" w:rsidP="003F36A3">
      <w:pPr>
        <w:pStyle w:val="ListBullet"/>
      </w:pPr>
      <w:r w:rsidRPr="00BE0852">
        <w:rPr>
          <w:b/>
          <w:bCs/>
        </w:rPr>
        <w:t>Any possible evidence-based improvements</w:t>
      </w:r>
      <w:r w:rsidRPr="00BE0852">
        <w:t xml:space="preserve"> to the program for the Australian Government’s consideration, in addition to the changes already announced by the federal Minister for Education in mid-2022. </w:t>
      </w:r>
    </w:p>
    <w:p w14:paraId="3FF4723A" w14:textId="145DA5C4" w:rsidR="00B02717" w:rsidRDefault="00B02717" w:rsidP="00B02717">
      <w:pPr>
        <w:pStyle w:val="BodyText"/>
      </w:pPr>
      <w:r>
        <w:t>Note: to assist with defining the</w:t>
      </w:r>
      <w:r w:rsidR="00DD51F5">
        <w:t xml:space="preserve"> term</w:t>
      </w:r>
      <w:r>
        <w:t xml:space="preserve"> ‘effectiveness’, </w:t>
      </w:r>
      <w:r w:rsidR="00DD51F5">
        <w:t>dandolo worked with the Department to agree an assumed objective and set of design principles.</w:t>
      </w:r>
      <w:r w:rsidR="003B06ED">
        <w:t xml:space="preserve"> In assessing the effectiveness of the program, dandolo considered how aligned the program was to this objective and set of design principles.</w:t>
      </w:r>
      <w:r w:rsidR="00DD51F5">
        <w:t xml:space="preserve"> </w:t>
      </w:r>
      <w:r w:rsidR="00DD51F5" w:rsidRPr="001C3E16">
        <w:rPr>
          <w:b/>
          <w:bCs/>
        </w:rPr>
        <w:t>Refer Appendix A.</w:t>
      </w:r>
      <w:r w:rsidR="00DD51F5">
        <w:t xml:space="preserve">  </w:t>
      </w:r>
    </w:p>
    <w:p w14:paraId="6FC9CC5E" w14:textId="1111BB9A" w:rsidR="00237D67" w:rsidRDefault="00217534" w:rsidP="002D086F">
      <w:pPr>
        <w:pStyle w:val="Heading3"/>
      </w:pPr>
      <w:r>
        <w:t xml:space="preserve">Evaluation methodology </w:t>
      </w:r>
    </w:p>
    <w:p w14:paraId="02D3087B" w14:textId="30F0C50C" w:rsidR="0011496D" w:rsidRDefault="0011496D" w:rsidP="0011496D">
      <w:pPr>
        <w:pStyle w:val="BodyText"/>
      </w:pPr>
      <w:r>
        <w:t xml:space="preserve">As shown in </w:t>
      </w:r>
      <w:r>
        <w:fldChar w:fldCharType="begin"/>
      </w:r>
      <w:r>
        <w:instrText xml:space="preserve"> REF _Ref118130102 \h </w:instrText>
      </w:r>
      <w:r>
        <w:fldChar w:fldCharType="separate"/>
      </w:r>
      <w:r w:rsidR="00F64661">
        <w:t xml:space="preserve">Figure </w:t>
      </w:r>
      <w:r w:rsidR="00F64661">
        <w:rPr>
          <w:noProof/>
        </w:rPr>
        <w:t>2</w:t>
      </w:r>
      <w:r>
        <w:fldChar w:fldCharType="end"/>
      </w:r>
      <w:r>
        <w:t xml:space="preserve"> </w:t>
      </w:r>
      <w:r w:rsidR="005F7416">
        <w:t xml:space="preserve">and described </w:t>
      </w:r>
      <w:r>
        <w:t>below,</w:t>
      </w:r>
      <w:r w:rsidR="005F7416">
        <w:t xml:space="preserve"> dandolo delivered this evaluation through three key phases. </w:t>
      </w:r>
      <w:r w:rsidR="00E63C9E">
        <w:t xml:space="preserve">For </w:t>
      </w:r>
      <w:r w:rsidR="00F44558">
        <w:t>further information relating to the stakeholders that responded r</w:t>
      </w:r>
      <w:r w:rsidR="007C60DD">
        <w:t xml:space="preserve">efer </w:t>
      </w:r>
      <w:r w:rsidR="007C60DD" w:rsidRPr="00F44558">
        <w:rPr>
          <w:b/>
          <w:bCs/>
        </w:rPr>
        <w:t>Appendix B</w:t>
      </w:r>
      <w:r w:rsidR="007C60DD">
        <w:t xml:space="preserve">, and </w:t>
      </w:r>
      <w:r w:rsidR="001F2A48">
        <w:t xml:space="preserve">for more detail on dandolo’s </w:t>
      </w:r>
      <w:r w:rsidR="007C60DD">
        <w:t xml:space="preserve">analysis methodology, refer </w:t>
      </w:r>
      <w:r w:rsidR="007C60DD" w:rsidRPr="007C60DD">
        <w:rPr>
          <w:b/>
          <w:bCs/>
        </w:rPr>
        <w:t>Appendix C.</w:t>
      </w:r>
      <w:r w:rsidR="007C60DD">
        <w:t xml:space="preserve"> </w:t>
      </w:r>
    </w:p>
    <w:p w14:paraId="74F8F7CD" w14:textId="77777777" w:rsidR="0011496D" w:rsidRPr="008F317B" w:rsidRDefault="0011496D" w:rsidP="003F36A3">
      <w:pPr>
        <w:pStyle w:val="ListBullet"/>
        <w:rPr>
          <w:b/>
          <w:bCs/>
        </w:rPr>
      </w:pPr>
      <w:r w:rsidRPr="008F317B">
        <w:rPr>
          <w:b/>
          <w:bCs/>
        </w:rPr>
        <w:lastRenderedPageBreak/>
        <w:t>Phase 1: Project establishment</w:t>
      </w:r>
    </w:p>
    <w:p w14:paraId="0E475842" w14:textId="77777777" w:rsidR="0011496D" w:rsidRDefault="0011496D" w:rsidP="002D086F">
      <w:pPr>
        <w:pStyle w:val="Listbullet2indented"/>
      </w:pPr>
      <w:r>
        <w:t xml:space="preserve">Worked with the Australian Government to agree the evaluation scope and methodology. </w:t>
      </w:r>
    </w:p>
    <w:p w14:paraId="62118BDB" w14:textId="77777777" w:rsidR="0011496D" w:rsidRDefault="0011496D" w:rsidP="002D086F">
      <w:pPr>
        <w:pStyle w:val="Listbullet2indented"/>
      </w:pPr>
      <w:r>
        <w:t xml:space="preserve">Worked with the Australian Government to design the online consultation platform.  </w:t>
      </w:r>
    </w:p>
    <w:p w14:paraId="562F2D05" w14:textId="77777777" w:rsidR="0011496D" w:rsidRPr="008F317B" w:rsidRDefault="0011496D" w:rsidP="003F36A3">
      <w:pPr>
        <w:pStyle w:val="ListBullet"/>
        <w:rPr>
          <w:b/>
          <w:bCs/>
        </w:rPr>
      </w:pPr>
      <w:r w:rsidRPr="008F317B">
        <w:rPr>
          <w:b/>
          <w:bCs/>
        </w:rPr>
        <w:t>Phase 2: Research and analysis</w:t>
      </w:r>
    </w:p>
    <w:p w14:paraId="6ADEF833" w14:textId="77777777" w:rsidR="0011496D" w:rsidRPr="007774A8" w:rsidRDefault="0011496D" w:rsidP="002D086F">
      <w:pPr>
        <w:pStyle w:val="Listbullet2indented"/>
      </w:pPr>
      <w:r w:rsidRPr="007774A8">
        <w:t xml:space="preserve">Reviewed over 10,000 submissions received as of 13 September 2022 (when the online consultation platform was closed). Various community members provided submissions, such as: students, Chaplains (past and present), parents / guardians and family members, teachers and other school staff, etc. </w:t>
      </w:r>
    </w:p>
    <w:p w14:paraId="06E49F23" w14:textId="77777777" w:rsidR="0011496D" w:rsidRPr="007774A8" w:rsidRDefault="0011496D" w:rsidP="002D086F">
      <w:pPr>
        <w:pStyle w:val="Listbullet2indented"/>
      </w:pPr>
      <w:r w:rsidRPr="007774A8">
        <w:t>Reviewed over 20 submissions received as of 20 September 2022 from key sector organisations, such as: state and territory education departments, Catholic and independent sector organisations and wellbeing organisations.</w:t>
      </w:r>
    </w:p>
    <w:p w14:paraId="0BB9B6B1" w14:textId="393DE682" w:rsidR="0011496D" w:rsidRPr="007774A8" w:rsidRDefault="0011496D" w:rsidP="002D086F">
      <w:pPr>
        <w:pStyle w:val="Listbullet2indented"/>
      </w:pPr>
      <w:r w:rsidRPr="007774A8">
        <w:t>Conducted rapid quantitative and qualitative analysis, supplemented with desktop research where possible</w:t>
      </w:r>
      <w:r>
        <w:t>, to identify emerging insights and recommendations</w:t>
      </w:r>
      <w:r w:rsidR="00E63C9E">
        <w:t xml:space="preserve">. </w:t>
      </w:r>
    </w:p>
    <w:p w14:paraId="6EA267E2" w14:textId="5D0B2FB8" w:rsidR="0011496D" w:rsidRPr="008F317B" w:rsidRDefault="0011496D" w:rsidP="005145FE">
      <w:pPr>
        <w:pStyle w:val="ListBullet"/>
        <w:tabs>
          <w:tab w:val="num" w:pos="360"/>
        </w:tabs>
        <w:rPr>
          <w:b/>
          <w:bCs/>
        </w:rPr>
      </w:pPr>
      <w:r w:rsidRPr="008F317B">
        <w:rPr>
          <w:b/>
          <w:bCs/>
        </w:rPr>
        <w:t xml:space="preserve">Phase 3: Reporting </w:t>
      </w:r>
    </w:p>
    <w:p w14:paraId="67784328" w14:textId="77777777" w:rsidR="0011496D" w:rsidRPr="007774A8" w:rsidRDefault="0011496D" w:rsidP="002D086F">
      <w:pPr>
        <w:pStyle w:val="Listbullet2indented"/>
      </w:pPr>
      <w:r>
        <w:t>Delivered an Interim Report to the Australian Government on 21 September 2022, which documented</w:t>
      </w:r>
      <w:r w:rsidRPr="007774A8">
        <w:t xml:space="preserve"> emerging insights and interim recommendations</w:t>
      </w:r>
      <w:r>
        <w:t xml:space="preserve">. </w:t>
      </w:r>
      <w:r w:rsidRPr="007774A8">
        <w:t xml:space="preserve"> </w:t>
      </w:r>
    </w:p>
    <w:p w14:paraId="0BB551B1" w14:textId="77777777" w:rsidR="0011496D" w:rsidRPr="007774A8" w:rsidRDefault="0011496D" w:rsidP="002D086F">
      <w:pPr>
        <w:pStyle w:val="Listbullet2indented"/>
      </w:pPr>
      <w:r w:rsidRPr="007774A8">
        <w:t xml:space="preserve">Worked with the Australian Government to refine and provided the Interim Report to state and territory governments for feedback. </w:t>
      </w:r>
    </w:p>
    <w:p w14:paraId="440BCF64" w14:textId="14200C51" w:rsidR="008530DC" w:rsidRDefault="0011496D" w:rsidP="008530DC">
      <w:pPr>
        <w:pStyle w:val="Listbullet2indented"/>
        <w:numPr>
          <w:ilvl w:val="0"/>
          <w:numId w:val="0"/>
        </w:numPr>
        <w:ind w:left="993"/>
      </w:pPr>
      <w:r w:rsidRPr="007774A8">
        <w:t xml:space="preserve">Built on emerging findings </w:t>
      </w:r>
      <w:r w:rsidRPr="00294696">
        <w:t xml:space="preserve">and recommendations, incorporating feedback, to create this document – the Final Report. </w:t>
      </w:r>
    </w:p>
    <w:p w14:paraId="43E23EED" w14:textId="3CFAC7A5" w:rsidR="007E76DF" w:rsidRDefault="007E76DF" w:rsidP="007E76DF">
      <w:pPr>
        <w:pStyle w:val="Caption"/>
      </w:pPr>
      <w:bookmarkStart w:id="37" w:name="_Ref118130102"/>
      <w:r>
        <w:t xml:space="preserve">Figure </w:t>
      </w:r>
      <w:r>
        <w:fldChar w:fldCharType="begin"/>
      </w:r>
      <w:r>
        <w:instrText>SEQ Figure \* ARABIC</w:instrText>
      </w:r>
      <w:r>
        <w:fldChar w:fldCharType="separate"/>
      </w:r>
      <w:r w:rsidR="00F64661">
        <w:rPr>
          <w:noProof/>
        </w:rPr>
        <w:t>2</w:t>
      </w:r>
      <w:r>
        <w:fldChar w:fldCharType="end"/>
      </w:r>
      <w:bookmarkEnd w:id="37"/>
      <w:r>
        <w:t xml:space="preserve">: evaluation methodology </w:t>
      </w:r>
    </w:p>
    <w:p w14:paraId="62C9F870" w14:textId="5A47A762" w:rsidR="00C75887" w:rsidRDefault="008530DC" w:rsidP="001508DA">
      <w:pPr>
        <w:pStyle w:val="BodyText"/>
      </w:pPr>
      <w:r>
        <w:rPr>
          <w:noProof/>
        </w:rPr>
        <w:drawing>
          <wp:inline distT="0" distB="0" distL="0" distR="0" wp14:anchorId="09ED2E86" wp14:editId="7E18DF8A">
            <wp:extent cx="6043930" cy="2990215"/>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2"/>
                    <a:stretch>
                      <a:fillRect/>
                    </a:stretch>
                  </pic:blipFill>
                  <pic:spPr>
                    <a:xfrm>
                      <a:off x="0" y="0"/>
                      <a:ext cx="6043930" cy="2990215"/>
                    </a:xfrm>
                    <a:prstGeom prst="rect">
                      <a:avLst/>
                    </a:prstGeom>
                  </pic:spPr>
                </pic:pic>
              </a:graphicData>
            </a:graphic>
          </wp:inline>
        </w:drawing>
      </w:r>
    </w:p>
    <w:p w14:paraId="5D9C35A0" w14:textId="4C326C78" w:rsidR="008530DC" w:rsidRPr="008530DC" w:rsidRDefault="008530DC" w:rsidP="001508DA">
      <w:pPr>
        <w:pStyle w:val="BodyText"/>
        <w:rPr>
          <w:color w:val="000000" w:themeColor="text1"/>
          <w:sz w:val="16"/>
          <w:szCs w:val="16"/>
        </w:rPr>
      </w:pPr>
      <w:r w:rsidRPr="008530DC">
        <w:rPr>
          <w:color w:val="000000" w:themeColor="text1"/>
          <w:sz w:val="16"/>
          <w:szCs w:val="16"/>
        </w:rPr>
        <w:lastRenderedPageBreak/>
        <w:t xml:space="preserve">Alternative text: Figure 1 presents the three phases of the project’s evaluation methodology. Phase 1: Project establishment (25 July to 30 August) involved working with the Department to agree on the evaluation approach and methodology, and working with the Department to agree on the best approach to online consultation and design of platform (using Qualtrics). Phase 2: Research and analysis (30 August to 21 September) involved opening the consultation platform to the public on 30 August 2022, working with the Department to distribute the platform to key bodies (for example, sector organisations), reviewing over 10,000 submissions received as of 13 September 2022 (when the consultation platform was closed), reviewing over 20 submissions from key sector organisations, and conducting rapid quantitative and qualitative research to identify emerging insights and recommendations. Phase 3: Reporting (21 September to 25 November) involved delivering the Australian Government the Draft Interim Report on 21 September 2022 (which included emerging findings and recommendations), proving states and territories with the Interim Report on 18 October 2022 (incorporating the Department’s feedback), and lastly providing the Australian Government with the Final Report on 25 November 2022 (this document).  </w:t>
      </w:r>
    </w:p>
    <w:p w14:paraId="20946A3D" w14:textId="5D0588E8" w:rsidR="002A0539" w:rsidRDefault="0077503E" w:rsidP="002D086F">
      <w:pPr>
        <w:pStyle w:val="Heading2"/>
      </w:pPr>
      <w:bookmarkStart w:id="38" w:name="_Toc120518448"/>
      <w:bookmarkStart w:id="39" w:name="_Toc122079056"/>
      <w:r>
        <w:t>There has been an overwhelming response</w:t>
      </w:r>
      <w:r w:rsidR="005B1B94">
        <w:t xml:space="preserve"> to the evaluation</w:t>
      </w:r>
      <w:bookmarkEnd w:id="38"/>
      <w:bookmarkEnd w:id="39"/>
    </w:p>
    <w:p w14:paraId="4D4E9790" w14:textId="29B46874" w:rsidR="0093315E" w:rsidRPr="00681C62" w:rsidRDefault="00681C62" w:rsidP="00681C62">
      <w:pPr>
        <w:pStyle w:val="BodyText"/>
      </w:pPr>
      <w:r>
        <w:t xml:space="preserve">There has been an overwhelming response to the evaluation. </w:t>
      </w:r>
      <w:r w:rsidR="00B102CE">
        <w:t>D</w:t>
      </w:r>
      <w:r>
        <w:t>andolo received over 10,000 submissions in 10 days</w:t>
      </w:r>
      <w:r w:rsidR="0093315E">
        <w:t xml:space="preserve"> from a wide range of community members</w:t>
      </w:r>
      <w:r w:rsidR="00EA5097">
        <w:t xml:space="preserve">. </w:t>
      </w:r>
      <w:r w:rsidR="0093315E">
        <w:t xml:space="preserve">There were also strong reactions on media platforms and evidence of mobilisation among community groups. This indicates the strong views held among the public, and high levels of interest and engagement </w:t>
      </w:r>
      <w:r w:rsidR="00CD06E6">
        <w:t xml:space="preserve">in the program. </w:t>
      </w:r>
    </w:p>
    <w:p w14:paraId="0FA073FF" w14:textId="5690B0C1" w:rsidR="002F11EC" w:rsidRDefault="002F11EC" w:rsidP="00693546">
      <w:pPr>
        <w:pStyle w:val="BodyText"/>
        <w:rPr>
          <w:b/>
          <w:bCs/>
        </w:rPr>
      </w:pPr>
      <w:r>
        <w:t xml:space="preserve">In total, </w:t>
      </w:r>
      <w:r w:rsidRPr="000416E3">
        <w:t>11</w:t>
      </w:r>
      <w:r>
        <w:t>,</w:t>
      </w:r>
      <w:r w:rsidRPr="000416E3">
        <w:t xml:space="preserve">963 </w:t>
      </w:r>
      <w:r>
        <w:t xml:space="preserve">people responded </w:t>
      </w:r>
      <w:r w:rsidR="00EA5097">
        <w:t>to</w:t>
      </w:r>
      <w:r>
        <w:t xml:space="preserve"> the online consultation platform</w:t>
      </w:r>
      <w:r w:rsidR="00EA5097">
        <w:t xml:space="preserve"> in the 10 days it was open</w:t>
      </w:r>
      <w:r>
        <w:t>.</w:t>
      </w:r>
      <w:r w:rsidR="00DB123D">
        <w:t xml:space="preserve"> </w:t>
      </w:r>
      <w:r w:rsidR="00AB337F">
        <w:t xml:space="preserve">A wide range of stakeholders responded, with </w:t>
      </w:r>
      <w:r w:rsidR="003568E4">
        <w:t xml:space="preserve">a high proportion of </w:t>
      </w:r>
      <w:r w:rsidR="00AB337F">
        <w:t xml:space="preserve">respondents being parents and guardians (25 per cent), </w:t>
      </w:r>
      <w:r w:rsidR="004D02E4">
        <w:t xml:space="preserve">other members of the public (14 per cent) and </w:t>
      </w:r>
      <w:r w:rsidR="00AB337F">
        <w:t>teachers</w:t>
      </w:r>
      <w:r w:rsidR="004D02E4">
        <w:t xml:space="preserve"> (14 per cent). </w:t>
      </w:r>
      <w:r w:rsidR="009A4345">
        <w:t xml:space="preserve">For a more detailed breakdown of the respondents, refer </w:t>
      </w:r>
      <w:r w:rsidR="009A4345" w:rsidRPr="009A4345">
        <w:rPr>
          <w:b/>
          <w:bCs/>
        </w:rPr>
        <w:t xml:space="preserve">Appendix B. </w:t>
      </w:r>
    </w:p>
    <w:p w14:paraId="4202C966" w14:textId="5B2F80EC" w:rsidR="00747BFF" w:rsidRPr="00747BFF" w:rsidRDefault="00747BFF" w:rsidP="00747BFF">
      <w:pPr>
        <w:pStyle w:val="BodyText"/>
      </w:pPr>
      <w:r w:rsidRPr="00C20EE0">
        <w:t xml:space="preserve">There </w:t>
      </w:r>
      <w:r w:rsidR="00F601F5" w:rsidRPr="00C20EE0">
        <w:t xml:space="preserve">were also strong </w:t>
      </w:r>
      <w:r w:rsidR="00C20EE0">
        <w:t xml:space="preserve">public </w:t>
      </w:r>
      <w:r w:rsidR="00F601F5" w:rsidRPr="00C20EE0">
        <w:t xml:space="preserve">reactions </w:t>
      </w:r>
      <w:r w:rsidR="00C20EE0">
        <w:t xml:space="preserve">and mobilisation </w:t>
      </w:r>
      <w:r w:rsidR="004E60BD">
        <w:t xml:space="preserve">of the online consultation platform </w:t>
      </w:r>
      <w:r w:rsidR="00C20EE0">
        <w:t xml:space="preserve">by community groups with specific interests. </w:t>
      </w:r>
      <w:r w:rsidR="00BA4997" w:rsidRPr="00C20EE0">
        <w:t>For example, there was a Facebook group named ‘End the National School Chaplaincy Program’</w:t>
      </w:r>
      <w:r w:rsidR="001E2C97" w:rsidRPr="00C20EE0">
        <w:rPr>
          <w:rStyle w:val="FootnoteReference"/>
        </w:rPr>
        <w:footnoteReference w:id="43"/>
      </w:r>
      <w:r w:rsidR="00BA4997" w:rsidRPr="00C20EE0">
        <w:t xml:space="preserve"> and </w:t>
      </w:r>
      <w:r w:rsidR="00D01695" w:rsidRPr="00C20EE0">
        <w:t xml:space="preserve">a radio campaign </w:t>
      </w:r>
      <w:r w:rsidR="00785BA3" w:rsidRPr="00C20EE0">
        <w:t>called ‘Save our School Chaplains</w:t>
      </w:r>
      <w:r w:rsidR="001E2C97" w:rsidRPr="00C20EE0">
        <w:t>.’</w:t>
      </w:r>
      <w:r w:rsidR="001E2C97" w:rsidRPr="00C20EE0">
        <w:rPr>
          <w:rStyle w:val="FootnoteReference"/>
        </w:rPr>
        <w:footnoteReference w:id="44"/>
      </w:r>
      <w:r w:rsidR="00C20EE0">
        <w:t xml:space="preserve"> </w:t>
      </w:r>
      <w:r w:rsidR="004E60BD">
        <w:t xml:space="preserve"> </w:t>
      </w:r>
    </w:p>
    <w:p w14:paraId="22015B2A" w14:textId="11F5D6D5" w:rsidR="002A257B" w:rsidRPr="005C3835" w:rsidRDefault="009A4345" w:rsidP="00BE44BB">
      <w:pPr>
        <w:pStyle w:val="BodyText"/>
      </w:pPr>
      <w:r w:rsidRPr="005C3835">
        <w:t>Th</w:t>
      </w:r>
      <w:r w:rsidR="007B3780">
        <w:t xml:space="preserve">e mobilisation of community groups with specific interests was evident when </w:t>
      </w:r>
      <w:r w:rsidR="00BE44BB">
        <w:t xml:space="preserve">looking at stakeholder responses. </w:t>
      </w:r>
      <w:r w:rsidR="009B5200" w:rsidRPr="005C3835">
        <w:t>For example</w:t>
      </w:r>
      <w:r w:rsidR="00243F7E" w:rsidRPr="005C3835">
        <w:t xml:space="preserve">, 43 per cent of all respondents were based in Queensland, and 74 per cent of these were non-school based stakeholders. </w:t>
      </w:r>
      <w:r w:rsidR="00CA030D" w:rsidRPr="005C3835">
        <w:t xml:space="preserve">For an overview of respondents by jurisdiction, refer </w:t>
      </w:r>
      <w:r w:rsidR="00CA030D" w:rsidRPr="005C3835">
        <w:rPr>
          <w:b/>
          <w:bCs/>
        </w:rPr>
        <w:t>Appendix B.</w:t>
      </w:r>
      <w:r w:rsidR="00CA030D" w:rsidRPr="005C3835">
        <w:t xml:space="preserve"> </w:t>
      </w:r>
    </w:p>
    <w:p w14:paraId="33625AB2" w14:textId="620C140E" w:rsidR="0005465E" w:rsidRDefault="006C3E5E" w:rsidP="009B5200">
      <w:pPr>
        <w:pStyle w:val="BodyText"/>
      </w:pPr>
      <w:r>
        <w:t xml:space="preserve">Given the uneven distribution of stakeholder responses, </w:t>
      </w:r>
      <w:r w:rsidR="00AE4392">
        <w:t>dandolo</w:t>
      </w:r>
      <w:r w:rsidR="00C305DD">
        <w:t xml:space="preserve"> did not give equal weighting to all submissions. Instead</w:t>
      </w:r>
      <w:r w:rsidR="00BE44BB">
        <w:t>, dandolo</w:t>
      </w:r>
      <w:r w:rsidR="00C30A3F">
        <w:t xml:space="preserve"> considered:</w:t>
      </w:r>
    </w:p>
    <w:p w14:paraId="6F7AED4F" w14:textId="5BE2BAD1" w:rsidR="00C305DD" w:rsidRDefault="00C30A3F" w:rsidP="003F36A3">
      <w:pPr>
        <w:pStyle w:val="ListBullet"/>
      </w:pPr>
      <w:r>
        <w:t>S</w:t>
      </w:r>
      <w:r w:rsidR="00C305DD">
        <w:t>takeholders’ direct program experience</w:t>
      </w:r>
      <w:r>
        <w:t xml:space="preserve"> (for example, placing additional weighting to those who had direct experience with the program, such as </w:t>
      </w:r>
      <w:r w:rsidR="00F6153A">
        <w:t xml:space="preserve">students or </w:t>
      </w:r>
      <w:r>
        <w:t xml:space="preserve">teachers). </w:t>
      </w:r>
    </w:p>
    <w:p w14:paraId="640F9812" w14:textId="2CD6D0E5" w:rsidR="00C30A3F" w:rsidRDefault="00C30A3F" w:rsidP="003F36A3">
      <w:pPr>
        <w:pStyle w:val="ListBullet"/>
      </w:pPr>
      <w:r>
        <w:t xml:space="preserve">The evidence presented about </w:t>
      </w:r>
      <w:r w:rsidR="00540063">
        <w:t>the program’s</w:t>
      </w:r>
      <w:r>
        <w:t xml:space="preserve"> effectiveness and appropriateness (for example, the arguments made and evidence presented in submissions). </w:t>
      </w:r>
    </w:p>
    <w:p w14:paraId="0CC37AB4" w14:textId="11954952" w:rsidR="001A3918" w:rsidRDefault="0021344B" w:rsidP="0021344B">
      <w:pPr>
        <w:pStyle w:val="BodyText"/>
      </w:pPr>
      <w:r>
        <w:lastRenderedPageBreak/>
        <w:t>It is important to note, despite these efforts, stakeholder responses</w:t>
      </w:r>
      <w:r w:rsidR="001A3918">
        <w:t xml:space="preserve"> may not be wholly representative of community perspectives on the program. </w:t>
      </w:r>
    </w:p>
    <w:p w14:paraId="50687292" w14:textId="0D853D61" w:rsidR="00EA5097" w:rsidRDefault="00EA5097" w:rsidP="0021344B">
      <w:pPr>
        <w:pStyle w:val="BodyText"/>
      </w:pPr>
      <w:r w:rsidRPr="001F2A48">
        <w:t xml:space="preserve">For more detail on the evaluation methodology refer </w:t>
      </w:r>
      <w:r w:rsidRPr="001F2A48">
        <w:rPr>
          <w:b/>
          <w:bCs/>
        </w:rPr>
        <w:t xml:space="preserve">Appendix </w:t>
      </w:r>
      <w:r w:rsidR="001F2A48" w:rsidRPr="001F2A48">
        <w:rPr>
          <w:b/>
          <w:bCs/>
        </w:rPr>
        <w:t>C.</w:t>
      </w:r>
    </w:p>
    <w:p w14:paraId="10FEB1F4" w14:textId="63465AE2" w:rsidR="00B01318" w:rsidRDefault="2D28ED4D" w:rsidP="002D086F">
      <w:pPr>
        <w:pStyle w:val="Heading2"/>
      </w:pPr>
      <w:bookmarkStart w:id="40" w:name="_Toc120518449"/>
      <w:bookmarkStart w:id="41" w:name="_Toc122079057"/>
      <w:r>
        <w:t>Our response as evaluators is to consider this evaluation at two levels</w:t>
      </w:r>
      <w:bookmarkEnd w:id="40"/>
      <w:bookmarkEnd w:id="41"/>
    </w:p>
    <w:p w14:paraId="40CE3C98" w14:textId="77777777" w:rsidR="00CE7BBB" w:rsidRPr="007E4380" w:rsidRDefault="00CE7BBB" w:rsidP="007E4380">
      <w:pPr>
        <w:pStyle w:val="BodyText"/>
      </w:pPr>
      <w:r w:rsidRPr="007E4380">
        <w:t>dandolo is considering two levels of recommendations relating to the program:</w:t>
      </w:r>
    </w:p>
    <w:p w14:paraId="42F75FDF" w14:textId="77777777" w:rsidR="00CE7BBB" w:rsidRPr="00901270" w:rsidRDefault="00CE7BBB" w:rsidP="003F36A3">
      <w:pPr>
        <w:pStyle w:val="ListBullet"/>
      </w:pPr>
      <w:r w:rsidRPr="00901270">
        <w:t>Short term – as the NSCP continues, explor</w:t>
      </w:r>
      <w:r w:rsidRPr="00901270" w:rsidDel="00DA09B4">
        <w:t>e</w:t>
      </w:r>
      <w:r w:rsidRPr="00901270">
        <w:t xml:space="preserve"> opportunities to better achieve Australian Government objectives.</w:t>
      </w:r>
    </w:p>
    <w:p w14:paraId="2725C0E2" w14:textId="77777777" w:rsidR="00CE7BBB" w:rsidRPr="00901270" w:rsidRDefault="00CE7BBB" w:rsidP="003F36A3">
      <w:pPr>
        <w:pStyle w:val="ListBullet"/>
      </w:pPr>
      <w:r w:rsidRPr="00901270">
        <w:t>Medium to long term – recommend a comprehensive review of the NSCP that considers its role in supporting student wellbeing as part of the broader operating environment.</w:t>
      </w:r>
    </w:p>
    <w:p w14:paraId="6E6573E4" w14:textId="68795CC7" w:rsidR="00CE7BBB" w:rsidRPr="007E4380" w:rsidRDefault="00CE7BBB" w:rsidP="007E4380">
      <w:pPr>
        <w:pStyle w:val="BodyText"/>
      </w:pPr>
      <w:r w:rsidRPr="007E4380">
        <w:t>States and territories have primary responsibility for school education policy and delivery, including operating schools and regulating school staff. The Australian Government has influenced this sphere through a range of different levers. These leve</w:t>
      </w:r>
      <w:r w:rsidR="00A119E0">
        <w:t>r</w:t>
      </w:r>
      <w:r w:rsidRPr="007E4380">
        <w:t>s include the National School Reform Agreement and the funding of initiatives through third party organisations.</w:t>
      </w:r>
    </w:p>
    <w:p w14:paraId="451BF135" w14:textId="77777777" w:rsidR="00CE7BBB" w:rsidRPr="007E4380" w:rsidRDefault="00CE7BBB" w:rsidP="007E4380">
      <w:pPr>
        <w:pStyle w:val="BodyText"/>
      </w:pPr>
      <w:r w:rsidRPr="007E4380">
        <w:t xml:space="preserve">As outlined above, the NSCP is a long-standing legacy program that has changed significantly under different governments in the context of an evolving student wellbeing landscape. </w:t>
      </w:r>
    </w:p>
    <w:p w14:paraId="5C015000" w14:textId="18BCAA5B" w:rsidR="00CE7BBB" w:rsidRPr="007E4380" w:rsidRDefault="00CE7BBB" w:rsidP="007E4380">
      <w:pPr>
        <w:pStyle w:val="BodyText"/>
      </w:pPr>
      <w:r w:rsidRPr="007E4380">
        <w:t>In this context, some stakeholders indicated that there may be merit in ‘topping up’ existing state and territory student wellbeing initiatives and / or funding other workforces beyond Chaplains and Student Wel</w:t>
      </w:r>
      <w:r w:rsidR="007E4380" w:rsidRPr="007E4380">
        <w:t>lbeing</w:t>
      </w:r>
      <w:r w:rsidRPr="007E4380">
        <w:t xml:space="preserve"> Officers. Some key stakeholders suggested that this would be a more effective and efficient way of improving student wellbeing outcomes. </w:t>
      </w:r>
    </w:p>
    <w:p w14:paraId="3966F05C" w14:textId="4E1960DC" w:rsidR="00CE7BBB" w:rsidRPr="007E4380" w:rsidRDefault="00CE7BBB" w:rsidP="00824CDD">
      <w:pPr>
        <w:pStyle w:val="BodyText"/>
        <w:ind w:left="567" w:right="871"/>
        <w:rPr>
          <w:i/>
          <w:iCs/>
          <w:color w:val="000000" w:themeColor="text1"/>
        </w:rPr>
      </w:pPr>
      <w:r w:rsidRPr="007E4380">
        <w:rPr>
          <w:i/>
          <w:iCs/>
          <w:color w:val="000000" w:themeColor="text1"/>
        </w:rPr>
        <w:t xml:space="preserve">“I would really prefer to allow all public schools to have the ability to directly staff secular </w:t>
      </w:r>
      <w:r w:rsidR="00156F70" w:rsidRPr="00156F70">
        <w:rPr>
          <w:i/>
          <w:iCs/>
          <w:color w:val="000000" w:themeColor="text1"/>
        </w:rPr>
        <w:t>student wellbeing officers and/or youth workers with funding from within their existing Wellbeing/Learning Support Team.</w:t>
      </w:r>
      <w:r w:rsidR="00932944">
        <w:rPr>
          <w:i/>
          <w:iCs/>
          <w:color w:val="000000" w:themeColor="text1"/>
        </w:rPr>
        <w:t xml:space="preserve"> </w:t>
      </w:r>
      <w:r w:rsidR="00156F70" w:rsidRPr="00156F70">
        <w:rPr>
          <w:i/>
          <w:iCs/>
          <w:color w:val="000000" w:themeColor="text1"/>
        </w:rPr>
        <w:t>This is as opposed to the tangential support offered through a religious organisation that does not always meet the needs nor align with the school and its community/student population's broader ethos</w:t>
      </w:r>
      <w:r w:rsidR="00B102CE">
        <w:rPr>
          <w:i/>
          <w:iCs/>
          <w:color w:val="000000" w:themeColor="text1"/>
        </w:rPr>
        <w:t>.</w:t>
      </w:r>
      <w:r w:rsidRPr="007E4380">
        <w:rPr>
          <w:i/>
          <w:iCs/>
          <w:color w:val="000000" w:themeColor="text1"/>
        </w:rPr>
        <w:t>” – Principal, NSW</w:t>
      </w:r>
    </w:p>
    <w:p w14:paraId="3D1FC387" w14:textId="77777777" w:rsidR="00CE7BBB" w:rsidRPr="007E4380" w:rsidRDefault="00CE7BBB" w:rsidP="00824CDD">
      <w:pPr>
        <w:pStyle w:val="BodyText"/>
        <w:ind w:left="567" w:right="871"/>
        <w:rPr>
          <w:i/>
          <w:iCs/>
          <w:color w:val="000000" w:themeColor="text1"/>
        </w:rPr>
      </w:pPr>
      <w:r w:rsidRPr="007E4380">
        <w:rPr>
          <w:i/>
          <w:iCs/>
          <w:color w:val="000000" w:themeColor="text1"/>
        </w:rPr>
        <w:t xml:space="preserve">“The wellbeing of children and young people is an important part of enabling access to learning and [jurisdiction] will continue to prioritise ongoing investment this area... We welcome an opportunity to discuss further support for the engagement of student welfare </w:t>
      </w:r>
      <w:r w:rsidRPr="007E4380">
        <w:rPr>
          <w:i/>
          <w:iCs/>
          <w:color w:val="000000" w:themeColor="text1"/>
        </w:rPr>
        <w:lastRenderedPageBreak/>
        <w:t>officers in addition to secular workers in schools as part of a reformed NSCP.” – Education department</w:t>
      </w:r>
    </w:p>
    <w:p w14:paraId="78B67318" w14:textId="0F62DE0C" w:rsidR="00A27267" w:rsidRDefault="00CE7BBB" w:rsidP="007E4380">
      <w:pPr>
        <w:pStyle w:val="BodyText"/>
      </w:pPr>
      <w:r w:rsidRPr="007E4380">
        <w:t xml:space="preserve">Given the limited data and timeframes available to inform this evaluation, dandolo has deliberately refrained from making direct recommendations relating to the role of the NSCP in future (for example, making comment on whether the program should continue or be significantly altered). Instead, recognising the level of change that has occurred over time, dandolo considers a more comprehensive review is required to assess the role of the program in the current landscape.   </w:t>
      </w:r>
    </w:p>
    <w:p w14:paraId="5EED29F4" w14:textId="77777777" w:rsidR="008530DC" w:rsidRPr="007E4380" w:rsidRDefault="008530DC" w:rsidP="007E4380">
      <w:pPr>
        <w:pStyle w:val="BodyText"/>
      </w:pPr>
    </w:p>
    <w:tbl>
      <w:tblPr>
        <w:tblStyle w:val="TableGrid"/>
        <w:tblW w:w="0" w:type="auto"/>
        <w:tblLook w:val="04A0" w:firstRow="1" w:lastRow="0" w:firstColumn="1" w:lastColumn="0" w:noHBand="0" w:noVBand="1"/>
      </w:tblPr>
      <w:tblGrid>
        <w:gridCol w:w="9508"/>
      </w:tblGrid>
      <w:tr w:rsidR="00CE7BBB" w14:paraId="373F11E9" w14:textId="77777777" w:rsidTr="001602B0">
        <w:tc>
          <w:tcPr>
            <w:tcW w:w="9508" w:type="dxa"/>
            <w:shd w:val="clear" w:color="auto" w:fill="000000" w:themeFill="text1"/>
          </w:tcPr>
          <w:p w14:paraId="7477E953" w14:textId="32FEDD29" w:rsidR="00CE7BBB" w:rsidRDefault="00CE7BBB" w:rsidP="003F36A3">
            <w:pPr>
              <w:pStyle w:val="ListBullet"/>
              <w:numPr>
                <w:ilvl w:val="0"/>
                <w:numId w:val="0"/>
              </w:numPr>
            </w:pPr>
            <w:r>
              <w:t>Recommendation 1</w:t>
            </w:r>
          </w:p>
        </w:tc>
      </w:tr>
      <w:tr w:rsidR="00CE7BBB" w14:paraId="42BD5CE1" w14:textId="77777777" w:rsidTr="001602B0">
        <w:tc>
          <w:tcPr>
            <w:tcW w:w="9508" w:type="dxa"/>
            <w:shd w:val="clear" w:color="auto" w:fill="F2F2F2" w:themeFill="background1" w:themeFillShade="F2"/>
          </w:tcPr>
          <w:p w14:paraId="099EDBC2" w14:textId="77777777" w:rsidR="00CE7BBB" w:rsidRPr="00D10385" w:rsidRDefault="00CE7BBB" w:rsidP="001602B0">
            <w:pPr>
              <w:pStyle w:val="BodyText"/>
              <w:rPr>
                <w:i/>
                <w:iCs/>
              </w:rPr>
            </w:pPr>
            <w:r w:rsidRPr="00D10385">
              <w:rPr>
                <w:i/>
                <w:iCs/>
              </w:rPr>
              <w:t xml:space="preserve">This evaluation found the NSCP provides significant value in supporting not only the wellbeing of students but also school communities. </w:t>
            </w:r>
          </w:p>
          <w:p w14:paraId="2E61593A" w14:textId="77777777" w:rsidR="00CE7BBB" w:rsidRPr="00D10385" w:rsidRDefault="00CE7BBB" w:rsidP="001602B0">
            <w:pPr>
              <w:pStyle w:val="BodyText"/>
              <w:rPr>
                <w:i/>
                <w:iCs/>
              </w:rPr>
            </w:pPr>
            <w:r w:rsidRPr="00D10385">
              <w:rPr>
                <w:i/>
                <w:iCs/>
              </w:rPr>
              <w:t xml:space="preserve">It also found, however, that there has been significant change since the program’s establishment – both in relation to the program itself and its operating environment. </w:t>
            </w:r>
          </w:p>
          <w:p w14:paraId="67A8BEF0" w14:textId="77777777" w:rsidR="00CE7BBB" w:rsidRPr="00D10385" w:rsidRDefault="00CE7BBB" w:rsidP="001602B0">
            <w:pPr>
              <w:pStyle w:val="BodyText"/>
              <w:rPr>
                <w:i/>
                <w:iCs/>
              </w:rPr>
            </w:pPr>
            <w:r w:rsidRPr="00D10385">
              <w:rPr>
                <w:i/>
                <w:iCs/>
              </w:rPr>
              <w:t>Given this evaluation was bound by limited timeframes and data, dandolo has not been able to make comment on the broader role of the program in relation to its operating environment</w:t>
            </w:r>
            <w:r>
              <w:rPr>
                <w:i/>
                <w:iCs/>
              </w:rPr>
              <w:t xml:space="preserve">. </w:t>
            </w:r>
          </w:p>
          <w:p w14:paraId="59AA87BE" w14:textId="77777777" w:rsidR="00D00B92" w:rsidRDefault="00CE7BBB" w:rsidP="00E166C8">
            <w:pPr>
              <w:pStyle w:val="BodyText"/>
              <w:numPr>
                <w:ilvl w:val="0"/>
                <w:numId w:val="21"/>
              </w:numPr>
            </w:pPr>
            <w:r>
              <w:t xml:space="preserve">dandolo recommends the Australian Government undertake a comprehensive review of the NSCP’s role in the medium to longer term. </w:t>
            </w:r>
            <w:r w:rsidR="00D00B92">
              <w:t>This review should consider:</w:t>
            </w:r>
          </w:p>
          <w:p w14:paraId="7E267157" w14:textId="77777777" w:rsidR="00D00B92" w:rsidRDefault="00D00B92" w:rsidP="00E166C8">
            <w:pPr>
              <w:pStyle w:val="ListBullet"/>
              <w:numPr>
                <w:ilvl w:val="1"/>
                <w:numId w:val="21"/>
              </w:numPr>
            </w:pPr>
            <w:r>
              <w:t>The evolution of the program over time in relation to the changing role of schools in supporting student wellbeing.</w:t>
            </w:r>
          </w:p>
          <w:p w14:paraId="23D71756" w14:textId="77777777" w:rsidR="00D00B92" w:rsidRPr="006D0D9E" w:rsidRDefault="00D00B92" w:rsidP="00E166C8">
            <w:pPr>
              <w:pStyle w:val="ListBullet"/>
              <w:numPr>
                <w:ilvl w:val="1"/>
                <w:numId w:val="21"/>
              </w:numPr>
              <w:rPr>
                <w:color w:val="000000" w:themeColor="text1"/>
              </w:rPr>
            </w:pPr>
            <w:r w:rsidRPr="0020466E">
              <w:rPr>
                <w:color w:val="000000" w:themeColor="text1"/>
              </w:rPr>
              <w:t xml:space="preserve">The role of the program in relation to other existing investments in student wellbeing, and the most effective and efficient way </w:t>
            </w:r>
            <w:r>
              <w:rPr>
                <w:color w:val="000000" w:themeColor="text1"/>
              </w:rPr>
              <w:t xml:space="preserve">for the program to </w:t>
            </w:r>
            <w:r w:rsidRPr="0020466E">
              <w:rPr>
                <w:color w:val="000000" w:themeColor="text1"/>
              </w:rPr>
              <w:t>support student wellbeing</w:t>
            </w:r>
            <w:r>
              <w:rPr>
                <w:color w:val="000000" w:themeColor="text1"/>
              </w:rPr>
              <w:t>.</w:t>
            </w:r>
          </w:p>
          <w:p w14:paraId="1877B091" w14:textId="7AFB47C6" w:rsidR="00CE7BBB" w:rsidRPr="00D90487" w:rsidRDefault="00D00B92" w:rsidP="00F765EC">
            <w:pPr>
              <w:pStyle w:val="BodyText"/>
            </w:pPr>
            <w:r>
              <w:t xml:space="preserve">Note: As part of this review, we also recommend that the Australian Government examine the current funding model – see </w:t>
            </w:r>
            <w:r w:rsidRPr="009E6361">
              <w:t>Recommendation 5.</w:t>
            </w:r>
          </w:p>
        </w:tc>
      </w:tr>
    </w:tbl>
    <w:p w14:paraId="75A0F209" w14:textId="77777777" w:rsidR="00CE7BBB" w:rsidRPr="00193458" w:rsidRDefault="00CE7BBB" w:rsidP="00CE7BBB">
      <w:pPr>
        <w:pStyle w:val="BodyText"/>
      </w:pPr>
    </w:p>
    <w:p w14:paraId="340FF1B8" w14:textId="1B4E4BFB" w:rsidR="008635FE" w:rsidRPr="00B01318" w:rsidRDefault="008635FE" w:rsidP="00B01318">
      <w:pPr>
        <w:pStyle w:val="BodyText"/>
      </w:pPr>
    </w:p>
    <w:p w14:paraId="65CE79CE" w14:textId="65619E4B" w:rsidR="000425E2" w:rsidRDefault="004B5C39" w:rsidP="002D086F">
      <w:pPr>
        <w:pStyle w:val="Heading1"/>
      </w:pPr>
      <w:bookmarkStart w:id="42" w:name="_Toc120518450"/>
      <w:bookmarkStart w:id="43" w:name="_Toc122079058"/>
      <w:r>
        <w:lastRenderedPageBreak/>
        <w:t xml:space="preserve">Chaplains </w:t>
      </w:r>
      <w:r w:rsidR="00C07A3F">
        <w:t xml:space="preserve">play a </w:t>
      </w:r>
      <w:r w:rsidR="00F577D4">
        <w:t xml:space="preserve">valuable </w:t>
      </w:r>
      <w:r w:rsidR="00C07A3F">
        <w:t xml:space="preserve">role in supporting student wellbeing </w:t>
      </w:r>
      <w:r w:rsidR="00106816">
        <w:t>and school communities</w:t>
      </w:r>
      <w:bookmarkEnd w:id="42"/>
      <w:bookmarkEnd w:id="43"/>
      <w:r w:rsidR="00C07A3F">
        <w:t xml:space="preserve"> </w:t>
      </w:r>
    </w:p>
    <w:p w14:paraId="60CEB509" w14:textId="5E7A16AB" w:rsidR="004C1AD2" w:rsidRDefault="00BB52F5" w:rsidP="004E767D">
      <w:pPr>
        <w:pStyle w:val="BodyText"/>
      </w:pPr>
      <w:r>
        <w:t xml:space="preserve">Chaplains </w:t>
      </w:r>
      <w:r w:rsidR="004C1AD2">
        <w:t>provide a wide range of different services to a diverse range of students. Broadly, the types of supports and services provided can be categorised as:</w:t>
      </w:r>
    </w:p>
    <w:p w14:paraId="26CB82BD" w14:textId="1AA9173D" w:rsidR="00EE43E1" w:rsidRPr="004C1B66" w:rsidRDefault="004C1AD2" w:rsidP="00E166C8">
      <w:pPr>
        <w:pStyle w:val="ListBullet"/>
        <w:numPr>
          <w:ilvl w:val="0"/>
          <w:numId w:val="3"/>
        </w:numPr>
      </w:pPr>
      <w:r w:rsidRPr="00A60C4D">
        <w:rPr>
          <w:b/>
        </w:rPr>
        <w:t>Direct support for students</w:t>
      </w:r>
      <w:r w:rsidR="004E34BD">
        <w:t>: this includes services delivered directly to students</w:t>
      </w:r>
      <w:r w:rsidR="00A12454">
        <w:t>. Fo</w:t>
      </w:r>
      <w:r w:rsidRPr="002A44DC">
        <w:t>r example, structured programs delivered to students</w:t>
      </w:r>
      <w:r w:rsidR="00A12454">
        <w:t xml:space="preserve"> (</w:t>
      </w:r>
      <w:r w:rsidR="00721462">
        <w:t xml:space="preserve">such as </w:t>
      </w:r>
      <w:r w:rsidR="00A12454">
        <w:t>breakfast clubs) and</w:t>
      </w:r>
      <w:r w:rsidRPr="002A44DC">
        <w:t xml:space="preserve"> informal support provided to students (</w:t>
      </w:r>
      <w:r w:rsidR="00721462">
        <w:t>such as checking in with students during lunchtime</w:t>
      </w:r>
      <w:r w:rsidRPr="002A44DC">
        <w:t>).</w:t>
      </w:r>
      <w:r>
        <w:t xml:space="preserve"> </w:t>
      </w:r>
      <w:r w:rsidR="00A345C4">
        <w:t xml:space="preserve">  </w:t>
      </w:r>
    </w:p>
    <w:p w14:paraId="79A43F7B" w14:textId="2306F837" w:rsidR="004C1AD2" w:rsidRDefault="004C1AD2" w:rsidP="00E166C8">
      <w:pPr>
        <w:pStyle w:val="ListBullet"/>
        <w:numPr>
          <w:ilvl w:val="0"/>
          <w:numId w:val="3"/>
        </w:numPr>
      </w:pPr>
      <w:r w:rsidRPr="00A60C4D">
        <w:rPr>
          <w:b/>
        </w:rPr>
        <w:t xml:space="preserve">Indirect support for students </w:t>
      </w:r>
      <w:r w:rsidR="00F353A5" w:rsidRPr="00A60C4D">
        <w:rPr>
          <w:b/>
        </w:rPr>
        <w:t>and direct support for the school</w:t>
      </w:r>
      <w:r w:rsidR="00F353A5" w:rsidRPr="00753FD3">
        <w:rPr>
          <w:b/>
          <w:bCs/>
        </w:rPr>
        <w:t xml:space="preserve"> </w:t>
      </w:r>
      <w:r w:rsidR="00F353A5" w:rsidRPr="00A60C4D">
        <w:rPr>
          <w:b/>
        </w:rPr>
        <w:t>community</w:t>
      </w:r>
      <w:r w:rsidR="00721462">
        <w:t xml:space="preserve">: this includes </w:t>
      </w:r>
      <w:r w:rsidR="00FE59D3">
        <w:t>services delivered to the school community, which indirectly support or contribute to student wellbeing. F</w:t>
      </w:r>
      <w:r w:rsidR="00F353A5" w:rsidRPr="002A44DC">
        <w:t>or example, supporting teachers and other school staff,</w:t>
      </w:r>
      <w:r w:rsidR="00760663">
        <w:t xml:space="preserve"> and</w:t>
      </w:r>
      <w:r w:rsidR="00F353A5" w:rsidRPr="002A44DC">
        <w:t xml:space="preserve"> providing support to parents and families.</w:t>
      </w:r>
      <w:r w:rsidR="00F353A5">
        <w:t xml:space="preserve"> </w:t>
      </w:r>
    </w:p>
    <w:p w14:paraId="0A2739F1" w14:textId="325BD7DD" w:rsidR="00F353A5" w:rsidRPr="00106816" w:rsidRDefault="008B268E" w:rsidP="00E166C8">
      <w:pPr>
        <w:pStyle w:val="ListBullet"/>
        <w:numPr>
          <w:ilvl w:val="0"/>
          <w:numId w:val="3"/>
        </w:numPr>
      </w:pPr>
      <w:r w:rsidRPr="00040EC1">
        <w:rPr>
          <w:b/>
          <w:bCs/>
        </w:rPr>
        <w:t xml:space="preserve">Support for the community more broadly, which contributes to </w:t>
      </w:r>
      <w:r w:rsidR="00965357" w:rsidRPr="00040EC1">
        <w:rPr>
          <w:b/>
          <w:bCs/>
        </w:rPr>
        <w:t>student wellbeing on a macro scale</w:t>
      </w:r>
      <w:r w:rsidR="00D4198F">
        <w:t>:</w:t>
      </w:r>
      <w:r w:rsidR="00965357" w:rsidRPr="002A44DC">
        <w:t xml:space="preserve"> </w:t>
      </w:r>
      <w:r w:rsidR="00D4198F">
        <w:t xml:space="preserve">this includes services delivered that contribute to the broader wellbeing of the local community, which in turn </w:t>
      </w:r>
      <w:r w:rsidR="003E6608">
        <w:t>indirectly contributes to the wellbeing of students. F</w:t>
      </w:r>
      <w:r w:rsidR="00965357" w:rsidRPr="00753FD3">
        <w:rPr>
          <w:bCs/>
        </w:rPr>
        <w:t xml:space="preserve">or example, </w:t>
      </w:r>
      <w:r w:rsidR="00315E76" w:rsidRPr="00753FD3">
        <w:rPr>
          <w:bCs/>
        </w:rPr>
        <w:t>promoting social connection and cohesion</w:t>
      </w:r>
      <w:r w:rsidR="003E6608">
        <w:rPr>
          <w:bCs/>
        </w:rPr>
        <w:t xml:space="preserve"> through attending and promoting community events and programs.  </w:t>
      </w:r>
    </w:p>
    <w:p w14:paraId="2F33C933" w14:textId="791037A2" w:rsidR="00106816" w:rsidRDefault="00106816" w:rsidP="00AE4339">
      <w:pPr>
        <w:pStyle w:val="BodyText"/>
      </w:pPr>
      <w:r>
        <w:t>These services</w:t>
      </w:r>
      <w:r w:rsidR="00F264E8">
        <w:t xml:space="preserve"> are described in more detail throughout this section. </w:t>
      </w:r>
    </w:p>
    <w:p w14:paraId="2E149E4D" w14:textId="261E789C" w:rsidR="00903B5E" w:rsidRDefault="004A5E6C" w:rsidP="002D086F">
      <w:pPr>
        <w:pStyle w:val="Heading2"/>
      </w:pPr>
      <w:bookmarkStart w:id="44" w:name="_Ref119483386"/>
      <w:bookmarkStart w:id="45" w:name="_Toc120518451"/>
      <w:bookmarkStart w:id="46" w:name="_Toc122079059"/>
      <w:r w:rsidRPr="00533E6C">
        <w:t>Chaplains</w:t>
      </w:r>
      <w:r w:rsidRPr="00387F57">
        <w:t xml:space="preserve"> deliver a </w:t>
      </w:r>
      <w:r w:rsidR="00BA11D9" w:rsidRPr="00387F57">
        <w:t>diverse range of direct supports</w:t>
      </w:r>
      <w:bookmarkEnd w:id="44"/>
      <w:bookmarkEnd w:id="45"/>
      <w:bookmarkEnd w:id="46"/>
      <w:r w:rsidR="00BA11D9" w:rsidRPr="00387F57">
        <w:t xml:space="preserve"> </w:t>
      </w:r>
    </w:p>
    <w:p w14:paraId="4C1EB9D9" w14:textId="354698D2" w:rsidR="00BC3233" w:rsidRDefault="004F6DD0" w:rsidP="00687110">
      <w:pPr>
        <w:pStyle w:val="BodyText"/>
      </w:pPr>
      <w:r>
        <w:t>Chaplains deliver a wide range of direct support</w:t>
      </w:r>
      <w:r w:rsidR="000D0907">
        <w:t>s</w:t>
      </w:r>
      <w:r>
        <w:t xml:space="preserve"> for students</w:t>
      </w:r>
      <w:r w:rsidR="000D0907">
        <w:t>.</w:t>
      </w:r>
      <w:r w:rsidR="00147DF7">
        <w:t xml:space="preserve"> The types of services provided vary across schools </w:t>
      </w:r>
      <w:r w:rsidR="008560CF">
        <w:t>and are</w:t>
      </w:r>
      <w:r w:rsidR="00147DF7">
        <w:t xml:space="preserve"> </w:t>
      </w:r>
      <w:r w:rsidR="008560CF">
        <w:t xml:space="preserve">influenced by a range of factors, in particular </w:t>
      </w:r>
      <w:r w:rsidR="00147DF7">
        <w:t>the</w:t>
      </w:r>
      <w:r w:rsidR="008560CF">
        <w:t xml:space="preserve"> needs of the school community and the</w:t>
      </w:r>
      <w:r w:rsidR="00147DF7">
        <w:t xml:space="preserve"> Chaplain’s skills and </w:t>
      </w:r>
      <w:r w:rsidR="008560CF">
        <w:t xml:space="preserve">experience. </w:t>
      </w:r>
    </w:p>
    <w:p w14:paraId="7989F547" w14:textId="563C503D" w:rsidR="00C003CB" w:rsidRDefault="00A976B0" w:rsidP="002D086F">
      <w:pPr>
        <w:pStyle w:val="Heading3"/>
      </w:pPr>
      <w:r>
        <w:t>An overview of the services provided</w:t>
      </w:r>
    </w:p>
    <w:p w14:paraId="2BF4C002" w14:textId="333C0706" w:rsidR="00AC2741" w:rsidRPr="004872E9" w:rsidRDefault="00BC3233" w:rsidP="00687110">
      <w:pPr>
        <w:pStyle w:val="BodyText"/>
      </w:pPr>
      <w:r>
        <w:t xml:space="preserve">Direct supports can </w:t>
      </w:r>
      <w:r w:rsidR="004F6DD0">
        <w:t>be broadly categorised as</w:t>
      </w:r>
      <w:r w:rsidR="004872E9">
        <w:t xml:space="preserve"> structured supports and informal supports. </w:t>
      </w:r>
      <w:r w:rsidR="009478D0">
        <w:t>The</w:t>
      </w:r>
      <w:r w:rsidR="004E32B1">
        <w:t xml:space="preserve"> </w:t>
      </w:r>
      <w:r w:rsidR="004720FA">
        <w:t>most</w:t>
      </w:r>
      <w:r w:rsidR="004720FA" w:rsidRPr="00387F57">
        <w:t xml:space="preserve"> </w:t>
      </w:r>
      <w:r w:rsidR="009478D0">
        <w:t xml:space="preserve">commonly </w:t>
      </w:r>
      <w:r w:rsidR="004720FA" w:rsidRPr="00387F57">
        <w:t>delivered</w:t>
      </w:r>
      <w:r w:rsidR="00AC2741" w:rsidRPr="00387F57">
        <w:t xml:space="preserve"> </w:t>
      </w:r>
      <w:r w:rsidR="0052056E">
        <w:t xml:space="preserve">structured supports </w:t>
      </w:r>
      <w:r w:rsidR="004E32B1">
        <w:t>are</w:t>
      </w:r>
      <w:r w:rsidR="0052056E">
        <w:t>:</w:t>
      </w:r>
    </w:p>
    <w:p w14:paraId="5B931813" w14:textId="77777777" w:rsidR="00871939" w:rsidRPr="00387F57" w:rsidRDefault="00871939" w:rsidP="00E166C8">
      <w:pPr>
        <w:pStyle w:val="ListBullet"/>
        <w:numPr>
          <w:ilvl w:val="0"/>
          <w:numId w:val="4"/>
        </w:numPr>
      </w:pPr>
      <w:r w:rsidRPr="00387F57">
        <w:t>Breakfast clubs</w:t>
      </w:r>
    </w:p>
    <w:p w14:paraId="350F89EA" w14:textId="0EE4F2AE" w:rsidR="00871939" w:rsidRPr="00387F57" w:rsidRDefault="00871939" w:rsidP="00E166C8">
      <w:pPr>
        <w:pStyle w:val="ListBullet"/>
        <w:numPr>
          <w:ilvl w:val="0"/>
          <w:numId w:val="4"/>
        </w:numPr>
      </w:pPr>
      <w:r w:rsidRPr="00387F57">
        <w:t>Lunchtime activities</w:t>
      </w:r>
      <w:r w:rsidR="00FB6377">
        <w:t xml:space="preserve"> </w:t>
      </w:r>
    </w:p>
    <w:p w14:paraId="302A96E6" w14:textId="77777777" w:rsidR="00871939" w:rsidRPr="00387F57" w:rsidRDefault="00871939" w:rsidP="00E166C8">
      <w:pPr>
        <w:pStyle w:val="ListBullet"/>
        <w:numPr>
          <w:ilvl w:val="0"/>
          <w:numId w:val="4"/>
        </w:numPr>
      </w:pPr>
      <w:r w:rsidRPr="00387F57">
        <w:lastRenderedPageBreak/>
        <w:t>Mentoring programs</w:t>
      </w:r>
    </w:p>
    <w:p w14:paraId="6CEBB491" w14:textId="77777777" w:rsidR="00871939" w:rsidRPr="00387F57" w:rsidRDefault="00871939" w:rsidP="00E166C8">
      <w:pPr>
        <w:pStyle w:val="ListBullet"/>
        <w:numPr>
          <w:ilvl w:val="0"/>
          <w:numId w:val="4"/>
        </w:numPr>
      </w:pPr>
      <w:r w:rsidRPr="00387F57">
        <w:t>Wellbeing or spiritual presentations to cohorts or the whole school</w:t>
      </w:r>
    </w:p>
    <w:p w14:paraId="297B15AA" w14:textId="52834101" w:rsidR="00871939" w:rsidRPr="00387F57" w:rsidRDefault="00871939" w:rsidP="00E166C8">
      <w:pPr>
        <w:pStyle w:val="ListBullet"/>
        <w:numPr>
          <w:ilvl w:val="0"/>
          <w:numId w:val="4"/>
        </w:numPr>
      </w:pPr>
      <w:r w:rsidRPr="00387F57">
        <w:t>Organising of services during crises</w:t>
      </w:r>
      <w:r w:rsidR="001F0CE7">
        <w:t>.</w:t>
      </w:r>
    </w:p>
    <w:p w14:paraId="71FADF51" w14:textId="5459A80D" w:rsidR="00871939" w:rsidRDefault="00402736" w:rsidP="0052056E">
      <w:pPr>
        <w:pStyle w:val="BodyText"/>
      </w:pPr>
      <w:r>
        <w:t>Analysis also found some of the most</w:t>
      </w:r>
      <w:r w:rsidR="0052056E">
        <w:t xml:space="preserve"> commonly delivered </w:t>
      </w:r>
      <w:r w:rsidR="00687110">
        <w:t>i</w:t>
      </w:r>
      <w:r w:rsidR="00871939">
        <w:t>nformal supports</w:t>
      </w:r>
      <w:r w:rsidR="0052056E">
        <w:t xml:space="preserve"> include activities such as</w:t>
      </w:r>
      <w:r w:rsidR="00871939">
        <w:t>:</w:t>
      </w:r>
    </w:p>
    <w:p w14:paraId="405607FC" w14:textId="77777777" w:rsidR="00871939" w:rsidRPr="00387F57" w:rsidRDefault="00871939" w:rsidP="00E166C8">
      <w:pPr>
        <w:pStyle w:val="ListBullet"/>
        <w:numPr>
          <w:ilvl w:val="0"/>
          <w:numId w:val="5"/>
        </w:numPr>
      </w:pPr>
      <w:r w:rsidRPr="00387F57">
        <w:t>Casual engagements with students during recess and lunch</w:t>
      </w:r>
    </w:p>
    <w:p w14:paraId="3F7D1534" w14:textId="77777777" w:rsidR="00871939" w:rsidRPr="00387F57" w:rsidRDefault="00871939" w:rsidP="00E166C8">
      <w:pPr>
        <w:pStyle w:val="ListBullet"/>
        <w:numPr>
          <w:ilvl w:val="0"/>
          <w:numId w:val="5"/>
        </w:numPr>
      </w:pPr>
      <w:r w:rsidRPr="00387F57">
        <w:t>Facilitation of safe spaces / ‘chill out zones’</w:t>
      </w:r>
    </w:p>
    <w:p w14:paraId="3CA350BF" w14:textId="77777777" w:rsidR="00871939" w:rsidRPr="00387F57" w:rsidRDefault="00871939" w:rsidP="00E166C8">
      <w:pPr>
        <w:pStyle w:val="ListBullet"/>
        <w:numPr>
          <w:ilvl w:val="0"/>
          <w:numId w:val="5"/>
        </w:numPr>
      </w:pPr>
      <w:r w:rsidRPr="00387F57">
        <w:t>Checking in with students</w:t>
      </w:r>
    </w:p>
    <w:p w14:paraId="605D7598" w14:textId="21FF8AAC" w:rsidR="00871939" w:rsidRPr="00387F57" w:rsidRDefault="00871939" w:rsidP="00E166C8">
      <w:pPr>
        <w:pStyle w:val="ListBullet"/>
        <w:numPr>
          <w:ilvl w:val="0"/>
          <w:numId w:val="5"/>
        </w:numPr>
      </w:pPr>
      <w:r w:rsidRPr="00387F57">
        <w:t xml:space="preserve">‘Open door policies’, or encouraging students to engage with the </w:t>
      </w:r>
      <w:r w:rsidR="00F01EF3" w:rsidRPr="00387F57">
        <w:t>Chaplain</w:t>
      </w:r>
      <w:r w:rsidRPr="00387F57">
        <w:t xml:space="preserve"> whenever they feel comfortable</w:t>
      </w:r>
    </w:p>
    <w:p w14:paraId="18CBC1B8" w14:textId="20680B39" w:rsidR="00874F7F" w:rsidRPr="00387F57" w:rsidRDefault="00871939" w:rsidP="00E166C8">
      <w:pPr>
        <w:pStyle w:val="ListBullet"/>
        <w:numPr>
          <w:ilvl w:val="0"/>
          <w:numId w:val="5"/>
        </w:numPr>
      </w:pPr>
      <w:r w:rsidRPr="00387F57">
        <w:t>Offering ad-hoc guidance and spiritual advice</w:t>
      </w:r>
      <w:r w:rsidR="001F0CE7">
        <w:t>.</w:t>
      </w:r>
    </w:p>
    <w:p w14:paraId="529D9826" w14:textId="641D2B10" w:rsidR="00874F7F" w:rsidRDefault="005C50C9" w:rsidP="002D086F">
      <w:pPr>
        <w:pStyle w:val="Heading3"/>
      </w:pPr>
      <w:r w:rsidRPr="005C50C9">
        <w:t>Variation in services delivered</w:t>
      </w:r>
      <w:r w:rsidR="001F0CE7">
        <w:t xml:space="preserve"> and </w:t>
      </w:r>
      <w:r w:rsidR="00AE4339">
        <w:t>their perceived value</w:t>
      </w:r>
    </w:p>
    <w:p w14:paraId="5E425376" w14:textId="26C0098E" w:rsidR="00F765EC" w:rsidRDefault="00B60DED" w:rsidP="00F765EC">
      <w:pPr>
        <w:pStyle w:val="BodyText"/>
      </w:pPr>
      <w:r>
        <w:t>The</w:t>
      </w:r>
      <w:r w:rsidR="003F2BCD">
        <w:t xml:space="preserve"> </w:t>
      </w:r>
      <w:r w:rsidR="00F765EC">
        <w:t>variation in services delivered across schools is primarily influenced by:</w:t>
      </w:r>
    </w:p>
    <w:p w14:paraId="5F5C54B7" w14:textId="510A57B8" w:rsidR="00F765EC" w:rsidRDefault="00F765EC" w:rsidP="00F765EC">
      <w:pPr>
        <w:pStyle w:val="ListBullet"/>
      </w:pPr>
      <w:r>
        <w:t xml:space="preserve">The school’s local context and need. </w:t>
      </w:r>
    </w:p>
    <w:p w14:paraId="5FFC7421" w14:textId="7D999822" w:rsidR="00F765EC" w:rsidRDefault="00F765EC" w:rsidP="00F765EC">
      <w:pPr>
        <w:pStyle w:val="ListBullet"/>
      </w:pPr>
      <w:r>
        <w:t xml:space="preserve">The </w:t>
      </w:r>
      <w:r w:rsidR="00970081">
        <w:t>capacity and capability</w:t>
      </w:r>
      <w:r>
        <w:t xml:space="preserve"> of the Chaplain. </w:t>
      </w:r>
    </w:p>
    <w:p w14:paraId="2F7E0B10" w14:textId="31DEAA2A" w:rsidR="008A0FD3" w:rsidRPr="00616FDB" w:rsidRDefault="00C17DFF" w:rsidP="00F765EC">
      <w:pPr>
        <w:pStyle w:val="BodyText"/>
      </w:pPr>
      <w:r>
        <w:t xml:space="preserve">Stakeholders identified a series of factors that shape the </w:t>
      </w:r>
      <w:r w:rsidR="00F765EC" w:rsidRPr="00616FDB">
        <w:t>school’s local context and nee</w:t>
      </w:r>
      <w:r w:rsidR="003F2BCD">
        <w:t>d</w:t>
      </w:r>
      <w:r w:rsidR="008A0FD3" w:rsidRPr="00616FDB">
        <w:t>:</w:t>
      </w:r>
    </w:p>
    <w:p w14:paraId="67790DE1" w14:textId="0E81ED12" w:rsidR="001E3136" w:rsidRPr="00616FDB" w:rsidRDefault="000A1D81" w:rsidP="003F36A3">
      <w:pPr>
        <w:pStyle w:val="ListBullet"/>
      </w:pPr>
      <w:r w:rsidRPr="00616FDB">
        <w:t>The school’s location</w:t>
      </w:r>
      <w:r w:rsidR="00F52E35" w:rsidRPr="00616FDB">
        <w:t xml:space="preserve"> or geography</w:t>
      </w:r>
      <w:r w:rsidRPr="00616FDB">
        <w:t xml:space="preserve"> </w:t>
      </w:r>
      <w:r w:rsidR="00F52E35" w:rsidRPr="00616FDB">
        <w:t>(for example, if the school is in a metropolitan, regional or remote area).</w:t>
      </w:r>
    </w:p>
    <w:p w14:paraId="7C611AC7" w14:textId="76F6F55A" w:rsidR="00107477" w:rsidRPr="00616FDB" w:rsidRDefault="001E3136" w:rsidP="003F36A3">
      <w:pPr>
        <w:pStyle w:val="ListBullet"/>
      </w:pPr>
      <w:r w:rsidRPr="00616FDB">
        <w:t>S</w:t>
      </w:r>
      <w:r w:rsidR="000A1D81" w:rsidRPr="00616FDB">
        <w:t>tudent demographic (for example,</w:t>
      </w:r>
      <w:r w:rsidR="00954229" w:rsidRPr="00616FDB">
        <w:t xml:space="preserve"> socioeconomic status</w:t>
      </w:r>
      <w:r w:rsidR="00F52E35" w:rsidRPr="00616FDB">
        <w:t>,</w:t>
      </w:r>
      <w:r w:rsidR="000A1D81" w:rsidRPr="00616FDB">
        <w:t xml:space="preserve"> </w:t>
      </w:r>
      <w:r w:rsidR="00F52E35" w:rsidRPr="00616FDB">
        <w:t xml:space="preserve">culturally and </w:t>
      </w:r>
      <w:r w:rsidR="000A1D81" w:rsidRPr="00616FDB">
        <w:t>linguistically diverse</w:t>
      </w:r>
      <w:r w:rsidR="00954229" w:rsidRPr="00616FDB">
        <w:t xml:space="preserve">). </w:t>
      </w:r>
    </w:p>
    <w:p w14:paraId="4EF1A530" w14:textId="27FBABDC" w:rsidR="001E3136" w:rsidRDefault="00F52E35" w:rsidP="003F36A3">
      <w:pPr>
        <w:pStyle w:val="ListBullet"/>
      </w:pPr>
      <w:r w:rsidRPr="00616FDB">
        <w:t xml:space="preserve">The school’s size and resourcing </w:t>
      </w:r>
      <w:r w:rsidR="00616FDB" w:rsidRPr="00616FDB">
        <w:t xml:space="preserve">(for example, if the school has other student wellbeing staff). </w:t>
      </w:r>
    </w:p>
    <w:p w14:paraId="5B083822" w14:textId="2E671AB5" w:rsidR="00970081" w:rsidRDefault="00C17DFF" w:rsidP="00970081">
      <w:pPr>
        <w:pStyle w:val="BodyText"/>
      </w:pPr>
      <w:r>
        <w:t xml:space="preserve">Stakeholders also identified the following as relevant to the </w:t>
      </w:r>
      <w:r w:rsidR="00970081">
        <w:t>Chaplain’s capacity and capability</w:t>
      </w:r>
      <w:r>
        <w:t>:</w:t>
      </w:r>
    </w:p>
    <w:p w14:paraId="278B3E30" w14:textId="085FC9AA" w:rsidR="00433C67" w:rsidRDefault="00970081" w:rsidP="00970081">
      <w:pPr>
        <w:pStyle w:val="ListBullet"/>
      </w:pPr>
      <w:r>
        <w:t>Their Full-time Equivalent Status</w:t>
      </w:r>
      <w:r w:rsidR="00433C67">
        <w:t xml:space="preserve"> (i.e. how many days / hours they are employed to work at the school).</w:t>
      </w:r>
    </w:p>
    <w:p w14:paraId="0C451E89" w14:textId="290301C4" w:rsidR="00970081" w:rsidRPr="00616FDB" w:rsidRDefault="00433C67" w:rsidP="00970081">
      <w:pPr>
        <w:pStyle w:val="ListBullet"/>
      </w:pPr>
      <w:r>
        <w:lastRenderedPageBreak/>
        <w:t xml:space="preserve">Their unique background, experience and skillset (for example, some may be skilled in arts and drama while others are gifted at sports). </w:t>
      </w:r>
    </w:p>
    <w:p w14:paraId="169E4305" w14:textId="125C2504" w:rsidR="009F30FB" w:rsidRPr="009F30FB" w:rsidRDefault="009F30FB" w:rsidP="00287DBC">
      <w:pPr>
        <w:pStyle w:val="BodyText"/>
      </w:pPr>
      <w:r w:rsidRPr="009F30FB">
        <w:t xml:space="preserve">As </w:t>
      </w:r>
      <w:r w:rsidRPr="009F30FB">
        <w:fldChar w:fldCharType="begin"/>
      </w:r>
      <w:r w:rsidRPr="009F30FB">
        <w:instrText xml:space="preserve"> REF _Ref118203181 \h  \* MERGEFORMAT </w:instrText>
      </w:r>
      <w:r w:rsidRPr="009F30FB">
        <w:fldChar w:fldCharType="separate"/>
      </w:r>
      <w:r w:rsidR="00F64661" w:rsidRPr="00F64661">
        <w:t>Figure 3</w:t>
      </w:r>
      <w:r w:rsidRPr="009F30FB">
        <w:fldChar w:fldCharType="end"/>
      </w:r>
      <w:r w:rsidRPr="009F30FB">
        <w:t xml:space="preserve"> below shows, direct supports for students </w:t>
      </w:r>
      <w:r w:rsidR="00076B46">
        <w:t xml:space="preserve">– structured and informal – are </w:t>
      </w:r>
      <w:r w:rsidRPr="009F30FB">
        <w:t>the most consistently delivered services across schools.</w:t>
      </w:r>
      <w:r w:rsidR="00502845">
        <w:t xml:space="preserve"> </w:t>
      </w:r>
      <w:r w:rsidR="009D5576">
        <w:t xml:space="preserve">It </w:t>
      </w:r>
      <w:r w:rsidR="00502845">
        <w:t xml:space="preserve">also shows that </w:t>
      </w:r>
      <w:r w:rsidR="00AF241A">
        <w:t xml:space="preserve">informal </w:t>
      </w:r>
      <w:r w:rsidR="009D5576">
        <w:t>direct supports</w:t>
      </w:r>
      <w:r w:rsidR="005D6E81">
        <w:t xml:space="preserve"> </w:t>
      </w:r>
      <w:r w:rsidR="0014009E">
        <w:t>are considered most effective</w:t>
      </w:r>
      <w:r w:rsidR="009876FC">
        <w:t>.</w:t>
      </w:r>
      <w:r w:rsidRPr="009F30FB">
        <w:t xml:space="preserve"> </w:t>
      </w:r>
      <w:r w:rsidR="00873EAD">
        <w:t>Indirect support for students and direct support for the school community was less commonly delivered</w:t>
      </w:r>
      <w:r w:rsidR="00502845">
        <w:t xml:space="preserve"> and considered slightly less effective. </w:t>
      </w:r>
      <w:r w:rsidR="00C17DFF">
        <w:t>More discussion on this below.</w:t>
      </w:r>
    </w:p>
    <w:p w14:paraId="419D1322" w14:textId="6A0EB37E" w:rsidR="00842D4F" w:rsidRDefault="009F30FB" w:rsidP="00961778">
      <w:pPr>
        <w:pStyle w:val="Caption"/>
      </w:pPr>
      <w:bookmarkStart w:id="47" w:name="_Ref118203181"/>
      <w:r w:rsidRPr="009F30FB">
        <w:rPr>
          <w:color w:val="000000" w:themeColor="text1"/>
        </w:rPr>
        <w:t xml:space="preserve">Figure </w:t>
      </w:r>
      <w:r w:rsidRPr="009F30FB">
        <w:rPr>
          <w:color w:val="000000" w:themeColor="text1"/>
        </w:rPr>
        <w:fldChar w:fldCharType="begin"/>
      </w:r>
      <w:r w:rsidRPr="009F30FB">
        <w:rPr>
          <w:color w:val="000000" w:themeColor="text1"/>
        </w:rPr>
        <w:instrText xml:space="preserve"> SEQ Figure \* ARABIC </w:instrText>
      </w:r>
      <w:r w:rsidRPr="009F30FB">
        <w:rPr>
          <w:color w:val="000000" w:themeColor="text1"/>
        </w:rPr>
        <w:fldChar w:fldCharType="separate"/>
      </w:r>
      <w:r w:rsidR="00F64661">
        <w:rPr>
          <w:noProof/>
          <w:color w:val="000000" w:themeColor="text1"/>
        </w:rPr>
        <w:t>3</w:t>
      </w:r>
      <w:r w:rsidRPr="009F30FB">
        <w:rPr>
          <w:color w:val="000000" w:themeColor="text1"/>
        </w:rPr>
        <w:fldChar w:fldCharType="end"/>
      </w:r>
      <w:bookmarkEnd w:id="47"/>
      <w:r w:rsidRPr="009F30FB">
        <w:rPr>
          <w:color w:val="000000" w:themeColor="text1"/>
        </w:rPr>
        <w:t xml:space="preserve"> Frequency of activities delivered by chaplains </w:t>
      </w:r>
      <w:r>
        <w:t>according to school-based respondents</w:t>
      </w:r>
      <w:r w:rsidR="001D1508">
        <w:rPr>
          <w:noProof/>
        </w:rPr>
        <w:drawing>
          <wp:inline distT="0" distB="0" distL="0" distR="0" wp14:anchorId="39A79F74" wp14:editId="54DD2F0F">
            <wp:extent cx="6043930" cy="3474720"/>
            <wp:effectExtent l="0" t="0" r="1270" b="5080"/>
            <wp:docPr id="3" name="Picture 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ar chart&#10;&#10;Description automatically generated"/>
                    <pic:cNvPicPr/>
                  </pic:nvPicPr>
                  <pic:blipFill>
                    <a:blip r:embed="rId13"/>
                    <a:stretch>
                      <a:fillRect/>
                    </a:stretch>
                  </pic:blipFill>
                  <pic:spPr>
                    <a:xfrm>
                      <a:off x="0" y="0"/>
                      <a:ext cx="6043930" cy="3474720"/>
                    </a:xfrm>
                    <a:prstGeom prst="rect">
                      <a:avLst/>
                    </a:prstGeom>
                  </pic:spPr>
                </pic:pic>
              </a:graphicData>
            </a:graphic>
          </wp:inline>
        </w:drawing>
      </w:r>
    </w:p>
    <w:p w14:paraId="019C20A2" w14:textId="43996DC3" w:rsidR="00842D4F" w:rsidRDefault="000E1E34" w:rsidP="00723DB0">
      <w:pPr>
        <w:pStyle w:val="BodyText"/>
      </w:pPr>
      <w:r w:rsidRPr="00842D4F">
        <w:rPr>
          <w:rStyle w:val="Heading4Char"/>
        </w:rPr>
        <w:t xml:space="preserve">Informal supports were considered </w:t>
      </w:r>
      <w:r w:rsidR="009876FC">
        <w:rPr>
          <w:rStyle w:val="Heading4Char"/>
        </w:rPr>
        <w:t>most effective</w:t>
      </w:r>
    </w:p>
    <w:p w14:paraId="1E54E555" w14:textId="345992E5" w:rsidR="004B77EB" w:rsidRDefault="00842D4F" w:rsidP="00723DB0">
      <w:pPr>
        <w:pStyle w:val="BodyText"/>
      </w:pPr>
      <w:r>
        <w:t xml:space="preserve">Across all types of services and supports that Chaplains deliver, informal supports were identified as most </w:t>
      </w:r>
      <w:r w:rsidR="009876FC">
        <w:t>effective</w:t>
      </w:r>
      <w:r>
        <w:t xml:space="preserve">. </w:t>
      </w:r>
      <w:r w:rsidR="00113CD8">
        <w:t xml:space="preserve">Respondents identified </w:t>
      </w:r>
      <w:r w:rsidR="00076FAF">
        <w:t>Chaplains simply ‘being present’</w:t>
      </w:r>
      <w:r w:rsidR="000E1E34">
        <w:t xml:space="preserve"> </w:t>
      </w:r>
      <w:r w:rsidR="009A6927">
        <w:t>as critical</w:t>
      </w:r>
      <w:r w:rsidR="004B77EB">
        <w:t xml:space="preserve"> because they can:</w:t>
      </w:r>
    </w:p>
    <w:p w14:paraId="6FD573AC" w14:textId="3E5B7C56" w:rsidR="004B77EB" w:rsidRDefault="004B77EB" w:rsidP="003F36A3">
      <w:pPr>
        <w:pStyle w:val="ListBullet"/>
      </w:pPr>
      <w:r>
        <w:t>Create a more safe and supportive school environment</w:t>
      </w:r>
      <w:r w:rsidR="00C17DFF">
        <w:t>.</w:t>
      </w:r>
    </w:p>
    <w:p w14:paraId="22EC19DF" w14:textId="7B2F6970" w:rsidR="004B77EB" w:rsidRDefault="004B77EB" w:rsidP="003F36A3">
      <w:pPr>
        <w:pStyle w:val="ListBullet"/>
      </w:pPr>
      <w:r>
        <w:t>Identify and respond to wellbeing issues</w:t>
      </w:r>
      <w:r w:rsidR="000162E1">
        <w:t xml:space="preserve"> early</w:t>
      </w:r>
      <w:r>
        <w:t xml:space="preserve"> (for example, </w:t>
      </w:r>
      <w:r w:rsidR="006D5547">
        <w:t xml:space="preserve">identifying </w:t>
      </w:r>
      <w:r>
        <w:t>behavioural or social issues</w:t>
      </w:r>
      <w:r w:rsidR="006D5547">
        <w:t xml:space="preserve"> and helping students with strategies</w:t>
      </w:r>
      <w:r>
        <w:t>)</w:t>
      </w:r>
      <w:r w:rsidR="00C17DFF">
        <w:t>.</w:t>
      </w:r>
    </w:p>
    <w:p w14:paraId="4BD28DE7" w14:textId="7CA51037" w:rsidR="009A7553" w:rsidRDefault="009A7553" w:rsidP="003F36A3">
      <w:pPr>
        <w:pStyle w:val="ListBullet"/>
      </w:pPr>
      <w:r>
        <w:t>Empower students by providing them with encouragement, advice and strategies</w:t>
      </w:r>
      <w:r w:rsidR="00C17DFF">
        <w:t>.</w:t>
      </w:r>
    </w:p>
    <w:p w14:paraId="6FE068A2" w14:textId="4A33A424" w:rsidR="004246D5" w:rsidRDefault="004246D5" w:rsidP="003F36A3">
      <w:pPr>
        <w:pStyle w:val="ListBullet"/>
      </w:pPr>
      <w:r>
        <w:t>Build relationships</w:t>
      </w:r>
      <w:r w:rsidR="00A765F2">
        <w:t xml:space="preserve"> with students and </w:t>
      </w:r>
      <w:r w:rsidR="006D5547">
        <w:t>provide a stable</w:t>
      </w:r>
      <w:r w:rsidR="003A06CE">
        <w:t>, consistent</w:t>
      </w:r>
      <w:r w:rsidR="006D5547">
        <w:t xml:space="preserve"> adult figure</w:t>
      </w:r>
      <w:r w:rsidR="003A06CE">
        <w:t xml:space="preserve"> or role model</w:t>
      </w:r>
      <w:r w:rsidR="00C17DFF">
        <w:t xml:space="preserve">. </w:t>
      </w:r>
    </w:p>
    <w:p w14:paraId="387B1690" w14:textId="518E2717" w:rsidR="004B77EB" w:rsidRDefault="004B77EB" w:rsidP="003F36A3">
      <w:pPr>
        <w:pStyle w:val="ListBullet"/>
      </w:pPr>
      <w:r>
        <w:lastRenderedPageBreak/>
        <w:t>Be available for students, acting as a</w:t>
      </w:r>
      <w:r w:rsidR="004246D5">
        <w:t>n approachable</w:t>
      </w:r>
      <w:r>
        <w:t xml:space="preserve"> ‘go-to’ person that is viewed as separate from other school staff.  </w:t>
      </w:r>
    </w:p>
    <w:p w14:paraId="52E05F88" w14:textId="7097E149" w:rsidR="004B77EB" w:rsidRDefault="004246D5" w:rsidP="004B77EB">
      <w:pPr>
        <w:pStyle w:val="BodyText"/>
      </w:pPr>
      <w:r>
        <w:t>This is illustrated</w:t>
      </w:r>
      <w:r w:rsidR="00C17DFF">
        <w:t>, for example,</w:t>
      </w:r>
      <w:r>
        <w:t xml:space="preserve"> through some of the comments </w:t>
      </w:r>
      <w:r w:rsidR="009F306B">
        <w:t xml:space="preserve">received </w:t>
      </w:r>
      <w:r>
        <w:t xml:space="preserve">from students: </w:t>
      </w:r>
    </w:p>
    <w:p w14:paraId="415635C7" w14:textId="1084E7DC" w:rsidR="00D157D2" w:rsidRPr="004246D5" w:rsidRDefault="00674905" w:rsidP="00824CDD">
      <w:pPr>
        <w:pStyle w:val="BodyText"/>
        <w:ind w:left="567" w:right="1154"/>
        <w:rPr>
          <w:i/>
          <w:iCs/>
        </w:rPr>
      </w:pPr>
      <w:r w:rsidRPr="004246D5">
        <w:rPr>
          <w:i/>
          <w:iCs/>
        </w:rPr>
        <w:t>“A Chaplaincy staff saw during school that I was looking unhappy and distant from my friends and asked if I wanted to discuss it</w:t>
      </w:r>
      <w:r w:rsidR="00B102CE">
        <w:rPr>
          <w:i/>
          <w:iCs/>
        </w:rPr>
        <w:t>.</w:t>
      </w:r>
      <w:r w:rsidRPr="004246D5">
        <w:rPr>
          <w:i/>
          <w:iCs/>
        </w:rPr>
        <w:t>” – Student, NSW</w:t>
      </w:r>
    </w:p>
    <w:p w14:paraId="542A5815" w14:textId="1C796710" w:rsidR="00674905" w:rsidRPr="004246D5" w:rsidRDefault="00674905" w:rsidP="00824CDD">
      <w:pPr>
        <w:pStyle w:val="BodyText"/>
        <w:ind w:left="567" w:right="1154"/>
        <w:rPr>
          <w:i/>
          <w:iCs/>
        </w:rPr>
      </w:pPr>
      <w:r w:rsidRPr="004246D5">
        <w:rPr>
          <w:i/>
          <w:iCs/>
        </w:rPr>
        <w:t>“I like coming to school because the Chaplain is there to check on me</w:t>
      </w:r>
      <w:r w:rsidR="00B102CE">
        <w:rPr>
          <w:i/>
          <w:iCs/>
        </w:rPr>
        <w:t>.</w:t>
      </w:r>
      <w:r w:rsidRPr="004246D5">
        <w:rPr>
          <w:i/>
          <w:iCs/>
        </w:rPr>
        <w:t>” – Student, Vic</w:t>
      </w:r>
    </w:p>
    <w:p w14:paraId="4F986EC4" w14:textId="700C4869" w:rsidR="009F30FB" w:rsidRDefault="0086066E" w:rsidP="00824CDD">
      <w:pPr>
        <w:pStyle w:val="BodyText"/>
        <w:ind w:left="567" w:right="1154"/>
        <w:rPr>
          <w:i/>
          <w:iCs/>
        </w:rPr>
      </w:pPr>
      <w:r w:rsidRPr="009F306B">
        <w:rPr>
          <w:i/>
          <w:iCs/>
        </w:rPr>
        <w:t>“My friends and I were being bullied. She talked to us about some strategies</w:t>
      </w:r>
      <w:r w:rsidR="00B102CE">
        <w:rPr>
          <w:i/>
          <w:iCs/>
        </w:rPr>
        <w:t>.</w:t>
      </w:r>
      <w:r w:rsidRPr="009F306B">
        <w:rPr>
          <w:i/>
          <w:iCs/>
        </w:rPr>
        <w:t>” – Student, SA</w:t>
      </w:r>
    </w:p>
    <w:p w14:paraId="61F1D6BC" w14:textId="77777777" w:rsidR="00FF750A" w:rsidRDefault="00FF750A" w:rsidP="00FF750A">
      <w:pPr>
        <w:pStyle w:val="Heading4"/>
      </w:pPr>
      <w:r>
        <w:t xml:space="preserve">In relation to structured supports, breakfast clubs and lunchtime activities were identified as particularly important </w:t>
      </w:r>
    </w:p>
    <w:p w14:paraId="15C7E6E8" w14:textId="4876BD7E" w:rsidR="00FF750A" w:rsidRPr="00625E5A" w:rsidRDefault="00FF750A" w:rsidP="00FF750A">
      <w:pPr>
        <w:pStyle w:val="BodyText"/>
      </w:pPr>
      <w:r>
        <w:t>S</w:t>
      </w:r>
      <w:r w:rsidR="00C17DFF">
        <w:t>everal s</w:t>
      </w:r>
      <w:r>
        <w:t>takeholders identified b</w:t>
      </w:r>
      <w:r w:rsidRPr="00625E5A">
        <w:t xml:space="preserve">reakfast clubs </w:t>
      </w:r>
      <w:r>
        <w:t xml:space="preserve">as being particularly </w:t>
      </w:r>
      <w:r w:rsidRPr="00625E5A">
        <w:t xml:space="preserve">valuable, </w:t>
      </w:r>
      <w:r>
        <w:t>and even more important in</w:t>
      </w:r>
      <w:r w:rsidRPr="00625E5A">
        <w:t xml:space="preserve"> lower socio-economic schools</w:t>
      </w:r>
      <w:r>
        <w:t xml:space="preserve">. This was </w:t>
      </w:r>
      <w:r w:rsidR="00C17DFF">
        <w:t>because</w:t>
      </w:r>
      <w:r>
        <w:t xml:space="preserve">:  </w:t>
      </w:r>
    </w:p>
    <w:p w14:paraId="30F20861" w14:textId="77777777" w:rsidR="00FF750A" w:rsidRPr="00360A7B" w:rsidRDefault="00FF750A" w:rsidP="003F36A3">
      <w:pPr>
        <w:pStyle w:val="ListBullet"/>
      </w:pPr>
      <w:r w:rsidRPr="00360A7B">
        <w:t>They provide food to students who need it most and who would likely otherwise go hungry.</w:t>
      </w:r>
    </w:p>
    <w:p w14:paraId="5038509F" w14:textId="77777777" w:rsidR="00FF750A" w:rsidRPr="00360A7B" w:rsidRDefault="00FF750A" w:rsidP="003F36A3">
      <w:pPr>
        <w:pStyle w:val="ListBullet"/>
      </w:pPr>
      <w:r w:rsidRPr="00360A7B">
        <w:t>Teachers report higher attendance and engagement on days that they run.</w:t>
      </w:r>
    </w:p>
    <w:p w14:paraId="1B79C65F" w14:textId="77777777" w:rsidR="00FF750A" w:rsidRDefault="00FF750A" w:rsidP="003F36A3">
      <w:pPr>
        <w:pStyle w:val="ListBullet"/>
      </w:pPr>
      <w:r w:rsidRPr="00360A7B">
        <w:t>It provides an opportunity for the Chaplain to connect and provide informal support for students who feel uncomfortable requesting a more formal discussion.</w:t>
      </w:r>
    </w:p>
    <w:p w14:paraId="29BBDF7D" w14:textId="020C61CB" w:rsidR="00FF750A" w:rsidRDefault="00FF750A" w:rsidP="00FF750A">
      <w:pPr>
        <w:pStyle w:val="BodyText"/>
      </w:pPr>
      <w:r>
        <w:t>S</w:t>
      </w:r>
      <w:r w:rsidR="00C17DFF">
        <w:t>ome s</w:t>
      </w:r>
      <w:r>
        <w:t>takeholders also identified lunchtime activities – such as programs that involve food and/or activities such as sports, boardgames or dance – as valuable. This was particularly the case for:</w:t>
      </w:r>
    </w:p>
    <w:p w14:paraId="277981FF" w14:textId="77777777" w:rsidR="00FF750A" w:rsidRPr="007C7D75" w:rsidRDefault="00FF750A" w:rsidP="003F36A3">
      <w:pPr>
        <w:pStyle w:val="ListBullet"/>
      </w:pPr>
      <w:r w:rsidRPr="007C7D75">
        <w:t>Activities involving physical movement and exercise, which provide physical and mental health benefits.</w:t>
      </w:r>
    </w:p>
    <w:p w14:paraId="409CFF10" w14:textId="13B93E0E" w:rsidR="00FF750A" w:rsidRPr="00FF750A" w:rsidRDefault="00FF750A" w:rsidP="003F36A3">
      <w:pPr>
        <w:pStyle w:val="ListBullet"/>
      </w:pPr>
      <w:r w:rsidRPr="007C7D75">
        <w:t xml:space="preserve">Students in rural and regional areas, where access to recreational programs outside of school is more limited. </w:t>
      </w:r>
    </w:p>
    <w:p w14:paraId="0DB14883" w14:textId="580F28DA" w:rsidR="006E2B23" w:rsidRDefault="006E2B23" w:rsidP="002D086F">
      <w:pPr>
        <w:pStyle w:val="Heading3"/>
      </w:pPr>
      <w:bookmarkStart w:id="48" w:name="_Ref119488106"/>
      <w:r>
        <w:t>Chaplains provide support to students with a wide range of differing needs</w:t>
      </w:r>
      <w:bookmarkEnd w:id="48"/>
    </w:p>
    <w:p w14:paraId="0694A60A" w14:textId="0C091576" w:rsidR="001A01D5" w:rsidRDefault="14E5ABC7" w:rsidP="00A9324E">
      <w:pPr>
        <w:pStyle w:val="BodyText"/>
      </w:pPr>
      <w:r>
        <w:t xml:space="preserve">The NSCP </w:t>
      </w:r>
      <w:r w:rsidR="00A25264">
        <w:t xml:space="preserve">supports </w:t>
      </w:r>
      <w:r>
        <w:t>students</w:t>
      </w:r>
      <w:r w:rsidR="62B16A29">
        <w:t xml:space="preserve"> with varying levels of need. For the purposes of this report,</w:t>
      </w:r>
      <w:r w:rsidR="00A60BFE">
        <w:t xml:space="preserve"> </w:t>
      </w:r>
      <w:r w:rsidR="00A25264">
        <w:t xml:space="preserve">dandolo </w:t>
      </w:r>
      <w:r w:rsidR="4B32527B">
        <w:t>categorised students as:</w:t>
      </w:r>
    </w:p>
    <w:p w14:paraId="04B2E9CB" w14:textId="18324EE3" w:rsidR="008F5A7D" w:rsidRDefault="001A01D5" w:rsidP="003F36A3">
      <w:pPr>
        <w:pStyle w:val="ListBullet"/>
      </w:pPr>
      <w:r>
        <w:lastRenderedPageBreak/>
        <w:t>High</w:t>
      </w:r>
      <w:r w:rsidR="00C962C5">
        <w:t>er</w:t>
      </w:r>
      <w:r>
        <w:t xml:space="preserve"> need – those requiring specialist supports or interventions. </w:t>
      </w:r>
      <w:r w:rsidR="00E01225">
        <w:t>This includes</w:t>
      </w:r>
      <w:r w:rsidR="002C111D" w:rsidRPr="002C111D">
        <w:t xml:space="preserve"> students</w:t>
      </w:r>
      <w:r w:rsidR="00E01225">
        <w:t xml:space="preserve"> who</w:t>
      </w:r>
      <w:r w:rsidR="002C111D" w:rsidRPr="002C111D">
        <w:t xml:space="preserve"> need professional support outside the </w:t>
      </w:r>
      <w:r w:rsidR="00F32EA0">
        <w:t xml:space="preserve">scope of the </w:t>
      </w:r>
      <w:r w:rsidR="002C111D" w:rsidRPr="002C111D">
        <w:t>Chaplain role, for example a social worker.</w:t>
      </w:r>
    </w:p>
    <w:p w14:paraId="7A018957" w14:textId="7C4BEF1A" w:rsidR="0051545C" w:rsidRDefault="008F5A7D" w:rsidP="003F36A3">
      <w:pPr>
        <w:pStyle w:val="ListBullet"/>
      </w:pPr>
      <w:r>
        <w:t>Low</w:t>
      </w:r>
      <w:r w:rsidR="00C962C5">
        <w:t>er</w:t>
      </w:r>
      <w:r>
        <w:t xml:space="preserve"> need – those who </w:t>
      </w:r>
      <w:r w:rsidR="00CD7499">
        <w:t xml:space="preserve">need </w:t>
      </w:r>
      <w:r w:rsidR="00A9324E">
        <w:t>lower-level</w:t>
      </w:r>
      <w:r w:rsidR="00D55D70">
        <w:t xml:space="preserve"> supports, which are within the scope of the Chaplain role. For example, students who may be lonely and experiencing issues with friendships. </w:t>
      </w:r>
      <w:r w:rsidR="001A01D5">
        <w:t xml:space="preserve"> </w:t>
      </w:r>
    </w:p>
    <w:p w14:paraId="1CA79E3B" w14:textId="37245E1D" w:rsidR="003F4B63" w:rsidRDefault="003F4B63" w:rsidP="003F4B63">
      <w:pPr>
        <w:pStyle w:val="Heading4"/>
      </w:pPr>
      <w:r>
        <w:t xml:space="preserve">In the context of unmet demand for services, Chaplains are increasingly </w:t>
      </w:r>
      <w:r w:rsidR="00E0471A">
        <w:t>supporting</w:t>
      </w:r>
      <w:r>
        <w:t xml:space="preserve"> students with higher needs</w:t>
      </w:r>
    </w:p>
    <w:p w14:paraId="56313D98" w14:textId="6E52B310" w:rsidR="00CF64BF" w:rsidRDefault="00B60DED" w:rsidP="00736C09">
      <w:pPr>
        <w:pStyle w:val="BodyText"/>
      </w:pPr>
      <w:r>
        <w:t>As</w:t>
      </w:r>
      <w:r w:rsidR="00182B6A" w:rsidRPr="00182B6A">
        <w:t xml:space="preserve"> health services </w:t>
      </w:r>
      <w:r w:rsidR="00CE723F">
        <w:t xml:space="preserve">have increasingly </w:t>
      </w:r>
      <w:r w:rsidR="00182B6A" w:rsidRPr="00182B6A">
        <w:t>struggle</w:t>
      </w:r>
      <w:r w:rsidR="00CE723F">
        <w:t>d</w:t>
      </w:r>
      <w:r w:rsidR="00182B6A" w:rsidRPr="00182B6A">
        <w:t xml:space="preserve"> to meet demand, </w:t>
      </w:r>
      <w:r w:rsidR="007F47F0">
        <w:t>Chaplains have</w:t>
      </w:r>
      <w:r w:rsidR="00CE723F">
        <w:t xml:space="preserve"> increasingly </w:t>
      </w:r>
      <w:r w:rsidR="004C6ECD">
        <w:t>‘filled the gap’</w:t>
      </w:r>
      <w:r w:rsidR="00EA6FA8">
        <w:t xml:space="preserve">. </w:t>
      </w:r>
      <w:r w:rsidR="00130AC8">
        <w:t>S</w:t>
      </w:r>
      <w:r w:rsidR="00C17DFF">
        <w:t>everal s</w:t>
      </w:r>
      <w:r w:rsidR="00130AC8">
        <w:t>takeholders</w:t>
      </w:r>
      <w:r w:rsidR="00EA6FA8">
        <w:t xml:space="preserve"> identified that Chaplains are increasingly </w:t>
      </w:r>
      <w:r w:rsidR="006F0C16">
        <w:t xml:space="preserve">providing support to students who may be unable to access </w:t>
      </w:r>
      <w:r w:rsidR="00EA6FA8">
        <w:t xml:space="preserve">services or those who are experiencing long waitlists or times between appointments. </w:t>
      </w:r>
      <w:r w:rsidR="0070348B">
        <w:t xml:space="preserve">This issue is likely exacerbated in </w:t>
      </w:r>
      <w:r w:rsidR="00130AC8">
        <w:t xml:space="preserve">rural and regional areas, where access to specialist services is </w:t>
      </w:r>
      <w:r w:rsidR="001F0B54">
        <w:t xml:space="preserve">further limited. </w:t>
      </w:r>
    </w:p>
    <w:p w14:paraId="6D1EA4CB" w14:textId="7FE74DD8" w:rsidR="00172A7C" w:rsidRDefault="00172A7C" w:rsidP="00736C09">
      <w:pPr>
        <w:pStyle w:val="BodyText"/>
      </w:pPr>
      <w:r>
        <w:t>As some stakeholders described:</w:t>
      </w:r>
    </w:p>
    <w:p w14:paraId="6368FB74" w14:textId="6B07DBE1" w:rsidR="00F16D15" w:rsidRPr="001F0B54" w:rsidRDefault="000C2E82" w:rsidP="0039405E">
      <w:pPr>
        <w:pStyle w:val="BodyText"/>
        <w:ind w:left="567" w:right="587"/>
        <w:rPr>
          <w:i/>
          <w:iCs/>
        </w:rPr>
      </w:pPr>
      <w:r>
        <w:rPr>
          <w:i/>
          <w:iCs/>
        </w:rPr>
        <w:t>“</w:t>
      </w:r>
      <w:r w:rsidR="00F16D15" w:rsidRPr="001F0B54">
        <w:rPr>
          <w:i/>
          <w:iCs/>
        </w:rPr>
        <w:t xml:space="preserve">Due to the nature of school staff and support services being so stretched, </w:t>
      </w:r>
      <w:r w:rsidR="00F01EF3" w:rsidRPr="001F0B54">
        <w:rPr>
          <w:i/>
          <w:iCs/>
        </w:rPr>
        <w:t>Chaplain</w:t>
      </w:r>
      <w:r w:rsidR="00F16D15" w:rsidRPr="001F0B54">
        <w:rPr>
          <w:i/>
          <w:iCs/>
        </w:rPr>
        <w:t>s can be used to check in and provide regular follow up to students while a counsellor or other services provide the more specific and professional support</w:t>
      </w:r>
      <w:r w:rsidR="00B102CE">
        <w:rPr>
          <w:i/>
          <w:iCs/>
        </w:rPr>
        <w:t>.</w:t>
      </w:r>
      <w:r w:rsidR="00A828C8" w:rsidRPr="001F0B54">
        <w:rPr>
          <w:i/>
          <w:iCs/>
        </w:rPr>
        <w:t>”</w:t>
      </w:r>
      <w:r w:rsidR="00F16D15" w:rsidRPr="001F0B54">
        <w:rPr>
          <w:i/>
          <w:iCs/>
        </w:rPr>
        <w:t xml:space="preserve"> </w:t>
      </w:r>
      <w:r w:rsidR="006C61FE" w:rsidRPr="001F0B54">
        <w:rPr>
          <w:i/>
          <w:iCs/>
        </w:rPr>
        <w:t>–</w:t>
      </w:r>
      <w:r w:rsidR="00F16D15" w:rsidRPr="001F0B54">
        <w:rPr>
          <w:i/>
          <w:iCs/>
        </w:rPr>
        <w:t xml:space="preserve"> Chaplain</w:t>
      </w:r>
      <w:r w:rsidR="002D0C95">
        <w:rPr>
          <w:i/>
          <w:iCs/>
        </w:rPr>
        <w:t>cy</w:t>
      </w:r>
      <w:r w:rsidR="00F16D15" w:rsidRPr="001F0B54">
        <w:rPr>
          <w:i/>
          <w:iCs/>
        </w:rPr>
        <w:t xml:space="preserve"> provider, NSW</w:t>
      </w:r>
    </w:p>
    <w:p w14:paraId="0C249019" w14:textId="2958E826" w:rsidR="004525CE" w:rsidRPr="001F0B54" w:rsidRDefault="002129D2" w:rsidP="0039405E">
      <w:pPr>
        <w:pStyle w:val="BodyText"/>
        <w:ind w:left="567" w:right="587"/>
        <w:rPr>
          <w:i/>
          <w:iCs/>
        </w:rPr>
      </w:pPr>
      <w:r w:rsidRPr="001F0B54">
        <w:rPr>
          <w:i/>
          <w:iCs/>
        </w:rPr>
        <w:t>“</w:t>
      </w:r>
      <w:r w:rsidR="00DF78B0" w:rsidRPr="001F0B54">
        <w:rPr>
          <w:i/>
          <w:iCs/>
        </w:rPr>
        <w:t xml:space="preserve">Due to the tyranny of distance and lack of healthcare professionals in rural and remote areas, Guidance Officers and other support services are not easily accessible for </w:t>
      </w:r>
      <w:r w:rsidR="00DA08B2" w:rsidRPr="001F0B54">
        <w:rPr>
          <w:i/>
          <w:iCs/>
        </w:rPr>
        <w:t>rural and remote schools and their students. The National School Chaplaincy Program has proven invaluable as an adjunct to meeting the needs of geographically isolated students where other services are not readily accessible</w:t>
      </w:r>
      <w:r w:rsidRPr="001F0B54">
        <w:rPr>
          <w:i/>
          <w:iCs/>
        </w:rPr>
        <w:t>.”</w:t>
      </w:r>
      <w:r w:rsidR="00DA08B2" w:rsidRPr="001F0B54">
        <w:rPr>
          <w:i/>
          <w:iCs/>
        </w:rPr>
        <w:t xml:space="preserve"> </w:t>
      </w:r>
      <w:r w:rsidR="0078204C" w:rsidRPr="001F0B54">
        <w:rPr>
          <w:i/>
          <w:iCs/>
        </w:rPr>
        <w:t xml:space="preserve">– Isolated Children’s Parents Association of Australia Inc. </w:t>
      </w:r>
    </w:p>
    <w:p w14:paraId="3E484825" w14:textId="160BACD2" w:rsidR="30500CF8" w:rsidRPr="00753189" w:rsidRDefault="001F0B54" w:rsidP="001F0B54">
      <w:pPr>
        <w:pStyle w:val="BodyText"/>
        <w:rPr>
          <w:color w:val="000000" w:themeColor="text1"/>
        </w:rPr>
      </w:pPr>
      <w:r>
        <w:t xml:space="preserve">While several stakeholders identified this as a key strength of the NSCP, others expressed concern about Chaplains lacking the skills or experience necessary to support students with higher needs. </w:t>
      </w:r>
      <w:r w:rsidR="00C17DFF">
        <w:t xml:space="preserve">This issue is explored in more detail in section </w:t>
      </w:r>
      <w:r w:rsidR="00BC38DA">
        <w:fldChar w:fldCharType="begin"/>
      </w:r>
      <w:r w:rsidR="00BC38DA">
        <w:instrText xml:space="preserve"> REF _Ref119480274 \r \h </w:instrText>
      </w:r>
      <w:r w:rsidR="00BC38DA">
        <w:fldChar w:fldCharType="separate"/>
      </w:r>
      <w:r w:rsidR="00F64661">
        <w:t>4.5</w:t>
      </w:r>
      <w:r w:rsidR="00BC38DA">
        <w:fldChar w:fldCharType="end"/>
      </w:r>
      <w:r w:rsidR="00BC38DA">
        <w:t xml:space="preserve">. </w:t>
      </w:r>
    </w:p>
    <w:p w14:paraId="3558CCEE" w14:textId="33AE95E8" w:rsidR="00690227" w:rsidRDefault="00023852" w:rsidP="00690227">
      <w:pPr>
        <w:pStyle w:val="Heading4"/>
      </w:pPr>
      <w:r>
        <w:t xml:space="preserve">The NSCP </w:t>
      </w:r>
      <w:r w:rsidR="000D7336">
        <w:t>is</w:t>
      </w:r>
      <w:r>
        <w:t xml:space="preserve"> particularly valuable in support students with general wellbeing challenges, unstable home environments and/or behavioural difficulties </w:t>
      </w:r>
    </w:p>
    <w:p w14:paraId="244652F3" w14:textId="6822DDC8" w:rsidR="00BF5832" w:rsidRDefault="004C0C5B" w:rsidP="004C0C5B">
      <w:pPr>
        <w:pStyle w:val="BodyText"/>
      </w:pPr>
      <w:r>
        <w:t xml:space="preserve">Community members generally identified </w:t>
      </w:r>
      <w:r w:rsidR="00BF5832">
        <w:t>students with lower need</w:t>
      </w:r>
      <w:r w:rsidR="00785EEF">
        <w:t xml:space="preserve">s as being most suited to the program. </w:t>
      </w:r>
      <w:r w:rsidR="00B60DED">
        <w:t>Marginally</w:t>
      </w:r>
      <w:r w:rsidR="00F87A1F">
        <w:t xml:space="preserve"> more</w:t>
      </w:r>
      <w:r w:rsidR="007B2AD9">
        <w:t xml:space="preserve"> </w:t>
      </w:r>
      <w:r w:rsidR="00785EEF">
        <w:t xml:space="preserve">school-based stakeholders </w:t>
      </w:r>
      <w:r w:rsidR="00B60DED">
        <w:t xml:space="preserve">who responded to the survey </w:t>
      </w:r>
      <w:r w:rsidR="007B2AD9">
        <w:t xml:space="preserve">(50 per cent) </w:t>
      </w:r>
      <w:r w:rsidR="00785EEF">
        <w:t xml:space="preserve">consider the NSCP as being </w:t>
      </w:r>
      <w:r w:rsidR="00B4535B">
        <w:t xml:space="preserve">‘extremely effective’ </w:t>
      </w:r>
      <w:r w:rsidR="00785EEF">
        <w:t xml:space="preserve">for those with </w:t>
      </w:r>
      <w:r w:rsidR="0030511D">
        <w:t xml:space="preserve">‘no identified need or vulnerability’ or ‘some </w:t>
      </w:r>
      <w:r w:rsidR="002950EC">
        <w:t>need or vulnerability’</w:t>
      </w:r>
      <w:r w:rsidR="00F87A1F">
        <w:t xml:space="preserve">, than </w:t>
      </w:r>
      <w:r w:rsidR="00417CD9">
        <w:t>those with ‘high need or vulnerability’ (4</w:t>
      </w:r>
      <w:r w:rsidR="00CF24FF">
        <w:t xml:space="preserve">6 per cent). </w:t>
      </w:r>
      <w:r w:rsidR="00B60DED">
        <w:t>S</w:t>
      </w:r>
      <w:r w:rsidR="00EC4DB8">
        <w:t xml:space="preserve">everal stakeholders </w:t>
      </w:r>
      <w:r w:rsidR="00E35D4D">
        <w:t xml:space="preserve">expressed </w:t>
      </w:r>
      <w:r w:rsidR="00EC4DB8">
        <w:t>concern</w:t>
      </w:r>
      <w:r w:rsidR="00B60DED">
        <w:t>, however,</w:t>
      </w:r>
      <w:r w:rsidR="00EC4DB8">
        <w:t xml:space="preserve"> about the program supporting students with higher needs and consider those with lower needs a more appropriate target cohort. </w:t>
      </w:r>
    </w:p>
    <w:p w14:paraId="09006BB5" w14:textId="51918608" w:rsidR="004C0C5B" w:rsidRDefault="00C6245E" w:rsidP="00C6245E">
      <w:pPr>
        <w:pStyle w:val="BodyText"/>
      </w:pPr>
      <w:r>
        <w:lastRenderedPageBreak/>
        <w:t xml:space="preserve">Stakeholders generally identified the following students </w:t>
      </w:r>
      <w:r w:rsidR="004C0C5B">
        <w:t>as be</w:t>
      </w:r>
      <w:r w:rsidR="00497090">
        <w:t>ing most suited to the NSCP:</w:t>
      </w:r>
    </w:p>
    <w:p w14:paraId="0463454F" w14:textId="6D88C926" w:rsidR="00497090" w:rsidRDefault="00497090" w:rsidP="003F36A3">
      <w:pPr>
        <w:pStyle w:val="ListBullet"/>
      </w:pPr>
      <w:r>
        <w:t xml:space="preserve">Students with </w:t>
      </w:r>
      <w:r w:rsidR="00C6245E">
        <w:t xml:space="preserve">lower need or more </w:t>
      </w:r>
      <w:r>
        <w:t xml:space="preserve">general wellbeing challenges, such as those experiencing </w:t>
      </w:r>
      <w:r w:rsidR="00C6245E">
        <w:t xml:space="preserve">issues with friendships. </w:t>
      </w:r>
    </w:p>
    <w:p w14:paraId="30ED24DF" w14:textId="6AD9E70E" w:rsidR="00497090" w:rsidRDefault="00497090" w:rsidP="003F36A3">
      <w:pPr>
        <w:pStyle w:val="ListBullet"/>
      </w:pPr>
      <w:r>
        <w:t xml:space="preserve">Students with an unstable home environment, such as those living in out-of-home care. </w:t>
      </w:r>
    </w:p>
    <w:p w14:paraId="4608F4D0" w14:textId="12030474" w:rsidR="00497090" w:rsidRPr="004C0C5B" w:rsidRDefault="00497090" w:rsidP="003F36A3">
      <w:pPr>
        <w:pStyle w:val="ListBullet"/>
      </w:pPr>
      <w:r>
        <w:t>Students with</w:t>
      </w:r>
      <w:r w:rsidR="006D5C75">
        <w:t xml:space="preserve"> </w:t>
      </w:r>
      <w:r>
        <w:t>behavioural</w:t>
      </w:r>
      <w:r w:rsidR="00465B3B">
        <w:t xml:space="preserve"> and neurodevelopmental</w:t>
      </w:r>
      <w:r>
        <w:t xml:space="preserve"> </w:t>
      </w:r>
      <w:r w:rsidR="006D5C75">
        <w:t xml:space="preserve">challenges, such as </w:t>
      </w:r>
      <w:r w:rsidR="00E47F1E">
        <w:t xml:space="preserve">attention-deficit hyperactivity disorder (ADHD). </w:t>
      </w:r>
    </w:p>
    <w:p w14:paraId="3A898A31" w14:textId="0DDCA7D5" w:rsidR="000346B7" w:rsidRDefault="00BC38DA" w:rsidP="00B71A44">
      <w:pPr>
        <w:pStyle w:val="BodyText"/>
      </w:pPr>
      <w:r>
        <w:t>Most s</w:t>
      </w:r>
      <w:r w:rsidR="00793103">
        <w:t xml:space="preserve">takeholders </w:t>
      </w:r>
      <w:r w:rsidR="00CB6591">
        <w:t xml:space="preserve">agreed </w:t>
      </w:r>
      <w:r w:rsidR="00793103">
        <w:t>that the generalised nature of the Chaplain role</w:t>
      </w:r>
      <w:r w:rsidR="00CB6591">
        <w:t xml:space="preserve"> lends itself to supporting students with general wellbeing challenges, which do not </w:t>
      </w:r>
      <w:r w:rsidR="00E06130">
        <w:t xml:space="preserve">(yet) </w:t>
      </w:r>
      <w:r w:rsidR="00CB6591">
        <w:t>require a specialist skill set.</w:t>
      </w:r>
      <w:r w:rsidR="000346B7">
        <w:t xml:space="preserve"> For example, students struggling with friendships or feelings of loneliness.</w:t>
      </w:r>
      <w:r w:rsidR="00CB6591">
        <w:t xml:space="preserve"> </w:t>
      </w:r>
      <w:r w:rsidR="000346B7">
        <w:t>This is because Chaplains are well positioned to:</w:t>
      </w:r>
    </w:p>
    <w:p w14:paraId="3456DDC1" w14:textId="77777777" w:rsidR="000346B7" w:rsidRDefault="000346B7" w:rsidP="003F36A3">
      <w:pPr>
        <w:pStyle w:val="ListBullet"/>
      </w:pPr>
      <w:r w:rsidRPr="000346B7">
        <w:t>I</w:t>
      </w:r>
      <w:r w:rsidR="00C23592">
        <w:t>dentify and address issues early, before they become a more serious issue</w:t>
      </w:r>
      <w:r w:rsidR="00290501">
        <w:t xml:space="preserve"> </w:t>
      </w:r>
      <w:r w:rsidR="00635F36">
        <w:t xml:space="preserve">(for example, addressing social </w:t>
      </w:r>
      <w:r w:rsidR="00E06130">
        <w:t xml:space="preserve">challenges before they negatively impact mental health). </w:t>
      </w:r>
    </w:p>
    <w:p w14:paraId="79427211" w14:textId="77777777" w:rsidR="000346B7" w:rsidRDefault="000346B7" w:rsidP="003F36A3">
      <w:pPr>
        <w:pStyle w:val="ListBullet"/>
      </w:pPr>
      <w:r>
        <w:t>Provide support to</w:t>
      </w:r>
      <w:r w:rsidR="000C5437">
        <w:t xml:space="preserve"> students who may otherwise be overlooked, because of the lower level of need. </w:t>
      </w:r>
    </w:p>
    <w:p w14:paraId="43107E3A" w14:textId="77777777" w:rsidR="000346B7" w:rsidRDefault="000346B7" w:rsidP="003F36A3">
      <w:pPr>
        <w:pStyle w:val="ListBullet"/>
      </w:pPr>
      <w:r>
        <w:t>Take a holistic approach to wellbeing:</w:t>
      </w:r>
    </w:p>
    <w:p w14:paraId="674FD2A7" w14:textId="603C7478" w:rsidR="00C23592" w:rsidRDefault="000346B7" w:rsidP="002D086F">
      <w:pPr>
        <w:pStyle w:val="Listbullet2indented"/>
      </w:pPr>
      <w:r>
        <w:t>Identifying the different needs of a student and their connection or relationship (for example, a lack of physical activity or social connection leading to mental health challenges)</w:t>
      </w:r>
      <w:r w:rsidR="00BC38DA">
        <w:t>.</w:t>
      </w:r>
    </w:p>
    <w:p w14:paraId="51A51F3E" w14:textId="172B753D" w:rsidR="000346B7" w:rsidRDefault="00100797" w:rsidP="002D086F">
      <w:pPr>
        <w:pStyle w:val="Listbullet2indented"/>
      </w:pPr>
      <w:r>
        <w:t xml:space="preserve">Working with the student and – if required – their family and / or other services to address wellbeing challenges (for example, connecting the student to a mental health practitioner). </w:t>
      </w:r>
    </w:p>
    <w:p w14:paraId="1108712D" w14:textId="2E1D321E" w:rsidR="005A7B6C" w:rsidRDefault="005A7B6C" w:rsidP="005A7B6C">
      <w:pPr>
        <w:pStyle w:val="BodyText"/>
      </w:pPr>
      <w:r>
        <w:t>As some sch</w:t>
      </w:r>
      <w:r w:rsidR="00B47DB7">
        <w:t xml:space="preserve">ool-based </w:t>
      </w:r>
      <w:r>
        <w:t>stakeholders</w:t>
      </w:r>
      <w:r w:rsidR="00B47DB7">
        <w:t xml:space="preserve"> described</w:t>
      </w:r>
      <w:r>
        <w:t xml:space="preserve">: </w:t>
      </w:r>
    </w:p>
    <w:p w14:paraId="1DBBC563" w14:textId="7DE1046F" w:rsidR="004B7143" w:rsidRPr="000A0478" w:rsidRDefault="004B7143" w:rsidP="0000290F">
      <w:pPr>
        <w:pStyle w:val="BodyText"/>
        <w:ind w:left="567" w:right="729"/>
        <w:rPr>
          <w:i/>
          <w:iCs/>
        </w:rPr>
      </w:pPr>
      <w:r w:rsidRPr="000A0478">
        <w:rPr>
          <w:i/>
          <w:iCs/>
        </w:rPr>
        <w:t xml:space="preserve">“The </w:t>
      </w:r>
      <w:r w:rsidR="00F01EF3" w:rsidRPr="000A0478">
        <w:rPr>
          <w:i/>
          <w:iCs/>
        </w:rPr>
        <w:t>Chaplain</w:t>
      </w:r>
      <w:r w:rsidRPr="000A0478">
        <w:rPr>
          <w:i/>
          <w:iCs/>
        </w:rPr>
        <w:t xml:space="preserve"> acts as a low-level intervention to assist these students in building relationships with peers, and establishing trust with an adult, as the Chaplain is fully on their side, without a therapeutic agenda, or the responsibility for education the student.” </w:t>
      </w:r>
      <w:r w:rsidR="00FE52D3" w:rsidRPr="000A0478">
        <w:rPr>
          <w:i/>
          <w:iCs/>
        </w:rPr>
        <w:t xml:space="preserve">– </w:t>
      </w:r>
      <w:r w:rsidRPr="000A0478">
        <w:rPr>
          <w:i/>
          <w:iCs/>
        </w:rPr>
        <w:t>Teacher, NSW</w:t>
      </w:r>
    </w:p>
    <w:p w14:paraId="57965389" w14:textId="123286EA" w:rsidR="00E706A0" w:rsidRPr="004369E0" w:rsidRDefault="008A2F13" w:rsidP="0039405E">
      <w:pPr>
        <w:pStyle w:val="BodyText"/>
        <w:ind w:left="567" w:right="729"/>
        <w:rPr>
          <w:i/>
          <w:color w:val="000000" w:themeColor="text1"/>
        </w:rPr>
      </w:pPr>
      <w:r w:rsidRPr="004369E0">
        <w:rPr>
          <w:i/>
          <w:color w:val="000000" w:themeColor="text1"/>
        </w:rPr>
        <w:t>“Many of the issues that our students present with are low-level and require a friendly ear and a sense of being heard.  A chaplain is uniquely placed to do this, because it is their main role, thus they aren't rushed in interactions like school professionals (teachers, admin) are.</w:t>
      </w:r>
      <w:r w:rsidR="00E25A16" w:rsidRPr="004369E0">
        <w:rPr>
          <w:i/>
          <w:color w:val="000000" w:themeColor="text1"/>
        </w:rPr>
        <w:t xml:space="preserve">” </w:t>
      </w:r>
      <w:r w:rsidR="00635EBD" w:rsidRPr="004369E0">
        <w:rPr>
          <w:i/>
          <w:color w:val="000000" w:themeColor="text1"/>
        </w:rPr>
        <w:t>–</w:t>
      </w:r>
      <w:r w:rsidR="00635EBD" w:rsidRPr="004369E0" w:rsidDel="000F3837">
        <w:rPr>
          <w:i/>
          <w:color w:val="000000" w:themeColor="text1"/>
        </w:rPr>
        <w:t xml:space="preserve"> </w:t>
      </w:r>
      <w:r w:rsidR="000F3837">
        <w:rPr>
          <w:i/>
          <w:color w:val="000000" w:themeColor="text1"/>
        </w:rPr>
        <w:t>Assistant</w:t>
      </w:r>
      <w:r w:rsidR="000F3837" w:rsidRPr="004369E0">
        <w:rPr>
          <w:i/>
          <w:color w:val="000000" w:themeColor="text1"/>
        </w:rPr>
        <w:t xml:space="preserve"> </w:t>
      </w:r>
      <w:r w:rsidR="00635EBD" w:rsidRPr="004369E0">
        <w:rPr>
          <w:i/>
          <w:color w:val="000000" w:themeColor="text1"/>
        </w:rPr>
        <w:t>Principal, WA</w:t>
      </w:r>
    </w:p>
    <w:p w14:paraId="072A787D" w14:textId="6CF15402" w:rsidR="005F18B7" w:rsidRDefault="005F18B7" w:rsidP="00B71A44">
      <w:pPr>
        <w:pStyle w:val="BodyText"/>
      </w:pPr>
      <w:r>
        <w:t>S</w:t>
      </w:r>
      <w:r w:rsidR="00BC38DA">
        <w:t>ome s</w:t>
      </w:r>
      <w:r>
        <w:t xml:space="preserve">takeholders also identified </w:t>
      </w:r>
      <w:r w:rsidR="003E3072">
        <w:t>students</w:t>
      </w:r>
      <w:r w:rsidR="000A0478">
        <w:t xml:space="preserve"> who may be living</w:t>
      </w:r>
      <w:r w:rsidR="00B47100">
        <w:t xml:space="preserve"> in out-of-home care</w:t>
      </w:r>
      <w:r>
        <w:t xml:space="preserve"> or with an unstable home environment as </w:t>
      </w:r>
      <w:r w:rsidR="003E3072">
        <w:t>particularly benefit</w:t>
      </w:r>
      <w:r>
        <w:t>ing</w:t>
      </w:r>
      <w:r w:rsidR="003E3072">
        <w:t xml:space="preserve"> from the program</w:t>
      </w:r>
      <w:r w:rsidR="00B47100">
        <w:t xml:space="preserve">. </w:t>
      </w:r>
      <w:r>
        <w:t>This is because Chaplains can:</w:t>
      </w:r>
    </w:p>
    <w:p w14:paraId="3719986F" w14:textId="1DA05325" w:rsidR="005F18B7" w:rsidRDefault="005F18B7" w:rsidP="003F36A3">
      <w:pPr>
        <w:pStyle w:val="ListBullet"/>
      </w:pPr>
      <w:r>
        <w:lastRenderedPageBreak/>
        <w:t>Provide a stable and trusted adult figure, when othe</w:t>
      </w:r>
      <w:r w:rsidR="001A0710">
        <w:t xml:space="preserve">r school staff </w:t>
      </w:r>
      <w:r w:rsidR="00E75305">
        <w:t>– s</w:t>
      </w:r>
      <w:r w:rsidR="001A0710">
        <w:t>uch</w:t>
      </w:r>
      <w:r w:rsidR="00E75305">
        <w:t xml:space="preserve"> </w:t>
      </w:r>
      <w:r w:rsidR="001A0710">
        <w:t>as teachers</w:t>
      </w:r>
      <w:r w:rsidR="00E75305">
        <w:t xml:space="preserve"> – </w:t>
      </w:r>
      <w:r w:rsidR="001A0710">
        <w:t>change</w:t>
      </w:r>
      <w:r w:rsidR="00E75305">
        <w:t xml:space="preserve"> each year. </w:t>
      </w:r>
    </w:p>
    <w:p w14:paraId="6A0E00F3" w14:textId="05AD72A2" w:rsidR="00E75305" w:rsidRDefault="00E75305" w:rsidP="003F36A3">
      <w:pPr>
        <w:pStyle w:val="ListBullet"/>
      </w:pPr>
      <w:r>
        <w:t xml:space="preserve">Give practical </w:t>
      </w:r>
      <w:r w:rsidR="006A593F">
        <w:t xml:space="preserve">and wide-ranging supports, </w:t>
      </w:r>
      <w:r w:rsidR="004F2ACC">
        <w:t xml:space="preserve">ranging from a listening ear through to </w:t>
      </w:r>
      <w:r w:rsidR="00B35D8A">
        <w:t>attending court hearings and delivering food packages.</w:t>
      </w:r>
      <w:r w:rsidR="006A593F">
        <w:t xml:space="preserve">  </w:t>
      </w:r>
    </w:p>
    <w:p w14:paraId="46C1246A" w14:textId="525F2CFA" w:rsidR="00157A51" w:rsidRDefault="007110E3" w:rsidP="00157A51">
      <w:pPr>
        <w:pStyle w:val="BodyText"/>
      </w:pPr>
      <w:r>
        <w:t xml:space="preserve">While these students also require specialist services that are outside the scope of the NSCP, Chaplains are well positioned to provide </w:t>
      </w:r>
      <w:r w:rsidR="00EC0718">
        <w:t xml:space="preserve">accompanying </w:t>
      </w:r>
      <w:r>
        <w:t>support</w:t>
      </w:r>
      <w:r w:rsidR="00EC0718">
        <w:t>s</w:t>
      </w:r>
      <w:r>
        <w:t xml:space="preserve"> to this cohort</w:t>
      </w:r>
      <w:r w:rsidR="00445C40">
        <w:t xml:space="preserve">. </w:t>
      </w:r>
      <w:r w:rsidR="00D94242">
        <w:t>As some stakeholders described:</w:t>
      </w:r>
      <w:r w:rsidR="00445C40">
        <w:t xml:space="preserve"> </w:t>
      </w:r>
    </w:p>
    <w:p w14:paraId="09185BBD" w14:textId="7DEE638D" w:rsidR="000D47A7" w:rsidRPr="00041C47" w:rsidRDefault="000D47A7" w:rsidP="0000290F">
      <w:pPr>
        <w:pStyle w:val="BodyText"/>
        <w:ind w:left="567" w:right="304"/>
        <w:rPr>
          <w:i/>
          <w:iCs/>
        </w:rPr>
      </w:pPr>
      <w:r w:rsidRPr="00041C47">
        <w:rPr>
          <w:i/>
          <w:iCs/>
        </w:rPr>
        <w:t>“Students in out of home care and their carers get supported by the program with regular check in that don't happen through child protection. Families involved with child protection get supported by NSCP with regular check in and support which could look like food packages, support in court or just someone to ta</w:t>
      </w:r>
      <w:r w:rsidR="003E3072">
        <w:rPr>
          <w:i/>
          <w:iCs/>
        </w:rPr>
        <w:t>lk</w:t>
      </w:r>
      <w:r w:rsidRPr="00041C47">
        <w:rPr>
          <w:i/>
          <w:iCs/>
        </w:rPr>
        <w:t xml:space="preserve"> to.” – </w:t>
      </w:r>
      <w:r w:rsidR="0092232A">
        <w:rPr>
          <w:i/>
          <w:iCs/>
        </w:rPr>
        <w:t>Other s</w:t>
      </w:r>
      <w:r w:rsidRPr="00041C47">
        <w:rPr>
          <w:i/>
          <w:iCs/>
        </w:rPr>
        <w:t>chool wellbeing staff member, Vic</w:t>
      </w:r>
    </w:p>
    <w:p w14:paraId="2B71AA6B" w14:textId="6AE04838" w:rsidR="001442F7" w:rsidRPr="00041C47" w:rsidRDefault="000D47A7" w:rsidP="0000290F">
      <w:pPr>
        <w:pStyle w:val="BodyText"/>
        <w:ind w:left="567" w:right="304"/>
        <w:rPr>
          <w:i/>
          <w:iCs/>
        </w:rPr>
      </w:pPr>
      <w:r w:rsidRPr="00041C47">
        <w:rPr>
          <w:i/>
          <w:iCs/>
        </w:rPr>
        <w:t>“[Chaplains] are also vital in child protection as they are a trusted person in the school community and children often confide in them.” – Teacher, NSW</w:t>
      </w:r>
    </w:p>
    <w:p w14:paraId="18767D58" w14:textId="115F09C1" w:rsidR="00341E08" w:rsidRPr="00305AC5" w:rsidRDefault="00341E08" w:rsidP="0000290F">
      <w:pPr>
        <w:pStyle w:val="BodyText"/>
        <w:ind w:left="567" w:right="304"/>
        <w:rPr>
          <w:color w:val="000000" w:themeColor="text1"/>
        </w:rPr>
      </w:pPr>
      <w:r w:rsidRPr="00305AC5">
        <w:rPr>
          <w:i/>
          <w:color w:val="000000" w:themeColor="text1"/>
        </w:rPr>
        <w:t xml:space="preserve">“I find it easier to talk to </w:t>
      </w:r>
      <w:r w:rsidR="00180F45">
        <w:rPr>
          <w:i/>
          <w:color w:val="000000" w:themeColor="text1"/>
        </w:rPr>
        <w:t>[my Chaplain]</w:t>
      </w:r>
      <w:r w:rsidRPr="00305AC5">
        <w:rPr>
          <w:i/>
          <w:color w:val="000000" w:themeColor="text1"/>
        </w:rPr>
        <w:t xml:space="preserve"> because I know her better than my teachers because I have known her since the start of school and my teachers change</w:t>
      </w:r>
      <w:r w:rsidRPr="00305AC5">
        <w:rPr>
          <w:color w:val="000000" w:themeColor="text1"/>
        </w:rPr>
        <w:t xml:space="preserve">.” – </w:t>
      </w:r>
      <w:r w:rsidRPr="009A26BD">
        <w:rPr>
          <w:i/>
          <w:color w:val="000000" w:themeColor="text1"/>
        </w:rPr>
        <w:t>Student, SA</w:t>
      </w:r>
    </w:p>
    <w:p w14:paraId="41D7A2D8" w14:textId="314DF8DD" w:rsidR="00E12C4D" w:rsidRDefault="00AB1F4D" w:rsidP="00B71A44">
      <w:pPr>
        <w:pStyle w:val="BodyText"/>
      </w:pPr>
      <w:r>
        <w:t>The program may also be particularly</w:t>
      </w:r>
      <w:r w:rsidR="00E73D7C" w:rsidRPr="00E73D7C">
        <w:t xml:space="preserve"> valuable for students with </w:t>
      </w:r>
      <w:r w:rsidR="00F16BD4">
        <w:t xml:space="preserve">behavioural and neurodevelopmental challenges, such as ADHD. </w:t>
      </w:r>
      <w:r w:rsidR="00454BC5">
        <w:t>Similarly to those in out-of-home care, while these stakeholders also require specialist services</w:t>
      </w:r>
      <w:r w:rsidR="00E12C4D">
        <w:t>, Chaplains are well placed to provide support alongside other services.</w:t>
      </w:r>
    </w:p>
    <w:p w14:paraId="7C130128" w14:textId="42E40D1B" w:rsidR="00991618" w:rsidRDefault="002F2794" w:rsidP="00B71A44">
      <w:pPr>
        <w:pStyle w:val="BodyText"/>
      </w:pPr>
      <w:r>
        <w:t>Stakeholders noted that Chaplains are well placed to</w:t>
      </w:r>
      <w:r w:rsidR="00991618">
        <w:t>:</w:t>
      </w:r>
    </w:p>
    <w:p w14:paraId="6E7BEF34" w14:textId="1750F5E7" w:rsidR="00991618" w:rsidRDefault="00C54E5A" w:rsidP="003F36A3">
      <w:pPr>
        <w:pStyle w:val="ListBullet"/>
      </w:pPr>
      <w:r>
        <w:t>Identify behavioural challenges and link students and families up with relevant support services (for example, behavioural specialists)</w:t>
      </w:r>
      <w:r w:rsidR="00BC38DA">
        <w:t>.</w:t>
      </w:r>
    </w:p>
    <w:p w14:paraId="552C437B" w14:textId="17F65A90" w:rsidR="00E12C4D" w:rsidRDefault="00E12C4D" w:rsidP="00E12C4D">
      <w:pPr>
        <w:pStyle w:val="ListBullet"/>
      </w:pPr>
      <w:r>
        <w:t>Empower and support these students in relating to others (for example, providing advice or suggestions to help with friendships)</w:t>
      </w:r>
      <w:r w:rsidR="00BC38DA">
        <w:t>.</w:t>
      </w:r>
    </w:p>
    <w:p w14:paraId="1E25AD3D" w14:textId="152FE961" w:rsidR="00E12C4D" w:rsidRDefault="00E12C4D" w:rsidP="00E12C4D">
      <w:pPr>
        <w:pStyle w:val="ListBullet"/>
      </w:pPr>
      <w:r>
        <w:t>Assist these students throughout schooling, either in the classroom or engaging in alternative activities</w:t>
      </w:r>
      <w:r w:rsidR="00BC38DA">
        <w:t xml:space="preserve">. </w:t>
      </w:r>
    </w:p>
    <w:p w14:paraId="5F3D7E89" w14:textId="317C3B88" w:rsidR="00E12C4D" w:rsidRDefault="00885A1D" w:rsidP="00E12C4D">
      <w:pPr>
        <w:pStyle w:val="ListBullet"/>
        <w:numPr>
          <w:ilvl w:val="0"/>
          <w:numId w:val="0"/>
        </w:numPr>
        <w:ind w:left="720" w:hanging="360"/>
      </w:pPr>
      <w:r>
        <w:t>As several stakeholders articulated:</w:t>
      </w:r>
    </w:p>
    <w:p w14:paraId="3CD4957B" w14:textId="77252D1F" w:rsidR="00DF4178" w:rsidRPr="00A2620D" w:rsidRDefault="00DF4178" w:rsidP="005E4D31">
      <w:pPr>
        <w:pStyle w:val="BodyText"/>
        <w:ind w:left="567"/>
        <w:rPr>
          <w:i/>
          <w:color w:val="000000" w:themeColor="text1"/>
        </w:rPr>
      </w:pPr>
      <w:r w:rsidRPr="00A2620D">
        <w:rPr>
          <w:i/>
        </w:rPr>
        <w:lastRenderedPageBreak/>
        <w:t>“In our experience we have only managed behavioural issues</w:t>
      </w:r>
      <w:r w:rsidR="000A2F8C" w:rsidRPr="00A2620D">
        <w:rPr>
          <w:i/>
        </w:rPr>
        <w:t xml:space="preserve">… </w:t>
      </w:r>
      <w:r w:rsidRPr="00A2620D">
        <w:rPr>
          <w:i/>
        </w:rPr>
        <w:t xml:space="preserve">These tend to be social issues due to ASD so </w:t>
      </w:r>
      <w:r w:rsidR="003E66E7">
        <w:rPr>
          <w:i/>
        </w:rPr>
        <w:t xml:space="preserve">a </w:t>
      </w:r>
      <w:r w:rsidRPr="00A2620D" w:rsidDel="003E66E7">
        <w:rPr>
          <w:i/>
        </w:rPr>
        <w:t>w</w:t>
      </w:r>
      <w:r w:rsidRPr="00A2620D">
        <w:rPr>
          <w:i/>
        </w:rPr>
        <w:t xml:space="preserve">ellbeing officer was used out in the playground to support social interaction.” </w:t>
      </w:r>
      <w:r w:rsidR="00FE52D3" w:rsidRPr="00A2620D">
        <w:rPr>
          <w:i/>
        </w:rPr>
        <w:t xml:space="preserve">– </w:t>
      </w:r>
      <w:r w:rsidRPr="00A2620D">
        <w:rPr>
          <w:i/>
        </w:rPr>
        <w:t xml:space="preserve">Principal, </w:t>
      </w:r>
      <w:r w:rsidR="00542631" w:rsidRPr="00A2620D">
        <w:rPr>
          <w:i/>
        </w:rPr>
        <w:t>Vic</w:t>
      </w:r>
    </w:p>
    <w:p w14:paraId="4BB01F81" w14:textId="2255BF7F" w:rsidR="00DF4178" w:rsidRPr="000A2F8C" w:rsidRDefault="00DF4178" w:rsidP="0039405E">
      <w:pPr>
        <w:pStyle w:val="BodyText"/>
        <w:ind w:left="567"/>
        <w:rPr>
          <w:i/>
          <w:iCs/>
        </w:rPr>
      </w:pPr>
      <w:r w:rsidRPr="000A2F8C">
        <w:rPr>
          <w:i/>
          <w:iCs/>
        </w:rPr>
        <w:t>“...My daughter has dysfunctional mood dysregulation disorder, our NSCP was imperative when she had melt downs. She was only too aware of teachers, psychologists, medical staff etc.”</w:t>
      </w:r>
      <w:r w:rsidRPr="00287DBC">
        <w:rPr>
          <w:i/>
        </w:rPr>
        <w:t xml:space="preserve"> </w:t>
      </w:r>
      <w:r w:rsidR="001F5812" w:rsidRPr="00287DBC">
        <w:rPr>
          <w:i/>
        </w:rPr>
        <w:t>–</w:t>
      </w:r>
      <w:r w:rsidR="006C61FE">
        <w:rPr>
          <w:i/>
          <w:iCs/>
        </w:rPr>
        <w:t xml:space="preserve"> </w:t>
      </w:r>
      <w:r w:rsidRPr="000A2F8C">
        <w:rPr>
          <w:i/>
          <w:iCs/>
        </w:rPr>
        <w:t xml:space="preserve">Parent or guardian, </w:t>
      </w:r>
      <w:r w:rsidR="00542631">
        <w:rPr>
          <w:i/>
          <w:iCs/>
        </w:rPr>
        <w:t>Vic</w:t>
      </w:r>
    </w:p>
    <w:p w14:paraId="7B0D05C0" w14:textId="254450ED" w:rsidR="008E6A97" w:rsidRPr="00A2620D" w:rsidRDefault="00DF4178" w:rsidP="0039405E">
      <w:pPr>
        <w:pStyle w:val="BodyText"/>
        <w:ind w:left="567"/>
        <w:rPr>
          <w:i/>
        </w:rPr>
      </w:pPr>
      <w:r w:rsidRPr="00A2620D">
        <w:rPr>
          <w:i/>
        </w:rPr>
        <w:t>“</w:t>
      </w:r>
      <w:r w:rsidR="00DC5EE0" w:rsidRPr="00A2620D">
        <w:rPr>
          <w:i/>
        </w:rPr>
        <w:t>[The Chaplain] g</w:t>
      </w:r>
      <w:r w:rsidRPr="00A2620D">
        <w:rPr>
          <w:i/>
        </w:rPr>
        <w:t xml:space="preserve">ives another support for them other than teachers or the student support officer or counsellor - one that can come to classes with them to help them, withdraw them for leather work or garden work to help them feel heard and supported.” </w:t>
      </w:r>
      <w:r w:rsidR="001F5812" w:rsidRPr="00A2620D">
        <w:rPr>
          <w:i/>
        </w:rPr>
        <w:t xml:space="preserve">– </w:t>
      </w:r>
      <w:r w:rsidRPr="00A2620D">
        <w:rPr>
          <w:i/>
        </w:rPr>
        <w:t>Principal, NSW</w:t>
      </w:r>
    </w:p>
    <w:p w14:paraId="09B6DB51" w14:textId="471E49B4" w:rsidR="00DB4D4F" w:rsidRDefault="00DB4D4F" w:rsidP="004F6D08">
      <w:pPr>
        <w:pStyle w:val="Heading4"/>
      </w:pPr>
      <w:r>
        <w:t xml:space="preserve">There may be some students </w:t>
      </w:r>
      <w:r w:rsidR="00F37C9C">
        <w:t xml:space="preserve">who miss out on support due to </w:t>
      </w:r>
      <w:r w:rsidR="00720912">
        <w:t xml:space="preserve">Chaplains’ </w:t>
      </w:r>
      <w:r w:rsidR="005C7468">
        <w:t xml:space="preserve">religious affiliation </w:t>
      </w:r>
      <w:r w:rsidR="00720912">
        <w:t>or spiritual connection</w:t>
      </w:r>
    </w:p>
    <w:p w14:paraId="1A3ADE6D" w14:textId="258C911F" w:rsidR="00720912" w:rsidRDefault="00CC6335" w:rsidP="00072C9F">
      <w:pPr>
        <w:pStyle w:val="BodyText"/>
      </w:pPr>
      <w:r>
        <w:t>Whil</w:t>
      </w:r>
      <w:r w:rsidR="00317777">
        <w:t>st</w:t>
      </w:r>
      <w:r>
        <w:t xml:space="preserve"> </w:t>
      </w:r>
      <w:r w:rsidR="00720912">
        <w:t xml:space="preserve">the NSCP is </w:t>
      </w:r>
      <w:r w:rsidR="0077675C" w:rsidRPr="00BE7F8C">
        <w:t xml:space="preserve">voluntary and available to all students, there </w:t>
      </w:r>
      <w:r w:rsidR="00720912">
        <w:t xml:space="preserve">may be some students who miss out due to the religious affiliation of the Chaplain role. </w:t>
      </w:r>
    </w:p>
    <w:p w14:paraId="233433B6" w14:textId="4CEB5746" w:rsidR="00EB5509" w:rsidRDefault="00BA1DBC" w:rsidP="00072C9F">
      <w:pPr>
        <w:pStyle w:val="BodyText"/>
      </w:pPr>
      <w:r>
        <w:t xml:space="preserve">As described </w:t>
      </w:r>
      <w:r w:rsidRPr="00056B6F">
        <w:t xml:space="preserve">in section </w:t>
      </w:r>
      <w:r w:rsidR="00056B6F" w:rsidRPr="00056B6F">
        <w:fldChar w:fldCharType="begin"/>
      </w:r>
      <w:r w:rsidR="00056B6F" w:rsidRPr="00056B6F">
        <w:instrText xml:space="preserve"> REF _Ref119480472 \r \h </w:instrText>
      </w:r>
      <w:r w:rsidR="00056B6F">
        <w:instrText xml:space="preserve"> \* MERGEFORMAT </w:instrText>
      </w:r>
      <w:r w:rsidR="00056B6F" w:rsidRPr="00056B6F">
        <w:fldChar w:fldCharType="separate"/>
      </w:r>
      <w:r w:rsidR="00F64661">
        <w:t>5</w:t>
      </w:r>
      <w:r w:rsidR="00056B6F" w:rsidRPr="00056B6F">
        <w:fldChar w:fldCharType="end"/>
      </w:r>
      <w:r w:rsidRPr="00056B6F">
        <w:t>, under</w:t>
      </w:r>
      <w:r>
        <w:t xml:space="preserve"> the Project Agreement participation by schools and students is voluntary and Chaplains may be </w:t>
      </w:r>
      <w:r w:rsidR="00AD4059">
        <w:t xml:space="preserve">of </w:t>
      </w:r>
      <w:r>
        <w:t xml:space="preserve">any faith. Chaplains must not proselytise and must </w:t>
      </w:r>
      <w:r w:rsidR="00AD4059">
        <w:t xml:space="preserve">respect, accept and be sensitive to </w:t>
      </w:r>
      <w:r>
        <w:t xml:space="preserve">other people’s views, values and beliefs. This evaluation found there was insufficient evidence to suggest that </w:t>
      </w:r>
      <w:r w:rsidR="008E292C">
        <w:t xml:space="preserve">Chaplains are proselytising or not being respectful of other views, values and beliefs. </w:t>
      </w:r>
    </w:p>
    <w:p w14:paraId="7F4FEC1F" w14:textId="056C80EF" w:rsidR="00741857" w:rsidRDefault="00481794" w:rsidP="00825D85">
      <w:pPr>
        <w:pStyle w:val="BodyText"/>
      </w:pPr>
      <w:r>
        <w:t xml:space="preserve">However, </w:t>
      </w:r>
      <w:r w:rsidRPr="0B040DA9">
        <w:rPr>
          <w:rFonts w:cstheme="minorBidi"/>
          <w:lang w:eastAsia="en-AU"/>
        </w:rPr>
        <w:t xml:space="preserve">given the idea of the ‘Chaplain’ role indicates a religious affiliation, there are some students that likely </w:t>
      </w:r>
      <w:r w:rsidR="006D0420" w:rsidRPr="0B040DA9">
        <w:rPr>
          <w:rFonts w:cstheme="minorBidi"/>
          <w:lang w:eastAsia="en-AU"/>
        </w:rPr>
        <w:t>miss out on support</w:t>
      </w:r>
      <w:r w:rsidR="00B12F5F" w:rsidRPr="0B040DA9">
        <w:rPr>
          <w:rFonts w:cstheme="minorBidi"/>
          <w:lang w:eastAsia="en-AU"/>
        </w:rPr>
        <w:t>.</w:t>
      </w:r>
      <w:r w:rsidR="00173C90">
        <w:rPr>
          <w:rFonts w:cstheme="minorBidi"/>
          <w:lang w:eastAsia="en-AU"/>
        </w:rPr>
        <w:t xml:space="preserve"> Some schools have </w:t>
      </w:r>
      <w:r w:rsidR="00713623">
        <w:rPr>
          <w:rFonts w:cstheme="minorBidi"/>
          <w:lang w:eastAsia="en-AU"/>
        </w:rPr>
        <w:t>chosen not to participate</w:t>
      </w:r>
      <w:r w:rsidR="00173C90">
        <w:rPr>
          <w:rFonts w:cstheme="minorBidi"/>
          <w:lang w:eastAsia="en-AU"/>
        </w:rPr>
        <w:t xml:space="preserve"> in the program due to </w:t>
      </w:r>
      <w:r w:rsidR="00825D85">
        <w:rPr>
          <w:rFonts w:cstheme="minorBidi"/>
          <w:lang w:eastAsia="en-AU"/>
        </w:rPr>
        <w:t>its</w:t>
      </w:r>
      <w:r w:rsidR="00173C90">
        <w:rPr>
          <w:rFonts w:cstheme="minorBidi"/>
          <w:lang w:eastAsia="en-AU"/>
        </w:rPr>
        <w:t xml:space="preserve"> religious </w:t>
      </w:r>
      <w:r w:rsidR="00825D85">
        <w:rPr>
          <w:rFonts w:cstheme="minorBidi"/>
          <w:lang w:eastAsia="en-AU"/>
        </w:rPr>
        <w:t xml:space="preserve">affiliation, for example, </w:t>
      </w:r>
      <w:r w:rsidR="00EE354A">
        <w:rPr>
          <w:rFonts w:cstheme="minorBidi"/>
          <w:lang w:eastAsia="en-AU"/>
        </w:rPr>
        <w:t xml:space="preserve">public schools in the </w:t>
      </w:r>
      <w:r w:rsidR="00741857">
        <w:t>Australian Capital Territory (ACT)</w:t>
      </w:r>
      <w:r w:rsidR="00825D85">
        <w:t>:</w:t>
      </w:r>
    </w:p>
    <w:p w14:paraId="62064BB1" w14:textId="47568862" w:rsidR="00825D85" w:rsidRPr="00FE4CAF" w:rsidRDefault="00B102CE" w:rsidP="005E4D31">
      <w:pPr>
        <w:pStyle w:val="BodyText"/>
        <w:ind w:left="567" w:right="729"/>
        <w:rPr>
          <w:i/>
          <w:iCs/>
        </w:rPr>
      </w:pPr>
      <w:r>
        <w:rPr>
          <w:i/>
          <w:iCs/>
        </w:rPr>
        <w:t>“</w:t>
      </w:r>
      <w:r w:rsidR="00FE4CAF" w:rsidRPr="00FE4CAF">
        <w:rPr>
          <w:i/>
          <w:iCs/>
        </w:rPr>
        <w:t>ACT public schools did not apply for funding through the NSCP from 2019. The transition of ACT public schools out of the program in 2020 was in recognition of the incompatible nature of the program with the non-sectarian, secular environment of ACT public schools and likely inconsistency with the Education Act 2004 (ACT)</w:t>
      </w:r>
      <w:r>
        <w:rPr>
          <w:i/>
          <w:iCs/>
        </w:rPr>
        <w:t>.”</w:t>
      </w:r>
      <w:r w:rsidR="00102EAB">
        <w:rPr>
          <w:rStyle w:val="FootnoteReference"/>
          <w:i/>
          <w:iCs/>
        </w:rPr>
        <w:footnoteReference w:id="45"/>
      </w:r>
    </w:p>
    <w:p w14:paraId="70171109" w14:textId="17ED9A8F" w:rsidR="00166C75" w:rsidRDefault="00A152A7" w:rsidP="00072C9F">
      <w:pPr>
        <w:pStyle w:val="BodyText"/>
      </w:pPr>
      <w:r>
        <w:t xml:space="preserve">Even where schools participate in the program, some students may feel unable to approach Chaplains. </w:t>
      </w:r>
      <w:r w:rsidR="00166C75">
        <w:t>Some students expressed concern around Chaplains</w:t>
      </w:r>
      <w:r w:rsidR="00CA49CB">
        <w:t xml:space="preserve">’ religious affiliation, and pushing </w:t>
      </w:r>
      <w:r w:rsidR="008138B0">
        <w:t>an agenda with students:</w:t>
      </w:r>
    </w:p>
    <w:p w14:paraId="1948C504" w14:textId="77777777" w:rsidR="008138B0" w:rsidRPr="00166C75" w:rsidRDefault="008138B0" w:rsidP="00AA5FC0">
      <w:pPr>
        <w:pStyle w:val="BodyText"/>
        <w:ind w:left="567"/>
        <w:rPr>
          <w:i/>
        </w:rPr>
      </w:pPr>
      <w:r w:rsidRPr="00166C75">
        <w:rPr>
          <w:i/>
        </w:rPr>
        <w:lastRenderedPageBreak/>
        <w:t>“…the Chaplain takes it upon themself to inset a sense of religion-based morality into a situation where it may not be helpful nor welcome.” – Student, WA</w:t>
      </w:r>
    </w:p>
    <w:p w14:paraId="17BADA56" w14:textId="4710CA5D" w:rsidR="008138B0" w:rsidRPr="00166C75" w:rsidRDefault="008138B0" w:rsidP="0039405E">
      <w:pPr>
        <w:pStyle w:val="BodyText"/>
        <w:ind w:left="567"/>
        <w:rPr>
          <w:i/>
        </w:rPr>
      </w:pPr>
      <w:r w:rsidRPr="00166C75">
        <w:rPr>
          <w:i/>
        </w:rPr>
        <w:t xml:space="preserve">“There shouldn’t be </w:t>
      </w:r>
      <w:r w:rsidRPr="00166C75" w:rsidDel="00AA277E">
        <w:rPr>
          <w:i/>
        </w:rPr>
        <w:t>c</w:t>
      </w:r>
      <w:r w:rsidRPr="00166C75">
        <w:rPr>
          <w:i/>
        </w:rPr>
        <w:t>haplains in state schools as they are not religious and they make kids uncomfortable because they want to push their religion.” – Student, Qld</w:t>
      </w:r>
    </w:p>
    <w:p w14:paraId="7656CB56" w14:textId="48C06848" w:rsidR="008138B0" w:rsidRPr="00166C75" w:rsidRDefault="008138B0" w:rsidP="0039405E">
      <w:pPr>
        <w:pStyle w:val="BodyText"/>
        <w:ind w:left="567"/>
        <w:rPr>
          <w:i/>
        </w:rPr>
      </w:pPr>
      <w:r w:rsidRPr="00166C75">
        <w:rPr>
          <w:i/>
        </w:rPr>
        <w:t xml:space="preserve">“I have had a </w:t>
      </w:r>
      <w:r w:rsidRPr="00166C75" w:rsidDel="00AA277E">
        <w:rPr>
          <w:i/>
        </w:rPr>
        <w:t>c</w:t>
      </w:r>
      <w:r w:rsidRPr="00166C75">
        <w:rPr>
          <w:i/>
        </w:rPr>
        <w:t>haplain attempt to discuss religion with me, which I understand can be very helpful for some students, but made me somewhat uncomfortable.” – Student, WA</w:t>
      </w:r>
    </w:p>
    <w:p w14:paraId="18124140" w14:textId="35E403B1" w:rsidR="00BA1DBC" w:rsidRDefault="008138B0" w:rsidP="00072C9F">
      <w:pPr>
        <w:pStyle w:val="BodyText"/>
      </w:pPr>
      <w:r>
        <w:t>Stakeholders also identified that this may be an issue for</w:t>
      </w:r>
      <w:r w:rsidR="00A152A7">
        <w:t xml:space="preserve"> students who </w:t>
      </w:r>
      <w:r w:rsidR="00C22D69">
        <w:t xml:space="preserve">are culturally and linguistically diverse (CALD), Aboriginal and </w:t>
      </w:r>
      <w:r w:rsidR="00A9037C">
        <w:t>Torres</w:t>
      </w:r>
      <w:r w:rsidR="00C22D69">
        <w:t xml:space="preserve"> Strait Islander communities</w:t>
      </w:r>
      <w:r w:rsidR="00A9037C">
        <w:t xml:space="preserve"> and those who </w:t>
      </w:r>
      <w:r w:rsidR="00F04FC5">
        <w:t>identify as LGBTIQ</w:t>
      </w:r>
      <w:r w:rsidR="0039174A">
        <w:t xml:space="preserve">+. </w:t>
      </w:r>
      <w:r w:rsidR="0020294A">
        <w:t xml:space="preserve"> </w:t>
      </w:r>
      <w:r w:rsidR="00EB5509">
        <w:t xml:space="preserve">As some stakeholders articulated: </w:t>
      </w:r>
    </w:p>
    <w:p w14:paraId="6CA8AF5A" w14:textId="323E592E" w:rsidR="001B3414" w:rsidRPr="00CD4085" w:rsidRDefault="001B3414" w:rsidP="00AA5FC0">
      <w:pPr>
        <w:pStyle w:val="BodyText"/>
        <w:ind w:left="567"/>
        <w:rPr>
          <w:i/>
          <w:iCs/>
        </w:rPr>
      </w:pPr>
      <w:r w:rsidRPr="00CD4085">
        <w:rPr>
          <w:i/>
          <w:iCs/>
        </w:rPr>
        <w:t xml:space="preserve">“Religious affiliation of a </w:t>
      </w:r>
      <w:r w:rsidR="00D1455C" w:rsidRPr="00CD4085">
        <w:rPr>
          <w:i/>
          <w:iCs/>
        </w:rPr>
        <w:t>Student Wellbeing Officer</w:t>
      </w:r>
      <w:r w:rsidRPr="00CD4085">
        <w:rPr>
          <w:i/>
          <w:iCs/>
        </w:rPr>
        <w:t xml:space="preserve"> has the unintended consequence of creating barriers for some children seeking support, particularly those who belong to communities, which are over-represented amongst those with mental ill-health, for example LGBTI, culturally and linguistically diverse (CALD) and Aboriginal and Torres Strait Islander communities.” </w:t>
      </w:r>
      <w:r w:rsidR="001F5812" w:rsidRPr="00CD4085">
        <w:rPr>
          <w:i/>
          <w:iCs/>
        </w:rPr>
        <w:t>–</w:t>
      </w:r>
      <w:r w:rsidRPr="00CD4085">
        <w:rPr>
          <w:i/>
          <w:iCs/>
        </w:rPr>
        <w:t xml:space="preserve"> Mental Health Australia</w:t>
      </w:r>
    </w:p>
    <w:p w14:paraId="3392226C" w14:textId="612F0835" w:rsidR="00EE23C7" w:rsidRPr="00A2620D" w:rsidRDefault="00F83C71" w:rsidP="00AA5FC0">
      <w:pPr>
        <w:pStyle w:val="BodyText"/>
        <w:ind w:left="567"/>
        <w:rPr>
          <w:i/>
          <w:color w:val="000000"/>
        </w:rPr>
      </w:pPr>
      <w:r w:rsidRPr="00A2620D">
        <w:rPr>
          <w:i/>
        </w:rPr>
        <w:t>“</w:t>
      </w:r>
      <w:r w:rsidR="0029783E" w:rsidRPr="00A2620D">
        <w:rPr>
          <w:i/>
        </w:rPr>
        <w:t xml:space="preserve">I am bisexual and there is no way I would want to talk to our </w:t>
      </w:r>
      <w:r w:rsidR="00F01EF3" w:rsidRPr="00A2620D">
        <w:rPr>
          <w:i/>
        </w:rPr>
        <w:t>Chaplain</w:t>
      </w:r>
      <w:r w:rsidR="0029783E" w:rsidRPr="00A2620D">
        <w:rPr>
          <w:i/>
        </w:rPr>
        <w:t xml:space="preserve"> about these issues as she is a Christian and I do not trust her to give me good </w:t>
      </w:r>
      <w:r w:rsidR="00A27086" w:rsidRPr="00A2620D">
        <w:rPr>
          <w:i/>
        </w:rPr>
        <w:t>advice..</w:t>
      </w:r>
      <w:r w:rsidR="0029783E" w:rsidRPr="00A2620D">
        <w:rPr>
          <w:i/>
        </w:rPr>
        <w:t>.</w:t>
      </w:r>
      <w:r w:rsidRPr="00A2620D">
        <w:rPr>
          <w:i/>
        </w:rPr>
        <w:t>”</w:t>
      </w:r>
      <w:r w:rsidR="00EE23C7" w:rsidRPr="00A2620D">
        <w:rPr>
          <w:i/>
        </w:rPr>
        <w:t xml:space="preserve"> </w:t>
      </w:r>
      <w:r w:rsidR="00957DE5" w:rsidRPr="00A2620D">
        <w:rPr>
          <w:i/>
        </w:rPr>
        <w:t>–</w:t>
      </w:r>
      <w:r w:rsidR="00957DE5" w:rsidRPr="00A2620D" w:rsidDel="00957DE5">
        <w:rPr>
          <w:i/>
        </w:rPr>
        <w:t xml:space="preserve"> </w:t>
      </w:r>
      <w:r w:rsidRPr="00A2620D">
        <w:rPr>
          <w:i/>
        </w:rPr>
        <w:t>S</w:t>
      </w:r>
      <w:r w:rsidR="00EE23C7" w:rsidRPr="00A2620D">
        <w:rPr>
          <w:i/>
        </w:rPr>
        <w:t xml:space="preserve">tudent, </w:t>
      </w:r>
      <w:r w:rsidR="00542631" w:rsidRPr="00A2620D">
        <w:rPr>
          <w:i/>
        </w:rPr>
        <w:t>Qld</w:t>
      </w:r>
    </w:p>
    <w:p w14:paraId="60F83DA2" w14:textId="6BA6898D" w:rsidR="00EC1E8F" w:rsidRPr="00EC1E8F" w:rsidRDefault="00EC1E8F" w:rsidP="00AA5FC0">
      <w:pPr>
        <w:pStyle w:val="BodyText"/>
        <w:ind w:left="567"/>
        <w:rPr>
          <w:i/>
          <w:iCs/>
          <w:color w:val="000000" w:themeColor="text1"/>
        </w:rPr>
      </w:pPr>
      <w:r w:rsidRPr="00EC1E8F">
        <w:rPr>
          <w:i/>
          <w:iCs/>
          <w:color w:val="000000" w:themeColor="text1"/>
        </w:rPr>
        <w:t>“...I am very concerned about Chaplains dealing with issues regarding sex, identity, and sexuality. There are core beliefs of the churches (except potentially the most liberal Anglicans for example) that directly contradict best practice when it comes to advice in these areas, and Chaplains will often be bound by their faith to exclude certain options to present to kids.”</w:t>
      </w:r>
      <w:r w:rsidRPr="00EC1E8F">
        <w:rPr>
          <w:i/>
          <w:color w:val="000000" w:themeColor="text1"/>
        </w:rPr>
        <w:t xml:space="preserve"> – </w:t>
      </w:r>
      <w:r w:rsidRPr="00EC1E8F">
        <w:rPr>
          <w:i/>
          <w:iCs/>
          <w:color w:val="000000" w:themeColor="text1"/>
        </w:rPr>
        <w:t>Parent or guardian, WA</w:t>
      </w:r>
    </w:p>
    <w:p w14:paraId="659CEAB6" w14:textId="1E91154E" w:rsidR="00BE7F8C" w:rsidRDefault="00BE7F8C" w:rsidP="002D086F">
      <w:pPr>
        <w:pStyle w:val="Heading2"/>
      </w:pPr>
      <w:bookmarkStart w:id="49" w:name="_Toc120518452"/>
      <w:bookmarkStart w:id="50" w:name="_Toc122079060"/>
      <w:r>
        <w:t xml:space="preserve">Chaplains are providing a range of supports not only to students, but also their </w:t>
      </w:r>
      <w:r w:rsidR="008B7294">
        <w:t>school communities</w:t>
      </w:r>
      <w:bookmarkEnd w:id="49"/>
      <w:bookmarkEnd w:id="50"/>
    </w:p>
    <w:p w14:paraId="0CF4F5C1" w14:textId="2B686D5E" w:rsidR="00D32B79" w:rsidRDefault="00F132AE" w:rsidP="00780047">
      <w:pPr>
        <w:pStyle w:val="BodyText"/>
      </w:pPr>
      <w:r>
        <w:t xml:space="preserve">Chaplains play a critical role not only in supporting students, but also their broader school community. </w:t>
      </w:r>
      <w:r w:rsidR="00780047">
        <w:t xml:space="preserve">There is evidence of Chaplains providing a range of supports directly </w:t>
      </w:r>
      <w:r w:rsidR="00BE7F8C">
        <w:t>targeted to</w:t>
      </w:r>
      <w:r w:rsidR="00D32B79">
        <w:t>:</w:t>
      </w:r>
    </w:p>
    <w:p w14:paraId="35D456B6" w14:textId="0B1016EC" w:rsidR="00F132AE" w:rsidRDefault="00D32B79" w:rsidP="003F36A3">
      <w:pPr>
        <w:pStyle w:val="ListBullet"/>
      </w:pPr>
      <w:r>
        <w:t>P</w:t>
      </w:r>
      <w:r w:rsidR="00072C9F">
        <w:t>arents and other</w:t>
      </w:r>
      <w:r w:rsidR="00BE7F8C">
        <w:t xml:space="preserve"> </w:t>
      </w:r>
      <w:r w:rsidR="00072C9F">
        <w:t xml:space="preserve">family members. </w:t>
      </w:r>
    </w:p>
    <w:p w14:paraId="5046531A" w14:textId="424E03D9" w:rsidR="00D32B79" w:rsidRDefault="00D32B79" w:rsidP="003F36A3">
      <w:pPr>
        <w:pStyle w:val="ListBullet"/>
      </w:pPr>
      <w:r>
        <w:t xml:space="preserve">Teachers and other school staff. </w:t>
      </w:r>
    </w:p>
    <w:p w14:paraId="4093E531" w14:textId="0C6C0580" w:rsidR="004D3D90" w:rsidRDefault="00D32B79" w:rsidP="002D086F">
      <w:pPr>
        <w:pStyle w:val="Heading3"/>
      </w:pPr>
      <w:r>
        <w:t xml:space="preserve">Chaplains provide a range of supports for </w:t>
      </w:r>
      <w:r w:rsidR="00E1399A">
        <w:t xml:space="preserve">school parents and families </w:t>
      </w:r>
    </w:p>
    <w:p w14:paraId="1CF0A48F" w14:textId="1C00189C" w:rsidR="00F132AE" w:rsidRDefault="00E1399A" w:rsidP="00736C09">
      <w:pPr>
        <w:pStyle w:val="BodyText"/>
      </w:pPr>
      <w:r>
        <w:t xml:space="preserve">Chaplains provide support to parents and families in a range of ways, </w:t>
      </w:r>
      <w:r w:rsidR="006E14CC">
        <w:t>such as:</w:t>
      </w:r>
    </w:p>
    <w:p w14:paraId="4B7A16BD" w14:textId="41CF7A33" w:rsidR="006E14CC" w:rsidRDefault="006E14CC" w:rsidP="003F36A3">
      <w:pPr>
        <w:pStyle w:val="ListBullet"/>
      </w:pPr>
      <w:r>
        <w:lastRenderedPageBreak/>
        <w:t xml:space="preserve">Acting as a ‘go-to’ person for advice or support. </w:t>
      </w:r>
    </w:p>
    <w:p w14:paraId="07268233" w14:textId="39C92A5C" w:rsidR="00AC7DD8" w:rsidRDefault="00AC7DD8" w:rsidP="003F36A3">
      <w:pPr>
        <w:pStyle w:val="ListBullet"/>
      </w:pPr>
      <w:r>
        <w:t xml:space="preserve">Providing care and support for parents and families in times of difficulty. </w:t>
      </w:r>
    </w:p>
    <w:p w14:paraId="4A780B9C" w14:textId="214D3B10" w:rsidR="00A320F4" w:rsidRDefault="00A320F4" w:rsidP="003F36A3">
      <w:pPr>
        <w:pStyle w:val="ListBullet"/>
      </w:pPr>
      <w:r>
        <w:t xml:space="preserve">Connecting parents and families with other services and supports (for example, mental health services). </w:t>
      </w:r>
    </w:p>
    <w:p w14:paraId="10933201" w14:textId="291C4C68" w:rsidR="00C20E4D" w:rsidRDefault="00C20E4D" w:rsidP="00C20E4D">
      <w:pPr>
        <w:pStyle w:val="ListBullet"/>
      </w:pPr>
      <w:r>
        <w:t xml:space="preserve">Delivering formal or structured programs to connect parents and families or raise awareness on particular topics. </w:t>
      </w:r>
    </w:p>
    <w:p w14:paraId="1C249EFB" w14:textId="5F2EA018" w:rsidR="00514D26" w:rsidRDefault="00DA6AD4" w:rsidP="00736C09">
      <w:pPr>
        <w:pStyle w:val="BodyText"/>
      </w:pPr>
      <w:r>
        <w:t>Some</w:t>
      </w:r>
      <w:r w:rsidR="00CB608E">
        <w:t xml:space="preserve"> parents and families see Chaplains</w:t>
      </w:r>
      <w:r w:rsidR="00E76AC4">
        <w:t xml:space="preserve"> as a</w:t>
      </w:r>
      <w:r w:rsidR="00C7490D" w:rsidRPr="00C7490D">
        <w:t xml:space="preserve"> 'go-to' person</w:t>
      </w:r>
      <w:r w:rsidR="00514D26">
        <w:t xml:space="preserve"> for support. </w:t>
      </w:r>
      <w:r w:rsidR="00091413">
        <w:t xml:space="preserve">In some instances, stakeholders reported that Chaplains can act as a bridge or communication point in times of disconnect or conflict between schools, families and students. </w:t>
      </w:r>
      <w:r w:rsidR="00514D26">
        <w:t xml:space="preserve">This is likely due to the generalised nature of the Chaplain role, where Chaplains are seen as being separate from other school staff. </w:t>
      </w:r>
    </w:p>
    <w:p w14:paraId="4F3651E1" w14:textId="5EB6685E" w:rsidR="00AC7DD8" w:rsidRPr="005464C2" w:rsidRDefault="00AC7DD8" w:rsidP="00C47789">
      <w:pPr>
        <w:pStyle w:val="BodyText"/>
        <w:ind w:left="567"/>
        <w:rPr>
          <w:i/>
        </w:rPr>
      </w:pPr>
      <w:r w:rsidRPr="005464C2">
        <w:rPr>
          <w:i/>
        </w:rPr>
        <w:t xml:space="preserve">“Many parents like the option of an independent, school-based support person who they can confide in on issues related to their child.” – </w:t>
      </w:r>
      <w:r w:rsidR="008D799C">
        <w:rPr>
          <w:i/>
        </w:rPr>
        <w:t>Wellbeing or mental</w:t>
      </w:r>
      <w:r w:rsidRPr="005464C2">
        <w:rPr>
          <w:i/>
        </w:rPr>
        <w:t xml:space="preserve"> health </w:t>
      </w:r>
      <w:r w:rsidR="008D799C">
        <w:rPr>
          <w:i/>
        </w:rPr>
        <w:t>sector</w:t>
      </w:r>
      <w:r w:rsidRPr="005464C2">
        <w:rPr>
          <w:i/>
        </w:rPr>
        <w:t xml:space="preserve"> professional, Vic</w:t>
      </w:r>
    </w:p>
    <w:p w14:paraId="7C6182C2" w14:textId="5D7A29EF" w:rsidR="003A5E21" w:rsidRPr="005464C2" w:rsidRDefault="00287B49" w:rsidP="0039405E">
      <w:pPr>
        <w:pStyle w:val="BodyText"/>
        <w:ind w:left="567"/>
        <w:rPr>
          <w:i/>
        </w:rPr>
      </w:pPr>
      <w:r w:rsidRPr="00B702F1">
        <w:rPr>
          <w:i/>
        </w:rPr>
        <w:t>“</w:t>
      </w:r>
      <w:r w:rsidR="001A1C86" w:rsidRPr="00B702F1">
        <w:rPr>
          <w:i/>
        </w:rPr>
        <w:t xml:space="preserve">Chaplains </w:t>
      </w:r>
      <w:r w:rsidR="003E2508" w:rsidRPr="00B702F1">
        <w:rPr>
          <w:i/>
        </w:rPr>
        <w:t>can</w:t>
      </w:r>
      <w:r w:rsidR="001A1C86" w:rsidRPr="00B702F1">
        <w:rPr>
          <w:i/>
        </w:rPr>
        <w:t xml:space="preserve"> act as a safe resource and referral point for parents that are connected yet separate to the wider school. They occupy a space that is at the juncture between school and home, fostering connection that is hard to replicate in other spaces.” </w:t>
      </w:r>
      <w:r w:rsidR="003E2508" w:rsidRPr="00B702F1">
        <w:rPr>
          <w:i/>
        </w:rPr>
        <w:t>–</w:t>
      </w:r>
      <w:r w:rsidR="001A1C86" w:rsidRPr="00B702F1">
        <w:rPr>
          <w:i/>
        </w:rPr>
        <w:t xml:space="preserve"> </w:t>
      </w:r>
      <w:r w:rsidR="003E2508" w:rsidRPr="00B702F1">
        <w:rPr>
          <w:i/>
        </w:rPr>
        <w:t>Parent</w:t>
      </w:r>
      <w:r w:rsidR="00B26736" w:rsidRPr="00B702F1">
        <w:rPr>
          <w:i/>
        </w:rPr>
        <w:t xml:space="preserve"> or guardian</w:t>
      </w:r>
      <w:r w:rsidR="003E2508" w:rsidRPr="00B702F1">
        <w:rPr>
          <w:i/>
        </w:rPr>
        <w:t>, Q</w:t>
      </w:r>
      <w:r w:rsidR="008932C4">
        <w:rPr>
          <w:i/>
        </w:rPr>
        <w:t>ld</w:t>
      </w:r>
    </w:p>
    <w:p w14:paraId="4351AA08" w14:textId="1D8DA5D5" w:rsidR="00091413" w:rsidRDefault="00AC7DD8" w:rsidP="00AC7DD8">
      <w:pPr>
        <w:pStyle w:val="BodyText"/>
      </w:pPr>
      <w:r>
        <w:t>S</w:t>
      </w:r>
      <w:r w:rsidR="00713623">
        <w:t>everal s</w:t>
      </w:r>
      <w:r>
        <w:t xml:space="preserve">takeholders also </w:t>
      </w:r>
      <w:r w:rsidR="00091413">
        <w:t xml:space="preserve">recognised </w:t>
      </w:r>
      <w:r w:rsidR="00C25A11">
        <w:t xml:space="preserve">the significant role </w:t>
      </w:r>
      <w:r w:rsidR="00091413">
        <w:t>Chaplains</w:t>
      </w:r>
      <w:r>
        <w:t xml:space="preserve"> play in providing support and assistance in times of difficulty. For example, food drops for families that are struggling financially or going through loss and hardship. </w:t>
      </w:r>
    </w:p>
    <w:p w14:paraId="22BF3113" w14:textId="0F516827" w:rsidR="0065732C" w:rsidRPr="007D2BC5" w:rsidRDefault="0065732C" w:rsidP="00C47789">
      <w:pPr>
        <w:pStyle w:val="BodyText"/>
        <w:ind w:left="567"/>
        <w:rPr>
          <w:i/>
        </w:rPr>
      </w:pPr>
      <w:r w:rsidRPr="00B702F1">
        <w:rPr>
          <w:i/>
        </w:rPr>
        <w:t>“I have seen how a</w:t>
      </w:r>
      <w:r w:rsidR="003A6B06" w:rsidRPr="00B702F1">
        <w:rPr>
          <w:i/>
        </w:rPr>
        <w:t xml:space="preserve"> Chaplain </w:t>
      </w:r>
      <w:r w:rsidR="00614152" w:rsidRPr="00B702F1">
        <w:rPr>
          <w:i/>
        </w:rPr>
        <w:t xml:space="preserve">came alongside a parent/family </w:t>
      </w:r>
      <w:r w:rsidR="00B934CB" w:rsidRPr="00B702F1">
        <w:rPr>
          <w:i/>
        </w:rPr>
        <w:t xml:space="preserve">of a student </w:t>
      </w:r>
      <w:r w:rsidR="008A39E5" w:rsidRPr="00B702F1">
        <w:rPr>
          <w:i/>
        </w:rPr>
        <w:t xml:space="preserve">whose older brother was killed in an accident. They were able to help them arrange the funeral and organise meals for them.” </w:t>
      </w:r>
      <w:r w:rsidR="00542574" w:rsidRPr="007D2BC5">
        <w:rPr>
          <w:i/>
        </w:rPr>
        <w:t>–</w:t>
      </w:r>
      <w:r w:rsidR="008A39E5" w:rsidRPr="007D2BC5">
        <w:rPr>
          <w:i/>
        </w:rPr>
        <w:t xml:space="preserve"> </w:t>
      </w:r>
      <w:r w:rsidR="005A4B2B" w:rsidRPr="007D2BC5">
        <w:rPr>
          <w:i/>
        </w:rPr>
        <w:t>Teacher, Q</w:t>
      </w:r>
      <w:r w:rsidR="008932C4">
        <w:rPr>
          <w:i/>
        </w:rPr>
        <w:t>ld</w:t>
      </w:r>
    </w:p>
    <w:p w14:paraId="6B683A81" w14:textId="7BD6762E" w:rsidR="00C16B52" w:rsidRPr="00A320F4" w:rsidRDefault="00C16B52" w:rsidP="00C47789">
      <w:pPr>
        <w:pStyle w:val="BodyText"/>
        <w:ind w:left="567"/>
        <w:rPr>
          <w:i/>
        </w:rPr>
      </w:pPr>
      <w:r w:rsidRPr="007D2BC5">
        <w:rPr>
          <w:i/>
        </w:rPr>
        <w:t xml:space="preserve">“I found it very helpful when my family was going through a difficult time, and the Chaplain regularly called in to check in on how our wider family were doing.” </w:t>
      </w:r>
      <w:r w:rsidR="0001658D" w:rsidRPr="007D2BC5">
        <w:rPr>
          <w:i/>
        </w:rPr>
        <w:t>–</w:t>
      </w:r>
      <w:r w:rsidRPr="007D2BC5">
        <w:rPr>
          <w:i/>
        </w:rPr>
        <w:t xml:space="preserve"> </w:t>
      </w:r>
      <w:r w:rsidR="0001658D" w:rsidRPr="007D2BC5">
        <w:rPr>
          <w:i/>
        </w:rPr>
        <w:t>Parent or guardian, NSW</w:t>
      </w:r>
    </w:p>
    <w:p w14:paraId="095B4610" w14:textId="46CE6592" w:rsidR="00C20E4D" w:rsidRPr="00695CA3" w:rsidRDefault="00C20E4D" w:rsidP="00C41A51">
      <w:pPr>
        <w:pStyle w:val="BodyText"/>
      </w:pPr>
      <w:r w:rsidRPr="00695CA3">
        <w:t xml:space="preserve">Chaplains also play a </w:t>
      </w:r>
      <w:r w:rsidR="00DA6AD4">
        <w:t>useful</w:t>
      </w:r>
      <w:r w:rsidR="00DA6AD4" w:rsidRPr="00695CA3">
        <w:t xml:space="preserve"> </w:t>
      </w:r>
      <w:r w:rsidRPr="00695CA3">
        <w:t xml:space="preserve">role in connecting parents and families with other supports and services. Stakeholders described the way that Chaplains are well placed to identify wellbeing challenges and </w:t>
      </w:r>
      <w:r w:rsidR="00E0720D" w:rsidRPr="00695CA3">
        <w:t xml:space="preserve">help families in connecting with relevant </w:t>
      </w:r>
      <w:r w:rsidR="00695CA3" w:rsidRPr="00695CA3">
        <w:t xml:space="preserve">services (either through making </w:t>
      </w:r>
      <w:r w:rsidRPr="00695CA3">
        <w:t>referrals</w:t>
      </w:r>
      <w:r w:rsidR="00695CA3">
        <w:t>, more informal suggestions</w:t>
      </w:r>
      <w:r w:rsidRPr="00695CA3">
        <w:t xml:space="preserve"> or provid</w:t>
      </w:r>
      <w:r w:rsidR="00695CA3" w:rsidRPr="00695CA3">
        <w:t>ing</w:t>
      </w:r>
      <w:r w:rsidRPr="00695CA3">
        <w:t xml:space="preserve"> families with resources and information around where to go for help</w:t>
      </w:r>
      <w:r w:rsidR="00695CA3" w:rsidRPr="00695CA3">
        <w:t>)</w:t>
      </w:r>
      <w:r w:rsidRPr="00695CA3">
        <w:t xml:space="preserve">. </w:t>
      </w:r>
    </w:p>
    <w:p w14:paraId="278A8894" w14:textId="77777777" w:rsidR="00C41A51" w:rsidRPr="0003390E" w:rsidRDefault="00C41A51" w:rsidP="006537FC">
      <w:pPr>
        <w:pStyle w:val="BodyText"/>
        <w:ind w:left="567"/>
        <w:rPr>
          <w:i/>
          <w:iCs/>
        </w:rPr>
      </w:pPr>
      <w:r w:rsidRPr="007D3EC5">
        <w:rPr>
          <w:i/>
          <w:iCs/>
        </w:rPr>
        <w:lastRenderedPageBreak/>
        <w:t>“Our Chaplain has supported a variety of parents through many issues and made outside referrals pertaining to welfare, safety, children and anxiety.” – Teacher, NSW</w:t>
      </w:r>
    </w:p>
    <w:p w14:paraId="2A4E7028" w14:textId="217C2671" w:rsidR="00C70F7D" w:rsidRDefault="00C70F7D" w:rsidP="0039405E">
      <w:pPr>
        <w:pStyle w:val="BodyText"/>
        <w:ind w:left="567"/>
        <w:rPr>
          <w:i/>
          <w:iCs/>
        </w:rPr>
      </w:pPr>
      <w:r>
        <w:rPr>
          <w:i/>
          <w:iCs/>
        </w:rPr>
        <w:t>“</w:t>
      </w:r>
      <w:r w:rsidRPr="00C70F7D">
        <w:rPr>
          <w:i/>
          <w:iCs/>
        </w:rPr>
        <w:t>Often our school chaplain is out connecting with families as they drop off and pick up their children. I personally know that support has been given to families through the provision of 'a listening ear', referral to outside services and resourcing their needs (e.g. food, petrol etc...</w:t>
      </w:r>
      <w:r>
        <w:rPr>
          <w:i/>
          <w:iCs/>
        </w:rPr>
        <w:t>)</w:t>
      </w:r>
      <w:r w:rsidR="001131FB">
        <w:rPr>
          <w:i/>
          <w:iCs/>
        </w:rPr>
        <w:t>.</w:t>
      </w:r>
      <w:r>
        <w:rPr>
          <w:i/>
          <w:iCs/>
        </w:rPr>
        <w:t xml:space="preserve">” </w:t>
      </w:r>
      <w:r w:rsidRPr="007D3EC5">
        <w:rPr>
          <w:i/>
          <w:iCs/>
        </w:rPr>
        <w:t>–</w:t>
      </w:r>
      <w:r>
        <w:rPr>
          <w:i/>
          <w:iCs/>
        </w:rPr>
        <w:t xml:space="preserve"> Parent </w:t>
      </w:r>
      <w:r w:rsidR="000C40E9">
        <w:rPr>
          <w:i/>
          <w:iCs/>
        </w:rPr>
        <w:t>or gu</w:t>
      </w:r>
      <w:r w:rsidR="00900F7C">
        <w:rPr>
          <w:i/>
          <w:iCs/>
        </w:rPr>
        <w:t>ardian, Qld</w:t>
      </w:r>
    </w:p>
    <w:p w14:paraId="5344C541" w14:textId="4A5552FF" w:rsidR="00472F96" w:rsidRDefault="001A4927" w:rsidP="001D7CB1">
      <w:pPr>
        <w:pStyle w:val="BodyText"/>
      </w:pPr>
      <w:r>
        <w:t xml:space="preserve">Stakeholder responses also indicate that, while less common, there are instances of </w:t>
      </w:r>
      <w:r w:rsidR="008B7294">
        <w:t>C</w:t>
      </w:r>
      <w:r w:rsidR="00AE5BF3" w:rsidRPr="00AE5BF3">
        <w:t xml:space="preserve">haplains </w:t>
      </w:r>
      <w:r>
        <w:t xml:space="preserve">delivering </w:t>
      </w:r>
      <w:r w:rsidR="00AE5BF3" w:rsidRPr="00AE5BF3">
        <w:t xml:space="preserve">more structured programs for parents and families. </w:t>
      </w:r>
      <w:r w:rsidR="000D17CD">
        <w:t>S</w:t>
      </w:r>
      <w:r w:rsidR="00EA1638">
        <w:t xml:space="preserve">ome </w:t>
      </w:r>
      <w:r w:rsidR="00A66F3C">
        <w:t xml:space="preserve">Chaplains </w:t>
      </w:r>
      <w:r w:rsidR="00744902">
        <w:t xml:space="preserve">have established </w:t>
      </w:r>
      <w:r w:rsidR="0001703B">
        <w:t>forums</w:t>
      </w:r>
      <w:r w:rsidR="004F627E">
        <w:t xml:space="preserve"> such as regular coffee </w:t>
      </w:r>
      <w:r w:rsidR="00F93F38">
        <w:t>catchups</w:t>
      </w:r>
      <w:r w:rsidR="004F627E">
        <w:t xml:space="preserve"> to build</w:t>
      </w:r>
      <w:r w:rsidR="0001703B">
        <w:t xml:space="preserve"> social connection and </w:t>
      </w:r>
      <w:r w:rsidR="004F627E">
        <w:t xml:space="preserve">community among </w:t>
      </w:r>
      <w:r w:rsidR="00F93F38">
        <w:t xml:space="preserve">school </w:t>
      </w:r>
      <w:r w:rsidR="004F627E">
        <w:t>parents and families</w:t>
      </w:r>
      <w:r w:rsidR="0082210C">
        <w:t xml:space="preserve">. </w:t>
      </w:r>
      <w:r w:rsidR="000D17CD">
        <w:t>This was articulated by</w:t>
      </w:r>
      <w:r w:rsidR="00571BB7">
        <w:t xml:space="preserve"> some parents and Chaplains</w:t>
      </w:r>
      <w:r w:rsidR="000D17CD">
        <w:t>, for example</w:t>
      </w:r>
      <w:r w:rsidR="00EF42D3">
        <w:t xml:space="preserve">: </w:t>
      </w:r>
    </w:p>
    <w:p w14:paraId="6E88B7AC" w14:textId="3F2BDEC9" w:rsidR="00472F96" w:rsidRDefault="003B76B9" w:rsidP="0039405E">
      <w:pPr>
        <w:pStyle w:val="BodyText"/>
        <w:ind w:left="567"/>
        <w:rPr>
          <w:i/>
          <w:iCs/>
        </w:rPr>
      </w:pPr>
      <w:r w:rsidRPr="003B76B9">
        <w:rPr>
          <w:i/>
          <w:iCs/>
        </w:rPr>
        <w:t>“</w:t>
      </w:r>
      <w:r w:rsidR="005203E3" w:rsidRPr="003B76B9">
        <w:rPr>
          <w:i/>
          <w:iCs/>
        </w:rPr>
        <w:t xml:space="preserve">There is a coffee morning each Wednesday that is well </w:t>
      </w:r>
      <w:r w:rsidR="00AC0D75" w:rsidRPr="003B76B9">
        <w:rPr>
          <w:i/>
          <w:iCs/>
        </w:rPr>
        <w:t>attended by</w:t>
      </w:r>
      <w:r w:rsidR="005203E3" w:rsidRPr="003B76B9">
        <w:rPr>
          <w:i/>
          <w:iCs/>
        </w:rPr>
        <w:t xml:space="preserve"> parents and the </w:t>
      </w:r>
      <w:r w:rsidR="009F0DFE">
        <w:rPr>
          <w:i/>
          <w:iCs/>
        </w:rPr>
        <w:t>C</w:t>
      </w:r>
      <w:r w:rsidR="005203E3" w:rsidRPr="003B76B9">
        <w:rPr>
          <w:i/>
          <w:iCs/>
        </w:rPr>
        <w:t xml:space="preserve">haplain is always there as a </w:t>
      </w:r>
      <w:r w:rsidR="001131FB">
        <w:rPr>
          <w:i/>
          <w:iCs/>
        </w:rPr>
        <w:t>‘</w:t>
      </w:r>
      <w:r w:rsidR="005203E3" w:rsidRPr="003B76B9">
        <w:rPr>
          <w:i/>
          <w:iCs/>
        </w:rPr>
        <w:t>friendly face</w:t>
      </w:r>
      <w:r w:rsidR="001131FB">
        <w:rPr>
          <w:i/>
          <w:iCs/>
        </w:rPr>
        <w:t>’</w:t>
      </w:r>
      <w:r w:rsidR="005203E3" w:rsidRPr="003B76B9">
        <w:rPr>
          <w:i/>
          <w:iCs/>
        </w:rPr>
        <w:t xml:space="preserve"> and a </w:t>
      </w:r>
      <w:r w:rsidR="001131FB">
        <w:rPr>
          <w:i/>
          <w:iCs/>
        </w:rPr>
        <w:t>‘</w:t>
      </w:r>
      <w:r w:rsidR="005203E3" w:rsidRPr="003B76B9">
        <w:rPr>
          <w:i/>
          <w:iCs/>
        </w:rPr>
        <w:t>listening ear</w:t>
      </w:r>
      <w:r w:rsidR="001131FB">
        <w:rPr>
          <w:i/>
          <w:iCs/>
        </w:rPr>
        <w:t>’</w:t>
      </w:r>
      <w:r w:rsidR="005203E3" w:rsidRPr="003B76B9">
        <w:rPr>
          <w:i/>
          <w:iCs/>
        </w:rPr>
        <w:t>.</w:t>
      </w:r>
      <w:r w:rsidRPr="003B76B9">
        <w:rPr>
          <w:i/>
          <w:iCs/>
        </w:rPr>
        <w:t xml:space="preserve">” </w:t>
      </w:r>
      <w:r w:rsidR="00F049E9" w:rsidRPr="00872609">
        <w:rPr>
          <w:i/>
          <w:iCs/>
        </w:rPr>
        <w:t>–</w:t>
      </w:r>
      <w:r w:rsidR="00F049E9">
        <w:rPr>
          <w:i/>
          <w:iCs/>
        </w:rPr>
        <w:t xml:space="preserve"> </w:t>
      </w:r>
      <w:r w:rsidRPr="003B76B9">
        <w:rPr>
          <w:i/>
          <w:iCs/>
        </w:rPr>
        <w:t>Parent or guardian, WA</w:t>
      </w:r>
    </w:p>
    <w:p w14:paraId="25A7644F" w14:textId="012EFC91" w:rsidR="00166FBE" w:rsidRDefault="00166FBE" w:rsidP="0039405E">
      <w:pPr>
        <w:pStyle w:val="BodyText"/>
        <w:ind w:left="567"/>
        <w:rPr>
          <w:rFonts w:cs="Arial"/>
          <w:i/>
          <w:color w:val="000000"/>
        </w:rPr>
      </w:pPr>
      <w:r>
        <w:rPr>
          <w:rFonts w:cs="Arial"/>
          <w:i/>
          <w:color w:val="000000"/>
        </w:rPr>
        <w:t>“</w:t>
      </w:r>
      <w:r w:rsidRPr="00022C7E">
        <w:rPr>
          <w:rFonts w:cs="Arial"/>
          <w:i/>
          <w:color w:val="000000"/>
        </w:rPr>
        <w:t xml:space="preserve">The student </w:t>
      </w:r>
      <w:r w:rsidR="006305A0">
        <w:rPr>
          <w:rFonts w:cs="Arial"/>
          <w:i/>
          <w:color w:val="000000"/>
        </w:rPr>
        <w:t>cafe</w:t>
      </w:r>
      <w:r w:rsidRPr="00022C7E">
        <w:rPr>
          <w:rFonts w:cs="Arial"/>
          <w:i/>
          <w:color w:val="000000"/>
        </w:rPr>
        <w:t xml:space="preserve"> that the Chaplain set up gave us an opportunity to hangout together, share lif</w:t>
      </w:r>
      <w:r w:rsidRPr="00FC144D">
        <w:rPr>
          <w:rFonts w:cs="Arial"/>
          <w:i/>
          <w:color w:val="000000"/>
        </w:rPr>
        <w:t>e’s</w:t>
      </w:r>
      <w:r w:rsidRPr="00022C7E">
        <w:rPr>
          <w:rFonts w:cs="Arial"/>
          <w:i/>
          <w:color w:val="000000"/>
        </w:rPr>
        <w:t xml:space="preserve"> problems, support each other and gave us a safe space to be ourselves.</w:t>
      </w:r>
      <w:r>
        <w:rPr>
          <w:rFonts w:cs="Arial"/>
          <w:i/>
          <w:color w:val="000000"/>
        </w:rPr>
        <w:t xml:space="preserve">” </w:t>
      </w:r>
      <w:r w:rsidRPr="002D2951">
        <w:rPr>
          <w:i/>
          <w:iCs/>
        </w:rPr>
        <w:t>–</w:t>
      </w:r>
      <w:r w:rsidRPr="00022C7E">
        <w:rPr>
          <w:rFonts w:cs="Arial"/>
          <w:i/>
          <w:color w:val="000000"/>
        </w:rPr>
        <w:t xml:space="preserve"> </w:t>
      </w:r>
      <w:r w:rsidRPr="00FC144D">
        <w:rPr>
          <w:rFonts w:cs="Arial"/>
          <w:i/>
          <w:color w:val="000000"/>
        </w:rPr>
        <w:t>Parent or Guardian, SA</w:t>
      </w:r>
    </w:p>
    <w:p w14:paraId="2AB3169C" w14:textId="581014D9" w:rsidR="00166FBE" w:rsidRPr="006B18B0" w:rsidRDefault="00AC7DD8" w:rsidP="0039405E">
      <w:pPr>
        <w:pStyle w:val="BodyText"/>
        <w:ind w:left="567"/>
        <w:rPr>
          <w:i/>
        </w:rPr>
      </w:pPr>
      <w:r w:rsidRPr="005464C2">
        <w:rPr>
          <w:i/>
        </w:rPr>
        <w:t>“Parents and Carers are able to connect with myself in a number of ways including formal conversation, informal conversation, gate duty, parent coffee and chat mornings.” –</w:t>
      </w:r>
      <w:r w:rsidRPr="005464C2" w:rsidDel="000B7C13">
        <w:rPr>
          <w:i/>
        </w:rPr>
        <w:t xml:space="preserve"> </w:t>
      </w:r>
      <w:r w:rsidRPr="005464C2">
        <w:rPr>
          <w:i/>
        </w:rPr>
        <w:t>Chaplain, NSW</w:t>
      </w:r>
    </w:p>
    <w:p w14:paraId="6456F388" w14:textId="462E04EE" w:rsidR="00022C7E" w:rsidRPr="0094102F" w:rsidRDefault="00DA6AD4" w:rsidP="0094102F">
      <w:pPr>
        <w:pStyle w:val="BodyText"/>
      </w:pPr>
      <w:r>
        <w:t>S</w:t>
      </w:r>
      <w:r w:rsidR="00CB16FA" w:rsidRPr="0094102F">
        <w:t xml:space="preserve">ome Chaplains </w:t>
      </w:r>
      <w:r w:rsidR="001D22FC" w:rsidRPr="0094102F">
        <w:t>deliver</w:t>
      </w:r>
      <w:r w:rsidR="00BE7F8C" w:rsidRPr="0094102F">
        <w:t xml:space="preserve"> targeted workshops for parents and families</w:t>
      </w:r>
      <w:r w:rsidR="006C6052" w:rsidRPr="0094102F">
        <w:t xml:space="preserve">, </w:t>
      </w:r>
      <w:r w:rsidR="00CB16FA" w:rsidRPr="0094102F">
        <w:t>which aim to raise awareness and share information on topics.</w:t>
      </w:r>
      <w:r w:rsidR="004A0A13" w:rsidRPr="0094102F">
        <w:t xml:space="preserve"> These may include providing parents and families with information on particular wellbeing challenges (for example, social isolation or loneliness)</w:t>
      </w:r>
      <w:r w:rsidR="00BB35E0" w:rsidRPr="0094102F">
        <w:t xml:space="preserve"> to help them with identifying and responding to these issues with their children,</w:t>
      </w:r>
      <w:r w:rsidR="00C043E1" w:rsidRPr="0094102F">
        <w:t xml:space="preserve"> including knowing where to go to get help (i.e. external services). </w:t>
      </w:r>
      <w:r w:rsidR="00B13672">
        <w:t>As some stakeholders described, for example:</w:t>
      </w:r>
    </w:p>
    <w:p w14:paraId="35B613FC" w14:textId="39F4C16C" w:rsidR="001574FD" w:rsidRPr="0094102F" w:rsidRDefault="001574FD" w:rsidP="006537FC">
      <w:pPr>
        <w:pStyle w:val="BodyText"/>
        <w:ind w:left="567"/>
        <w:rPr>
          <w:i/>
          <w:color w:val="000000" w:themeColor="text1"/>
        </w:rPr>
      </w:pPr>
      <w:r w:rsidRPr="0094102F">
        <w:rPr>
          <w:i/>
          <w:color w:val="000000" w:themeColor="text1"/>
        </w:rPr>
        <w:t>“</w:t>
      </w:r>
      <w:r w:rsidR="00531A00" w:rsidRPr="0094102F">
        <w:rPr>
          <w:i/>
          <w:color w:val="000000" w:themeColor="text1"/>
        </w:rPr>
        <w:t>I have been part of programs supported by Chaplaincy that facilitate leadership and wellbeing seminars for the whole school cohort. These provided for specific needs of students as well as contributing to the culture of emotional safety within the school environment.</w:t>
      </w:r>
      <w:r w:rsidRPr="0094102F">
        <w:rPr>
          <w:i/>
          <w:color w:val="000000" w:themeColor="text1"/>
        </w:rPr>
        <w:t>”</w:t>
      </w:r>
      <w:r w:rsidR="00531A00" w:rsidRPr="0094102F">
        <w:rPr>
          <w:i/>
          <w:color w:val="000000" w:themeColor="text1"/>
        </w:rPr>
        <w:t xml:space="preserve"> </w:t>
      </w:r>
      <w:r w:rsidRPr="0094102F">
        <w:rPr>
          <w:i/>
          <w:iCs/>
          <w:color w:val="000000" w:themeColor="text1"/>
        </w:rPr>
        <w:t xml:space="preserve">– </w:t>
      </w:r>
      <w:r w:rsidR="00531A00" w:rsidRPr="0094102F">
        <w:rPr>
          <w:i/>
          <w:color w:val="000000" w:themeColor="text1"/>
        </w:rPr>
        <w:t xml:space="preserve">Parent or Guardian, </w:t>
      </w:r>
      <w:r w:rsidR="00FC144D" w:rsidRPr="0094102F">
        <w:rPr>
          <w:i/>
          <w:color w:val="000000" w:themeColor="text1"/>
        </w:rPr>
        <w:t>Q</w:t>
      </w:r>
      <w:r w:rsidR="00900F7C">
        <w:rPr>
          <w:i/>
          <w:color w:val="000000" w:themeColor="text1"/>
        </w:rPr>
        <w:t>ld</w:t>
      </w:r>
    </w:p>
    <w:p w14:paraId="21DBFBE6" w14:textId="7DAD16EF" w:rsidR="009C07C6" w:rsidRPr="00C41A51" w:rsidRDefault="009C07C6" w:rsidP="006537FC">
      <w:pPr>
        <w:pStyle w:val="BodyText"/>
        <w:ind w:left="567"/>
        <w:rPr>
          <w:i/>
        </w:rPr>
      </w:pPr>
      <w:r w:rsidRPr="00C41A51">
        <w:rPr>
          <w:i/>
        </w:rPr>
        <w:t xml:space="preserve">“Our Chaplain hosts Parent Place meetings on a regular basis to encourage parents to meet, mingle and learn about the school, their children and the curriculum. He also invites guest speakers to come and talk at the sessions.” – </w:t>
      </w:r>
      <w:r w:rsidR="00FA3524" w:rsidRPr="00C41A51">
        <w:rPr>
          <w:i/>
        </w:rPr>
        <w:t>Teacher, Q</w:t>
      </w:r>
      <w:r w:rsidR="004C341E">
        <w:rPr>
          <w:i/>
        </w:rPr>
        <w:t>ld</w:t>
      </w:r>
    </w:p>
    <w:p w14:paraId="64877545" w14:textId="5278E9C2" w:rsidR="009C07C6" w:rsidRPr="00450BCC" w:rsidRDefault="009C07C6" w:rsidP="006537FC">
      <w:pPr>
        <w:pStyle w:val="BodyText"/>
        <w:ind w:left="567"/>
        <w:rPr>
          <w:i/>
        </w:rPr>
      </w:pPr>
      <w:r w:rsidRPr="00C41A51">
        <w:rPr>
          <w:i/>
        </w:rPr>
        <w:lastRenderedPageBreak/>
        <w:t xml:space="preserve">“I used to run a parent and carers group. We met up every two weeks for a coffee. They were parents of students who had various diagnosis such as autism, ADHD.” </w:t>
      </w:r>
      <w:r w:rsidR="00BD38C5" w:rsidRPr="00C41A51">
        <w:rPr>
          <w:i/>
        </w:rPr>
        <w:t>–</w:t>
      </w:r>
      <w:r w:rsidRPr="00C41A51">
        <w:rPr>
          <w:i/>
        </w:rPr>
        <w:t xml:space="preserve"> </w:t>
      </w:r>
      <w:r w:rsidR="00BD38C5" w:rsidRPr="00C41A51">
        <w:rPr>
          <w:i/>
        </w:rPr>
        <w:t>Chaplain or former Chaplain, Vi</w:t>
      </w:r>
      <w:r w:rsidR="006537FC">
        <w:rPr>
          <w:i/>
        </w:rPr>
        <w:t>c</w:t>
      </w:r>
    </w:p>
    <w:p w14:paraId="0792A602" w14:textId="6B090266" w:rsidR="00BE7F8C" w:rsidRDefault="00BE7F8C" w:rsidP="002D086F">
      <w:pPr>
        <w:pStyle w:val="Heading3"/>
      </w:pPr>
      <w:r>
        <w:t xml:space="preserve">Chaplains </w:t>
      </w:r>
      <w:r w:rsidR="007C73F0">
        <w:t>also provide</w:t>
      </w:r>
      <w:r>
        <w:t xml:space="preserve"> a range of supports to teachers and other school staff </w:t>
      </w:r>
    </w:p>
    <w:p w14:paraId="1FF76056" w14:textId="2A083D91" w:rsidR="00BE7F8C" w:rsidRDefault="007C73F0" w:rsidP="00091742">
      <w:pPr>
        <w:pStyle w:val="BodyText"/>
      </w:pPr>
      <w:r>
        <w:t xml:space="preserve">In addition to students and families, </w:t>
      </w:r>
      <w:r w:rsidR="00BE7F8C">
        <w:t xml:space="preserve">teachers and other school staff </w:t>
      </w:r>
      <w:r w:rsidR="00510F57">
        <w:t xml:space="preserve">also </w:t>
      </w:r>
      <w:r w:rsidR="00BE7F8C">
        <w:t>reach out to Chaplains for emotional support and advice</w:t>
      </w:r>
      <w:r w:rsidR="00D43168">
        <w:t xml:space="preserve">. </w:t>
      </w:r>
      <w:r w:rsidR="00192A6A">
        <w:t xml:space="preserve">Responses indicate that teachers and others school staff – including wellbeing staff – are increasingly reaching out to Chaplains for support as </w:t>
      </w:r>
      <w:r w:rsidR="007B5191">
        <w:t>their jobs become increasingly challenging</w:t>
      </w:r>
      <w:r w:rsidR="00014F54">
        <w:t xml:space="preserve">. This is likely </w:t>
      </w:r>
      <w:r w:rsidR="001902FD">
        <w:t>due to workforce challenges</w:t>
      </w:r>
      <w:r w:rsidR="00014F54">
        <w:t xml:space="preserve"> and increased workloads</w:t>
      </w:r>
      <w:r w:rsidR="00BD0963">
        <w:t xml:space="preserve"> </w:t>
      </w:r>
      <w:r w:rsidR="00B31DEF">
        <w:t>resulting from</w:t>
      </w:r>
      <w:r w:rsidR="00BD0963">
        <w:t xml:space="preserve"> COVID-19</w:t>
      </w:r>
      <w:r w:rsidR="001902FD">
        <w:t xml:space="preserve">, </w:t>
      </w:r>
      <w:r w:rsidR="00014F54">
        <w:t>as well as rising wellbeing challenges in students</w:t>
      </w:r>
      <w:r w:rsidR="00EF42D3">
        <w:t xml:space="preserve">. As </w:t>
      </w:r>
      <w:r w:rsidR="00BA262B">
        <w:t xml:space="preserve">some school-based stakeholders described, for example: </w:t>
      </w:r>
    </w:p>
    <w:p w14:paraId="314EC0CB" w14:textId="0B145473" w:rsidR="00A83946" w:rsidRDefault="00A83946" w:rsidP="002E307C">
      <w:pPr>
        <w:pStyle w:val="BodyText"/>
        <w:ind w:left="567"/>
        <w:rPr>
          <w:i/>
        </w:rPr>
      </w:pPr>
      <w:r>
        <w:rPr>
          <w:i/>
        </w:rPr>
        <w:t>“</w:t>
      </w:r>
      <w:r w:rsidRPr="00A83946">
        <w:rPr>
          <w:i/>
        </w:rPr>
        <w:t xml:space="preserve">The NSCP helps the staff at schools, as well as the students. Especially during Covid, the </w:t>
      </w:r>
      <w:r>
        <w:rPr>
          <w:i/>
        </w:rPr>
        <w:t>C</w:t>
      </w:r>
      <w:r w:rsidRPr="00A83946">
        <w:rPr>
          <w:i/>
        </w:rPr>
        <w:t>haplains were a great support to many teachers and staff suffering with difficult workloads and emotional stress.</w:t>
      </w:r>
      <w:r>
        <w:rPr>
          <w:i/>
        </w:rPr>
        <w:t>”</w:t>
      </w:r>
      <w:r w:rsidR="00FE6317">
        <w:rPr>
          <w:i/>
        </w:rPr>
        <w:t xml:space="preserve"> </w:t>
      </w:r>
      <w:r w:rsidR="00FE6317" w:rsidRPr="006A30D5">
        <w:rPr>
          <w:i/>
        </w:rPr>
        <w:t>–</w:t>
      </w:r>
      <w:r w:rsidR="00FE6317">
        <w:rPr>
          <w:i/>
        </w:rPr>
        <w:t xml:space="preserve"> Teacher, Qld</w:t>
      </w:r>
    </w:p>
    <w:p w14:paraId="2E1A33C3" w14:textId="227321BF" w:rsidR="00BE7F8C" w:rsidRDefault="00BE7F8C" w:rsidP="002E307C">
      <w:pPr>
        <w:pStyle w:val="BodyText"/>
        <w:ind w:left="567"/>
        <w:rPr>
          <w:i/>
        </w:rPr>
      </w:pPr>
      <w:r w:rsidRPr="006A30D5">
        <w:rPr>
          <w:i/>
        </w:rPr>
        <w:t xml:space="preserve">“Our school </w:t>
      </w:r>
      <w:r w:rsidR="00F01EF3" w:rsidRPr="006A30D5">
        <w:rPr>
          <w:i/>
        </w:rPr>
        <w:t>Chaplain</w:t>
      </w:r>
      <w:r w:rsidRPr="006A30D5">
        <w:rPr>
          <w:i/>
        </w:rPr>
        <w:t xml:space="preserve"> has been an absolute asset to our wellbeing team. […] She provides not only support to students but to me as a professional</w:t>
      </w:r>
      <w:r w:rsidR="001131FB">
        <w:rPr>
          <w:i/>
        </w:rPr>
        <w:t>.</w:t>
      </w:r>
      <w:r w:rsidRPr="006A30D5">
        <w:rPr>
          <w:i/>
        </w:rPr>
        <w:t xml:space="preserve">” </w:t>
      </w:r>
      <w:r w:rsidR="00BD5A54" w:rsidRPr="006A30D5">
        <w:rPr>
          <w:i/>
        </w:rPr>
        <w:t>–</w:t>
      </w:r>
      <w:r w:rsidRPr="006A30D5">
        <w:rPr>
          <w:i/>
        </w:rPr>
        <w:t xml:space="preserve"> </w:t>
      </w:r>
      <w:r w:rsidR="00B37FDB">
        <w:rPr>
          <w:i/>
        </w:rPr>
        <w:t>Other s</w:t>
      </w:r>
      <w:r w:rsidRPr="006A30D5">
        <w:rPr>
          <w:i/>
        </w:rPr>
        <w:t xml:space="preserve">chool wellbeing staff member, </w:t>
      </w:r>
      <w:r w:rsidR="00542631" w:rsidRPr="006A30D5">
        <w:rPr>
          <w:i/>
        </w:rPr>
        <w:t>Vic</w:t>
      </w:r>
    </w:p>
    <w:p w14:paraId="77D3EA4C" w14:textId="2C9DCE41" w:rsidR="00014F54" w:rsidRPr="00014F54" w:rsidRDefault="00014F54" w:rsidP="002E307C">
      <w:pPr>
        <w:pStyle w:val="BodyText"/>
        <w:ind w:left="567"/>
        <w:rPr>
          <w:i/>
        </w:rPr>
      </w:pPr>
      <w:r w:rsidRPr="00A839CB">
        <w:rPr>
          <w:i/>
        </w:rPr>
        <w:t>“The Chaplain was a great support for one of our teachers who suffered from mental health issues. They can be an avenue of support for those who wish to reach out – and this support has been welcomed.” – Principal, NSW</w:t>
      </w:r>
    </w:p>
    <w:p w14:paraId="244561AA" w14:textId="1B393920" w:rsidR="005C271E" w:rsidRDefault="00F506FB" w:rsidP="00D25EA8">
      <w:pPr>
        <w:pStyle w:val="BodyText"/>
      </w:pPr>
      <w:r w:rsidRPr="00F506FB">
        <w:t xml:space="preserve">Chaplains also assist school staff by providing </w:t>
      </w:r>
      <w:r w:rsidR="006537FC">
        <w:t>‘</w:t>
      </w:r>
      <w:r w:rsidRPr="00F506FB">
        <w:t>an extra pair of hands</w:t>
      </w:r>
      <w:r w:rsidR="006537FC">
        <w:t>’</w:t>
      </w:r>
      <w:r w:rsidRPr="00F506FB">
        <w:t xml:space="preserve">. </w:t>
      </w:r>
      <w:r w:rsidR="005C271E">
        <w:t>School-based stakeholders identified the way that Chaplains</w:t>
      </w:r>
      <w:r w:rsidR="00FA0B88">
        <w:t xml:space="preserve"> </w:t>
      </w:r>
      <w:r w:rsidR="00C823C4">
        <w:t xml:space="preserve">sometimes </w:t>
      </w:r>
      <w:r w:rsidR="00FA0B88">
        <w:t>play a role in:</w:t>
      </w:r>
    </w:p>
    <w:p w14:paraId="653E1AC9" w14:textId="39381DEB" w:rsidR="00D25EA8" w:rsidRDefault="00FA0B88" w:rsidP="003F36A3">
      <w:pPr>
        <w:pStyle w:val="ListBullet"/>
      </w:pPr>
      <w:r>
        <w:t xml:space="preserve">The </w:t>
      </w:r>
      <w:r w:rsidR="00BE7F8C">
        <w:t>classroom</w:t>
      </w:r>
      <w:r w:rsidR="00066665">
        <w:t>,</w:t>
      </w:r>
      <w:r w:rsidR="00BE7F8C">
        <w:t xml:space="preserve"> supporting</w:t>
      </w:r>
      <w:r w:rsidR="00066665">
        <w:t xml:space="preserve"> </w:t>
      </w:r>
      <w:r w:rsidR="00BE7F8C">
        <w:t>students that require more attention</w:t>
      </w:r>
      <w:r w:rsidR="00A9697F">
        <w:t xml:space="preserve"> and freeing up teachers to focus on the rest of the class</w:t>
      </w:r>
      <w:r w:rsidR="00BE7F8C">
        <w:t>.</w:t>
      </w:r>
      <w:r w:rsidR="00633C13">
        <w:t xml:space="preserve"> </w:t>
      </w:r>
      <w:r w:rsidR="005C271E">
        <w:t xml:space="preserve"> </w:t>
      </w:r>
    </w:p>
    <w:p w14:paraId="2573B4DE" w14:textId="6DDA02DB" w:rsidR="00C823C4" w:rsidRDefault="001161E3" w:rsidP="003F36A3">
      <w:pPr>
        <w:pStyle w:val="ListBullet"/>
      </w:pPr>
      <w:r>
        <w:t xml:space="preserve">Filling resourcing gaps and assisting school staff in a range of other ad-hoc ways, such as attending school camps and assisting with curriculum planning. </w:t>
      </w:r>
    </w:p>
    <w:p w14:paraId="7974C9D8" w14:textId="79DF4BCF" w:rsidR="001161E3" w:rsidRDefault="001161E3" w:rsidP="001161E3">
      <w:pPr>
        <w:pStyle w:val="BodyText"/>
      </w:pPr>
      <w:r>
        <w:t>Chaplains appear to be increasingly playing a role in supporting resourcing gaps</w:t>
      </w:r>
      <w:r w:rsidR="00CE404C">
        <w:t xml:space="preserve">, particularly in the face of workforce challenges </w:t>
      </w:r>
      <w:r w:rsidR="006C5F7C">
        <w:t xml:space="preserve">and resourcing gaps as a legacy of COVID-19. While this can provide Chaplains with an opportunity to connect and build relationships with students, </w:t>
      </w:r>
      <w:r w:rsidR="00AF622C">
        <w:t xml:space="preserve">there is also a risk that this prevents Chaplains from being </w:t>
      </w:r>
      <w:r w:rsidR="00AF622C" w:rsidRPr="00603850">
        <w:t xml:space="preserve">able to </w:t>
      </w:r>
      <w:r w:rsidR="00DE58F7" w:rsidRPr="00603850">
        <w:t xml:space="preserve">deliver other activities that more directly support student wellbeing. </w:t>
      </w:r>
      <w:r w:rsidR="00AF622C" w:rsidRPr="00603850">
        <w:t xml:space="preserve"> </w:t>
      </w:r>
      <w:r w:rsidR="00DE58F7" w:rsidRPr="00603850">
        <w:t xml:space="preserve">Refer section </w:t>
      </w:r>
      <w:r w:rsidR="00603850" w:rsidRPr="00603850">
        <w:fldChar w:fldCharType="begin"/>
      </w:r>
      <w:r w:rsidR="00603850" w:rsidRPr="00603850">
        <w:instrText xml:space="preserve"> REF _Ref119480902 \r \h </w:instrText>
      </w:r>
      <w:r w:rsidR="00603850">
        <w:instrText xml:space="preserve"> \* MERGEFORMAT </w:instrText>
      </w:r>
      <w:r w:rsidR="00603850" w:rsidRPr="00603850">
        <w:fldChar w:fldCharType="separate"/>
      </w:r>
      <w:r w:rsidR="00F64661">
        <w:t>4.4</w:t>
      </w:r>
      <w:r w:rsidR="00603850" w:rsidRPr="00603850">
        <w:fldChar w:fldCharType="end"/>
      </w:r>
      <w:r w:rsidR="00DE58F7">
        <w:t xml:space="preserve"> for more detail. </w:t>
      </w:r>
    </w:p>
    <w:p w14:paraId="57A3FC16" w14:textId="222B15E9" w:rsidR="00A755CC" w:rsidRPr="00A755CC" w:rsidRDefault="004F6D08" w:rsidP="00A755CC">
      <w:pPr>
        <w:pStyle w:val="Heading2"/>
      </w:pPr>
      <w:bookmarkStart w:id="51" w:name="_Toc120518453"/>
      <w:bookmarkStart w:id="52" w:name="_Toc122079061"/>
      <w:r w:rsidRPr="007708D2">
        <w:rPr>
          <w:rStyle w:val="hardreadability"/>
        </w:rPr>
        <w:lastRenderedPageBreak/>
        <w:t>Chaplains are also contributing to the broader wellbeing of local communities</w:t>
      </w:r>
      <w:bookmarkEnd w:id="51"/>
      <w:bookmarkEnd w:id="52"/>
      <w:r w:rsidRPr="007708D2">
        <w:rPr>
          <w:rStyle w:val="hardreadability"/>
        </w:rPr>
        <w:t xml:space="preserve"> </w:t>
      </w:r>
    </w:p>
    <w:p w14:paraId="55A4D539" w14:textId="008F0BEE" w:rsidR="0066244B" w:rsidRDefault="0066244B" w:rsidP="0066244B">
      <w:pPr>
        <w:pStyle w:val="BodyText"/>
      </w:pPr>
      <w:r>
        <w:t xml:space="preserve">As outlined in </w:t>
      </w:r>
      <w:r w:rsidR="002A6E90">
        <w:t xml:space="preserve">section </w:t>
      </w:r>
      <w:r w:rsidR="002A6E90">
        <w:fldChar w:fldCharType="begin"/>
      </w:r>
      <w:r w:rsidR="002A6E90">
        <w:instrText xml:space="preserve"> REF _Ref119480968 \r \h </w:instrText>
      </w:r>
      <w:r w:rsidR="002A6E90">
        <w:fldChar w:fldCharType="separate"/>
      </w:r>
      <w:r w:rsidR="00F64661">
        <w:t>1</w:t>
      </w:r>
      <w:r w:rsidR="002A6E90">
        <w:fldChar w:fldCharType="end"/>
      </w:r>
      <w:r w:rsidR="002A6E90">
        <w:t xml:space="preserve">, </w:t>
      </w:r>
      <w:r>
        <w:t xml:space="preserve">Australian communities are increasingly experiencing issues such as income inequality, declining participation in community organisations, and increasing social isolation and loneliness. In this context, Chaplains play an increasingly important role in connecting people and building social cohesion. </w:t>
      </w:r>
    </w:p>
    <w:p w14:paraId="0F2526D0" w14:textId="086D962A" w:rsidR="00F934F4" w:rsidRDefault="00D93463" w:rsidP="00F934F4">
      <w:pPr>
        <w:pStyle w:val="BodyText"/>
      </w:pPr>
      <w:r>
        <w:t>As</w:t>
      </w:r>
      <w:r w:rsidR="0054232F">
        <w:t xml:space="preserve"> </w:t>
      </w:r>
      <w:r w:rsidR="00C62707">
        <w:t xml:space="preserve">Chaplains </w:t>
      </w:r>
      <w:r w:rsidR="007C5BE2">
        <w:t>connect</w:t>
      </w:r>
      <w:r w:rsidR="0010095E">
        <w:t xml:space="preserve"> families and students with external services</w:t>
      </w:r>
      <w:r>
        <w:t xml:space="preserve">, they </w:t>
      </w:r>
      <w:r w:rsidR="008E492C">
        <w:t xml:space="preserve">are </w:t>
      </w:r>
      <w:r w:rsidR="007C5BE2">
        <w:t xml:space="preserve">not only </w:t>
      </w:r>
      <w:r w:rsidR="00D3683A">
        <w:t>supporting the wellbeing of the student and family</w:t>
      </w:r>
      <w:r w:rsidR="007C5BE2">
        <w:t xml:space="preserve"> but also the </w:t>
      </w:r>
      <w:r w:rsidR="00CF616B">
        <w:t>community more broadly</w:t>
      </w:r>
      <w:r w:rsidR="00CB1A73">
        <w:t xml:space="preserve">. </w:t>
      </w:r>
      <w:r w:rsidR="00F934F4">
        <w:t xml:space="preserve">Chaplains often attend community events and are generally well connected within their communities. As Chaplains link families and students with local community organisations (for example, volunteer programs or events, sporting associations) this benefits both the student / family and the community organisation. </w:t>
      </w:r>
    </w:p>
    <w:p w14:paraId="40DC87EF" w14:textId="29449F31" w:rsidR="001425DE" w:rsidRPr="00ED1CD2" w:rsidRDefault="001425DE" w:rsidP="006537FC">
      <w:pPr>
        <w:pStyle w:val="BodyText"/>
        <w:ind w:left="567"/>
        <w:rPr>
          <w:i/>
        </w:rPr>
      </w:pPr>
      <w:r w:rsidRPr="00557F3D">
        <w:rPr>
          <w:i/>
          <w:iCs/>
        </w:rPr>
        <w:t>“</w:t>
      </w:r>
      <w:r w:rsidRPr="00557F3D">
        <w:rPr>
          <w:i/>
        </w:rPr>
        <w:t xml:space="preserve">Our </w:t>
      </w:r>
      <w:r>
        <w:rPr>
          <w:i/>
        </w:rPr>
        <w:t>[Chaplains]</w:t>
      </w:r>
      <w:r w:rsidRPr="00557F3D">
        <w:rPr>
          <w:i/>
        </w:rPr>
        <w:t xml:space="preserve"> provide a link between the community and the school. Being outside of the school employment program, they can bring to the school ideas and assistance that the school may not have already been aware of. They’re also highly involved in community events such as craft groups and fairs. In doing so, they </w:t>
      </w:r>
      <w:r w:rsidRPr="00557F3D">
        <w:rPr>
          <w:i/>
          <w:iCs/>
        </w:rPr>
        <w:t>can</w:t>
      </w:r>
      <w:r w:rsidRPr="00557F3D">
        <w:rPr>
          <w:i/>
        </w:rPr>
        <w:t xml:space="preserve"> educate the community on how they can help schools get involved</w:t>
      </w:r>
      <w:r w:rsidRPr="00557F3D">
        <w:rPr>
          <w:i/>
          <w:iCs/>
        </w:rPr>
        <w:t>.”</w:t>
      </w:r>
      <w:r w:rsidRPr="00ED1CD2">
        <w:rPr>
          <w:i/>
        </w:rPr>
        <w:t xml:space="preserve"> – </w:t>
      </w:r>
      <w:r w:rsidRPr="001F6FAD">
        <w:rPr>
          <w:i/>
        </w:rPr>
        <w:t>Parent</w:t>
      </w:r>
      <w:r w:rsidR="001D6ECA">
        <w:rPr>
          <w:i/>
        </w:rPr>
        <w:t xml:space="preserve"> or guardian</w:t>
      </w:r>
      <w:r w:rsidRPr="001F6FAD">
        <w:rPr>
          <w:i/>
        </w:rPr>
        <w:t>, SA</w:t>
      </w:r>
      <w:r w:rsidRPr="00ED1CD2">
        <w:rPr>
          <w:i/>
        </w:rPr>
        <w:t xml:space="preserve"> </w:t>
      </w:r>
    </w:p>
    <w:p w14:paraId="6757BBBB" w14:textId="77777777" w:rsidR="001425DE" w:rsidRDefault="001425DE" w:rsidP="002E307C">
      <w:pPr>
        <w:pStyle w:val="BodyText"/>
        <w:ind w:left="567"/>
        <w:rPr>
          <w:i/>
          <w:iCs/>
        </w:rPr>
      </w:pPr>
      <w:r w:rsidRPr="71623B31">
        <w:rPr>
          <w:i/>
          <w:iCs/>
        </w:rPr>
        <w:t xml:space="preserve">“Our </w:t>
      </w:r>
      <w:r>
        <w:rPr>
          <w:i/>
          <w:iCs/>
        </w:rPr>
        <w:t>[Chaplain]</w:t>
      </w:r>
      <w:r w:rsidRPr="71623B31">
        <w:rPr>
          <w:i/>
          <w:iCs/>
        </w:rPr>
        <w:t xml:space="preserve"> builds links between our school and the wider community through involvement in church activities, sport clubs, and other community events</w:t>
      </w:r>
      <w:r w:rsidRPr="00ED1CD2">
        <w:rPr>
          <w:i/>
        </w:rPr>
        <w:t xml:space="preserve">.” – </w:t>
      </w:r>
      <w:r w:rsidRPr="001F6FAD">
        <w:rPr>
          <w:i/>
        </w:rPr>
        <w:t>Teacher</w:t>
      </w:r>
      <w:r>
        <w:rPr>
          <w:i/>
          <w:iCs/>
        </w:rPr>
        <w:t>, SA</w:t>
      </w:r>
    </w:p>
    <w:p w14:paraId="021E2DEE" w14:textId="6B79EB18" w:rsidR="00DE3871" w:rsidRPr="00DE3871" w:rsidRDefault="00DE3871" w:rsidP="002E307C">
      <w:pPr>
        <w:pStyle w:val="BodyText"/>
        <w:ind w:left="567"/>
        <w:rPr>
          <w:i/>
          <w:color w:val="000000" w:themeColor="text1"/>
        </w:rPr>
      </w:pPr>
      <w:r w:rsidRPr="0058041B">
        <w:rPr>
          <w:i/>
          <w:color w:val="000000" w:themeColor="text1"/>
        </w:rPr>
        <w:t xml:space="preserve">“The Chaplain provides an important link between school and the community. This includes services and referrals outside of school. They can also advocate on behalf of the child or family where appropriate. We have a community centre on site, and our Chaplain works seamlessly with this program to enhance community relations and connections.” – Principal, NSW </w:t>
      </w:r>
    </w:p>
    <w:p w14:paraId="78302840" w14:textId="2C94ACEB" w:rsidR="00FE4342" w:rsidRPr="0058041B" w:rsidRDefault="00FE4342" w:rsidP="00FE4342">
      <w:pPr>
        <w:pStyle w:val="BodyText"/>
      </w:pPr>
      <w:r>
        <w:t xml:space="preserve">Chaplains are also likely playing a role in </w:t>
      </w:r>
      <w:r w:rsidR="004D1FC5">
        <w:t xml:space="preserve">combatting issues such as rising isolation and loneliness, by creating opportunities for connection. </w:t>
      </w:r>
      <w:r w:rsidR="00E66821" w:rsidRPr="0058041B">
        <w:t>Chaplains</w:t>
      </w:r>
      <w:r w:rsidR="004D1FC5">
        <w:t xml:space="preserve"> promote</w:t>
      </w:r>
      <w:r w:rsidR="007A5585" w:rsidRPr="0058041B">
        <w:t xml:space="preserve"> opportunities for meaningful, face-to-face engagement and connection. </w:t>
      </w:r>
      <w:r w:rsidR="00C327EB" w:rsidRPr="0058041B">
        <w:t xml:space="preserve">For example, bringing students together </w:t>
      </w:r>
      <w:r w:rsidR="00014AF2" w:rsidRPr="0058041B">
        <w:t xml:space="preserve">via </w:t>
      </w:r>
      <w:r w:rsidR="00C327EB" w:rsidRPr="0058041B">
        <w:t>breakfast clubs</w:t>
      </w:r>
      <w:r w:rsidR="00014AF2" w:rsidRPr="0058041B">
        <w:t>,</w:t>
      </w:r>
      <w:r w:rsidR="00C327EB" w:rsidRPr="0058041B">
        <w:t xml:space="preserve"> and </w:t>
      </w:r>
      <w:r w:rsidR="00014AF2" w:rsidRPr="0058041B">
        <w:t>the wider</w:t>
      </w:r>
      <w:r w:rsidR="00D30C1E" w:rsidRPr="0058041B">
        <w:t xml:space="preserve"> community </w:t>
      </w:r>
      <w:r w:rsidR="00014AF2" w:rsidRPr="0058041B">
        <w:t>together via</w:t>
      </w:r>
      <w:r w:rsidR="00D30C1E" w:rsidRPr="0058041B">
        <w:t xml:space="preserve"> parent</w:t>
      </w:r>
      <w:r w:rsidR="00014AF2" w:rsidRPr="0058041B">
        <w:t>’s</w:t>
      </w:r>
      <w:r w:rsidR="00D30C1E" w:rsidRPr="0058041B">
        <w:t xml:space="preserve"> coffee </w:t>
      </w:r>
      <w:r w:rsidR="00817D89" w:rsidRPr="0058041B">
        <w:t>catchups</w:t>
      </w:r>
      <w:r w:rsidR="00D30C1E" w:rsidRPr="0058041B">
        <w:t xml:space="preserve">. </w:t>
      </w:r>
      <w:r w:rsidRPr="0058041B">
        <w:t>By bringing people together, Chaplains are</w:t>
      </w:r>
      <w:r w:rsidR="004D1FC5">
        <w:t xml:space="preserve"> likely</w:t>
      </w:r>
      <w:r w:rsidRPr="0058041B">
        <w:t xml:space="preserve"> contributing to the broader wellbeing of community. </w:t>
      </w:r>
    </w:p>
    <w:p w14:paraId="02AE8677" w14:textId="493D8133" w:rsidR="00276C9E" w:rsidRPr="0058041B" w:rsidRDefault="2CE0A6EF" w:rsidP="006537FC">
      <w:pPr>
        <w:pStyle w:val="BodyText"/>
        <w:ind w:left="567" w:right="162"/>
        <w:rPr>
          <w:i/>
          <w:color w:val="000000" w:themeColor="text1"/>
        </w:rPr>
      </w:pPr>
      <w:r w:rsidRPr="0058041B">
        <w:rPr>
          <w:i/>
          <w:color w:val="000000" w:themeColor="text1"/>
        </w:rPr>
        <w:t>“Being able to communicate and meet other parents through events helps us grow a community of mutual support</w:t>
      </w:r>
      <w:r w:rsidR="006537FC">
        <w:rPr>
          <w:i/>
          <w:color w:val="000000" w:themeColor="text1"/>
        </w:rPr>
        <w:t>.</w:t>
      </w:r>
      <w:r w:rsidRPr="0058041B">
        <w:rPr>
          <w:i/>
          <w:color w:val="000000" w:themeColor="text1"/>
        </w:rPr>
        <w:t xml:space="preserve">” – </w:t>
      </w:r>
      <w:r w:rsidR="001D6ECA" w:rsidRPr="0058041B">
        <w:rPr>
          <w:i/>
          <w:color w:val="000000" w:themeColor="text1"/>
        </w:rPr>
        <w:t>Parent</w:t>
      </w:r>
      <w:r w:rsidR="001D6ECA">
        <w:rPr>
          <w:i/>
          <w:color w:val="000000" w:themeColor="text1"/>
        </w:rPr>
        <w:t xml:space="preserve"> or guardian, </w:t>
      </w:r>
      <w:r w:rsidR="008E783A" w:rsidRPr="0058041B">
        <w:rPr>
          <w:i/>
          <w:color w:val="000000" w:themeColor="text1"/>
        </w:rPr>
        <w:t>WA</w:t>
      </w:r>
    </w:p>
    <w:p w14:paraId="09F86D06" w14:textId="5A878C21" w:rsidR="00055FA8" w:rsidRPr="0058041B" w:rsidRDefault="00055FA8" w:rsidP="006537FC">
      <w:pPr>
        <w:pStyle w:val="BodyText"/>
        <w:ind w:left="567"/>
        <w:rPr>
          <w:i/>
          <w:color w:val="000000" w:themeColor="text1"/>
        </w:rPr>
      </w:pPr>
      <w:r w:rsidRPr="0058041B">
        <w:rPr>
          <w:i/>
          <w:color w:val="000000" w:themeColor="text1"/>
        </w:rPr>
        <w:lastRenderedPageBreak/>
        <w:t xml:space="preserve">“I have seen </w:t>
      </w:r>
      <w:r w:rsidR="00DE3871">
        <w:rPr>
          <w:i/>
          <w:color w:val="000000" w:themeColor="text1"/>
        </w:rPr>
        <w:t>[Chaplains]</w:t>
      </w:r>
      <w:r w:rsidRPr="0058041B">
        <w:rPr>
          <w:i/>
          <w:color w:val="000000" w:themeColor="text1"/>
        </w:rPr>
        <w:t xml:space="preserve"> provide breakfast programs to children, coffees and chats with parents, support and encouragement to staff, morning teas for the community, fundraising events for the school and wider community</w:t>
      </w:r>
      <w:r w:rsidR="006537FC">
        <w:rPr>
          <w:i/>
          <w:color w:val="000000" w:themeColor="text1"/>
        </w:rPr>
        <w:t>.</w:t>
      </w:r>
      <w:r w:rsidRPr="0058041B">
        <w:rPr>
          <w:i/>
          <w:color w:val="000000" w:themeColor="text1"/>
        </w:rPr>
        <w:t xml:space="preserve">” </w:t>
      </w:r>
      <w:r w:rsidR="00D83B32" w:rsidRPr="0058041B">
        <w:rPr>
          <w:i/>
          <w:color w:val="000000" w:themeColor="text1"/>
        </w:rPr>
        <w:t>–</w:t>
      </w:r>
      <w:r w:rsidRPr="0058041B">
        <w:rPr>
          <w:i/>
          <w:color w:val="000000" w:themeColor="text1"/>
        </w:rPr>
        <w:t xml:space="preserve"> Other </w:t>
      </w:r>
      <w:r w:rsidR="00D045D8">
        <w:rPr>
          <w:i/>
          <w:color w:val="000000" w:themeColor="text1"/>
        </w:rPr>
        <w:t xml:space="preserve">community </w:t>
      </w:r>
      <w:r w:rsidRPr="0058041B">
        <w:rPr>
          <w:i/>
          <w:color w:val="000000" w:themeColor="text1"/>
        </w:rPr>
        <w:t>member</w:t>
      </w:r>
      <w:r w:rsidR="008E783A" w:rsidRPr="0058041B">
        <w:rPr>
          <w:i/>
          <w:color w:val="000000" w:themeColor="text1"/>
        </w:rPr>
        <w:t>, SA</w:t>
      </w:r>
      <w:r w:rsidR="00DE3871">
        <w:rPr>
          <w:rStyle w:val="FootnoteReference"/>
          <w:i/>
          <w:color w:val="000000" w:themeColor="text1"/>
        </w:rPr>
        <w:footnoteReference w:id="46"/>
      </w:r>
    </w:p>
    <w:p w14:paraId="14EE3A9C" w14:textId="629C8189" w:rsidR="00A07E77" w:rsidRPr="0058041B" w:rsidRDefault="00A07E77" w:rsidP="006537FC">
      <w:pPr>
        <w:pStyle w:val="BodyText"/>
        <w:ind w:left="567"/>
        <w:rPr>
          <w:i/>
          <w:color w:val="000000" w:themeColor="text1"/>
        </w:rPr>
      </w:pPr>
      <w:r w:rsidRPr="0058041B">
        <w:rPr>
          <w:i/>
          <w:color w:val="000000" w:themeColor="text1"/>
        </w:rPr>
        <w:t xml:space="preserve">“Chaplains encourage community members to get involved in various school programs which helps </w:t>
      </w:r>
      <w:r w:rsidR="002C53FD" w:rsidRPr="0058041B">
        <w:rPr>
          <w:i/>
          <w:color w:val="000000" w:themeColor="text1"/>
        </w:rPr>
        <w:t xml:space="preserve">develop greater connections.” </w:t>
      </w:r>
      <w:r w:rsidR="00B05FDE">
        <w:rPr>
          <w:i/>
          <w:iCs/>
          <w:color w:val="000000" w:themeColor="text1"/>
        </w:rPr>
        <w:t>–</w:t>
      </w:r>
      <w:r w:rsidR="002C53FD" w:rsidRPr="0058041B">
        <w:rPr>
          <w:i/>
          <w:iCs/>
          <w:color w:val="000000" w:themeColor="text1"/>
        </w:rPr>
        <w:t xml:space="preserve"> </w:t>
      </w:r>
      <w:r w:rsidR="00B05FDE">
        <w:rPr>
          <w:i/>
          <w:iCs/>
          <w:color w:val="000000" w:themeColor="text1"/>
        </w:rPr>
        <w:t>Teacher, SA</w:t>
      </w:r>
    </w:p>
    <w:p w14:paraId="02BC3B3D" w14:textId="0F6AA3F8" w:rsidR="009A690B" w:rsidRDefault="009A690B" w:rsidP="002D086F">
      <w:pPr>
        <w:pStyle w:val="Heading1"/>
      </w:pPr>
      <w:bookmarkStart w:id="53" w:name="_Toc120518454"/>
      <w:bookmarkStart w:id="54" w:name="_Toc122079062"/>
      <w:r w:rsidRPr="009A690B">
        <w:lastRenderedPageBreak/>
        <w:t xml:space="preserve">The flexible and generalised nature of the program </w:t>
      </w:r>
      <w:r w:rsidR="0001521B">
        <w:t>offers benefits</w:t>
      </w:r>
      <w:r w:rsidRPr="009A690B">
        <w:t>, but also comes with risks</w:t>
      </w:r>
      <w:bookmarkEnd w:id="53"/>
      <w:bookmarkEnd w:id="54"/>
    </w:p>
    <w:p w14:paraId="439DDD50" w14:textId="03350992" w:rsidR="00D619C7" w:rsidRPr="00D619C7" w:rsidRDefault="00274ECB" w:rsidP="00D619C7">
      <w:pPr>
        <w:pStyle w:val="BodyText"/>
      </w:pPr>
      <w:r>
        <w:t>Most stakeholders identified the generalised and flexible nature of the NSCP a key strength, as it enables a holistic approach to wellbeing and tailoring to the school’s local context. However, it also poses the risk that Chaplains may be</w:t>
      </w:r>
      <w:r w:rsidR="001579BF">
        <w:t xml:space="preserve"> ‘spread too thin’ and / or delivering services that are outside the scope of their role (and therefore their skills and qualifications). This section discusses these issues, identifying both the key benefits and risks associated with the flexible and generalised nature of the Chaplain role. </w:t>
      </w:r>
    </w:p>
    <w:p w14:paraId="1A43468C" w14:textId="7B0EA717" w:rsidR="00B5157B" w:rsidRDefault="00CD0C6E" w:rsidP="002D086F">
      <w:pPr>
        <w:pStyle w:val="Heading2"/>
      </w:pPr>
      <w:bookmarkStart w:id="55" w:name="_Toc120518455"/>
      <w:bookmarkStart w:id="56" w:name="_Toc122079063"/>
      <w:r>
        <w:t>The NSCP provides a</w:t>
      </w:r>
      <w:r w:rsidR="00B5157B">
        <w:t xml:space="preserve"> holistic approach to student wellbeing</w:t>
      </w:r>
      <w:r>
        <w:t>, enabling tailored</w:t>
      </w:r>
      <w:r w:rsidR="007D4E8B">
        <w:t xml:space="preserve"> </w:t>
      </w:r>
      <w:r>
        <w:t>supports to individual students</w:t>
      </w:r>
      <w:r w:rsidR="00E56ACB">
        <w:t xml:space="preserve"> and families</w:t>
      </w:r>
      <w:bookmarkEnd w:id="55"/>
      <w:bookmarkEnd w:id="56"/>
    </w:p>
    <w:p w14:paraId="38B96675" w14:textId="20B15BE8" w:rsidR="004E172E" w:rsidRDefault="004D7360" w:rsidP="0079016E">
      <w:pPr>
        <w:pStyle w:val="BodyText"/>
      </w:pPr>
      <w:r>
        <w:t>The</w:t>
      </w:r>
      <w:r w:rsidR="00BC18F4">
        <w:t xml:space="preserve"> </w:t>
      </w:r>
      <w:r w:rsidR="00837CF6">
        <w:t>flexible and generalised</w:t>
      </w:r>
      <w:r w:rsidR="00F76070">
        <w:t xml:space="preserve"> </w:t>
      </w:r>
      <w:r w:rsidR="00794EE0">
        <w:t xml:space="preserve">nature of the program means that Chaplains </w:t>
      </w:r>
      <w:r w:rsidR="004E172E">
        <w:t>can</w:t>
      </w:r>
      <w:r w:rsidR="00794EE0">
        <w:t xml:space="preserve"> take a holistic approach to student wellbeing,</w:t>
      </w:r>
      <w:r w:rsidR="004E172E">
        <w:t xml:space="preserve"> </w:t>
      </w:r>
      <w:r w:rsidR="00D75122">
        <w:t>supporting students across</w:t>
      </w:r>
      <w:r w:rsidR="008E4684">
        <w:t xml:space="preserve"> all areas of their lives: mental, physical, social, </w:t>
      </w:r>
      <w:r w:rsidR="001C426D">
        <w:t xml:space="preserve">spiritual, </w:t>
      </w:r>
      <w:r w:rsidR="008E4684">
        <w:t xml:space="preserve">intellectual, economic </w:t>
      </w:r>
      <w:r w:rsidR="00935E97">
        <w:t>and</w:t>
      </w:r>
      <w:r w:rsidR="008E4684">
        <w:t xml:space="preserve"> environmental. </w:t>
      </w:r>
      <w:r w:rsidR="001A0A93">
        <w:t xml:space="preserve">It </w:t>
      </w:r>
      <w:r w:rsidR="004E172E">
        <w:t>enables Chaplains to:</w:t>
      </w:r>
    </w:p>
    <w:p w14:paraId="7E131DBA" w14:textId="56E25453" w:rsidR="00280A05" w:rsidRDefault="004E172E" w:rsidP="003F36A3">
      <w:pPr>
        <w:pStyle w:val="ListBullet"/>
      </w:pPr>
      <w:r w:rsidRPr="004E172E">
        <w:t xml:space="preserve">Build </w:t>
      </w:r>
      <w:r w:rsidR="008E4684" w:rsidRPr="004E172E">
        <w:t>relationship</w:t>
      </w:r>
      <w:r>
        <w:t>s</w:t>
      </w:r>
      <w:r w:rsidR="008E4684" w:rsidRPr="004E172E">
        <w:t xml:space="preserve"> with student</w:t>
      </w:r>
      <w:r w:rsidRPr="004E172E">
        <w:t>s</w:t>
      </w:r>
      <w:r w:rsidR="00E62668" w:rsidRPr="004E172E">
        <w:t xml:space="preserve"> and </w:t>
      </w:r>
      <w:r w:rsidR="008E4684" w:rsidRPr="004E172E">
        <w:t>identify the</w:t>
      </w:r>
      <w:r w:rsidR="00E62668" w:rsidRPr="004E172E">
        <w:t>ir</w:t>
      </w:r>
      <w:r w:rsidR="008E4684" w:rsidRPr="004E172E">
        <w:t xml:space="preserve"> most pressing </w:t>
      </w:r>
      <w:r>
        <w:t xml:space="preserve">wellbeing </w:t>
      </w:r>
      <w:r w:rsidR="008E4684" w:rsidRPr="004E172E">
        <w:t>need</w:t>
      </w:r>
      <w:r w:rsidR="008F30EC" w:rsidRPr="004E172E">
        <w:t>s</w:t>
      </w:r>
      <w:r>
        <w:t>. For</w:t>
      </w:r>
      <w:r w:rsidR="008E4684" w:rsidRPr="004E172E">
        <w:t xml:space="preserve"> </w:t>
      </w:r>
      <w:r w:rsidR="00E62668" w:rsidRPr="004E172E">
        <w:t>example, breakfast before school</w:t>
      </w:r>
      <w:r w:rsidR="00CF33B1" w:rsidRPr="004E172E">
        <w:t xml:space="preserve"> or </w:t>
      </w:r>
      <w:r w:rsidR="008F30EC" w:rsidRPr="004E172E">
        <w:t>physical exercise to burn excess energy and improve concentration</w:t>
      </w:r>
      <w:r w:rsidR="00077316" w:rsidRPr="004E172E">
        <w:t xml:space="preserve">. </w:t>
      </w:r>
    </w:p>
    <w:p w14:paraId="678615F4" w14:textId="62D41B70" w:rsidR="00E62668" w:rsidRDefault="00CD3753" w:rsidP="003F36A3">
      <w:pPr>
        <w:pStyle w:val="ListBullet"/>
      </w:pPr>
      <w:r>
        <w:t xml:space="preserve">Work with students, their teachers and families to address wellbeing needs. For example, </w:t>
      </w:r>
      <w:r w:rsidR="00744E72">
        <w:t>inviting the child to breakfast club or lunchtime basketball program.</w:t>
      </w:r>
    </w:p>
    <w:p w14:paraId="2C16557D" w14:textId="15BA5F3A" w:rsidR="00816C5E" w:rsidRDefault="00790CD2" w:rsidP="003F36A3">
      <w:pPr>
        <w:pStyle w:val="ListBullet"/>
      </w:pPr>
      <w:r>
        <w:t xml:space="preserve">Connect students with relevant supports and services, and work </w:t>
      </w:r>
      <w:r w:rsidR="00816C5E">
        <w:t xml:space="preserve">alongside other services to support student wellbeing. For example, working with mental health practitioners in schools to identify and respond to mental health and wellbeing challenges in students.  </w:t>
      </w:r>
    </w:p>
    <w:p w14:paraId="5C008266" w14:textId="59F5C072" w:rsidR="001E4AF1" w:rsidRDefault="001E4AF1" w:rsidP="001E4AF1">
      <w:pPr>
        <w:pStyle w:val="BodyText"/>
      </w:pPr>
      <w:r>
        <w:t>As</w:t>
      </w:r>
      <w:r w:rsidR="002C3E8E">
        <w:t xml:space="preserve"> several</w:t>
      </w:r>
      <w:r>
        <w:t xml:space="preserve"> </w:t>
      </w:r>
      <w:r w:rsidR="00573D3B">
        <w:t xml:space="preserve">stakeholders </w:t>
      </w:r>
      <w:r w:rsidR="002C3E8E">
        <w:t>described</w:t>
      </w:r>
      <w:r w:rsidR="00573D3B">
        <w:t>,</w:t>
      </w:r>
      <w:r>
        <w:t xml:space="preserve"> Chaplains </w:t>
      </w:r>
      <w:r w:rsidR="00573D3B">
        <w:t xml:space="preserve">tailor </w:t>
      </w:r>
      <w:r w:rsidR="007D584C">
        <w:t>their services</w:t>
      </w:r>
      <w:r w:rsidR="00573D3B">
        <w:t xml:space="preserve"> to meet the differing needs of students and families</w:t>
      </w:r>
      <w:r w:rsidR="00CF42AB">
        <w:t xml:space="preserve"> – ranging from checking in with students through to dropping off food hampers</w:t>
      </w:r>
      <w:r w:rsidR="00573D3B">
        <w:t xml:space="preserve">: </w:t>
      </w:r>
    </w:p>
    <w:p w14:paraId="445DF962" w14:textId="58337AF9" w:rsidR="00CF42AB" w:rsidRPr="00F830D3" w:rsidRDefault="00CF42AB" w:rsidP="006537FC">
      <w:pPr>
        <w:pStyle w:val="BodyText"/>
        <w:ind w:left="567"/>
        <w:rPr>
          <w:i/>
        </w:rPr>
      </w:pPr>
      <w:r w:rsidRPr="00F830D3">
        <w:rPr>
          <w:i/>
        </w:rPr>
        <w:t>“…she also brought packs during COVID time and left them at our mailboxes.” – Student, Vic</w:t>
      </w:r>
    </w:p>
    <w:p w14:paraId="0DC8271F" w14:textId="2D2090FC" w:rsidR="00F57010" w:rsidRPr="00C35C48" w:rsidRDefault="000620C5" w:rsidP="00B91EB7">
      <w:pPr>
        <w:pStyle w:val="BodyText"/>
        <w:ind w:left="567"/>
        <w:rPr>
          <w:i/>
          <w:iCs/>
        </w:rPr>
      </w:pPr>
      <w:r w:rsidRPr="00F830D3">
        <w:rPr>
          <w:i/>
        </w:rPr>
        <w:t>“</w:t>
      </w:r>
      <w:r w:rsidR="007D5948" w:rsidRPr="00F830D3">
        <w:rPr>
          <w:i/>
        </w:rPr>
        <w:t xml:space="preserve">Our Chaplain provides tailored and timely support as required and at a point of need. </w:t>
      </w:r>
      <w:r w:rsidR="007D5948" w:rsidRPr="00F830D3">
        <w:rPr>
          <w:i/>
          <w:iCs/>
        </w:rPr>
        <w:t>Our Chaplain is able to deliver these [support]</w:t>
      </w:r>
      <w:r w:rsidR="00BE079A" w:rsidRPr="00F830D3">
        <w:rPr>
          <w:i/>
          <w:iCs/>
        </w:rPr>
        <w:t xml:space="preserve"> because she is effective and flexible in her level of support for our school.” </w:t>
      </w:r>
      <w:r w:rsidR="00127B38" w:rsidRPr="00F830D3">
        <w:rPr>
          <w:i/>
          <w:iCs/>
        </w:rPr>
        <w:t>–</w:t>
      </w:r>
      <w:r w:rsidR="00AC0ABD" w:rsidRPr="00F830D3">
        <w:rPr>
          <w:i/>
        </w:rPr>
        <w:t xml:space="preserve"> Principal, NSW</w:t>
      </w:r>
      <w:r w:rsidR="00AC0ABD">
        <w:rPr>
          <w:i/>
          <w:iCs/>
        </w:rPr>
        <w:t xml:space="preserve"> </w:t>
      </w:r>
    </w:p>
    <w:p w14:paraId="1ECAB008" w14:textId="3DB0A805" w:rsidR="00180F45" w:rsidRPr="00C35C48" w:rsidRDefault="00127B38" w:rsidP="00B91EB7">
      <w:pPr>
        <w:pStyle w:val="BodyText"/>
        <w:ind w:left="567"/>
        <w:rPr>
          <w:i/>
          <w:iCs/>
        </w:rPr>
      </w:pPr>
      <w:r w:rsidRPr="00F830D3">
        <w:rPr>
          <w:i/>
        </w:rPr>
        <w:lastRenderedPageBreak/>
        <w:t xml:space="preserve">“A </w:t>
      </w:r>
      <w:r w:rsidR="00F830D3" w:rsidRPr="00F830D3">
        <w:rPr>
          <w:i/>
        </w:rPr>
        <w:t>[Chaplain]</w:t>
      </w:r>
      <w:r w:rsidRPr="00F830D3">
        <w:rPr>
          <w:i/>
        </w:rPr>
        <w:t xml:space="preserve"> has flexibility to be available and adaptable to their school community needs. They are not a counsellor or an SSO or a speech therapist – their role is so broad </w:t>
      </w:r>
      <w:r w:rsidR="002632ED" w:rsidRPr="00F830D3">
        <w:rPr>
          <w:i/>
        </w:rPr>
        <w:t xml:space="preserve">and in that way is so unique and able to be tailored to the needs of the students, staff and parents in their community.” </w:t>
      </w:r>
      <w:r w:rsidR="003A6C6A" w:rsidRPr="00F830D3">
        <w:rPr>
          <w:i/>
          <w:iCs/>
        </w:rPr>
        <w:t>–</w:t>
      </w:r>
      <w:r w:rsidR="002632ED" w:rsidRPr="00F830D3">
        <w:rPr>
          <w:i/>
          <w:iCs/>
        </w:rPr>
        <w:t xml:space="preserve"> </w:t>
      </w:r>
      <w:r w:rsidR="003A6C6A" w:rsidRPr="00F830D3">
        <w:rPr>
          <w:i/>
          <w:iCs/>
        </w:rPr>
        <w:t xml:space="preserve">Chaplain or former </w:t>
      </w:r>
      <w:r w:rsidR="00D920FF">
        <w:rPr>
          <w:i/>
          <w:iCs/>
        </w:rPr>
        <w:t>C</w:t>
      </w:r>
      <w:r w:rsidR="003A6C6A" w:rsidRPr="00F830D3">
        <w:rPr>
          <w:i/>
          <w:iCs/>
        </w:rPr>
        <w:t>haplain, S</w:t>
      </w:r>
      <w:r w:rsidR="001D6ECA">
        <w:rPr>
          <w:i/>
          <w:iCs/>
        </w:rPr>
        <w:t>A</w:t>
      </w:r>
    </w:p>
    <w:p w14:paraId="5A445685" w14:textId="52467124" w:rsidR="00E56ACB" w:rsidRDefault="008E12D0" w:rsidP="0079016E">
      <w:pPr>
        <w:pStyle w:val="BodyText"/>
      </w:pPr>
      <w:r>
        <w:t xml:space="preserve">The flexible and adaptable nature of the program also means that </w:t>
      </w:r>
      <w:r w:rsidR="00E56ACB">
        <w:t xml:space="preserve">Chaplains are well placed to support students and families as crises and unanticipated events occur. For example, </w:t>
      </w:r>
      <w:r w:rsidR="004B0446">
        <w:t>supporting families who may have been impacted by natural disasters (floods, bushfires) or experienc</w:t>
      </w:r>
      <w:r w:rsidR="004E7CAA">
        <w:t>ing</w:t>
      </w:r>
      <w:r w:rsidR="004B0446">
        <w:t xml:space="preserve"> grief</w:t>
      </w:r>
      <w:r w:rsidR="00B548B2">
        <w:t xml:space="preserve"> and</w:t>
      </w:r>
      <w:r w:rsidR="004B0446">
        <w:t xml:space="preserve"> hardship.</w:t>
      </w:r>
      <w:r>
        <w:t xml:space="preserve"> </w:t>
      </w:r>
      <w:r w:rsidR="002F1161">
        <w:t>As</w:t>
      </w:r>
      <w:r w:rsidR="00B5246F">
        <w:t xml:space="preserve"> some stakeholders </w:t>
      </w:r>
      <w:r w:rsidR="001A0A93">
        <w:t>noted</w:t>
      </w:r>
      <w:r w:rsidR="00B5246F">
        <w:t>:</w:t>
      </w:r>
    </w:p>
    <w:p w14:paraId="27EFC94C" w14:textId="2552BB8B" w:rsidR="00055FA8" w:rsidRPr="00763AD2" w:rsidRDefault="5FF77CEB" w:rsidP="00DA70A7">
      <w:pPr>
        <w:pStyle w:val="BodyText"/>
        <w:ind w:left="567"/>
        <w:rPr>
          <w:rFonts w:cs="Calibri"/>
          <w:i/>
          <w:color w:val="000000" w:themeColor="text1"/>
        </w:rPr>
      </w:pPr>
      <w:r w:rsidRPr="00763AD2">
        <w:rPr>
          <w:i/>
        </w:rPr>
        <w:t xml:space="preserve">“There is no predicting when any student may experience a personal crisis and a </w:t>
      </w:r>
      <w:r w:rsidR="00F01EF3" w:rsidRPr="00763AD2">
        <w:rPr>
          <w:i/>
        </w:rPr>
        <w:t>Chaplain</w:t>
      </w:r>
      <w:r w:rsidRPr="00763AD2">
        <w:rPr>
          <w:i/>
        </w:rPr>
        <w:t xml:space="preserve"> who is known and trusted can be the obvious person to turn to. For example, I know of </w:t>
      </w:r>
      <w:r w:rsidR="00F01EF3" w:rsidRPr="00763AD2">
        <w:rPr>
          <w:i/>
        </w:rPr>
        <w:t>Chaplain</w:t>
      </w:r>
      <w:r w:rsidRPr="00763AD2">
        <w:rPr>
          <w:i/>
        </w:rPr>
        <w:t xml:space="preserve">s who have been asked to take funerals, because they are the person the family knows and feels comfortable with.” </w:t>
      </w:r>
      <w:r w:rsidR="00D83B32" w:rsidRPr="00763AD2">
        <w:rPr>
          <w:i/>
        </w:rPr>
        <w:t>–</w:t>
      </w:r>
      <w:r w:rsidR="00D83B32" w:rsidRPr="00763AD2" w:rsidDel="00D83B32">
        <w:rPr>
          <w:rFonts w:cs="Calibri"/>
          <w:i/>
          <w:color w:val="000000" w:themeColor="text1"/>
        </w:rPr>
        <w:t xml:space="preserve"> </w:t>
      </w:r>
      <w:r w:rsidRPr="00763AD2">
        <w:rPr>
          <w:rFonts w:cs="Calibri"/>
          <w:i/>
          <w:color w:val="000000" w:themeColor="text1"/>
        </w:rPr>
        <w:t>Chaplain</w:t>
      </w:r>
      <w:r w:rsidR="002D0C95">
        <w:rPr>
          <w:rFonts w:cs="Calibri"/>
          <w:i/>
          <w:color w:val="000000" w:themeColor="text1"/>
        </w:rPr>
        <w:t>cy</w:t>
      </w:r>
      <w:r w:rsidRPr="00763AD2">
        <w:rPr>
          <w:rFonts w:cs="Calibri"/>
          <w:i/>
          <w:color w:val="000000" w:themeColor="text1"/>
        </w:rPr>
        <w:t xml:space="preserve"> provider, WA</w:t>
      </w:r>
    </w:p>
    <w:p w14:paraId="387B2512" w14:textId="5AD4F8F1" w:rsidR="00A87DBC" w:rsidRPr="00763AD2" w:rsidRDefault="00A87DBC" w:rsidP="007B3D78">
      <w:pPr>
        <w:pStyle w:val="BodyText"/>
        <w:ind w:left="567"/>
        <w:rPr>
          <w:rFonts w:eastAsia="Arial Narrow" w:cs="Arial Narrow"/>
          <w:i/>
        </w:rPr>
      </w:pPr>
      <w:r w:rsidRPr="00763AD2">
        <w:rPr>
          <w:i/>
        </w:rPr>
        <w:t>“Chaplains have supported students and the school communities by being present at evacuation centres, providing food hampers and other services […] this is beyond their ‘normal’ role of being present in the classroom […] their wellbeing role has been more firmly consolidated in the school due to natural disasters and Covid</w:t>
      </w:r>
      <w:r w:rsidR="00DA70A7">
        <w:rPr>
          <w:i/>
        </w:rPr>
        <w:t>.</w:t>
      </w:r>
      <w:r w:rsidRPr="00763AD2">
        <w:rPr>
          <w:i/>
        </w:rPr>
        <w:t xml:space="preserve">” </w:t>
      </w:r>
      <w:r w:rsidR="00D83B32" w:rsidRPr="00763AD2">
        <w:rPr>
          <w:i/>
        </w:rPr>
        <w:t>–</w:t>
      </w:r>
      <w:r w:rsidR="00D83B32" w:rsidRPr="00763AD2" w:rsidDel="00D83B32">
        <w:rPr>
          <w:i/>
        </w:rPr>
        <w:t xml:space="preserve"> </w:t>
      </w:r>
      <w:r w:rsidRPr="00763AD2">
        <w:rPr>
          <w:i/>
        </w:rPr>
        <w:t>Chaplain</w:t>
      </w:r>
      <w:r w:rsidR="002D0C95">
        <w:rPr>
          <w:i/>
        </w:rPr>
        <w:t>cy</w:t>
      </w:r>
      <w:r w:rsidRPr="00763AD2">
        <w:rPr>
          <w:i/>
        </w:rPr>
        <w:t xml:space="preserve"> provider, </w:t>
      </w:r>
      <w:r w:rsidR="00216668" w:rsidRPr="00763AD2">
        <w:rPr>
          <w:i/>
        </w:rPr>
        <w:t>NSW</w:t>
      </w:r>
    </w:p>
    <w:p w14:paraId="792876A9" w14:textId="2FF9CD2F" w:rsidR="005A3136" w:rsidRDefault="00A87DBC" w:rsidP="00B91EB7">
      <w:pPr>
        <w:pStyle w:val="BodyText"/>
        <w:ind w:left="567"/>
        <w:rPr>
          <w:i/>
        </w:rPr>
      </w:pPr>
      <w:r w:rsidRPr="00763AD2">
        <w:rPr>
          <w:i/>
        </w:rPr>
        <w:t xml:space="preserve">“My </w:t>
      </w:r>
      <w:r w:rsidR="00F01EF3" w:rsidRPr="00763AD2">
        <w:rPr>
          <w:i/>
        </w:rPr>
        <w:t>Chaplain</w:t>
      </w:r>
      <w:r w:rsidRPr="00763AD2">
        <w:rPr>
          <w:i/>
        </w:rPr>
        <w:t xml:space="preserve"> has supported parents dealing with the loss of a loved one for example. My </w:t>
      </w:r>
      <w:r w:rsidR="00F01EF3" w:rsidRPr="00763AD2">
        <w:rPr>
          <w:i/>
        </w:rPr>
        <w:t>Chaplain</w:t>
      </w:r>
      <w:r w:rsidRPr="00763AD2">
        <w:rPr>
          <w:i/>
        </w:rPr>
        <w:t xml:space="preserve"> was amazing support for parents and the wider community during COVID lockdowns as more and more people were feeling anxious and were struggling. He had wellbeing programs in place and made himself available for people if they needed him.” </w:t>
      </w:r>
      <w:r w:rsidR="00216668" w:rsidRPr="00763AD2">
        <w:rPr>
          <w:i/>
        </w:rPr>
        <w:t>–</w:t>
      </w:r>
      <w:r w:rsidR="00216668" w:rsidRPr="00763AD2" w:rsidDel="00216668">
        <w:rPr>
          <w:i/>
        </w:rPr>
        <w:t xml:space="preserve"> </w:t>
      </w:r>
      <w:r w:rsidRPr="00763AD2">
        <w:rPr>
          <w:i/>
        </w:rPr>
        <w:t xml:space="preserve">Principal or </w:t>
      </w:r>
      <w:r w:rsidRPr="00763AD2" w:rsidDel="003A0326">
        <w:rPr>
          <w:i/>
        </w:rPr>
        <w:t>A</w:t>
      </w:r>
      <w:r w:rsidRPr="00763AD2">
        <w:rPr>
          <w:i/>
        </w:rPr>
        <w:t>ssistant Principal</w:t>
      </w:r>
      <w:r w:rsidR="00D337BB" w:rsidRPr="00763AD2">
        <w:rPr>
          <w:i/>
        </w:rPr>
        <w:t>, NSW</w:t>
      </w:r>
    </w:p>
    <w:p w14:paraId="39837200" w14:textId="6626560E" w:rsidR="007A7ADA" w:rsidRDefault="001A0A93" w:rsidP="0079016E">
      <w:pPr>
        <w:pStyle w:val="BodyText"/>
      </w:pPr>
      <w:r>
        <w:t>T</w:t>
      </w:r>
      <w:r w:rsidR="00837CF6">
        <w:t xml:space="preserve">he generalised </w:t>
      </w:r>
      <w:r w:rsidR="007A7ADA">
        <w:t xml:space="preserve">nature of the role </w:t>
      </w:r>
      <w:r w:rsidR="00837CF6">
        <w:t xml:space="preserve">also </w:t>
      </w:r>
      <w:r w:rsidR="007A7ADA">
        <w:t xml:space="preserve">means that Chaplains can work alongside other mental health and wellbeing staff in schools. </w:t>
      </w:r>
      <w:r w:rsidR="006C4D76">
        <w:t>Chaplains often act as the first point of contact</w:t>
      </w:r>
      <w:r w:rsidR="00936202">
        <w:t xml:space="preserve"> for</w:t>
      </w:r>
      <w:r w:rsidR="006C4D76">
        <w:t xml:space="preserve"> students</w:t>
      </w:r>
      <w:r w:rsidR="00CF42AB">
        <w:t xml:space="preserve"> </w:t>
      </w:r>
      <w:r w:rsidR="006C4D76">
        <w:t xml:space="preserve">and can </w:t>
      </w:r>
      <w:r w:rsidR="00983645">
        <w:t xml:space="preserve">then </w:t>
      </w:r>
      <w:r w:rsidR="00CF42AB">
        <w:t xml:space="preserve">link students with </w:t>
      </w:r>
      <w:r w:rsidR="006C4D76">
        <w:t xml:space="preserve">relevant </w:t>
      </w:r>
      <w:r w:rsidR="00CF42AB">
        <w:t>supports and services (internal and external to the school)</w:t>
      </w:r>
      <w:r w:rsidR="006C4D76">
        <w:t>.</w:t>
      </w:r>
      <w:r w:rsidR="00EE5B2C">
        <w:t xml:space="preserve"> </w:t>
      </w:r>
      <w:r w:rsidR="00D4584B">
        <w:t xml:space="preserve">As several stakeholders described, Chaplains are well placed to work alongside </w:t>
      </w:r>
      <w:r w:rsidR="00FA33BA">
        <w:t xml:space="preserve">and complement </w:t>
      </w:r>
      <w:r w:rsidR="00D4584B">
        <w:t>other services</w:t>
      </w:r>
      <w:r w:rsidR="00E57A13">
        <w:t xml:space="preserve">: </w:t>
      </w:r>
    </w:p>
    <w:p w14:paraId="1BA116C4" w14:textId="2D922812" w:rsidR="00816C06" w:rsidRPr="00763AD2" w:rsidRDefault="009D7925" w:rsidP="00DA70A7">
      <w:pPr>
        <w:pStyle w:val="BodyText"/>
        <w:ind w:left="567"/>
        <w:rPr>
          <w:i/>
        </w:rPr>
      </w:pPr>
      <w:r w:rsidRPr="00763AD2">
        <w:rPr>
          <w:i/>
        </w:rPr>
        <w:t>“It is different with teachers who are always busy. It is different to those head shrinks […] A Chappy is a friend, a support</w:t>
      </w:r>
      <w:r w:rsidR="00DA70A7">
        <w:rPr>
          <w:i/>
        </w:rPr>
        <w:t>.</w:t>
      </w:r>
      <w:r w:rsidRPr="00763AD2">
        <w:rPr>
          <w:i/>
        </w:rPr>
        <w:t xml:space="preserve">” </w:t>
      </w:r>
      <w:r w:rsidR="00D83B32" w:rsidRPr="00763AD2">
        <w:rPr>
          <w:i/>
        </w:rPr>
        <w:t>–</w:t>
      </w:r>
      <w:r w:rsidRPr="00763AD2">
        <w:rPr>
          <w:i/>
        </w:rPr>
        <w:t xml:space="preserve"> Student, </w:t>
      </w:r>
      <w:r w:rsidR="00CF0059">
        <w:rPr>
          <w:i/>
          <w:iCs/>
        </w:rPr>
        <w:t>Qld</w:t>
      </w:r>
      <w:r w:rsidRPr="00763AD2">
        <w:rPr>
          <w:i/>
        </w:rPr>
        <w:t xml:space="preserve"> </w:t>
      </w:r>
    </w:p>
    <w:p w14:paraId="18346A78" w14:textId="16752373" w:rsidR="00055FA8" w:rsidRPr="00763AD2" w:rsidRDefault="00055FA8" w:rsidP="00DA70A7">
      <w:pPr>
        <w:pStyle w:val="BodyText"/>
        <w:ind w:left="567"/>
        <w:rPr>
          <w:rFonts w:eastAsiaTheme="minorEastAsia" w:cstheme="minorBidi"/>
          <w:i/>
        </w:rPr>
      </w:pPr>
      <w:r w:rsidRPr="00763AD2">
        <w:rPr>
          <w:i/>
        </w:rPr>
        <w:t xml:space="preserve">“The young person will often make deeper connections to the </w:t>
      </w:r>
      <w:r w:rsidR="00F01EF3" w:rsidRPr="00763AD2">
        <w:rPr>
          <w:i/>
        </w:rPr>
        <w:t>Chaplain</w:t>
      </w:r>
      <w:r w:rsidRPr="00763AD2">
        <w:rPr>
          <w:i/>
        </w:rPr>
        <w:t xml:space="preserve">, rather than referral partners. They can be the link to support engagement with referral services.” </w:t>
      </w:r>
      <w:r w:rsidR="00D83B32" w:rsidRPr="00763AD2">
        <w:rPr>
          <w:i/>
        </w:rPr>
        <w:t xml:space="preserve">– </w:t>
      </w:r>
      <w:r w:rsidR="00B37FDB">
        <w:rPr>
          <w:i/>
        </w:rPr>
        <w:t>Other s</w:t>
      </w:r>
      <w:r w:rsidRPr="00763AD2">
        <w:rPr>
          <w:i/>
        </w:rPr>
        <w:t xml:space="preserve">chool wellbeing staff member, </w:t>
      </w:r>
      <w:r w:rsidR="00542631" w:rsidRPr="00763AD2">
        <w:rPr>
          <w:i/>
        </w:rPr>
        <w:t>Vic</w:t>
      </w:r>
    </w:p>
    <w:p w14:paraId="5928BFE5" w14:textId="707527D6" w:rsidR="006C4D76" w:rsidRPr="00763AD2" w:rsidRDefault="006C4D76" w:rsidP="007B3D78">
      <w:pPr>
        <w:pStyle w:val="BodyText"/>
        <w:ind w:left="567"/>
        <w:rPr>
          <w:i/>
        </w:rPr>
      </w:pPr>
      <w:r w:rsidRPr="00763AD2">
        <w:rPr>
          <w:i/>
        </w:rPr>
        <w:lastRenderedPageBreak/>
        <w:t xml:space="preserve">“… It is amazing and so critical to have access to a </w:t>
      </w:r>
      <w:r w:rsidR="00F01EF3" w:rsidRPr="00763AD2">
        <w:rPr>
          <w:i/>
        </w:rPr>
        <w:t>Chaplain</w:t>
      </w:r>
      <w:r w:rsidRPr="00763AD2">
        <w:rPr>
          <w:i/>
        </w:rPr>
        <w:t>… It provides an amazing first line of contact for students who are struggling and they often thrive just having one-on-one attention and being listened to.” – Teacher, NSW</w:t>
      </w:r>
    </w:p>
    <w:p w14:paraId="6C4667AB" w14:textId="64C19258" w:rsidR="006C4D76" w:rsidRDefault="007207B7" w:rsidP="007207B7">
      <w:pPr>
        <w:pStyle w:val="BodyText"/>
      </w:pPr>
      <w:r>
        <w:t xml:space="preserve">Some stakeholders also identified </w:t>
      </w:r>
      <w:r w:rsidR="0064586F" w:rsidRPr="000A729F">
        <w:t>Chaplains</w:t>
      </w:r>
      <w:r w:rsidR="0064586F">
        <w:t xml:space="preserve"> </w:t>
      </w:r>
      <w:r>
        <w:t>as being</w:t>
      </w:r>
      <w:r w:rsidR="00837CF6">
        <w:t xml:space="preserve"> </w:t>
      </w:r>
      <w:r w:rsidR="0064586F">
        <w:t xml:space="preserve">well placed to </w:t>
      </w:r>
      <w:r w:rsidR="00176068">
        <w:t xml:space="preserve">promote events and </w:t>
      </w:r>
      <w:r w:rsidR="00AD538E">
        <w:t>other programs that may support different aspects of student wellbeing</w:t>
      </w:r>
      <w:r w:rsidR="00141EB2">
        <w:t xml:space="preserve">. </w:t>
      </w:r>
      <w:r w:rsidR="00837CF6">
        <w:t xml:space="preserve">Chaplains can take a holistic, overarching view of wellbeing and promote different initiatives or strategies to support student wellbeing in various ways – ranging from physical to mental health. </w:t>
      </w:r>
      <w:r>
        <w:t xml:space="preserve">For example, as the Tasmanian Department for Education, Children and Young People </w:t>
      </w:r>
      <w:r w:rsidR="00C961A9">
        <w:t xml:space="preserve">articulated: </w:t>
      </w:r>
      <w:r>
        <w:t xml:space="preserve"> </w:t>
      </w:r>
    </w:p>
    <w:p w14:paraId="397933F3" w14:textId="775EB174" w:rsidR="006C4D76" w:rsidRPr="00763AD2" w:rsidRDefault="00F63126" w:rsidP="007B3D78">
      <w:pPr>
        <w:pStyle w:val="BodyText"/>
        <w:ind w:left="567"/>
        <w:rPr>
          <w:i/>
        </w:rPr>
      </w:pPr>
      <w:r w:rsidRPr="00763AD2">
        <w:rPr>
          <w:i/>
        </w:rPr>
        <w:t>“</w:t>
      </w:r>
      <w:r w:rsidR="006C4D76" w:rsidRPr="00763AD2">
        <w:rPr>
          <w:i/>
        </w:rPr>
        <w:t xml:space="preserve">Chaplains regularly promote community or health initiatives such as Mental Health Day, anti-bullying, Love Bites (relationship program) or work with external programs such as MATES </w:t>
      </w:r>
      <w:r w:rsidR="0016168E" w:rsidRPr="00763AD2">
        <w:rPr>
          <w:i/>
        </w:rPr>
        <w:t>(</w:t>
      </w:r>
      <w:r w:rsidR="006C4D76" w:rsidRPr="00763AD2">
        <w:rPr>
          <w:i/>
        </w:rPr>
        <w:t>student/adult mentoring program), Inside Out 4 Kids (trauma program) or working with local radio stations or Mens/Community Sheds.</w:t>
      </w:r>
      <w:r w:rsidRPr="00763AD2">
        <w:rPr>
          <w:i/>
        </w:rPr>
        <w:t>”</w:t>
      </w:r>
      <w:r w:rsidR="00A833D8">
        <w:rPr>
          <w:rStyle w:val="FootnoteReference"/>
          <w:i/>
        </w:rPr>
        <w:footnoteReference w:id="47"/>
      </w:r>
    </w:p>
    <w:p w14:paraId="248F1B73" w14:textId="4BFB07CC" w:rsidR="00B1210E" w:rsidRDefault="00AC7FC9" w:rsidP="002D086F">
      <w:pPr>
        <w:pStyle w:val="Heading2"/>
      </w:pPr>
      <w:bookmarkStart w:id="57" w:name="_Ref119487104"/>
      <w:bookmarkStart w:id="58" w:name="_Toc120518456"/>
      <w:bookmarkStart w:id="59" w:name="_Toc122079064"/>
      <w:r>
        <w:t>It allows the program to be tailored depending on the needs of each school and the skill set of individual Chaplains</w:t>
      </w:r>
      <w:bookmarkEnd w:id="57"/>
      <w:bookmarkEnd w:id="58"/>
      <w:bookmarkEnd w:id="59"/>
    </w:p>
    <w:p w14:paraId="0FFA0426" w14:textId="71181707" w:rsidR="006260C9" w:rsidRDefault="00F02754" w:rsidP="00031334">
      <w:pPr>
        <w:pStyle w:val="BodyText"/>
      </w:pPr>
      <w:r>
        <w:t>Most stakeholders agree th</w:t>
      </w:r>
      <w:r w:rsidR="001379D5">
        <w:t xml:space="preserve">e </w:t>
      </w:r>
      <w:r w:rsidR="00495FDF" w:rsidRPr="00495FDF">
        <w:t xml:space="preserve">flexibility of the program </w:t>
      </w:r>
      <w:r w:rsidR="001379D5">
        <w:t>was a key strength</w:t>
      </w:r>
      <w:r w:rsidR="001600D5">
        <w:t xml:space="preserve">, as it enables schools </w:t>
      </w:r>
      <w:r w:rsidR="00C52399">
        <w:t xml:space="preserve">to </w:t>
      </w:r>
      <w:r w:rsidR="007A0DA3">
        <w:t xml:space="preserve">work with Chaplains to </w:t>
      </w:r>
      <w:r w:rsidR="006260C9">
        <w:t xml:space="preserve">tailor services to meet the needs of local school communities. </w:t>
      </w:r>
    </w:p>
    <w:p w14:paraId="10E2204D" w14:textId="6A6F4FD1" w:rsidR="001600D5" w:rsidRDefault="006260C9" w:rsidP="00031334">
      <w:pPr>
        <w:pStyle w:val="BodyText"/>
      </w:pPr>
      <w:r>
        <w:t xml:space="preserve">As described </w:t>
      </w:r>
      <w:r w:rsidRPr="0088498D">
        <w:t>in section</w:t>
      </w:r>
      <w:r w:rsidR="0088498D" w:rsidRPr="0088498D">
        <w:t xml:space="preserve"> </w:t>
      </w:r>
      <w:r w:rsidR="0088498D" w:rsidRPr="0088498D">
        <w:fldChar w:fldCharType="begin"/>
      </w:r>
      <w:r w:rsidR="0088498D" w:rsidRPr="0088498D">
        <w:instrText xml:space="preserve"> REF _Ref119483386 \r \h </w:instrText>
      </w:r>
      <w:r w:rsidR="0088498D">
        <w:instrText xml:space="preserve"> \* MERGEFORMAT </w:instrText>
      </w:r>
      <w:r w:rsidR="0088498D" w:rsidRPr="0088498D">
        <w:fldChar w:fldCharType="separate"/>
      </w:r>
      <w:r w:rsidR="00F64661">
        <w:t>3.1</w:t>
      </w:r>
      <w:r w:rsidR="0088498D" w:rsidRPr="0088498D">
        <w:fldChar w:fldCharType="end"/>
      </w:r>
      <w:r w:rsidRPr="0088498D">
        <w:t>, the needs</w:t>
      </w:r>
      <w:r>
        <w:t xml:space="preserve"> of each individual school vary</w:t>
      </w:r>
      <w:r w:rsidR="006665F0">
        <w:t xml:space="preserve">. </w:t>
      </w:r>
      <w:r w:rsidR="00BE37D7">
        <w:t>School needs may be influenced by a range of factors such as location (for example, if the school is in a rural or regional area), the socioeconomic status and demographics of the local community</w:t>
      </w:r>
      <w:r w:rsidR="00F5573D">
        <w:t xml:space="preserve">, the size of the school and existing resourcing (in particular, existing wellbeing teams). </w:t>
      </w:r>
    </w:p>
    <w:p w14:paraId="27729BBD" w14:textId="4EB7BC72" w:rsidR="00410176" w:rsidRPr="00EE24DD" w:rsidRDefault="00CA22CB" w:rsidP="00FE4089">
      <w:pPr>
        <w:pStyle w:val="BodyText"/>
      </w:pPr>
      <w:r>
        <w:t>S</w:t>
      </w:r>
      <w:r w:rsidR="00FA0014">
        <w:t>everal s</w:t>
      </w:r>
      <w:r>
        <w:t>takeholders felt that given this, schools are best placed to determine the scope of the Chaplain’s role</w:t>
      </w:r>
      <w:r w:rsidR="00FE4089">
        <w:t xml:space="preserve"> and the specific services provided</w:t>
      </w:r>
      <w:r>
        <w:t xml:space="preserve">. </w:t>
      </w:r>
      <w:r w:rsidR="004D06DC">
        <w:t>The</w:t>
      </w:r>
      <w:r w:rsidR="00C523A8">
        <w:t xml:space="preserve"> loose</w:t>
      </w:r>
      <w:r w:rsidR="0079016E">
        <w:t>ness</w:t>
      </w:r>
      <w:r w:rsidR="00031334">
        <w:t xml:space="preserve"> of </w:t>
      </w:r>
      <w:r w:rsidR="0088498D">
        <w:t xml:space="preserve">role </w:t>
      </w:r>
      <w:r w:rsidR="00031334">
        <w:t>definition</w:t>
      </w:r>
      <w:r w:rsidR="001379D5">
        <w:t xml:space="preserve"> enables the</w:t>
      </w:r>
      <w:r w:rsidR="007E04AD">
        <w:t xml:space="preserve"> </w:t>
      </w:r>
      <w:r w:rsidR="00832595">
        <w:t>Principal</w:t>
      </w:r>
      <w:r w:rsidR="007E04AD">
        <w:t xml:space="preserve"> to work with </w:t>
      </w:r>
      <w:r w:rsidR="0062080D">
        <w:t>the Chaplain to</w:t>
      </w:r>
      <w:r w:rsidR="00410176">
        <w:t xml:space="preserve"> tailor </w:t>
      </w:r>
      <w:r w:rsidR="00410176" w:rsidRPr="00EE24DD">
        <w:t xml:space="preserve">services and supports based on the </w:t>
      </w:r>
      <w:r w:rsidR="00FE4089">
        <w:t xml:space="preserve">local school’s needs. </w:t>
      </w:r>
      <w:r w:rsidR="00060DCE">
        <w:t>Some stakeholders expressed concern about any further narrowing of the role</w:t>
      </w:r>
      <w:r w:rsidR="0088498D">
        <w:t>:</w:t>
      </w:r>
    </w:p>
    <w:p w14:paraId="33AC8600" w14:textId="5B802E32" w:rsidR="00E543F2" w:rsidRDefault="00D31AD0" w:rsidP="007B3D78">
      <w:pPr>
        <w:pStyle w:val="BodyText"/>
        <w:ind w:left="567"/>
        <w:rPr>
          <w:i/>
          <w:iCs/>
        </w:rPr>
      </w:pPr>
      <w:r>
        <w:rPr>
          <w:i/>
          <w:iCs/>
        </w:rPr>
        <w:t>“</w:t>
      </w:r>
      <w:r w:rsidR="00E543F2" w:rsidRPr="00E543F2">
        <w:rPr>
          <w:i/>
          <w:iCs/>
        </w:rPr>
        <w:t xml:space="preserve">… part of the beauty of the role is the flexibility of the position. Each school can work out the responsibilities of the chaplain based on the needs of the school and the particular abilities of the </w:t>
      </w:r>
      <w:r w:rsidR="007B3D78">
        <w:rPr>
          <w:i/>
          <w:iCs/>
        </w:rPr>
        <w:t>C</w:t>
      </w:r>
      <w:r w:rsidR="00E543F2" w:rsidRPr="00E543F2">
        <w:rPr>
          <w:i/>
          <w:iCs/>
        </w:rPr>
        <w:t>haplain.</w:t>
      </w:r>
      <w:r>
        <w:rPr>
          <w:i/>
          <w:iCs/>
        </w:rPr>
        <w:t>”</w:t>
      </w:r>
      <w:r w:rsidR="00E543F2" w:rsidRPr="00E543F2">
        <w:rPr>
          <w:i/>
          <w:iCs/>
        </w:rPr>
        <w:t xml:space="preserve"> </w:t>
      </w:r>
      <w:r w:rsidR="00E543F2">
        <w:rPr>
          <w:i/>
          <w:iCs/>
        </w:rPr>
        <w:t xml:space="preserve">– </w:t>
      </w:r>
      <w:r w:rsidR="00BC3E8D">
        <w:rPr>
          <w:i/>
          <w:iCs/>
        </w:rPr>
        <w:t>Chaplain or Former Chaplain, SA</w:t>
      </w:r>
    </w:p>
    <w:p w14:paraId="70106B93" w14:textId="1873EF28" w:rsidR="00EE24DD" w:rsidRPr="00763AD2" w:rsidRDefault="00EE24DD" w:rsidP="007B3D78">
      <w:pPr>
        <w:pStyle w:val="BodyText"/>
        <w:ind w:left="567"/>
        <w:rPr>
          <w:i/>
        </w:rPr>
      </w:pPr>
      <w:r w:rsidRPr="00763AD2">
        <w:rPr>
          <w:i/>
        </w:rPr>
        <w:lastRenderedPageBreak/>
        <w:t>“The last thing needed here is an overly bureaucratic approach to the wide</w:t>
      </w:r>
      <w:r w:rsidR="00AD0771" w:rsidRPr="00763AD2">
        <w:rPr>
          <w:i/>
        </w:rPr>
        <w:t>-</w:t>
      </w:r>
      <w:r w:rsidRPr="00763AD2">
        <w:rPr>
          <w:i/>
        </w:rPr>
        <w:t xml:space="preserve">ranging duties of hard working and caring </w:t>
      </w:r>
      <w:r w:rsidR="00F01EF3" w:rsidRPr="00763AD2">
        <w:rPr>
          <w:i/>
        </w:rPr>
        <w:t>Chaplain</w:t>
      </w:r>
      <w:r w:rsidRPr="00763AD2">
        <w:rPr>
          <w:i/>
        </w:rPr>
        <w:t xml:space="preserve">s.” – </w:t>
      </w:r>
      <w:r w:rsidR="00D045D8">
        <w:rPr>
          <w:i/>
        </w:rPr>
        <w:t>Other community member</w:t>
      </w:r>
      <w:r w:rsidR="00031334" w:rsidRPr="00763AD2">
        <w:rPr>
          <w:i/>
        </w:rPr>
        <w:t>,</w:t>
      </w:r>
      <w:r w:rsidRPr="00763AD2">
        <w:rPr>
          <w:i/>
        </w:rPr>
        <w:t xml:space="preserve"> </w:t>
      </w:r>
      <w:r w:rsidRPr="009407D7">
        <w:rPr>
          <w:i/>
          <w:iCs/>
        </w:rPr>
        <w:t>Q</w:t>
      </w:r>
      <w:r w:rsidR="00F275CA">
        <w:rPr>
          <w:i/>
          <w:iCs/>
        </w:rPr>
        <w:t>ld</w:t>
      </w:r>
    </w:p>
    <w:p w14:paraId="4BE293D2" w14:textId="39C24C43" w:rsidR="00410176" w:rsidRPr="00763AD2" w:rsidRDefault="00EC728F" w:rsidP="007B3D78">
      <w:pPr>
        <w:pStyle w:val="BodyText"/>
        <w:ind w:left="567"/>
        <w:rPr>
          <w:i/>
        </w:rPr>
      </w:pPr>
      <w:r w:rsidRPr="00763AD2">
        <w:rPr>
          <w:i/>
        </w:rPr>
        <w:t>“</w:t>
      </w:r>
      <w:r w:rsidR="00AD44EF" w:rsidRPr="00763AD2">
        <w:rPr>
          <w:i/>
        </w:rPr>
        <w:t>I am happy that it is not too defined</w:t>
      </w:r>
      <w:r w:rsidR="000B179D" w:rsidRPr="00763AD2">
        <w:rPr>
          <w:i/>
        </w:rPr>
        <w:t>…</w:t>
      </w:r>
      <w:r w:rsidR="00AD44EF" w:rsidRPr="00763AD2">
        <w:rPr>
          <w:i/>
        </w:rPr>
        <w:t xml:space="preserve"> Independent schools like mine would resent any further narrowing of the role</w:t>
      </w:r>
      <w:r w:rsidR="000B179D" w:rsidRPr="00763AD2">
        <w:rPr>
          <w:i/>
        </w:rPr>
        <w:t>.</w:t>
      </w:r>
      <w:r w:rsidRPr="00763AD2">
        <w:rPr>
          <w:i/>
        </w:rPr>
        <w:t>”</w:t>
      </w:r>
      <w:r w:rsidR="000B179D" w:rsidRPr="00763AD2">
        <w:rPr>
          <w:i/>
        </w:rPr>
        <w:t xml:space="preserve"> – Principal</w:t>
      </w:r>
      <w:r w:rsidR="00F275CA">
        <w:rPr>
          <w:i/>
          <w:iCs/>
        </w:rPr>
        <w:t>, WA</w:t>
      </w:r>
    </w:p>
    <w:p w14:paraId="03B6B121" w14:textId="3AE7916B" w:rsidR="00A10728" w:rsidRPr="006A4366" w:rsidRDefault="007C1B88" w:rsidP="009A60C3">
      <w:pPr>
        <w:pStyle w:val="BodyText"/>
        <w:rPr>
          <w:i/>
          <w:iCs/>
        </w:rPr>
      </w:pPr>
      <w:r>
        <w:t xml:space="preserve">Stakeholders also recognised that the flexible nature of the program enables Chaplains to work with schools to deliver services and supports that align with their own skills or experience. For example, some </w:t>
      </w:r>
      <w:r w:rsidR="00180F18">
        <w:t xml:space="preserve">Chaplains may run yoga and meditation classes at lunchtime while others may run basketball programs. </w:t>
      </w:r>
      <w:r w:rsidR="00B030E0">
        <w:t xml:space="preserve">This was identified as a </w:t>
      </w:r>
      <w:r w:rsidR="00321EA1">
        <w:t xml:space="preserve">benefit of the program’s flexibility, as Chaplains can bring their own passion and experience to the services delivered. </w:t>
      </w:r>
      <w:r w:rsidR="003354BB">
        <w:t>F</w:t>
      </w:r>
      <w:r w:rsidR="005D44AB">
        <w:t xml:space="preserve">or example: </w:t>
      </w:r>
    </w:p>
    <w:p w14:paraId="4B063446" w14:textId="4AA2BA8A" w:rsidR="00ED16C1" w:rsidRDefault="00ED16C1" w:rsidP="007B3D78">
      <w:pPr>
        <w:pStyle w:val="BodyText"/>
        <w:ind w:left="567"/>
        <w:rPr>
          <w:i/>
          <w:iCs/>
        </w:rPr>
      </w:pPr>
      <w:r w:rsidRPr="00366A94">
        <w:rPr>
          <w:i/>
          <w:iCs/>
        </w:rPr>
        <w:t>“</w:t>
      </w:r>
      <w:r w:rsidR="00F542F0" w:rsidRPr="00366A94">
        <w:rPr>
          <w:i/>
          <w:iCs/>
        </w:rPr>
        <w:t xml:space="preserve">As a former chef and basketballer, I have the skills </w:t>
      </w:r>
      <w:r w:rsidR="00EE7C0A" w:rsidRPr="00366A94">
        <w:rPr>
          <w:i/>
          <w:iCs/>
        </w:rPr>
        <w:t>to coach and train</w:t>
      </w:r>
      <w:r w:rsidR="006C49B0" w:rsidRPr="00366A94">
        <w:rPr>
          <w:i/>
          <w:iCs/>
        </w:rPr>
        <w:t xml:space="preserve"> teams, run a breakfast club, help with t</w:t>
      </w:r>
      <w:r w:rsidR="006126DF" w:rsidRPr="00366A94">
        <w:rPr>
          <w:i/>
          <w:iCs/>
        </w:rPr>
        <w:t xml:space="preserve">he Kitchen/Garden program and cooking clubs.” </w:t>
      </w:r>
      <w:r w:rsidR="00C522C2" w:rsidRPr="00366A94">
        <w:rPr>
          <w:i/>
          <w:iCs/>
        </w:rPr>
        <w:t>–</w:t>
      </w:r>
      <w:r w:rsidR="006126DF" w:rsidRPr="00366A94">
        <w:rPr>
          <w:i/>
          <w:iCs/>
        </w:rPr>
        <w:t xml:space="preserve"> </w:t>
      </w:r>
      <w:r w:rsidR="00C522C2" w:rsidRPr="00366A94">
        <w:rPr>
          <w:i/>
          <w:iCs/>
        </w:rPr>
        <w:t xml:space="preserve">Chaplain or former </w:t>
      </w:r>
      <w:r w:rsidR="00923374">
        <w:rPr>
          <w:i/>
          <w:iCs/>
        </w:rPr>
        <w:t>C</w:t>
      </w:r>
      <w:r w:rsidR="00C522C2" w:rsidRPr="00366A94">
        <w:rPr>
          <w:i/>
          <w:iCs/>
        </w:rPr>
        <w:t>haplain, W</w:t>
      </w:r>
      <w:r w:rsidR="009B0433">
        <w:rPr>
          <w:i/>
          <w:iCs/>
        </w:rPr>
        <w:t>A</w:t>
      </w:r>
    </w:p>
    <w:p w14:paraId="451E6B48" w14:textId="5FDB0A63" w:rsidR="00C01510" w:rsidRPr="00366A94" w:rsidRDefault="00C01510" w:rsidP="00C11F83">
      <w:pPr>
        <w:pStyle w:val="BodyText"/>
        <w:ind w:left="567"/>
        <w:rPr>
          <w:i/>
          <w:iCs/>
        </w:rPr>
      </w:pPr>
      <w:r w:rsidRPr="00366A94">
        <w:rPr>
          <w:i/>
          <w:iCs/>
        </w:rPr>
        <w:t>“Every school has a unique system of how Chaplaincy runs, which is what the individual Chaplain brings to their role. Some Chaplains run bike groups, anxiety groups, hairdressing groups</w:t>
      </w:r>
      <w:r w:rsidR="00C44B6B">
        <w:rPr>
          <w:i/>
          <w:iCs/>
        </w:rPr>
        <w:t>..</w:t>
      </w:r>
      <w:r w:rsidRPr="00366A94">
        <w:rPr>
          <w:i/>
          <w:iCs/>
        </w:rPr>
        <w:t xml:space="preserve">. Others draw and encourage art, some have knitting groups, lunch time groups, card </w:t>
      </w:r>
      <w:r w:rsidR="001F28FF" w:rsidRPr="00366A94">
        <w:rPr>
          <w:i/>
          <w:iCs/>
        </w:rPr>
        <w:t>making</w:t>
      </w:r>
      <w:r w:rsidRPr="00366A94">
        <w:rPr>
          <w:i/>
          <w:iCs/>
        </w:rPr>
        <w:t xml:space="preserve"> to origami and painting.” – Parent or guardian, </w:t>
      </w:r>
      <w:r w:rsidR="00947C88" w:rsidRPr="00366A94">
        <w:rPr>
          <w:i/>
          <w:iCs/>
        </w:rPr>
        <w:t>Tas</w:t>
      </w:r>
    </w:p>
    <w:p w14:paraId="62FBD6D4" w14:textId="4A136DF0" w:rsidR="00F37D6D" w:rsidRPr="009407D7" w:rsidRDefault="002E4640" w:rsidP="00C11F83">
      <w:pPr>
        <w:pStyle w:val="BodyText"/>
        <w:ind w:left="567"/>
        <w:rPr>
          <w:i/>
          <w:iCs/>
        </w:rPr>
      </w:pPr>
      <w:r w:rsidRPr="00366A94">
        <w:rPr>
          <w:i/>
          <w:iCs/>
        </w:rPr>
        <w:t xml:space="preserve">“Our current Pastoral Care Worker is a dancer and offers support with drama/dance clubs at lunch.” </w:t>
      </w:r>
      <w:r w:rsidR="00F706B1" w:rsidRPr="00366A94">
        <w:rPr>
          <w:i/>
          <w:iCs/>
        </w:rPr>
        <w:t xml:space="preserve">– Wellbeing </w:t>
      </w:r>
      <w:r w:rsidR="00E36DC4">
        <w:rPr>
          <w:i/>
          <w:iCs/>
        </w:rPr>
        <w:t xml:space="preserve">or </w:t>
      </w:r>
      <w:r w:rsidR="00F706B1" w:rsidRPr="00366A94">
        <w:rPr>
          <w:i/>
          <w:iCs/>
        </w:rPr>
        <w:t>mental</w:t>
      </w:r>
      <w:r w:rsidR="00070F3D" w:rsidRPr="00366A94">
        <w:rPr>
          <w:i/>
          <w:iCs/>
        </w:rPr>
        <w:t xml:space="preserve"> </w:t>
      </w:r>
      <w:r w:rsidR="009341F0" w:rsidRPr="00366A94">
        <w:rPr>
          <w:i/>
          <w:iCs/>
        </w:rPr>
        <w:t>health sector professional, S</w:t>
      </w:r>
      <w:r w:rsidR="009B0433">
        <w:rPr>
          <w:i/>
          <w:iCs/>
        </w:rPr>
        <w:t>A</w:t>
      </w:r>
    </w:p>
    <w:p w14:paraId="449334DB" w14:textId="38E77DD4" w:rsidR="00AD3AAE" w:rsidRPr="00AD3AAE" w:rsidRDefault="00B5157B" w:rsidP="00AD3AAE">
      <w:pPr>
        <w:pStyle w:val="Heading2"/>
      </w:pPr>
      <w:bookmarkStart w:id="60" w:name="_Toc120518457"/>
      <w:bookmarkStart w:id="61" w:name="_Toc122079065"/>
      <w:r>
        <w:t>It alleviates pressure on other school staff</w:t>
      </w:r>
      <w:r w:rsidR="000835AB">
        <w:t>, including other wellbeing staff</w:t>
      </w:r>
      <w:bookmarkEnd w:id="60"/>
      <w:bookmarkEnd w:id="61"/>
    </w:p>
    <w:p w14:paraId="51483EFC" w14:textId="0AB22521" w:rsidR="00B7290E" w:rsidRDefault="003354BB" w:rsidP="00D25EA8">
      <w:pPr>
        <w:pStyle w:val="BodyText"/>
        <w:rPr>
          <w:color w:val="000000" w:themeColor="text1"/>
        </w:rPr>
      </w:pPr>
      <w:r>
        <w:rPr>
          <w:color w:val="000000" w:themeColor="text1"/>
        </w:rPr>
        <w:t>T</w:t>
      </w:r>
      <w:r w:rsidR="00B7290E">
        <w:rPr>
          <w:color w:val="000000" w:themeColor="text1"/>
        </w:rPr>
        <w:t xml:space="preserve">he general and adaptable nature of the Chaplain role means they often play a role in relieving pressure on other school staff. </w:t>
      </w:r>
      <w:r w:rsidR="00E371D6">
        <w:rPr>
          <w:color w:val="000000" w:themeColor="text1"/>
        </w:rPr>
        <w:t xml:space="preserve">For example, supporting teachers in the classroom or helping other wellbeing staff to focus on students with more complex needs. </w:t>
      </w:r>
      <w:r w:rsidR="00C84883">
        <w:rPr>
          <w:color w:val="000000" w:themeColor="text1"/>
        </w:rPr>
        <w:t>This</w:t>
      </w:r>
      <w:r w:rsidR="00C84883" w:rsidDel="003354BB">
        <w:rPr>
          <w:color w:val="000000" w:themeColor="text1"/>
        </w:rPr>
        <w:t xml:space="preserve"> </w:t>
      </w:r>
      <w:r>
        <w:rPr>
          <w:color w:val="000000" w:themeColor="text1"/>
        </w:rPr>
        <w:t>is</w:t>
      </w:r>
      <w:r w:rsidR="00C84883">
        <w:rPr>
          <w:color w:val="000000" w:themeColor="text1"/>
        </w:rPr>
        <w:t xml:space="preserve"> both a strength of the program, and a risk. </w:t>
      </w:r>
    </w:p>
    <w:p w14:paraId="3AC0F225" w14:textId="6DB15E24" w:rsidR="00F42BC3" w:rsidRDefault="00C84883" w:rsidP="00D25EA8">
      <w:pPr>
        <w:pStyle w:val="BodyText"/>
        <w:rPr>
          <w:color w:val="000000" w:themeColor="text1"/>
        </w:rPr>
      </w:pPr>
      <w:r>
        <w:rPr>
          <w:color w:val="000000" w:themeColor="text1"/>
        </w:rPr>
        <w:t>School-based stakeholder</w:t>
      </w:r>
      <w:r w:rsidR="00556E58">
        <w:rPr>
          <w:color w:val="000000" w:themeColor="text1"/>
        </w:rPr>
        <w:t>s</w:t>
      </w:r>
      <w:r w:rsidR="00DE450F">
        <w:rPr>
          <w:color w:val="000000" w:themeColor="text1"/>
        </w:rPr>
        <w:t xml:space="preserve"> </w:t>
      </w:r>
      <w:r>
        <w:rPr>
          <w:color w:val="000000" w:themeColor="text1"/>
        </w:rPr>
        <w:t>identified instances where Chaplains play a role in the classroom</w:t>
      </w:r>
      <w:r w:rsidR="00F91456">
        <w:rPr>
          <w:color w:val="000000" w:themeColor="text1"/>
        </w:rPr>
        <w:t>, supporting teachers in reducing workload pressures and enabling teachers to focus on educational outcomes</w:t>
      </w:r>
      <w:r w:rsidR="008E2B5A">
        <w:rPr>
          <w:color w:val="000000" w:themeColor="text1"/>
        </w:rPr>
        <w:t xml:space="preserve">. </w:t>
      </w:r>
      <w:r w:rsidR="00F42BC3">
        <w:rPr>
          <w:color w:val="000000" w:themeColor="text1"/>
        </w:rPr>
        <w:t>Teachers identified Chaplains as extremely helpful in working with</w:t>
      </w:r>
      <w:r w:rsidR="00773825">
        <w:rPr>
          <w:color w:val="000000" w:themeColor="text1"/>
        </w:rPr>
        <w:t xml:space="preserve"> students </w:t>
      </w:r>
      <w:r w:rsidR="00CF7DF7">
        <w:rPr>
          <w:color w:val="000000" w:themeColor="text1"/>
        </w:rPr>
        <w:t xml:space="preserve">to address behavioural issues, while they focus on competing classroom demands. </w:t>
      </w:r>
      <w:r w:rsidR="00A44EAE">
        <w:rPr>
          <w:color w:val="000000" w:themeColor="text1"/>
        </w:rPr>
        <w:t xml:space="preserve">This has reportedly become increasingly common in recent years as workforce challenges post-COVID have meant teachers are feeling the pressure. As some stakeholders </w:t>
      </w:r>
      <w:r w:rsidR="00AA0B41">
        <w:rPr>
          <w:color w:val="000000" w:themeColor="text1"/>
        </w:rPr>
        <w:t>expressed</w:t>
      </w:r>
      <w:r w:rsidR="00A44EAE">
        <w:rPr>
          <w:color w:val="000000" w:themeColor="text1"/>
        </w:rPr>
        <w:t xml:space="preserve">: </w:t>
      </w:r>
    </w:p>
    <w:p w14:paraId="01645680" w14:textId="77777777" w:rsidR="001405FE" w:rsidRPr="00CF7D53" w:rsidRDefault="001405FE" w:rsidP="007B3D78">
      <w:pPr>
        <w:pStyle w:val="BodyText"/>
        <w:ind w:left="567"/>
        <w:rPr>
          <w:i/>
          <w:color w:val="000000" w:themeColor="text1"/>
        </w:rPr>
      </w:pPr>
      <w:r w:rsidRPr="00CF7D53">
        <w:rPr>
          <w:i/>
          <w:color w:val="000000" w:themeColor="text1"/>
        </w:rPr>
        <w:t>“An extra helping hand</w:t>
      </w:r>
      <w:r w:rsidR="000438F1" w:rsidRPr="00CF7D53">
        <w:rPr>
          <w:i/>
          <w:color w:val="000000" w:themeColor="text1"/>
        </w:rPr>
        <w:t xml:space="preserve"> to </w:t>
      </w:r>
      <w:r w:rsidRPr="00CF7D53">
        <w:rPr>
          <w:i/>
          <w:color w:val="000000" w:themeColor="text1"/>
        </w:rPr>
        <w:t>work through social issues is so very helpful.” –</w:t>
      </w:r>
      <w:r w:rsidRPr="00CF7D53" w:rsidDel="00DA168B">
        <w:rPr>
          <w:i/>
          <w:color w:val="000000" w:themeColor="text1"/>
        </w:rPr>
        <w:t xml:space="preserve"> </w:t>
      </w:r>
      <w:r w:rsidRPr="00CF7D53">
        <w:rPr>
          <w:i/>
          <w:color w:val="000000" w:themeColor="text1"/>
        </w:rPr>
        <w:t>Teacher, SA</w:t>
      </w:r>
    </w:p>
    <w:p w14:paraId="0157180A" w14:textId="790F145B" w:rsidR="001405FE" w:rsidRPr="00CF7D53" w:rsidRDefault="001405FE" w:rsidP="007B3D78">
      <w:pPr>
        <w:pStyle w:val="BodyText"/>
        <w:ind w:left="567"/>
        <w:rPr>
          <w:i/>
          <w:color w:val="000000" w:themeColor="text1"/>
        </w:rPr>
      </w:pPr>
      <w:r w:rsidRPr="00CF7D53">
        <w:rPr>
          <w:i/>
          <w:color w:val="000000" w:themeColor="text1"/>
        </w:rPr>
        <w:lastRenderedPageBreak/>
        <w:t>“I have often been asked to sit with a student for one or two periods. We’re able to step in and help if there is an urgent need for support due to staff shortages. I have also provided classroom support for students with severe anxiety who was too anxious to sit in the class without a person</w:t>
      </w:r>
      <w:r w:rsidR="00F75FBC">
        <w:rPr>
          <w:i/>
          <w:color w:val="000000" w:themeColor="text1"/>
        </w:rPr>
        <w:t>.</w:t>
      </w:r>
      <w:r w:rsidRPr="00CF7D53">
        <w:rPr>
          <w:i/>
          <w:color w:val="000000" w:themeColor="text1"/>
        </w:rPr>
        <w:t>” – Chaplain or former Chaplain, Vic</w:t>
      </w:r>
    </w:p>
    <w:p w14:paraId="0541D935" w14:textId="2B8D769A" w:rsidR="001405FE" w:rsidRPr="00CF7D53" w:rsidRDefault="001405FE" w:rsidP="007B3D78">
      <w:pPr>
        <w:pStyle w:val="BodyText"/>
        <w:ind w:left="567"/>
        <w:rPr>
          <w:i/>
          <w:color w:val="000000" w:themeColor="text1"/>
        </w:rPr>
      </w:pPr>
      <w:r w:rsidRPr="00CF7D53">
        <w:rPr>
          <w:i/>
          <w:color w:val="000000" w:themeColor="text1"/>
        </w:rPr>
        <w:t>“As a teacher I have so many other students and logistical demands (running classes for a start) that it</w:t>
      </w:r>
      <w:r w:rsidR="003C69E9">
        <w:rPr>
          <w:i/>
          <w:color w:val="000000" w:themeColor="text1"/>
        </w:rPr>
        <w:t>’</w:t>
      </w:r>
      <w:r w:rsidRPr="00CF7D53">
        <w:rPr>
          <w:i/>
          <w:color w:val="000000" w:themeColor="text1"/>
        </w:rPr>
        <w:t>s been hugely valuable to have a caring, wise person available to give individual attention at the time of most need when often no one else is available. It</w:t>
      </w:r>
      <w:r w:rsidR="003C69E9">
        <w:rPr>
          <w:i/>
          <w:color w:val="000000" w:themeColor="text1"/>
        </w:rPr>
        <w:t>’</w:t>
      </w:r>
      <w:r w:rsidRPr="00CF7D53">
        <w:rPr>
          <w:i/>
          <w:color w:val="000000" w:themeColor="text1"/>
        </w:rPr>
        <w:t>s also ongoing and so often preventative.” –</w:t>
      </w:r>
      <w:r w:rsidRPr="00CF7D53" w:rsidDel="00DA168B">
        <w:rPr>
          <w:i/>
          <w:color w:val="000000" w:themeColor="text1"/>
        </w:rPr>
        <w:t xml:space="preserve"> </w:t>
      </w:r>
      <w:r w:rsidRPr="00CF7D53">
        <w:rPr>
          <w:i/>
          <w:color w:val="000000" w:themeColor="text1"/>
        </w:rPr>
        <w:t>Teacher, NSW</w:t>
      </w:r>
    </w:p>
    <w:p w14:paraId="6514A163" w14:textId="2E9AFA1C" w:rsidR="004F1102" w:rsidRDefault="004F1102" w:rsidP="001405FE">
      <w:pPr>
        <w:pStyle w:val="BodyText"/>
        <w:rPr>
          <w:color w:val="000000" w:themeColor="text1"/>
        </w:rPr>
      </w:pPr>
      <w:r>
        <w:rPr>
          <w:color w:val="000000" w:themeColor="text1"/>
        </w:rPr>
        <w:t xml:space="preserve">Other student wellbeing staff also identified Chaplains as being helpful to reduce workload and pressures. </w:t>
      </w:r>
      <w:r w:rsidR="006B4E9F">
        <w:rPr>
          <w:color w:val="000000" w:themeColor="text1"/>
        </w:rPr>
        <w:t xml:space="preserve">These stakeholders identified </w:t>
      </w:r>
      <w:r>
        <w:rPr>
          <w:color w:val="000000" w:themeColor="text1"/>
        </w:rPr>
        <w:t xml:space="preserve">Chaplains as being </w:t>
      </w:r>
      <w:r w:rsidR="00045723">
        <w:rPr>
          <w:color w:val="000000" w:themeColor="text1"/>
        </w:rPr>
        <w:t>able to address</w:t>
      </w:r>
      <w:r>
        <w:rPr>
          <w:color w:val="000000" w:themeColor="text1"/>
        </w:rPr>
        <w:t xml:space="preserve"> less complex student wellbeing challenges</w:t>
      </w:r>
      <w:r w:rsidR="006B4E9F">
        <w:rPr>
          <w:color w:val="000000" w:themeColor="text1"/>
        </w:rPr>
        <w:t xml:space="preserve">, enabling </w:t>
      </w:r>
      <w:r w:rsidR="00045723">
        <w:rPr>
          <w:color w:val="000000" w:themeColor="text1"/>
        </w:rPr>
        <w:t xml:space="preserve">them (other </w:t>
      </w:r>
      <w:r w:rsidR="006B4E9F">
        <w:rPr>
          <w:color w:val="000000" w:themeColor="text1"/>
        </w:rPr>
        <w:t>wellbeing staff</w:t>
      </w:r>
      <w:r w:rsidR="00045723">
        <w:rPr>
          <w:color w:val="000000" w:themeColor="text1"/>
        </w:rPr>
        <w:t xml:space="preserve">) </w:t>
      </w:r>
      <w:r w:rsidR="006B4E9F">
        <w:rPr>
          <w:color w:val="000000" w:themeColor="text1"/>
        </w:rPr>
        <w:t xml:space="preserve">to focus on </w:t>
      </w:r>
      <w:r w:rsidR="00045723">
        <w:rPr>
          <w:color w:val="000000" w:themeColor="text1"/>
        </w:rPr>
        <w:t xml:space="preserve">students with more </w:t>
      </w:r>
      <w:r w:rsidR="006B4E9F">
        <w:rPr>
          <w:color w:val="000000" w:themeColor="text1"/>
        </w:rPr>
        <w:t xml:space="preserve">complex wellbeing challenges. </w:t>
      </w:r>
      <w:r w:rsidR="00F106A7">
        <w:rPr>
          <w:color w:val="000000" w:themeColor="text1"/>
        </w:rPr>
        <w:t>One wellbeing staff member gave this example</w:t>
      </w:r>
      <w:r w:rsidR="00B47709">
        <w:rPr>
          <w:color w:val="000000" w:themeColor="text1"/>
        </w:rPr>
        <w:t>:</w:t>
      </w:r>
    </w:p>
    <w:p w14:paraId="1B94EEA8" w14:textId="12FB278C" w:rsidR="001405FE" w:rsidRPr="00CF7D53" w:rsidRDefault="001405FE" w:rsidP="007B17BC">
      <w:pPr>
        <w:pStyle w:val="BodyText"/>
        <w:ind w:left="567"/>
        <w:rPr>
          <w:i/>
          <w:color w:val="000000" w:themeColor="text1"/>
        </w:rPr>
      </w:pPr>
      <w:r w:rsidRPr="00CF7D53">
        <w:rPr>
          <w:i/>
          <w:color w:val="000000" w:themeColor="text1"/>
        </w:rPr>
        <w:t>“Having our Chaplain support our students with some needs &amp; vulnerability frees up the rest of our Wellbeing Team to work with the higher scale student needs.” – Other school wellbeing staff member, Vic</w:t>
      </w:r>
    </w:p>
    <w:p w14:paraId="7A6A722A" w14:textId="7405B29D" w:rsidR="00A32B0D" w:rsidRPr="009A2811" w:rsidRDefault="00146F0E" w:rsidP="00D25EA8">
      <w:pPr>
        <w:pStyle w:val="BodyText"/>
        <w:rPr>
          <w:color w:val="000000" w:themeColor="text1"/>
        </w:rPr>
      </w:pPr>
      <w:r w:rsidRPr="009A2811">
        <w:rPr>
          <w:color w:val="000000" w:themeColor="text1"/>
        </w:rPr>
        <w:t xml:space="preserve">There </w:t>
      </w:r>
      <w:r w:rsidR="005603BD">
        <w:rPr>
          <w:color w:val="000000" w:themeColor="text1"/>
        </w:rPr>
        <w:t>were</w:t>
      </w:r>
      <w:r w:rsidRPr="009A2811">
        <w:rPr>
          <w:color w:val="000000" w:themeColor="text1"/>
        </w:rPr>
        <w:t xml:space="preserve"> different views around the value of Chaplains providing this extra resourcing and classroom support</w:t>
      </w:r>
      <w:r w:rsidR="0070792D" w:rsidRPr="009A2811">
        <w:rPr>
          <w:color w:val="000000" w:themeColor="text1"/>
        </w:rPr>
        <w:t>.</w:t>
      </w:r>
      <w:r w:rsidR="003F3DFB" w:rsidRPr="009A2811">
        <w:rPr>
          <w:color w:val="000000" w:themeColor="text1"/>
        </w:rPr>
        <w:t xml:space="preserve"> While ‘being present’ in the classroom can be important to build student relationships</w:t>
      </w:r>
      <w:r w:rsidR="00CF7D53" w:rsidRPr="00CF7D53">
        <w:rPr>
          <w:color w:val="000000" w:themeColor="text1"/>
        </w:rPr>
        <w:t xml:space="preserve"> and help teachers focus on the educational outcomes for the rest of the class</w:t>
      </w:r>
      <w:r w:rsidR="003F3DFB" w:rsidRPr="009A2811">
        <w:rPr>
          <w:color w:val="000000" w:themeColor="text1"/>
        </w:rPr>
        <w:t>,</w:t>
      </w:r>
      <w:r w:rsidR="005603BD">
        <w:rPr>
          <w:color w:val="000000" w:themeColor="text1"/>
        </w:rPr>
        <w:t xml:space="preserve"> </w:t>
      </w:r>
      <w:r w:rsidR="000A3111">
        <w:rPr>
          <w:color w:val="000000" w:themeColor="text1"/>
        </w:rPr>
        <w:t>there is a risk it may impede Chaplains’ ability to focus on activities that more directly support student wellbeing</w:t>
      </w:r>
      <w:r w:rsidR="00AE7E51" w:rsidRPr="009A2811">
        <w:rPr>
          <w:color w:val="000000" w:themeColor="text1"/>
        </w:rPr>
        <w:t>.</w:t>
      </w:r>
      <w:r w:rsidR="0070792D" w:rsidRPr="009A2811">
        <w:rPr>
          <w:color w:val="000000" w:themeColor="text1"/>
        </w:rPr>
        <w:t xml:space="preserve"> Some stakeholders </w:t>
      </w:r>
      <w:r w:rsidR="00B74074" w:rsidRPr="009A2811">
        <w:rPr>
          <w:color w:val="000000" w:themeColor="text1"/>
        </w:rPr>
        <w:t xml:space="preserve">see </w:t>
      </w:r>
      <w:r w:rsidR="00AE7E51" w:rsidRPr="009A2811">
        <w:rPr>
          <w:color w:val="000000" w:themeColor="text1"/>
        </w:rPr>
        <w:t>a Chaplain</w:t>
      </w:r>
      <w:r w:rsidR="00956009">
        <w:rPr>
          <w:color w:val="000000" w:themeColor="text1"/>
        </w:rPr>
        <w:t>’</w:t>
      </w:r>
      <w:r w:rsidR="00AE7E51" w:rsidRPr="009A2811">
        <w:rPr>
          <w:color w:val="000000" w:themeColor="text1"/>
        </w:rPr>
        <w:t xml:space="preserve">s role in the classroom </w:t>
      </w:r>
      <w:r w:rsidR="00B74074" w:rsidRPr="009A2811">
        <w:rPr>
          <w:color w:val="000000" w:themeColor="text1"/>
        </w:rPr>
        <w:t>as being within scope</w:t>
      </w:r>
      <w:r w:rsidR="00AE7E51" w:rsidRPr="009A2811">
        <w:rPr>
          <w:color w:val="000000" w:themeColor="text1"/>
        </w:rPr>
        <w:t xml:space="preserve"> of providing pastoral care</w:t>
      </w:r>
      <w:r w:rsidR="00B74074" w:rsidRPr="009A2811">
        <w:rPr>
          <w:color w:val="000000" w:themeColor="text1"/>
        </w:rPr>
        <w:t xml:space="preserve">, others see it as inappropriate and outside of </w:t>
      </w:r>
      <w:r w:rsidR="00106687" w:rsidRPr="009A2811">
        <w:rPr>
          <w:color w:val="000000" w:themeColor="text1"/>
        </w:rPr>
        <w:t xml:space="preserve">their skillset. </w:t>
      </w:r>
    </w:p>
    <w:p w14:paraId="13BE4D8D" w14:textId="41A55C3D" w:rsidR="00CF7D53" w:rsidRPr="00CF7D53" w:rsidRDefault="00CF7D53" w:rsidP="007B3D78">
      <w:pPr>
        <w:pStyle w:val="BodyText"/>
        <w:ind w:left="567"/>
        <w:rPr>
          <w:iCs/>
          <w:color w:val="000000" w:themeColor="text1"/>
        </w:rPr>
      </w:pPr>
      <w:r w:rsidRPr="00CF7D53">
        <w:rPr>
          <w:rFonts w:cs="Calibri"/>
          <w:i/>
          <w:iCs/>
          <w:color w:val="000000" w:themeColor="text1"/>
        </w:rPr>
        <w:t>“Chaplains are not generally best employed as classroom assistants. However, their availability to take a disruptive, troubled student aside is of great benefit to the classroom. Chaplains often follow up on school avoidance issues and help to improve the attendance of these students.” – Teacher, Vic</w:t>
      </w:r>
    </w:p>
    <w:p w14:paraId="627CF97C" w14:textId="5ADAD16B" w:rsidR="000E0F3C" w:rsidRPr="009A2811" w:rsidRDefault="000E0F3C" w:rsidP="007B17BC">
      <w:pPr>
        <w:pStyle w:val="BodyText"/>
        <w:ind w:left="567"/>
        <w:rPr>
          <w:i/>
          <w:iCs/>
          <w:color w:val="000000" w:themeColor="text1"/>
        </w:rPr>
      </w:pPr>
      <w:r w:rsidRPr="009A2811">
        <w:rPr>
          <w:i/>
          <w:iCs/>
          <w:color w:val="000000" w:themeColor="text1"/>
        </w:rPr>
        <w:t xml:space="preserve">“Learning support is not really </w:t>
      </w:r>
      <w:r w:rsidR="000E4BB5" w:rsidRPr="009A2811">
        <w:rPr>
          <w:i/>
          <w:iCs/>
          <w:color w:val="000000" w:themeColor="text1"/>
        </w:rPr>
        <w:t xml:space="preserve">the role of our </w:t>
      </w:r>
      <w:r w:rsidR="00D16FAF" w:rsidRPr="009A2811">
        <w:rPr>
          <w:i/>
          <w:iCs/>
          <w:color w:val="000000" w:themeColor="text1"/>
        </w:rPr>
        <w:t>p</w:t>
      </w:r>
      <w:r w:rsidR="000E4BB5" w:rsidRPr="009A2811">
        <w:rPr>
          <w:i/>
          <w:iCs/>
          <w:color w:val="000000" w:themeColor="text1"/>
        </w:rPr>
        <w:t xml:space="preserve">astoral </w:t>
      </w:r>
      <w:r w:rsidR="00D16FAF" w:rsidRPr="009A2811">
        <w:rPr>
          <w:i/>
          <w:iCs/>
          <w:color w:val="000000" w:themeColor="text1"/>
        </w:rPr>
        <w:t>c</w:t>
      </w:r>
      <w:r w:rsidR="000E4BB5" w:rsidRPr="009A2811">
        <w:rPr>
          <w:i/>
          <w:iCs/>
          <w:color w:val="000000" w:themeColor="text1"/>
        </w:rPr>
        <w:t xml:space="preserve">are </w:t>
      </w:r>
      <w:r w:rsidR="00D16FAF" w:rsidRPr="009A2811">
        <w:rPr>
          <w:i/>
          <w:iCs/>
          <w:color w:val="000000" w:themeColor="text1"/>
        </w:rPr>
        <w:t>w</w:t>
      </w:r>
      <w:r w:rsidR="000E4BB5" w:rsidRPr="009A2811">
        <w:rPr>
          <w:i/>
          <w:iCs/>
          <w:color w:val="000000" w:themeColor="text1"/>
        </w:rPr>
        <w:t>orker. It’s more about providing pastoral care, and ho</w:t>
      </w:r>
      <w:r w:rsidR="00047150" w:rsidRPr="009A2811">
        <w:rPr>
          <w:i/>
          <w:iCs/>
          <w:color w:val="000000" w:themeColor="text1"/>
        </w:rPr>
        <w:t xml:space="preserve">w these have positive flow on effects for the classroom.” – </w:t>
      </w:r>
      <w:r w:rsidR="00047150" w:rsidRPr="009A2811" w:rsidDel="004A764D">
        <w:rPr>
          <w:i/>
          <w:iCs/>
          <w:color w:val="000000" w:themeColor="text1"/>
        </w:rPr>
        <w:t>A</w:t>
      </w:r>
      <w:r w:rsidR="00047150" w:rsidRPr="009A2811">
        <w:rPr>
          <w:i/>
          <w:iCs/>
          <w:color w:val="000000" w:themeColor="text1"/>
        </w:rPr>
        <w:t>ssistant Principal</w:t>
      </w:r>
      <w:r w:rsidR="00B87B90">
        <w:rPr>
          <w:i/>
          <w:iCs/>
          <w:color w:val="000000" w:themeColor="text1"/>
        </w:rPr>
        <w:t>, NSW</w:t>
      </w:r>
    </w:p>
    <w:p w14:paraId="013C6C91" w14:textId="79270575" w:rsidR="00D25EA8" w:rsidRPr="00CF7D53" w:rsidRDefault="00D25EA8" w:rsidP="00D25EA8">
      <w:pPr>
        <w:pStyle w:val="BodyText"/>
        <w:rPr>
          <w:color w:val="000000" w:themeColor="text1"/>
        </w:rPr>
      </w:pPr>
      <w:r w:rsidRPr="00CF7D53">
        <w:rPr>
          <w:color w:val="000000" w:themeColor="text1"/>
        </w:rPr>
        <w:t xml:space="preserve">Overall, </w:t>
      </w:r>
      <w:r w:rsidR="00F27B45">
        <w:rPr>
          <w:color w:val="000000" w:themeColor="text1"/>
        </w:rPr>
        <w:t xml:space="preserve">school-based </w:t>
      </w:r>
      <w:r w:rsidR="00593DE4">
        <w:rPr>
          <w:color w:val="000000" w:themeColor="text1"/>
        </w:rPr>
        <w:t>stakeholders</w:t>
      </w:r>
      <w:r w:rsidRPr="00CF7D53">
        <w:rPr>
          <w:color w:val="000000" w:themeColor="text1"/>
        </w:rPr>
        <w:t xml:space="preserve"> </w:t>
      </w:r>
      <w:r w:rsidR="000A3111">
        <w:rPr>
          <w:color w:val="000000" w:themeColor="text1"/>
        </w:rPr>
        <w:t>agreed that Chaplains supporting in these ways is valuable,</w:t>
      </w:r>
      <w:r w:rsidRPr="00CF7D53">
        <w:rPr>
          <w:color w:val="000000" w:themeColor="text1"/>
        </w:rPr>
        <w:t xml:space="preserve"> but that </w:t>
      </w:r>
      <w:r w:rsidR="000A3111">
        <w:rPr>
          <w:color w:val="000000" w:themeColor="text1"/>
        </w:rPr>
        <w:t xml:space="preserve">providing classroom and other resourcing support (for example, attending school camps) </w:t>
      </w:r>
      <w:r w:rsidRPr="00CF7D53">
        <w:rPr>
          <w:color w:val="000000" w:themeColor="text1"/>
        </w:rPr>
        <w:t>should be secondary to focusing on the wellbeing of students</w:t>
      </w:r>
      <w:r w:rsidR="00F51053">
        <w:rPr>
          <w:color w:val="000000" w:themeColor="text1"/>
        </w:rPr>
        <w:t>:</w:t>
      </w:r>
    </w:p>
    <w:p w14:paraId="061D95C6" w14:textId="1E1C3E73" w:rsidR="00D25EA8" w:rsidRPr="00CF7D53" w:rsidRDefault="00D25EA8" w:rsidP="007B3D78">
      <w:pPr>
        <w:pStyle w:val="BodyText"/>
        <w:ind w:left="567"/>
        <w:rPr>
          <w:i/>
          <w:color w:val="000000" w:themeColor="text1"/>
        </w:rPr>
      </w:pPr>
      <w:r w:rsidRPr="00CF7D53">
        <w:rPr>
          <w:i/>
          <w:color w:val="000000" w:themeColor="text1"/>
        </w:rPr>
        <w:lastRenderedPageBreak/>
        <w:t>“I believe that the Chaplain can and should support teachers to better understand the needs of the children in the teachers classes, but I don’t feel that it is their main role.” – Teacher</w:t>
      </w:r>
      <w:r w:rsidR="00574230">
        <w:rPr>
          <w:i/>
          <w:color w:val="000000" w:themeColor="text1"/>
        </w:rPr>
        <w:t>, NSW</w:t>
      </w:r>
    </w:p>
    <w:p w14:paraId="38078F05" w14:textId="2BDA2920" w:rsidR="00D25EA8" w:rsidRPr="00CF7D53" w:rsidRDefault="00D25EA8" w:rsidP="007B3D78">
      <w:pPr>
        <w:pStyle w:val="BodyText"/>
        <w:ind w:left="567"/>
        <w:rPr>
          <w:i/>
          <w:color w:val="000000" w:themeColor="text1"/>
        </w:rPr>
      </w:pPr>
      <w:r w:rsidRPr="00CF7D53">
        <w:rPr>
          <w:i/>
          <w:color w:val="000000" w:themeColor="text1"/>
        </w:rPr>
        <w:t>“I see this [supporting school staff] as a lower priority than direct pastoral care. The Chaplain’s main role should be to build rapport with students and have a rapport building function.” – Other school staff</w:t>
      </w:r>
      <w:r w:rsidR="003E5C5F">
        <w:rPr>
          <w:i/>
          <w:color w:val="000000" w:themeColor="text1"/>
        </w:rPr>
        <w:t xml:space="preserve"> member</w:t>
      </w:r>
      <w:r w:rsidRPr="00CF7D53">
        <w:rPr>
          <w:i/>
          <w:color w:val="000000" w:themeColor="text1"/>
        </w:rPr>
        <w:t>, WA</w:t>
      </w:r>
    </w:p>
    <w:p w14:paraId="150679BC" w14:textId="77777777" w:rsidR="00D25EA8" w:rsidRPr="00CF7D53" w:rsidRDefault="00D25EA8" w:rsidP="007B3D78">
      <w:pPr>
        <w:pStyle w:val="BodyText"/>
        <w:ind w:left="567"/>
        <w:rPr>
          <w:i/>
          <w:color w:val="000000" w:themeColor="text1"/>
        </w:rPr>
      </w:pPr>
      <w:r w:rsidRPr="00CF7D53">
        <w:rPr>
          <w:i/>
          <w:color w:val="000000" w:themeColor="text1"/>
        </w:rPr>
        <w:t>“My first commitment is to the students and being present for them. Being involved in school activities and school staff should be viewed as an optional extra.” – Chaplain or former Chaplain, WA</w:t>
      </w:r>
    </w:p>
    <w:p w14:paraId="225E108E" w14:textId="7FA6428C" w:rsidR="00D25EA8" w:rsidRPr="00CF7D53" w:rsidRDefault="00D25EA8" w:rsidP="007B17BC">
      <w:pPr>
        <w:pStyle w:val="BodyText"/>
        <w:ind w:left="567"/>
        <w:rPr>
          <w:i/>
          <w:color w:val="000000" w:themeColor="text1"/>
        </w:rPr>
      </w:pPr>
      <w:r w:rsidRPr="00CF7D53">
        <w:rPr>
          <w:i/>
          <w:color w:val="000000" w:themeColor="text1"/>
        </w:rPr>
        <w:t>“While Chaplains are effective in this role, I do not believe it is best practice to have a Chaplain in what is primarily a teacher’s aide job</w:t>
      </w:r>
      <w:r w:rsidR="003C69E9">
        <w:rPr>
          <w:i/>
          <w:color w:val="000000" w:themeColor="text1"/>
        </w:rPr>
        <w:t>.</w:t>
      </w:r>
      <w:r w:rsidRPr="00CF7D53">
        <w:rPr>
          <w:i/>
          <w:color w:val="000000" w:themeColor="text1"/>
        </w:rPr>
        <w:t xml:space="preserve">” – Wellbeing </w:t>
      </w:r>
      <w:r w:rsidR="00E36DC4">
        <w:rPr>
          <w:i/>
          <w:color w:val="000000" w:themeColor="text1"/>
        </w:rPr>
        <w:t xml:space="preserve">or </w:t>
      </w:r>
      <w:r w:rsidRPr="00CF7D53">
        <w:rPr>
          <w:i/>
          <w:color w:val="000000" w:themeColor="text1"/>
        </w:rPr>
        <w:t xml:space="preserve">mental health sector </w:t>
      </w:r>
      <w:r w:rsidR="00E36DC4">
        <w:rPr>
          <w:i/>
          <w:color w:val="000000" w:themeColor="text1"/>
        </w:rPr>
        <w:t>professional</w:t>
      </w:r>
      <w:r w:rsidRPr="00CF7D53">
        <w:rPr>
          <w:i/>
          <w:color w:val="000000" w:themeColor="text1"/>
        </w:rPr>
        <w:t>, QLD</w:t>
      </w:r>
    </w:p>
    <w:p w14:paraId="0076F971" w14:textId="2F9611BC" w:rsidR="00F90E63" w:rsidRDefault="00F90E63" w:rsidP="002D086F">
      <w:pPr>
        <w:pStyle w:val="Heading2"/>
      </w:pPr>
      <w:bookmarkStart w:id="62" w:name="_Ref119480902"/>
      <w:bookmarkStart w:id="63" w:name="_Toc120518458"/>
      <w:bookmarkStart w:id="64" w:name="_Toc122079066"/>
      <w:r>
        <w:t>Chaplains may be ‘spread too thin’ across a range of different activities</w:t>
      </w:r>
      <w:bookmarkEnd w:id="62"/>
      <w:bookmarkEnd w:id="63"/>
      <w:bookmarkEnd w:id="64"/>
      <w:r w:rsidR="003F789C">
        <w:t xml:space="preserve"> </w:t>
      </w:r>
    </w:p>
    <w:p w14:paraId="06100FC8" w14:textId="7EFBD4C8" w:rsidR="00F40AD2" w:rsidRDefault="00906270" w:rsidP="007E1681">
      <w:pPr>
        <w:pStyle w:val="BodyText"/>
      </w:pPr>
      <w:r>
        <w:t>There is a risk that</w:t>
      </w:r>
      <w:r w:rsidR="00D63B55">
        <w:t xml:space="preserve">, due to the </w:t>
      </w:r>
      <w:r w:rsidR="003F789C">
        <w:t xml:space="preserve">general and flexible </w:t>
      </w:r>
      <w:r w:rsidR="00D63B55">
        <w:t>nature of the role,</w:t>
      </w:r>
      <w:r>
        <w:t xml:space="preserve"> Chaplains are </w:t>
      </w:r>
      <w:r w:rsidR="003F789C">
        <w:t xml:space="preserve">‘spread too thin’ and / or </w:t>
      </w:r>
      <w:r>
        <w:t>being drawn into delivering supports that are not directly</w:t>
      </w:r>
      <w:r w:rsidR="003879C8">
        <w:t xml:space="preserve"> improving </w:t>
      </w:r>
      <w:r>
        <w:t xml:space="preserve">student wellbeing. </w:t>
      </w:r>
      <w:r w:rsidR="00A93C77">
        <w:t xml:space="preserve">This may be impacting Chaplains’ ability to </w:t>
      </w:r>
      <w:r w:rsidR="00E7398C">
        <w:t xml:space="preserve">focus on student wellbeing and contributing to burnout and exhaustion across the workforce. </w:t>
      </w:r>
    </w:p>
    <w:p w14:paraId="22D76309" w14:textId="52FFB978" w:rsidR="00C06A3E" w:rsidRDefault="00C06A3E" w:rsidP="007E1681">
      <w:pPr>
        <w:pStyle w:val="BodyText"/>
      </w:pPr>
      <w:r>
        <w:t>As described in previous sections, Chaplains are</w:t>
      </w:r>
      <w:r w:rsidR="00C85F4D">
        <w:t>:</w:t>
      </w:r>
    </w:p>
    <w:p w14:paraId="4C7CB6EC" w14:textId="4E1C360B" w:rsidR="00136294" w:rsidRDefault="00C85F4D" w:rsidP="00C85F4D">
      <w:pPr>
        <w:pStyle w:val="ListBullet"/>
      </w:pPr>
      <w:r>
        <w:t>Delivering a wide range of supports and services</w:t>
      </w:r>
      <w:r w:rsidR="00480498">
        <w:t xml:space="preserve"> to students with varying wellbeing needs</w:t>
      </w:r>
      <w:r w:rsidR="00F6589D">
        <w:t>.</w:t>
      </w:r>
      <w:r w:rsidR="00480498">
        <w:t xml:space="preserve"> </w:t>
      </w:r>
    </w:p>
    <w:p w14:paraId="2989261F" w14:textId="0B3DAAAA" w:rsidR="00C85F4D" w:rsidRDefault="00136294" w:rsidP="00C85F4D">
      <w:pPr>
        <w:pStyle w:val="ListBullet"/>
      </w:pPr>
      <w:r>
        <w:t xml:space="preserve">Providing support to students, their parents and families, </w:t>
      </w:r>
      <w:r w:rsidR="00404A13">
        <w:t>a</w:t>
      </w:r>
      <w:r w:rsidR="00944DA8">
        <w:t>s well as the school community more broadly (including teachers and other school staff)</w:t>
      </w:r>
      <w:r w:rsidR="00F6589D">
        <w:t>.</w:t>
      </w:r>
    </w:p>
    <w:p w14:paraId="512C2FE8" w14:textId="7E44AEDC" w:rsidR="00480498" w:rsidRDefault="00480498" w:rsidP="00C85F4D">
      <w:pPr>
        <w:pStyle w:val="ListBullet"/>
      </w:pPr>
      <w:r>
        <w:t xml:space="preserve">Increasingly being pulled in different directions to </w:t>
      </w:r>
      <w:r w:rsidR="00E656A7">
        <w:t xml:space="preserve">address resourcing challenges (for example, supporting teachers in the classroom).  </w:t>
      </w:r>
      <w:r>
        <w:t xml:space="preserve"> </w:t>
      </w:r>
    </w:p>
    <w:p w14:paraId="1365FAE7" w14:textId="2D1F5BF8" w:rsidR="00906270" w:rsidRDefault="00F83A1A" w:rsidP="009B076F">
      <w:pPr>
        <w:pStyle w:val="BodyText"/>
      </w:pPr>
      <w:r>
        <w:t>Some stakeholders</w:t>
      </w:r>
      <w:r w:rsidR="00C20674">
        <w:t xml:space="preserve"> expressed concern that this may be c</w:t>
      </w:r>
      <w:r w:rsidR="007A0CE4">
        <w:t>ontributing to Chaplains being</w:t>
      </w:r>
      <w:r w:rsidR="004C1FB7">
        <w:t xml:space="preserve"> ‘spread too thin’</w:t>
      </w:r>
      <w:r w:rsidR="009B076F">
        <w:t xml:space="preserve"> </w:t>
      </w:r>
      <w:r w:rsidR="007A0CE4">
        <w:t xml:space="preserve">or </w:t>
      </w:r>
      <w:r w:rsidR="009B076F">
        <w:t xml:space="preserve">trying to </w:t>
      </w:r>
      <w:r w:rsidR="004C1FB7">
        <w:t xml:space="preserve">do </w:t>
      </w:r>
      <w:r w:rsidR="009B076F">
        <w:t xml:space="preserve">too </w:t>
      </w:r>
      <w:r w:rsidR="004C1FB7">
        <w:t xml:space="preserve">much in the time they </w:t>
      </w:r>
      <w:r w:rsidR="00252532">
        <w:t xml:space="preserve">have </w:t>
      </w:r>
      <w:r w:rsidR="004C1FB7">
        <w:t xml:space="preserve">available. </w:t>
      </w:r>
      <w:r>
        <w:t xml:space="preserve">Where Chaplains are supporting other staff in addressing resourcing challenges, this may be taking valuable time away from Chaplains to focus on supports that are more directly focused on student wellbeing. </w:t>
      </w:r>
    </w:p>
    <w:p w14:paraId="2DB7FFDF" w14:textId="38E1004F" w:rsidR="00BF4177" w:rsidRDefault="007E158A" w:rsidP="007E1681">
      <w:pPr>
        <w:pStyle w:val="BodyText"/>
      </w:pPr>
      <w:r>
        <w:t>This</w:t>
      </w:r>
      <w:r w:rsidR="007E1681">
        <w:t xml:space="preserve"> </w:t>
      </w:r>
      <w:r>
        <w:t xml:space="preserve">is also likely contributing to burnout and exhaustion, as Chaplains struggle to keep up with the various demands placed on their role. </w:t>
      </w:r>
      <w:r w:rsidR="00272AA8">
        <w:t xml:space="preserve">Several stakeholders expressed concern over Chaplains’ workload and the </w:t>
      </w:r>
      <w:r w:rsidR="00F83A1A">
        <w:t xml:space="preserve">multiple competing demands they are experiencing. </w:t>
      </w:r>
      <w:r w:rsidR="00CE5D2E" w:rsidRPr="00A14E88">
        <w:t>This may also be contributing to workforce attraction and retention challenges, as discussed in more detail in section</w:t>
      </w:r>
      <w:r w:rsidR="00F6589D" w:rsidRPr="00A14E88">
        <w:t xml:space="preserve"> </w:t>
      </w:r>
      <w:r w:rsidR="00A14E88" w:rsidRPr="00A14E88">
        <w:fldChar w:fldCharType="begin"/>
      </w:r>
      <w:r w:rsidR="00A14E88" w:rsidRPr="00A14E88">
        <w:instrText xml:space="preserve"> REF _Ref119485031 \r \h </w:instrText>
      </w:r>
      <w:r w:rsidR="00A14E88">
        <w:instrText xml:space="preserve"> \* MERGEFORMAT </w:instrText>
      </w:r>
      <w:r w:rsidR="00A14E88" w:rsidRPr="00A14E88">
        <w:fldChar w:fldCharType="separate"/>
      </w:r>
      <w:r w:rsidR="00F64661">
        <w:t>7.3</w:t>
      </w:r>
      <w:r w:rsidR="00A14E88" w:rsidRPr="00A14E88">
        <w:fldChar w:fldCharType="end"/>
      </w:r>
      <w:r w:rsidR="00CE5D2E" w:rsidRPr="00A14E88">
        <w:t>.</w:t>
      </w:r>
      <w:r w:rsidR="00CE5D2E">
        <w:t xml:space="preserve"> </w:t>
      </w:r>
    </w:p>
    <w:p w14:paraId="045E7ABE" w14:textId="21C8B648" w:rsidR="00D86B51" w:rsidRPr="00DC0BA2" w:rsidRDefault="00D86B51" w:rsidP="007B3D78">
      <w:pPr>
        <w:pStyle w:val="BodyText"/>
        <w:ind w:left="567"/>
        <w:rPr>
          <w:i/>
          <w:iCs/>
        </w:rPr>
      </w:pPr>
      <w:r w:rsidRPr="00DC0BA2">
        <w:rPr>
          <w:i/>
          <w:iCs/>
        </w:rPr>
        <w:lastRenderedPageBreak/>
        <w:t>“Chaplains I know seem to attempt to respond to all the needs across all cohorts, but their ability to do so adequately is limited by the available NSCP resources</w:t>
      </w:r>
      <w:r w:rsidR="003C69E9">
        <w:rPr>
          <w:i/>
          <w:iCs/>
        </w:rPr>
        <w:t>.</w:t>
      </w:r>
      <w:r w:rsidRPr="00DC0BA2">
        <w:rPr>
          <w:i/>
          <w:iCs/>
        </w:rPr>
        <w:t xml:space="preserve">” </w:t>
      </w:r>
      <w:r w:rsidR="00164F92" w:rsidRPr="001547F1">
        <w:rPr>
          <w:i/>
        </w:rPr>
        <w:t>–</w:t>
      </w:r>
      <w:r w:rsidRPr="00DC0BA2">
        <w:rPr>
          <w:i/>
          <w:iCs/>
        </w:rPr>
        <w:t xml:space="preserve"> Parent</w:t>
      </w:r>
      <w:r w:rsidR="009B0433">
        <w:rPr>
          <w:i/>
          <w:iCs/>
        </w:rPr>
        <w:t xml:space="preserve"> or </w:t>
      </w:r>
      <w:r w:rsidRPr="00DC0BA2">
        <w:rPr>
          <w:i/>
          <w:iCs/>
        </w:rPr>
        <w:t xml:space="preserve">guardian, </w:t>
      </w:r>
      <w:r w:rsidR="00542631">
        <w:rPr>
          <w:i/>
          <w:iCs/>
        </w:rPr>
        <w:t>Qld</w:t>
      </w:r>
    </w:p>
    <w:p w14:paraId="37977B81" w14:textId="147461B0" w:rsidR="00D86B51" w:rsidRPr="00DC0BA2" w:rsidRDefault="00D86B51" w:rsidP="007B3D78">
      <w:pPr>
        <w:pStyle w:val="BodyText"/>
        <w:ind w:left="567"/>
        <w:rPr>
          <w:i/>
          <w:iCs/>
        </w:rPr>
      </w:pPr>
      <w:r w:rsidRPr="00DC0BA2">
        <w:rPr>
          <w:i/>
          <w:iCs/>
        </w:rPr>
        <w:t>“NSCPs try and address as many needs as is practically possible within the time constraints that they have</w:t>
      </w:r>
      <w:r w:rsidR="003C69E9">
        <w:rPr>
          <w:i/>
          <w:iCs/>
        </w:rPr>
        <w:t>.</w:t>
      </w:r>
      <w:r w:rsidRPr="00DC0BA2">
        <w:rPr>
          <w:i/>
          <w:iCs/>
        </w:rPr>
        <w:t xml:space="preserve">” </w:t>
      </w:r>
      <w:r w:rsidR="00164F92" w:rsidRPr="001547F1">
        <w:rPr>
          <w:i/>
        </w:rPr>
        <w:t>–</w:t>
      </w:r>
      <w:r w:rsidRPr="00DC0BA2">
        <w:rPr>
          <w:i/>
          <w:iCs/>
        </w:rPr>
        <w:t xml:space="preserve"> Government or education sector official, </w:t>
      </w:r>
      <w:r w:rsidR="00164F92">
        <w:rPr>
          <w:i/>
          <w:iCs/>
        </w:rPr>
        <w:t>SA</w:t>
      </w:r>
    </w:p>
    <w:p w14:paraId="040BDF7C" w14:textId="7E7AEC5F" w:rsidR="004E39BB" w:rsidRPr="00DC0BA2" w:rsidRDefault="004E39BB" w:rsidP="007B3D78">
      <w:pPr>
        <w:pStyle w:val="BodyText"/>
        <w:ind w:left="567"/>
        <w:rPr>
          <w:i/>
          <w:iCs/>
        </w:rPr>
      </w:pPr>
      <w:r w:rsidRPr="00DC0BA2">
        <w:rPr>
          <w:i/>
          <w:iCs/>
        </w:rPr>
        <w:t xml:space="preserve">“I think the nature of the work, like other wellbeing based professions, can be exhausting for </w:t>
      </w:r>
      <w:r w:rsidR="00F01EF3">
        <w:rPr>
          <w:i/>
          <w:iCs/>
        </w:rPr>
        <w:t>Chaplain</w:t>
      </w:r>
      <w:r w:rsidRPr="00DC0BA2">
        <w:rPr>
          <w:i/>
          <w:iCs/>
        </w:rPr>
        <w:t xml:space="preserve">s and result in them leaving the role. For others, the amount of funding and part-time nature become difficult and so they move on to other work.” </w:t>
      </w:r>
      <w:r w:rsidR="00CE63A7" w:rsidRPr="00DC0BA2">
        <w:rPr>
          <w:i/>
          <w:iCs/>
        </w:rPr>
        <w:t>–</w:t>
      </w:r>
      <w:r w:rsidRPr="00DC0BA2">
        <w:rPr>
          <w:i/>
          <w:iCs/>
        </w:rPr>
        <w:t xml:space="preserve"> </w:t>
      </w:r>
      <w:r w:rsidR="00CE63A7" w:rsidRPr="00DC0BA2">
        <w:rPr>
          <w:i/>
          <w:iCs/>
        </w:rPr>
        <w:t>Chaplain</w:t>
      </w:r>
      <w:r w:rsidR="009B0433">
        <w:rPr>
          <w:i/>
          <w:iCs/>
        </w:rPr>
        <w:t xml:space="preserve"> or former Chaplain</w:t>
      </w:r>
      <w:r w:rsidR="00A45337">
        <w:rPr>
          <w:i/>
          <w:iCs/>
        </w:rPr>
        <w:t>,</w:t>
      </w:r>
      <w:r w:rsidR="00CE63A7" w:rsidRPr="00DC0BA2">
        <w:rPr>
          <w:i/>
          <w:iCs/>
        </w:rPr>
        <w:t xml:space="preserve"> </w:t>
      </w:r>
      <w:r w:rsidR="00164F92">
        <w:rPr>
          <w:i/>
          <w:iCs/>
        </w:rPr>
        <w:t>NSW</w:t>
      </w:r>
    </w:p>
    <w:p w14:paraId="6B3651C0" w14:textId="5A0D1EF6" w:rsidR="00F90E63" w:rsidRDefault="00F90E63" w:rsidP="002D086F">
      <w:pPr>
        <w:pStyle w:val="Heading2"/>
      </w:pPr>
      <w:bookmarkStart w:id="65" w:name="_Ref119480274"/>
      <w:bookmarkStart w:id="66" w:name="_Ref119480907"/>
      <w:bookmarkStart w:id="67" w:name="_Toc120518459"/>
      <w:bookmarkStart w:id="68" w:name="_Toc122079067"/>
      <w:r>
        <w:t>Chaplains may also be delivering services that go beyond their qualifications</w:t>
      </w:r>
      <w:r w:rsidR="00C75542">
        <w:t xml:space="preserve"> or</w:t>
      </w:r>
      <w:r>
        <w:t xml:space="preserve"> skill set</w:t>
      </w:r>
      <w:bookmarkEnd w:id="65"/>
      <w:bookmarkEnd w:id="66"/>
      <w:bookmarkEnd w:id="67"/>
      <w:bookmarkEnd w:id="68"/>
    </w:p>
    <w:p w14:paraId="00CDFF13" w14:textId="015EBFFF" w:rsidR="00C73519" w:rsidRDefault="006C2E85" w:rsidP="00927149">
      <w:pPr>
        <w:pStyle w:val="BodyText"/>
      </w:pPr>
      <w:r>
        <w:t>There is a risk that</w:t>
      </w:r>
      <w:r w:rsidR="00B1619A">
        <w:t>,</w:t>
      </w:r>
      <w:r w:rsidR="00907518">
        <w:t xml:space="preserve"> in the context of resourcing pressures</w:t>
      </w:r>
      <w:r w:rsidR="000D7598">
        <w:t xml:space="preserve"> and unmet demand for other services</w:t>
      </w:r>
      <w:r w:rsidR="00B1619A">
        <w:t>,</w:t>
      </w:r>
      <w:r w:rsidR="000D7598">
        <w:t xml:space="preserve"> Chaplains </w:t>
      </w:r>
      <w:r w:rsidR="00693B67">
        <w:t xml:space="preserve">may be delivering services that </w:t>
      </w:r>
      <w:r w:rsidR="00537894">
        <w:t xml:space="preserve">go beyond their qualifications or skill set. </w:t>
      </w:r>
      <w:r w:rsidR="00C73519">
        <w:t xml:space="preserve">This is particularly </w:t>
      </w:r>
      <w:r w:rsidR="00526DFD">
        <w:t>concerning</w:t>
      </w:r>
      <w:r w:rsidR="00C73519">
        <w:t xml:space="preserve"> when Chaplains are working with students who may have complex or severe mental health challenges</w:t>
      </w:r>
      <w:r w:rsidR="00EB733B">
        <w:t>.</w:t>
      </w:r>
    </w:p>
    <w:p w14:paraId="2592C883" w14:textId="77777777" w:rsidR="00963AAC" w:rsidRDefault="00963AAC" w:rsidP="00963AAC">
      <w:pPr>
        <w:pStyle w:val="BodyText"/>
      </w:pPr>
      <w:r>
        <w:t xml:space="preserve">The scope of activities that Chaplains are required, or allowed, to deliver varies significantly across jurisdictions. While most states and territories have some form of scope of practice, the level of detail and content included is inconsistent. For example, Victoria’s scope of practice describes a range of activities that Chaplains </w:t>
      </w:r>
      <w:r>
        <w:rPr>
          <w:i/>
          <w:iCs/>
        </w:rPr>
        <w:t>could</w:t>
      </w:r>
      <w:r>
        <w:t xml:space="preserve"> engage in, followed by a list of things that Chaplains </w:t>
      </w:r>
      <w:r>
        <w:rPr>
          <w:i/>
          <w:iCs/>
        </w:rPr>
        <w:t>shouldn’t</w:t>
      </w:r>
      <w:r>
        <w:t xml:space="preserve"> do. Chaplain activities are focused around assisting the wellbeing team, improving student engagement, and generally creating a safe and positive schooling environment. The Northern Territory’s guidelines are similarly detailed but emphasise the Chaplain’s role around providing spiritual advice. It appears New South Wales, Tasmania and Western Australia do not have an explicit scope of practice.</w:t>
      </w:r>
    </w:p>
    <w:p w14:paraId="55DBB9F8" w14:textId="5FDA52B9" w:rsidR="00BC1390" w:rsidRDefault="0009387A" w:rsidP="00963AAC">
      <w:pPr>
        <w:pStyle w:val="BodyText"/>
      </w:pPr>
      <w:r>
        <w:t>This level of variation across jurisdictions in relation to the Chaplain’s scope of practice</w:t>
      </w:r>
      <w:r w:rsidR="00D817A9">
        <w:t xml:space="preserve"> – both in terms of the </w:t>
      </w:r>
      <w:r w:rsidR="004548C0">
        <w:t xml:space="preserve">activities that are in and out of scope, and the level of detail or guidance provided to schools – poses a risk that Chaplains </w:t>
      </w:r>
      <w:r w:rsidR="00B746C4">
        <w:t xml:space="preserve">may be delivering services that do not align with the Australian Government’s program objectives or guidelines. </w:t>
      </w:r>
      <w:r w:rsidR="004548C0">
        <w:t xml:space="preserve"> </w:t>
      </w:r>
      <w:r w:rsidR="00B746C4">
        <w:t xml:space="preserve">It also poses challenges to the Australian Government’s ability to oversee and monitor the program, which is discussed in more detail in section </w:t>
      </w:r>
      <w:r w:rsidR="00BC1390">
        <w:fldChar w:fldCharType="begin"/>
      </w:r>
      <w:r w:rsidR="00BC1390">
        <w:instrText xml:space="preserve"> REF _Ref119486056 \r \h </w:instrText>
      </w:r>
      <w:r w:rsidR="00BC1390">
        <w:fldChar w:fldCharType="separate"/>
      </w:r>
      <w:r w:rsidR="00F64661">
        <w:t>5</w:t>
      </w:r>
      <w:r w:rsidR="00BC1390">
        <w:fldChar w:fldCharType="end"/>
      </w:r>
      <w:r w:rsidR="00BC1390">
        <w:t xml:space="preserve">. </w:t>
      </w:r>
    </w:p>
    <w:p w14:paraId="25AF7EFA" w14:textId="1D86E78D" w:rsidR="0040554C" w:rsidRDefault="000D17CD" w:rsidP="00927149">
      <w:pPr>
        <w:pStyle w:val="BodyText"/>
      </w:pPr>
      <w:r>
        <w:t>In</w:t>
      </w:r>
      <w:r w:rsidR="00BC1390">
        <w:t xml:space="preserve"> </w:t>
      </w:r>
      <w:r w:rsidR="0040554C">
        <w:t xml:space="preserve">the context of rising mental health and wellbeing challenges and unmet demand for </w:t>
      </w:r>
      <w:r w:rsidR="0040554C" w:rsidRPr="00BC1390">
        <w:t>services (</w:t>
      </w:r>
      <w:r w:rsidR="00BC1390">
        <w:t xml:space="preserve">as described </w:t>
      </w:r>
      <w:r w:rsidR="0040554C" w:rsidRPr="00BC1390">
        <w:t xml:space="preserve">section </w:t>
      </w:r>
      <w:r w:rsidR="00BC1390" w:rsidRPr="00BC1390">
        <w:fldChar w:fldCharType="begin"/>
      </w:r>
      <w:r w:rsidR="00BC1390" w:rsidRPr="00BC1390">
        <w:instrText xml:space="preserve"> REF _Ref119486098 \r \h </w:instrText>
      </w:r>
      <w:r w:rsidR="00BC1390">
        <w:instrText xml:space="preserve"> \* MERGEFORMAT </w:instrText>
      </w:r>
      <w:r w:rsidR="00BC1390" w:rsidRPr="00BC1390">
        <w:fldChar w:fldCharType="separate"/>
      </w:r>
      <w:r w:rsidR="00F64661">
        <w:t>1</w:t>
      </w:r>
      <w:r w:rsidR="00BC1390" w:rsidRPr="00BC1390">
        <w:fldChar w:fldCharType="end"/>
      </w:r>
      <w:r w:rsidR="0040554C" w:rsidRPr="00BC1390">
        <w:t>), Chaplains</w:t>
      </w:r>
      <w:r w:rsidR="0040554C">
        <w:t xml:space="preserve"> are increasingly </w:t>
      </w:r>
      <w:r w:rsidR="00E75344">
        <w:t xml:space="preserve">‘filling the gap.’  </w:t>
      </w:r>
      <w:r w:rsidR="0020767E">
        <w:t xml:space="preserve">Some </w:t>
      </w:r>
      <w:r w:rsidR="00BC1390">
        <w:t xml:space="preserve">stakeholders </w:t>
      </w:r>
      <w:r w:rsidR="0020767E">
        <w:t>identified</w:t>
      </w:r>
      <w:r w:rsidR="00E75344">
        <w:t xml:space="preserve"> Chaplains as increasingly </w:t>
      </w:r>
      <w:r w:rsidR="00BC1390">
        <w:t>supporting</w:t>
      </w:r>
      <w:r w:rsidR="00E75344">
        <w:t xml:space="preserve"> students with </w:t>
      </w:r>
      <w:r w:rsidR="009618ED">
        <w:t>higher need</w:t>
      </w:r>
      <w:r w:rsidR="00803101">
        <w:t xml:space="preserve"> in the context of </w:t>
      </w:r>
      <w:r w:rsidR="004D5151">
        <w:t xml:space="preserve">high service thresholds and long waitlists. </w:t>
      </w:r>
      <w:r w:rsidR="00BC1390">
        <w:t>For example, as some Chaplains highlighted:</w:t>
      </w:r>
    </w:p>
    <w:p w14:paraId="152BCD41" w14:textId="0591ED2F" w:rsidR="0040554C" w:rsidRDefault="0040554C" w:rsidP="007B3D78">
      <w:pPr>
        <w:pStyle w:val="BodyText"/>
        <w:ind w:left="567"/>
        <w:rPr>
          <w:i/>
        </w:rPr>
      </w:pPr>
      <w:r w:rsidRPr="00763AD2">
        <w:rPr>
          <w:i/>
        </w:rPr>
        <w:lastRenderedPageBreak/>
        <w:t>“Ideally school counsellors would be the first port of call, however this is not always the case as school counsellors are swamped with waiting lists and assessments. School Chaplains end up being more directly on the ground</w:t>
      </w:r>
      <w:r w:rsidR="003C69E9">
        <w:rPr>
          <w:i/>
        </w:rPr>
        <w:t>.</w:t>
      </w:r>
      <w:r w:rsidRPr="00763AD2">
        <w:rPr>
          <w:i/>
        </w:rPr>
        <w:t>” – Chaplain</w:t>
      </w:r>
      <w:r w:rsidR="00AB4EC3">
        <w:rPr>
          <w:i/>
        </w:rPr>
        <w:t xml:space="preserve"> or former</w:t>
      </w:r>
      <w:r w:rsidRPr="00763AD2">
        <w:rPr>
          <w:i/>
        </w:rPr>
        <w:t xml:space="preserve"> Chaplain, NSW </w:t>
      </w:r>
    </w:p>
    <w:p w14:paraId="429EB83E" w14:textId="63B8C518" w:rsidR="0040554C" w:rsidRPr="0020767E" w:rsidRDefault="0040554C" w:rsidP="007B17BC">
      <w:pPr>
        <w:pStyle w:val="BodyText"/>
        <w:ind w:left="567" w:right="587"/>
        <w:rPr>
          <w:i/>
          <w:iCs/>
        </w:rPr>
      </w:pPr>
      <w:r w:rsidRPr="001F0B54">
        <w:rPr>
          <w:i/>
          <w:iCs/>
        </w:rPr>
        <w:t>“Outside services are largely unavailable due to wait times and costs for many of those most in need. Chaplain is the only support for highly at risk children in many schools.” – Chaplain</w:t>
      </w:r>
      <w:r w:rsidR="00AB4EC3">
        <w:rPr>
          <w:i/>
          <w:iCs/>
        </w:rPr>
        <w:t xml:space="preserve"> or former</w:t>
      </w:r>
      <w:r w:rsidRPr="001F0B54">
        <w:rPr>
          <w:i/>
          <w:iCs/>
        </w:rPr>
        <w:t xml:space="preserve"> Chaplain, Vic</w:t>
      </w:r>
    </w:p>
    <w:p w14:paraId="434E9D13" w14:textId="401327A2" w:rsidR="00DB6130" w:rsidRDefault="0020767E" w:rsidP="00927149">
      <w:pPr>
        <w:pStyle w:val="BodyText"/>
      </w:pPr>
      <w:r>
        <w:t xml:space="preserve">This </w:t>
      </w:r>
      <w:r w:rsidR="00BC1390">
        <w:t>poses a risk</w:t>
      </w:r>
      <w:r>
        <w:t xml:space="preserve"> that Chaplains </w:t>
      </w:r>
      <w:r w:rsidR="00BC1390">
        <w:t>may be</w:t>
      </w:r>
      <w:r>
        <w:t xml:space="preserve"> </w:t>
      </w:r>
      <w:r w:rsidR="00BC1390">
        <w:t>delivering</w:t>
      </w:r>
      <w:r>
        <w:t xml:space="preserve"> services that are outside the scope of their role </w:t>
      </w:r>
      <w:r w:rsidR="000F387A">
        <w:t>or</w:t>
      </w:r>
      <w:r w:rsidR="0082461E">
        <w:t xml:space="preserve"> </w:t>
      </w:r>
      <w:r>
        <w:t xml:space="preserve">qualifications. </w:t>
      </w:r>
      <w:r w:rsidR="00DB6130">
        <w:t xml:space="preserve">Some stakeholders </w:t>
      </w:r>
      <w:r w:rsidR="00CF521B">
        <w:t>expressed concern around Chaplains delivering services that extend beyo</w:t>
      </w:r>
      <w:r w:rsidR="00CB1A04">
        <w:t xml:space="preserve">nd their skillset or </w:t>
      </w:r>
      <w:r>
        <w:t>experience</w:t>
      </w:r>
      <w:r w:rsidR="00CB1A04">
        <w:t xml:space="preserve">: </w:t>
      </w:r>
    </w:p>
    <w:p w14:paraId="66C6DF18" w14:textId="325708FA" w:rsidR="004502BC" w:rsidRDefault="004502BC" w:rsidP="007B3D78">
      <w:pPr>
        <w:pStyle w:val="BodyText"/>
        <w:ind w:left="567"/>
        <w:rPr>
          <w:i/>
        </w:rPr>
      </w:pPr>
      <w:r w:rsidRPr="00763AD2">
        <w:rPr>
          <w:i/>
        </w:rPr>
        <w:t xml:space="preserve">“Dedicated mental health support is required. Far too many of the problems faced by our students are beyond the skillset possessed by </w:t>
      </w:r>
      <w:r w:rsidR="00F01EF3" w:rsidRPr="00763AD2">
        <w:rPr>
          <w:i/>
        </w:rPr>
        <w:t>Chaplain</w:t>
      </w:r>
      <w:r w:rsidRPr="00763AD2">
        <w:rPr>
          <w:i/>
        </w:rPr>
        <w:t>s.” – Principa</w:t>
      </w:r>
      <w:r w:rsidR="009B0433">
        <w:rPr>
          <w:i/>
        </w:rPr>
        <w:t>l,</w:t>
      </w:r>
      <w:r w:rsidRPr="00763AD2">
        <w:rPr>
          <w:i/>
        </w:rPr>
        <w:t xml:space="preserve"> WA</w:t>
      </w:r>
    </w:p>
    <w:p w14:paraId="25356A6F" w14:textId="2B1503B8" w:rsidR="00BC38DA" w:rsidRPr="00BC38DA" w:rsidRDefault="00BC38DA" w:rsidP="007B3D78">
      <w:pPr>
        <w:pStyle w:val="BodyText"/>
        <w:ind w:left="567" w:right="587"/>
        <w:rPr>
          <w:rFonts w:ascii="Calibri" w:eastAsia="Calibri" w:hAnsi="Calibri" w:cs="Calibri"/>
          <w:i/>
          <w:iCs/>
        </w:rPr>
      </w:pPr>
      <w:r w:rsidRPr="00690227">
        <w:rPr>
          <w:i/>
          <w:iCs/>
        </w:rPr>
        <w:t>“Chaplaincy is not healthcare. At the moment it is moving in the direction of being a cheaper counsellor or psychologist. This was not the original intention of the post.” – Religious official, WA</w:t>
      </w:r>
    </w:p>
    <w:p w14:paraId="5FED4923" w14:textId="505C9D9F" w:rsidR="00DD3968" w:rsidRPr="00763AD2" w:rsidRDefault="00DD3968" w:rsidP="007B3D78">
      <w:pPr>
        <w:pStyle w:val="BodyText"/>
        <w:ind w:left="567"/>
        <w:rPr>
          <w:i/>
        </w:rPr>
      </w:pPr>
      <w:r w:rsidRPr="00763AD2">
        <w:rPr>
          <w:i/>
        </w:rPr>
        <w:t xml:space="preserve">“Although they are able to work with students with mild or minor concerns, they do not have the expertise or knowledge to work with students with more complex or moderate needs as well as experience developing programs etc.” </w:t>
      </w:r>
      <w:r w:rsidR="00164F92" w:rsidRPr="00763AD2">
        <w:rPr>
          <w:i/>
        </w:rPr>
        <w:t>–</w:t>
      </w:r>
      <w:r w:rsidR="00164F92" w:rsidRPr="00763AD2" w:rsidDel="00164F92">
        <w:rPr>
          <w:i/>
        </w:rPr>
        <w:t xml:space="preserve"> </w:t>
      </w:r>
      <w:r w:rsidR="001357E6">
        <w:rPr>
          <w:i/>
        </w:rPr>
        <w:t xml:space="preserve">Wellbeing or </w:t>
      </w:r>
      <w:r w:rsidR="004245C5" w:rsidRPr="00763AD2">
        <w:rPr>
          <w:i/>
        </w:rPr>
        <w:t>M</w:t>
      </w:r>
      <w:r w:rsidRPr="00763AD2">
        <w:rPr>
          <w:i/>
        </w:rPr>
        <w:t>ental health</w:t>
      </w:r>
      <w:r w:rsidR="001357E6">
        <w:rPr>
          <w:i/>
        </w:rPr>
        <w:t xml:space="preserve"> sector</w:t>
      </w:r>
      <w:r w:rsidRPr="00763AD2">
        <w:rPr>
          <w:i/>
        </w:rPr>
        <w:t xml:space="preserve"> professional, </w:t>
      </w:r>
      <w:r w:rsidR="00542631" w:rsidRPr="00763AD2">
        <w:rPr>
          <w:i/>
        </w:rPr>
        <w:t>Vic</w:t>
      </w:r>
    </w:p>
    <w:p w14:paraId="7655CA92" w14:textId="4E0B27D9" w:rsidR="00723E35" w:rsidRDefault="00723E35" w:rsidP="00723E35">
      <w:pPr>
        <w:pStyle w:val="BodyText"/>
      </w:pPr>
      <w:r>
        <w:t xml:space="preserve">There are concerns that as Chaplains are being required to increasingly support the needs of students with higher </w:t>
      </w:r>
      <w:r w:rsidR="0078116E">
        <w:t>or more complex wellbeing</w:t>
      </w:r>
      <w:r>
        <w:t xml:space="preserve"> needs (for example, mental health challenges), students with more general wellbeing needs may miss out</w:t>
      </w:r>
      <w:r w:rsidR="0078116E">
        <w:t xml:space="preserve"> (for example, friendship challenges)</w:t>
      </w:r>
      <w:r>
        <w:t xml:space="preserve">. </w:t>
      </w:r>
      <w:r w:rsidR="00002400">
        <w:t xml:space="preserve">This is not only problematic as it means that Chaplains are potentially acting outside the scope of their role, but also because it means the students who may benefit most from the program </w:t>
      </w:r>
      <w:r w:rsidR="00D6300D">
        <w:t>are overlooked. As some stakeholders described</w:t>
      </w:r>
      <w:r w:rsidR="0078116E">
        <w:t xml:space="preserve">, students with </w:t>
      </w:r>
      <w:r w:rsidR="00C77B66">
        <w:t>higher wellbeing needs can draw attention away from those with lower needs</w:t>
      </w:r>
      <w:r w:rsidR="00D6300D">
        <w:t>:</w:t>
      </w:r>
    </w:p>
    <w:p w14:paraId="54492DF6" w14:textId="77777777" w:rsidR="00723E35" w:rsidRPr="00C82AD3" w:rsidRDefault="00723E35" w:rsidP="007B17BC">
      <w:pPr>
        <w:pStyle w:val="BodyText"/>
        <w:ind w:left="567"/>
        <w:rPr>
          <w:i/>
          <w:iCs/>
        </w:rPr>
      </w:pPr>
      <w:r w:rsidRPr="00C82AD3">
        <w:rPr>
          <w:i/>
          <w:iCs/>
        </w:rPr>
        <w:t xml:space="preserve"> “Most </w:t>
      </w:r>
      <w:r>
        <w:rPr>
          <w:i/>
          <w:iCs/>
        </w:rPr>
        <w:t>Chaplain</w:t>
      </w:r>
      <w:r w:rsidRPr="00C82AD3">
        <w:rPr>
          <w:i/>
          <w:iCs/>
        </w:rPr>
        <w:t xml:space="preserve">s I've observed spend the majority of their time working with high needs/moderate needs clients, which is vital but limiting to the time they can invest in prevention.” </w:t>
      </w:r>
      <w:r w:rsidRPr="005C7D2E">
        <w:rPr>
          <w:i/>
        </w:rPr>
        <w:t>–</w:t>
      </w:r>
      <w:r w:rsidRPr="00C82AD3" w:rsidDel="00164F92">
        <w:rPr>
          <w:i/>
          <w:iCs/>
        </w:rPr>
        <w:t xml:space="preserve"> </w:t>
      </w:r>
      <w:r w:rsidRPr="00C82AD3">
        <w:rPr>
          <w:i/>
          <w:iCs/>
        </w:rPr>
        <w:t>Parent or guardian, WA</w:t>
      </w:r>
    </w:p>
    <w:p w14:paraId="5337AA93" w14:textId="49811BB0" w:rsidR="00723E35" w:rsidRPr="001C5514" w:rsidRDefault="00723E35" w:rsidP="007B17BC">
      <w:pPr>
        <w:pStyle w:val="BodyText"/>
        <w:ind w:left="567"/>
        <w:rPr>
          <w:i/>
          <w:iCs/>
        </w:rPr>
      </w:pPr>
      <w:r w:rsidRPr="00C82AD3">
        <w:rPr>
          <w:i/>
          <w:iCs/>
        </w:rPr>
        <w:t xml:space="preserve">“In my experience the </w:t>
      </w:r>
      <w:r>
        <w:rPr>
          <w:i/>
          <w:iCs/>
        </w:rPr>
        <w:t>Chaplain</w:t>
      </w:r>
      <w:r w:rsidRPr="00C82AD3">
        <w:rPr>
          <w:i/>
          <w:iCs/>
        </w:rPr>
        <w:t xml:space="preserve">s that I have had at school engage and encourage everyone, but the same with normal school teachers, the students with increased need often need more attention to help them compared to those with none.” </w:t>
      </w:r>
      <w:r w:rsidRPr="005C7D2E">
        <w:rPr>
          <w:i/>
        </w:rPr>
        <w:t>–</w:t>
      </w:r>
      <w:r w:rsidRPr="00C82AD3" w:rsidDel="00164F92">
        <w:rPr>
          <w:i/>
          <w:iCs/>
        </w:rPr>
        <w:t xml:space="preserve"> </w:t>
      </w:r>
      <w:r w:rsidRPr="00C82AD3">
        <w:rPr>
          <w:i/>
          <w:iCs/>
        </w:rPr>
        <w:t>Student, NSW</w:t>
      </w:r>
    </w:p>
    <w:p w14:paraId="524BA826" w14:textId="466BB5E2" w:rsidR="00553F36" w:rsidRDefault="00F90E63" w:rsidP="00553F36">
      <w:pPr>
        <w:pStyle w:val="Heading2"/>
      </w:pPr>
      <w:bookmarkStart w:id="69" w:name="_Toc120518460"/>
      <w:bookmarkStart w:id="70" w:name="_Toc122079068"/>
      <w:r>
        <w:lastRenderedPageBreak/>
        <w:t>There is a lack of consistent understanding of what constitutes ‘proselytising’</w:t>
      </w:r>
      <w:bookmarkEnd w:id="69"/>
      <w:bookmarkEnd w:id="70"/>
    </w:p>
    <w:p w14:paraId="6E81198A" w14:textId="23D62D8D" w:rsidR="00055252" w:rsidRPr="00055252" w:rsidRDefault="000D17CD" w:rsidP="00055252">
      <w:pPr>
        <w:pStyle w:val="BodyText"/>
      </w:pPr>
      <w:r>
        <w:t>There</w:t>
      </w:r>
      <w:r w:rsidR="006A73B5">
        <w:t xml:space="preserve"> may be some confusion around what constitutes ‘proselytising’, likely due to the level of flexibility </w:t>
      </w:r>
      <w:r w:rsidR="00281957">
        <w:t>in the current program and lack of consistent guidance provided across jurisdictions</w:t>
      </w:r>
      <w:r w:rsidR="006A73B5">
        <w:t xml:space="preserve">. </w:t>
      </w:r>
    </w:p>
    <w:p w14:paraId="730AD7EA" w14:textId="6B56A9A9" w:rsidR="00BC43BF" w:rsidRDefault="004B5C27" w:rsidP="00BC43BF">
      <w:pPr>
        <w:pStyle w:val="BodyText"/>
      </w:pPr>
      <w:r>
        <w:t>The</w:t>
      </w:r>
      <w:r w:rsidR="006A73B5">
        <w:t xml:space="preserve"> existing</w:t>
      </w:r>
      <w:r>
        <w:t xml:space="preserve"> </w:t>
      </w:r>
      <w:r w:rsidR="00B603AB">
        <w:t>Project Agreement</w:t>
      </w:r>
      <w:r>
        <w:t xml:space="preserve"> state</w:t>
      </w:r>
      <w:r w:rsidR="00B603AB">
        <w:t>s</w:t>
      </w:r>
      <w:r>
        <w:t xml:space="preserve"> th</w:t>
      </w:r>
      <w:r w:rsidR="00B912E3">
        <w:t>at</w:t>
      </w:r>
      <w:r>
        <w:t xml:space="preserve"> ‘Chaplains must not proselytise’ but do</w:t>
      </w:r>
      <w:r w:rsidR="00B603AB">
        <w:t>es</w:t>
      </w:r>
      <w:r>
        <w:t xml:space="preserve"> not define or elaborate</w:t>
      </w:r>
      <w:r w:rsidR="00C5670D">
        <w:t xml:space="preserve"> on the term</w:t>
      </w:r>
      <w:r>
        <w:t xml:space="preserve">. </w:t>
      </w:r>
      <w:r w:rsidR="00BC43BF">
        <w:t>Some state and territory governments have included a definition or elaboration in their guidelines, but this varies across jurisdictions. For example:</w:t>
      </w:r>
    </w:p>
    <w:p w14:paraId="046FB881" w14:textId="1BDBA3DF" w:rsidR="00BC43BF" w:rsidRDefault="00BC43BF" w:rsidP="003F36A3">
      <w:pPr>
        <w:pStyle w:val="ListBullet"/>
      </w:pPr>
      <w:r>
        <w:t xml:space="preserve">The Northern Territory defines proselytising as ‘to solicit a decision to change a belief system’. </w:t>
      </w:r>
    </w:p>
    <w:p w14:paraId="760914F0" w14:textId="578D3241" w:rsidR="00BC43BF" w:rsidRDefault="00BC43BF" w:rsidP="003F36A3">
      <w:pPr>
        <w:pStyle w:val="ListBullet"/>
      </w:pPr>
      <w:r>
        <w:t xml:space="preserve">Tasmanian guidelines state that </w:t>
      </w:r>
      <w:r w:rsidR="00E92CD3">
        <w:t xml:space="preserve">Chaplains </w:t>
      </w:r>
      <w:r w:rsidR="00E92CD3" w:rsidRPr="00E92CD3">
        <w:t>must not ‘initiate faith discussions with a view to coercing or manipulating students to a particular view or spiritual belief’ or ‘proselytise, evangelise, advocate for a particular religious view or belief, or attempt to convert students to a religion or set of beliefs</w:t>
      </w:r>
      <w:r w:rsidR="00E92CD3">
        <w:t xml:space="preserve">’. </w:t>
      </w:r>
    </w:p>
    <w:p w14:paraId="734B3DC6" w14:textId="4D05E403" w:rsidR="00BC43BF" w:rsidRPr="00BC43BF" w:rsidRDefault="00BC43BF" w:rsidP="003F36A3">
      <w:pPr>
        <w:pStyle w:val="ListBullet"/>
        <w:rPr>
          <w:i/>
        </w:rPr>
      </w:pPr>
      <w:r>
        <w:t>New South Wales provides no description or definition.</w:t>
      </w:r>
    </w:p>
    <w:p w14:paraId="70727599" w14:textId="428941F7" w:rsidR="004455E8" w:rsidRDefault="0008518B" w:rsidP="007D7529">
      <w:pPr>
        <w:pStyle w:val="BodyText"/>
      </w:pPr>
      <w:r>
        <w:t xml:space="preserve">While this </w:t>
      </w:r>
      <w:r w:rsidR="00A27E35">
        <w:t xml:space="preserve">evaluation did not find, nor seek to find, concrete evidence of whether </w:t>
      </w:r>
      <w:r w:rsidR="009E1A83">
        <w:t>C</w:t>
      </w:r>
      <w:r w:rsidR="00A27E35">
        <w:t xml:space="preserve">haplains are </w:t>
      </w:r>
      <w:r w:rsidR="001E4E5F">
        <w:t>proselytising</w:t>
      </w:r>
      <w:r>
        <w:t xml:space="preserve">; </w:t>
      </w:r>
      <w:r w:rsidR="00120080">
        <w:t xml:space="preserve">we appreciate that there is significant community concern about </w:t>
      </w:r>
      <w:r w:rsidR="001E4E5F">
        <w:t>proselytising</w:t>
      </w:r>
      <w:r w:rsidR="00DF5801">
        <w:t>.</w:t>
      </w:r>
      <w:r w:rsidR="004455E8">
        <w:t xml:space="preserve"> </w:t>
      </w:r>
      <w:r w:rsidR="0048484C">
        <w:t>For example:</w:t>
      </w:r>
    </w:p>
    <w:p w14:paraId="6F092733" w14:textId="7D69A87E" w:rsidR="00620EBF" w:rsidRPr="00763AD2" w:rsidRDefault="00620EBF" w:rsidP="0008518B">
      <w:pPr>
        <w:pStyle w:val="BodyText"/>
        <w:ind w:left="567"/>
        <w:rPr>
          <w:i/>
        </w:rPr>
      </w:pPr>
      <w:r w:rsidRPr="00763AD2">
        <w:rPr>
          <w:i/>
        </w:rPr>
        <w:t xml:space="preserve">“From my experience of more than 6 </w:t>
      </w:r>
      <w:r w:rsidR="00F01EF3" w:rsidRPr="00763AD2">
        <w:rPr>
          <w:i/>
        </w:rPr>
        <w:t>Chaplain</w:t>
      </w:r>
      <w:r w:rsidRPr="00763AD2">
        <w:rPr>
          <w:i/>
        </w:rPr>
        <w:t>s the majority have tried to convert students to their religion. There have been 2 who have left their faith at the door and focused on the job</w:t>
      </w:r>
      <w:r w:rsidR="003C69E9">
        <w:rPr>
          <w:i/>
        </w:rPr>
        <w:t>.</w:t>
      </w:r>
      <w:r w:rsidRPr="00763AD2">
        <w:rPr>
          <w:i/>
        </w:rPr>
        <w:t xml:space="preserve">” </w:t>
      </w:r>
      <w:r w:rsidR="00AD1BA4" w:rsidRPr="00763AD2">
        <w:rPr>
          <w:i/>
        </w:rPr>
        <w:t>–</w:t>
      </w:r>
      <w:r w:rsidR="00AD1BA4" w:rsidRPr="00763AD2" w:rsidDel="00AD1BA4">
        <w:rPr>
          <w:i/>
        </w:rPr>
        <w:t xml:space="preserve"> </w:t>
      </w:r>
      <w:r w:rsidRPr="00763AD2" w:rsidDel="004A764D">
        <w:rPr>
          <w:i/>
        </w:rPr>
        <w:t>A</w:t>
      </w:r>
      <w:r w:rsidRPr="00763AD2">
        <w:rPr>
          <w:i/>
        </w:rPr>
        <w:t xml:space="preserve">ssistant </w:t>
      </w:r>
      <w:r w:rsidR="00832595" w:rsidRPr="00763AD2">
        <w:rPr>
          <w:i/>
        </w:rPr>
        <w:t>Principal</w:t>
      </w:r>
      <w:r w:rsidRPr="00763AD2">
        <w:rPr>
          <w:i/>
        </w:rPr>
        <w:t xml:space="preserve">, </w:t>
      </w:r>
      <w:r w:rsidR="00542631" w:rsidRPr="00763AD2">
        <w:rPr>
          <w:i/>
        </w:rPr>
        <w:t>Qld</w:t>
      </w:r>
    </w:p>
    <w:p w14:paraId="721658E7" w14:textId="78D5A693" w:rsidR="004455E8" w:rsidRPr="00763AD2" w:rsidRDefault="004455E8" w:rsidP="0008518B">
      <w:pPr>
        <w:pStyle w:val="BodyText"/>
        <w:ind w:left="567"/>
        <w:rPr>
          <w:i/>
        </w:rPr>
      </w:pPr>
      <w:r w:rsidRPr="00763AD2">
        <w:rPr>
          <w:i/>
        </w:rPr>
        <w:t xml:space="preserve">“In my experience the </w:t>
      </w:r>
      <w:r w:rsidR="00F01EF3" w:rsidRPr="00763AD2">
        <w:rPr>
          <w:i/>
        </w:rPr>
        <w:t>Chaplain</w:t>
      </w:r>
      <w:r w:rsidRPr="00763AD2">
        <w:rPr>
          <w:i/>
        </w:rPr>
        <w:t xml:space="preserve">s do not provide effective support for children. They are… promoting their off-site religious camps by having pamphlets at schools which is against the proselytising rules and fundraising for their role by holding pancake stalls. I have not seen </w:t>
      </w:r>
      <w:r w:rsidR="00F01EF3" w:rsidRPr="00763AD2">
        <w:rPr>
          <w:i/>
        </w:rPr>
        <w:t>Chaplain</w:t>
      </w:r>
      <w:r w:rsidRPr="00763AD2">
        <w:rPr>
          <w:i/>
        </w:rPr>
        <w:t xml:space="preserve">s do anything of value at my son’s school.” – Parent </w:t>
      </w:r>
      <w:r w:rsidR="009B0433">
        <w:rPr>
          <w:i/>
        </w:rPr>
        <w:t>or guardian</w:t>
      </w:r>
      <w:r w:rsidR="00484D94" w:rsidRPr="00763AD2">
        <w:rPr>
          <w:i/>
        </w:rPr>
        <w:t>,</w:t>
      </w:r>
      <w:r w:rsidRPr="00763AD2">
        <w:rPr>
          <w:i/>
        </w:rPr>
        <w:t xml:space="preserve"> </w:t>
      </w:r>
      <w:r w:rsidR="00542631" w:rsidRPr="00763AD2">
        <w:rPr>
          <w:i/>
        </w:rPr>
        <w:t>Qld</w:t>
      </w:r>
    </w:p>
    <w:p w14:paraId="03BE851C" w14:textId="0A1A7F9B" w:rsidR="00856C5B" w:rsidRPr="00DF27B2" w:rsidRDefault="00B55ACD" w:rsidP="0008518B">
      <w:pPr>
        <w:pStyle w:val="BodyText"/>
        <w:ind w:left="567"/>
        <w:rPr>
          <w:i/>
        </w:rPr>
      </w:pPr>
      <w:r w:rsidRPr="00763AD2">
        <w:rPr>
          <w:i/>
        </w:rPr>
        <w:t xml:space="preserve">“They also do pancake breakfasts but at the last one they handed out invitations to Jesus camps which is not right. Our school is a state school. I feel that they are using this opportunity to push religion which is not right. Hungry kids may feel they should take these invites. They shouldn’t be allowed to do this.” </w:t>
      </w:r>
      <w:r w:rsidR="00AD1BA4" w:rsidRPr="00763AD2">
        <w:rPr>
          <w:i/>
        </w:rPr>
        <w:t>–</w:t>
      </w:r>
      <w:r w:rsidRPr="00763AD2">
        <w:rPr>
          <w:i/>
        </w:rPr>
        <w:t xml:space="preserve"> Student</w:t>
      </w:r>
      <w:r w:rsidR="00484D94" w:rsidRPr="00763AD2">
        <w:rPr>
          <w:i/>
        </w:rPr>
        <w:t>,</w:t>
      </w:r>
      <w:r w:rsidRPr="00763AD2">
        <w:rPr>
          <w:i/>
        </w:rPr>
        <w:t xml:space="preserve"> </w:t>
      </w:r>
      <w:r w:rsidR="00542631" w:rsidRPr="00763AD2">
        <w:rPr>
          <w:i/>
        </w:rPr>
        <w:t>Qld</w:t>
      </w:r>
    </w:p>
    <w:p w14:paraId="1341A673" w14:textId="77777777" w:rsidR="00D00B92" w:rsidRDefault="00D00B92" w:rsidP="00633E18">
      <w:pPr>
        <w:pStyle w:val="BodyText"/>
        <w:rPr>
          <w:i/>
        </w:rPr>
      </w:pPr>
    </w:p>
    <w:p w14:paraId="703CAC03" w14:textId="77777777" w:rsidR="00633E18" w:rsidRPr="00DF27B2" w:rsidRDefault="00633E18" w:rsidP="00633E18">
      <w:pPr>
        <w:pStyle w:val="BodyText"/>
        <w:rPr>
          <w:i/>
        </w:rPr>
      </w:pPr>
    </w:p>
    <w:tbl>
      <w:tblPr>
        <w:tblStyle w:val="TableGrid"/>
        <w:tblW w:w="0" w:type="auto"/>
        <w:tblLook w:val="04A0" w:firstRow="1" w:lastRow="0" w:firstColumn="1" w:lastColumn="0" w:noHBand="0" w:noVBand="1"/>
      </w:tblPr>
      <w:tblGrid>
        <w:gridCol w:w="9508"/>
      </w:tblGrid>
      <w:tr w:rsidR="00045372" w14:paraId="6807BB94" w14:textId="77777777" w:rsidTr="001602B0">
        <w:tc>
          <w:tcPr>
            <w:tcW w:w="9606" w:type="dxa"/>
            <w:shd w:val="clear" w:color="auto" w:fill="000000" w:themeFill="text1"/>
          </w:tcPr>
          <w:p w14:paraId="4BBE8BD8" w14:textId="373638A8" w:rsidR="00045372" w:rsidRDefault="00045372" w:rsidP="003F36A3">
            <w:pPr>
              <w:pStyle w:val="ListBullet"/>
              <w:numPr>
                <w:ilvl w:val="0"/>
                <w:numId w:val="0"/>
              </w:numPr>
            </w:pPr>
            <w:r>
              <w:lastRenderedPageBreak/>
              <w:t>Recommendation 2</w:t>
            </w:r>
          </w:p>
        </w:tc>
      </w:tr>
      <w:tr w:rsidR="00045372" w14:paraId="0D20B951" w14:textId="77777777" w:rsidTr="001602B0">
        <w:tc>
          <w:tcPr>
            <w:tcW w:w="9606" w:type="dxa"/>
            <w:shd w:val="clear" w:color="auto" w:fill="F2F2F2" w:themeFill="background1" w:themeFillShade="F2"/>
          </w:tcPr>
          <w:p w14:paraId="0BB3FC01" w14:textId="0F231373" w:rsidR="00045372" w:rsidRPr="00C84EFB" w:rsidRDefault="00045372" w:rsidP="001602B0">
            <w:pPr>
              <w:pStyle w:val="BodyText"/>
              <w:rPr>
                <w:i/>
                <w:iCs/>
              </w:rPr>
            </w:pPr>
            <w:r w:rsidRPr="00C84EFB">
              <w:rPr>
                <w:i/>
                <w:iCs/>
              </w:rPr>
              <w:t xml:space="preserve"> This evaluation found that the flexibility of the NSCP is one of its key strengths, as it enables the program to be adapted to local context. It also found, however, that the flexible nature of the program means that Chaplains may be drawn into activities that are not aligned with </w:t>
            </w:r>
            <w:r>
              <w:rPr>
                <w:i/>
                <w:iCs/>
              </w:rPr>
              <w:t>‘</w:t>
            </w:r>
            <w:r w:rsidRPr="00C84EFB">
              <w:rPr>
                <w:i/>
                <w:iCs/>
              </w:rPr>
              <w:t>better practice</w:t>
            </w:r>
            <w:r>
              <w:rPr>
                <w:i/>
                <w:iCs/>
              </w:rPr>
              <w:t>’</w:t>
            </w:r>
            <w:r w:rsidRPr="00C84EFB">
              <w:rPr>
                <w:i/>
                <w:iCs/>
              </w:rPr>
              <w:t xml:space="preserve"> or delivering value. </w:t>
            </w:r>
          </w:p>
          <w:p w14:paraId="12D760AC" w14:textId="77777777" w:rsidR="00045372" w:rsidRPr="00C84EFB" w:rsidRDefault="00045372" w:rsidP="001602B0">
            <w:pPr>
              <w:pStyle w:val="BodyText"/>
              <w:rPr>
                <w:i/>
                <w:iCs/>
              </w:rPr>
            </w:pPr>
            <w:r w:rsidRPr="00C84EFB">
              <w:rPr>
                <w:i/>
                <w:iCs/>
              </w:rPr>
              <w:t xml:space="preserve">It is critical the Australian Government’s NSCP is delivered in a way that is safe, effective and aligned with its objectives. </w:t>
            </w:r>
          </w:p>
          <w:p w14:paraId="75B8BBD5" w14:textId="77777777" w:rsidR="007D63B9" w:rsidRDefault="007D63B9" w:rsidP="00E166C8">
            <w:pPr>
              <w:pStyle w:val="BodyText"/>
              <w:numPr>
                <w:ilvl w:val="0"/>
                <w:numId w:val="21"/>
              </w:numPr>
            </w:pPr>
            <w:r>
              <w:t>dandolo recommends the Australian Government in the short term:</w:t>
            </w:r>
          </w:p>
          <w:p w14:paraId="4B0AD20A" w14:textId="77777777" w:rsidR="007D63B9" w:rsidRDefault="007D63B9" w:rsidP="00E166C8">
            <w:pPr>
              <w:pStyle w:val="BodyText"/>
              <w:numPr>
                <w:ilvl w:val="1"/>
                <w:numId w:val="21"/>
              </w:numPr>
            </w:pPr>
            <w:r>
              <w:t xml:space="preserve">Provide states and territories with clearly documented and defined activities that are out of scope for the program to manage the risk of Chaplains delivering services that go beyond their scope and ensure they are focusing on delivering services that will directly support student wellbeing. These activities should be included in the Project Agreement, and may include, for example: </w:t>
            </w:r>
          </w:p>
          <w:p w14:paraId="7928A69E" w14:textId="77777777" w:rsidR="007D63B9" w:rsidRDefault="007D63B9" w:rsidP="00E166C8">
            <w:pPr>
              <w:pStyle w:val="BodyText"/>
              <w:numPr>
                <w:ilvl w:val="0"/>
                <w:numId w:val="22"/>
              </w:numPr>
              <w:spacing w:line="240" w:lineRule="auto"/>
              <w:ind w:left="1302"/>
            </w:pPr>
            <w:r>
              <w:t>Proselytising (recognising this is already included).</w:t>
            </w:r>
          </w:p>
          <w:p w14:paraId="278CE533" w14:textId="77777777" w:rsidR="007D63B9" w:rsidRDefault="007D63B9" w:rsidP="00E166C8">
            <w:pPr>
              <w:pStyle w:val="BodyText"/>
              <w:numPr>
                <w:ilvl w:val="0"/>
                <w:numId w:val="22"/>
              </w:numPr>
              <w:spacing w:line="240" w:lineRule="auto"/>
              <w:ind w:left="1306"/>
            </w:pPr>
            <w:r>
              <w:t xml:space="preserve">Providing counselling or other mental health services. </w:t>
            </w:r>
          </w:p>
          <w:p w14:paraId="63419B49" w14:textId="77777777" w:rsidR="007D63B9" w:rsidRDefault="007D63B9" w:rsidP="00E166C8">
            <w:pPr>
              <w:pStyle w:val="BodyText"/>
              <w:numPr>
                <w:ilvl w:val="0"/>
                <w:numId w:val="22"/>
              </w:numPr>
              <w:spacing w:line="240" w:lineRule="auto"/>
              <w:ind w:left="1306"/>
            </w:pPr>
            <w:r>
              <w:t>Teaching classes or providing any type of administrative / educational support that is not directly supporting student wellbeing.</w:t>
            </w:r>
          </w:p>
          <w:p w14:paraId="66EF1D7A" w14:textId="77777777" w:rsidR="007D63B9" w:rsidRDefault="007D63B9" w:rsidP="00E166C8">
            <w:pPr>
              <w:pStyle w:val="BodyText"/>
              <w:numPr>
                <w:ilvl w:val="1"/>
                <w:numId w:val="21"/>
              </w:numPr>
            </w:pPr>
            <w:r>
              <w:t>In the Project Agreement, specifically define ‘proselytising’ with a principle-based definition. Provide further guidance on proselytising and examples of appropriate and inappropriate practice.</w:t>
            </w:r>
          </w:p>
          <w:p w14:paraId="7E4AC8FA" w14:textId="77777777" w:rsidR="007D63B9" w:rsidRDefault="007D63B9" w:rsidP="00E166C8">
            <w:pPr>
              <w:pStyle w:val="BodyText"/>
              <w:numPr>
                <w:ilvl w:val="1"/>
                <w:numId w:val="21"/>
              </w:numPr>
            </w:pPr>
            <w:r>
              <w:t xml:space="preserve">Provide states and territories with guidance regarding the key activities that are in scope of the program, based on ‘better practice’ (or evidence-based) services. This may accompany the Project Agreement and should support states and territories in administering the program in a way that achieves the Australian Government’s objectives. </w:t>
            </w:r>
          </w:p>
          <w:p w14:paraId="160D2219" w14:textId="77777777" w:rsidR="007D63B9" w:rsidRDefault="007D63B9" w:rsidP="00E166C8">
            <w:pPr>
              <w:pStyle w:val="BodyText"/>
              <w:numPr>
                <w:ilvl w:val="1"/>
                <w:numId w:val="21"/>
              </w:numPr>
            </w:pPr>
            <w:r>
              <w:t xml:space="preserve">In addition to the above, work with states and territories to provide schools with: </w:t>
            </w:r>
          </w:p>
          <w:p w14:paraId="10E1D58D" w14:textId="77777777" w:rsidR="007D63B9" w:rsidRDefault="007D63B9" w:rsidP="00E166C8">
            <w:pPr>
              <w:pStyle w:val="BodyText"/>
              <w:numPr>
                <w:ilvl w:val="0"/>
                <w:numId w:val="23"/>
              </w:numPr>
              <w:spacing w:line="240" w:lineRule="auto"/>
              <w:ind w:left="1302"/>
            </w:pPr>
            <w:r>
              <w:t xml:space="preserve">Guidance material for Principals and other school leaders on the Chaplain role, the services available and how they are expected to work with other wellbeing staff. </w:t>
            </w:r>
          </w:p>
          <w:p w14:paraId="247DE757" w14:textId="49270225" w:rsidR="00045372" w:rsidRPr="00D90487" w:rsidRDefault="007D63B9" w:rsidP="00E166C8">
            <w:pPr>
              <w:pStyle w:val="BodyText"/>
              <w:numPr>
                <w:ilvl w:val="0"/>
                <w:numId w:val="23"/>
              </w:numPr>
              <w:spacing w:line="240" w:lineRule="auto"/>
              <w:ind w:left="1306"/>
            </w:pPr>
            <w:r>
              <w:t>A plan template to help school leaders define the role of the Chaplain in their specific context (in collaboration with the Chaplain and provider, if relevant).</w:t>
            </w:r>
          </w:p>
        </w:tc>
      </w:tr>
    </w:tbl>
    <w:p w14:paraId="4D57F2ED" w14:textId="77777777" w:rsidR="00F90E63" w:rsidRDefault="00F90E63" w:rsidP="00633E18">
      <w:pPr>
        <w:pStyle w:val="BodyText"/>
      </w:pPr>
    </w:p>
    <w:p w14:paraId="71792F6F" w14:textId="687C7B9F" w:rsidR="003F5347" w:rsidRDefault="00F90E63" w:rsidP="00633E18">
      <w:pPr>
        <w:pStyle w:val="Heading1"/>
      </w:pPr>
      <w:bookmarkStart w:id="71" w:name="_Ref119480472"/>
      <w:bookmarkStart w:id="72" w:name="_Ref119486056"/>
      <w:bookmarkStart w:id="73" w:name="_Toc120518461"/>
      <w:bookmarkStart w:id="74" w:name="_Toc122079069"/>
      <w:r w:rsidRPr="003F5347">
        <w:lastRenderedPageBreak/>
        <w:t>The</w:t>
      </w:r>
      <w:r w:rsidR="00AD15FC">
        <w:t xml:space="preserve"> current</w:t>
      </w:r>
      <w:r w:rsidRPr="003F5347">
        <w:t xml:space="preserve"> approach to program administration enables tailoring to jurisdictional context, </w:t>
      </w:r>
      <w:r w:rsidR="003F5347" w:rsidRPr="003F5347">
        <w:t>but creates inconsistency and accountability challenges</w:t>
      </w:r>
      <w:bookmarkEnd w:id="71"/>
      <w:bookmarkEnd w:id="72"/>
      <w:bookmarkEnd w:id="73"/>
      <w:bookmarkEnd w:id="74"/>
    </w:p>
    <w:p w14:paraId="2D09386E" w14:textId="6E89AE96" w:rsidR="007020E9" w:rsidRPr="007020E9" w:rsidRDefault="000B277E" w:rsidP="007020E9">
      <w:pPr>
        <w:pStyle w:val="BodyText"/>
      </w:pPr>
      <w:r>
        <w:t xml:space="preserve">The current approach to program administration is devolved in nature, with the Australian Government providing states and territory governments with significant autonomy and control over </w:t>
      </w:r>
      <w:r w:rsidR="00E43394">
        <w:t xml:space="preserve">its delivery. </w:t>
      </w:r>
      <w:r w:rsidR="00040EF3">
        <w:t>While this enables the program to be tailored to each jurisdiction’s policy context</w:t>
      </w:r>
      <w:r w:rsidR="00C34B56">
        <w:t xml:space="preserve">, it also poses challenges to the Australian Government’s ability to oversee and monitor the program. This section explores these issues in more detail. </w:t>
      </w:r>
      <w:r w:rsidR="00040EF3">
        <w:t xml:space="preserve">   </w:t>
      </w:r>
    </w:p>
    <w:p w14:paraId="511D9FA6" w14:textId="0382D5BB" w:rsidR="003F5347" w:rsidRDefault="445F6037" w:rsidP="002D086F">
      <w:pPr>
        <w:pStyle w:val="Heading2"/>
      </w:pPr>
      <w:bookmarkStart w:id="75" w:name="_Toc120518462"/>
      <w:bookmarkStart w:id="76" w:name="_Toc122079070"/>
      <w:r>
        <w:t>States and</w:t>
      </w:r>
      <w:r w:rsidR="003F5347">
        <w:t xml:space="preserve"> territories administer the program</w:t>
      </w:r>
      <w:r>
        <w:t xml:space="preserve"> under the Project Agreement</w:t>
      </w:r>
      <w:r w:rsidR="003F5347">
        <w:t>, which leads to significant variation in its delivery across jurisdictions</w:t>
      </w:r>
      <w:bookmarkEnd w:id="75"/>
      <w:bookmarkEnd w:id="76"/>
    </w:p>
    <w:p w14:paraId="073CC0F4" w14:textId="28EC9559" w:rsidR="00EB5D7A" w:rsidRPr="00EB5D7A" w:rsidRDefault="00EB5D7A" w:rsidP="00EB5D7A">
      <w:pPr>
        <w:pStyle w:val="Heading3"/>
      </w:pPr>
      <w:r>
        <w:t xml:space="preserve">The Project Agreement gives jurisdictions significant flexibility and autonomy </w:t>
      </w:r>
    </w:p>
    <w:p w14:paraId="0BDA7EFC" w14:textId="1EC72C07" w:rsidR="00986E67" w:rsidRDefault="00F31F27" w:rsidP="00927149">
      <w:pPr>
        <w:pStyle w:val="BodyText"/>
      </w:pPr>
      <w:r>
        <w:t xml:space="preserve">The existing Project Agreement provides jurisdictions with </w:t>
      </w:r>
      <w:r w:rsidR="004E68D0">
        <w:t xml:space="preserve">significant flexibility </w:t>
      </w:r>
      <w:r w:rsidR="00801A4E">
        <w:t xml:space="preserve">and autonomy in relation to the delivery of the program. </w:t>
      </w:r>
      <w:r w:rsidR="000343C1">
        <w:t xml:space="preserve">As outlined in </w:t>
      </w:r>
      <w:r w:rsidR="000343C1" w:rsidRPr="007722F5">
        <w:t xml:space="preserve">section </w:t>
      </w:r>
      <w:r w:rsidR="007722F5" w:rsidRPr="007722F5">
        <w:fldChar w:fldCharType="begin"/>
      </w:r>
      <w:r w:rsidR="007722F5" w:rsidRPr="007722F5">
        <w:instrText xml:space="preserve"> REF _Ref119486999 \r \h </w:instrText>
      </w:r>
      <w:r w:rsidR="007722F5">
        <w:instrText xml:space="preserve"> \* MERGEFORMAT </w:instrText>
      </w:r>
      <w:r w:rsidR="007722F5" w:rsidRPr="007722F5">
        <w:fldChar w:fldCharType="separate"/>
      </w:r>
      <w:r w:rsidR="00F64661">
        <w:t>2</w:t>
      </w:r>
      <w:r w:rsidR="007722F5" w:rsidRPr="007722F5">
        <w:fldChar w:fldCharType="end"/>
      </w:r>
      <w:r w:rsidR="000343C1" w:rsidRPr="007722F5">
        <w:t>,</w:t>
      </w:r>
      <w:r w:rsidR="000343C1">
        <w:t xml:space="preserve"> </w:t>
      </w:r>
      <w:r w:rsidR="00C94728">
        <w:t>the Project Agreement specifies that jurisdictions are responsible for ‘putting in place appropriate processes’ to ensure that</w:t>
      </w:r>
      <w:r w:rsidR="00CF073A">
        <w:t xml:space="preserve">: </w:t>
      </w:r>
    </w:p>
    <w:p w14:paraId="5605D9D0" w14:textId="77777777" w:rsidR="00F538D8" w:rsidRPr="003F36A3" w:rsidRDefault="00F538D8" w:rsidP="003F36A3">
      <w:pPr>
        <w:pStyle w:val="ListBullet"/>
      </w:pPr>
      <w:r w:rsidRPr="003F36A3">
        <w:t>Participation by schools and students is voluntary.</w:t>
      </w:r>
    </w:p>
    <w:p w14:paraId="3981E591" w14:textId="77777777" w:rsidR="00F538D8" w:rsidRPr="003F36A3" w:rsidRDefault="00F538D8" w:rsidP="003F36A3">
      <w:pPr>
        <w:pStyle w:val="ListBullet"/>
      </w:pPr>
      <w:r w:rsidRPr="003F36A3">
        <w:t>Chaplains may be from any faith.</w:t>
      </w:r>
    </w:p>
    <w:p w14:paraId="4750BFD2" w14:textId="77777777" w:rsidR="00F538D8" w:rsidRPr="003F36A3" w:rsidRDefault="00F538D8" w:rsidP="003F36A3">
      <w:pPr>
        <w:pStyle w:val="ListBullet"/>
      </w:pPr>
      <w:r w:rsidRPr="003F36A3">
        <w:t>Chaplains must:</w:t>
      </w:r>
    </w:p>
    <w:p w14:paraId="7FDBB473" w14:textId="158018BC" w:rsidR="00F538D8" w:rsidRPr="00D95A39" w:rsidRDefault="00F538D8" w:rsidP="00D95A39">
      <w:pPr>
        <w:pStyle w:val="Listbullet2indented"/>
      </w:pPr>
      <w:r w:rsidRPr="00D95A39">
        <w:t>Not proselytise</w:t>
      </w:r>
      <w:r w:rsidR="007722F5">
        <w:t>.</w:t>
      </w:r>
    </w:p>
    <w:p w14:paraId="2AA6A5D3" w14:textId="6E419646" w:rsidR="00F538D8" w:rsidRPr="00D95A39" w:rsidRDefault="00F538D8" w:rsidP="00D95A39">
      <w:pPr>
        <w:pStyle w:val="Listbullet2indented"/>
      </w:pPr>
      <w:r w:rsidRPr="00D95A39">
        <w:t>Respect, accept and be sensitive to other people’s views, values and beliefs</w:t>
      </w:r>
      <w:r w:rsidR="007722F5">
        <w:t>.</w:t>
      </w:r>
    </w:p>
    <w:p w14:paraId="563467D8" w14:textId="652EDB30" w:rsidR="00F538D8" w:rsidRPr="00D95A39" w:rsidRDefault="00F538D8" w:rsidP="00D95A39">
      <w:pPr>
        <w:pStyle w:val="Listbullet2indented"/>
      </w:pPr>
      <w:r w:rsidRPr="00D95A39">
        <w:t>Comply with state and territory laws and policies in relation to child protection matters</w:t>
      </w:r>
      <w:r w:rsidR="007722F5">
        <w:t>.</w:t>
      </w:r>
    </w:p>
    <w:p w14:paraId="33809B4B" w14:textId="77777777" w:rsidR="00F538D8" w:rsidRDefault="00F538D8" w:rsidP="00D95A39">
      <w:pPr>
        <w:pStyle w:val="Listbullet2indented"/>
      </w:pPr>
      <w:r w:rsidRPr="00D95A39">
        <w:t>Meet the</w:t>
      </w:r>
      <w:r>
        <w:t xml:space="preserve"> NSCP’s minimum qualification requirements. </w:t>
      </w:r>
    </w:p>
    <w:p w14:paraId="470D132F" w14:textId="450C99F6" w:rsidR="009D4E38" w:rsidRDefault="00685AD8" w:rsidP="00F31F27">
      <w:pPr>
        <w:pStyle w:val="BodyText"/>
      </w:pPr>
      <w:r>
        <w:t xml:space="preserve">It also outlines that states and territories are responsible for ‘publishing their guidelines’ that outlines the specific funding arrangements and process for complaints handling. </w:t>
      </w:r>
    </w:p>
    <w:p w14:paraId="10D31B8C" w14:textId="77777777" w:rsidR="00EB5D7A" w:rsidRDefault="62125730" w:rsidP="00927149">
      <w:pPr>
        <w:pStyle w:val="BodyText"/>
      </w:pPr>
      <w:r w:rsidRPr="00E025AF">
        <w:lastRenderedPageBreak/>
        <w:t xml:space="preserve">Each state </w:t>
      </w:r>
      <w:r w:rsidR="165EB471" w:rsidRPr="00E025AF">
        <w:t>and</w:t>
      </w:r>
      <w:r w:rsidRPr="00E025AF">
        <w:t xml:space="preserve"> territory </w:t>
      </w:r>
      <w:r w:rsidR="00801A4E">
        <w:t xml:space="preserve">government </w:t>
      </w:r>
      <w:r w:rsidRPr="00E025AF">
        <w:t>sets its own guidelines</w:t>
      </w:r>
      <w:r w:rsidR="16FB267A" w:rsidRPr="00E025AF">
        <w:t xml:space="preserve"> for program delivery</w:t>
      </w:r>
      <w:r w:rsidR="3CC769D6" w:rsidRPr="00E025AF">
        <w:t xml:space="preserve">, </w:t>
      </w:r>
      <w:r w:rsidR="16FB267A" w:rsidRPr="00E025AF">
        <w:t>including how they prioritise schools for funding</w:t>
      </w:r>
      <w:r w:rsidR="278A677D" w:rsidRPr="00E025AF">
        <w:t>.</w:t>
      </w:r>
      <w:r w:rsidRPr="00E025AF">
        <w:t xml:space="preserve"> </w:t>
      </w:r>
      <w:r w:rsidR="00130938">
        <w:t>This</w:t>
      </w:r>
      <w:r w:rsidR="003F5347" w:rsidRPr="00E025AF">
        <w:t xml:space="preserve"> means </w:t>
      </w:r>
      <w:r w:rsidR="240AD61B" w:rsidRPr="00E025AF">
        <w:t>that</w:t>
      </w:r>
      <w:r w:rsidR="003F5347" w:rsidRPr="00E025AF">
        <w:t xml:space="preserve"> funding arrangements and accountability mechanisms </w:t>
      </w:r>
      <w:r w:rsidR="00130938">
        <w:t>vary</w:t>
      </w:r>
      <w:r w:rsidR="6CF9487F" w:rsidRPr="00E025AF">
        <w:t xml:space="preserve"> significantly</w:t>
      </w:r>
      <w:r w:rsidR="003F5347" w:rsidRPr="00E025AF">
        <w:t xml:space="preserve"> between jurisdictions. </w:t>
      </w:r>
    </w:p>
    <w:p w14:paraId="2BE1BD87" w14:textId="35A29F81" w:rsidR="00EB5D7A" w:rsidRDefault="00EB5D7A" w:rsidP="00EB5D7A">
      <w:pPr>
        <w:pStyle w:val="Heading3"/>
      </w:pPr>
      <w:r>
        <w:t>This leads to significant variation in arrangements across jurisdictions</w:t>
      </w:r>
    </w:p>
    <w:p w14:paraId="081AB956" w14:textId="365C6715" w:rsidR="00EB5D7A" w:rsidRDefault="00EB5D7A" w:rsidP="00927149">
      <w:pPr>
        <w:pStyle w:val="BodyText"/>
      </w:pPr>
      <w:r>
        <w:t xml:space="preserve">This approach to program delivery creates significant variation across jurisdictions. Further, the difference in approach is compounded by school type. Most jurisdictions enable Catholic and Independent school sector organisations with the freedom to apply their own accountability mechanisms to Chaplains operating within their schools. </w:t>
      </w:r>
    </w:p>
    <w:p w14:paraId="3F97D6AB" w14:textId="7AD0C587" w:rsidR="003F5347" w:rsidRPr="00E025AF" w:rsidRDefault="00EB5D7A" w:rsidP="00927149">
      <w:pPr>
        <w:pStyle w:val="BodyText"/>
      </w:pPr>
      <w:r>
        <w:t>An overview of the key points of difference relating to program administration and delivery across jurisdictions is provided belo</w:t>
      </w:r>
      <w:r w:rsidR="00DD0108">
        <w:t xml:space="preserve">w. It should be noted that one of the primary points of difference is the level of detailed guidance different state and territory governments provide. While some jurisdiction guidelines are prescriptive and detailed, others are </w:t>
      </w:r>
      <w:r w:rsidR="0093315C">
        <w:t xml:space="preserve">limited and provide schools with much more freedom or autonomy. </w:t>
      </w:r>
      <w:r w:rsidR="004827E4">
        <w:t>Some of the other key points of difference include:</w:t>
      </w:r>
      <w:r w:rsidR="00724731">
        <w:rPr>
          <w:rStyle w:val="FootnoteReference"/>
        </w:rPr>
        <w:footnoteReference w:id="48"/>
      </w:r>
      <w:r w:rsidR="004827E4">
        <w:t xml:space="preserve"> </w:t>
      </w:r>
    </w:p>
    <w:p w14:paraId="316C1F56" w14:textId="6C3FF6B1" w:rsidR="00071B36" w:rsidRDefault="74E88ED2" w:rsidP="003F36A3">
      <w:pPr>
        <w:pStyle w:val="ListBullet"/>
      </w:pPr>
      <w:r w:rsidRPr="07AEA035">
        <w:rPr>
          <w:b/>
        </w:rPr>
        <w:t>Funding</w:t>
      </w:r>
      <w:r w:rsidR="562B6090" w:rsidRPr="07AEA035">
        <w:rPr>
          <w:b/>
        </w:rPr>
        <w:t xml:space="preserve"> –</w:t>
      </w:r>
      <w:r w:rsidR="562B6090">
        <w:t xml:space="preserve"> </w:t>
      </w:r>
      <w:r w:rsidR="5F9A8915">
        <w:t>Some states and territories</w:t>
      </w:r>
      <w:r w:rsidR="008B1465">
        <w:t>,</w:t>
      </w:r>
      <w:r w:rsidR="5F9A8915">
        <w:t xml:space="preserve"> such as South Australia</w:t>
      </w:r>
      <w:r w:rsidR="008B1465">
        <w:t>,</w:t>
      </w:r>
      <w:r w:rsidR="5F9A8915">
        <w:t xml:space="preserve"> provide program funding to </w:t>
      </w:r>
      <w:r w:rsidR="00A3155C">
        <w:t>Chaplain</w:t>
      </w:r>
      <w:r w:rsidR="00074D17">
        <w:t>cy</w:t>
      </w:r>
      <w:r w:rsidR="00A3155C">
        <w:t xml:space="preserve"> </w:t>
      </w:r>
      <w:r w:rsidR="5F9A8915">
        <w:t xml:space="preserve">providers </w:t>
      </w:r>
      <w:r w:rsidR="00617A2A">
        <w:t>for the</w:t>
      </w:r>
      <w:r w:rsidR="5F9A8915">
        <w:t xml:space="preserve"> engage</w:t>
      </w:r>
      <w:r w:rsidR="00617A2A">
        <w:t>ment of</w:t>
      </w:r>
      <w:r w:rsidR="5F9A8915">
        <w:t xml:space="preserve"> Cha</w:t>
      </w:r>
      <w:r w:rsidR="2123ECCF">
        <w:t>plains on behalf of schools</w:t>
      </w:r>
      <w:r w:rsidR="00617A2A">
        <w:t>.</w:t>
      </w:r>
      <w:r w:rsidR="2123ECCF">
        <w:t xml:space="preserve"> </w:t>
      </w:r>
      <w:r w:rsidR="00617A2A">
        <w:t>O</w:t>
      </w:r>
      <w:r w:rsidR="2123ECCF">
        <w:t>thers</w:t>
      </w:r>
      <w:r w:rsidR="00617A2A">
        <w:t xml:space="preserve"> states,</w:t>
      </w:r>
      <w:r w:rsidR="2123ECCF">
        <w:t xml:space="preserve"> such as the Northern Territory</w:t>
      </w:r>
      <w:r w:rsidR="00617A2A">
        <w:t>,</w:t>
      </w:r>
      <w:r w:rsidR="2123ECCF">
        <w:t xml:space="preserve"> provide funding to schools to directly engage individual Chaplains. </w:t>
      </w:r>
    </w:p>
    <w:p w14:paraId="3FA6A9A6" w14:textId="09AE1E6E" w:rsidR="00E34CAE" w:rsidRDefault="74E88ED2" w:rsidP="003F36A3">
      <w:pPr>
        <w:pStyle w:val="ListBullet"/>
      </w:pPr>
      <w:r w:rsidRPr="09A6C97A">
        <w:rPr>
          <w:b/>
        </w:rPr>
        <w:t>Consent</w:t>
      </w:r>
      <w:r w:rsidR="5F7FB802" w:rsidRPr="09A6C97A">
        <w:rPr>
          <w:b/>
        </w:rPr>
        <w:t xml:space="preserve"> –</w:t>
      </w:r>
      <w:r w:rsidR="5F7FB802">
        <w:t xml:space="preserve"> </w:t>
      </w:r>
      <w:r w:rsidR="5B2EF16B">
        <w:t>Some jurisdictions have a more robust consent processes whereby scho</w:t>
      </w:r>
      <w:r w:rsidR="1666F529">
        <w:t>ols</w:t>
      </w:r>
      <w:r w:rsidR="6BA0BD30">
        <w:t xml:space="preserve"> must obtain written consent from parents</w:t>
      </w:r>
      <w:r w:rsidR="689704F4">
        <w:t xml:space="preserve"> / guardians prior to the provision of </w:t>
      </w:r>
      <w:r w:rsidR="353DA0D0">
        <w:t xml:space="preserve">Chaplain </w:t>
      </w:r>
      <w:r w:rsidR="689704F4">
        <w:t>services.</w:t>
      </w:r>
      <w:r w:rsidR="0A316E87">
        <w:t xml:space="preserve"> Other jurisdictions have less robust processes, for example where</w:t>
      </w:r>
      <w:r w:rsidR="108700B0">
        <w:t xml:space="preserve"> parents can withdraw their child from participation in services by advising the </w:t>
      </w:r>
      <w:r w:rsidR="00832595">
        <w:t>Principal</w:t>
      </w:r>
      <w:r w:rsidR="1F1D1869">
        <w:t xml:space="preserve"> (an ‘opt out’ process)</w:t>
      </w:r>
      <w:r w:rsidR="43FDAF70">
        <w:t>.</w:t>
      </w:r>
    </w:p>
    <w:p w14:paraId="49E2F7E8" w14:textId="4E7CB2BF" w:rsidR="00922021" w:rsidRDefault="00922021" w:rsidP="003F36A3">
      <w:pPr>
        <w:pStyle w:val="ListBullet"/>
      </w:pPr>
      <w:r w:rsidRPr="7D74772C">
        <w:rPr>
          <w:b/>
        </w:rPr>
        <w:t xml:space="preserve">Oversight – </w:t>
      </w:r>
      <w:r>
        <w:t xml:space="preserve">In some jurisdictions such as the Northern Territory, responsibility for oversight of Chaplains sits with schools, where </w:t>
      </w:r>
      <w:r w:rsidR="00832595">
        <w:t>Principal</w:t>
      </w:r>
      <w:r>
        <w:t xml:space="preserve">s are responsible for the day-to-day management of Chaplains in line with outlined responsibilities and accountability structures. In other jurisdictions such as Victoria, more responsibility sits with </w:t>
      </w:r>
      <w:r w:rsidR="00F01EF3">
        <w:t>Chaplain</w:t>
      </w:r>
      <w:r w:rsidR="00074D17">
        <w:t>cy</w:t>
      </w:r>
      <w:r>
        <w:t xml:space="preserve"> providers, who </w:t>
      </w:r>
      <w:r w:rsidR="00204826">
        <w:t>are responsible for overseeing Chaplain performance.</w:t>
      </w:r>
    </w:p>
    <w:p w14:paraId="73106346" w14:textId="36D0873C" w:rsidR="00F95E5F" w:rsidRPr="00855935" w:rsidRDefault="1B9C7FD7" w:rsidP="003F36A3">
      <w:pPr>
        <w:pStyle w:val="ListBullet"/>
      </w:pPr>
      <w:r w:rsidRPr="15263EA0">
        <w:rPr>
          <w:b/>
        </w:rPr>
        <w:t>Complaints process</w:t>
      </w:r>
      <w:r w:rsidR="40774620" w:rsidRPr="15263EA0">
        <w:rPr>
          <w:b/>
        </w:rPr>
        <w:t xml:space="preserve"> –</w:t>
      </w:r>
      <w:r w:rsidR="28666DF9" w:rsidRPr="64EDCD1E">
        <w:rPr>
          <w:b/>
        </w:rPr>
        <w:t xml:space="preserve"> </w:t>
      </w:r>
      <w:r w:rsidR="00403284">
        <w:rPr>
          <w:bCs/>
        </w:rPr>
        <w:t xml:space="preserve">The approach to complaints, and guidance or requirements jurisdictions set, varies greatly between jurisdictions. </w:t>
      </w:r>
      <w:r w:rsidR="00085F89">
        <w:t>M</w:t>
      </w:r>
      <w:r w:rsidR="007056FE">
        <w:t xml:space="preserve">ost guidelines </w:t>
      </w:r>
      <w:r w:rsidR="00531D43">
        <w:t>encourage issues to be resolved at the school level where possible</w:t>
      </w:r>
      <w:r w:rsidR="0050189E">
        <w:t>, or with</w:t>
      </w:r>
      <w:r w:rsidR="008430CB">
        <w:t xml:space="preserve"> the </w:t>
      </w:r>
      <w:r w:rsidR="001F5E33">
        <w:t>C</w:t>
      </w:r>
      <w:r w:rsidR="008430CB">
        <w:t>haplain</w:t>
      </w:r>
      <w:r w:rsidR="002D0C95">
        <w:t>cy</w:t>
      </w:r>
      <w:r w:rsidR="008430CB">
        <w:t xml:space="preserve"> provider</w:t>
      </w:r>
      <w:r w:rsidR="00531D43">
        <w:t xml:space="preserve">. </w:t>
      </w:r>
      <w:r w:rsidR="00F40D24">
        <w:t>Some refer to an established departmental body that handles thes</w:t>
      </w:r>
      <w:r w:rsidR="0060276D">
        <w:t>e along with other non-NSCP related complaints</w:t>
      </w:r>
      <w:r w:rsidR="00F40D24">
        <w:t xml:space="preserve">. For example, issues can be </w:t>
      </w:r>
      <w:r w:rsidR="00F40D24">
        <w:lastRenderedPageBreak/>
        <w:t>escalated to the ‘Customer Feedback Team’ in South Australia, or the ‘State Schools – Operations’ in Queensland.</w:t>
      </w:r>
      <w:r w:rsidR="001B040D" w:rsidRPr="001B040D">
        <w:t xml:space="preserve"> </w:t>
      </w:r>
      <w:r w:rsidR="001B040D">
        <w:t xml:space="preserve">Other jurisdictions, such as Tasmania, </w:t>
      </w:r>
      <w:r w:rsidR="00403284">
        <w:t>provide little</w:t>
      </w:r>
      <w:r w:rsidR="00BC17B6">
        <w:t xml:space="preserve"> guidance and </w:t>
      </w:r>
      <w:r w:rsidR="00824A0A">
        <w:t xml:space="preserve">state that schools should </w:t>
      </w:r>
      <w:r w:rsidR="001B040D">
        <w:t xml:space="preserve">follow </w:t>
      </w:r>
      <w:r w:rsidR="00824A0A">
        <w:t xml:space="preserve">existing, </w:t>
      </w:r>
      <w:r w:rsidR="001B040D">
        <w:t>established school procedures</w:t>
      </w:r>
      <w:r w:rsidR="00824A0A">
        <w:t xml:space="preserve">. </w:t>
      </w:r>
    </w:p>
    <w:p w14:paraId="2C05A115" w14:textId="6C791D28" w:rsidR="00346855" w:rsidRDefault="00346855" w:rsidP="003F36A3">
      <w:pPr>
        <w:pStyle w:val="ListBullet"/>
      </w:pPr>
      <w:r>
        <w:rPr>
          <w:b/>
        </w:rPr>
        <w:t>Confidentiality</w:t>
      </w:r>
      <w:r w:rsidR="00DD58FB">
        <w:t xml:space="preserve"> </w:t>
      </w:r>
      <w:r w:rsidR="00CD6F6C">
        <w:t>–</w:t>
      </w:r>
      <w:r w:rsidR="00DD58FB">
        <w:t xml:space="preserve"> </w:t>
      </w:r>
      <w:r w:rsidR="00DC64FA">
        <w:t xml:space="preserve">Guidelines in most jurisdictions </w:t>
      </w:r>
      <w:r w:rsidR="006D4567">
        <w:t xml:space="preserve">refer to either </w:t>
      </w:r>
      <w:r w:rsidR="0014080F">
        <w:t xml:space="preserve">school sector policy or individual school policy. Victoria has a </w:t>
      </w:r>
      <w:r w:rsidR="009B1CAC">
        <w:t xml:space="preserve">dedicated ‘Chaplaincy Information Records and Reporting Policy’ that dictates how consent </w:t>
      </w:r>
      <w:r w:rsidR="00BB40B7">
        <w:t>is collected</w:t>
      </w:r>
      <w:r w:rsidR="00704395">
        <w:t xml:space="preserve">, and </w:t>
      </w:r>
      <w:r w:rsidR="00FA380F">
        <w:t xml:space="preserve">how </w:t>
      </w:r>
      <w:r w:rsidR="00704395">
        <w:t>information is stored and shared</w:t>
      </w:r>
      <w:r w:rsidR="000753C6">
        <w:t>. Victoria also has a separate complaints process for issues of breached confidentiality.</w:t>
      </w:r>
    </w:p>
    <w:p w14:paraId="04B7B363" w14:textId="001D2AB6" w:rsidR="001C2FDE" w:rsidRDefault="00AE5BAA" w:rsidP="003F36A3">
      <w:pPr>
        <w:pStyle w:val="ListBullet"/>
      </w:pPr>
      <w:r>
        <w:rPr>
          <w:b/>
        </w:rPr>
        <w:t xml:space="preserve">Professional development </w:t>
      </w:r>
      <w:r>
        <w:t xml:space="preserve">– While all Chaplains are required to complete the mandatory eSafety training (as specified in the Project Agreement), some jurisdictions provide additional requirements and opportunities for Chaplains. For example, </w:t>
      </w:r>
      <w:r w:rsidR="007C0C09">
        <w:t>Western Australia requires Chaplains to undertake a Child Protection and Abuse Prevention professional learning course</w:t>
      </w:r>
      <w:r w:rsidR="00F330B2">
        <w:t xml:space="preserve">. </w:t>
      </w:r>
    </w:p>
    <w:p w14:paraId="12F2DFCA" w14:textId="3E3444DA" w:rsidR="1C9AF7C8" w:rsidRDefault="1C9AF7C8" w:rsidP="002D086F">
      <w:pPr>
        <w:pStyle w:val="Heading2"/>
      </w:pPr>
      <w:bookmarkStart w:id="77" w:name="_Toc120518463"/>
      <w:bookmarkStart w:id="78" w:name="_Toc122079071"/>
      <w:r>
        <w:t xml:space="preserve">This </w:t>
      </w:r>
      <w:r w:rsidR="00EB5D7A">
        <w:t>means the program can be tailored to the local context,</w:t>
      </w:r>
      <w:r w:rsidR="00660A82">
        <w:t xml:space="preserve"> but </w:t>
      </w:r>
      <w:r w:rsidR="005D485D">
        <w:t>can hinder program oversight and accountability</w:t>
      </w:r>
      <w:bookmarkEnd w:id="77"/>
      <w:bookmarkEnd w:id="78"/>
    </w:p>
    <w:p w14:paraId="1823E7C5" w14:textId="5F70B53B" w:rsidR="00EB5D7A" w:rsidRDefault="00EB5D7A" w:rsidP="00EB5D7A">
      <w:pPr>
        <w:pStyle w:val="BodyText"/>
      </w:pPr>
      <w:r>
        <w:t>While th</w:t>
      </w:r>
      <w:r w:rsidR="00706884">
        <w:t xml:space="preserve">is devolved administration approach means that </w:t>
      </w:r>
      <w:r w:rsidR="006A006C">
        <w:t xml:space="preserve">state and territory governments </w:t>
      </w:r>
      <w:r w:rsidR="00706884">
        <w:t xml:space="preserve">can </w:t>
      </w:r>
      <w:r w:rsidR="006A006C">
        <w:t xml:space="preserve">adapt and tailor the program to align with local need, it also poses challenges for the Australian Government’s ability to oversee </w:t>
      </w:r>
      <w:r w:rsidR="00951DBA">
        <w:t xml:space="preserve">the program. </w:t>
      </w:r>
      <w:r w:rsidR="00DD2C70">
        <w:t xml:space="preserve"> </w:t>
      </w:r>
      <w:r w:rsidR="00706884">
        <w:t xml:space="preserve"> </w:t>
      </w:r>
    </w:p>
    <w:p w14:paraId="1F03D325" w14:textId="44B951AA" w:rsidR="00742E19" w:rsidRPr="00EB5D7A" w:rsidRDefault="001A65A0" w:rsidP="00742E19">
      <w:pPr>
        <w:pStyle w:val="Heading3"/>
      </w:pPr>
      <w:r>
        <w:t>The devolved approach to program governance enables tailoring to the local context</w:t>
      </w:r>
    </w:p>
    <w:p w14:paraId="7B310BCE" w14:textId="2F9243B5" w:rsidR="00EE6DBA" w:rsidRDefault="08DEEA10" w:rsidP="00927149">
      <w:pPr>
        <w:pStyle w:val="BodyText"/>
      </w:pPr>
      <w:r>
        <w:t xml:space="preserve">Enabling states and territories </w:t>
      </w:r>
      <w:r w:rsidR="680D5410">
        <w:t>to deliver the program under the Project Agreement means that they can administer the program in a way that aligns with their</w:t>
      </w:r>
      <w:r w:rsidR="00886E56">
        <w:t xml:space="preserve"> e</w:t>
      </w:r>
      <w:r w:rsidR="680D5410">
        <w:t xml:space="preserve">ducation </w:t>
      </w:r>
      <w:r w:rsidR="7FBE9220">
        <w:t>system</w:t>
      </w:r>
      <w:r w:rsidR="00886E56">
        <w:t xml:space="preserve"> (</w:t>
      </w:r>
      <w:r w:rsidR="7FBE9220">
        <w:t xml:space="preserve">including how </w:t>
      </w:r>
      <w:r w:rsidR="34BD5EBC">
        <w:t>schools are governed</w:t>
      </w:r>
      <w:r w:rsidR="00886E56">
        <w:t>) and p</w:t>
      </w:r>
      <w:r w:rsidR="34BD5EBC">
        <w:t>olicy context</w:t>
      </w:r>
      <w:r w:rsidR="00886E56">
        <w:t xml:space="preserve"> (</w:t>
      </w:r>
      <w:r w:rsidR="34BD5EBC">
        <w:t>including an individual jurisdiction’s approach to student wellbeing and mental health</w:t>
      </w:r>
      <w:r w:rsidR="00886E56">
        <w:t>).</w:t>
      </w:r>
      <w:r w:rsidR="00742E19">
        <w:t xml:space="preserve"> For example:</w:t>
      </w:r>
    </w:p>
    <w:p w14:paraId="2D2F85DF" w14:textId="7FF1051A" w:rsidR="00155C83" w:rsidRDefault="7697C587" w:rsidP="003F36A3">
      <w:pPr>
        <w:pStyle w:val="ListBullet"/>
      </w:pPr>
      <w:r>
        <w:t xml:space="preserve">South Australia </w:t>
      </w:r>
      <w:r w:rsidR="00116687">
        <w:t>refers to Chaplains as</w:t>
      </w:r>
      <w:r>
        <w:t xml:space="preserve"> </w:t>
      </w:r>
      <w:r w:rsidR="5D48CDD7">
        <w:t>P</w:t>
      </w:r>
      <w:r w:rsidR="7D378CF7">
        <w:t xml:space="preserve">astoral </w:t>
      </w:r>
      <w:r w:rsidR="7A6B25B2">
        <w:t>C</w:t>
      </w:r>
      <w:r w:rsidR="7D378CF7">
        <w:t xml:space="preserve">are </w:t>
      </w:r>
      <w:r w:rsidR="1EC63171">
        <w:t>W</w:t>
      </w:r>
      <w:r w:rsidR="7D378CF7">
        <w:t>orkers</w:t>
      </w:r>
      <w:r w:rsidR="00E90789">
        <w:t>,</w:t>
      </w:r>
      <w:r>
        <w:t xml:space="preserve"> with the role </w:t>
      </w:r>
      <w:r w:rsidR="00E90789">
        <w:t>focused</w:t>
      </w:r>
      <w:r>
        <w:t xml:space="preserve"> on supporting student wellbeing, fostering positive relationships and developing connections to the community. There is no mention of spirituality or religion in the description of the role.</w:t>
      </w:r>
      <w:r w:rsidR="00E90789">
        <w:t xml:space="preserve"> Note: this is a title change permitted within the Project Agreement. </w:t>
      </w:r>
    </w:p>
    <w:p w14:paraId="132F86B8" w14:textId="16C3B8C2" w:rsidR="00155C83" w:rsidRDefault="7697C587" w:rsidP="003F36A3">
      <w:pPr>
        <w:pStyle w:val="ListBullet"/>
      </w:pPr>
      <w:r w:rsidRPr="00742E19">
        <w:t xml:space="preserve">In Queensland, the </w:t>
      </w:r>
      <w:r w:rsidR="00444443">
        <w:t>NSCP and</w:t>
      </w:r>
      <w:r w:rsidRPr="00742E19">
        <w:t xml:space="preserve"> </w:t>
      </w:r>
      <w:r w:rsidR="00E90789">
        <w:t xml:space="preserve">the </w:t>
      </w:r>
      <w:r w:rsidRPr="00742E19">
        <w:t>State Government Chaplaincy/Student Welfare Funding Program</w:t>
      </w:r>
      <w:r w:rsidR="00444443">
        <w:t xml:space="preserve"> are aligned</w:t>
      </w:r>
      <w:r w:rsidR="00E017B1" w:rsidRPr="00742E19">
        <w:t xml:space="preserve">. </w:t>
      </w:r>
      <w:r w:rsidR="00444443">
        <w:t>Schools</w:t>
      </w:r>
      <w:r>
        <w:t xml:space="preserve"> have some freedom in using their allocated funding across both programs to ‘top up’ the hours of </w:t>
      </w:r>
      <w:r w:rsidR="000B4C9C">
        <w:t xml:space="preserve">each </w:t>
      </w:r>
      <w:r w:rsidR="29F4FCEC">
        <w:t>C</w:t>
      </w:r>
      <w:r w:rsidR="00155C83">
        <w:t>haplain</w:t>
      </w:r>
      <w:r>
        <w:t>.</w:t>
      </w:r>
    </w:p>
    <w:p w14:paraId="6AD15537" w14:textId="0369DD7E" w:rsidR="00534038" w:rsidRDefault="0099464C" w:rsidP="00927149">
      <w:pPr>
        <w:pStyle w:val="BodyText"/>
      </w:pPr>
      <w:r>
        <w:lastRenderedPageBreak/>
        <w:t xml:space="preserve">It also means that individual schools </w:t>
      </w:r>
      <w:r w:rsidR="005B2750">
        <w:t>can</w:t>
      </w:r>
      <w:r>
        <w:t xml:space="preserve"> work with Chaplains to determine the scope of the role and services delivered. </w:t>
      </w:r>
      <w:r w:rsidR="005B2750">
        <w:t xml:space="preserve">As described in </w:t>
      </w:r>
      <w:r w:rsidR="005B2750" w:rsidRPr="00D217E7">
        <w:t xml:space="preserve">section </w:t>
      </w:r>
      <w:r w:rsidR="00D217E7" w:rsidRPr="00D217E7">
        <w:fldChar w:fldCharType="begin"/>
      </w:r>
      <w:r w:rsidR="00D217E7" w:rsidRPr="00D217E7">
        <w:instrText xml:space="preserve"> REF _Ref119487104 \r \h </w:instrText>
      </w:r>
      <w:r w:rsidR="00D217E7">
        <w:instrText xml:space="preserve"> \* MERGEFORMAT </w:instrText>
      </w:r>
      <w:r w:rsidR="00D217E7" w:rsidRPr="00D217E7">
        <w:fldChar w:fldCharType="separate"/>
      </w:r>
      <w:r w:rsidR="00F64661">
        <w:t>4.2</w:t>
      </w:r>
      <w:r w:rsidR="00D217E7" w:rsidRPr="00D217E7">
        <w:fldChar w:fldCharType="end"/>
      </w:r>
      <w:r w:rsidR="005B2750" w:rsidRPr="00D217E7">
        <w:t>,</w:t>
      </w:r>
      <w:r w:rsidR="005B2750">
        <w:t xml:space="preserve"> stakeholders identified this as one of the program’s strengths.  </w:t>
      </w:r>
      <w:r>
        <w:t xml:space="preserve"> </w:t>
      </w:r>
    </w:p>
    <w:p w14:paraId="6348C11C" w14:textId="3D9E539A" w:rsidR="005B2750" w:rsidRDefault="005B2750" w:rsidP="005B2750">
      <w:pPr>
        <w:pStyle w:val="Heading3"/>
      </w:pPr>
      <w:r>
        <w:t xml:space="preserve">However, it also </w:t>
      </w:r>
      <w:r w:rsidR="00537196">
        <w:t xml:space="preserve">blurs lines of accountability </w:t>
      </w:r>
    </w:p>
    <w:p w14:paraId="73BF01EF" w14:textId="24DC220F" w:rsidR="00337C6A" w:rsidRDefault="005B2750" w:rsidP="00927149">
      <w:pPr>
        <w:pStyle w:val="BodyText"/>
      </w:pPr>
      <w:r>
        <w:t xml:space="preserve">The </w:t>
      </w:r>
      <w:r w:rsidR="008D1B92">
        <w:t>devolved approach to administration, and significant variation between jurisdictions and schools,</w:t>
      </w:r>
      <w:r w:rsidR="00B23BA5">
        <w:t xml:space="preserve"> </w:t>
      </w:r>
      <w:r w:rsidR="00537196">
        <w:t>blurs lines of accountability</w:t>
      </w:r>
      <w:r w:rsidR="008D1B92">
        <w:t xml:space="preserve"> and limits the Australian Government’s oversight and visibility of the program.</w:t>
      </w:r>
      <w:r w:rsidR="0008330A">
        <w:t xml:space="preserve"> There is no consistent or clear approach to determining the scope of the Chaplain’s role or overseeing and managing performance.  </w:t>
      </w:r>
    </w:p>
    <w:p w14:paraId="55F970F9" w14:textId="008C8AA1" w:rsidR="001D06DB" w:rsidRDefault="00AE1128" w:rsidP="001D06DB">
      <w:pPr>
        <w:pStyle w:val="Heading4"/>
      </w:pPr>
      <w:r>
        <w:t xml:space="preserve">Confusion around Chaplain oversight and management </w:t>
      </w:r>
    </w:p>
    <w:p w14:paraId="731F0C69" w14:textId="21FD70BF" w:rsidR="005F766A" w:rsidRDefault="003F6CEC" w:rsidP="00927149">
      <w:pPr>
        <w:pStyle w:val="BodyText"/>
      </w:pPr>
      <w:r>
        <w:t>I</w:t>
      </w:r>
      <w:r w:rsidR="000A29EE">
        <w:t xml:space="preserve">n most jurisdictions, </w:t>
      </w:r>
      <w:r w:rsidR="00832595">
        <w:t>Principal</w:t>
      </w:r>
      <w:r w:rsidR="00452542">
        <w:t>s</w:t>
      </w:r>
      <w:r w:rsidR="00CE0378">
        <w:t xml:space="preserve"> </w:t>
      </w:r>
      <w:r w:rsidR="00345BCB">
        <w:t>are responsible</w:t>
      </w:r>
      <w:r w:rsidR="00D363C4">
        <w:t xml:space="preserve"> </w:t>
      </w:r>
      <w:r w:rsidR="00CE0378">
        <w:t xml:space="preserve">for </w:t>
      </w:r>
      <w:r w:rsidR="00345BCB">
        <w:t xml:space="preserve">working with the Chaplain to define the scope of their role and </w:t>
      </w:r>
      <w:r w:rsidR="00C53C8E">
        <w:t xml:space="preserve">managing their </w:t>
      </w:r>
      <w:r w:rsidR="00345BCB">
        <w:t xml:space="preserve">performance (ensuring they operate within the confines of their scope and deliver services effectively). </w:t>
      </w:r>
      <w:r w:rsidR="0052496C">
        <w:t>In some instances, however, Chaplain</w:t>
      </w:r>
      <w:r w:rsidR="00074D17">
        <w:t>cy</w:t>
      </w:r>
      <w:r w:rsidR="0052496C">
        <w:t xml:space="preserve"> providers and other school wellbeing staff and education departments </w:t>
      </w:r>
      <w:r w:rsidR="000C1CBD">
        <w:t xml:space="preserve">also </w:t>
      </w:r>
      <w:r w:rsidR="0017531F">
        <w:t xml:space="preserve">play a role. </w:t>
      </w:r>
      <w:r w:rsidR="00F91207">
        <w:t xml:space="preserve">The lack of a clear or consistent approach to </w:t>
      </w:r>
      <w:r w:rsidR="005F766A">
        <w:t>overseeing Chaplain performance poses the following risks:</w:t>
      </w:r>
    </w:p>
    <w:p w14:paraId="059A720E" w14:textId="189E68DD" w:rsidR="005F766A" w:rsidRPr="003F36A3" w:rsidRDefault="005F766A" w:rsidP="003F36A3">
      <w:pPr>
        <w:pStyle w:val="ListBullet"/>
      </w:pPr>
      <w:r w:rsidRPr="003F36A3">
        <w:t xml:space="preserve">Chaplains may not have clarity on the scope of their role, or the services they can and cannot provide. </w:t>
      </w:r>
    </w:p>
    <w:p w14:paraId="59784269" w14:textId="50436EF9" w:rsidR="00F91207" w:rsidRPr="003F36A3" w:rsidRDefault="005F766A" w:rsidP="003F36A3">
      <w:pPr>
        <w:pStyle w:val="ListBullet"/>
      </w:pPr>
      <w:r w:rsidRPr="003F36A3">
        <w:t>Chaplains may not be held accountable if they are acting outside the scope of their role.</w:t>
      </w:r>
    </w:p>
    <w:p w14:paraId="1B5BBC17" w14:textId="21B50CCC" w:rsidR="00EE4510" w:rsidRDefault="00EE4510" w:rsidP="003F36A3">
      <w:pPr>
        <w:pStyle w:val="ListBullet"/>
      </w:pPr>
      <w:r w:rsidRPr="003F36A3">
        <w:t xml:space="preserve">The Australian Government, and possibly also state and territory governments, </w:t>
      </w:r>
      <w:r w:rsidR="001C52A6" w:rsidRPr="003F36A3">
        <w:t>lack the information and oversight required to know</w:t>
      </w:r>
      <w:r w:rsidR="001C52A6">
        <w:t xml:space="preserve"> </w:t>
      </w:r>
      <w:r w:rsidR="00FB68FA">
        <w:t>if Chaplains are effectively operating within the scope of their role.</w:t>
      </w:r>
    </w:p>
    <w:p w14:paraId="23AF2A4F" w14:textId="654805DA" w:rsidR="00345BCB" w:rsidRDefault="007C0638" w:rsidP="00927149">
      <w:pPr>
        <w:pStyle w:val="BodyText"/>
      </w:pPr>
      <w:r>
        <w:t>S</w:t>
      </w:r>
      <w:r w:rsidR="00F033C4">
        <w:t>ome s</w:t>
      </w:r>
      <w:r>
        <w:t xml:space="preserve">takeholders reported confusion </w:t>
      </w:r>
      <w:r w:rsidR="00FB68FA">
        <w:t>and concern</w:t>
      </w:r>
      <w:r w:rsidR="00474759">
        <w:t xml:space="preserve"> </w:t>
      </w:r>
      <w:r w:rsidR="00FB68FA">
        <w:t xml:space="preserve">around </w:t>
      </w:r>
      <w:r w:rsidR="00474759">
        <w:t>determining the scope of the Chaplain’s role, and oversight and accountability mechanisms</w:t>
      </w:r>
      <w:r w:rsidR="00F033C4">
        <w:t>. For example</w:t>
      </w:r>
      <w:r w:rsidR="00F859A4">
        <w:t>:</w:t>
      </w:r>
    </w:p>
    <w:p w14:paraId="5279CAED" w14:textId="60D74090" w:rsidR="00725B62" w:rsidRPr="006D538B" w:rsidRDefault="00725B62" w:rsidP="00DF0097">
      <w:pPr>
        <w:pStyle w:val="BodyText"/>
        <w:ind w:left="567"/>
        <w:rPr>
          <w:i/>
          <w:iCs/>
        </w:rPr>
      </w:pPr>
      <w:r>
        <w:rPr>
          <w:i/>
          <w:iCs/>
        </w:rPr>
        <w:t>“</w:t>
      </w:r>
      <w:r w:rsidRPr="00CB79BA">
        <w:rPr>
          <w:i/>
          <w:iCs/>
        </w:rPr>
        <w:t>The guidelines outlining what chaplains do is very vague and chaplains can often apply for a role not knowing exactly what is involved. Schools must provide clear structure and oversight of the chaplain and enable them to be able to engage with the school community in a wellbeing capacity rather than being used in a teachers aide capacity</w:t>
      </w:r>
      <w:r w:rsidR="003C69E9">
        <w:rPr>
          <w:i/>
          <w:iCs/>
        </w:rPr>
        <w:t>.</w:t>
      </w:r>
      <w:r>
        <w:rPr>
          <w:i/>
          <w:iCs/>
        </w:rPr>
        <w:t xml:space="preserve">” </w:t>
      </w:r>
      <w:r w:rsidRPr="001547F1">
        <w:rPr>
          <w:i/>
          <w:iCs/>
        </w:rPr>
        <w:t>–</w:t>
      </w:r>
      <w:r>
        <w:rPr>
          <w:i/>
          <w:iCs/>
        </w:rPr>
        <w:t xml:space="preserve"> Chaplain or former Chaplain, NSW</w:t>
      </w:r>
    </w:p>
    <w:p w14:paraId="05E515E1" w14:textId="4514BAD5" w:rsidR="00B614A2" w:rsidRPr="006D538B" w:rsidRDefault="00B614A2" w:rsidP="0008518B">
      <w:pPr>
        <w:pStyle w:val="BodyText"/>
        <w:ind w:left="567"/>
        <w:rPr>
          <w:i/>
          <w:iCs/>
        </w:rPr>
      </w:pPr>
      <w:r>
        <w:rPr>
          <w:i/>
          <w:iCs/>
        </w:rPr>
        <w:t>“</w:t>
      </w:r>
      <w:r w:rsidRPr="00B614A2">
        <w:rPr>
          <w:i/>
          <w:iCs/>
        </w:rPr>
        <w:t>The role can be quite blurred, as the school requests and the chaplain expertise need to be considered in how the role looks in each setting. Depending on the presenting students, this can be quite varied and sometimes falls outside the definition of the role.</w:t>
      </w:r>
      <w:r>
        <w:rPr>
          <w:i/>
          <w:iCs/>
        </w:rPr>
        <w:t xml:space="preserve">” </w:t>
      </w:r>
      <w:r w:rsidR="0017257D">
        <w:rPr>
          <w:i/>
          <w:iCs/>
        </w:rPr>
        <w:t>– Principal, NSW</w:t>
      </w:r>
    </w:p>
    <w:p w14:paraId="4F16D201" w14:textId="4F273A0A" w:rsidR="00D16C03" w:rsidRPr="00DC3832" w:rsidRDefault="00082CD5" w:rsidP="00D16C03">
      <w:pPr>
        <w:pStyle w:val="BodyText"/>
        <w:ind w:left="720"/>
        <w:rPr>
          <w:i/>
        </w:rPr>
      </w:pPr>
      <w:r>
        <w:rPr>
          <w:i/>
          <w:iCs/>
        </w:rPr>
        <w:lastRenderedPageBreak/>
        <w:t>“</w:t>
      </w:r>
      <w:r w:rsidR="007634B3">
        <w:rPr>
          <w:i/>
          <w:iCs/>
        </w:rPr>
        <w:t>[How well a Chaplain’s role is defined]</w:t>
      </w:r>
      <w:r w:rsidRPr="00082CD5">
        <w:rPr>
          <w:i/>
          <w:iCs/>
        </w:rPr>
        <w:t xml:space="preserve"> is </w:t>
      </w:r>
      <w:r w:rsidR="00CF0408" w:rsidRPr="00082CD5">
        <w:rPr>
          <w:i/>
          <w:iCs/>
        </w:rPr>
        <w:t>dependent</w:t>
      </w:r>
      <w:r w:rsidRPr="00082CD5">
        <w:rPr>
          <w:i/>
          <w:iCs/>
        </w:rPr>
        <w:t xml:space="preserve"> on the school they are working in and the clarity of communication between the organisations.</w:t>
      </w:r>
      <w:r w:rsidRPr="00082CD5" w:rsidDel="007634B3">
        <w:rPr>
          <w:i/>
          <w:iCs/>
        </w:rPr>
        <w:t xml:space="preserve"> </w:t>
      </w:r>
      <w:r w:rsidRPr="00082CD5">
        <w:rPr>
          <w:i/>
          <w:iCs/>
        </w:rPr>
        <w:t>It is often not made clear enough and that is where the blurring of competency and scope of practice can become a significant issue and potential for harm.</w:t>
      </w:r>
      <w:r>
        <w:rPr>
          <w:i/>
          <w:iCs/>
        </w:rPr>
        <w:t>”</w:t>
      </w:r>
      <w:r w:rsidR="00DC3832">
        <w:rPr>
          <w:i/>
          <w:iCs/>
        </w:rPr>
        <w:t xml:space="preserve"> – </w:t>
      </w:r>
      <w:r w:rsidR="007634B3">
        <w:rPr>
          <w:i/>
          <w:iCs/>
        </w:rPr>
        <w:t>Other s</w:t>
      </w:r>
      <w:r w:rsidR="00DC3832">
        <w:rPr>
          <w:i/>
          <w:iCs/>
        </w:rPr>
        <w:t>chool staff</w:t>
      </w:r>
      <w:r w:rsidR="007634B3">
        <w:rPr>
          <w:i/>
          <w:iCs/>
        </w:rPr>
        <w:t xml:space="preserve"> member</w:t>
      </w:r>
      <w:r w:rsidR="00DC3832">
        <w:rPr>
          <w:i/>
          <w:iCs/>
        </w:rPr>
        <w:t>, ACT</w:t>
      </w:r>
    </w:p>
    <w:p w14:paraId="43C502F6" w14:textId="233897AE" w:rsidR="00474759" w:rsidRDefault="00F859A4" w:rsidP="00927149">
      <w:pPr>
        <w:pStyle w:val="BodyText"/>
      </w:pPr>
      <w:r>
        <w:t>Some stakeholders also expressed concerns that</w:t>
      </w:r>
      <w:r w:rsidR="00D62FE7">
        <w:t>, where Chaplains report directly to Principals, this may not provide sufficient oversight and management. This was due to Principals</w:t>
      </w:r>
      <w:r w:rsidR="00857832">
        <w:t>’</w:t>
      </w:r>
      <w:r w:rsidR="00D62FE7">
        <w:t xml:space="preserve"> </w:t>
      </w:r>
      <w:r w:rsidR="008A22EE">
        <w:t>competing demands</w:t>
      </w:r>
      <w:r w:rsidR="00857832">
        <w:t xml:space="preserve"> and the need for Chaplains to be better supported in their roles. </w:t>
      </w:r>
      <w:r w:rsidR="00582ABE">
        <w:t>For example, as one school staff member described</w:t>
      </w:r>
      <w:r w:rsidR="003227DF">
        <w:t>:</w:t>
      </w:r>
    </w:p>
    <w:p w14:paraId="09993412" w14:textId="08B18FE0" w:rsidR="00A37B8D" w:rsidRPr="00A37B8D" w:rsidRDefault="00147FCE" w:rsidP="00DF0097">
      <w:pPr>
        <w:pStyle w:val="BodyText"/>
        <w:ind w:left="567"/>
        <w:rPr>
          <w:i/>
          <w:iCs/>
        </w:rPr>
      </w:pPr>
      <w:r>
        <w:rPr>
          <w:i/>
          <w:iCs/>
        </w:rPr>
        <w:t>“</w:t>
      </w:r>
      <w:r w:rsidR="00020BE4" w:rsidRPr="003C0FF5">
        <w:rPr>
          <w:i/>
          <w:iCs/>
        </w:rPr>
        <w:t xml:space="preserve">From my observations, I feel Chaplains should have access to </w:t>
      </w:r>
      <w:r w:rsidR="00921DE4">
        <w:rPr>
          <w:i/>
          <w:iCs/>
        </w:rPr>
        <w:t>‘</w:t>
      </w:r>
      <w:r w:rsidR="00020BE4" w:rsidRPr="003C0FF5">
        <w:rPr>
          <w:i/>
          <w:iCs/>
        </w:rPr>
        <w:t>supervision</w:t>
      </w:r>
      <w:r w:rsidR="00921DE4">
        <w:rPr>
          <w:i/>
          <w:iCs/>
        </w:rPr>
        <w:t>’</w:t>
      </w:r>
      <w:r w:rsidR="00020BE4" w:rsidRPr="003C0FF5">
        <w:rPr>
          <w:i/>
          <w:iCs/>
        </w:rPr>
        <w:t xml:space="preserve">. In the same way that counsellors are accountable to a supervisor and for every so many hours of counselling they have an hour of supervision, so I believe Chaplains should have the same. I believe </w:t>
      </w:r>
      <w:r w:rsidR="00F01EF3">
        <w:rPr>
          <w:i/>
          <w:iCs/>
        </w:rPr>
        <w:t>Chaplain</w:t>
      </w:r>
      <w:r w:rsidR="00020BE4" w:rsidRPr="003C0FF5">
        <w:rPr>
          <w:i/>
          <w:iCs/>
        </w:rPr>
        <w:t>s report to the Principal, who often doesn</w:t>
      </w:r>
      <w:r w:rsidR="00921DE4">
        <w:rPr>
          <w:i/>
          <w:iCs/>
        </w:rPr>
        <w:t>’</w:t>
      </w:r>
      <w:r w:rsidR="00020BE4" w:rsidRPr="003C0FF5">
        <w:rPr>
          <w:i/>
          <w:iCs/>
        </w:rPr>
        <w:t xml:space="preserve">t have the time to discuss the </w:t>
      </w:r>
      <w:r w:rsidR="00F01EF3">
        <w:rPr>
          <w:i/>
          <w:iCs/>
        </w:rPr>
        <w:t>Chaplain</w:t>
      </w:r>
      <w:r w:rsidR="00921DE4">
        <w:rPr>
          <w:i/>
          <w:iCs/>
        </w:rPr>
        <w:t>’</w:t>
      </w:r>
      <w:r w:rsidR="00020BE4" w:rsidRPr="003C0FF5">
        <w:rPr>
          <w:i/>
          <w:iCs/>
        </w:rPr>
        <w:t>s personal wellbeing and I feel this should be either made mandatory or encouraged</w:t>
      </w:r>
      <w:r w:rsidR="00DF0097">
        <w:rPr>
          <w:i/>
          <w:iCs/>
        </w:rPr>
        <w:t>.</w:t>
      </w:r>
      <w:r>
        <w:rPr>
          <w:i/>
          <w:iCs/>
        </w:rPr>
        <w:t>”</w:t>
      </w:r>
      <w:r w:rsidR="00020BE4" w:rsidRPr="003C0FF5">
        <w:rPr>
          <w:i/>
          <w:iCs/>
        </w:rPr>
        <w:t xml:space="preserve"> – </w:t>
      </w:r>
      <w:r w:rsidR="00981C97">
        <w:rPr>
          <w:i/>
          <w:iCs/>
        </w:rPr>
        <w:t>Other s</w:t>
      </w:r>
      <w:r w:rsidR="00020BE4" w:rsidRPr="003C0FF5">
        <w:rPr>
          <w:i/>
          <w:iCs/>
        </w:rPr>
        <w:t>chool staff</w:t>
      </w:r>
      <w:r w:rsidR="00D935A4">
        <w:rPr>
          <w:i/>
          <w:iCs/>
        </w:rPr>
        <w:t xml:space="preserve"> member, WA</w:t>
      </w:r>
    </w:p>
    <w:p w14:paraId="151356EC" w14:textId="2EE92777" w:rsidR="00AE1128" w:rsidRDefault="00AE1128" w:rsidP="00AE1128">
      <w:pPr>
        <w:pStyle w:val="Heading4"/>
      </w:pPr>
      <w:r>
        <w:t xml:space="preserve">Challenges around program oversight and visibility </w:t>
      </w:r>
    </w:p>
    <w:p w14:paraId="040B6844" w14:textId="554C55D5" w:rsidR="00AE1128" w:rsidRDefault="00AE1128" w:rsidP="00AE1128">
      <w:pPr>
        <w:pStyle w:val="BodyText"/>
      </w:pPr>
      <w:r>
        <w:t xml:space="preserve">The current arrangements also mean that the Australian Government has limited visibility, posing a risk to its ability to effectively oversee the program.  </w:t>
      </w:r>
    </w:p>
    <w:p w14:paraId="353FECD7" w14:textId="1D271FD0" w:rsidR="008C6269" w:rsidRPr="008C6269" w:rsidRDefault="00594B6E" w:rsidP="008C6269">
      <w:pPr>
        <w:pStyle w:val="BodyText"/>
      </w:pPr>
      <w:r>
        <w:t>T</w:t>
      </w:r>
      <w:r w:rsidR="008C6269">
        <w:t>he variation in funding arrangements between jurisdictions makes it difficult for the Australian Government to collect consistent data in relation to Chaplain performance and the program’s efficacy. Currently the Project Agreement does not require states and territories to report on any outputs or outcomes beyond confirmation that states and territories have delivered on their broad responsibilities under the agreement, and provided a list of schools receiving funding for Chaplains.</w:t>
      </w:r>
      <w:r w:rsidR="00E705CA">
        <w:rPr>
          <w:rStyle w:val="FootnoteReference"/>
        </w:rPr>
        <w:footnoteReference w:id="49"/>
      </w:r>
      <w:r w:rsidR="00E705CA">
        <w:t xml:space="preserve"> </w:t>
      </w:r>
    </w:p>
    <w:p w14:paraId="3AD9F806" w14:textId="0FC5A934" w:rsidR="00670B8F" w:rsidRDefault="00EC40A9" w:rsidP="00927149">
      <w:pPr>
        <w:pStyle w:val="BodyText"/>
      </w:pPr>
      <w:r>
        <w:t xml:space="preserve">The variable scope </w:t>
      </w:r>
      <w:r w:rsidR="008070B1">
        <w:t>of the</w:t>
      </w:r>
      <w:r>
        <w:t xml:space="preserve"> </w:t>
      </w:r>
      <w:r w:rsidR="00CD7296">
        <w:t xml:space="preserve">role </w:t>
      </w:r>
      <w:r w:rsidR="00DE098F">
        <w:t xml:space="preserve">between jurisdictions </w:t>
      </w:r>
      <w:r w:rsidR="00CD7296">
        <w:t>means vague supervision</w:t>
      </w:r>
      <w:r w:rsidR="008C6269">
        <w:t xml:space="preserve"> and data collection</w:t>
      </w:r>
      <w:r w:rsidR="00DE098F">
        <w:t xml:space="preserve"> at all levels</w:t>
      </w:r>
      <w:r w:rsidR="00CD7296">
        <w:t xml:space="preserve">. </w:t>
      </w:r>
      <w:r w:rsidR="00501960">
        <w:t>This has implications for how</w:t>
      </w:r>
      <w:r w:rsidR="005145D4">
        <w:t xml:space="preserve"> Chaplains are kept accountable to their roles at the</w:t>
      </w:r>
      <w:r w:rsidR="00020BE4">
        <w:t xml:space="preserve"> school and</w:t>
      </w:r>
      <w:r w:rsidR="005145D4">
        <w:t xml:space="preserve"> jurisdiction level</w:t>
      </w:r>
      <w:r w:rsidR="003347AA">
        <w:t>,</w:t>
      </w:r>
      <w:r w:rsidR="005145D4">
        <w:t xml:space="preserve"> </w:t>
      </w:r>
      <w:r w:rsidR="00CD7296">
        <w:t>and</w:t>
      </w:r>
      <w:r w:rsidR="005145D4">
        <w:t xml:space="preserve"> </w:t>
      </w:r>
      <w:r w:rsidR="00CD7296">
        <w:t>has</w:t>
      </w:r>
      <w:r w:rsidR="005145D4">
        <w:t xml:space="preserve"> broader implications for how the Australian Government </w:t>
      </w:r>
      <w:r w:rsidR="00702FFC">
        <w:t xml:space="preserve">ensures sufficient accountability as the program funder. </w:t>
      </w:r>
    </w:p>
    <w:p w14:paraId="20ED1CB3" w14:textId="46932131" w:rsidR="00831E33" w:rsidRDefault="00831E33" w:rsidP="002D086F">
      <w:pPr>
        <w:pStyle w:val="Heading2"/>
      </w:pPr>
      <w:bookmarkStart w:id="79" w:name="_Toc120518464"/>
      <w:bookmarkStart w:id="80" w:name="_Toc122079072"/>
      <w:r>
        <w:lastRenderedPageBreak/>
        <w:t xml:space="preserve">There </w:t>
      </w:r>
      <w:r w:rsidR="0043798D">
        <w:t>is confusion relating to the role of the Chaplain in relation to working with other student wellbeing staff</w:t>
      </w:r>
      <w:bookmarkEnd w:id="79"/>
      <w:bookmarkEnd w:id="80"/>
    </w:p>
    <w:p w14:paraId="6DCE637C" w14:textId="52E8E354" w:rsidR="00E32734" w:rsidRDefault="00983B74" w:rsidP="00927149">
      <w:pPr>
        <w:pStyle w:val="BodyText"/>
      </w:pPr>
      <w:r>
        <w:t xml:space="preserve">The significant variation in arrangements between schools and jurisdictions means that </w:t>
      </w:r>
      <w:r w:rsidR="00E32734">
        <w:t xml:space="preserve">Chaplains work in a variety of different contexts at the school level. </w:t>
      </w:r>
      <w:r w:rsidR="0096556A">
        <w:t xml:space="preserve">Some </w:t>
      </w:r>
      <w:r w:rsidR="00F01EF3">
        <w:t>Chaplain</w:t>
      </w:r>
      <w:r w:rsidR="0096556A">
        <w:t>s may work as the sole</w:t>
      </w:r>
      <w:r w:rsidR="00523406">
        <w:t xml:space="preserve"> wellbeing officer in a school, wh</w:t>
      </w:r>
      <w:r w:rsidR="004663E4">
        <w:t xml:space="preserve">ile </w:t>
      </w:r>
      <w:r w:rsidR="00523406">
        <w:t xml:space="preserve">others may work as part of a broader student wellbeing team. </w:t>
      </w:r>
    </w:p>
    <w:p w14:paraId="102BA3C0" w14:textId="1BAFF64B" w:rsidR="003D6CD4" w:rsidRDefault="000703BF" w:rsidP="004663E4">
      <w:pPr>
        <w:pStyle w:val="BodyText"/>
      </w:pPr>
      <w:r>
        <w:t xml:space="preserve">Where Chaplains are working in schools with other student wellbeing staff, there is a lack of clarity around their respective roles and ways of working. </w:t>
      </w:r>
      <w:r w:rsidR="000B35BD">
        <w:t>Across all jurisdictions</w:t>
      </w:r>
      <w:r w:rsidR="00715C48">
        <w:t>,</w:t>
      </w:r>
      <w:r w:rsidR="000B35BD">
        <w:t xml:space="preserve"> even those with more comprehensive guidelines</w:t>
      </w:r>
      <w:r w:rsidR="00715C48">
        <w:t>,</w:t>
      </w:r>
      <w:r w:rsidR="000B35BD">
        <w:t xml:space="preserve"> there is little guidance</w:t>
      </w:r>
      <w:r w:rsidR="004663E4">
        <w:t xml:space="preserve"> regarding how Chaplains should work within or alongside other school wellbeing staff. </w:t>
      </w:r>
      <w:r>
        <w:t>Some stakeholders reported</w:t>
      </w:r>
      <w:r w:rsidR="004663E4">
        <w:t xml:space="preserve"> confusion regarding respective roles and ways of working</w:t>
      </w:r>
      <w:r>
        <w:t xml:space="preserve"> – in particular around issues such as </w:t>
      </w:r>
      <w:r w:rsidR="00385F3F">
        <w:t xml:space="preserve">governance and information sharing. </w:t>
      </w:r>
      <w:r w:rsidR="00486235">
        <w:t>For example:</w:t>
      </w:r>
    </w:p>
    <w:p w14:paraId="7928B0F2" w14:textId="77D97660" w:rsidR="00A453AC" w:rsidRPr="00DD6DDC" w:rsidRDefault="00755F6F" w:rsidP="00C82996">
      <w:pPr>
        <w:pStyle w:val="BodyText"/>
        <w:ind w:left="567"/>
        <w:rPr>
          <w:i/>
        </w:rPr>
      </w:pPr>
      <w:r w:rsidRPr="00DD6DDC">
        <w:rPr>
          <w:i/>
        </w:rPr>
        <w:t>“</w:t>
      </w:r>
      <w:r w:rsidR="00A453AC" w:rsidRPr="00DD6DDC">
        <w:rPr>
          <w:i/>
        </w:rPr>
        <w:t xml:space="preserve">I think there is a strength to having the role quite broad to help both a school and </w:t>
      </w:r>
      <w:r w:rsidR="00F01EF3" w:rsidRPr="00DD6DDC">
        <w:rPr>
          <w:i/>
        </w:rPr>
        <w:t>Chaplain</w:t>
      </w:r>
      <w:r w:rsidR="00A453AC" w:rsidRPr="00DD6DDC">
        <w:rPr>
          <w:i/>
        </w:rPr>
        <w:t xml:space="preserve"> to shape it to their own strengths, skill set and school context. However</w:t>
      </w:r>
      <w:r w:rsidR="008C5572" w:rsidRPr="00DD6DDC">
        <w:rPr>
          <w:i/>
        </w:rPr>
        <w:t>,</w:t>
      </w:r>
      <w:r w:rsidR="00A453AC" w:rsidRPr="00DD6DDC">
        <w:rPr>
          <w:i/>
        </w:rPr>
        <w:t xml:space="preserve"> it can be difficult for some schools to work out where the boundaries are and where the Chaplain fits as part of their wellbeing team.</w:t>
      </w:r>
      <w:r w:rsidRPr="00DD6DDC">
        <w:rPr>
          <w:i/>
        </w:rPr>
        <w:t>” – Chaplain</w:t>
      </w:r>
      <w:r w:rsidR="002D0C95">
        <w:rPr>
          <w:i/>
        </w:rPr>
        <w:t>cy</w:t>
      </w:r>
      <w:r w:rsidRPr="00DD6DDC">
        <w:rPr>
          <w:i/>
        </w:rPr>
        <w:t xml:space="preserve"> provider</w:t>
      </w:r>
      <w:r w:rsidR="002D2F6A" w:rsidRPr="00DD6DDC">
        <w:rPr>
          <w:i/>
        </w:rPr>
        <w:t>,</w:t>
      </w:r>
      <w:r w:rsidRPr="00DD6DDC">
        <w:rPr>
          <w:i/>
        </w:rPr>
        <w:t xml:space="preserve"> </w:t>
      </w:r>
      <w:r w:rsidR="00AD1BA4" w:rsidRPr="00DD6DDC">
        <w:rPr>
          <w:i/>
        </w:rPr>
        <w:t>NSW</w:t>
      </w:r>
    </w:p>
    <w:p w14:paraId="701ED684" w14:textId="2BC8009E" w:rsidR="0058409E" w:rsidRDefault="003D6CD4" w:rsidP="00AE4528">
      <w:pPr>
        <w:pStyle w:val="BodyText"/>
        <w:ind w:left="567"/>
        <w:rPr>
          <w:i/>
        </w:rPr>
      </w:pPr>
      <w:r w:rsidRPr="00DD6DDC">
        <w:rPr>
          <w:i/>
        </w:rPr>
        <w:t>“</w:t>
      </w:r>
      <w:r w:rsidR="00BF373C" w:rsidRPr="00DD6DDC">
        <w:rPr>
          <w:i/>
        </w:rPr>
        <w:t xml:space="preserve">[Chaplains need] </w:t>
      </w:r>
      <w:r w:rsidR="00F779F6" w:rsidRPr="00DD6DDC">
        <w:rPr>
          <w:i/>
        </w:rPr>
        <w:t>…</w:t>
      </w:r>
      <w:r w:rsidR="00985A32" w:rsidRPr="00DD6DDC">
        <w:rPr>
          <w:i/>
        </w:rPr>
        <w:t xml:space="preserve">Better established clear job roles that are available to the </w:t>
      </w:r>
      <w:r w:rsidR="008C5572" w:rsidRPr="00DD6DDC">
        <w:rPr>
          <w:i/>
        </w:rPr>
        <w:t>school’s</w:t>
      </w:r>
      <w:r w:rsidR="00985A32" w:rsidRPr="00DD6DDC">
        <w:rPr>
          <w:i/>
        </w:rPr>
        <w:t xml:space="preserve"> wellbeing team and coordinators so that they can all work effectively together.</w:t>
      </w:r>
      <w:r w:rsidRPr="00DD6DDC">
        <w:rPr>
          <w:i/>
        </w:rPr>
        <w:t>”</w:t>
      </w:r>
      <w:r w:rsidR="002A7E5C" w:rsidRPr="00DD6DDC">
        <w:rPr>
          <w:i/>
        </w:rPr>
        <w:t xml:space="preserve"> – </w:t>
      </w:r>
      <w:r w:rsidR="001357E6">
        <w:rPr>
          <w:i/>
        </w:rPr>
        <w:t>Wellbeing or m</w:t>
      </w:r>
      <w:r w:rsidR="002A7E5C" w:rsidRPr="00DD6DDC">
        <w:rPr>
          <w:i/>
        </w:rPr>
        <w:t xml:space="preserve">ental health </w:t>
      </w:r>
      <w:r w:rsidR="001357E6">
        <w:rPr>
          <w:i/>
        </w:rPr>
        <w:t xml:space="preserve">sector </w:t>
      </w:r>
      <w:r w:rsidR="002A7E5C" w:rsidRPr="00DD6DDC">
        <w:rPr>
          <w:i/>
        </w:rPr>
        <w:t>professional</w:t>
      </w:r>
      <w:r w:rsidR="002D2F6A" w:rsidRPr="00DD6DDC">
        <w:rPr>
          <w:i/>
        </w:rPr>
        <w:t>,</w:t>
      </w:r>
      <w:r w:rsidR="002A7E5C" w:rsidRPr="00DD6DDC">
        <w:rPr>
          <w:i/>
        </w:rPr>
        <w:t xml:space="preserve"> </w:t>
      </w:r>
      <w:r w:rsidR="00542631" w:rsidRPr="00DD6DDC">
        <w:rPr>
          <w:i/>
        </w:rPr>
        <w:t>Vic</w:t>
      </w:r>
    </w:p>
    <w:p w14:paraId="06097B31" w14:textId="53356BED" w:rsidR="004663E4" w:rsidRPr="00DD6DDC" w:rsidRDefault="004663E4" w:rsidP="00AE4528">
      <w:pPr>
        <w:pStyle w:val="BodyText"/>
        <w:ind w:left="567"/>
        <w:rPr>
          <w:i/>
        </w:rPr>
      </w:pPr>
      <w:r w:rsidRPr="00DD6DDC">
        <w:rPr>
          <w:i/>
        </w:rPr>
        <w:t>“Our Chaplain has a broad role and we do not target particular groups with them … The Chaplain works on whole school programs and then closely with our student support officer. These two are within the wellbeing team. Everything comes through the team so that everyone knows who is doing what and new kids can be flagged collectively.” – Principal, NSW</w:t>
      </w:r>
    </w:p>
    <w:p w14:paraId="6E935943" w14:textId="268929C6" w:rsidR="00E14246" w:rsidRDefault="000703BF" w:rsidP="00927149">
      <w:pPr>
        <w:pStyle w:val="BodyText"/>
      </w:pPr>
      <w:r>
        <w:t xml:space="preserve">There is a </w:t>
      </w:r>
      <w:r w:rsidR="00E14246">
        <w:t xml:space="preserve">need to clarify how Chaplains should work with other wellbeing staff </w:t>
      </w:r>
      <w:r w:rsidR="001E0D7F">
        <w:t xml:space="preserve">within schools. This should include </w:t>
      </w:r>
      <w:r w:rsidR="00E14246">
        <w:t>expectations around supervision</w:t>
      </w:r>
      <w:r w:rsidR="001E0D7F">
        <w:t xml:space="preserve"> and governance,</w:t>
      </w:r>
      <w:r w:rsidR="00E14246">
        <w:t xml:space="preserve"> information sharing and </w:t>
      </w:r>
      <w:r w:rsidR="001E0D7F">
        <w:t xml:space="preserve">more general ways of working (for example, </w:t>
      </w:r>
      <w:r w:rsidR="00E14246">
        <w:t>shared team meetings</w:t>
      </w:r>
      <w:r w:rsidR="001E0D7F">
        <w:t>)</w:t>
      </w:r>
      <w:r w:rsidR="00E14246">
        <w:t xml:space="preserve">. </w:t>
      </w:r>
      <w:r w:rsidR="00006851">
        <w:t>As some stakeholders described, for example:</w:t>
      </w:r>
    </w:p>
    <w:p w14:paraId="7869484F" w14:textId="6DFF529E" w:rsidR="00101021" w:rsidRPr="001E0D7F" w:rsidRDefault="001B3034" w:rsidP="00C82996">
      <w:pPr>
        <w:pStyle w:val="BodyText"/>
        <w:ind w:left="567"/>
        <w:rPr>
          <w:i/>
        </w:rPr>
      </w:pPr>
      <w:r w:rsidRPr="00DD6DDC">
        <w:rPr>
          <w:i/>
        </w:rPr>
        <w:t xml:space="preserve">“There could be more information / training provided to the school and wellbeing team in how best a </w:t>
      </w:r>
      <w:r w:rsidR="00F01EF3" w:rsidRPr="00DD6DDC">
        <w:rPr>
          <w:i/>
        </w:rPr>
        <w:t>Chaplain</w:t>
      </w:r>
      <w:r w:rsidRPr="00DD6DDC">
        <w:rPr>
          <w:i/>
        </w:rPr>
        <w:t xml:space="preserve"> can fit into the team. It would be good to describe the responsibilities of the </w:t>
      </w:r>
      <w:r w:rsidR="00F01EF3" w:rsidRPr="00DD6DDC">
        <w:rPr>
          <w:i/>
        </w:rPr>
        <w:t>Chaplain</w:t>
      </w:r>
      <w:r w:rsidRPr="00DD6DDC">
        <w:rPr>
          <w:i/>
        </w:rPr>
        <w:t xml:space="preserve"> to the counsellor, SSO, and teachers and provide examples of how they can work together</w:t>
      </w:r>
      <w:r w:rsidR="0084246F">
        <w:rPr>
          <w:i/>
        </w:rPr>
        <w:t>.</w:t>
      </w:r>
      <w:r w:rsidRPr="00DD6DDC">
        <w:rPr>
          <w:i/>
        </w:rPr>
        <w:t xml:space="preserve">” – Chaplain or former </w:t>
      </w:r>
      <w:r w:rsidR="0051244B" w:rsidRPr="00DD6DDC">
        <w:rPr>
          <w:i/>
        </w:rPr>
        <w:t>C</w:t>
      </w:r>
      <w:r w:rsidRPr="00DD6DDC">
        <w:rPr>
          <w:i/>
        </w:rPr>
        <w:t>haplain</w:t>
      </w:r>
      <w:r w:rsidR="00654BBC" w:rsidRPr="00DD6DDC">
        <w:rPr>
          <w:i/>
        </w:rPr>
        <w:t>, Vic</w:t>
      </w:r>
    </w:p>
    <w:p w14:paraId="6D78A7FB" w14:textId="17D44F18" w:rsidR="00170EB8" w:rsidRPr="007A2C55" w:rsidRDefault="00D85854" w:rsidP="00C82996">
      <w:pPr>
        <w:pStyle w:val="BodyText"/>
        <w:ind w:left="567"/>
        <w:rPr>
          <w:i/>
          <w:iCs/>
        </w:rPr>
      </w:pPr>
      <w:r>
        <w:rPr>
          <w:i/>
          <w:iCs/>
        </w:rPr>
        <w:t>“</w:t>
      </w:r>
      <w:r w:rsidR="00C70DF3" w:rsidRPr="00C70DF3">
        <w:rPr>
          <w:i/>
          <w:iCs/>
        </w:rPr>
        <w:t xml:space="preserve">I think the lines can get easily blurred between as chaplain and an SSO and while there are guidelines for what a chaplain expressly 'can't do' I think sometimes schools and chaplains are unsure what they </w:t>
      </w:r>
      <w:r w:rsidR="00C70DF3" w:rsidRPr="00C70DF3">
        <w:rPr>
          <w:i/>
          <w:iCs/>
        </w:rPr>
        <w:lastRenderedPageBreak/>
        <w:t>'can' do. This may come through clearer communication with the wellbeing and school leaders</w:t>
      </w:r>
      <w:r>
        <w:rPr>
          <w:i/>
          <w:iCs/>
        </w:rPr>
        <w:t>.”</w:t>
      </w:r>
      <w:r w:rsidR="00E96CC2">
        <w:rPr>
          <w:i/>
          <w:iCs/>
        </w:rPr>
        <w:t xml:space="preserve"> </w:t>
      </w:r>
      <w:r w:rsidR="00462A7D">
        <w:rPr>
          <w:i/>
          <w:iCs/>
        </w:rPr>
        <w:t>–</w:t>
      </w:r>
      <w:r w:rsidR="00E96CC2">
        <w:rPr>
          <w:i/>
          <w:iCs/>
        </w:rPr>
        <w:t xml:space="preserve"> </w:t>
      </w:r>
      <w:r w:rsidR="00462A7D">
        <w:rPr>
          <w:i/>
          <w:iCs/>
        </w:rPr>
        <w:t>Teacher, SA</w:t>
      </w:r>
    </w:p>
    <w:p w14:paraId="7572FB7E" w14:textId="77777777" w:rsidR="007A213B" w:rsidRPr="007A2C55" w:rsidRDefault="007A213B" w:rsidP="00C82996">
      <w:pPr>
        <w:pStyle w:val="BodyText"/>
        <w:ind w:left="567"/>
        <w:rPr>
          <w:i/>
          <w:iCs/>
        </w:rPr>
      </w:pPr>
    </w:p>
    <w:tbl>
      <w:tblPr>
        <w:tblStyle w:val="TableGrid"/>
        <w:tblW w:w="0" w:type="auto"/>
        <w:tblLook w:val="04A0" w:firstRow="1" w:lastRow="0" w:firstColumn="1" w:lastColumn="0" w:noHBand="0" w:noVBand="1"/>
      </w:tblPr>
      <w:tblGrid>
        <w:gridCol w:w="9508"/>
      </w:tblGrid>
      <w:tr w:rsidR="00152CF8" w14:paraId="3FAE4694" w14:textId="77777777" w:rsidTr="001602B0">
        <w:tc>
          <w:tcPr>
            <w:tcW w:w="9606" w:type="dxa"/>
            <w:shd w:val="clear" w:color="auto" w:fill="000000" w:themeFill="text1"/>
          </w:tcPr>
          <w:p w14:paraId="73BD4934" w14:textId="36284C4A" w:rsidR="00152CF8" w:rsidRDefault="00152CF8" w:rsidP="003F36A3">
            <w:pPr>
              <w:pStyle w:val="ListBullet"/>
              <w:numPr>
                <w:ilvl w:val="0"/>
                <w:numId w:val="0"/>
              </w:numPr>
            </w:pPr>
            <w:r>
              <w:t xml:space="preserve">Recommendation 3 </w:t>
            </w:r>
          </w:p>
        </w:tc>
      </w:tr>
      <w:tr w:rsidR="00152CF8" w14:paraId="4D41D7F7" w14:textId="77777777" w:rsidTr="001602B0">
        <w:tc>
          <w:tcPr>
            <w:tcW w:w="9606" w:type="dxa"/>
            <w:shd w:val="clear" w:color="auto" w:fill="F2F2F2" w:themeFill="background1" w:themeFillShade="F2"/>
          </w:tcPr>
          <w:p w14:paraId="1BD66AD1" w14:textId="77777777" w:rsidR="00152CF8" w:rsidRPr="002D4F13" w:rsidRDefault="00152CF8" w:rsidP="001602B0">
            <w:pPr>
              <w:pStyle w:val="BodyText"/>
              <w:rPr>
                <w:i/>
                <w:iCs/>
              </w:rPr>
            </w:pPr>
            <w:r w:rsidRPr="002D4F13">
              <w:rPr>
                <w:i/>
                <w:iCs/>
              </w:rPr>
              <w:t xml:space="preserve">This evaluation found that the current approach to program delivery, which involves states and territories administering the program through the Project Agreement, limits the Australian Government’s ability to manage risk and evaluate performance. </w:t>
            </w:r>
          </w:p>
          <w:p w14:paraId="50001102" w14:textId="77777777" w:rsidR="00111DB3" w:rsidRDefault="00111DB3" w:rsidP="00E166C8">
            <w:pPr>
              <w:pStyle w:val="BodyText"/>
              <w:numPr>
                <w:ilvl w:val="0"/>
                <w:numId w:val="21"/>
              </w:numPr>
            </w:pPr>
            <w:r>
              <w:t>As the funder of the program, dandolo recommends the Australian Government in the short term:</w:t>
            </w:r>
          </w:p>
          <w:p w14:paraId="2D995B49" w14:textId="77777777" w:rsidR="00111DB3" w:rsidRDefault="00111DB3" w:rsidP="00E166C8">
            <w:pPr>
              <w:pStyle w:val="BodyText"/>
              <w:numPr>
                <w:ilvl w:val="1"/>
                <w:numId w:val="21"/>
              </w:numPr>
            </w:pPr>
            <w:r>
              <w:t>Manage risk by ensuring that the following key accountability and oversight mechanisms are established in each jurisdiction:</w:t>
            </w:r>
          </w:p>
          <w:p w14:paraId="6F4FC606" w14:textId="430382C2" w:rsidR="00111DB3" w:rsidRDefault="00111DB3" w:rsidP="00E166C8">
            <w:pPr>
              <w:pStyle w:val="BodyText"/>
              <w:numPr>
                <w:ilvl w:val="0"/>
                <w:numId w:val="24"/>
              </w:numPr>
              <w:ind w:left="1160"/>
            </w:pPr>
            <w:r>
              <w:t>A framework that outlines clear roles and responsibilities in relation to Chaplain oversight and performance monitoring (for example, role of the Principal, Chaplaincy provider and / or student wellbeing team).</w:t>
            </w:r>
          </w:p>
          <w:p w14:paraId="626CD175" w14:textId="77777777" w:rsidR="00111DB3" w:rsidRDefault="00111DB3" w:rsidP="00E166C8">
            <w:pPr>
              <w:pStyle w:val="BodyText"/>
              <w:numPr>
                <w:ilvl w:val="0"/>
                <w:numId w:val="24"/>
              </w:numPr>
              <w:ind w:left="1164"/>
            </w:pPr>
            <w:r>
              <w:t xml:space="preserve">A code of conduct – consistent with the scope of practice and definition of proselytising – that outlines the general behavioural and ethical expectations of the role.  </w:t>
            </w:r>
          </w:p>
          <w:p w14:paraId="03AC6A52" w14:textId="77777777" w:rsidR="00111DB3" w:rsidRDefault="00111DB3" w:rsidP="00E166C8">
            <w:pPr>
              <w:pStyle w:val="BodyText"/>
              <w:numPr>
                <w:ilvl w:val="0"/>
                <w:numId w:val="24"/>
              </w:numPr>
              <w:ind w:left="1164"/>
            </w:pPr>
            <w:r>
              <w:t xml:space="preserve">A complaints mechanism that provides opportunities for community members to report concerns regarding the behaviour or performance of Chaplains. </w:t>
            </w:r>
          </w:p>
          <w:p w14:paraId="08778616" w14:textId="77777777" w:rsidR="00111DB3" w:rsidRDefault="00111DB3" w:rsidP="00E166C8">
            <w:pPr>
              <w:pStyle w:val="BodyText"/>
              <w:numPr>
                <w:ilvl w:val="0"/>
                <w:numId w:val="24"/>
              </w:numPr>
              <w:ind w:left="1164"/>
            </w:pPr>
            <w:r>
              <w:t>A consent mechanism that is based on an ‘opt in’ approach, to ensure consistency with the principle that participation in the program is voluntary.</w:t>
            </w:r>
          </w:p>
          <w:p w14:paraId="6C5FB99B" w14:textId="77777777" w:rsidR="00111DB3" w:rsidRDefault="00111DB3" w:rsidP="00E166C8">
            <w:pPr>
              <w:pStyle w:val="BodyText"/>
              <w:numPr>
                <w:ilvl w:val="0"/>
                <w:numId w:val="24"/>
              </w:numPr>
              <w:ind w:left="1164"/>
            </w:pPr>
            <w:r>
              <w:t>A confidentiality framework that gives students confidence that their confidentiality will be maintained and any breaches of confidentiality appropriately investigated.</w:t>
            </w:r>
          </w:p>
          <w:p w14:paraId="2F605151" w14:textId="77777777" w:rsidR="00111DB3" w:rsidRDefault="00111DB3" w:rsidP="00E166C8">
            <w:pPr>
              <w:pStyle w:val="BodyText"/>
              <w:numPr>
                <w:ilvl w:val="1"/>
                <w:numId w:val="21"/>
              </w:numPr>
            </w:pPr>
            <w:r>
              <w:t>Work with states and territories to ensure more effective data collection and reporting. This should support increased visibility, more rigorous evaluation and continuous improvement. In setting data and reporting requirements, the Australian Government should work with states and territories to balance the need for increased visibility with the impost of data collection, linking in with existing jurisdiction practice wherever possible. For example, data and reporting may include information on:</w:t>
            </w:r>
          </w:p>
          <w:p w14:paraId="1D1C5A62" w14:textId="77777777" w:rsidR="00111DB3" w:rsidRDefault="00111DB3" w:rsidP="00E166C8">
            <w:pPr>
              <w:pStyle w:val="BodyText"/>
              <w:numPr>
                <w:ilvl w:val="0"/>
                <w:numId w:val="25"/>
              </w:numPr>
              <w:ind w:left="1160"/>
            </w:pPr>
            <w:r>
              <w:lastRenderedPageBreak/>
              <w:t>Chaplains participating in the program, and their characteristics (e.g. qualifications)</w:t>
            </w:r>
          </w:p>
          <w:p w14:paraId="63C41FCA" w14:textId="77777777" w:rsidR="00111DB3" w:rsidRDefault="00111DB3" w:rsidP="00E166C8">
            <w:pPr>
              <w:pStyle w:val="BodyText"/>
              <w:numPr>
                <w:ilvl w:val="0"/>
                <w:numId w:val="25"/>
              </w:numPr>
              <w:ind w:left="1164"/>
            </w:pPr>
            <w:r>
              <w:t>Schools participating in the program, and their characteristics (e.g. school sector, ICSEA score)</w:t>
            </w:r>
          </w:p>
          <w:p w14:paraId="76047F71" w14:textId="77777777" w:rsidR="00111DB3" w:rsidRDefault="00111DB3" w:rsidP="00E166C8">
            <w:pPr>
              <w:pStyle w:val="BodyText"/>
              <w:numPr>
                <w:ilvl w:val="0"/>
                <w:numId w:val="25"/>
              </w:numPr>
              <w:ind w:left="1164"/>
            </w:pPr>
            <w:r>
              <w:t>Types of services and supports delivered</w:t>
            </w:r>
          </w:p>
          <w:p w14:paraId="52100FFA" w14:textId="401223F6" w:rsidR="00152CF8" w:rsidRPr="004C75E1" w:rsidRDefault="00111DB3" w:rsidP="00E166C8">
            <w:pPr>
              <w:pStyle w:val="BodyText"/>
              <w:numPr>
                <w:ilvl w:val="0"/>
                <w:numId w:val="25"/>
              </w:numPr>
              <w:ind w:left="1164"/>
            </w:pPr>
            <w:r>
              <w:t>Complaints received and actioned.</w:t>
            </w:r>
          </w:p>
        </w:tc>
      </w:tr>
    </w:tbl>
    <w:p w14:paraId="4600C0AE" w14:textId="77777777" w:rsidR="006E4B68" w:rsidRPr="006E4B68" w:rsidRDefault="006E4B68" w:rsidP="006E4B68">
      <w:pPr>
        <w:pStyle w:val="BodyText"/>
      </w:pPr>
    </w:p>
    <w:p w14:paraId="12D1747D" w14:textId="72936BC8" w:rsidR="000669A6" w:rsidRDefault="000D6FE7" w:rsidP="002D086F">
      <w:pPr>
        <w:pStyle w:val="Heading1"/>
      </w:pPr>
      <w:bookmarkStart w:id="81" w:name="_Ref119479483"/>
      <w:bookmarkStart w:id="82" w:name="_Toc120518465"/>
      <w:bookmarkStart w:id="83" w:name="_Toc122079073"/>
      <w:r>
        <w:lastRenderedPageBreak/>
        <w:t xml:space="preserve">The </w:t>
      </w:r>
      <w:r w:rsidR="0002757C">
        <w:t xml:space="preserve">religious affiliation </w:t>
      </w:r>
      <w:r w:rsidR="000669A6">
        <w:t xml:space="preserve">of the </w:t>
      </w:r>
      <w:r w:rsidR="007C393E">
        <w:t xml:space="preserve">Chaplain </w:t>
      </w:r>
      <w:r w:rsidR="000669A6">
        <w:t>role</w:t>
      </w:r>
      <w:r w:rsidR="5D7FCEB4">
        <w:t xml:space="preserve"> is the most</w:t>
      </w:r>
      <w:r w:rsidR="000669A6">
        <w:t xml:space="preserve"> contested </w:t>
      </w:r>
      <w:r w:rsidR="006D2FE7">
        <w:t xml:space="preserve">and unique </w:t>
      </w:r>
      <w:r w:rsidR="5D7FCEB4">
        <w:t xml:space="preserve">aspect of the </w:t>
      </w:r>
      <w:r w:rsidR="000669A6">
        <w:t>program</w:t>
      </w:r>
      <w:bookmarkEnd w:id="81"/>
      <w:bookmarkEnd w:id="82"/>
      <w:bookmarkEnd w:id="83"/>
      <w:r w:rsidR="007C393E">
        <w:t xml:space="preserve"> </w:t>
      </w:r>
    </w:p>
    <w:p w14:paraId="4A794AB0" w14:textId="39F65038" w:rsidR="008943A2" w:rsidRPr="008943A2" w:rsidRDefault="00F17CE9" w:rsidP="008943A2">
      <w:pPr>
        <w:pStyle w:val="BodyText"/>
      </w:pPr>
      <w:r>
        <w:t>The</w:t>
      </w:r>
      <w:r w:rsidR="00F4408B">
        <w:t xml:space="preserve"> </w:t>
      </w:r>
      <w:r w:rsidR="0002757C">
        <w:t>religious</w:t>
      </w:r>
      <w:r w:rsidR="002073F6">
        <w:t xml:space="preserve"> affiliation of the Chaplain role </w:t>
      </w:r>
      <w:r w:rsidR="00544AE7">
        <w:t>is the most contested part of the program. The more focus placed on Chaplains</w:t>
      </w:r>
      <w:r w:rsidR="0055395C">
        <w:t>’</w:t>
      </w:r>
      <w:r w:rsidR="00544AE7">
        <w:t xml:space="preserve"> spiritual influence or religious affiliation, the more polarised community views. </w:t>
      </w:r>
      <w:r w:rsidR="009C4B75">
        <w:t>On the contrary</w:t>
      </w:r>
      <w:r w:rsidR="005B7C79">
        <w:t xml:space="preserve">, the less focus given to the </w:t>
      </w:r>
      <w:r w:rsidR="003224DE">
        <w:t>religious affiliation</w:t>
      </w:r>
      <w:r w:rsidR="005B7C79">
        <w:t xml:space="preserve">, the more aligned community views. Most stakeholders agree the program is necessary and valuable, particularly those with </w:t>
      </w:r>
      <w:r w:rsidR="00AD107A">
        <w:t>direct experience</w:t>
      </w:r>
      <w:r w:rsidR="005B7C79">
        <w:t xml:space="preserve"> of</w:t>
      </w:r>
      <w:r w:rsidR="00AD107A">
        <w:t xml:space="preserve"> </w:t>
      </w:r>
      <w:r w:rsidR="005B7C79">
        <w:t xml:space="preserve">or interaction with </w:t>
      </w:r>
      <w:r w:rsidR="00AD107A">
        <w:t>the program</w:t>
      </w:r>
      <w:r w:rsidR="005B7C79">
        <w:t xml:space="preserve">. This section discusses these findings in more detail. </w:t>
      </w:r>
    </w:p>
    <w:p w14:paraId="25B739B6" w14:textId="65C5CBD1" w:rsidR="46E2081A" w:rsidRDefault="3CA5A1B0" w:rsidP="002D086F">
      <w:pPr>
        <w:pStyle w:val="Heading2"/>
      </w:pPr>
      <w:bookmarkStart w:id="84" w:name="_Toc120518466"/>
      <w:bookmarkStart w:id="85" w:name="_Toc122079074"/>
      <w:r>
        <w:t xml:space="preserve">The </w:t>
      </w:r>
      <w:r w:rsidR="003224DE">
        <w:t xml:space="preserve">religious </w:t>
      </w:r>
      <w:r w:rsidR="00633E18">
        <w:t>affiliation</w:t>
      </w:r>
      <w:r>
        <w:t xml:space="preserve"> of the Chaplain role is the most contested </w:t>
      </w:r>
      <w:r w:rsidR="001E6C93">
        <w:t xml:space="preserve">and unique </w:t>
      </w:r>
      <w:r>
        <w:t>aspect of the program</w:t>
      </w:r>
      <w:bookmarkEnd w:id="84"/>
      <w:bookmarkEnd w:id="85"/>
      <w:r>
        <w:t xml:space="preserve"> </w:t>
      </w:r>
    </w:p>
    <w:p w14:paraId="154A6C70" w14:textId="209FFED9" w:rsidR="00301A40" w:rsidRPr="00301A40" w:rsidRDefault="00301A40" w:rsidP="00301A40">
      <w:pPr>
        <w:pStyle w:val="Heading3"/>
      </w:pPr>
      <w:r>
        <w:t xml:space="preserve">The more focus placed on the </w:t>
      </w:r>
      <w:r w:rsidR="003224DE">
        <w:t>religious affiliation of Chaplains</w:t>
      </w:r>
      <w:r w:rsidR="005F4FD0">
        <w:t>,</w:t>
      </w:r>
      <w:r>
        <w:t xml:space="preserve"> the more polarise</w:t>
      </w:r>
      <w:r w:rsidR="003E0A8E">
        <w:t xml:space="preserve">d </w:t>
      </w:r>
      <w:r w:rsidR="0080394E">
        <w:t>community views</w:t>
      </w:r>
    </w:p>
    <w:p w14:paraId="17410432" w14:textId="7289A55F" w:rsidR="00B431C9" w:rsidRDefault="5771F1AF" w:rsidP="00927149">
      <w:pPr>
        <w:pStyle w:val="BodyText"/>
      </w:pPr>
      <w:r>
        <w:t>Stakeholder feedback indic</w:t>
      </w:r>
      <w:r w:rsidR="00C70916">
        <w:t>a</w:t>
      </w:r>
      <w:r>
        <w:t>ted that the</w:t>
      </w:r>
      <w:r w:rsidR="00B0572F">
        <w:t xml:space="preserve"> primary source of </w:t>
      </w:r>
      <w:r w:rsidR="00761700">
        <w:t xml:space="preserve">contention </w:t>
      </w:r>
      <w:r w:rsidR="71F29A8F">
        <w:t>around</w:t>
      </w:r>
      <w:r w:rsidR="00761700">
        <w:t xml:space="preserve"> the program’s effectiveness </w:t>
      </w:r>
      <w:r w:rsidR="7C83941F">
        <w:t>is</w:t>
      </w:r>
      <w:r w:rsidR="00761700">
        <w:t xml:space="preserve"> in relation to the </w:t>
      </w:r>
      <w:r w:rsidR="003224DE">
        <w:t>religious affiliation</w:t>
      </w:r>
      <w:r w:rsidR="00761700">
        <w:t xml:space="preserve"> of Chaplains</w:t>
      </w:r>
      <w:r w:rsidR="007C393E">
        <w:t xml:space="preserve">. </w:t>
      </w:r>
    </w:p>
    <w:p w14:paraId="1E5FB316" w14:textId="0CC2ED1A" w:rsidR="00CA617E" w:rsidRDefault="00ED1094" w:rsidP="00CA617E">
      <w:pPr>
        <w:pStyle w:val="BodyText"/>
      </w:pPr>
      <w:r>
        <w:t xml:space="preserve">Some </w:t>
      </w:r>
      <w:r w:rsidR="5698924C">
        <w:t xml:space="preserve">stakeholders </w:t>
      </w:r>
      <w:r>
        <w:t>h</w:t>
      </w:r>
      <w:r w:rsidR="49F0EB53">
        <w:t>o</w:t>
      </w:r>
      <w:r>
        <w:t xml:space="preserve">ld </w:t>
      </w:r>
      <w:r w:rsidR="0056526F">
        <w:t xml:space="preserve">a particularly strong view that </w:t>
      </w:r>
      <w:r w:rsidR="00325517">
        <w:t xml:space="preserve">funding </w:t>
      </w:r>
      <w:r w:rsidR="0056526F">
        <w:t xml:space="preserve">Chaplains </w:t>
      </w:r>
      <w:r w:rsidR="00325517">
        <w:t>in schools is inappropriate</w:t>
      </w:r>
      <w:r w:rsidR="00991FBF">
        <w:t xml:space="preserve">. </w:t>
      </w:r>
      <w:r w:rsidR="00BA3C65">
        <w:t>This was generally</w:t>
      </w:r>
      <w:r w:rsidR="19758705">
        <w:t xml:space="preserve"> due to the role’s religious affiliations</w:t>
      </w:r>
      <w:r w:rsidR="00725F30">
        <w:t xml:space="preserve"> rather than </w:t>
      </w:r>
      <w:r w:rsidR="00666350">
        <w:t>their effectiveness</w:t>
      </w:r>
      <w:r w:rsidR="00725F30">
        <w:t xml:space="preserve"> in practice</w:t>
      </w:r>
      <w:r w:rsidR="00C634C6">
        <w:t>.</w:t>
      </w:r>
      <w:r w:rsidR="00B641B2">
        <w:t xml:space="preserve"> </w:t>
      </w:r>
      <w:r w:rsidR="001300CC">
        <w:t>These</w:t>
      </w:r>
      <w:r w:rsidR="00CA617E" w:rsidDel="00AF2E5F">
        <w:t xml:space="preserve"> stakeholders </w:t>
      </w:r>
      <w:r w:rsidR="001300CC">
        <w:t>often</w:t>
      </w:r>
      <w:r w:rsidR="00CA617E" w:rsidDel="00AF2E5F">
        <w:t xml:space="preserve"> consider the very name of the program inappropriate, due to the religious affiliations associated with the term ‘Chaplain’. </w:t>
      </w:r>
      <w:r w:rsidR="00725F30">
        <w:t xml:space="preserve"> </w:t>
      </w:r>
      <w:r w:rsidR="00884E71">
        <w:t>Some also expressed concern around the relevance of the program</w:t>
      </w:r>
      <w:r w:rsidR="006B624F">
        <w:t xml:space="preserve"> </w:t>
      </w:r>
      <w:r w:rsidR="00884E71">
        <w:t>for those who are not Christian</w:t>
      </w:r>
      <w:r w:rsidR="0056225A">
        <w:t xml:space="preserve">. </w:t>
      </w:r>
      <w:r w:rsidR="00D41E80">
        <w:t xml:space="preserve"> </w:t>
      </w:r>
    </w:p>
    <w:p w14:paraId="2DB0C73E" w14:textId="75D94FBB" w:rsidR="00377E82" w:rsidRPr="00901A7A" w:rsidRDefault="00425F0C" w:rsidP="004649AD">
      <w:pPr>
        <w:pStyle w:val="BodyText"/>
        <w:ind w:left="567"/>
        <w:rPr>
          <w:i/>
        </w:rPr>
      </w:pPr>
      <w:r>
        <w:rPr>
          <w:i/>
        </w:rPr>
        <w:t>“</w:t>
      </w:r>
      <w:r w:rsidR="00377E82" w:rsidRPr="5FC0CB93">
        <w:rPr>
          <w:i/>
        </w:rPr>
        <w:t xml:space="preserve">Cancel </w:t>
      </w:r>
      <w:r w:rsidR="00A87F09" w:rsidRPr="5FC0CB93">
        <w:rPr>
          <w:i/>
        </w:rPr>
        <w:t>the program… schools do not need an identified staff member based on religion.</w:t>
      </w:r>
      <w:r>
        <w:rPr>
          <w:i/>
        </w:rPr>
        <w:t>”</w:t>
      </w:r>
      <w:r w:rsidR="00377E82" w:rsidRPr="5FC0CB93">
        <w:rPr>
          <w:i/>
        </w:rPr>
        <w:t xml:space="preserve"> </w:t>
      </w:r>
      <w:r w:rsidR="000A018D" w:rsidRPr="5FC0CB93">
        <w:rPr>
          <w:i/>
        </w:rPr>
        <w:t>– Principal</w:t>
      </w:r>
      <w:r w:rsidR="009637C0">
        <w:rPr>
          <w:i/>
        </w:rPr>
        <w:t>, NSW</w:t>
      </w:r>
    </w:p>
    <w:p w14:paraId="21703A08" w14:textId="3F836695" w:rsidR="00043FC7" w:rsidRPr="00043FC7" w:rsidRDefault="00043FC7" w:rsidP="001855D7">
      <w:pPr>
        <w:pStyle w:val="BodyText"/>
        <w:ind w:left="567" w:right="587"/>
        <w:rPr>
          <w:i/>
          <w:iCs/>
        </w:rPr>
      </w:pPr>
      <w:r w:rsidRPr="009919FF">
        <w:rPr>
          <w:i/>
          <w:iCs/>
        </w:rPr>
        <w:t>“People employed in the roles of wellbeing and pastoral care workers should be appointed based on appropriate qualifications, skills and experience, and not religious affiliation or religious credentials.” –</w:t>
      </w:r>
      <w:r w:rsidR="00A67448">
        <w:rPr>
          <w:i/>
          <w:iCs/>
        </w:rPr>
        <w:t xml:space="preserve"> </w:t>
      </w:r>
      <w:r w:rsidR="006F393A">
        <w:rPr>
          <w:i/>
          <w:iCs/>
        </w:rPr>
        <w:t>Secular advocacy group</w:t>
      </w:r>
    </w:p>
    <w:p w14:paraId="6D6BBA87" w14:textId="7DE4392C" w:rsidR="10D1075A" w:rsidRDefault="00425F0C" w:rsidP="001855D7">
      <w:pPr>
        <w:pStyle w:val="BodyText"/>
        <w:ind w:left="567"/>
        <w:rPr>
          <w:i/>
          <w:iCs/>
        </w:rPr>
      </w:pPr>
      <w:r>
        <w:rPr>
          <w:i/>
          <w:iCs/>
        </w:rPr>
        <w:t>“</w:t>
      </w:r>
      <w:r w:rsidR="6E6801BD" w:rsidRPr="3287E478">
        <w:rPr>
          <w:i/>
          <w:iCs/>
        </w:rPr>
        <w:t>The role is a great idea. Just make it secular.</w:t>
      </w:r>
      <w:r>
        <w:rPr>
          <w:i/>
          <w:iCs/>
        </w:rPr>
        <w:t>”</w:t>
      </w:r>
      <w:r w:rsidR="6E6801BD" w:rsidRPr="3287E478">
        <w:rPr>
          <w:i/>
          <w:iCs/>
        </w:rPr>
        <w:t xml:space="preserve"> – Parent </w:t>
      </w:r>
      <w:r w:rsidR="0063202B">
        <w:rPr>
          <w:i/>
          <w:iCs/>
        </w:rPr>
        <w:t>or</w:t>
      </w:r>
      <w:r w:rsidR="6E6801BD" w:rsidRPr="3287E478">
        <w:rPr>
          <w:i/>
          <w:iCs/>
        </w:rPr>
        <w:t xml:space="preserve"> guardian</w:t>
      </w:r>
      <w:r w:rsidR="00E1339B">
        <w:rPr>
          <w:i/>
          <w:iCs/>
        </w:rPr>
        <w:t>, Qld</w:t>
      </w:r>
    </w:p>
    <w:p w14:paraId="5ECB47D3" w14:textId="03804FFB" w:rsidR="00A173E4" w:rsidRPr="00A173E4" w:rsidRDefault="00A173E4" w:rsidP="001855D7">
      <w:pPr>
        <w:pStyle w:val="BodyText"/>
        <w:ind w:left="567"/>
        <w:rPr>
          <w:i/>
        </w:rPr>
      </w:pPr>
      <w:r>
        <w:rPr>
          <w:i/>
        </w:rPr>
        <w:t>“</w:t>
      </w:r>
      <w:r w:rsidRPr="5FC0CB93">
        <w:rPr>
          <w:i/>
        </w:rPr>
        <w:t>Many of the students at our school are not Christian, so this background is irrelevant for them. I believe anyone who meets the criteria should be able to do the job.</w:t>
      </w:r>
      <w:r>
        <w:rPr>
          <w:i/>
        </w:rPr>
        <w:t>”</w:t>
      </w:r>
      <w:r w:rsidRPr="5FC0CB93">
        <w:rPr>
          <w:i/>
        </w:rPr>
        <w:t xml:space="preserve"> – Teacher</w:t>
      </w:r>
      <w:r>
        <w:rPr>
          <w:i/>
        </w:rPr>
        <w:t>, Qld</w:t>
      </w:r>
    </w:p>
    <w:p w14:paraId="3557EE1B" w14:textId="2679BB92" w:rsidR="0084305D" w:rsidRPr="009919FF" w:rsidRDefault="00D41E80" w:rsidP="0084305D">
      <w:pPr>
        <w:pStyle w:val="BodyText"/>
      </w:pPr>
      <w:r>
        <w:lastRenderedPageBreak/>
        <w:t>For these</w:t>
      </w:r>
      <w:r w:rsidR="00327A84">
        <w:t xml:space="preserve"> stakeholders, </w:t>
      </w:r>
      <w:r>
        <w:t xml:space="preserve">the opposition to the program was generally due to the </w:t>
      </w:r>
      <w:r w:rsidR="00B6425A">
        <w:t xml:space="preserve">religious affiliation of Chaplains </w:t>
      </w:r>
      <w:r>
        <w:t xml:space="preserve">rather than </w:t>
      </w:r>
      <w:r w:rsidR="00B6425A">
        <w:t>the program</w:t>
      </w:r>
      <w:r w:rsidR="00E41C13">
        <w:t xml:space="preserve"> in</w:t>
      </w:r>
      <w:r>
        <w:t xml:space="preserve"> practice. </w:t>
      </w:r>
      <w:r w:rsidR="0084305D">
        <w:t xml:space="preserve">As the National School Chaplaincy Association described, </w:t>
      </w:r>
      <w:r>
        <w:t xml:space="preserve">opposition to the </w:t>
      </w:r>
      <w:r w:rsidR="006909A6">
        <w:t xml:space="preserve">role of Chaplains </w:t>
      </w:r>
      <w:r w:rsidR="0084305D">
        <w:t>was generally based on an ideological view or belief rather than direct experience with the program or an understanding of its effectiveness</w:t>
      </w:r>
      <w:r w:rsidR="0084305D" w:rsidRPr="009919FF">
        <w:t xml:space="preserve">: </w:t>
      </w:r>
    </w:p>
    <w:p w14:paraId="577818B0" w14:textId="6F91C6A2" w:rsidR="0084305D" w:rsidRPr="0084305D" w:rsidRDefault="0084305D" w:rsidP="004649AD">
      <w:pPr>
        <w:pStyle w:val="BodyText"/>
        <w:ind w:left="567" w:right="587"/>
        <w:rPr>
          <w:i/>
          <w:iCs/>
        </w:rPr>
      </w:pPr>
      <w:r w:rsidRPr="009919FF">
        <w:rPr>
          <w:i/>
          <w:iCs/>
        </w:rPr>
        <w:t>“We find those who oppose Chaplaincy generally do so from a purely ideological perspective - and usually from a ‘closed secularism’ perspective, not based on the actual practice or experience of Chaplaincy in the school yard, and unsupported by evidence of actual practice.”</w:t>
      </w:r>
      <w:r w:rsidR="00F950AD">
        <w:rPr>
          <w:rStyle w:val="FootnoteReference"/>
          <w:i/>
          <w:iCs/>
        </w:rPr>
        <w:footnoteReference w:id="50"/>
      </w:r>
      <w:r w:rsidRPr="009919FF" w:rsidDel="00F950AD">
        <w:rPr>
          <w:i/>
          <w:iCs/>
        </w:rPr>
        <w:t xml:space="preserve"> </w:t>
      </w:r>
    </w:p>
    <w:p w14:paraId="0E7FD4EC" w14:textId="3B62B2D6" w:rsidR="00377E82" w:rsidRDefault="00C759BD" w:rsidP="00327A84">
      <w:pPr>
        <w:pStyle w:val="BodyText"/>
      </w:pPr>
      <w:r>
        <w:t>Other</w:t>
      </w:r>
      <w:r w:rsidR="00353E2C">
        <w:t xml:space="preserve"> </w:t>
      </w:r>
      <w:r w:rsidR="00327A84">
        <w:t xml:space="preserve">stakeholders </w:t>
      </w:r>
      <w:r w:rsidR="000D2C8A">
        <w:t>are strongly supportive of the program because</w:t>
      </w:r>
      <w:r w:rsidR="00DC5C36">
        <w:t xml:space="preserve"> of the </w:t>
      </w:r>
      <w:r w:rsidR="0012149C">
        <w:t xml:space="preserve">idea that </w:t>
      </w:r>
      <w:r w:rsidR="00DC5C36">
        <w:t xml:space="preserve">Chaplains can provide spiritual support. Stakeholder responses indicate that </w:t>
      </w:r>
      <w:r w:rsidR="00F52F02">
        <w:t>some community members</w:t>
      </w:r>
      <w:r w:rsidR="00DC5C36">
        <w:t xml:space="preserve"> consider this important for </w:t>
      </w:r>
      <w:r w:rsidR="00F52F02">
        <w:t xml:space="preserve">supporting </w:t>
      </w:r>
      <w:r w:rsidR="00DC5C36">
        <w:t xml:space="preserve">student wellbeing. </w:t>
      </w:r>
      <w:r w:rsidR="00A173E4">
        <w:t xml:space="preserve">This was also identified as being </w:t>
      </w:r>
      <w:r w:rsidR="009C7865">
        <w:t xml:space="preserve">a key part of what makes this program unique. </w:t>
      </w:r>
      <w:r w:rsidR="0074319E">
        <w:t xml:space="preserve">For example, as some stakeholders described: </w:t>
      </w:r>
    </w:p>
    <w:p w14:paraId="0B69F9F4" w14:textId="00C6821B" w:rsidR="002702DF" w:rsidRPr="00620EBF" w:rsidRDefault="0051244B" w:rsidP="00C33DD7">
      <w:pPr>
        <w:pStyle w:val="BodyText"/>
        <w:ind w:left="567"/>
        <w:rPr>
          <w:i/>
          <w:iCs/>
        </w:rPr>
      </w:pPr>
      <w:r>
        <w:rPr>
          <w:i/>
          <w:iCs/>
        </w:rPr>
        <w:t>“</w:t>
      </w:r>
      <w:r w:rsidR="00E81B50" w:rsidRPr="00620EBF">
        <w:rPr>
          <w:i/>
          <w:iCs/>
        </w:rPr>
        <w:t>Secular versions, in my experience, do not seem to be as successful.</w:t>
      </w:r>
      <w:r>
        <w:rPr>
          <w:i/>
          <w:iCs/>
        </w:rPr>
        <w:t>”</w:t>
      </w:r>
      <w:r w:rsidR="00E81B50" w:rsidRPr="00620EBF">
        <w:rPr>
          <w:i/>
          <w:iCs/>
        </w:rPr>
        <w:t xml:space="preserve"> </w:t>
      </w:r>
      <w:r w:rsidR="001C761F" w:rsidRPr="00620EBF">
        <w:rPr>
          <w:i/>
          <w:iCs/>
        </w:rPr>
        <w:t>–</w:t>
      </w:r>
      <w:r w:rsidR="00E81B50" w:rsidRPr="00620EBF">
        <w:rPr>
          <w:i/>
          <w:iCs/>
        </w:rPr>
        <w:t xml:space="preserve"> </w:t>
      </w:r>
      <w:r w:rsidR="001C761F" w:rsidRPr="00620EBF">
        <w:rPr>
          <w:i/>
          <w:iCs/>
        </w:rPr>
        <w:t>Principal</w:t>
      </w:r>
      <w:r w:rsidR="006205AA">
        <w:rPr>
          <w:i/>
        </w:rPr>
        <w:t>, Qld</w:t>
      </w:r>
    </w:p>
    <w:p w14:paraId="76AD9C14" w14:textId="0F2EDE8A" w:rsidR="009869FD" w:rsidRPr="00620EBF" w:rsidRDefault="0051244B" w:rsidP="009869FD">
      <w:pPr>
        <w:pStyle w:val="BodyText"/>
        <w:ind w:left="567"/>
        <w:rPr>
          <w:i/>
          <w:iCs/>
        </w:rPr>
      </w:pPr>
      <w:r>
        <w:rPr>
          <w:i/>
          <w:iCs/>
        </w:rPr>
        <w:t>“</w:t>
      </w:r>
      <w:r w:rsidR="002702DF" w:rsidRPr="00620EBF">
        <w:rPr>
          <w:i/>
          <w:iCs/>
        </w:rPr>
        <w:t xml:space="preserve">…Supporting the spiritual and pastoral needs of students is a unique characteristic of the </w:t>
      </w:r>
      <w:r w:rsidR="00F01EF3">
        <w:rPr>
          <w:i/>
          <w:iCs/>
        </w:rPr>
        <w:t>Chaplain</w:t>
      </w:r>
      <w:r w:rsidR="002702DF" w:rsidRPr="00620EBF">
        <w:rPr>
          <w:i/>
          <w:iCs/>
        </w:rPr>
        <w:t>cy program and should be distinguished from other forms of emotional, professional and psychological support that may also entail beneficial wellbeing effects.</w:t>
      </w:r>
      <w:r>
        <w:rPr>
          <w:i/>
          <w:iCs/>
        </w:rPr>
        <w:t>”</w:t>
      </w:r>
      <w:r w:rsidR="00175555" w:rsidRPr="00620EBF">
        <w:rPr>
          <w:i/>
          <w:iCs/>
        </w:rPr>
        <w:t xml:space="preserve"> – </w:t>
      </w:r>
      <w:r w:rsidR="006F393A">
        <w:rPr>
          <w:i/>
          <w:iCs/>
        </w:rPr>
        <w:t xml:space="preserve">Religious education advocacy group </w:t>
      </w:r>
    </w:p>
    <w:p w14:paraId="78FFB1D0" w14:textId="24F7F7A8" w:rsidR="0084305D" w:rsidRPr="0084305D" w:rsidRDefault="0084305D" w:rsidP="001855D7">
      <w:pPr>
        <w:pStyle w:val="BodyText"/>
        <w:ind w:left="567" w:right="587"/>
        <w:rPr>
          <w:i/>
          <w:iCs/>
          <w:color w:val="000000" w:themeColor="text1"/>
        </w:rPr>
      </w:pPr>
      <w:r w:rsidRPr="004A21E7">
        <w:rPr>
          <w:i/>
          <w:iCs/>
          <w:color w:val="000000" w:themeColor="text1"/>
        </w:rPr>
        <w:t xml:space="preserve">“Many students need to be introduced to the role of Chaplains in order to identify their need for spiritual counselling.” – </w:t>
      </w:r>
      <w:r>
        <w:rPr>
          <w:i/>
        </w:rPr>
        <w:t xml:space="preserve">Other </w:t>
      </w:r>
      <w:r w:rsidR="00D045D8">
        <w:rPr>
          <w:i/>
        </w:rPr>
        <w:t>community</w:t>
      </w:r>
      <w:r>
        <w:rPr>
          <w:i/>
        </w:rPr>
        <w:t xml:space="preserve"> member</w:t>
      </w:r>
      <w:r w:rsidRPr="004A21E7">
        <w:rPr>
          <w:i/>
          <w:iCs/>
          <w:color w:val="000000" w:themeColor="text1"/>
        </w:rPr>
        <w:t>, WA</w:t>
      </w:r>
    </w:p>
    <w:p w14:paraId="3E43A78C" w14:textId="71B2B719" w:rsidR="007E134B" w:rsidRPr="00B34257" w:rsidRDefault="00E1722B" w:rsidP="001855D7">
      <w:pPr>
        <w:pStyle w:val="BodyText"/>
        <w:ind w:left="567"/>
        <w:rPr>
          <w:i/>
        </w:rPr>
      </w:pPr>
      <w:r w:rsidRPr="0000623D">
        <w:rPr>
          <w:i/>
        </w:rPr>
        <w:t>“</w:t>
      </w:r>
      <w:r w:rsidR="008C3EDC" w:rsidRPr="0000623D">
        <w:rPr>
          <w:i/>
        </w:rPr>
        <w:t xml:space="preserve">A </w:t>
      </w:r>
      <w:r w:rsidR="00F01EF3">
        <w:rPr>
          <w:i/>
        </w:rPr>
        <w:t>Chaplain</w:t>
      </w:r>
      <w:r w:rsidR="008C3EDC" w:rsidRPr="0000623D">
        <w:rPr>
          <w:i/>
        </w:rPr>
        <w:t xml:space="preserve"> who is providing spiritual input on a regular basis can be giving a foundation for unforeseen need or crises.</w:t>
      </w:r>
      <w:r w:rsidRPr="0000623D">
        <w:rPr>
          <w:i/>
        </w:rPr>
        <w:t>”</w:t>
      </w:r>
      <w:r w:rsidR="005A4FF8" w:rsidRPr="00B34257">
        <w:rPr>
          <w:i/>
        </w:rPr>
        <w:t xml:space="preserve"> </w:t>
      </w:r>
      <w:r w:rsidR="0051244B" w:rsidRPr="00B34257">
        <w:rPr>
          <w:i/>
        </w:rPr>
        <w:t>–</w:t>
      </w:r>
      <w:r w:rsidR="0051244B" w:rsidRPr="00B34257" w:rsidDel="0051244B">
        <w:rPr>
          <w:i/>
        </w:rPr>
        <w:t xml:space="preserve"> </w:t>
      </w:r>
      <w:r w:rsidR="00D045D8">
        <w:rPr>
          <w:i/>
        </w:rPr>
        <w:t>Other community member</w:t>
      </w:r>
      <w:r w:rsidR="005A4FF8" w:rsidRPr="008376E5">
        <w:rPr>
          <w:i/>
        </w:rPr>
        <w:t>, NSW</w:t>
      </w:r>
    </w:p>
    <w:p w14:paraId="2E6D8AF2" w14:textId="68F83A2E" w:rsidR="0012149C" w:rsidRDefault="003D7898" w:rsidP="00BB2F73">
      <w:pPr>
        <w:pStyle w:val="BodyText"/>
      </w:pPr>
      <w:r>
        <w:rPr>
          <w:iCs/>
        </w:rPr>
        <w:t xml:space="preserve">The public response to the evaluation, and mobilisation of the online consultation platform, also </w:t>
      </w:r>
      <w:r w:rsidR="00273AE6">
        <w:rPr>
          <w:iCs/>
        </w:rPr>
        <w:t>speak to</w:t>
      </w:r>
      <w:r>
        <w:rPr>
          <w:iCs/>
        </w:rPr>
        <w:t xml:space="preserve"> the strong and polarised views of different community groups. </w:t>
      </w:r>
      <w:r w:rsidR="0012149C" w:rsidRPr="00C20EE0">
        <w:t xml:space="preserve">For example, </w:t>
      </w:r>
      <w:r w:rsidR="0012149C">
        <w:t>th</w:t>
      </w:r>
      <w:r w:rsidR="00273AE6">
        <w:t>e</w:t>
      </w:r>
      <w:r w:rsidR="0012149C" w:rsidRPr="00C20EE0">
        <w:t xml:space="preserve"> Facebook group named ‘End the National School Chaplaincy Program’</w:t>
      </w:r>
      <w:r w:rsidR="0012149C" w:rsidRPr="00C20EE0">
        <w:rPr>
          <w:rStyle w:val="FootnoteReference"/>
        </w:rPr>
        <w:footnoteReference w:id="51"/>
      </w:r>
      <w:r w:rsidR="0012149C" w:rsidRPr="00C20EE0">
        <w:t xml:space="preserve"> and radio campaign called ‘Save our School Chaplains.’</w:t>
      </w:r>
      <w:r w:rsidR="0012149C" w:rsidRPr="00C20EE0">
        <w:rPr>
          <w:rStyle w:val="FootnoteReference"/>
        </w:rPr>
        <w:footnoteReference w:id="52"/>
      </w:r>
      <w:r w:rsidR="0012149C">
        <w:t xml:space="preserve">  </w:t>
      </w:r>
    </w:p>
    <w:p w14:paraId="6E1F9CBD" w14:textId="4DD62D4A" w:rsidR="00377C5A" w:rsidRPr="00247E21" w:rsidRDefault="00273AE6" w:rsidP="00927149">
      <w:pPr>
        <w:pStyle w:val="BodyText"/>
        <w:rPr>
          <w:iCs/>
        </w:rPr>
      </w:pPr>
      <w:r>
        <w:t>The approach different governments</w:t>
      </w:r>
      <w:r w:rsidR="006909A6">
        <w:t xml:space="preserve"> and schools</w:t>
      </w:r>
      <w:r>
        <w:t xml:space="preserve"> have taken to program delivery also </w:t>
      </w:r>
      <w:r w:rsidR="008C478F">
        <w:t>illustrate the polarised reactions to the program.</w:t>
      </w:r>
      <w:r w:rsidR="00247E21">
        <w:t xml:space="preserve"> </w:t>
      </w:r>
      <w:r w:rsidR="00A94502">
        <w:t>For example, the</w:t>
      </w:r>
      <w:r w:rsidR="003461B1" w:rsidRPr="0080394E">
        <w:t xml:space="preserve"> </w:t>
      </w:r>
      <w:r w:rsidR="0001294C" w:rsidRPr="0080394E">
        <w:t>N</w:t>
      </w:r>
      <w:r w:rsidR="00D755FD" w:rsidRPr="0080394E">
        <w:t>orthern Territory</w:t>
      </w:r>
      <w:r w:rsidR="003461B1" w:rsidRPr="0080394E">
        <w:t xml:space="preserve"> guidelines</w:t>
      </w:r>
      <w:r w:rsidR="00A90979" w:rsidRPr="0080394E">
        <w:t xml:space="preserve"> explicitly </w:t>
      </w:r>
      <w:r w:rsidR="003461B1" w:rsidRPr="0080394E">
        <w:t xml:space="preserve">state </w:t>
      </w:r>
      <w:r w:rsidR="00FA7E46" w:rsidRPr="0080394E">
        <w:t xml:space="preserve">that </w:t>
      </w:r>
      <w:r w:rsidR="003D0866" w:rsidRPr="0080394E">
        <w:t xml:space="preserve">the role of a Chaplain </w:t>
      </w:r>
      <w:r w:rsidR="003918B7" w:rsidRPr="0080394E">
        <w:t xml:space="preserve">is </w:t>
      </w:r>
      <w:r w:rsidR="003D0866" w:rsidRPr="0080394E">
        <w:t>to provide ‘</w:t>
      </w:r>
      <w:r w:rsidR="0001294C" w:rsidRPr="0080394E">
        <w:t>…</w:t>
      </w:r>
      <w:r w:rsidR="003D0866" w:rsidRPr="0080394E">
        <w:t>general spiritual and personal advice</w:t>
      </w:r>
      <w:r w:rsidR="0001294C" w:rsidRPr="0080394E">
        <w:t>’</w:t>
      </w:r>
      <w:r w:rsidR="0001294C" w:rsidRPr="0080394E">
        <w:rPr>
          <w:vertAlign w:val="superscript"/>
        </w:rPr>
        <w:footnoteReference w:id="53"/>
      </w:r>
      <w:r w:rsidR="0001294C" w:rsidRPr="0080394E">
        <w:rPr>
          <w:vertAlign w:val="superscript"/>
        </w:rPr>
        <w:t xml:space="preserve"> </w:t>
      </w:r>
      <w:r w:rsidR="00B36457">
        <w:t xml:space="preserve">while some schools </w:t>
      </w:r>
      <w:r w:rsidR="0080394E" w:rsidRPr="0080394E">
        <w:t>choose not to participate in the program due to the spiritual or religious affiliation – for example, public schools in the ACT.</w:t>
      </w:r>
      <w:r w:rsidR="006024E9">
        <w:rPr>
          <w:rStyle w:val="FootnoteReference"/>
        </w:rPr>
        <w:footnoteReference w:id="54"/>
      </w:r>
    </w:p>
    <w:p w14:paraId="02B9139D" w14:textId="5EE3CFB2" w:rsidR="004E1FC2" w:rsidRDefault="004E1FC2" w:rsidP="00927149">
      <w:pPr>
        <w:pStyle w:val="BodyText"/>
      </w:pPr>
      <w:r>
        <w:lastRenderedPageBreak/>
        <w:t xml:space="preserve">As described in </w:t>
      </w:r>
      <w:r w:rsidRPr="006B1EE3">
        <w:t xml:space="preserve">section </w:t>
      </w:r>
      <w:r w:rsidR="006B1EE3" w:rsidRPr="006B1EE3">
        <w:fldChar w:fldCharType="begin"/>
      </w:r>
      <w:r w:rsidR="006B1EE3" w:rsidRPr="006B1EE3">
        <w:instrText xml:space="preserve"> REF _Ref119488106 \r \h </w:instrText>
      </w:r>
      <w:r w:rsidR="006B1EE3">
        <w:instrText xml:space="preserve"> \* MERGEFORMAT </w:instrText>
      </w:r>
      <w:r w:rsidR="006B1EE3" w:rsidRPr="006B1EE3">
        <w:fldChar w:fldCharType="separate"/>
      </w:r>
      <w:r w:rsidR="00F64661">
        <w:t>3.1.3</w:t>
      </w:r>
      <w:r w:rsidR="006B1EE3" w:rsidRPr="006B1EE3">
        <w:fldChar w:fldCharType="end"/>
      </w:r>
      <w:r w:rsidR="0074319E" w:rsidRPr="006B1EE3">
        <w:t xml:space="preserve"> </w:t>
      </w:r>
      <w:r>
        <w:t xml:space="preserve">, </w:t>
      </w:r>
      <w:r w:rsidR="008A4183">
        <w:t>the</w:t>
      </w:r>
      <w:r w:rsidR="00D00471">
        <w:t xml:space="preserve"> </w:t>
      </w:r>
      <w:r>
        <w:t xml:space="preserve">religious affiliation </w:t>
      </w:r>
      <w:r w:rsidR="00B36457">
        <w:t xml:space="preserve">of the Chaplain role </w:t>
      </w:r>
      <w:r w:rsidR="008A4183">
        <w:t xml:space="preserve">may also be </w:t>
      </w:r>
      <w:r>
        <w:t xml:space="preserve">preventing some students from accessing support. </w:t>
      </w:r>
    </w:p>
    <w:p w14:paraId="47A1E70F" w14:textId="3DB1333D" w:rsidR="00856C5B" w:rsidRPr="00856C5B" w:rsidRDefault="00856C5B" w:rsidP="00C33DD7">
      <w:pPr>
        <w:pStyle w:val="BodyText"/>
        <w:ind w:left="567"/>
        <w:rPr>
          <w:i/>
          <w:iCs/>
          <w:color w:val="000000" w:themeColor="text1"/>
        </w:rPr>
      </w:pPr>
      <w:r w:rsidRPr="00EC1E8F">
        <w:rPr>
          <w:i/>
          <w:iCs/>
          <w:color w:val="000000" w:themeColor="text1"/>
        </w:rPr>
        <w:t>“</w:t>
      </w:r>
      <w:r>
        <w:rPr>
          <w:i/>
          <w:iCs/>
          <w:color w:val="000000" w:themeColor="text1"/>
        </w:rPr>
        <w:t>…</w:t>
      </w:r>
      <w:r w:rsidRPr="00EC1E8F">
        <w:rPr>
          <w:i/>
          <w:iCs/>
          <w:color w:val="000000" w:themeColor="text1"/>
        </w:rPr>
        <w:t xml:space="preserve"> Because they are link</w:t>
      </w:r>
      <w:r>
        <w:rPr>
          <w:i/>
          <w:iCs/>
          <w:color w:val="000000" w:themeColor="text1"/>
        </w:rPr>
        <w:t>[ed]</w:t>
      </w:r>
      <w:r w:rsidRPr="00EC1E8F">
        <w:rPr>
          <w:i/>
          <w:iCs/>
          <w:color w:val="000000" w:themeColor="text1"/>
        </w:rPr>
        <w:t xml:space="preserve"> with a religious organisation students can automatically choose to not engage with the service.” </w:t>
      </w:r>
      <w:r w:rsidRPr="00EC1E8F">
        <w:rPr>
          <w:i/>
          <w:color w:val="000000" w:themeColor="text1"/>
        </w:rPr>
        <w:t>–</w:t>
      </w:r>
      <w:r w:rsidRPr="00EC1E8F" w:rsidDel="00B66D10">
        <w:rPr>
          <w:i/>
          <w:iCs/>
          <w:color w:val="000000" w:themeColor="text1"/>
        </w:rPr>
        <w:t xml:space="preserve"> </w:t>
      </w:r>
      <w:r w:rsidRPr="00EC1E8F">
        <w:rPr>
          <w:i/>
          <w:iCs/>
          <w:color w:val="000000" w:themeColor="text1"/>
        </w:rPr>
        <w:t>Principal, Qld</w:t>
      </w:r>
    </w:p>
    <w:p w14:paraId="4E994A6E" w14:textId="4DEE331C" w:rsidR="0080394E" w:rsidRDefault="0080394E" w:rsidP="0080394E">
      <w:pPr>
        <w:pStyle w:val="Heading3"/>
      </w:pPr>
      <w:r>
        <w:t>The less emphas</w:t>
      </w:r>
      <w:r w:rsidR="00B36457">
        <w:t>i</w:t>
      </w:r>
      <w:r>
        <w:t>s placed on the spiritual role of Chaplains, the less contested the program is</w:t>
      </w:r>
    </w:p>
    <w:p w14:paraId="59DC82E7" w14:textId="7BB3B1A1" w:rsidR="002404C8" w:rsidRDefault="0094236F" w:rsidP="00304F2D">
      <w:pPr>
        <w:pStyle w:val="BodyText"/>
      </w:pPr>
      <w:r w:rsidRPr="00304F2D">
        <w:t xml:space="preserve">The less emphasis placed on the </w:t>
      </w:r>
      <w:r w:rsidR="00B36457">
        <w:t>religious</w:t>
      </w:r>
      <w:r w:rsidR="00377C5A" w:rsidRPr="00304F2D">
        <w:t xml:space="preserve"> </w:t>
      </w:r>
      <w:r w:rsidR="00B36457">
        <w:t xml:space="preserve">affiliation </w:t>
      </w:r>
      <w:r w:rsidR="00377C5A" w:rsidRPr="00304F2D">
        <w:t xml:space="preserve">of Chaplains, the less contested the program is. </w:t>
      </w:r>
      <w:r w:rsidR="00304F2D" w:rsidRPr="00304F2D">
        <w:t xml:space="preserve">As described in </w:t>
      </w:r>
      <w:r w:rsidR="00304F2D" w:rsidRPr="00B169CA">
        <w:t xml:space="preserve">section </w:t>
      </w:r>
      <w:r w:rsidR="00B169CA" w:rsidRPr="00B169CA">
        <w:fldChar w:fldCharType="begin"/>
      </w:r>
      <w:r w:rsidR="00B169CA" w:rsidRPr="00B169CA">
        <w:instrText xml:space="preserve"> REF _Ref119488159 \r \h </w:instrText>
      </w:r>
      <w:r w:rsidR="00B169CA">
        <w:instrText xml:space="preserve"> \* MERGEFORMAT </w:instrText>
      </w:r>
      <w:r w:rsidR="00B169CA" w:rsidRPr="00B169CA">
        <w:fldChar w:fldCharType="separate"/>
      </w:r>
      <w:r w:rsidR="00F64661">
        <w:t>1.3</w:t>
      </w:r>
      <w:r w:rsidR="00B169CA" w:rsidRPr="00B169CA">
        <w:fldChar w:fldCharType="end"/>
      </w:r>
      <w:r w:rsidR="00304F2D" w:rsidRPr="00B169CA">
        <w:t>,</w:t>
      </w:r>
      <w:r w:rsidR="00304F2D" w:rsidRPr="00304F2D">
        <w:t xml:space="preserve"> c</w:t>
      </w:r>
      <w:r w:rsidR="00FF111D" w:rsidRPr="00304F2D">
        <w:t>ommunity members agreed</w:t>
      </w:r>
      <w:r w:rsidR="001D4741" w:rsidRPr="00304F2D">
        <w:t xml:space="preserve"> that schools should be supported to deliver wellbeing services</w:t>
      </w:r>
      <w:r w:rsidR="00FF111D" w:rsidRPr="00304F2D">
        <w:t>.</w:t>
      </w:r>
    </w:p>
    <w:p w14:paraId="1D1B7EB5" w14:textId="6EC5575D" w:rsidR="0080394E" w:rsidRPr="00304F2D" w:rsidRDefault="00304F2D" w:rsidP="00304F2D">
      <w:pPr>
        <w:pStyle w:val="BodyText"/>
      </w:pPr>
      <w:r>
        <w:t xml:space="preserve">Further, </w:t>
      </w:r>
      <w:r w:rsidR="003F7740">
        <w:t xml:space="preserve">most </w:t>
      </w:r>
      <w:r>
        <w:t xml:space="preserve">stakeholders that had direct experience or interaction with the NSCP (for example, parents with students that had participated in the program or school staff) </w:t>
      </w:r>
      <w:r w:rsidR="003F7740">
        <w:t>agreed that the program is effective and valuable.</w:t>
      </w:r>
    </w:p>
    <w:p w14:paraId="68EE815D" w14:textId="7A33CED0" w:rsidR="00FA0C5C" w:rsidRPr="00AC2439" w:rsidRDefault="001D4741" w:rsidP="00C33DD7">
      <w:pPr>
        <w:pStyle w:val="BodyText"/>
        <w:ind w:left="567" w:right="587"/>
        <w:rPr>
          <w:i/>
          <w:iCs/>
        </w:rPr>
      </w:pPr>
      <w:r w:rsidRPr="00AC2439">
        <w:rPr>
          <w:i/>
          <w:iCs/>
        </w:rPr>
        <w:t>“At my School, our Chaplain is always prioritising the health of the student. No matter the situation a Chaplain is always there to help and often better at doing so than other staff members.” – Student, NSW</w:t>
      </w:r>
    </w:p>
    <w:p w14:paraId="5269BF73" w14:textId="7EADB513" w:rsidR="002E1634" w:rsidRPr="00AC2439" w:rsidRDefault="00AC2439" w:rsidP="001855D7">
      <w:pPr>
        <w:pStyle w:val="BodyText"/>
        <w:ind w:left="567" w:right="587"/>
        <w:rPr>
          <w:i/>
          <w:iCs/>
        </w:rPr>
      </w:pPr>
      <w:r>
        <w:rPr>
          <w:i/>
          <w:iCs/>
        </w:rPr>
        <w:t>“</w:t>
      </w:r>
      <w:r w:rsidR="002E1634" w:rsidRPr="00AC2439">
        <w:rPr>
          <w:i/>
          <w:iCs/>
        </w:rPr>
        <w:t>The chaplains I know are highly qualified, have much experience, work hard for their school communities, keep appropriate levels of confidence with sensitive information, and are caring and sensitive pastoral workers.</w:t>
      </w:r>
      <w:r>
        <w:rPr>
          <w:i/>
          <w:iCs/>
        </w:rPr>
        <w:t>”</w:t>
      </w:r>
      <w:r w:rsidR="002E1634" w:rsidRPr="00AC2439">
        <w:rPr>
          <w:i/>
          <w:iCs/>
        </w:rPr>
        <w:t xml:space="preserve"> </w:t>
      </w:r>
      <w:r>
        <w:rPr>
          <w:i/>
          <w:iCs/>
        </w:rPr>
        <w:t>– Chaplain</w:t>
      </w:r>
      <w:r w:rsidR="006D6376">
        <w:rPr>
          <w:i/>
          <w:iCs/>
        </w:rPr>
        <w:t xml:space="preserve"> o</w:t>
      </w:r>
      <w:r w:rsidR="0049305C">
        <w:rPr>
          <w:i/>
          <w:iCs/>
        </w:rPr>
        <w:t>r</w:t>
      </w:r>
      <w:r w:rsidR="006D6376">
        <w:rPr>
          <w:i/>
          <w:iCs/>
        </w:rPr>
        <w:t xml:space="preserve"> former Chaplain</w:t>
      </w:r>
      <w:r>
        <w:rPr>
          <w:i/>
          <w:iCs/>
        </w:rPr>
        <w:t xml:space="preserve">, </w:t>
      </w:r>
      <w:r w:rsidR="006D6376">
        <w:rPr>
          <w:i/>
          <w:iCs/>
        </w:rPr>
        <w:t>Vic</w:t>
      </w:r>
    </w:p>
    <w:p w14:paraId="7C86975D" w14:textId="6D76016D" w:rsidR="002E1634" w:rsidRPr="00AC2439" w:rsidRDefault="00AC2439" w:rsidP="001855D7">
      <w:pPr>
        <w:pStyle w:val="BodyText"/>
        <w:ind w:left="567" w:right="587"/>
        <w:rPr>
          <w:i/>
          <w:iCs/>
        </w:rPr>
      </w:pPr>
      <w:r>
        <w:rPr>
          <w:i/>
          <w:iCs/>
        </w:rPr>
        <w:t>“</w:t>
      </w:r>
      <w:r w:rsidRPr="00AC2439">
        <w:rPr>
          <w:i/>
          <w:iCs/>
        </w:rPr>
        <w:t>The chaplains I have worked with have all been exemplary humans doing an amazing job in difficult circumstances</w:t>
      </w:r>
      <w:r>
        <w:rPr>
          <w:i/>
          <w:iCs/>
        </w:rPr>
        <w:t xml:space="preserve">.” – Teacher, </w:t>
      </w:r>
      <w:r w:rsidR="00C36ACD">
        <w:rPr>
          <w:i/>
          <w:iCs/>
        </w:rPr>
        <w:t>Qld</w:t>
      </w:r>
      <w:r>
        <w:rPr>
          <w:i/>
          <w:iCs/>
        </w:rPr>
        <w:t xml:space="preserve"> </w:t>
      </w:r>
    </w:p>
    <w:p w14:paraId="2E114512" w14:textId="793E0BDA" w:rsidR="000669A6" w:rsidRDefault="3FFD53EA" w:rsidP="002D086F">
      <w:pPr>
        <w:pStyle w:val="Heading2"/>
      </w:pPr>
      <w:bookmarkStart w:id="86" w:name="_Ref119495606"/>
      <w:bookmarkStart w:id="87" w:name="_Toc120518467"/>
      <w:bookmarkStart w:id="88" w:name="_Toc122079075"/>
      <w:r>
        <w:t>T</w:t>
      </w:r>
      <w:r w:rsidR="2587A054">
        <w:t>here are a range of other qualities and characteristics Chaplains possess that are valuable, if not unique</w:t>
      </w:r>
      <w:bookmarkEnd w:id="86"/>
      <w:bookmarkEnd w:id="87"/>
      <w:bookmarkEnd w:id="88"/>
    </w:p>
    <w:p w14:paraId="66E44E18" w14:textId="77559C43" w:rsidR="00676340" w:rsidRDefault="00676340" w:rsidP="00927149">
      <w:pPr>
        <w:pStyle w:val="BodyText"/>
      </w:pPr>
      <w:r>
        <w:t xml:space="preserve">Aside from the religious </w:t>
      </w:r>
      <w:r w:rsidR="00B36457">
        <w:t xml:space="preserve">affiliation </w:t>
      </w:r>
      <w:r>
        <w:t xml:space="preserve">of Chaplains, stakeholder responses indicate there are other characteristics that make this professional group well suited to supporting student wellbeing. </w:t>
      </w:r>
    </w:p>
    <w:p w14:paraId="53F3BC71" w14:textId="1BB90B50" w:rsidR="00C7584F" w:rsidRDefault="00C7584F" w:rsidP="00C7584F">
      <w:pPr>
        <w:pStyle w:val="Heading3"/>
      </w:pPr>
      <w:r>
        <w:t xml:space="preserve">Connections to community organisations </w:t>
      </w:r>
    </w:p>
    <w:p w14:paraId="14A01D64" w14:textId="127E888A" w:rsidR="000D69E4" w:rsidRDefault="004B0EC6" w:rsidP="00927149">
      <w:pPr>
        <w:pStyle w:val="BodyText"/>
      </w:pPr>
      <w:r>
        <w:t xml:space="preserve">Most </w:t>
      </w:r>
      <w:r w:rsidR="007C78A8">
        <w:t xml:space="preserve">Chaplains </w:t>
      </w:r>
      <w:r>
        <w:t xml:space="preserve">are </w:t>
      </w:r>
      <w:r w:rsidR="00774983">
        <w:t>generally well connected within their communities</w:t>
      </w:r>
      <w:r>
        <w:t xml:space="preserve">, which </w:t>
      </w:r>
      <w:r w:rsidR="00C7584F">
        <w:t>provides several benefits.</w:t>
      </w:r>
      <w:r w:rsidR="00786AB6">
        <w:t xml:space="preserve"> </w:t>
      </w:r>
      <w:r w:rsidR="000D69E4">
        <w:t xml:space="preserve">Firstly, as discussed throughout this report, it enables Chaplains to connect students and families with </w:t>
      </w:r>
      <w:r w:rsidR="004D4F32">
        <w:t xml:space="preserve">relevant services and supports. </w:t>
      </w:r>
    </w:p>
    <w:p w14:paraId="311235F2" w14:textId="69594F67" w:rsidR="004D4F32" w:rsidRDefault="004D4F32" w:rsidP="00927149">
      <w:pPr>
        <w:pStyle w:val="BodyText"/>
      </w:pPr>
      <w:r>
        <w:lastRenderedPageBreak/>
        <w:t xml:space="preserve">Secondly, it means the school </w:t>
      </w:r>
      <w:r w:rsidR="00C06EE8">
        <w:t xml:space="preserve">and NSCP program </w:t>
      </w:r>
      <w:r>
        <w:t>is bene</w:t>
      </w:r>
      <w:r w:rsidR="00E5456D">
        <w:t xml:space="preserve">fiting from </w:t>
      </w:r>
      <w:r w:rsidR="00786AB6">
        <w:t xml:space="preserve">the </w:t>
      </w:r>
      <w:r w:rsidR="00C06EE8">
        <w:t xml:space="preserve">support and backing of </w:t>
      </w:r>
      <w:r w:rsidR="002E61CD">
        <w:t xml:space="preserve">community organisations. In some instances, churches are providing additional funding to </w:t>
      </w:r>
      <w:r w:rsidR="005706B2">
        <w:t xml:space="preserve">supplement the program and extend the Chaplain’s funded hours in schools. </w:t>
      </w:r>
      <w:r w:rsidR="00180D82">
        <w:t xml:space="preserve">As one Chaplain </w:t>
      </w:r>
      <w:r w:rsidR="009F2188">
        <w:t>identified,</w:t>
      </w:r>
      <w:r w:rsidR="00180D82">
        <w:t xml:space="preserve"> for ex</w:t>
      </w:r>
      <w:r w:rsidR="009F2188">
        <w:t>ample:</w:t>
      </w:r>
    </w:p>
    <w:p w14:paraId="4E40BF3B" w14:textId="73B902D5" w:rsidR="005706B2" w:rsidRPr="00180D82" w:rsidRDefault="005706B2" w:rsidP="00180D82">
      <w:pPr>
        <w:pStyle w:val="BodyText"/>
        <w:ind w:left="567"/>
        <w:rPr>
          <w:i/>
          <w:iCs/>
        </w:rPr>
      </w:pPr>
      <w:r w:rsidRPr="00180D82">
        <w:rPr>
          <w:i/>
          <w:iCs/>
        </w:rPr>
        <w:t>“</w:t>
      </w:r>
      <w:r w:rsidR="00CC095B" w:rsidRPr="00180D82">
        <w:rPr>
          <w:i/>
          <w:iCs/>
        </w:rPr>
        <w:t>It must be noted</w:t>
      </w:r>
      <w:r w:rsidR="004835A6" w:rsidRPr="00180D82">
        <w:rPr>
          <w:i/>
          <w:iCs/>
        </w:rPr>
        <w:t>… the school community does not just benefit from my activity – it benefits too from the inter-church councils in the backgrou</w:t>
      </w:r>
      <w:r w:rsidR="00180D82">
        <w:rPr>
          <w:i/>
          <w:iCs/>
        </w:rPr>
        <w:t>n</w:t>
      </w:r>
      <w:r w:rsidR="004835A6" w:rsidRPr="00180D82">
        <w:rPr>
          <w:i/>
          <w:iCs/>
        </w:rPr>
        <w:t xml:space="preserve">d… </w:t>
      </w:r>
      <w:r w:rsidR="00CC095B" w:rsidRPr="00180D82">
        <w:rPr>
          <w:i/>
          <w:iCs/>
        </w:rPr>
        <w:t xml:space="preserve">With government funding – I have one day [of a Chaplain’s time] in my school. With the extra church support – little old ladies selling loads of lemon butter raising funds – I am in my school for four days.” </w:t>
      </w:r>
      <w:r w:rsidR="00914769" w:rsidRPr="00180D82">
        <w:rPr>
          <w:i/>
          <w:iCs/>
        </w:rPr>
        <w:t>–</w:t>
      </w:r>
      <w:r w:rsidR="00CC095B" w:rsidRPr="00180D82">
        <w:rPr>
          <w:i/>
          <w:iCs/>
        </w:rPr>
        <w:t xml:space="preserve"> </w:t>
      </w:r>
      <w:r w:rsidR="00914769" w:rsidRPr="00180D82">
        <w:rPr>
          <w:i/>
          <w:iCs/>
        </w:rPr>
        <w:t xml:space="preserve">Chaplain or former Chaplain, </w:t>
      </w:r>
      <w:r w:rsidR="00180D82" w:rsidRPr="00180D82">
        <w:rPr>
          <w:i/>
          <w:iCs/>
        </w:rPr>
        <w:t>SA</w:t>
      </w:r>
    </w:p>
    <w:p w14:paraId="4755E0A0" w14:textId="2FADBC59" w:rsidR="00774983" w:rsidRDefault="00E83950" w:rsidP="00927149">
      <w:pPr>
        <w:pStyle w:val="BodyText"/>
      </w:pPr>
      <w:r>
        <w:t xml:space="preserve">The Chaplain’s relationship with local churches also </w:t>
      </w:r>
      <w:r w:rsidR="004B0EC6">
        <w:t xml:space="preserve">means they can source volunteers to support with wellbeing activities within the school such as breakfast clubs. </w:t>
      </w:r>
      <w:r w:rsidR="00E95300">
        <w:t xml:space="preserve">As some stakeholders described: </w:t>
      </w:r>
    </w:p>
    <w:p w14:paraId="369B6015" w14:textId="408663D2" w:rsidR="00D45EFB" w:rsidRDefault="00C10FCC" w:rsidP="00C33DD7">
      <w:pPr>
        <w:pStyle w:val="BodyText"/>
        <w:ind w:left="567"/>
        <w:rPr>
          <w:i/>
          <w:iCs/>
        </w:rPr>
      </w:pPr>
      <w:r>
        <w:rPr>
          <w:i/>
          <w:iCs/>
        </w:rPr>
        <w:t>“</w:t>
      </w:r>
      <w:r w:rsidR="00D45EFB">
        <w:rPr>
          <w:i/>
          <w:iCs/>
        </w:rPr>
        <w:t>[Chaplains provide</w:t>
      </w:r>
      <w:r w:rsidR="005F0D9F">
        <w:rPr>
          <w:i/>
          <w:iCs/>
        </w:rPr>
        <w:t>] d</w:t>
      </w:r>
      <w:r w:rsidR="00D45EFB" w:rsidRPr="00D45EFB">
        <w:rPr>
          <w:i/>
          <w:iCs/>
        </w:rPr>
        <w:t>ifferent experiences using networks outside the usual school channels</w:t>
      </w:r>
      <w:r w:rsidR="005F0D9F">
        <w:rPr>
          <w:i/>
          <w:iCs/>
        </w:rPr>
        <w:t>, [this]</w:t>
      </w:r>
      <w:r w:rsidR="00D45EFB" w:rsidRPr="00D45EFB">
        <w:rPr>
          <w:i/>
          <w:iCs/>
        </w:rPr>
        <w:t xml:space="preserve"> prove</w:t>
      </w:r>
      <w:r w:rsidR="005F0D9F">
        <w:rPr>
          <w:i/>
          <w:iCs/>
        </w:rPr>
        <w:t>s</w:t>
      </w:r>
      <w:r w:rsidR="00D45EFB" w:rsidRPr="00D45EFB">
        <w:rPr>
          <w:i/>
          <w:iCs/>
        </w:rPr>
        <w:t xml:space="preserve"> engaging and positive for the whole school community.</w:t>
      </w:r>
      <w:r>
        <w:rPr>
          <w:i/>
          <w:iCs/>
        </w:rPr>
        <w:t>”</w:t>
      </w:r>
      <w:r w:rsidR="0096727F">
        <w:rPr>
          <w:i/>
          <w:iCs/>
        </w:rPr>
        <w:t xml:space="preserve"> – Principal, NSW</w:t>
      </w:r>
    </w:p>
    <w:p w14:paraId="5345ACBC" w14:textId="77777777" w:rsidR="005D3CD5" w:rsidRDefault="005D3CD5" w:rsidP="005D3CD5">
      <w:pPr>
        <w:pStyle w:val="BodyText"/>
        <w:ind w:left="567"/>
        <w:rPr>
          <w:i/>
          <w:iCs/>
        </w:rPr>
      </w:pPr>
      <w:r>
        <w:rPr>
          <w:i/>
          <w:iCs/>
        </w:rPr>
        <w:t>“</w:t>
      </w:r>
      <w:r w:rsidRPr="004D0F1D">
        <w:rPr>
          <w:i/>
          <w:iCs/>
        </w:rPr>
        <w:t>Chaplains serve a role that others cannot do… [they] know how to refer people to other supports. Chaplains have great support networks and links in their local community. Chaplains are also affordable.</w:t>
      </w:r>
      <w:r>
        <w:rPr>
          <w:i/>
          <w:iCs/>
        </w:rPr>
        <w:t>”</w:t>
      </w:r>
      <w:r w:rsidRPr="004D0F1D">
        <w:rPr>
          <w:i/>
          <w:iCs/>
        </w:rPr>
        <w:t xml:space="preserve"> – Principal</w:t>
      </w:r>
      <w:r>
        <w:rPr>
          <w:i/>
          <w:iCs/>
        </w:rPr>
        <w:t>, WA</w:t>
      </w:r>
    </w:p>
    <w:p w14:paraId="23471096" w14:textId="45E9FBC4" w:rsidR="00305F88" w:rsidRPr="00305F88" w:rsidRDefault="00305F88" w:rsidP="00305F88">
      <w:pPr>
        <w:pStyle w:val="BodyText"/>
      </w:pPr>
      <w:r>
        <w:t xml:space="preserve">It is important to note that, where local churches and volunteer groups are getting involved (either by contributing to funding Chaplains’ time or supporting with running activities in schools), this complicates program oversight and accountability. </w:t>
      </w:r>
      <w:r w:rsidR="003F41D8">
        <w:t xml:space="preserve">It makes it more challenging to determine who is ultimately accountable for Chaplains – both in relation to setting their scope of practice and managing performance. </w:t>
      </w:r>
    </w:p>
    <w:p w14:paraId="358AC852" w14:textId="16F4497E" w:rsidR="00C7584F" w:rsidRDefault="00C7584F" w:rsidP="00C7584F">
      <w:pPr>
        <w:pStyle w:val="Heading3"/>
      </w:pPr>
      <w:r>
        <w:t>Personal characteristics and attributes</w:t>
      </w:r>
    </w:p>
    <w:p w14:paraId="7DE3FE05" w14:textId="24F3BC47" w:rsidR="000804A9" w:rsidRDefault="0074747F" w:rsidP="00927149">
      <w:pPr>
        <w:pStyle w:val="BodyText"/>
      </w:pPr>
      <w:r>
        <w:t>Chaplains a</w:t>
      </w:r>
      <w:r w:rsidR="005A24D2">
        <w:t>lso</w:t>
      </w:r>
      <w:r>
        <w:t xml:space="preserve"> </w:t>
      </w:r>
      <w:r w:rsidR="005A24D2">
        <w:t xml:space="preserve">generally </w:t>
      </w:r>
      <w:r>
        <w:t xml:space="preserve">possess positive personal characteristics and attributes that </w:t>
      </w:r>
      <w:r w:rsidR="000804A9">
        <w:t xml:space="preserve">are critical for the role. </w:t>
      </w:r>
      <w:r w:rsidR="00716006">
        <w:t xml:space="preserve">Most stakeholders described </w:t>
      </w:r>
      <w:r w:rsidR="00E2338E">
        <w:t xml:space="preserve">Chaplains </w:t>
      </w:r>
      <w:r w:rsidR="00716006">
        <w:t xml:space="preserve">as being </w:t>
      </w:r>
      <w:r w:rsidR="00E2338E">
        <w:t xml:space="preserve">good listeners, caring, empathetic and trustworthy. </w:t>
      </w:r>
      <w:r w:rsidR="00716006">
        <w:t>These qualities are critical for building relationships with students and within school communities</w:t>
      </w:r>
      <w:r w:rsidR="004C7C3D">
        <w:t xml:space="preserve">, and </w:t>
      </w:r>
      <w:r w:rsidR="00243C05">
        <w:t xml:space="preserve">positioning Chaplains as a safe ‘go to’ person. </w:t>
      </w:r>
      <w:r w:rsidR="005A24D2">
        <w:t>As some stakeholders articulated:</w:t>
      </w:r>
    </w:p>
    <w:p w14:paraId="21670DAF" w14:textId="2FBDC4F2" w:rsidR="0082053A" w:rsidRDefault="0082053A" w:rsidP="00C33DD7">
      <w:pPr>
        <w:pStyle w:val="BodyText"/>
        <w:ind w:left="567"/>
        <w:rPr>
          <w:i/>
          <w:highlight w:val="yellow"/>
        </w:rPr>
      </w:pPr>
      <w:r>
        <w:rPr>
          <w:i/>
        </w:rPr>
        <w:t>“[Our Chaplain]</w:t>
      </w:r>
      <w:r w:rsidR="00387E5C" w:rsidRPr="00387E5C">
        <w:rPr>
          <w:i/>
        </w:rPr>
        <w:t xml:space="preserve"> compassionately interacts with parents and staff members who may need to discuss their children‚ or their own </w:t>
      </w:r>
      <w:r w:rsidRPr="00387E5C">
        <w:rPr>
          <w:i/>
        </w:rPr>
        <w:t>wellbeing</w:t>
      </w:r>
      <w:r w:rsidR="00387E5C" w:rsidRPr="00387E5C">
        <w:rPr>
          <w:i/>
        </w:rPr>
        <w:t xml:space="preserve"> issues. We are so fortunate to have such an accomplished and empathetic NSCP and could not cope so effectively be without her at our primary school.</w:t>
      </w:r>
      <w:r>
        <w:rPr>
          <w:i/>
        </w:rPr>
        <w:t xml:space="preserve">” </w:t>
      </w:r>
      <w:r w:rsidR="00387E5C" w:rsidRPr="0082053A">
        <w:rPr>
          <w:i/>
        </w:rPr>
        <w:t xml:space="preserve"> </w:t>
      </w:r>
      <w:r w:rsidRPr="0082053A">
        <w:rPr>
          <w:i/>
        </w:rPr>
        <w:t>–</w:t>
      </w:r>
      <w:r w:rsidR="00C2182F">
        <w:rPr>
          <w:i/>
        </w:rPr>
        <w:t xml:space="preserve"> Teacher, SA</w:t>
      </w:r>
    </w:p>
    <w:p w14:paraId="59D5E4F6" w14:textId="033CE9D4" w:rsidR="00DD388E" w:rsidRDefault="00DD388E" w:rsidP="001855D7">
      <w:pPr>
        <w:pStyle w:val="BodyText"/>
        <w:ind w:left="567"/>
        <w:rPr>
          <w:i/>
          <w:highlight w:val="yellow"/>
        </w:rPr>
      </w:pPr>
      <w:r>
        <w:rPr>
          <w:i/>
        </w:rPr>
        <w:lastRenderedPageBreak/>
        <w:t>“</w:t>
      </w:r>
      <w:r w:rsidRPr="00DD388E">
        <w:rPr>
          <w:i/>
        </w:rPr>
        <w:t>The four chaplains with whom I have been professionally associated over time have all been wise and compassionate human beings and, thus, effective healers, helpers, carers.</w:t>
      </w:r>
      <w:r>
        <w:rPr>
          <w:i/>
        </w:rPr>
        <w:t>”</w:t>
      </w:r>
      <w:r w:rsidR="00550A5B">
        <w:rPr>
          <w:i/>
        </w:rPr>
        <w:t xml:space="preserve"> </w:t>
      </w:r>
      <w:r w:rsidR="009B5805" w:rsidRPr="0082053A">
        <w:rPr>
          <w:i/>
        </w:rPr>
        <w:t>–</w:t>
      </w:r>
      <w:r w:rsidR="009B5805">
        <w:rPr>
          <w:i/>
        </w:rPr>
        <w:t xml:space="preserve"> Other school staff</w:t>
      </w:r>
      <w:r w:rsidR="00981C97">
        <w:rPr>
          <w:i/>
        </w:rPr>
        <w:t xml:space="preserve"> member</w:t>
      </w:r>
      <w:r w:rsidR="009B5805">
        <w:rPr>
          <w:i/>
        </w:rPr>
        <w:t>, WA</w:t>
      </w:r>
    </w:p>
    <w:p w14:paraId="41155087" w14:textId="592338EC" w:rsidR="009D6681" w:rsidRDefault="009D6681" w:rsidP="001855D7">
      <w:pPr>
        <w:pStyle w:val="BodyText"/>
        <w:ind w:left="567"/>
        <w:rPr>
          <w:i/>
        </w:rPr>
      </w:pPr>
      <w:r>
        <w:rPr>
          <w:i/>
        </w:rPr>
        <w:t>“</w:t>
      </w:r>
      <w:r w:rsidRPr="009D6681">
        <w:rPr>
          <w:i/>
        </w:rPr>
        <w:t>The chaplains our school has had in my time here have been of high quality. They are dedicated team members, bring a range of skills, are driven to achieve quality outcomes for students and are caring, calm and compassionate members of our school community.</w:t>
      </w:r>
      <w:r>
        <w:rPr>
          <w:i/>
        </w:rPr>
        <w:t xml:space="preserve">” </w:t>
      </w:r>
      <w:r w:rsidRPr="0082053A">
        <w:rPr>
          <w:i/>
        </w:rPr>
        <w:t>–</w:t>
      </w:r>
      <w:r w:rsidR="00837E6D">
        <w:rPr>
          <w:i/>
        </w:rPr>
        <w:t xml:space="preserve"> Other school staff</w:t>
      </w:r>
      <w:r w:rsidR="00981C97">
        <w:rPr>
          <w:i/>
        </w:rPr>
        <w:t xml:space="preserve"> member</w:t>
      </w:r>
      <w:r w:rsidR="00837E6D">
        <w:rPr>
          <w:i/>
        </w:rPr>
        <w:t>, NSW</w:t>
      </w:r>
    </w:p>
    <w:p w14:paraId="7EA480CB" w14:textId="1A3D5F87" w:rsidR="00C7584F" w:rsidRDefault="00C7584F" w:rsidP="00C7584F">
      <w:pPr>
        <w:pStyle w:val="Heading3"/>
      </w:pPr>
      <w:r>
        <w:t xml:space="preserve">Cost effective </w:t>
      </w:r>
    </w:p>
    <w:p w14:paraId="73E720D8" w14:textId="77777777" w:rsidR="00E95300" w:rsidRDefault="004625C5" w:rsidP="00071D3A">
      <w:pPr>
        <w:pStyle w:val="BodyText"/>
      </w:pPr>
      <w:r>
        <w:t xml:space="preserve">There </w:t>
      </w:r>
      <w:r w:rsidR="008E410A">
        <w:t xml:space="preserve">may </w:t>
      </w:r>
      <w:r>
        <w:t xml:space="preserve">also </w:t>
      </w:r>
      <w:r w:rsidR="008E410A">
        <w:t xml:space="preserve">be </w:t>
      </w:r>
      <w:r>
        <w:t>value in the cost-effective nature of the</w:t>
      </w:r>
      <w:r w:rsidR="00656135">
        <w:t xml:space="preserve"> program and relative affordability of Chaplains</w:t>
      </w:r>
      <w:r w:rsidR="008E410A">
        <w:t xml:space="preserve"> when compared with more specialised roles</w:t>
      </w:r>
      <w:r w:rsidR="00656135">
        <w:t xml:space="preserve">. </w:t>
      </w:r>
      <w:r w:rsidR="00A21681">
        <w:t xml:space="preserve">Schools </w:t>
      </w:r>
      <w:r w:rsidR="009C2447">
        <w:t xml:space="preserve">in particular </w:t>
      </w:r>
      <w:r w:rsidR="00A21681">
        <w:t xml:space="preserve">identified Chaplains as </w:t>
      </w:r>
      <w:r w:rsidR="00212A02">
        <w:t>a low</w:t>
      </w:r>
      <w:r w:rsidR="00291A84">
        <w:t>-</w:t>
      </w:r>
      <w:r w:rsidR="00212A02">
        <w:t>cost</w:t>
      </w:r>
      <w:r w:rsidR="00A21681">
        <w:t xml:space="preserve"> way to support student wellbeing</w:t>
      </w:r>
      <w:r w:rsidR="00212A02">
        <w:t xml:space="preserve">. </w:t>
      </w:r>
    </w:p>
    <w:p w14:paraId="3C763EE2" w14:textId="7C5829E9" w:rsidR="004625C5" w:rsidRDefault="00212A02" w:rsidP="00071D3A">
      <w:pPr>
        <w:pStyle w:val="BodyText"/>
      </w:pPr>
      <w:r w:rsidRPr="00212A02">
        <w:t xml:space="preserve">Chaplain salaries demand less than other, more specialised wellbeing roles, such as a mental health nurse or a psychologist. </w:t>
      </w:r>
      <w:r w:rsidR="00386278">
        <w:t>As one stakeholder expressed:</w:t>
      </w:r>
    </w:p>
    <w:p w14:paraId="1F591286" w14:textId="40A6971E" w:rsidR="00B4373A" w:rsidRDefault="30EB6368" w:rsidP="00C33DD7">
      <w:pPr>
        <w:pStyle w:val="BodyText"/>
        <w:ind w:left="567"/>
        <w:rPr>
          <w:i/>
          <w:iCs/>
        </w:rPr>
      </w:pPr>
      <w:r w:rsidRPr="009C2447">
        <w:rPr>
          <w:i/>
          <w:iCs/>
        </w:rPr>
        <w:t xml:space="preserve">“To be very blunt, they're cheaper and in our school system that counts for a lot.  A specialist social worker or psychologist or counsellor (maybe even a sports/recreation specialist) would be more when costed out.  The services of a </w:t>
      </w:r>
      <w:r w:rsidR="00F01EF3">
        <w:rPr>
          <w:i/>
          <w:iCs/>
        </w:rPr>
        <w:t>Chaplain</w:t>
      </w:r>
      <w:r w:rsidRPr="009C2447">
        <w:rPr>
          <w:i/>
          <w:iCs/>
        </w:rPr>
        <w:t xml:space="preserve"> are much broader than any of the above, so I think the school uses the services because </w:t>
      </w:r>
      <w:r w:rsidR="00F01EF3">
        <w:rPr>
          <w:i/>
          <w:iCs/>
        </w:rPr>
        <w:t>Chaplain</w:t>
      </w:r>
      <w:r w:rsidRPr="009C2447">
        <w:rPr>
          <w:i/>
          <w:iCs/>
        </w:rPr>
        <w:t>s have</w:t>
      </w:r>
      <w:r w:rsidR="0063202B">
        <w:rPr>
          <w:i/>
          <w:iCs/>
        </w:rPr>
        <w:t xml:space="preserve"> a </w:t>
      </w:r>
      <w:r w:rsidRPr="009C2447">
        <w:rPr>
          <w:i/>
          <w:iCs/>
        </w:rPr>
        <w:t xml:space="preserve">pretty flexible job </w:t>
      </w:r>
      <w:r w:rsidR="0063202B">
        <w:rPr>
          <w:i/>
          <w:iCs/>
        </w:rPr>
        <w:t xml:space="preserve">description </w:t>
      </w:r>
      <w:r w:rsidRPr="009C2447">
        <w:rPr>
          <w:i/>
          <w:iCs/>
        </w:rPr>
        <w:t xml:space="preserve"> in terms of meeting the needs of the school.” </w:t>
      </w:r>
      <w:r w:rsidR="4FABF359" w:rsidRPr="009C2447">
        <w:rPr>
          <w:i/>
          <w:iCs/>
        </w:rPr>
        <w:t>–</w:t>
      </w:r>
      <w:r w:rsidRPr="009C2447">
        <w:rPr>
          <w:i/>
          <w:iCs/>
        </w:rPr>
        <w:t xml:space="preserve"> </w:t>
      </w:r>
      <w:r w:rsidR="4FABF359" w:rsidRPr="009C2447">
        <w:rPr>
          <w:i/>
          <w:iCs/>
        </w:rPr>
        <w:t>Teacher</w:t>
      </w:r>
      <w:r w:rsidR="00F52CE3">
        <w:rPr>
          <w:i/>
        </w:rPr>
        <w:t>,</w:t>
      </w:r>
      <w:r w:rsidR="4FABF359" w:rsidRPr="009C2447">
        <w:rPr>
          <w:i/>
          <w:iCs/>
        </w:rPr>
        <w:t xml:space="preserve"> </w:t>
      </w:r>
      <w:r w:rsidR="00B66D10">
        <w:rPr>
          <w:i/>
          <w:iCs/>
        </w:rPr>
        <w:t>WA</w:t>
      </w:r>
    </w:p>
    <w:p w14:paraId="1BBA5A32" w14:textId="60E69452" w:rsidR="00CF3DE1" w:rsidRDefault="00534180" w:rsidP="008E410A">
      <w:pPr>
        <w:pStyle w:val="BodyText"/>
      </w:pPr>
      <w:r>
        <w:t xml:space="preserve">Further, the </w:t>
      </w:r>
      <w:r w:rsidR="00CF3DE1">
        <w:t>contribution churches are making</w:t>
      </w:r>
      <w:r>
        <w:t xml:space="preserve"> likely supports</w:t>
      </w:r>
      <w:r w:rsidR="00D24D23">
        <w:t xml:space="preserve"> the affordability of the program,</w:t>
      </w:r>
      <w:r w:rsidR="00CF3DE1">
        <w:t xml:space="preserve"> as identified above. </w:t>
      </w:r>
    </w:p>
    <w:p w14:paraId="6C15C42E" w14:textId="543524E4" w:rsidR="008E410A" w:rsidRPr="008E410A" w:rsidRDefault="008E410A" w:rsidP="008E410A">
      <w:pPr>
        <w:pStyle w:val="BodyText"/>
      </w:pPr>
      <w:r>
        <w:t xml:space="preserve">It is important to recognise, however, </w:t>
      </w:r>
      <w:r w:rsidR="00850FB5">
        <w:t xml:space="preserve">that stakeholders agreed </w:t>
      </w:r>
      <w:r>
        <w:t xml:space="preserve">the remuneration Chaplains receive </w:t>
      </w:r>
      <w:r w:rsidR="00850FB5">
        <w:t xml:space="preserve">under the program is insufficient. </w:t>
      </w:r>
      <w:r w:rsidR="001466A1">
        <w:t xml:space="preserve">Refer </w:t>
      </w:r>
      <w:r w:rsidR="001466A1" w:rsidRPr="003442C7">
        <w:t xml:space="preserve">section </w:t>
      </w:r>
      <w:r w:rsidR="003442C7" w:rsidRPr="003442C7">
        <w:fldChar w:fldCharType="begin"/>
      </w:r>
      <w:r w:rsidR="003442C7" w:rsidRPr="003442C7">
        <w:instrText xml:space="preserve"> REF _Ref119495145 \r \h </w:instrText>
      </w:r>
      <w:r w:rsidR="003442C7">
        <w:instrText xml:space="preserve"> \* MERGEFORMAT </w:instrText>
      </w:r>
      <w:r w:rsidR="003442C7" w:rsidRPr="003442C7">
        <w:fldChar w:fldCharType="separate"/>
      </w:r>
      <w:r w:rsidR="00F64661">
        <w:t>7</w:t>
      </w:r>
      <w:r w:rsidR="003442C7" w:rsidRPr="003442C7">
        <w:fldChar w:fldCharType="end"/>
      </w:r>
      <w:r w:rsidR="001466A1">
        <w:t xml:space="preserve"> for more detail. </w:t>
      </w:r>
      <w:r w:rsidR="00850FB5">
        <w:t xml:space="preserve"> </w:t>
      </w:r>
    </w:p>
    <w:p w14:paraId="7E683FCB" w14:textId="5410B1B9" w:rsidR="005169E9" w:rsidRDefault="0082105E" w:rsidP="00916519">
      <w:pPr>
        <w:pStyle w:val="Heading1"/>
      </w:pPr>
      <w:bookmarkStart w:id="89" w:name="_Ref119495145"/>
      <w:bookmarkStart w:id="90" w:name="_Toc120518468"/>
      <w:bookmarkStart w:id="91" w:name="_Toc122079076"/>
      <w:r>
        <w:lastRenderedPageBreak/>
        <w:t>dandolo endorses</w:t>
      </w:r>
      <w:r w:rsidR="3E0DE981">
        <w:t xml:space="preserve"> the proposal to open the program in 2023 and consider</w:t>
      </w:r>
      <w:r>
        <w:t>s</w:t>
      </w:r>
      <w:r w:rsidR="3E0DE981">
        <w:t xml:space="preserve"> it </w:t>
      </w:r>
      <w:r w:rsidR="00160171">
        <w:t xml:space="preserve">a </w:t>
      </w:r>
      <w:r w:rsidR="3E0DE981">
        <w:t xml:space="preserve">timely opportunity to </w:t>
      </w:r>
      <w:r w:rsidR="63E70A5E">
        <w:t>revisit aspects of the program as it shifts to focusing on a function rather than a professional group</w:t>
      </w:r>
      <w:bookmarkEnd w:id="89"/>
      <w:bookmarkEnd w:id="90"/>
      <w:bookmarkEnd w:id="91"/>
    </w:p>
    <w:p w14:paraId="3E133FAC" w14:textId="61EFF7D2" w:rsidR="00F07BCB" w:rsidRDefault="003442C7" w:rsidP="005169E9">
      <w:pPr>
        <w:pStyle w:val="BodyText"/>
      </w:pPr>
      <w:r>
        <w:t>dandolo endorses the proposal to open the program in 2023 to other professional groups</w:t>
      </w:r>
      <w:r w:rsidR="00FD03F4">
        <w:t xml:space="preserve">, and </w:t>
      </w:r>
      <w:r>
        <w:t>considers this</w:t>
      </w:r>
      <w:r w:rsidR="00FD03F4">
        <w:t xml:space="preserve"> </w:t>
      </w:r>
      <w:r w:rsidR="00160171">
        <w:t xml:space="preserve">a </w:t>
      </w:r>
      <w:r>
        <w:t xml:space="preserve">timely opportunity to revisit </w:t>
      </w:r>
      <w:r w:rsidR="00FD03F4">
        <w:t>other aspects of the program as it shifts to focusing on a function (supporting student wellbeing) rather than a professional group (Chaplains).</w:t>
      </w:r>
      <w:r w:rsidR="00F07BCB">
        <w:t xml:space="preserve"> This section provides an overview of the key elements of the program dandolo has identified as requiring review or change, including:</w:t>
      </w:r>
    </w:p>
    <w:p w14:paraId="762CC676" w14:textId="77777777" w:rsidR="00F07BCB" w:rsidRDefault="00F07BCB" w:rsidP="00F07BCB">
      <w:pPr>
        <w:pStyle w:val="ListBullet"/>
      </w:pPr>
      <w:r>
        <w:t>The program name</w:t>
      </w:r>
    </w:p>
    <w:p w14:paraId="0571DD8B" w14:textId="77777777" w:rsidR="00F07BCB" w:rsidRDefault="00F07BCB" w:rsidP="00F07BCB">
      <w:pPr>
        <w:pStyle w:val="ListBullet"/>
      </w:pPr>
      <w:r>
        <w:t>Models for engaging Chaplains or Student Wellbeing Officers</w:t>
      </w:r>
    </w:p>
    <w:p w14:paraId="300480D9" w14:textId="7A1F137F" w:rsidR="00446E29" w:rsidRPr="00446E29" w:rsidRDefault="00F07BCB" w:rsidP="00F07BCB">
      <w:pPr>
        <w:pStyle w:val="ListBullet"/>
      </w:pPr>
      <w:r>
        <w:t xml:space="preserve">Qualifications and accreditation requirements </w:t>
      </w:r>
    </w:p>
    <w:p w14:paraId="762388DD" w14:textId="2194A118" w:rsidR="00F07BCB" w:rsidRPr="00446E29" w:rsidRDefault="005C7FA8" w:rsidP="00F07BCB">
      <w:pPr>
        <w:pStyle w:val="ListBullet"/>
      </w:pPr>
      <w:r>
        <w:t>Ongoing professional development and training.</w:t>
      </w:r>
    </w:p>
    <w:p w14:paraId="37CFCFB0" w14:textId="3F5FA561" w:rsidR="00446E29" w:rsidRDefault="00446E29" w:rsidP="00916519">
      <w:pPr>
        <w:pStyle w:val="Heading2"/>
      </w:pPr>
      <w:bookmarkStart w:id="92" w:name="_Toc120518469"/>
      <w:bookmarkStart w:id="93" w:name="_Toc122079077"/>
      <w:r>
        <w:t xml:space="preserve">There are good reasons to </w:t>
      </w:r>
      <w:r w:rsidR="0080384A">
        <w:t>open</w:t>
      </w:r>
      <w:r>
        <w:t xml:space="preserve"> the program to other professional groups, alongside Chaplains</w:t>
      </w:r>
      <w:bookmarkEnd w:id="92"/>
      <w:bookmarkEnd w:id="93"/>
    </w:p>
    <w:p w14:paraId="4837C47E" w14:textId="2B8A8502" w:rsidR="00A46515" w:rsidRDefault="00F23EA7" w:rsidP="002731AA">
      <w:pPr>
        <w:pStyle w:val="BodyText"/>
      </w:pPr>
      <w:r>
        <w:t>T</w:t>
      </w:r>
      <w:r w:rsidR="002731AA">
        <w:t xml:space="preserve">he characteristics and qualities identified in </w:t>
      </w:r>
      <w:r w:rsidR="002731AA" w:rsidRPr="00116D25">
        <w:t xml:space="preserve">section </w:t>
      </w:r>
      <w:r w:rsidR="00116D25" w:rsidRPr="00116D25">
        <w:fldChar w:fldCharType="begin"/>
      </w:r>
      <w:r w:rsidR="00116D25" w:rsidRPr="00116D25">
        <w:instrText xml:space="preserve"> REF _Ref119495606 \r \h </w:instrText>
      </w:r>
      <w:r w:rsidR="00116D25">
        <w:instrText xml:space="preserve"> \* MERGEFORMAT </w:instrText>
      </w:r>
      <w:r w:rsidR="00116D25" w:rsidRPr="00116D25">
        <w:fldChar w:fldCharType="separate"/>
      </w:r>
      <w:r w:rsidR="00F64661">
        <w:t>6.2</w:t>
      </w:r>
      <w:r w:rsidR="00116D25" w:rsidRPr="00116D25">
        <w:fldChar w:fldCharType="end"/>
      </w:r>
      <w:r w:rsidR="002731AA">
        <w:t xml:space="preserve"> are not entirely unique to Chaplains and other professional groups – for example, </w:t>
      </w:r>
      <w:r>
        <w:t xml:space="preserve">youth </w:t>
      </w:r>
      <w:r w:rsidR="002731AA">
        <w:t>workers – may also be well suited to the role.</w:t>
      </w:r>
    </w:p>
    <w:p w14:paraId="11142853" w14:textId="1194E672" w:rsidR="00F0256A" w:rsidRDefault="00B876D7" w:rsidP="002731AA">
      <w:pPr>
        <w:pStyle w:val="BodyText"/>
      </w:pPr>
      <w:r>
        <w:t xml:space="preserve">It is also likely that this shift </w:t>
      </w:r>
      <w:r w:rsidR="00F0256A">
        <w:t>will</w:t>
      </w:r>
      <w:r w:rsidR="00950661">
        <w:t xml:space="preserve"> </w:t>
      </w:r>
      <w:r w:rsidR="001A2BA9">
        <w:t xml:space="preserve">provide more opportunity for schools and students to participate in the </w:t>
      </w:r>
      <w:r w:rsidR="0022630D">
        <w:t>NSCP, who may otherwise have missed out due to concerns around the spiritual elements of the program</w:t>
      </w:r>
      <w:r w:rsidR="0010309B">
        <w:t xml:space="preserve"> (as described in section </w:t>
      </w:r>
      <w:r w:rsidR="005509A8">
        <w:fldChar w:fldCharType="begin"/>
      </w:r>
      <w:r w:rsidR="005509A8">
        <w:instrText xml:space="preserve"> REF _Ref119488106 \r \h </w:instrText>
      </w:r>
      <w:r w:rsidR="005509A8">
        <w:fldChar w:fldCharType="separate"/>
      </w:r>
      <w:r w:rsidR="00F64661">
        <w:t>3.1.3</w:t>
      </w:r>
      <w:r w:rsidR="005509A8">
        <w:fldChar w:fldCharType="end"/>
      </w:r>
      <w:r w:rsidR="005509A8">
        <w:t>)</w:t>
      </w:r>
      <w:r w:rsidR="0022630D">
        <w:t xml:space="preserve">.  </w:t>
      </w:r>
    </w:p>
    <w:p w14:paraId="0FCA959C" w14:textId="5CC8F16D" w:rsidR="00A22CA5" w:rsidRDefault="0022630D" w:rsidP="00927149">
      <w:pPr>
        <w:pStyle w:val="BodyText"/>
      </w:pPr>
      <w:r>
        <w:t xml:space="preserve">Further, it is likely that the </w:t>
      </w:r>
      <w:r w:rsidR="00CE319B">
        <w:t xml:space="preserve">proposed change in 2023 </w:t>
      </w:r>
      <w:r w:rsidR="00100CE3">
        <w:t xml:space="preserve">will </w:t>
      </w:r>
      <w:r w:rsidR="00CE319B">
        <w:t>contribute to</w:t>
      </w:r>
      <w:r w:rsidR="00690909">
        <w:t xml:space="preserve"> </w:t>
      </w:r>
      <w:r w:rsidR="00CE319B">
        <w:t>increased</w:t>
      </w:r>
      <w:r w:rsidR="00446E29">
        <w:t xml:space="preserve"> availability of appropriately skilled and qualified staff to fill roles. </w:t>
      </w:r>
      <w:r w:rsidR="008333A7">
        <w:t>There are currently challenges filling Chaplain roles</w:t>
      </w:r>
      <w:r w:rsidR="00973B63">
        <w:t xml:space="preserve"> -</w:t>
      </w:r>
      <w:r w:rsidR="008333A7">
        <w:t xml:space="preserve"> particularly in rural</w:t>
      </w:r>
      <w:r w:rsidR="00212A02">
        <w:t xml:space="preserve">, </w:t>
      </w:r>
      <w:r w:rsidR="008333A7">
        <w:t>regional</w:t>
      </w:r>
      <w:r w:rsidR="00212A02">
        <w:t xml:space="preserve"> and remo</w:t>
      </w:r>
      <w:r w:rsidR="00100CE3">
        <w:t>te</w:t>
      </w:r>
      <w:r w:rsidR="008333A7">
        <w:t xml:space="preserve"> areas. </w:t>
      </w:r>
      <w:r w:rsidR="00A91278">
        <w:t>In some instances</w:t>
      </w:r>
      <w:r w:rsidR="00973B63">
        <w:t>,</w:t>
      </w:r>
      <w:r w:rsidR="00A91278">
        <w:t xml:space="preserve"> there are no applicants for roles, or no applicants with the suitable skills and qualifications. </w:t>
      </w:r>
      <w:r w:rsidR="00100CE3">
        <w:t xml:space="preserve">This is discussed in </w:t>
      </w:r>
      <w:r w:rsidR="001C2F3F">
        <w:t xml:space="preserve">section </w:t>
      </w:r>
      <w:r w:rsidR="00D35950">
        <w:t>7.3</w:t>
      </w:r>
      <w:r w:rsidR="00100CE3" w:rsidRPr="001A742E">
        <w:t xml:space="preserve"> in more detail.</w:t>
      </w:r>
      <w:r w:rsidR="00100CE3">
        <w:t xml:space="preserve"> </w:t>
      </w:r>
      <w:r w:rsidR="00F57166">
        <w:t xml:space="preserve">Opening the program to </w:t>
      </w:r>
      <w:r w:rsidR="00A22CA5">
        <w:t>other professional groups should support improved availability of Chaplains</w:t>
      </w:r>
      <w:r w:rsidR="00100CE3">
        <w:t xml:space="preserve">, as </w:t>
      </w:r>
      <w:r w:rsidR="0080384A">
        <w:t xml:space="preserve">schools are not limited to Chaplains as a single professional group. </w:t>
      </w:r>
      <w:r w:rsidR="00100CE3">
        <w:t xml:space="preserve"> </w:t>
      </w:r>
    </w:p>
    <w:p w14:paraId="57584C68" w14:textId="630A3F19" w:rsidR="00446E29" w:rsidRDefault="00446E29" w:rsidP="00916519">
      <w:pPr>
        <w:pStyle w:val="Heading2"/>
      </w:pPr>
      <w:bookmarkStart w:id="94" w:name="_Toc120518470"/>
      <w:bookmarkStart w:id="95" w:name="_Toc122079078"/>
      <w:r>
        <w:lastRenderedPageBreak/>
        <w:t>This provides timely opportunity to change other aspects of the program</w:t>
      </w:r>
      <w:r w:rsidR="00212A02">
        <w:t xml:space="preserve"> </w:t>
      </w:r>
      <w:r w:rsidR="00951A47">
        <w:t>to reflect the</w:t>
      </w:r>
      <w:r w:rsidR="00212A02">
        <w:t xml:space="preserve"> shift to focusing on a function</w:t>
      </w:r>
      <w:bookmarkEnd w:id="94"/>
      <w:bookmarkEnd w:id="95"/>
    </w:p>
    <w:p w14:paraId="177B0307" w14:textId="77777777" w:rsidR="00B86EA3" w:rsidRDefault="001E5F54" w:rsidP="00E33B76">
      <w:pPr>
        <w:pStyle w:val="BodyText"/>
      </w:pPr>
      <w:r>
        <w:t xml:space="preserve">The proposed change in 2023 presents opportunity to </w:t>
      </w:r>
      <w:r w:rsidR="008700A0">
        <w:t>revise other elements of the program</w:t>
      </w:r>
      <w:r w:rsidR="00CF2A44">
        <w:t>. To ensure the NSCP effectively focuses on a function rather than a professional group, there are a series other changes that should be made</w:t>
      </w:r>
      <w:r w:rsidR="00C1502E">
        <w:t>, as described below.</w:t>
      </w:r>
      <w:r w:rsidR="00B86EA3">
        <w:t xml:space="preserve"> </w:t>
      </w:r>
    </w:p>
    <w:p w14:paraId="099DECA4" w14:textId="032AAEA8" w:rsidR="00C1502E" w:rsidRPr="00E33B76" w:rsidRDefault="00252C2C" w:rsidP="00E33B76">
      <w:pPr>
        <w:pStyle w:val="BodyText"/>
      </w:pPr>
      <w:r>
        <w:t xml:space="preserve">Note: </w:t>
      </w:r>
      <w:r w:rsidR="00B86EA3">
        <w:t>dandolo recognises</w:t>
      </w:r>
      <w:r w:rsidR="00F042CA">
        <w:t xml:space="preserve"> </w:t>
      </w:r>
      <w:r w:rsidR="007258A5">
        <w:t>it may not be feasible</w:t>
      </w:r>
      <w:r w:rsidR="0088702D">
        <w:t xml:space="preserve"> for the Australian Government and state and territory governments to implement</w:t>
      </w:r>
      <w:r w:rsidR="00F042CA">
        <w:t xml:space="preserve"> all these changes </w:t>
      </w:r>
      <w:r w:rsidR="0088702D">
        <w:t xml:space="preserve">by 2023. </w:t>
      </w:r>
    </w:p>
    <w:p w14:paraId="7043CA7E" w14:textId="05CA973F" w:rsidR="00854FFD" w:rsidRDefault="00854FFD" w:rsidP="00916519">
      <w:pPr>
        <w:pStyle w:val="Heading3"/>
      </w:pPr>
      <w:r w:rsidRPr="00EA7658">
        <w:t>Program name</w:t>
      </w:r>
    </w:p>
    <w:p w14:paraId="09DA45AD" w14:textId="50FFECFE" w:rsidR="007641FF" w:rsidRDefault="00991F1A" w:rsidP="00B86EA3">
      <w:pPr>
        <w:pStyle w:val="BodyText"/>
      </w:pPr>
      <w:r>
        <w:t>As part of the change in 2023, the Australian Government should consider re-naming</w:t>
      </w:r>
      <w:r w:rsidR="00EF580A">
        <w:t xml:space="preserve"> the </w:t>
      </w:r>
      <w:r w:rsidR="006562B1">
        <w:t>NSCP</w:t>
      </w:r>
      <w:r w:rsidR="00FA6F76">
        <w:t xml:space="preserve"> to </w:t>
      </w:r>
      <w:r>
        <w:t xml:space="preserve">ensure it aligns with the focus on the function of supporting student wellbeing (rather than Chaplains as a professional group). </w:t>
      </w:r>
    </w:p>
    <w:p w14:paraId="300CD43B" w14:textId="555ACD04" w:rsidR="004067AA" w:rsidRDefault="00B86EA3" w:rsidP="004067AA">
      <w:pPr>
        <w:pStyle w:val="BodyText"/>
      </w:pPr>
      <w:r>
        <w:t xml:space="preserve">As described previously in this report, some stakeholders </w:t>
      </w:r>
      <w:r w:rsidR="006D1A94">
        <w:t>consider the very name of the program inappropriate due to the religious affiliations associated with the term ‘Chaplain</w:t>
      </w:r>
      <w:r w:rsidR="00855745">
        <w:t>cy</w:t>
      </w:r>
      <w:r w:rsidR="006D1A94">
        <w:t>’.</w:t>
      </w:r>
      <w:r w:rsidR="00855745">
        <w:t xml:space="preserve"> </w:t>
      </w:r>
      <w:r w:rsidR="00854FFD">
        <w:t>Based on submissions</w:t>
      </w:r>
      <w:r w:rsidR="00855745">
        <w:t>, not all</w:t>
      </w:r>
      <w:r w:rsidR="00855745" w:rsidRPr="00A50E2B">
        <w:t xml:space="preserve"> </w:t>
      </w:r>
      <w:r w:rsidR="00855745">
        <w:t xml:space="preserve">stakeholders who support the spiritual element of the program </w:t>
      </w:r>
      <w:r w:rsidR="00855745" w:rsidRPr="00A50E2B">
        <w:t>necessarily endorse the current</w:t>
      </w:r>
      <w:r w:rsidR="0075622B">
        <w:t xml:space="preserve"> naming</w:t>
      </w:r>
      <w:r w:rsidR="00855745" w:rsidRPr="00A50E2B">
        <w:t xml:space="preserve">. </w:t>
      </w:r>
      <w:r w:rsidR="004067AA">
        <w:t xml:space="preserve">For example, </w:t>
      </w:r>
      <w:r w:rsidR="00855745" w:rsidRPr="00A50E2B">
        <w:t>Catholic School Parents Australia</w:t>
      </w:r>
      <w:r w:rsidR="004067AA">
        <w:t xml:space="preserve"> stated:</w:t>
      </w:r>
    </w:p>
    <w:p w14:paraId="00199E7E" w14:textId="08E77C1D" w:rsidR="007C7FFD" w:rsidRPr="004067AA" w:rsidRDefault="004067AA" w:rsidP="009478D0">
      <w:pPr>
        <w:pStyle w:val="BodyText"/>
        <w:ind w:left="567" w:right="729"/>
        <w:rPr>
          <w:i/>
          <w:iCs/>
        </w:rPr>
      </w:pPr>
      <w:r w:rsidRPr="004067AA">
        <w:rPr>
          <w:i/>
          <w:iCs/>
        </w:rPr>
        <w:t>“T</w:t>
      </w:r>
      <w:r w:rsidR="00855745" w:rsidRPr="004067AA">
        <w:rPr>
          <w:i/>
          <w:iCs/>
        </w:rPr>
        <w:t>he name offers opportunity for misguided perceptions of the program’s intent and there would be benefit for the terminology to focus on ‘wellbeing’. There is a belief that the use of the word ‘Chaplaincy’ can instil a misrepresentation of the program’s broader objectives.”</w:t>
      </w:r>
      <w:r w:rsidR="00C33DD7">
        <w:rPr>
          <w:rStyle w:val="FootnoteReference"/>
          <w:i/>
          <w:iCs/>
        </w:rPr>
        <w:footnoteReference w:id="55"/>
      </w:r>
    </w:p>
    <w:p w14:paraId="7C2290FB" w14:textId="016E4B63" w:rsidR="00991F1A" w:rsidRPr="00991F1A" w:rsidRDefault="00991F1A" w:rsidP="00991F1A">
      <w:pPr>
        <w:pStyle w:val="BodyText"/>
      </w:pPr>
      <w:r>
        <w:t>A changed program name may</w:t>
      </w:r>
      <w:r w:rsidR="00323DD8">
        <w:t xml:space="preserve"> not only</w:t>
      </w:r>
      <w:r>
        <w:t xml:space="preserve"> </w:t>
      </w:r>
      <w:r w:rsidR="00323DD8">
        <w:t xml:space="preserve">reduce the polarisation of community views, but also create a more inclusive program.  </w:t>
      </w:r>
    </w:p>
    <w:p w14:paraId="07313DE4" w14:textId="301E6D58" w:rsidR="00FD4A3C" w:rsidRDefault="00855745" w:rsidP="00FD4A3C">
      <w:pPr>
        <w:pStyle w:val="Heading3"/>
      </w:pPr>
      <w:r w:rsidRPr="007C7FFD">
        <w:t>Engagement model</w:t>
      </w:r>
    </w:p>
    <w:p w14:paraId="3CD6EC00" w14:textId="4339B44E" w:rsidR="00FA6F76" w:rsidRPr="00FA6F76" w:rsidRDefault="00FA6F76" w:rsidP="00FA6F76">
      <w:pPr>
        <w:pStyle w:val="BodyText"/>
      </w:pPr>
      <w:r>
        <w:t xml:space="preserve">State and territory governments will need to consider </w:t>
      </w:r>
      <w:r w:rsidR="00CF4748">
        <w:t>how</w:t>
      </w:r>
      <w:r>
        <w:t xml:space="preserve"> schools engage Chaplains and</w:t>
      </w:r>
      <w:r w:rsidR="003C3B70">
        <w:t xml:space="preserve"> </w:t>
      </w:r>
      <w:r>
        <w:t>/</w:t>
      </w:r>
      <w:r w:rsidR="003C3B70">
        <w:t xml:space="preserve"> </w:t>
      </w:r>
      <w:r>
        <w:t xml:space="preserve">or Student Wellbeing Officers. </w:t>
      </w:r>
    </w:p>
    <w:p w14:paraId="78B84960" w14:textId="3323EEC4" w:rsidR="00727367" w:rsidRDefault="00FD4A3C" w:rsidP="00927149">
      <w:pPr>
        <w:pStyle w:val="BodyText"/>
      </w:pPr>
      <w:r>
        <w:t xml:space="preserve">There is significant variation between states and territories in relation to how schools </w:t>
      </w:r>
      <w:r w:rsidR="003C3B70">
        <w:t xml:space="preserve">currently </w:t>
      </w:r>
      <w:r>
        <w:t>engage Chaplains. Some jurisdictions</w:t>
      </w:r>
      <w:r w:rsidR="00E50716">
        <w:t xml:space="preserve"> such as </w:t>
      </w:r>
      <w:r w:rsidR="00D27E7C">
        <w:t xml:space="preserve">the </w:t>
      </w:r>
      <w:r w:rsidR="00AF54D8">
        <w:t>Northern Territory</w:t>
      </w:r>
      <w:r>
        <w:t xml:space="preserve"> </w:t>
      </w:r>
      <w:r w:rsidR="006A7F6A">
        <w:t xml:space="preserve">require schools to </w:t>
      </w:r>
      <w:r w:rsidR="00220F47">
        <w:t xml:space="preserve">engage Chaplains </w:t>
      </w:r>
      <w:r w:rsidR="006D4BD7">
        <w:t xml:space="preserve">by applying </w:t>
      </w:r>
      <w:r w:rsidR="00220F47">
        <w:t xml:space="preserve">through </w:t>
      </w:r>
      <w:r w:rsidR="00164755">
        <w:t>their jurisdiction</w:t>
      </w:r>
      <w:r w:rsidR="00941CA0">
        <w:t xml:space="preserve">’s </w:t>
      </w:r>
      <w:r w:rsidR="00A760F0">
        <w:t>NSCP</w:t>
      </w:r>
      <w:r w:rsidR="00220F47">
        <w:t xml:space="preserve"> panel</w:t>
      </w:r>
      <w:r w:rsidR="000E61A6">
        <w:t xml:space="preserve">, which is managed by </w:t>
      </w:r>
      <w:r w:rsidR="00812F2E">
        <w:t>their respective education department</w:t>
      </w:r>
      <w:r w:rsidR="000B2B31">
        <w:t xml:space="preserve">, </w:t>
      </w:r>
      <w:r w:rsidR="00AF0BC4">
        <w:lastRenderedPageBreak/>
        <w:t xml:space="preserve">while </w:t>
      </w:r>
      <w:r w:rsidR="00CF5425">
        <w:t xml:space="preserve">other jurisdictions offer the choice to engage Chaplains through a panel or direct employment. </w:t>
      </w:r>
      <w:r w:rsidR="00E6754F">
        <w:t>In some cases</w:t>
      </w:r>
      <w:r w:rsidR="00373205">
        <w:t>,</w:t>
      </w:r>
      <w:r w:rsidR="00E6754F">
        <w:t xml:space="preserve"> jurisdictions enable Catholic and independent sectors to take their own approaches.</w:t>
      </w:r>
      <w:r w:rsidR="006A661B">
        <w:t xml:space="preserve"> </w:t>
      </w:r>
    </w:p>
    <w:p w14:paraId="404524F1" w14:textId="16360AF0" w:rsidR="009F392E" w:rsidRDefault="009F392E" w:rsidP="00927149">
      <w:pPr>
        <w:pStyle w:val="BodyText"/>
      </w:pPr>
      <w:r>
        <w:t>There are strengths and weaknesses associated with both models:</w:t>
      </w:r>
    </w:p>
    <w:p w14:paraId="615968AB" w14:textId="6487E6D4" w:rsidR="00C94395" w:rsidRDefault="00C94395" w:rsidP="009F392E">
      <w:pPr>
        <w:pStyle w:val="ListBullet"/>
      </w:pPr>
      <w:r>
        <w:t xml:space="preserve">The panel approach </w:t>
      </w:r>
      <w:r w:rsidR="00403F9C">
        <w:t>provides</w:t>
      </w:r>
      <w:r>
        <w:t xml:space="preserve"> education departments </w:t>
      </w:r>
      <w:r w:rsidR="00403F9C">
        <w:t>with a useful mechanism</w:t>
      </w:r>
      <w:r>
        <w:t xml:space="preserve"> to regulate </w:t>
      </w:r>
      <w:r w:rsidR="001343A7">
        <w:t>Chaplains</w:t>
      </w:r>
      <w:r w:rsidR="00403F9C">
        <w:t xml:space="preserve">, including </w:t>
      </w:r>
      <w:r w:rsidR="00E664F7">
        <w:t xml:space="preserve">ensuring they meet </w:t>
      </w:r>
      <w:r w:rsidR="00D25DA9">
        <w:t xml:space="preserve">screening, </w:t>
      </w:r>
      <w:r w:rsidR="00E664F7">
        <w:t xml:space="preserve">qualification and other requirements. </w:t>
      </w:r>
      <w:r w:rsidR="00A93CF2">
        <w:t>It can also help schools to oversee Chaplains and monitor their performance.</w:t>
      </w:r>
      <w:r w:rsidR="00A33394">
        <w:t xml:space="preserve"> </w:t>
      </w:r>
    </w:p>
    <w:p w14:paraId="15D8E206" w14:textId="157316B9" w:rsidR="00A93CF2" w:rsidRDefault="003429BD" w:rsidP="009F392E">
      <w:pPr>
        <w:pStyle w:val="ListBullet"/>
      </w:pPr>
      <w:r>
        <w:t>D</w:t>
      </w:r>
      <w:r w:rsidR="00E6754F">
        <w:t xml:space="preserve">irect employment provides schools </w:t>
      </w:r>
      <w:r w:rsidR="009D46EA">
        <w:t xml:space="preserve">with more flexibility to engage Chaplains who may be more suited to their needs (for example, local community members who may not be involved with a provider). Some school-based stakeholders </w:t>
      </w:r>
      <w:r w:rsidR="00E20115">
        <w:t>considered</w:t>
      </w:r>
      <w:r w:rsidR="009D46EA">
        <w:t xml:space="preserve"> they would benefit from more control over the engagement process. </w:t>
      </w:r>
    </w:p>
    <w:p w14:paraId="3FE0E27B" w14:textId="09967786" w:rsidR="00927149" w:rsidRPr="002A7ED6" w:rsidRDefault="00D43F76" w:rsidP="00152CF8">
      <w:pPr>
        <w:pStyle w:val="BodyText"/>
      </w:pPr>
      <w:r>
        <w:t xml:space="preserve">In the context of the Australian Government’s intention to </w:t>
      </w:r>
      <w:r w:rsidR="00D027B1">
        <w:t>open</w:t>
      </w:r>
      <w:r>
        <w:t xml:space="preserve"> the program to give schools the choice to engage</w:t>
      </w:r>
      <w:r w:rsidR="00220F47">
        <w:t xml:space="preserve"> </w:t>
      </w:r>
      <w:r w:rsidR="00292AF2">
        <w:t>either a Chaplain or Student We</w:t>
      </w:r>
      <w:r w:rsidR="00A508F8">
        <w:t xml:space="preserve">llbeing </w:t>
      </w:r>
      <w:r w:rsidR="00292AF2">
        <w:t xml:space="preserve">Officer, </w:t>
      </w:r>
      <w:r w:rsidR="00A508F8">
        <w:t xml:space="preserve">state and territory governments will need to consider the implications for how schools engage Chaplains or Student Wellbeing Officers. </w:t>
      </w:r>
      <w:r w:rsidR="001617FB">
        <w:t xml:space="preserve">Where schools are required to engage Chaplains through a panel, </w:t>
      </w:r>
      <w:r w:rsidR="00DA7DBC">
        <w:t xml:space="preserve">they may not be able to access </w:t>
      </w:r>
      <w:r w:rsidR="007503BE">
        <w:t>Student Wellbeing Officers</w:t>
      </w:r>
      <w:r w:rsidR="00DA7DBC">
        <w:t xml:space="preserve"> through the current panel of providers. </w:t>
      </w:r>
      <w:r w:rsidR="00B30A20">
        <w:t xml:space="preserve"> </w:t>
      </w:r>
      <w:r w:rsidR="00516AE1">
        <w:t xml:space="preserve"> </w:t>
      </w:r>
    </w:p>
    <w:p w14:paraId="1B31684E" w14:textId="45C6CC8D" w:rsidR="00446E29" w:rsidRDefault="007A6626" w:rsidP="00916519">
      <w:pPr>
        <w:pStyle w:val="Heading3"/>
      </w:pPr>
      <w:r w:rsidRPr="003172AB">
        <w:t>Q</w:t>
      </w:r>
      <w:r w:rsidR="00446E29" w:rsidRPr="00EC762B">
        <w:t>ualifications and accreditation</w:t>
      </w:r>
    </w:p>
    <w:p w14:paraId="4C9A8F7B" w14:textId="717EA1DE" w:rsidR="00A23257" w:rsidRPr="00A23257" w:rsidRDefault="00E919EB" w:rsidP="00A23257">
      <w:pPr>
        <w:pStyle w:val="BodyText"/>
      </w:pPr>
      <w:r>
        <w:t xml:space="preserve">While stakeholders generally consider the existing </w:t>
      </w:r>
      <w:r w:rsidR="00B23563">
        <w:t xml:space="preserve">level Certificate IV </w:t>
      </w:r>
      <w:r>
        <w:t xml:space="preserve">qualification requirements to be appropriate for the role Chaplains are undertaking, </w:t>
      </w:r>
      <w:r w:rsidR="00DE6EAF">
        <w:t xml:space="preserve">there is </w:t>
      </w:r>
      <w:r w:rsidR="00B23563">
        <w:t xml:space="preserve">general agreement that other relevant qualification types and personal attributes should be </w:t>
      </w:r>
      <w:r w:rsidR="002C438F">
        <w:t xml:space="preserve">recognised. </w:t>
      </w:r>
      <w:r w:rsidR="00B23563">
        <w:t xml:space="preserve"> </w:t>
      </w:r>
      <w:r w:rsidR="00DE6EAF">
        <w:t xml:space="preserve"> </w:t>
      </w:r>
    </w:p>
    <w:p w14:paraId="5B7B0A7F" w14:textId="77777777" w:rsidR="00927149" w:rsidRDefault="00927149" w:rsidP="00F20F75">
      <w:pPr>
        <w:pStyle w:val="BodyText"/>
      </w:pPr>
      <w:r w:rsidRPr="006D0D9E">
        <w:t xml:space="preserve">Under </w:t>
      </w:r>
      <w:r>
        <w:t>the current Project Agreement, Chaplains must meet one of the following minimum qualification requirements:</w:t>
      </w:r>
    </w:p>
    <w:p w14:paraId="1A4E9EA7" w14:textId="77777777" w:rsidR="00927149" w:rsidRPr="006D0D9E" w:rsidRDefault="00927149" w:rsidP="00E166C8">
      <w:pPr>
        <w:pStyle w:val="BodyText"/>
        <w:numPr>
          <w:ilvl w:val="0"/>
          <w:numId w:val="7"/>
        </w:numPr>
        <w:rPr>
          <w:i/>
        </w:rPr>
      </w:pPr>
      <w:r>
        <w:t>Certificate IV in Youth Work</w:t>
      </w:r>
    </w:p>
    <w:p w14:paraId="55293174" w14:textId="77777777" w:rsidR="00927149" w:rsidRPr="006D0D9E" w:rsidRDefault="00927149" w:rsidP="00E166C8">
      <w:pPr>
        <w:pStyle w:val="BodyText"/>
        <w:numPr>
          <w:ilvl w:val="0"/>
          <w:numId w:val="7"/>
        </w:numPr>
        <w:rPr>
          <w:i/>
        </w:rPr>
      </w:pPr>
      <w:r>
        <w:t>Certificate IV in Pastoral Care</w:t>
      </w:r>
    </w:p>
    <w:p w14:paraId="285AFF3E" w14:textId="77777777" w:rsidR="00927149" w:rsidRPr="006D0D9E" w:rsidRDefault="00927149" w:rsidP="00E166C8">
      <w:pPr>
        <w:pStyle w:val="BodyText"/>
        <w:numPr>
          <w:ilvl w:val="0"/>
          <w:numId w:val="7"/>
        </w:numPr>
        <w:rPr>
          <w:i/>
        </w:rPr>
      </w:pPr>
      <w:r>
        <w:t>Certificate IV in Chaplaincy and Pastoral Care</w:t>
      </w:r>
    </w:p>
    <w:p w14:paraId="644C3ADD" w14:textId="1BA71287" w:rsidR="00927149" w:rsidRPr="00927149" w:rsidRDefault="00927149" w:rsidP="00E166C8">
      <w:pPr>
        <w:pStyle w:val="BodyText"/>
        <w:numPr>
          <w:ilvl w:val="0"/>
          <w:numId w:val="7"/>
        </w:numPr>
        <w:rPr>
          <w:i/>
        </w:rPr>
      </w:pPr>
      <w:r>
        <w:t xml:space="preserve">An equivalent qualification (as determined by the jurisdiction) that must include competencies in 'mental health' and 'making appropriate referrals'. </w:t>
      </w:r>
    </w:p>
    <w:p w14:paraId="5AF832B6" w14:textId="77777777" w:rsidR="00426083" w:rsidRDefault="009575A7" w:rsidP="00A87AC7">
      <w:pPr>
        <w:pStyle w:val="BodyText"/>
      </w:pPr>
      <w:r w:rsidRPr="00A87AC7">
        <w:lastRenderedPageBreak/>
        <w:t xml:space="preserve">Most stakeholders </w:t>
      </w:r>
      <w:r w:rsidR="0046300C" w:rsidRPr="00A87AC7">
        <w:t xml:space="preserve">generally </w:t>
      </w:r>
      <w:r w:rsidR="00BB635B" w:rsidRPr="00A87AC7">
        <w:t xml:space="preserve">consider the </w:t>
      </w:r>
      <w:r w:rsidR="00346F9F" w:rsidRPr="00A87AC7">
        <w:t xml:space="preserve">existing </w:t>
      </w:r>
      <w:r w:rsidR="00BB635B" w:rsidRPr="00A87AC7">
        <w:t>Certificate IV level to be appropriate for the rol</w:t>
      </w:r>
      <w:r w:rsidR="008E54B2" w:rsidRPr="00A87AC7">
        <w:t>e</w:t>
      </w:r>
      <w:r w:rsidR="007B027C">
        <w:t xml:space="preserve"> and</w:t>
      </w:r>
      <w:r w:rsidR="00CD277F" w:rsidRPr="00A87AC7">
        <w:t xml:space="preserve"> identified a need to expand the existing qualification types</w:t>
      </w:r>
      <w:r w:rsidRPr="00A87AC7">
        <w:t xml:space="preserve">. </w:t>
      </w:r>
      <w:r w:rsidR="00E0149A" w:rsidRPr="00A87AC7">
        <w:t>95 per cent of all school-based respondents considered the existing qualifications and accreditation standards to be appropriate for the services delivered.</w:t>
      </w:r>
      <w:r w:rsidR="00AE7FE9" w:rsidRPr="00A87AC7">
        <w:t xml:space="preserve"> </w:t>
      </w:r>
    </w:p>
    <w:p w14:paraId="56AA1B3F" w14:textId="7B3D39F3" w:rsidR="009228C0" w:rsidRPr="00A87AC7" w:rsidRDefault="00CD277F" w:rsidP="00A87AC7">
      <w:pPr>
        <w:pStyle w:val="BodyText"/>
      </w:pPr>
      <w:r w:rsidRPr="00A87AC7">
        <w:t xml:space="preserve">Stakeholder responses </w:t>
      </w:r>
      <w:r w:rsidR="00F43E35" w:rsidRPr="00A87AC7">
        <w:t xml:space="preserve">indicated that, while this level of qualification is appropriate, </w:t>
      </w:r>
      <w:r w:rsidR="00A87AC7" w:rsidRPr="00A87AC7">
        <w:t>there is a need to recognise other relevant fields of work such as social work, mental health</w:t>
      </w:r>
      <w:r w:rsidR="007F529A">
        <w:t xml:space="preserve"> and</w:t>
      </w:r>
      <w:r w:rsidR="007B027C">
        <w:t xml:space="preserve"> counselling</w:t>
      </w:r>
      <w:r w:rsidR="00A87AC7" w:rsidRPr="00A87AC7">
        <w:t xml:space="preserve">. </w:t>
      </w:r>
      <w:r w:rsidR="00160202">
        <w:t>For example, as some stakeholders described:</w:t>
      </w:r>
    </w:p>
    <w:p w14:paraId="4719BEB3" w14:textId="0BC76BBF" w:rsidR="00BB635B" w:rsidRPr="00CB76DA" w:rsidRDefault="00A66DF8" w:rsidP="00B2667B">
      <w:pPr>
        <w:pStyle w:val="BodyText"/>
        <w:ind w:left="567"/>
        <w:rPr>
          <w:i/>
        </w:rPr>
      </w:pPr>
      <w:r w:rsidRPr="00CB76DA">
        <w:rPr>
          <w:i/>
        </w:rPr>
        <w:t>“</w:t>
      </w:r>
      <w:r w:rsidR="009B4EEA" w:rsidRPr="00CB76DA">
        <w:rPr>
          <w:i/>
        </w:rPr>
        <w:t>Chaplains should have a minimum of a certificate IV in a relevant work field, i.e. childcare, education support, youth work or mental health.</w:t>
      </w:r>
      <w:r w:rsidRPr="00CB76DA">
        <w:rPr>
          <w:i/>
        </w:rPr>
        <w:t>”</w:t>
      </w:r>
      <w:r w:rsidR="009B4EEA" w:rsidRPr="00CB76DA">
        <w:rPr>
          <w:i/>
        </w:rPr>
        <w:t xml:space="preserve"> – </w:t>
      </w:r>
      <w:r w:rsidR="04D1D0AE" w:rsidRPr="00CB76DA">
        <w:rPr>
          <w:i/>
        </w:rPr>
        <w:t xml:space="preserve">Chaplain or former </w:t>
      </w:r>
      <w:r w:rsidR="00F01EF3" w:rsidRPr="00CB76DA">
        <w:rPr>
          <w:i/>
        </w:rPr>
        <w:t>Chaplain</w:t>
      </w:r>
      <w:r w:rsidR="00C5414A" w:rsidRPr="00CB76DA">
        <w:rPr>
          <w:i/>
        </w:rPr>
        <w:t>, NSW</w:t>
      </w:r>
    </w:p>
    <w:p w14:paraId="6E5A92A7" w14:textId="26B109EA" w:rsidR="007B027C" w:rsidRPr="007B027C" w:rsidRDefault="007B027C" w:rsidP="009478D0">
      <w:pPr>
        <w:pStyle w:val="BodyText"/>
        <w:ind w:left="567"/>
        <w:rPr>
          <w:i/>
          <w:iCs/>
        </w:rPr>
      </w:pPr>
      <w:r w:rsidRPr="007B027C">
        <w:rPr>
          <w:i/>
          <w:iCs/>
        </w:rPr>
        <w:t>“Schools should be employing youth workers or social work professionals in the roles of supporting all students.”</w:t>
      </w:r>
      <w:r w:rsidR="00635F40" w:rsidRPr="00635F40">
        <w:rPr>
          <w:i/>
        </w:rPr>
        <w:t xml:space="preserve"> </w:t>
      </w:r>
      <w:r w:rsidR="00635F40" w:rsidRPr="00CB76DA">
        <w:rPr>
          <w:i/>
        </w:rPr>
        <w:t>–</w:t>
      </w:r>
      <w:r w:rsidRPr="007B027C">
        <w:rPr>
          <w:i/>
          <w:iCs/>
        </w:rPr>
        <w:t xml:space="preserve"> Teacher, VIC</w:t>
      </w:r>
    </w:p>
    <w:p w14:paraId="1B6E6D74" w14:textId="7C6A8C02" w:rsidR="007B027C" w:rsidRDefault="00690882" w:rsidP="007527E4">
      <w:pPr>
        <w:pStyle w:val="BodyText"/>
        <w:rPr>
          <w:color w:val="000000" w:themeColor="text1"/>
        </w:rPr>
      </w:pPr>
      <w:r>
        <w:rPr>
          <w:color w:val="000000" w:themeColor="text1"/>
        </w:rPr>
        <w:t>M</w:t>
      </w:r>
      <w:r w:rsidR="007B027C">
        <w:rPr>
          <w:color w:val="000000" w:themeColor="text1"/>
        </w:rPr>
        <w:t xml:space="preserve">any Chaplains </w:t>
      </w:r>
      <w:r w:rsidR="00AC18D1">
        <w:rPr>
          <w:color w:val="000000" w:themeColor="text1"/>
        </w:rPr>
        <w:t xml:space="preserve">often have qualifications well above the minimum requirements. </w:t>
      </w:r>
      <w:r w:rsidR="00FD18A8" w:rsidRPr="005E286D">
        <w:t>40</w:t>
      </w:r>
      <w:r w:rsidR="00426083" w:rsidRPr="005E286D">
        <w:t xml:space="preserve"> per cent</w:t>
      </w:r>
      <w:r w:rsidR="00FD18A8" w:rsidRPr="005E286D">
        <w:t xml:space="preserve"> of </w:t>
      </w:r>
      <w:r w:rsidR="00426083" w:rsidRPr="005E286D">
        <w:t>C</w:t>
      </w:r>
      <w:r w:rsidR="00FD18A8" w:rsidRPr="005E286D">
        <w:t>haplains and 44</w:t>
      </w:r>
      <w:r w:rsidR="00426083" w:rsidRPr="005E286D">
        <w:t xml:space="preserve"> per cent</w:t>
      </w:r>
      <w:r w:rsidR="00FD18A8" w:rsidRPr="005E286D">
        <w:t xml:space="preserve"> of </w:t>
      </w:r>
      <w:r w:rsidR="00426083" w:rsidRPr="005E286D">
        <w:t>C</w:t>
      </w:r>
      <w:r w:rsidR="00FD18A8" w:rsidRPr="005E286D">
        <w:t>haplain</w:t>
      </w:r>
      <w:r w:rsidR="00074D17">
        <w:t>cy</w:t>
      </w:r>
      <w:r w:rsidR="00FD18A8" w:rsidRPr="005E286D">
        <w:t xml:space="preserve"> providers </w:t>
      </w:r>
      <w:r w:rsidR="00E922D4">
        <w:t>responding to our evaluation</w:t>
      </w:r>
      <w:r w:rsidR="00FD18A8" w:rsidRPr="005E286D">
        <w:t xml:space="preserve"> </w:t>
      </w:r>
      <w:r w:rsidR="00426083" w:rsidRPr="005E286D">
        <w:t>identified Chaplains as</w:t>
      </w:r>
      <w:r w:rsidR="005E286D" w:rsidRPr="005E286D">
        <w:t xml:space="preserve">, in their experience, </w:t>
      </w:r>
      <w:r w:rsidR="00426083" w:rsidRPr="005E286D">
        <w:t>having ‘</w:t>
      </w:r>
      <w:r w:rsidR="00F50785" w:rsidRPr="005E286D">
        <w:t>post</w:t>
      </w:r>
      <w:r w:rsidR="00471010" w:rsidRPr="005E286D">
        <w:t>graduate qualifications</w:t>
      </w:r>
      <w:r w:rsidR="00885B87" w:rsidRPr="005E286D">
        <w:t xml:space="preserve"> with competencies in mental health </w:t>
      </w:r>
      <w:r w:rsidR="00EC5E25" w:rsidRPr="005E286D">
        <w:t>and responding to student needs.</w:t>
      </w:r>
      <w:r w:rsidR="00426083" w:rsidRPr="005E286D">
        <w:t>’</w:t>
      </w:r>
      <w:r w:rsidR="005E286D">
        <w:rPr>
          <w:color w:val="000000" w:themeColor="text1"/>
        </w:rPr>
        <w:t xml:space="preserve"> </w:t>
      </w:r>
    </w:p>
    <w:p w14:paraId="41AF5AA5" w14:textId="77777777" w:rsidR="007527E4" w:rsidRPr="007527E4" w:rsidRDefault="007527E4" w:rsidP="00B2667B">
      <w:pPr>
        <w:pStyle w:val="ListBullet"/>
        <w:numPr>
          <w:ilvl w:val="0"/>
          <w:numId w:val="0"/>
        </w:numPr>
        <w:ind w:left="567"/>
        <w:rPr>
          <w:i/>
          <w:iCs/>
          <w:color w:val="000000" w:themeColor="text1"/>
        </w:rPr>
      </w:pPr>
      <w:r w:rsidRPr="007527E4">
        <w:rPr>
          <w:i/>
          <w:iCs/>
          <w:color w:val="000000" w:themeColor="text1"/>
        </w:rPr>
        <w:t>“…Chaplains are often overqualified for the work they do.” – Chaplain or former Chaplain, Vic</w:t>
      </w:r>
    </w:p>
    <w:p w14:paraId="7F353A17" w14:textId="439B1561" w:rsidR="007527E4" w:rsidRPr="007527E4" w:rsidRDefault="007527E4" w:rsidP="00B2667B">
      <w:pPr>
        <w:pStyle w:val="BodyText"/>
        <w:ind w:left="567"/>
        <w:rPr>
          <w:i/>
          <w:iCs/>
          <w:color w:val="000000" w:themeColor="text1"/>
        </w:rPr>
      </w:pPr>
      <w:r w:rsidRPr="007527E4">
        <w:rPr>
          <w:i/>
          <w:iCs/>
          <w:color w:val="000000" w:themeColor="text1"/>
        </w:rPr>
        <w:t>“The chaplains I have worked with have had above the minimum qualifications…” – Teacher, WA</w:t>
      </w:r>
    </w:p>
    <w:p w14:paraId="51C2DC32" w14:textId="6B47EFC1" w:rsidR="00D75507" w:rsidRDefault="007F0D71" w:rsidP="004F7A5B">
      <w:pPr>
        <w:pStyle w:val="BodyText"/>
        <w:jc w:val="both"/>
        <w:rPr>
          <w:color w:val="000000" w:themeColor="text1"/>
        </w:rPr>
      </w:pPr>
      <w:r>
        <w:rPr>
          <w:color w:val="000000" w:themeColor="text1"/>
        </w:rPr>
        <w:t>Most s</w:t>
      </w:r>
      <w:r w:rsidR="0042469C">
        <w:rPr>
          <w:color w:val="000000" w:themeColor="text1"/>
        </w:rPr>
        <w:t xml:space="preserve">takeholders agreed that qualifications alone do not cover the totality of skills </w:t>
      </w:r>
      <w:r w:rsidR="00641F25">
        <w:rPr>
          <w:color w:val="000000" w:themeColor="text1"/>
        </w:rPr>
        <w:t xml:space="preserve">required to be an effective Chaplain. Several stakeholders identified that personal attributes, such as strong interpersonal skills, were more important than qualifications or experience. </w:t>
      </w:r>
      <w:r>
        <w:rPr>
          <w:color w:val="000000" w:themeColor="text1"/>
        </w:rPr>
        <w:t>The</w:t>
      </w:r>
      <w:r w:rsidR="00E57DCA">
        <w:rPr>
          <w:color w:val="000000" w:themeColor="text1"/>
        </w:rPr>
        <w:t xml:space="preserve"> following </w:t>
      </w:r>
      <w:r w:rsidR="00641F25">
        <w:rPr>
          <w:color w:val="000000" w:themeColor="text1"/>
        </w:rPr>
        <w:t xml:space="preserve">qualities </w:t>
      </w:r>
      <w:r>
        <w:rPr>
          <w:color w:val="000000" w:themeColor="text1"/>
        </w:rPr>
        <w:t>were identified as being</w:t>
      </w:r>
      <w:r w:rsidR="00E57DCA">
        <w:rPr>
          <w:color w:val="000000" w:themeColor="text1"/>
        </w:rPr>
        <w:t xml:space="preserve"> critical: </w:t>
      </w:r>
      <w:r w:rsidR="00641F25">
        <w:rPr>
          <w:color w:val="000000" w:themeColor="text1"/>
        </w:rPr>
        <w:t xml:space="preserve">being a good listener, </w:t>
      </w:r>
      <w:r w:rsidR="00E57DCA">
        <w:rPr>
          <w:color w:val="000000" w:themeColor="text1"/>
        </w:rPr>
        <w:t xml:space="preserve">empathetic, trustworthy, </w:t>
      </w:r>
      <w:r w:rsidR="00641F25">
        <w:rPr>
          <w:color w:val="000000" w:themeColor="text1"/>
        </w:rPr>
        <w:t>caring and supportive</w:t>
      </w:r>
      <w:r w:rsidR="00E57DCA">
        <w:rPr>
          <w:color w:val="000000" w:themeColor="text1"/>
        </w:rPr>
        <w:t xml:space="preserve">. </w:t>
      </w:r>
      <w:r w:rsidR="007451B4">
        <w:rPr>
          <w:color w:val="000000" w:themeColor="text1"/>
        </w:rPr>
        <w:t xml:space="preserve"> </w:t>
      </w:r>
      <w:r w:rsidR="001121F4">
        <w:rPr>
          <w:color w:val="000000" w:themeColor="text1"/>
        </w:rPr>
        <w:t xml:space="preserve"> </w:t>
      </w:r>
    </w:p>
    <w:p w14:paraId="4EEC3073" w14:textId="781F650A" w:rsidR="007527E4" w:rsidRPr="00E57DCA" w:rsidRDefault="0042469C" w:rsidP="00A66E33">
      <w:pPr>
        <w:pStyle w:val="ListBullet"/>
        <w:numPr>
          <w:ilvl w:val="0"/>
          <w:numId w:val="0"/>
        </w:numPr>
        <w:ind w:left="567"/>
        <w:rPr>
          <w:i/>
          <w:iCs/>
          <w:color w:val="000000" w:themeColor="text1"/>
        </w:rPr>
      </w:pPr>
      <w:r w:rsidRPr="00E57DCA">
        <w:rPr>
          <w:i/>
          <w:iCs/>
          <w:color w:val="000000" w:themeColor="text1"/>
        </w:rPr>
        <w:t>“…</w:t>
      </w:r>
      <w:r w:rsidR="007527E4" w:rsidRPr="00E57DCA">
        <w:rPr>
          <w:i/>
          <w:iCs/>
          <w:color w:val="000000" w:themeColor="text1"/>
        </w:rPr>
        <w:t>More importantly, they have had the right skills and personality traits for the role such as compassion, kindness, good listening skills, empathy, dedications, etc.” – Teacher, WA</w:t>
      </w:r>
    </w:p>
    <w:p w14:paraId="5935BC63" w14:textId="77777777" w:rsidR="002671D8" w:rsidRPr="004F370A" w:rsidRDefault="002671D8" w:rsidP="009478D0">
      <w:pPr>
        <w:pStyle w:val="BodyText"/>
        <w:ind w:left="567"/>
        <w:rPr>
          <w:i/>
        </w:rPr>
      </w:pPr>
      <w:r w:rsidRPr="004F370A">
        <w:rPr>
          <w:i/>
        </w:rPr>
        <w:t>“…the success of the individual comes down to personal abilities beyond what can be gained through study.” – Teacher, Qld</w:t>
      </w:r>
    </w:p>
    <w:p w14:paraId="5934C9FC" w14:textId="252167C0" w:rsidR="002671D8" w:rsidRPr="002671D8" w:rsidRDefault="002671D8" w:rsidP="009478D0">
      <w:pPr>
        <w:pStyle w:val="BodyText"/>
        <w:ind w:left="567"/>
        <w:rPr>
          <w:i/>
        </w:rPr>
      </w:pPr>
      <w:r w:rsidRPr="004F370A">
        <w:rPr>
          <w:i/>
        </w:rPr>
        <w:t>“The character of the person is far more important than an academic qualification</w:t>
      </w:r>
      <w:r w:rsidR="00A66E33">
        <w:rPr>
          <w:i/>
        </w:rPr>
        <w:t>.</w:t>
      </w:r>
      <w:r w:rsidRPr="004F370A">
        <w:rPr>
          <w:i/>
        </w:rPr>
        <w:t>” – Chaplain or former Chaplain, Qld</w:t>
      </w:r>
    </w:p>
    <w:p w14:paraId="441A326A" w14:textId="77777777" w:rsidR="00566616" w:rsidRDefault="005539D9" w:rsidP="00566616">
      <w:pPr>
        <w:pStyle w:val="BodyText"/>
      </w:pPr>
      <w:r>
        <w:lastRenderedPageBreak/>
        <w:t xml:space="preserve">In the context of challenges attracting and retaining Chaplains, there is a risk that </w:t>
      </w:r>
      <w:r w:rsidR="007C7466">
        <w:t xml:space="preserve">setting qualification requirements too high may </w:t>
      </w:r>
      <w:r w:rsidR="009D5500">
        <w:t xml:space="preserve">make it more difficult for schools to find suitable </w:t>
      </w:r>
      <w:r w:rsidR="00F06FF1">
        <w:t xml:space="preserve">candidates. </w:t>
      </w:r>
      <w:r w:rsidR="00566616">
        <w:t xml:space="preserve">Several stakeholders expressed challenges finding Chaplains with the appropriate experience and skills to fill roles. This is a particular challenge in rural and remote areas. </w:t>
      </w:r>
    </w:p>
    <w:p w14:paraId="60BAE3C1" w14:textId="769D51E9" w:rsidR="004E1F18" w:rsidRPr="00686E17" w:rsidRDefault="00F85248" w:rsidP="00A66E33">
      <w:pPr>
        <w:pStyle w:val="BodyText"/>
        <w:ind w:left="567"/>
        <w:rPr>
          <w:i/>
          <w:iCs/>
        </w:rPr>
      </w:pPr>
      <w:r>
        <w:rPr>
          <w:i/>
          <w:iCs/>
        </w:rPr>
        <w:t>“</w:t>
      </w:r>
      <w:r w:rsidR="004E1F18" w:rsidRPr="00686E17">
        <w:rPr>
          <w:i/>
          <w:iCs/>
        </w:rPr>
        <w:t>There are not enough chaplains to fill the need</w:t>
      </w:r>
      <w:r w:rsidR="005547B6">
        <w:rPr>
          <w:i/>
          <w:iCs/>
        </w:rPr>
        <w:t>.</w:t>
      </w:r>
      <w:r>
        <w:rPr>
          <w:i/>
          <w:iCs/>
        </w:rPr>
        <w:t>”</w:t>
      </w:r>
      <w:r w:rsidR="00E270DA" w:rsidRPr="00686E17">
        <w:rPr>
          <w:i/>
          <w:iCs/>
        </w:rPr>
        <w:t xml:space="preserve"> – Chaplain or former Chaplain, NSW</w:t>
      </w:r>
    </w:p>
    <w:p w14:paraId="7CC03AB3" w14:textId="4D69742A" w:rsidR="004E1F18" w:rsidRPr="00686E17" w:rsidRDefault="00F85248" w:rsidP="00A66E33">
      <w:pPr>
        <w:pStyle w:val="BodyText"/>
        <w:ind w:left="567"/>
        <w:rPr>
          <w:i/>
          <w:iCs/>
        </w:rPr>
      </w:pPr>
      <w:r>
        <w:rPr>
          <w:i/>
          <w:iCs/>
        </w:rPr>
        <w:t>“</w:t>
      </w:r>
      <w:r w:rsidR="004E1F18" w:rsidRPr="00686E17">
        <w:rPr>
          <w:i/>
          <w:iCs/>
        </w:rPr>
        <w:t>Being in a rural area, it is difficult to attract and retain chaplains…</w:t>
      </w:r>
      <w:r>
        <w:rPr>
          <w:i/>
          <w:iCs/>
        </w:rPr>
        <w:t>”</w:t>
      </w:r>
      <w:r w:rsidR="004E1F18" w:rsidRPr="00686E17">
        <w:rPr>
          <w:i/>
          <w:iCs/>
        </w:rPr>
        <w:t xml:space="preserve"> </w:t>
      </w:r>
      <w:r w:rsidR="00E270DA" w:rsidRPr="00686E17">
        <w:rPr>
          <w:i/>
          <w:iCs/>
        </w:rPr>
        <w:t xml:space="preserve">– </w:t>
      </w:r>
      <w:r w:rsidR="008A241D" w:rsidRPr="00686E17">
        <w:rPr>
          <w:i/>
          <w:iCs/>
        </w:rPr>
        <w:t>Principal, Qld</w:t>
      </w:r>
    </w:p>
    <w:p w14:paraId="5CB9D8B1" w14:textId="6DA48C70" w:rsidR="004E1F18" w:rsidRPr="00363CBB" w:rsidRDefault="00F85248" w:rsidP="00A66E33">
      <w:pPr>
        <w:pStyle w:val="BodyText"/>
        <w:ind w:left="567"/>
        <w:rPr>
          <w:i/>
          <w:iCs/>
        </w:rPr>
      </w:pPr>
      <w:r>
        <w:rPr>
          <w:i/>
          <w:iCs/>
        </w:rPr>
        <w:t>“</w:t>
      </w:r>
      <w:r w:rsidR="004E1F18" w:rsidRPr="00686E17">
        <w:rPr>
          <w:i/>
          <w:iCs/>
        </w:rPr>
        <w:t>I’ve been in schools where no chaplain was provided due to staffing shortages.</w:t>
      </w:r>
      <w:r>
        <w:rPr>
          <w:i/>
          <w:iCs/>
        </w:rPr>
        <w:t xml:space="preserve">” </w:t>
      </w:r>
      <w:r w:rsidRPr="00686E17">
        <w:rPr>
          <w:i/>
          <w:iCs/>
        </w:rPr>
        <w:t>–</w:t>
      </w:r>
      <w:r w:rsidR="008A241D" w:rsidRPr="00686E17">
        <w:rPr>
          <w:i/>
          <w:iCs/>
        </w:rPr>
        <w:t xml:space="preserve"> </w:t>
      </w:r>
      <w:r w:rsidR="009F0328">
        <w:rPr>
          <w:i/>
          <w:iCs/>
        </w:rPr>
        <w:t>Other s</w:t>
      </w:r>
      <w:r w:rsidR="009276D9" w:rsidRPr="00686E17">
        <w:rPr>
          <w:i/>
          <w:iCs/>
        </w:rPr>
        <w:t>chool staff</w:t>
      </w:r>
      <w:r w:rsidR="00981C97">
        <w:rPr>
          <w:i/>
          <w:iCs/>
        </w:rPr>
        <w:t xml:space="preserve"> member</w:t>
      </w:r>
      <w:r w:rsidR="009276D9" w:rsidRPr="00686E17">
        <w:rPr>
          <w:i/>
          <w:iCs/>
        </w:rPr>
        <w:t>, Qld</w:t>
      </w:r>
    </w:p>
    <w:p w14:paraId="5C34BE13" w14:textId="25AC3E89" w:rsidR="29F6C950" w:rsidRDefault="29F6C950" w:rsidP="00B076C4">
      <w:pPr>
        <w:pStyle w:val="BodyText"/>
      </w:pPr>
      <w:r>
        <w:t>The N</w:t>
      </w:r>
      <w:r w:rsidR="00BB6F7E">
        <w:t>orthern Territory</w:t>
      </w:r>
      <w:r>
        <w:t xml:space="preserve"> Department of Educati</w:t>
      </w:r>
      <w:r w:rsidRPr="1D944398">
        <w:t xml:space="preserve">on </w:t>
      </w:r>
      <w:r w:rsidR="00566616">
        <w:t xml:space="preserve">also </w:t>
      </w:r>
      <w:r w:rsidRPr="1D944398">
        <w:t xml:space="preserve">cautioned against setting the qualification standard too high, citing examples where the current standard has excluded local Aboriginal community members </w:t>
      </w:r>
      <w:r w:rsidR="4B300F4E" w:rsidRPr="1D944398">
        <w:t xml:space="preserve">from holding </w:t>
      </w:r>
      <w:r w:rsidR="58CFE1E0">
        <w:t xml:space="preserve">Chaplain positions despite </w:t>
      </w:r>
      <w:r w:rsidR="58CFE1E0" w:rsidRPr="4AC3230C">
        <w:t xml:space="preserve">being otherwise well-suited to the role. </w:t>
      </w:r>
      <w:r w:rsidR="005539D9">
        <w:t xml:space="preserve"> </w:t>
      </w:r>
    </w:p>
    <w:p w14:paraId="3C190FFC" w14:textId="370EFBF9" w:rsidR="00446E29" w:rsidRPr="003642FC" w:rsidRDefault="006337AB" w:rsidP="003642FC">
      <w:pPr>
        <w:pStyle w:val="Heading3"/>
      </w:pPr>
      <w:r w:rsidRPr="003642FC">
        <w:t>O</w:t>
      </w:r>
      <w:r w:rsidR="00446E29" w:rsidRPr="003642FC">
        <w:t>ngoing professional development and training</w:t>
      </w:r>
    </w:p>
    <w:p w14:paraId="7C94E773" w14:textId="32A2030B" w:rsidR="00D42889" w:rsidRDefault="006679FF" w:rsidP="00114B0E">
      <w:pPr>
        <w:pStyle w:val="BodyText"/>
      </w:pPr>
      <w:r>
        <w:t>Under the current Project Agreement, Chaplains must ‘undertake professional learning in responding to and preventing bullying and cyberbullying training with the Office of the eSafety Commissioner’.</w:t>
      </w:r>
      <w:r w:rsidR="0049511D">
        <w:t xml:space="preserve"> </w:t>
      </w:r>
      <w:r w:rsidR="00A418C4">
        <w:t xml:space="preserve">Stakeholder </w:t>
      </w:r>
      <w:r w:rsidR="0006401D">
        <w:t>responses indicate that some jurisdictions and Chaplain</w:t>
      </w:r>
      <w:r w:rsidR="00074D17">
        <w:t>cy</w:t>
      </w:r>
      <w:r w:rsidR="0006401D">
        <w:t xml:space="preserve"> providers also set their own additional professional development and training requirements. </w:t>
      </w:r>
    </w:p>
    <w:p w14:paraId="11E02025" w14:textId="2EC517CA" w:rsidR="009D3D76" w:rsidRPr="007F4CFA" w:rsidRDefault="00FC2582" w:rsidP="00114B0E">
      <w:pPr>
        <w:pStyle w:val="BodyText"/>
        <w:rPr>
          <w:color w:val="7030A0"/>
        </w:rPr>
      </w:pPr>
      <w:r>
        <w:t xml:space="preserve">Stakeholders consider the </w:t>
      </w:r>
      <w:r w:rsidR="002653C2">
        <w:t xml:space="preserve">mandatory eSafety training to be highly valuable. </w:t>
      </w:r>
      <w:r w:rsidR="00762269" w:rsidRPr="001F0084">
        <w:t>86</w:t>
      </w:r>
      <w:r w:rsidR="006B1A23" w:rsidRPr="001F0084">
        <w:t xml:space="preserve"> per cent</w:t>
      </w:r>
      <w:r w:rsidR="00762269" w:rsidRPr="001F0084">
        <w:t xml:space="preserve"> of </w:t>
      </w:r>
      <w:r w:rsidR="00060B48" w:rsidRPr="001F0084">
        <w:t>C</w:t>
      </w:r>
      <w:r w:rsidR="00762269" w:rsidRPr="001F0084">
        <w:t xml:space="preserve">haplains and </w:t>
      </w:r>
      <w:r w:rsidR="009F435F" w:rsidRPr="001F0084">
        <w:t>82</w:t>
      </w:r>
      <w:r w:rsidR="006B1A23" w:rsidRPr="001F0084">
        <w:t xml:space="preserve"> per cent</w:t>
      </w:r>
      <w:r w:rsidR="009F435F" w:rsidRPr="001F0084">
        <w:t xml:space="preserve"> of </w:t>
      </w:r>
      <w:r w:rsidR="00060B48" w:rsidRPr="001F0084">
        <w:t>Ch</w:t>
      </w:r>
      <w:r w:rsidR="009F435F" w:rsidRPr="001F0084">
        <w:t>aplain</w:t>
      </w:r>
      <w:r w:rsidR="00074D17">
        <w:t>cy</w:t>
      </w:r>
      <w:r w:rsidR="009F435F" w:rsidRPr="001F0084">
        <w:t xml:space="preserve"> providers </w:t>
      </w:r>
      <w:r w:rsidR="008422A2" w:rsidRPr="001F0084">
        <w:t xml:space="preserve">rated the training </w:t>
      </w:r>
      <w:r w:rsidR="00404F70" w:rsidRPr="001F0084">
        <w:t xml:space="preserve">either </w:t>
      </w:r>
      <w:r w:rsidR="008422A2" w:rsidRPr="001F0084">
        <w:t>‘</w:t>
      </w:r>
      <w:r w:rsidR="00404F70" w:rsidRPr="001F0084">
        <w:t>very effective</w:t>
      </w:r>
      <w:r w:rsidR="008422A2" w:rsidRPr="001F0084">
        <w:t>’</w:t>
      </w:r>
      <w:r w:rsidR="00404F70" w:rsidRPr="001F0084">
        <w:t xml:space="preserve"> or </w:t>
      </w:r>
      <w:r w:rsidR="008422A2" w:rsidRPr="001F0084">
        <w:t>‘</w:t>
      </w:r>
      <w:r w:rsidR="00404F70" w:rsidRPr="001F0084">
        <w:t>extremely effective</w:t>
      </w:r>
      <w:r w:rsidR="008422A2" w:rsidRPr="001F0084">
        <w:t>’</w:t>
      </w:r>
      <w:r w:rsidR="00404F70" w:rsidRPr="001F0084">
        <w:t xml:space="preserve">. </w:t>
      </w:r>
      <w:r w:rsidR="00281954">
        <w:t xml:space="preserve">Stakeholders </w:t>
      </w:r>
      <w:r w:rsidR="00614F72">
        <w:t xml:space="preserve">expressed that the training exceeded expectations and provided Chaplains with skills and strategies to help them keep pace with the changing online environment. </w:t>
      </w:r>
      <w:r w:rsidR="00C61E23">
        <w:t>As some Chaplains expressed:</w:t>
      </w:r>
    </w:p>
    <w:p w14:paraId="7E891889" w14:textId="329D5831" w:rsidR="00705920" w:rsidRPr="008E63EF" w:rsidRDefault="00705920" w:rsidP="009478D0">
      <w:pPr>
        <w:pStyle w:val="ListBullet"/>
        <w:numPr>
          <w:ilvl w:val="0"/>
          <w:numId w:val="0"/>
        </w:numPr>
        <w:ind w:left="567"/>
        <w:rPr>
          <w:i/>
          <w:iCs/>
          <w:color w:val="000000" w:themeColor="text1"/>
        </w:rPr>
      </w:pPr>
      <w:r w:rsidRPr="008E63EF">
        <w:rPr>
          <w:i/>
          <w:iCs/>
          <w:color w:val="000000" w:themeColor="text1"/>
        </w:rPr>
        <w:t xml:space="preserve">“This package is extremely helpful not just in supporting students but in the support of fellow colleagues and parents who lack the time or ability to stay up to date with the ever changing world of social media/tech.” – Chaplain or former </w:t>
      </w:r>
      <w:r w:rsidR="005547B6">
        <w:rPr>
          <w:i/>
          <w:iCs/>
          <w:color w:val="000000" w:themeColor="text1"/>
        </w:rPr>
        <w:t>C</w:t>
      </w:r>
      <w:r w:rsidRPr="008E63EF">
        <w:rPr>
          <w:i/>
          <w:iCs/>
          <w:color w:val="000000" w:themeColor="text1"/>
        </w:rPr>
        <w:t>haplain, WA</w:t>
      </w:r>
    </w:p>
    <w:p w14:paraId="5F1719E9" w14:textId="594D0B4B" w:rsidR="00EA2E29" w:rsidRPr="00686E17" w:rsidRDefault="00686E17" w:rsidP="009478D0">
      <w:pPr>
        <w:pStyle w:val="ListBullet"/>
        <w:numPr>
          <w:ilvl w:val="0"/>
          <w:numId w:val="0"/>
        </w:numPr>
        <w:ind w:left="567"/>
        <w:rPr>
          <w:i/>
          <w:iCs/>
          <w:color w:val="000000" w:themeColor="text1"/>
        </w:rPr>
      </w:pPr>
      <w:r w:rsidRPr="00686E17">
        <w:rPr>
          <w:i/>
          <w:iCs/>
          <w:color w:val="000000" w:themeColor="text1"/>
        </w:rPr>
        <w:t>“</w:t>
      </w:r>
      <w:r w:rsidR="008E63EF" w:rsidRPr="00686E17">
        <w:rPr>
          <w:i/>
          <w:iCs/>
          <w:color w:val="000000" w:themeColor="text1"/>
        </w:rPr>
        <w:t>I</w:t>
      </w:r>
      <w:r w:rsidR="00A67C47" w:rsidRPr="00686E17">
        <w:rPr>
          <w:i/>
          <w:iCs/>
          <w:color w:val="000000" w:themeColor="text1"/>
        </w:rPr>
        <w:t xml:space="preserve"> learned far more than I expected to</w:t>
      </w:r>
      <w:r w:rsidR="005547B6">
        <w:rPr>
          <w:i/>
          <w:iCs/>
          <w:color w:val="000000" w:themeColor="text1"/>
        </w:rPr>
        <w:t>.</w:t>
      </w:r>
      <w:r w:rsidR="008E63EF" w:rsidRPr="00686E17">
        <w:rPr>
          <w:i/>
          <w:iCs/>
          <w:color w:val="000000" w:themeColor="text1"/>
        </w:rPr>
        <w:t xml:space="preserve">” – </w:t>
      </w:r>
      <w:r w:rsidR="00254313" w:rsidRPr="00686E17">
        <w:rPr>
          <w:i/>
          <w:iCs/>
          <w:color w:val="000000" w:themeColor="text1"/>
        </w:rPr>
        <w:t xml:space="preserve">Chaplain or former </w:t>
      </w:r>
      <w:r w:rsidR="005547B6">
        <w:rPr>
          <w:i/>
          <w:iCs/>
          <w:color w:val="000000" w:themeColor="text1"/>
        </w:rPr>
        <w:t>C</w:t>
      </w:r>
      <w:r w:rsidR="00254313" w:rsidRPr="00686E17">
        <w:rPr>
          <w:i/>
          <w:iCs/>
          <w:color w:val="000000" w:themeColor="text1"/>
        </w:rPr>
        <w:t>haplain, Qld</w:t>
      </w:r>
    </w:p>
    <w:p w14:paraId="0EECC45E" w14:textId="3B1ECCEC" w:rsidR="008E63EF" w:rsidRPr="00686E17" w:rsidRDefault="00F85248" w:rsidP="009478D0">
      <w:pPr>
        <w:pStyle w:val="ListBullet"/>
        <w:numPr>
          <w:ilvl w:val="0"/>
          <w:numId w:val="0"/>
        </w:numPr>
        <w:ind w:left="567"/>
        <w:rPr>
          <w:i/>
          <w:iCs/>
          <w:color w:val="000000" w:themeColor="text1"/>
        </w:rPr>
      </w:pPr>
      <w:r>
        <w:rPr>
          <w:i/>
          <w:iCs/>
          <w:color w:val="000000" w:themeColor="text1"/>
        </w:rPr>
        <w:t>“</w:t>
      </w:r>
      <w:r w:rsidR="008E63EF" w:rsidRPr="00686E17">
        <w:rPr>
          <w:i/>
          <w:iCs/>
          <w:color w:val="000000" w:themeColor="text1"/>
        </w:rPr>
        <w:t>This is a great program – it should remain mandatory training for all school Chaplains.</w:t>
      </w:r>
      <w:r>
        <w:rPr>
          <w:i/>
          <w:iCs/>
          <w:color w:val="000000" w:themeColor="text1"/>
        </w:rPr>
        <w:t>”</w:t>
      </w:r>
      <w:r w:rsidR="008E63EF" w:rsidRPr="00686E17">
        <w:rPr>
          <w:i/>
          <w:iCs/>
          <w:color w:val="000000" w:themeColor="text1"/>
        </w:rPr>
        <w:t xml:space="preserve"> – </w:t>
      </w:r>
      <w:r w:rsidR="0006778C" w:rsidRPr="00686E17">
        <w:rPr>
          <w:i/>
          <w:iCs/>
          <w:color w:val="000000" w:themeColor="text1"/>
        </w:rPr>
        <w:t>Chaplain or former Chaplain, NT</w:t>
      </w:r>
    </w:p>
    <w:p w14:paraId="49DEDF49" w14:textId="419E2AB4" w:rsidR="000542AD" w:rsidRDefault="006E4F1E" w:rsidP="00114B0E">
      <w:pPr>
        <w:pStyle w:val="BodyText"/>
      </w:pPr>
      <w:r>
        <w:rPr>
          <w:color w:val="000000" w:themeColor="text1"/>
        </w:rPr>
        <w:t>Outside</w:t>
      </w:r>
      <w:r w:rsidR="00AB7342">
        <w:rPr>
          <w:color w:val="000000" w:themeColor="text1"/>
        </w:rPr>
        <w:t xml:space="preserve"> of </w:t>
      </w:r>
      <w:r>
        <w:rPr>
          <w:color w:val="000000" w:themeColor="text1"/>
        </w:rPr>
        <w:t xml:space="preserve">the mandatory eSafety training, other </w:t>
      </w:r>
      <w:r w:rsidR="00AB7342">
        <w:rPr>
          <w:color w:val="000000" w:themeColor="text1"/>
        </w:rPr>
        <w:t xml:space="preserve">professional development </w:t>
      </w:r>
      <w:r>
        <w:rPr>
          <w:color w:val="000000" w:themeColor="text1"/>
        </w:rPr>
        <w:t>and training requirements and opportunities vary across jurisdictions</w:t>
      </w:r>
      <w:r w:rsidR="00285C97">
        <w:rPr>
          <w:color w:val="000000" w:themeColor="text1"/>
        </w:rPr>
        <w:t>, schools</w:t>
      </w:r>
      <w:r>
        <w:rPr>
          <w:color w:val="000000" w:themeColor="text1"/>
        </w:rPr>
        <w:t xml:space="preserve"> and Chaplain</w:t>
      </w:r>
      <w:r w:rsidR="00074D17">
        <w:rPr>
          <w:color w:val="000000" w:themeColor="text1"/>
        </w:rPr>
        <w:t>cy</w:t>
      </w:r>
      <w:r>
        <w:rPr>
          <w:color w:val="000000" w:themeColor="text1"/>
        </w:rPr>
        <w:t xml:space="preserve"> providers.</w:t>
      </w:r>
      <w:r w:rsidR="00786EFA">
        <w:rPr>
          <w:color w:val="000000" w:themeColor="text1"/>
        </w:rPr>
        <w:t xml:space="preserve"> </w:t>
      </w:r>
      <w:r w:rsidR="00786EFA">
        <w:t xml:space="preserve">Some Chaplains reported receiving </w:t>
      </w:r>
      <w:r w:rsidR="00786EFA">
        <w:lastRenderedPageBreak/>
        <w:t>significant professional development opportunities, including online training</w:t>
      </w:r>
      <w:r w:rsidR="00E830AC">
        <w:t xml:space="preserve"> and </w:t>
      </w:r>
      <w:r w:rsidR="00786EFA">
        <w:t>annual conferences</w:t>
      </w:r>
      <w:r w:rsidR="00E830AC">
        <w:t>.</w:t>
      </w:r>
      <w:r w:rsidR="00786EFA">
        <w:t xml:space="preserve"> Other Chaplains, however, identified </w:t>
      </w:r>
      <w:r w:rsidR="00634859">
        <w:t>limited</w:t>
      </w:r>
      <w:r w:rsidR="00786EFA">
        <w:t xml:space="preserve"> professional development opportunities. </w:t>
      </w:r>
      <w:r w:rsidR="00D2263A">
        <w:t>This variation is highlighted by some of the responses from Chaplains</w:t>
      </w:r>
      <w:r w:rsidR="00285C97">
        <w:t xml:space="preserve">, where some described significant professional development and training while others expressed a desire for more. </w:t>
      </w:r>
      <w:r w:rsidR="00C5342A">
        <w:t xml:space="preserve">Note two of the stakeholder responses below from Queensland, illustrating the variation within a single jurisdiction. </w:t>
      </w:r>
    </w:p>
    <w:p w14:paraId="6ED966AE" w14:textId="0201B9E4" w:rsidR="00AC10D4" w:rsidRDefault="00AC10D4" w:rsidP="00672639">
      <w:pPr>
        <w:pStyle w:val="BodyText"/>
        <w:ind w:left="567" w:right="304"/>
        <w:rPr>
          <w:i/>
          <w:iCs/>
        </w:rPr>
      </w:pPr>
      <w:r w:rsidRPr="00615AEE">
        <w:rPr>
          <w:i/>
        </w:rPr>
        <w:t>“In my organisation we have a full induction on commencement of our role, a senior [Chaplain] mentor assigned to us for the first 6 months, a full day of offline peer training relevant to our roles each term, an annual 4 day chaplaincy conference, an extra week of self</w:t>
      </w:r>
      <w:r w:rsidR="00793C8C" w:rsidRPr="00615AEE">
        <w:rPr>
          <w:i/>
          <w:iCs/>
        </w:rPr>
        <w:t>-</w:t>
      </w:r>
      <w:r w:rsidRPr="00615AEE">
        <w:rPr>
          <w:i/>
        </w:rPr>
        <w:t xml:space="preserve">directed </w:t>
      </w:r>
      <w:r w:rsidR="00793C8C" w:rsidRPr="00615AEE">
        <w:rPr>
          <w:i/>
          <w:iCs/>
        </w:rPr>
        <w:t>PD</w:t>
      </w:r>
      <w:r w:rsidRPr="00615AEE">
        <w:rPr>
          <w:i/>
        </w:rPr>
        <w:t xml:space="preserve"> during the school term, a peer training afternoon each term, as well as face to face individual meetings with our Field Development Manager and once a term 1 hour individual Professional Supervision meetings with a qualified counsellor.”</w:t>
      </w:r>
      <w:r w:rsidR="00892E16">
        <w:rPr>
          <w:i/>
          <w:iCs/>
        </w:rPr>
        <w:t xml:space="preserve"> </w:t>
      </w:r>
      <w:r w:rsidR="00000663" w:rsidRPr="00EF5490">
        <w:rPr>
          <w:i/>
        </w:rPr>
        <w:t>– Chaplain</w:t>
      </w:r>
      <w:r w:rsidR="00000663">
        <w:rPr>
          <w:i/>
        </w:rPr>
        <w:t xml:space="preserve"> o</w:t>
      </w:r>
      <w:r w:rsidR="00630F8E">
        <w:rPr>
          <w:i/>
        </w:rPr>
        <w:t>r</w:t>
      </w:r>
      <w:r w:rsidR="00000663">
        <w:rPr>
          <w:i/>
        </w:rPr>
        <w:t xml:space="preserve"> former</w:t>
      </w:r>
      <w:r w:rsidR="00892E16">
        <w:rPr>
          <w:i/>
          <w:iCs/>
        </w:rPr>
        <w:t xml:space="preserve"> Chaplain</w:t>
      </w:r>
      <w:r w:rsidR="00510FB3">
        <w:rPr>
          <w:i/>
          <w:iCs/>
        </w:rPr>
        <w:t>, Qld</w:t>
      </w:r>
    </w:p>
    <w:p w14:paraId="2F986ABE" w14:textId="0CBDA286" w:rsidR="00285C97" w:rsidRPr="00285C97" w:rsidRDefault="00285C97" w:rsidP="00672639">
      <w:pPr>
        <w:pStyle w:val="BodyText"/>
        <w:ind w:left="567" w:right="304"/>
        <w:rPr>
          <w:i/>
        </w:rPr>
      </w:pPr>
      <w:r>
        <w:rPr>
          <w:i/>
        </w:rPr>
        <w:t>“</w:t>
      </w:r>
      <w:r w:rsidRPr="0073445A">
        <w:rPr>
          <w:i/>
        </w:rPr>
        <w:t>Other than esafety, not much training is offered. I am Chaplain to a Junior School.  The e</w:t>
      </w:r>
      <w:r w:rsidR="002D0266">
        <w:rPr>
          <w:i/>
        </w:rPr>
        <w:t>-</w:t>
      </w:r>
      <w:r w:rsidRPr="0073445A">
        <w:rPr>
          <w:i/>
        </w:rPr>
        <w:t>safety is relevant but so are many, many other things that would be helpful to get more training in.</w:t>
      </w:r>
      <w:r>
        <w:rPr>
          <w:i/>
        </w:rPr>
        <w:t xml:space="preserve">” </w:t>
      </w:r>
      <w:r w:rsidRPr="00EF5490">
        <w:rPr>
          <w:i/>
        </w:rPr>
        <w:t>– Chaplain</w:t>
      </w:r>
      <w:r>
        <w:rPr>
          <w:i/>
        </w:rPr>
        <w:t xml:space="preserve"> o</w:t>
      </w:r>
      <w:r w:rsidR="0049305C">
        <w:rPr>
          <w:i/>
        </w:rPr>
        <w:t>r</w:t>
      </w:r>
      <w:r>
        <w:rPr>
          <w:i/>
        </w:rPr>
        <w:t xml:space="preserve"> former Chaplain, Qld</w:t>
      </w:r>
    </w:p>
    <w:p w14:paraId="33FC367D" w14:textId="54A373CF" w:rsidR="0012230A" w:rsidRDefault="00634859" w:rsidP="00672639">
      <w:pPr>
        <w:pStyle w:val="BodyText"/>
        <w:ind w:left="567" w:right="304"/>
        <w:rPr>
          <w:i/>
        </w:rPr>
      </w:pPr>
      <w:r>
        <w:rPr>
          <w:i/>
        </w:rPr>
        <w:t>“</w:t>
      </w:r>
      <w:r w:rsidR="0012230A" w:rsidRPr="0012230A">
        <w:rPr>
          <w:i/>
        </w:rPr>
        <w:t>This depends on the Chaplain and who they are employed by. There needs to be more specific training provided from NSCP for Chaplains who may not receive appropriate training and support from their employee.</w:t>
      </w:r>
      <w:r>
        <w:rPr>
          <w:i/>
        </w:rPr>
        <w:t xml:space="preserve">” </w:t>
      </w:r>
      <w:r w:rsidR="00000663" w:rsidRPr="00EF5490">
        <w:rPr>
          <w:i/>
        </w:rPr>
        <w:t>– Chaplain</w:t>
      </w:r>
      <w:r w:rsidR="00000663">
        <w:rPr>
          <w:i/>
        </w:rPr>
        <w:t xml:space="preserve"> o</w:t>
      </w:r>
      <w:r w:rsidR="00630F8E">
        <w:rPr>
          <w:i/>
        </w:rPr>
        <w:t>r</w:t>
      </w:r>
      <w:r w:rsidR="00000663">
        <w:rPr>
          <w:i/>
        </w:rPr>
        <w:t xml:space="preserve"> former</w:t>
      </w:r>
      <w:r w:rsidR="00BF2FBB">
        <w:rPr>
          <w:i/>
        </w:rPr>
        <w:t xml:space="preserve"> Chaplain</w:t>
      </w:r>
      <w:r w:rsidR="00BF2FBB">
        <w:rPr>
          <w:i/>
          <w:iCs/>
          <w:color w:val="000000" w:themeColor="text1"/>
        </w:rPr>
        <w:t>, NSW</w:t>
      </w:r>
    </w:p>
    <w:p w14:paraId="2D7D0D15" w14:textId="37569F12" w:rsidR="0012230A" w:rsidRDefault="00BF2FBB" w:rsidP="00672639">
      <w:pPr>
        <w:pStyle w:val="BodyText"/>
        <w:ind w:left="567" w:right="304"/>
        <w:rPr>
          <w:i/>
        </w:rPr>
      </w:pPr>
      <w:r>
        <w:rPr>
          <w:i/>
        </w:rPr>
        <w:t>“</w:t>
      </w:r>
      <w:r w:rsidR="00A40103" w:rsidRPr="00A40103">
        <w:rPr>
          <w:i/>
        </w:rPr>
        <w:t>I would appreciate more professional learning opportunities provided by the government like the e-safety modules</w:t>
      </w:r>
      <w:r>
        <w:rPr>
          <w:i/>
        </w:rPr>
        <w:t xml:space="preserve">.” </w:t>
      </w:r>
      <w:r w:rsidR="00000663" w:rsidRPr="00EF5490">
        <w:rPr>
          <w:i/>
        </w:rPr>
        <w:t>– Chaplain</w:t>
      </w:r>
      <w:r w:rsidR="00000663">
        <w:rPr>
          <w:i/>
        </w:rPr>
        <w:t xml:space="preserve"> o</w:t>
      </w:r>
      <w:r w:rsidR="00630F8E">
        <w:rPr>
          <w:i/>
        </w:rPr>
        <w:t>r</w:t>
      </w:r>
      <w:r w:rsidR="00000663">
        <w:rPr>
          <w:i/>
        </w:rPr>
        <w:t xml:space="preserve"> former</w:t>
      </w:r>
      <w:r>
        <w:rPr>
          <w:i/>
        </w:rPr>
        <w:t xml:space="preserve"> Chaplain</w:t>
      </w:r>
      <w:r>
        <w:rPr>
          <w:i/>
          <w:iCs/>
          <w:color w:val="000000" w:themeColor="text1"/>
        </w:rPr>
        <w:t>,</w:t>
      </w:r>
      <w:r w:rsidR="00F66AFF">
        <w:rPr>
          <w:i/>
          <w:iCs/>
          <w:color w:val="000000" w:themeColor="text1"/>
        </w:rPr>
        <w:t xml:space="preserve"> NSW</w:t>
      </w:r>
      <w:r>
        <w:rPr>
          <w:i/>
          <w:iCs/>
          <w:color w:val="000000" w:themeColor="text1"/>
        </w:rPr>
        <w:t xml:space="preserve"> </w:t>
      </w:r>
    </w:p>
    <w:p w14:paraId="0A9BF45D" w14:textId="5E28C428" w:rsidR="00F910A7" w:rsidRDefault="000542AD" w:rsidP="000542AD">
      <w:pPr>
        <w:pStyle w:val="BodyText"/>
      </w:pPr>
      <w:r>
        <w:t xml:space="preserve">Chaplains expressed concern around the lack of time they have available </w:t>
      </w:r>
      <w:r w:rsidR="00BB0576">
        <w:t xml:space="preserve">to undertake professional development activities. Several Chaplains described having to participate in professional learning and training outside of work hours, </w:t>
      </w:r>
      <w:r w:rsidR="00EF5490">
        <w:t xml:space="preserve">without any compensation or remuneration. Chaplains expressed a need to provide more funded professional development. </w:t>
      </w:r>
    </w:p>
    <w:p w14:paraId="6B280B89" w14:textId="21C262F8" w:rsidR="00F910A7" w:rsidRPr="00F910A7" w:rsidRDefault="00C35253" w:rsidP="009E78ED">
      <w:pPr>
        <w:pStyle w:val="BodyText"/>
        <w:ind w:left="567" w:hanging="11"/>
        <w:rPr>
          <w:i/>
          <w:iCs/>
        </w:rPr>
      </w:pPr>
      <w:r>
        <w:rPr>
          <w:i/>
          <w:iCs/>
        </w:rPr>
        <w:t>“</w:t>
      </w:r>
      <w:r w:rsidR="00F910A7" w:rsidRPr="00F910A7">
        <w:rPr>
          <w:i/>
          <w:iCs/>
        </w:rPr>
        <w:t>The professional learning of PCW's various from School to school depending on the role the PCW plays in each school. I'm in 3 schools and have a variety of roles across these schools. For the most part I have been easily able to access training although occasionally funding for these professional development opportunities can be a hinderance.</w:t>
      </w:r>
      <w:r>
        <w:rPr>
          <w:i/>
          <w:iCs/>
        </w:rPr>
        <w:t>”</w:t>
      </w:r>
      <w:r w:rsidR="00000663">
        <w:rPr>
          <w:i/>
          <w:iCs/>
        </w:rPr>
        <w:t xml:space="preserve"> </w:t>
      </w:r>
      <w:r w:rsidR="00000663" w:rsidRPr="00EF5490">
        <w:rPr>
          <w:i/>
        </w:rPr>
        <w:t>– Chaplain</w:t>
      </w:r>
      <w:r w:rsidR="00000663">
        <w:rPr>
          <w:i/>
        </w:rPr>
        <w:t xml:space="preserve"> o</w:t>
      </w:r>
      <w:r w:rsidR="00630F8E">
        <w:rPr>
          <w:i/>
        </w:rPr>
        <w:t>r</w:t>
      </w:r>
      <w:r w:rsidR="00000663">
        <w:rPr>
          <w:i/>
        </w:rPr>
        <w:t xml:space="preserve"> former Chaplain, SA</w:t>
      </w:r>
    </w:p>
    <w:p w14:paraId="0C18BBA6" w14:textId="45284412" w:rsidR="00AC630C" w:rsidRPr="00EF5490" w:rsidRDefault="00892E16" w:rsidP="00672639">
      <w:pPr>
        <w:pStyle w:val="BodyText"/>
        <w:ind w:left="567" w:right="304"/>
        <w:rPr>
          <w:i/>
          <w:iCs/>
        </w:rPr>
      </w:pPr>
      <w:r w:rsidRPr="00EF5490">
        <w:rPr>
          <w:i/>
          <w:iCs/>
        </w:rPr>
        <w:t>“</w:t>
      </w:r>
      <w:r w:rsidR="00AC630C" w:rsidRPr="00EF5490">
        <w:rPr>
          <w:i/>
          <w:iCs/>
        </w:rPr>
        <w:t>To expect chaplains to do all their professional learning outside of school hours, during school holidays is not fair.</w:t>
      </w:r>
      <w:r w:rsidR="00EF5490">
        <w:rPr>
          <w:i/>
          <w:iCs/>
        </w:rPr>
        <w:t>.</w:t>
      </w:r>
      <w:r w:rsidR="00AC630C" w:rsidRPr="00EF5490">
        <w:rPr>
          <w:i/>
          <w:iCs/>
        </w:rPr>
        <w:t>.</w:t>
      </w:r>
      <w:r w:rsidRPr="00EF5490">
        <w:rPr>
          <w:i/>
          <w:iCs/>
        </w:rPr>
        <w:t xml:space="preserve">” </w:t>
      </w:r>
      <w:r w:rsidRPr="00EF5490">
        <w:rPr>
          <w:i/>
        </w:rPr>
        <w:t>– Chaplain</w:t>
      </w:r>
      <w:r w:rsidR="00000663">
        <w:rPr>
          <w:i/>
        </w:rPr>
        <w:t xml:space="preserve"> o</w:t>
      </w:r>
      <w:r w:rsidR="00630F8E">
        <w:rPr>
          <w:i/>
        </w:rPr>
        <w:t>r</w:t>
      </w:r>
      <w:r w:rsidR="00000663">
        <w:rPr>
          <w:i/>
        </w:rPr>
        <w:t xml:space="preserve"> former</w:t>
      </w:r>
      <w:r w:rsidRPr="00EF5490">
        <w:rPr>
          <w:i/>
          <w:iCs/>
        </w:rPr>
        <w:t xml:space="preserve"> Chaplain</w:t>
      </w:r>
      <w:r w:rsidR="001A4BE2" w:rsidRPr="00EF5490">
        <w:rPr>
          <w:i/>
          <w:iCs/>
        </w:rPr>
        <w:t>, WA</w:t>
      </w:r>
    </w:p>
    <w:p w14:paraId="023D1A06" w14:textId="04DF7565" w:rsidR="00062568" w:rsidRPr="00EF5490" w:rsidRDefault="00892E16" w:rsidP="00672639">
      <w:pPr>
        <w:pStyle w:val="BodyText"/>
        <w:ind w:left="567" w:right="304"/>
        <w:rPr>
          <w:i/>
          <w:iCs/>
        </w:rPr>
      </w:pPr>
      <w:r w:rsidRPr="00EF5490">
        <w:rPr>
          <w:i/>
          <w:iCs/>
        </w:rPr>
        <w:lastRenderedPageBreak/>
        <w:t>“</w:t>
      </w:r>
      <w:r w:rsidR="00062568" w:rsidRPr="00EF5490">
        <w:rPr>
          <w:i/>
          <w:iCs/>
        </w:rPr>
        <w:t>We are required to undertake professional development by SMG and DECD. This is time consuming and eats into our few paid hours.</w:t>
      </w:r>
      <w:r w:rsidRPr="00EF5490">
        <w:rPr>
          <w:i/>
          <w:iCs/>
        </w:rPr>
        <w:t xml:space="preserve">” </w:t>
      </w:r>
      <w:r w:rsidR="00000663" w:rsidRPr="00EF5490">
        <w:rPr>
          <w:i/>
        </w:rPr>
        <w:t>– Chaplain</w:t>
      </w:r>
      <w:r w:rsidR="00672639">
        <w:rPr>
          <w:i/>
        </w:rPr>
        <w:t xml:space="preserve"> or</w:t>
      </w:r>
      <w:r w:rsidR="00000663">
        <w:rPr>
          <w:i/>
        </w:rPr>
        <w:t xml:space="preserve"> former</w:t>
      </w:r>
      <w:r w:rsidRPr="00EF5490">
        <w:rPr>
          <w:i/>
          <w:iCs/>
        </w:rPr>
        <w:t xml:space="preserve"> Chaplain</w:t>
      </w:r>
      <w:r w:rsidR="00781415" w:rsidRPr="00EF5490">
        <w:rPr>
          <w:i/>
          <w:iCs/>
        </w:rPr>
        <w:t>, SA</w:t>
      </w:r>
    </w:p>
    <w:p w14:paraId="6640D066" w14:textId="3685156B" w:rsidR="00E53D31" w:rsidRPr="00EF5490" w:rsidRDefault="00892E16" w:rsidP="00672639">
      <w:pPr>
        <w:pStyle w:val="BodyText"/>
        <w:ind w:left="567" w:right="304"/>
        <w:rPr>
          <w:i/>
          <w:iCs/>
        </w:rPr>
      </w:pPr>
      <w:r w:rsidRPr="00EF5490">
        <w:rPr>
          <w:i/>
          <w:iCs/>
        </w:rPr>
        <w:t>“</w:t>
      </w:r>
      <w:r w:rsidR="000A0BCA" w:rsidRPr="00EF5490">
        <w:rPr>
          <w:i/>
          <w:iCs/>
        </w:rPr>
        <w:t>More</w:t>
      </w:r>
      <w:r w:rsidR="00EF5490">
        <w:rPr>
          <w:i/>
          <w:iCs/>
        </w:rPr>
        <w:t xml:space="preserve"> [professional development]</w:t>
      </w:r>
      <w:r w:rsidR="000A0BCA" w:rsidRPr="00EF5490">
        <w:rPr>
          <w:i/>
          <w:iCs/>
        </w:rPr>
        <w:t xml:space="preserve"> should be provided via the Dept of Ed as required in the schools. To ask chaplain to self fund these is not ok</w:t>
      </w:r>
      <w:r w:rsidRPr="00EF5490">
        <w:rPr>
          <w:i/>
          <w:iCs/>
        </w:rPr>
        <w:t xml:space="preserve">.” </w:t>
      </w:r>
      <w:r w:rsidR="00000663" w:rsidRPr="00EF5490">
        <w:rPr>
          <w:i/>
        </w:rPr>
        <w:t>– Chaplain</w:t>
      </w:r>
      <w:r w:rsidR="00000663">
        <w:rPr>
          <w:i/>
        </w:rPr>
        <w:t xml:space="preserve"> o</w:t>
      </w:r>
      <w:r w:rsidR="00672639">
        <w:rPr>
          <w:i/>
        </w:rPr>
        <w:t>r</w:t>
      </w:r>
      <w:r w:rsidR="00000663">
        <w:rPr>
          <w:i/>
        </w:rPr>
        <w:t xml:space="preserve"> former</w:t>
      </w:r>
      <w:r w:rsidRPr="00EF5490">
        <w:rPr>
          <w:i/>
          <w:iCs/>
        </w:rPr>
        <w:t xml:space="preserve"> Chaplain</w:t>
      </w:r>
      <w:r w:rsidR="00BD1E37" w:rsidRPr="00EF5490">
        <w:rPr>
          <w:i/>
          <w:iCs/>
        </w:rPr>
        <w:t>, WA</w:t>
      </w:r>
    </w:p>
    <w:p w14:paraId="01679143" w14:textId="55981DA6" w:rsidR="00446E29" w:rsidRPr="00030D98" w:rsidRDefault="00F20D63" w:rsidP="00114B0E">
      <w:pPr>
        <w:pStyle w:val="BodyText"/>
      </w:pPr>
      <w:r>
        <w:t xml:space="preserve">Community members </w:t>
      </w:r>
      <w:r w:rsidR="008C07F7">
        <w:t>and Chaplains</w:t>
      </w:r>
      <w:r>
        <w:t xml:space="preserve"> agreed </w:t>
      </w:r>
      <w:r w:rsidR="008829E8">
        <w:t xml:space="preserve">that </w:t>
      </w:r>
      <w:r w:rsidR="00030D98">
        <w:t xml:space="preserve">there is a need for targeted training opportunities </w:t>
      </w:r>
      <w:r w:rsidR="006E4F1E">
        <w:t>for Chaplains</w:t>
      </w:r>
      <w:r w:rsidR="00030D98">
        <w:t xml:space="preserve"> in areas relevant to the role such as: </w:t>
      </w:r>
      <w:r w:rsidR="00030D98" w:rsidRPr="00F34980">
        <w:t>trauma, grief, suicide prevention, mental health, domestic violence, behavioural disorders</w:t>
      </w:r>
      <w:r w:rsidR="006A5B9E">
        <w:t xml:space="preserve"> and </w:t>
      </w:r>
      <w:r w:rsidR="00030D98">
        <w:t>special needs</w:t>
      </w:r>
      <w:r w:rsidR="006A5B9E">
        <w:t xml:space="preserve">. </w:t>
      </w:r>
      <w:r w:rsidR="006E4F1E">
        <w:t xml:space="preserve">This was identified as particularly important in the context of rising mental health and wellbeing challenges </w:t>
      </w:r>
      <w:r w:rsidR="00B35B2E">
        <w:t>in students.</w:t>
      </w:r>
      <w:r w:rsidR="006E4F1E">
        <w:t xml:space="preserve"> </w:t>
      </w:r>
    </w:p>
    <w:p w14:paraId="3AC06F06" w14:textId="7CCB20DE" w:rsidR="00687692" w:rsidRPr="00687692" w:rsidRDefault="00EA7F3C" w:rsidP="002D28EF">
      <w:pPr>
        <w:pStyle w:val="BodyText"/>
        <w:ind w:left="567"/>
        <w:rPr>
          <w:i/>
          <w:iCs/>
        </w:rPr>
      </w:pPr>
      <w:r>
        <w:rPr>
          <w:i/>
          <w:iCs/>
        </w:rPr>
        <w:t>“</w:t>
      </w:r>
      <w:r w:rsidR="00687692" w:rsidRPr="00687692">
        <w:rPr>
          <w:i/>
          <w:iCs/>
        </w:rPr>
        <w:t>There needs to be ongoing training in specific areas of trauma, intergenerational trauma, behavioural disorder supports</w:t>
      </w:r>
      <w:r w:rsidR="009E78ED">
        <w:rPr>
          <w:i/>
          <w:iCs/>
        </w:rPr>
        <w:t>.</w:t>
      </w:r>
      <w:r>
        <w:rPr>
          <w:i/>
          <w:iCs/>
        </w:rPr>
        <w:t xml:space="preserve">” </w:t>
      </w:r>
      <w:r w:rsidRPr="00A42F32">
        <w:rPr>
          <w:i/>
        </w:rPr>
        <w:t>–</w:t>
      </w:r>
      <w:r>
        <w:rPr>
          <w:i/>
        </w:rPr>
        <w:t xml:space="preserve"> </w:t>
      </w:r>
      <w:r w:rsidR="00672639" w:rsidRPr="00EF5490">
        <w:rPr>
          <w:i/>
        </w:rPr>
        <w:t>Chaplain</w:t>
      </w:r>
      <w:r w:rsidR="00672639">
        <w:rPr>
          <w:i/>
        </w:rPr>
        <w:t xml:space="preserve"> or former Chaplain</w:t>
      </w:r>
      <w:r>
        <w:rPr>
          <w:i/>
        </w:rPr>
        <w:t>, NSW</w:t>
      </w:r>
    </w:p>
    <w:p w14:paraId="6ACCC70F" w14:textId="6382E131" w:rsidR="00DB6B3B" w:rsidRPr="00642CF7" w:rsidRDefault="004050C7" w:rsidP="009478D0">
      <w:pPr>
        <w:pStyle w:val="BodyText"/>
        <w:ind w:left="567"/>
        <w:rPr>
          <w:i/>
        </w:rPr>
      </w:pPr>
      <w:r>
        <w:rPr>
          <w:i/>
          <w:iCs/>
        </w:rPr>
        <w:t>“</w:t>
      </w:r>
      <w:r w:rsidR="00642CF7" w:rsidRPr="00642CF7">
        <w:rPr>
          <w:i/>
          <w:iCs/>
        </w:rPr>
        <w:t>Ongoing PD opportunities in many areas would be beneficial such as grief and loss, coping with parental separation, mental health and resilience building</w:t>
      </w:r>
      <w:r w:rsidR="009E78ED">
        <w:rPr>
          <w:i/>
          <w:iCs/>
        </w:rPr>
        <w:t>.</w:t>
      </w:r>
      <w:r>
        <w:rPr>
          <w:i/>
          <w:iCs/>
        </w:rPr>
        <w:t xml:space="preserve">” – </w:t>
      </w:r>
      <w:r w:rsidR="00672639">
        <w:rPr>
          <w:i/>
          <w:iCs/>
        </w:rPr>
        <w:t>Chaplain</w:t>
      </w:r>
      <w:r w:rsidR="00672639">
        <w:rPr>
          <w:i/>
        </w:rPr>
        <w:t xml:space="preserve"> or former Chaplain</w:t>
      </w:r>
      <w:r>
        <w:rPr>
          <w:i/>
          <w:iCs/>
        </w:rPr>
        <w:t>, Vic</w:t>
      </w:r>
    </w:p>
    <w:p w14:paraId="275BE035" w14:textId="3F07F1B0" w:rsidR="00980C8C" w:rsidRPr="00642CF7" w:rsidRDefault="000B784B" w:rsidP="009478D0">
      <w:pPr>
        <w:pStyle w:val="BodyText"/>
        <w:ind w:left="567"/>
        <w:rPr>
          <w:i/>
          <w:iCs/>
        </w:rPr>
      </w:pPr>
      <w:r>
        <w:rPr>
          <w:i/>
          <w:iCs/>
        </w:rPr>
        <w:t>“</w:t>
      </w:r>
      <w:r w:rsidR="00980C8C" w:rsidRPr="00980C8C">
        <w:rPr>
          <w:i/>
          <w:iCs/>
        </w:rPr>
        <w:t xml:space="preserve">More professional development for Chaplains around connections with students with </w:t>
      </w:r>
      <w:r w:rsidR="006E2C31">
        <w:rPr>
          <w:i/>
          <w:iCs/>
        </w:rPr>
        <w:t>t</w:t>
      </w:r>
      <w:r w:rsidR="00980C8C" w:rsidRPr="00980C8C">
        <w:rPr>
          <w:i/>
          <w:iCs/>
        </w:rPr>
        <w:t>rauma would be useful.</w:t>
      </w:r>
      <w:r>
        <w:rPr>
          <w:i/>
          <w:iCs/>
        </w:rPr>
        <w:t xml:space="preserve">” – </w:t>
      </w:r>
      <w:r w:rsidR="004A764D">
        <w:rPr>
          <w:i/>
          <w:iCs/>
        </w:rPr>
        <w:t>A</w:t>
      </w:r>
      <w:r>
        <w:rPr>
          <w:i/>
          <w:iCs/>
        </w:rPr>
        <w:t xml:space="preserve">ssistant </w:t>
      </w:r>
      <w:r w:rsidR="004A764D">
        <w:rPr>
          <w:i/>
          <w:iCs/>
        </w:rPr>
        <w:t>P</w:t>
      </w:r>
      <w:r>
        <w:rPr>
          <w:i/>
          <w:iCs/>
        </w:rPr>
        <w:t>rincipal, Qld</w:t>
      </w:r>
    </w:p>
    <w:p w14:paraId="19B08721" w14:textId="22E97790" w:rsidR="00D73777" w:rsidRDefault="00B35B2E" w:rsidP="00114B0E">
      <w:pPr>
        <w:pStyle w:val="BodyText"/>
      </w:pPr>
      <w:r>
        <w:t>Some</w:t>
      </w:r>
      <w:r w:rsidR="00F20D63">
        <w:t xml:space="preserve"> </w:t>
      </w:r>
      <w:r w:rsidR="008E7C5B">
        <w:t xml:space="preserve">Chaplains </w:t>
      </w:r>
      <w:r w:rsidR="00F20D63">
        <w:t>also shared the view</w:t>
      </w:r>
      <w:r w:rsidR="008E7C5B">
        <w:t xml:space="preserve"> that they would like access to a network of </w:t>
      </w:r>
      <w:r w:rsidR="00F01EF3">
        <w:t>Chaplain</w:t>
      </w:r>
      <w:r w:rsidR="008E7C5B">
        <w:t xml:space="preserve">s </w:t>
      </w:r>
      <w:r w:rsidR="00D73777">
        <w:t xml:space="preserve">where they can meet regularly to hear examples from other schools </w:t>
      </w:r>
      <w:r w:rsidR="00841F83">
        <w:t xml:space="preserve">on </w:t>
      </w:r>
      <w:r w:rsidR="00D73777">
        <w:t>how they use the program, generate ideas, and collaborate on initiatives together</w:t>
      </w:r>
      <w:r w:rsidR="00E15529">
        <w:t xml:space="preserve">. </w:t>
      </w:r>
    </w:p>
    <w:p w14:paraId="307038AB" w14:textId="4B6F6D4D" w:rsidR="00CA4789" w:rsidRDefault="00841F83" w:rsidP="002D28EF">
      <w:pPr>
        <w:pStyle w:val="BodyText"/>
        <w:ind w:left="567"/>
        <w:rPr>
          <w:i/>
        </w:rPr>
      </w:pPr>
      <w:r>
        <w:rPr>
          <w:i/>
          <w:iCs/>
        </w:rPr>
        <w:t>“</w:t>
      </w:r>
      <w:r w:rsidR="00D73777">
        <w:rPr>
          <w:i/>
          <w:iCs/>
        </w:rPr>
        <w:t xml:space="preserve">It would be great if we can collaborate with other </w:t>
      </w:r>
      <w:r w:rsidR="00F01EF3">
        <w:rPr>
          <w:i/>
          <w:iCs/>
        </w:rPr>
        <w:t>Chaplain</w:t>
      </w:r>
      <w:r w:rsidR="00D73777">
        <w:rPr>
          <w:i/>
          <w:iCs/>
        </w:rPr>
        <w:t xml:space="preserve">s to hear examples from other schools to see how they use the program to generate ideas and learn from one </w:t>
      </w:r>
      <w:r w:rsidR="007A464E">
        <w:rPr>
          <w:i/>
          <w:iCs/>
        </w:rPr>
        <w:t>another</w:t>
      </w:r>
      <w:r w:rsidR="002D28EF">
        <w:rPr>
          <w:i/>
          <w:iCs/>
        </w:rPr>
        <w:t>.</w:t>
      </w:r>
      <w:r>
        <w:rPr>
          <w:i/>
          <w:iCs/>
        </w:rPr>
        <w:t>”</w:t>
      </w:r>
      <w:r w:rsidR="00D73777">
        <w:rPr>
          <w:i/>
          <w:iCs/>
        </w:rPr>
        <w:t xml:space="preserve"> </w:t>
      </w:r>
      <w:r w:rsidR="003C6074" w:rsidRPr="00A42F32">
        <w:rPr>
          <w:i/>
        </w:rPr>
        <w:t>–</w:t>
      </w:r>
      <w:r w:rsidR="00D73777" w:rsidRPr="00A42F32">
        <w:rPr>
          <w:i/>
        </w:rPr>
        <w:t xml:space="preserve"> </w:t>
      </w:r>
      <w:r w:rsidR="00672639" w:rsidRPr="00EF5490">
        <w:rPr>
          <w:i/>
        </w:rPr>
        <w:t>Chaplain</w:t>
      </w:r>
      <w:r w:rsidR="00672639">
        <w:rPr>
          <w:i/>
        </w:rPr>
        <w:t xml:space="preserve"> or former Chaplain</w:t>
      </w:r>
      <w:r w:rsidR="00AE3CBC">
        <w:rPr>
          <w:i/>
        </w:rPr>
        <w:t>, Vic</w:t>
      </w:r>
    </w:p>
    <w:p w14:paraId="0CC0FFE3" w14:textId="77777777" w:rsidR="008530DC" w:rsidRPr="00A42F32" w:rsidRDefault="008530DC" w:rsidP="002D28EF">
      <w:pPr>
        <w:pStyle w:val="BodyText"/>
        <w:ind w:left="567"/>
        <w:rPr>
          <w:i/>
        </w:rPr>
      </w:pPr>
    </w:p>
    <w:tbl>
      <w:tblPr>
        <w:tblStyle w:val="TableGrid"/>
        <w:tblW w:w="0" w:type="auto"/>
        <w:tblLook w:val="04A0" w:firstRow="1" w:lastRow="0" w:firstColumn="1" w:lastColumn="0" w:noHBand="0" w:noVBand="1"/>
      </w:tblPr>
      <w:tblGrid>
        <w:gridCol w:w="9508"/>
      </w:tblGrid>
      <w:tr w:rsidR="002E5B51" w14:paraId="27773447" w14:textId="77777777" w:rsidTr="001602B0">
        <w:tc>
          <w:tcPr>
            <w:tcW w:w="9606" w:type="dxa"/>
            <w:shd w:val="clear" w:color="auto" w:fill="000000" w:themeFill="text1"/>
          </w:tcPr>
          <w:p w14:paraId="1C37E5CA" w14:textId="77777777" w:rsidR="002E5B51" w:rsidRDefault="002E5B51" w:rsidP="003F36A3">
            <w:pPr>
              <w:pStyle w:val="ListBullet"/>
              <w:numPr>
                <w:ilvl w:val="0"/>
                <w:numId w:val="0"/>
              </w:numPr>
            </w:pPr>
            <w:r>
              <w:t xml:space="preserve">Recommendation 4 </w:t>
            </w:r>
          </w:p>
        </w:tc>
      </w:tr>
      <w:tr w:rsidR="002E5B51" w14:paraId="1E3CDEA9" w14:textId="77777777" w:rsidTr="001602B0">
        <w:tc>
          <w:tcPr>
            <w:tcW w:w="9606" w:type="dxa"/>
            <w:shd w:val="clear" w:color="auto" w:fill="F2F2F2" w:themeFill="background1" w:themeFillShade="F2"/>
          </w:tcPr>
          <w:p w14:paraId="231D3C9F" w14:textId="77777777" w:rsidR="002E5B51" w:rsidRPr="009E0FC7" w:rsidRDefault="002E5B51" w:rsidP="001602B0">
            <w:pPr>
              <w:pStyle w:val="BodyText"/>
              <w:rPr>
                <w:i/>
                <w:iCs/>
              </w:rPr>
            </w:pPr>
            <w:r w:rsidRPr="009E0FC7">
              <w:rPr>
                <w:i/>
                <w:iCs/>
              </w:rPr>
              <w:t xml:space="preserve">dandolo endorses the proposal to open up the program in 2023 and considers it a timely opportunity to revisit aspects of the program as it shifts to focusing on a function rather than a professional group. </w:t>
            </w:r>
          </w:p>
          <w:p w14:paraId="5009981C" w14:textId="77777777" w:rsidR="00DA59EF" w:rsidRDefault="00DA59EF" w:rsidP="00E166C8">
            <w:pPr>
              <w:pStyle w:val="BodyText"/>
              <w:numPr>
                <w:ilvl w:val="0"/>
                <w:numId w:val="21"/>
              </w:numPr>
            </w:pPr>
            <w:r>
              <w:t xml:space="preserve">As part of the opening up of the program in 2023, dandolo recommends the Australian Government: </w:t>
            </w:r>
          </w:p>
          <w:p w14:paraId="1B1D5C71" w14:textId="77777777" w:rsidR="00DA59EF" w:rsidRDefault="00DA59EF" w:rsidP="00E166C8">
            <w:pPr>
              <w:pStyle w:val="BodyText"/>
              <w:numPr>
                <w:ilvl w:val="1"/>
                <w:numId w:val="21"/>
              </w:numPr>
            </w:pPr>
            <w:r>
              <w:t xml:space="preserve">Formally announce its decision to ‘open up’ the program to provide schools with the choice to employ either Chaplains or Student Wellbeing Officers. </w:t>
            </w:r>
          </w:p>
          <w:p w14:paraId="50700E9A" w14:textId="77777777" w:rsidR="00DA59EF" w:rsidRDefault="00DA59EF" w:rsidP="00E166C8">
            <w:pPr>
              <w:pStyle w:val="BodyText"/>
              <w:numPr>
                <w:ilvl w:val="1"/>
                <w:numId w:val="21"/>
              </w:numPr>
            </w:pPr>
            <w:r>
              <w:lastRenderedPageBreak/>
              <w:t>Clarify with stakeholders as soon as practicable the definition of a ‘Student Wellbeing Officer’ and how it differs from the Chaplain role, to assist stakeholders in preparing for implementation.</w:t>
            </w:r>
          </w:p>
          <w:p w14:paraId="75ED0295" w14:textId="77777777" w:rsidR="00DA59EF" w:rsidRDefault="00DA59EF" w:rsidP="00E166C8">
            <w:pPr>
              <w:pStyle w:val="BodyText"/>
              <w:numPr>
                <w:ilvl w:val="1"/>
                <w:numId w:val="21"/>
              </w:numPr>
            </w:pPr>
            <w:r>
              <w:t>Support states and territories to manage the workforce implications of its decision, particularly for jurisdictions who currently require schools to engage Chaplains through a panel of Chaplain-specific providers. This may include providing flexibility for schools to engage Chaplains or Student Wellbeing Officers directly or from an expanded panel; the development of a workforce strategy; or a portal for Chaplains and Student Wellbeing Officers to register their interest and availability.</w:t>
            </w:r>
          </w:p>
          <w:p w14:paraId="208909C3" w14:textId="77777777" w:rsidR="00DA59EF" w:rsidRDefault="00DA59EF" w:rsidP="00E166C8">
            <w:pPr>
              <w:pStyle w:val="BodyText"/>
              <w:numPr>
                <w:ilvl w:val="1"/>
                <w:numId w:val="21"/>
              </w:numPr>
            </w:pPr>
            <w:r>
              <w:t>Re-name the program to ensure it is representative of the program’s function and inclusive of other professional groups, alongside Chaplains. For example, the ‘National School Wellbeing Program’.</w:t>
            </w:r>
          </w:p>
          <w:p w14:paraId="44484C97" w14:textId="77777777" w:rsidR="00DA59EF" w:rsidRDefault="00DA59EF" w:rsidP="00E166C8">
            <w:pPr>
              <w:pStyle w:val="BodyText"/>
              <w:numPr>
                <w:ilvl w:val="1"/>
                <w:numId w:val="21"/>
              </w:numPr>
            </w:pPr>
            <w:r>
              <w:t>In relation to the qualification / accreditation of Chaplains, the Australian Government should work with states and territories to:</w:t>
            </w:r>
          </w:p>
          <w:p w14:paraId="24AF1306" w14:textId="77777777" w:rsidR="00DA59EF" w:rsidRDefault="00DA59EF" w:rsidP="00E166C8">
            <w:pPr>
              <w:pStyle w:val="BodyText"/>
              <w:numPr>
                <w:ilvl w:val="0"/>
                <w:numId w:val="26"/>
              </w:numPr>
              <w:ind w:left="1160"/>
            </w:pPr>
            <w:r>
              <w:t>Expand the scope of Certificate IV qualifications to explicitly include other fields relating to wellbeing, such as mental health, counselling, and social work.</w:t>
            </w:r>
          </w:p>
          <w:p w14:paraId="6B79A2AC" w14:textId="77777777" w:rsidR="00DA59EF" w:rsidRDefault="00DA59EF" w:rsidP="00E166C8">
            <w:pPr>
              <w:pStyle w:val="BodyText"/>
              <w:numPr>
                <w:ilvl w:val="0"/>
                <w:numId w:val="26"/>
              </w:numPr>
              <w:ind w:left="1164"/>
            </w:pPr>
            <w:r>
              <w:t xml:space="preserve">Consider whether there are special circumstances in which exemptions to the minimum qualification’s standard should be provided in favour of equivalent skills and experience (e.g. for local community members in remote and very remote communities) and – if so – how to provide flexibility while ensuring these Chaplains operate within an appropriate scope of practice. </w:t>
            </w:r>
          </w:p>
          <w:p w14:paraId="346283FD" w14:textId="77777777" w:rsidR="00DA59EF" w:rsidRDefault="00DA59EF" w:rsidP="00E166C8">
            <w:pPr>
              <w:pStyle w:val="BodyText"/>
              <w:numPr>
                <w:ilvl w:val="0"/>
                <w:numId w:val="26"/>
              </w:numPr>
              <w:ind w:left="1164"/>
            </w:pPr>
            <w:r>
              <w:t xml:space="preserve">Ensure that recruitment processes consider other personal qualities that are critical to the Chaplain role (e.g. being a good listener, caring and empathetic nature, ability to build and maintain relationships, connections with the broader community). </w:t>
            </w:r>
          </w:p>
          <w:p w14:paraId="426E6324" w14:textId="77777777" w:rsidR="00DA59EF" w:rsidRDefault="00DA59EF" w:rsidP="00E166C8">
            <w:pPr>
              <w:pStyle w:val="BodyText"/>
              <w:numPr>
                <w:ilvl w:val="1"/>
                <w:numId w:val="21"/>
              </w:numPr>
            </w:pPr>
            <w:r>
              <w:t>In relation to professional development, the Australian Government should:</w:t>
            </w:r>
          </w:p>
          <w:p w14:paraId="1FDE3AF1" w14:textId="77777777" w:rsidR="00DA59EF" w:rsidRDefault="00DA59EF" w:rsidP="00E166C8">
            <w:pPr>
              <w:pStyle w:val="BodyText"/>
              <w:numPr>
                <w:ilvl w:val="0"/>
                <w:numId w:val="27"/>
              </w:numPr>
              <w:ind w:left="1160"/>
            </w:pPr>
            <w:r>
              <w:t>Continue the mandatory e-Safety training and consider introducing targeted trainings in areas relevant to the role such as: trauma, grief and loss, family violence.</w:t>
            </w:r>
          </w:p>
          <w:p w14:paraId="2CBB085F" w14:textId="6DE43D20" w:rsidR="002E5B51" w:rsidRPr="00020BE4" w:rsidRDefault="00DA59EF" w:rsidP="00E166C8">
            <w:pPr>
              <w:pStyle w:val="BodyText"/>
              <w:numPr>
                <w:ilvl w:val="0"/>
                <w:numId w:val="27"/>
              </w:numPr>
              <w:ind w:left="1164"/>
            </w:pPr>
            <w:r>
              <w:t xml:space="preserve">Consider working with states and territories to establish a community of practice, or equivalent opportunities for Chaplains to share their knowledge and learnings with other </w:t>
            </w:r>
            <w:r>
              <w:lastRenderedPageBreak/>
              <w:t>Chaplains to improve the services they deliver as part of their professional learning and development.</w:t>
            </w:r>
          </w:p>
        </w:tc>
      </w:tr>
    </w:tbl>
    <w:p w14:paraId="25C6ED3F" w14:textId="77777777" w:rsidR="00446E29" w:rsidRDefault="00446E29" w:rsidP="003F36A3">
      <w:pPr>
        <w:pStyle w:val="ListBullet"/>
        <w:numPr>
          <w:ilvl w:val="0"/>
          <w:numId w:val="0"/>
        </w:numPr>
      </w:pPr>
    </w:p>
    <w:p w14:paraId="0D1D883D" w14:textId="228D677B" w:rsidR="002A5FDF" w:rsidRDefault="00CA4789" w:rsidP="002D086F">
      <w:pPr>
        <w:pStyle w:val="Heading2"/>
      </w:pPr>
      <w:bookmarkStart w:id="96" w:name="_Ref119485031"/>
      <w:bookmarkStart w:id="97" w:name="_Toc120518471"/>
      <w:bookmarkStart w:id="98" w:name="_Toc122079079"/>
      <w:r>
        <w:t>E</w:t>
      </w:r>
      <w:r w:rsidR="00A407FE">
        <w:t>mployment and funding models for the current program</w:t>
      </w:r>
      <w:r w:rsidR="002A5FDF">
        <w:t xml:space="preserve"> may hinder its effectiveness</w:t>
      </w:r>
      <w:bookmarkEnd w:id="96"/>
      <w:bookmarkEnd w:id="97"/>
      <w:bookmarkEnd w:id="98"/>
      <w:r w:rsidR="002A5FDF">
        <w:t xml:space="preserve"> </w:t>
      </w:r>
    </w:p>
    <w:p w14:paraId="68D2FBFC" w14:textId="2A0B6626" w:rsidR="00746A69" w:rsidRPr="00746A69" w:rsidRDefault="00746A69" w:rsidP="00746A69">
      <w:pPr>
        <w:pStyle w:val="BodyText"/>
      </w:pPr>
      <w:r>
        <w:t>There</w:t>
      </w:r>
      <w:r w:rsidRPr="00533DD9">
        <w:t xml:space="preserve"> are </w:t>
      </w:r>
      <w:r>
        <w:t>significant challenges associated with attracting and retaining Chaplains, which may be limiting the efficacy of the program. S</w:t>
      </w:r>
      <w:r w:rsidR="00BF0885">
        <w:t>everal s</w:t>
      </w:r>
      <w:r>
        <w:t>takeholders</w:t>
      </w:r>
      <w:r w:rsidR="00BF0885">
        <w:t>, particularly Principals,</w:t>
      </w:r>
      <w:r>
        <w:t xml:space="preserve"> reported challenges finding Chaplains with the appropriate skills and qualifications, as well as challenges keeping Chaplains in the role longer-term. Due to the nature of the Chaplain role, which requires an investment over time to build relationships and trust in the community, this poses a risk to the program’s success. </w:t>
      </w:r>
    </w:p>
    <w:p w14:paraId="38538A0A" w14:textId="022B1F30" w:rsidR="00746A69" w:rsidRDefault="00746A69" w:rsidP="00746A69">
      <w:pPr>
        <w:pStyle w:val="Heading3"/>
      </w:pPr>
      <w:r>
        <w:t>The current model is contributing to challenges attracting and retaining Chaplains</w:t>
      </w:r>
      <w:r w:rsidR="0064419F">
        <w:t xml:space="preserve">, and potentially hindering the </w:t>
      </w:r>
      <w:r w:rsidR="00F431A6">
        <w:t xml:space="preserve">effectiveness of the role </w:t>
      </w:r>
      <w:r w:rsidR="0064419F">
        <w:t xml:space="preserve"> </w:t>
      </w:r>
    </w:p>
    <w:p w14:paraId="4222FB8D" w14:textId="7C3E659C" w:rsidR="002A5FDF" w:rsidRDefault="00746A69" w:rsidP="00114B0E">
      <w:pPr>
        <w:pStyle w:val="BodyText"/>
      </w:pPr>
      <w:r>
        <w:t xml:space="preserve">The current funding and employment model is exacerbating </w:t>
      </w:r>
      <w:r w:rsidR="00AB5AF4">
        <w:t>challenge</w:t>
      </w:r>
      <w:r w:rsidR="003C38B8">
        <w:t>s</w:t>
      </w:r>
      <w:r w:rsidR="00AB5AF4">
        <w:t xml:space="preserve"> </w:t>
      </w:r>
      <w:r w:rsidR="00484715">
        <w:t>attracting and retaining Chaplains</w:t>
      </w:r>
      <w:r w:rsidR="00AB5AF4">
        <w:t>. This is largely due to</w:t>
      </w:r>
      <w:r w:rsidR="002A5FDF">
        <w:t>:</w:t>
      </w:r>
    </w:p>
    <w:p w14:paraId="53191F7F" w14:textId="77857E43" w:rsidR="002A5FDF" w:rsidRDefault="002A5FDF" w:rsidP="00E166C8">
      <w:pPr>
        <w:pStyle w:val="Listbullet2indented"/>
        <w:numPr>
          <w:ilvl w:val="0"/>
          <w:numId w:val="6"/>
        </w:numPr>
      </w:pPr>
      <w:r>
        <w:t>The part-time nature of the role</w:t>
      </w:r>
      <w:r w:rsidR="00F7155A">
        <w:t>.</w:t>
      </w:r>
    </w:p>
    <w:p w14:paraId="2BF752B2" w14:textId="169F4778" w:rsidR="00373989" w:rsidRDefault="00373989" w:rsidP="00E166C8">
      <w:pPr>
        <w:pStyle w:val="Listbullet2indented"/>
        <w:numPr>
          <w:ilvl w:val="0"/>
          <w:numId w:val="6"/>
        </w:numPr>
      </w:pPr>
      <w:r>
        <w:t>The lack of job security / ongoing roles</w:t>
      </w:r>
      <w:r w:rsidR="00F7155A">
        <w:t>.</w:t>
      </w:r>
    </w:p>
    <w:p w14:paraId="53D99E30" w14:textId="77777777" w:rsidR="00373989" w:rsidRDefault="00373989" w:rsidP="00E166C8">
      <w:pPr>
        <w:pStyle w:val="Listbullet2indented"/>
        <w:numPr>
          <w:ilvl w:val="0"/>
          <w:numId w:val="6"/>
        </w:numPr>
      </w:pPr>
      <w:r>
        <w:t>Low remuneration that has not kept pace with the increased cost of living.</w:t>
      </w:r>
    </w:p>
    <w:p w14:paraId="79302A4D" w14:textId="77777777" w:rsidR="00373989" w:rsidRDefault="00373989" w:rsidP="00E166C8">
      <w:pPr>
        <w:pStyle w:val="Listbullet2indented"/>
        <w:numPr>
          <w:ilvl w:val="0"/>
          <w:numId w:val="6"/>
        </w:numPr>
      </w:pPr>
      <w:r>
        <w:t>The emotionally demanding nature of the role, and the lack of recognition or value.</w:t>
      </w:r>
    </w:p>
    <w:p w14:paraId="6356D4F8" w14:textId="2FAB2899" w:rsidR="00746A69" w:rsidRPr="003A27FA" w:rsidRDefault="00746A69" w:rsidP="00E33789">
      <w:pPr>
        <w:pStyle w:val="Heading4"/>
      </w:pPr>
      <w:r>
        <w:t xml:space="preserve">The part-time nature of the role </w:t>
      </w:r>
    </w:p>
    <w:p w14:paraId="7DD775ED" w14:textId="77777777" w:rsidR="00217E40" w:rsidRDefault="001B440B" w:rsidP="00373989">
      <w:pPr>
        <w:pStyle w:val="BodyText"/>
      </w:pPr>
      <w:r>
        <w:t>Stakeholders described that the current funding arrangement only enables a Chaplain to be</w:t>
      </w:r>
      <w:r w:rsidR="000C2EAC">
        <w:t xml:space="preserve"> employed for approximately 1-2 days per week</w:t>
      </w:r>
      <w:r w:rsidR="00554255">
        <w:t xml:space="preserve">, </w:t>
      </w:r>
      <w:r w:rsidR="001C7970">
        <w:t>which poses several challenges</w:t>
      </w:r>
      <w:r w:rsidR="008840DA">
        <w:t xml:space="preserve">. </w:t>
      </w:r>
    </w:p>
    <w:p w14:paraId="67063D63" w14:textId="77777777" w:rsidR="00217E40" w:rsidRDefault="00505A3B" w:rsidP="00373989">
      <w:pPr>
        <w:pStyle w:val="BodyText"/>
      </w:pPr>
      <w:r>
        <w:t xml:space="preserve">Firstly, it limits the role to those who </w:t>
      </w:r>
      <w:r w:rsidR="002C58A1">
        <w:t>can</w:t>
      </w:r>
      <w:r w:rsidR="00517078">
        <w:t xml:space="preserve"> </w:t>
      </w:r>
      <w:r w:rsidR="002C58A1">
        <w:t>work 1-2 days per week</w:t>
      </w:r>
      <w:r w:rsidR="00217E40">
        <w:t>. This</w:t>
      </w:r>
      <w:r w:rsidR="00E877A3">
        <w:t xml:space="preserve"> requires people to </w:t>
      </w:r>
      <w:r w:rsidR="00217E40">
        <w:t>either</w:t>
      </w:r>
      <w:r w:rsidR="00E877A3">
        <w:t xml:space="preserve"> juggle another job, or excludes those who require full time work.</w:t>
      </w:r>
    </w:p>
    <w:p w14:paraId="5ACBE10F" w14:textId="26CBB498" w:rsidR="00930B0F" w:rsidRDefault="00930B0F" w:rsidP="00373989">
      <w:pPr>
        <w:pStyle w:val="BodyText"/>
      </w:pPr>
      <w:r>
        <w:t xml:space="preserve">Secondly, it means that Chaplains have limited time to deliver services and </w:t>
      </w:r>
      <w:r w:rsidR="007E5933">
        <w:t xml:space="preserve">build relationships with students and the school community. As described </w:t>
      </w:r>
      <w:r w:rsidR="0013620E">
        <w:t xml:space="preserve">previously </w:t>
      </w:r>
      <w:r w:rsidR="007E5933">
        <w:t xml:space="preserve">in </w:t>
      </w:r>
      <w:r w:rsidR="0013620E">
        <w:t>this report</w:t>
      </w:r>
      <w:r w:rsidR="007E5933">
        <w:t xml:space="preserve">, simply ‘being present’ </w:t>
      </w:r>
      <w:r w:rsidR="0013620E">
        <w:t>is</w:t>
      </w:r>
      <w:r w:rsidR="007E5933">
        <w:t xml:space="preserve"> a valuable part of the Chaplain role, </w:t>
      </w:r>
      <w:r w:rsidR="00B30BE9">
        <w:t xml:space="preserve">and this is made difficult when working such limited hours. </w:t>
      </w:r>
      <w:r w:rsidR="00F46DE0">
        <w:t xml:space="preserve"> </w:t>
      </w:r>
    </w:p>
    <w:p w14:paraId="57FEC19D" w14:textId="77777777" w:rsidR="005E6B5A" w:rsidRPr="00A42F32" w:rsidRDefault="005E6B5A" w:rsidP="005A374B">
      <w:pPr>
        <w:pStyle w:val="BodyText"/>
        <w:ind w:left="567"/>
        <w:rPr>
          <w:i/>
        </w:rPr>
      </w:pPr>
      <w:r>
        <w:rPr>
          <w:i/>
        </w:rPr>
        <w:t>“</w:t>
      </w:r>
      <w:r w:rsidRPr="00B313A1">
        <w:rPr>
          <w:i/>
        </w:rPr>
        <w:t xml:space="preserve">1.7 days at a school (particularly a larger school) is not do-able. Very little community and support can be built in that time, so more funded [hours] are needed. Chaplains are having to raise [funds] to </w:t>
      </w:r>
      <w:r w:rsidRPr="00B313A1">
        <w:rPr>
          <w:i/>
        </w:rPr>
        <w:lastRenderedPageBreak/>
        <w:t>employ themselves [which] is so sad… it is a hard thing to maintain.</w:t>
      </w:r>
      <w:r>
        <w:rPr>
          <w:i/>
        </w:rPr>
        <w:t>”</w:t>
      </w:r>
      <w:r w:rsidRPr="00A42F32">
        <w:rPr>
          <w:i/>
        </w:rPr>
        <w:t xml:space="preserve"> – </w:t>
      </w:r>
      <w:r w:rsidRPr="008376E5">
        <w:rPr>
          <w:i/>
        </w:rPr>
        <w:t>Chaplain or former Chaplain</w:t>
      </w:r>
      <w:r w:rsidRPr="00E47AF4">
        <w:rPr>
          <w:i/>
        </w:rPr>
        <w:t xml:space="preserve">, Qld  </w:t>
      </w:r>
    </w:p>
    <w:p w14:paraId="75540812" w14:textId="229C3EFE" w:rsidR="005E6B5A" w:rsidRDefault="005E6B5A" w:rsidP="0024734E">
      <w:pPr>
        <w:pStyle w:val="BodyText"/>
        <w:ind w:left="567"/>
        <w:rPr>
          <w:i/>
          <w:iCs/>
        </w:rPr>
      </w:pPr>
      <w:r>
        <w:rPr>
          <w:i/>
        </w:rPr>
        <w:t>“</w:t>
      </w:r>
      <w:r w:rsidRPr="00E72178">
        <w:rPr>
          <w:i/>
        </w:rPr>
        <w:t>The nature of the part time role and the low pay makes it difficult for Chaplains to stay in the role for more than a few years.</w:t>
      </w:r>
      <w:r w:rsidRPr="00A42F32">
        <w:rPr>
          <w:i/>
        </w:rPr>
        <w:t xml:space="preserve">” – </w:t>
      </w:r>
      <w:r w:rsidRPr="003C6074">
        <w:rPr>
          <w:i/>
        </w:rPr>
        <w:t>Chaplain</w:t>
      </w:r>
      <w:r w:rsidR="002D0C95">
        <w:rPr>
          <w:i/>
        </w:rPr>
        <w:t>cy</w:t>
      </w:r>
      <w:r w:rsidRPr="003C6074">
        <w:rPr>
          <w:i/>
        </w:rPr>
        <w:t xml:space="preserve"> provider</w:t>
      </w:r>
      <w:r w:rsidRPr="00A42F32">
        <w:rPr>
          <w:i/>
        </w:rPr>
        <w:t xml:space="preserve">, </w:t>
      </w:r>
      <w:r w:rsidRPr="002C7E5F">
        <w:rPr>
          <w:i/>
          <w:iCs/>
        </w:rPr>
        <w:t>NSW</w:t>
      </w:r>
    </w:p>
    <w:p w14:paraId="21FFDFB4" w14:textId="70BE6415" w:rsidR="001D6715" w:rsidRPr="00A42F32" w:rsidRDefault="001D6715" w:rsidP="0024734E">
      <w:pPr>
        <w:pStyle w:val="BodyText"/>
        <w:ind w:left="567"/>
        <w:rPr>
          <w:i/>
        </w:rPr>
      </w:pPr>
      <w:r>
        <w:rPr>
          <w:i/>
        </w:rPr>
        <w:t>“</w:t>
      </w:r>
      <w:r w:rsidRPr="00C12CF8">
        <w:rPr>
          <w:i/>
        </w:rPr>
        <w:t xml:space="preserve">Increasing hours and pay would go a long way towards </w:t>
      </w:r>
      <w:r>
        <w:rPr>
          <w:i/>
        </w:rPr>
        <w:t>Chaplain</w:t>
      </w:r>
      <w:r w:rsidRPr="00C12CF8">
        <w:rPr>
          <w:i/>
        </w:rPr>
        <w:t>s staying on in a long-term role and viewing their role as a career, rather than a part-time/temporary type of position.</w:t>
      </w:r>
      <w:r>
        <w:rPr>
          <w:i/>
        </w:rPr>
        <w:t>”</w:t>
      </w:r>
      <w:r w:rsidRPr="00A42F32">
        <w:rPr>
          <w:i/>
        </w:rPr>
        <w:t xml:space="preserve"> – </w:t>
      </w:r>
      <w:r w:rsidRPr="003C6074">
        <w:rPr>
          <w:i/>
        </w:rPr>
        <w:t>Chaplain or former Chaplain</w:t>
      </w:r>
      <w:r>
        <w:rPr>
          <w:i/>
        </w:rPr>
        <w:t>, Qld</w:t>
      </w:r>
    </w:p>
    <w:p w14:paraId="17EF8DED" w14:textId="7A694BA5" w:rsidR="00FB1E30" w:rsidRPr="00A42F32" w:rsidRDefault="00FB1E30" w:rsidP="00E33789">
      <w:pPr>
        <w:pStyle w:val="Heading4"/>
      </w:pPr>
      <w:r>
        <w:t>Lack of job security</w:t>
      </w:r>
    </w:p>
    <w:p w14:paraId="3C8F51BB" w14:textId="48C9D7E5" w:rsidR="00A87783" w:rsidRDefault="00D9700E" w:rsidP="00A87783">
      <w:pPr>
        <w:pStyle w:val="BodyText"/>
      </w:pPr>
      <w:r>
        <w:t>Stakeholder responses indicated that under the current funding model, m</w:t>
      </w:r>
      <w:r w:rsidR="001C69E2">
        <w:t>ost</w:t>
      </w:r>
      <w:r w:rsidR="00A87783">
        <w:t xml:space="preserve"> Chaplains </w:t>
      </w:r>
      <w:r w:rsidR="001C69E2">
        <w:t>are</w:t>
      </w:r>
      <w:r w:rsidR="00A87783">
        <w:t xml:space="preserve"> engaged on short-term contracts rather than ongoing roles. </w:t>
      </w:r>
      <w:r w:rsidR="00F431A6">
        <w:t xml:space="preserve">Stakeholders described challenges finding people who are willing to accept short-term contracts, </w:t>
      </w:r>
      <w:r w:rsidR="0086405F">
        <w:t xml:space="preserve">further exacerbating </w:t>
      </w:r>
      <w:r w:rsidR="008017F7">
        <w:t>attraction issues</w:t>
      </w:r>
      <w:r w:rsidR="006F2252">
        <w:t>.</w:t>
      </w:r>
      <w:r w:rsidR="008017F7">
        <w:t xml:space="preserve"> Stakeholders also identified how the lack of job security or stability can impact Chaplains and make it challenging to keep people in these roles. </w:t>
      </w:r>
      <w:r w:rsidR="006F2252">
        <w:t xml:space="preserve"> </w:t>
      </w:r>
      <w:r w:rsidR="00E33789">
        <w:t xml:space="preserve"> </w:t>
      </w:r>
    </w:p>
    <w:p w14:paraId="68D6C201" w14:textId="6AF40E9A" w:rsidR="00E5635E" w:rsidRDefault="00E5635E" w:rsidP="00767E28">
      <w:pPr>
        <w:pStyle w:val="BodyText"/>
        <w:ind w:left="720"/>
        <w:rPr>
          <w:i/>
          <w:iCs/>
        </w:rPr>
      </w:pPr>
      <w:r w:rsidRPr="00E5635E">
        <w:rPr>
          <w:i/>
          <w:iCs/>
        </w:rPr>
        <w:t>“The funding issue is a big problem for younger chaplains who cannot wait until the second last week of the last term to find out whether they have employment the following year or not. If there was more job security then a retention rate would be much higher</w:t>
      </w:r>
      <w:r w:rsidR="002D28EF">
        <w:rPr>
          <w:i/>
          <w:iCs/>
        </w:rPr>
        <w:t>.</w:t>
      </w:r>
      <w:r w:rsidRPr="00E5635E">
        <w:rPr>
          <w:i/>
          <w:iCs/>
        </w:rPr>
        <w:t>”</w:t>
      </w:r>
      <w:r w:rsidR="002D28EF" w:rsidRPr="002D28EF">
        <w:rPr>
          <w:i/>
          <w:iCs/>
        </w:rPr>
        <w:t xml:space="preserve"> </w:t>
      </w:r>
      <w:r w:rsidR="002D28EF">
        <w:rPr>
          <w:i/>
          <w:iCs/>
        </w:rPr>
        <w:t>–</w:t>
      </w:r>
      <w:r w:rsidDel="002D28EF">
        <w:rPr>
          <w:i/>
          <w:iCs/>
        </w:rPr>
        <w:t xml:space="preserve"> </w:t>
      </w:r>
      <w:r>
        <w:rPr>
          <w:i/>
          <w:iCs/>
        </w:rPr>
        <w:t>Chaplain or former Chaplain, NSW</w:t>
      </w:r>
    </w:p>
    <w:p w14:paraId="4AFC7041" w14:textId="23364416" w:rsidR="00C65FBE" w:rsidRDefault="00C65FBE" w:rsidP="00C65FBE">
      <w:pPr>
        <w:pStyle w:val="BodyText"/>
        <w:ind w:left="720"/>
        <w:rPr>
          <w:i/>
          <w:iCs/>
        </w:rPr>
      </w:pPr>
      <w:r>
        <w:rPr>
          <w:i/>
          <w:iCs/>
        </w:rPr>
        <w:t>“T</w:t>
      </w:r>
      <w:r w:rsidRPr="00C65FBE">
        <w:rPr>
          <w:i/>
          <w:iCs/>
        </w:rPr>
        <w:t>he lack of notice and therefore lack of job security can undermine the retention of quality chaplains.</w:t>
      </w:r>
      <w:r>
        <w:rPr>
          <w:i/>
          <w:iCs/>
        </w:rPr>
        <w:t xml:space="preserve">” – Wellbeing </w:t>
      </w:r>
      <w:r w:rsidR="008D799C">
        <w:rPr>
          <w:i/>
          <w:iCs/>
        </w:rPr>
        <w:t xml:space="preserve">or mental health sector </w:t>
      </w:r>
      <w:r>
        <w:rPr>
          <w:i/>
          <w:iCs/>
        </w:rPr>
        <w:t>professional, NSW</w:t>
      </w:r>
    </w:p>
    <w:p w14:paraId="243EAC7D" w14:textId="3253915D" w:rsidR="00746A69" w:rsidRPr="00C65FBE" w:rsidRDefault="00746A69" w:rsidP="00C65FBE">
      <w:pPr>
        <w:pStyle w:val="BodyText"/>
        <w:rPr>
          <w:b/>
        </w:rPr>
      </w:pPr>
      <w:r w:rsidRPr="00C65FBE">
        <w:rPr>
          <w:b/>
        </w:rPr>
        <w:t xml:space="preserve">Low remuneration and a lack of recognition </w:t>
      </w:r>
    </w:p>
    <w:p w14:paraId="1A02B8C1" w14:textId="6E862DD0" w:rsidR="00A87783" w:rsidRDefault="00245465" w:rsidP="00373989">
      <w:pPr>
        <w:pStyle w:val="BodyText"/>
      </w:pPr>
      <w:r>
        <w:t>Stakeholders generally</w:t>
      </w:r>
      <w:r w:rsidR="00A87783">
        <w:t xml:space="preserve"> agreed that Chaplains do not receive </w:t>
      </w:r>
      <w:r w:rsidR="001E4F9C">
        <w:t>sufficient remuneration</w:t>
      </w:r>
      <w:r w:rsidR="003B2640">
        <w:t xml:space="preserve"> or recognition</w:t>
      </w:r>
      <w:r>
        <w:t xml:space="preserve">. </w:t>
      </w:r>
      <w:r w:rsidR="00256B93">
        <w:t xml:space="preserve">Several </w:t>
      </w:r>
      <w:r w:rsidR="001D6715">
        <w:t>stakeholders highlight</w:t>
      </w:r>
      <w:r w:rsidR="00256B93">
        <w:t>ed</w:t>
      </w:r>
      <w:r w:rsidR="001D6715">
        <w:t xml:space="preserve"> that </w:t>
      </w:r>
      <w:r w:rsidR="00564CC2">
        <w:t xml:space="preserve">Chaplains do not receive sufficient </w:t>
      </w:r>
      <w:r w:rsidR="001D6715">
        <w:t>funding</w:t>
      </w:r>
      <w:r w:rsidR="00564CC2">
        <w:t>, and that funding</w:t>
      </w:r>
      <w:r w:rsidR="001D6715">
        <w:t xml:space="preserve"> has not kept pace with rising costs of living</w:t>
      </w:r>
      <w:r w:rsidR="00564CC2">
        <w:t xml:space="preserve"> </w:t>
      </w:r>
      <w:r w:rsidR="007D4D35">
        <w:t xml:space="preserve">over time. </w:t>
      </w:r>
      <w:r w:rsidR="009C608E">
        <w:t xml:space="preserve">Some stakeholders noted that, as Chaplains often have </w:t>
      </w:r>
      <w:r w:rsidR="00BD2513">
        <w:t xml:space="preserve">above the minimum qualification requirements, </w:t>
      </w:r>
      <w:r w:rsidR="009C608E">
        <w:t xml:space="preserve">they could be getting paid better in other roles. </w:t>
      </w:r>
    </w:p>
    <w:p w14:paraId="242B1AB6" w14:textId="52EFE385" w:rsidR="003209DF" w:rsidRDefault="00A04C86" w:rsidP="005A374B">
      <w:pPr>
        <w:pStyle w:val="BodyText"/>
        <w:ind w:left="567"/>
        <w:rPr>
          <w:i/>
        </w:rPr>
      </w:pPr>
      <w:r w:rsidRPr="00530BE5">
        <w:rPr>
          <w:i/>
        </w:rPr>
        <w:t>“</w:t>
      </w:r>
      <w:r w:rsidR="003209DF" w:rsidRPr="00530BE5">
        <w:rPr>
          <w:i/>
        </w:rPr>
        <w:t xml:space="preserve">It is difficult to keep Chaplains when the </w:t>
      </w:r>
      <w:r w:rsidR="002C7E5F" w:rsidRPr="00530BE5">
        <w:rPr>
          <w:i/>
        </w:rPr>
        <w:t>g</w:t>
      </w:r>
      <w:r w:rsidR="003209DF" w:rsidRPr="00530BE5">
        <w:rPr>
          <w:i/>
        </w:rPr>
        <w:t>rant has only increased by $278 over the past 16 years.</w:t>
      </w:r>
      <w:r w:rsidRPr="00530BE5">
        <w:rPr>
          <w:i/>
        </w:rPr>
        <w:t>”</w:t>
      </w:r>
      <w:r w:rsidR="003209DF" w:rsidRPr="00530BE5">
        <w:rPr>
          <w:i/>
        </w:rPr>
        <w:t xml:space="preserve"> </w:t>
      </w:r>
      <w:r w:rsidR="008E098B" w:rsidRPr="00530BE5">
        <w:rPr>
          <w:i/>
        </w:rPr>
        <w:t>–</w:t>
      </w:r>
      <w:r w:rsidR="003209DF" w:rsidRPr="00530BE5">
        <w:rPr>
          <w:i/>
        </w:rPr>
        <w:t xml:space="preserve"> </w:t>
      </w:r>
      <w:r w:rsidR="008E098B" w:rsidRPr="00530BE5">
        <w:rPr>
          <w:i/>
        </w:rPr>
        <w:t>Chaplain</w:t>
      </w:r>
      <w:r w:rsidR="002D0C95">
        <w:rPr>
          <w:i/>
        </w:rPr>
        <w:t>cy</w:t>
      </w:r>
      <w:r w:rsidR="008E098B" w:rsidRPr="00530BE5">
        <w:rPr>
          <w:i/>
        </w:rPr>
        <w:t xml:space="preserve"> provider</w:t>
      </w:r>
      <w:r w:rsidR="00F87DE0" w:rsidRPr="00530BE5">
        <w:rPr>
          <w:i/>
        </w:rPr>
        <w:t>, Vic</w:t>
      </w:r>
    </w:p>
    <w:p w14:paraId="02BB2DD7" w14:textId="45D63688" w:rsidR="00F71299" w:rsidRDefault="00A04C86" w:rsidP="005A374B">
      <w:pPr>
        <w:pStyle w:val="BodyText"/>
        <w:ind w:left="567"/>
        <w:rPr>
          <w:i/>
          <w:iCs/>
        </w:rPr>
      </w:pPr>
      <w:r w:rsidRPr="00A42F32">
        <w:rPr>
          <w:i/>
        </w:rPr>
        <w:t>“</w:t>
      </w:r>
      <w:r w:rsidR="00A612E1" w:rsidRPr="00A422AD">
        <w:rPr>
          <w:i/>
        </w:rPr>
        <w:t>It’s a tough job, undervalued and many people working in this area could be earning a lot more money if they were in different position.</w:t>
      </w:r>
      <w:r>
        <w:rPr>
          <w:i/>
        </w:rPr>
        <w:t>”</w:t>
      </w:r>
      <w:r w:rsidR="00A612E1" w:rsidRPr="00A42F32">
        <w:rPr>
          <w:i/>
        </w:rPr>
        <w:t xml:space="preserve"> – </w:t>
      </w:r>
      <w:r w:rsidR="00A422AD" w:rsidRPr="00BE27E4">
        <w:rPr>
          <w:i/>
        </w:rPr>
        <w:t xml:space="preserve">Chaplain or former </w:t>
      </w:r>
      <w:r w:rsidR="006E3732" w:rsidRPr="00BE27E4">
        <w:rPr>
          <w:i/>
        </w:rPr>
        <w:t>C</w:t>
      </w:r>
      <w:r w:rsidR="00A422AD" w:rsidRPr="00BE27E4">
        <w:rPr>
          <w:i/>
        </w:rPr>
        <w:t>haplain</w:t>
      </w:r>
      <w:r w:rsidR="000C53F4">
        <w:rPr>
          <w:i/>
          <w:iCs/>
        </w:rPr>
        <w:t>, Qld</w:t>
      </w:r>
    </w:p>
    <w:p w14:paraId="1951954C" w14:textId="7F28BFE6" w:rsidR="002C0C76" w:rsidRPr="00BE27E4" w:rsidRDefault="002C0C76" w:rsidP="005A374B">
      <w:pPr>
        <w:pStyle w:val="BodyText"/>
        <w:ind w:left="567"/>
        <w:rPr>
          <w:i/>
        </w:rPr>
      </w:pPr>
      <w:r>
        <w:rPr>
          <w:i/>
          <w:iCs/>
        </w:rPr>
        <w:lastRenderedPageBreak/>
        <w:t xml:space="preserve">“I believe higher rates of pay would help with retention and availability of quality chaplains.”  – Principal, </w:t>
      </w:r>
      <w:r w:rsidR="003910C1">
        <w:rPr>
          <w:i/>
          <w:iCs/>
        </w:rPr>
        <w:t>SA</w:t>
      </w:r>
    </w:p>
    <w:p w14:paraId="5B7723CF" w14:textId="04A599B7" w:rsidR="009821F4" w:rsidRPr="00BE27E4" w:rsidRDefault="009821F4" w:rsidP="009821F4">
      <w:pPr>
        <w:pStyle w:val="BodyText"/>
        <w:rPr>
          <w:i/>
        </w:rPr>
      </w:pPr>
      <w:r>
        <w:t>Stakeholders also expressed that it is an emotionally challenging and demanding job, and that Chaplains are not sufficiently valued or recognised.</w:t>
      </w:r>
    </w:p>
    <w:p w14:paraId="221E8C55" w14:textId="513EC3D1" w:rsidR="00633363" w:rsidRPr="00BE27E4" w:rsidRDefault="000D4E3E" w:rsidP="005A374B">
      <w:pPr>
        <w:pStyle w:val="BodyText"/>
        <w:ind w:left="567"/>
        <w:rPr>
          <w:i/>
        </w:rPr>
      </w:pPr>
      <w:r w:rsidRPr="00A422AD">
        <w:rPr>
          <w:i/>
        </w:rPr>
        <w:t xml:space="preserve">“Most </w:t>
      </w:r>
      <w:r w:rsidR="00F01EF3">
        <w:rPr>
          <w:i/>
        </w:rPr>
        <w:t>Chaplain</w:t>
      </w:r>
      <w:r w:rsidRPr="00A422AD">
        <w:rPr>
          <w:i/>
        </w:rPr>
        <w:t>s I know are exhausted but still keep going</w:t>
      </w:r>
      <w:r w:rsidR="00055D7B">
        <w:rPr>
          <w:i/>
        </w:rPr>
        <w:t>.</w:t>
      </w:r>
      <w:r w:rsidRPr="00A422AD">
        <w:rPr>
          <w:i/>
        </w:rPr>
        <w:t>”</w:t>
      </w:r>
      <w:r w:rsidRPr="00BE27E4">
        <w:rPr>
          <w:i/>
        </w:rPr>
        <w:t xml:space="preserve"> </w:t>
      </w:r>
      <w:r w:rsidR="00160030" w:rsidRPr="00BE27E4">
        <w:rPr>
          <w:i/>
        </w:rPr>
        <w:t>–</w:t>
      </w:r>
      <w:r w:rsidRPr="00BE27E4">
        <w:rPr>
          <w:i/>
        </w:rPr>
        <w:t xml:space="preserve"> Chaplain</w:t>
      </w:r>
      <w:r w:rsidR="00D863DC">
        <w:rPr>
          <w:i/>
        </w:rPr>
        <w:t xml:space="preserve"> or</w:t>
      </w:r>
      <w:r w:rsidRPr="00BE27E4">
        <w:rPr>
          <w:i/>
        </w:rPr>
        <w:t xml:space="preserve"> former </w:t>
      </w:r>
      <w:r w:rsidR="006E3732" w:rsidRPr="00BE27E4">
        <w:rPr>
          <w:i/>
        </w:rPr>
        <w:t>C</w:t>
      </w:r>
      <w:r w:rsidRPr="00BE27E4">
        <w:rPr>
          <w:i/>
        </w:rPr>
        <w:t xml:space="preserve">haplain, </w:t>
      </w:r>
      <w:r w:rsidR="0051444D" w:rsidRPr="00BE27E4">
        <w:rPr>
          <w:i/>
        </w:rPr>
        <w:t>WA</w:t>
      </w:r>
    </w:p>
    <w:p w14:paraId="194D321D" w14:textId="0DEDB647" w:rsidR="00415EE2" w:rsidRDefault="00415EE2" w:rsidP="0024734E">
      <w:pPr>
        <w:pStyle w:val="BodyText"/>
        <w:ind w:left="567"/>
        <w:rPr>
          <w:i/>
        </w:rPr>
      </w:pPr>
      <w:r>
        <w:rPr>
          <w:i/>
        </w:rPr>
        <w:t>“…</w:t>
      </w:r>
      <w:r w:rsidRPr="00415EE2">
        <w:rPr>
          <w:i/>
        </w:rPr>
        <w:t>Chaplains are highly undervalued and under resourced in these hard times</w:t>
      </w:r>
      <w:r w:rsidR="00055D7B">
        <w:rPr>
          <w:i/>
        </w:rPr>
        <w:t>.</w:t>
      </w:r>
      <w:r>
        <w:rPr>
          <w:i/>
        </w:rPr>
        <w:t>”</w:t>
      </w:r>
      <w:r w:rsidR="00387F3E">
        <w:rPr>
          <w:i/>
        </w:rPr>
        <w:t xml:space="preserve"> </w:t>
      </w:r>
      <w:r w:rsidR="00387F3E" w:rsidRPr="00BE27E4">
        <w:rPr>
          <w:i/>
        </w:rPr>
        <w:t>–</w:t>
      </w:r>
      <w:r w:rsidR="00387F3E">
        <w:rPr>
          <w:i/>
        </w:rPr>
        <w:t xml:space="preserve"> Education sector official, Qld</w:t>
      </w:r>
    </w:p>
    <w:p w14:paraId="741E092D" w14:textId="532B9D4A" w:rsidR="00D863DC" w:rsidRDefault="00D863DC" w:rsidP="0024734E">
      <w:pPr>
        <w:pStyle w:val="BodyText"/>
        <w:ind w:left="567"/>
        <w:rPr>
          <w:i/>
        </w:rPr>
      </w:pPr>
      <w:r>
        <w:rPr>
          <w:i/>
        </w:rPr>
        <w:t>“</w:t>
      </w:r>
      <w:r w:rsidRPr="00D863DC">
        <w:rPr>
          <w:i/>
        </w:rPr>
        <w:t>It is a very demanding job and can become overwhelming - hence often short-term appointments. The pay is not high so others can't afford to stay as their situations change.</w:t>
      </w:r>
      <w:r>
        <w:rPr>
          <w:i/>
        </w:rPr>
        <w:t xml:space="preserve">” </w:t>
      </w:r>
      <w:r w:rsidRPr="00BE27E4">
        <w:rPr>
          <w:i/>
        </w:rPr>
        <w:t>–</w:t>
      </w:r>
      <w:r>
        <w:rPr>
          <w:i/>
        </w:rPr>
        <w:t xml:space="preserve"> Principal, NSW</w:t>
      </w:r>
    </w:p>
    <w:p w14:paraId="3AFD90DC" w14:textId="36D4D501" w:rsidR="00024C24" w:rsidRPr="0051054E" w:rsidRDefault="007D7866" w:rsidP="00024C24">
      <w:pPr>
        <w:pStyle w:val="BodyText"/>
      </w:pPr>
      <w:r w:rsidRPr="0051054E">
        <w:t xml:space="preserve">These issues are compounded in rural and regional areas, where the availability of Chaplains is even more limited. </w:t>
      </w:r>
      <w:r w:rsidR="00024C24" w:rsidRPr="0051054E">
        <w:t xml:space="preserve">For example, </w:t>
      </w:r>
    </w:p>
    <w:p w14:paraId="2CAB0CEF" w14:textId="77777777" w:rsidR="00024C24" w:rsidRPr="0051054E" w:rsidRDefault="00024C24" w:rsidP="00E166C8">
      <w:pPr>
        <w:pStyle w:val="BodyText"/>
        <w:numPr>
          <w:ilvl w:val="0"/>
          <w:numId w:val="18"/>
        </w:numPr>
      </w:pPr>
      <w:r w:rsidRPr="0051054E">
        <w:t xml:space="preserve">The Northern Territory has only two NSCP providers that are predominantly focused on metropolitan areas and the Katherine region. </w:t>
      </w:r>
    </w:p>
    <w:p w14:paraId="7F25085F" w14:textId="35B1BD8F" w:rsidR="00024C24" w:rsidRPr="0051054E" w:rsidRDefault="00024C24" w:rsidP="00024C24">
      <w:pPr>
        <w:pStyle w:val="ListBullet"/>
        <w:rPr>
          <w:i/>
        </w:rPr>
      </w:pPr>
      <w:r w:rsidRPr="0051054E">
        <w:t xml:space="preserve">In Tasmania the </w:t>
      </w:r>
      <w:r w:rsidRPr="0051054E">
        <w:rPr>
          <w:i/>
        </w:rPr>
        <w:t xml:space="preserve">Department for Education, Children and Young People </w:t>
      </w:r>
      <w:r w:rsidRPr="0051054E">
        <w:t xml:space="preserve">has said that there may only be one or two qualified Chaplains in a region. </w:t>
      </w:r>
    </w:p>
    <w:p w14:paraId="74DC6890" w14:textId="49093FC4" w:rsidR="0051054E" w:rsidRPr="0051054E" w:rsidRDefault="0051054E" w:rsidP="0051054E">
      <w:pPr>
        <w:pStyle w:val="BodyText"/>
      </w:pPr>
      <w:r w:rsidRPr="0051054E">
        <w:t xml:space="preserve">As some stakeholders reported: </w:t>
      </w:r>
    </w:p>
    <w:p w14:paraId="21D67378" w14:textId="6CDF8F42" w:rsidR="00024C24" w:rsidRPr="0051054E" w:rsidRDefault="00024C24" w:rsidP="005A374B">
      <w:pPr>
        <w:pStyle w:val="BodyText"/>
        <w:ind w:left="567"/>
        <w:rPr>
          <w:i/>
        </w:rPr>
      </w:pPr>
      <w:r w:rsidRPr="0051054E">
        <w:rPr>
          <w:i/>
        </w:rPr>
        <w:t>“Rural and remote areas have very few applicants - sometimes there are none.” –</w:t>
      </w:r>
      <w:r w:rsidR="00E802CF">
        <w:rPr>
          <w:i/>
        </w:rPr>
        <w:t xml:space="preserve"> </w:t>
      </w:r>
      <w:r w:rsidR="004A764D">
        <w:rPr>
          <w:i/>
        </w:rPr>
        <w:t>A</w:t>
      </w:r>
      <w:r w:rsidRPr="0051054E">
        <w:rPr>
          <w:i/>
        </w:rPr>
        <w:t xml:space="preserve">ssistant </w:t>
      </w:r>
      <w:r w:rsidR="004A764D">
        <w:rPr>
          <w:i/>
        </w:rPr>
        <w:t>P</w:t>
      </w:r>
      <w:r w:rsidRPr="0051054E">
        <w:rPr>
          <w:i/>
        </w:rPr>
        <w:t>rincipal, Qld</w:t>
      </w:r>
    </w:p>
    <w:p w14:paraId="0609D4FD" w14:textId="078D6900" w:rsidR="00024C24" w:rsidRDefault="00024C24" w:rsidP="005A374B">
      <w:pPr>
        <w:pStyle w:val="BodyText"/>
        <w:ind w:left="567"/>
        <w:rPr>
          <w:i/>
        </w:rPr>
      </w:pPr>
      <w:r w:rsidRPr="0051054E">
        <w:rPr>
          <w:i/>
        </w:rPr>
        <w:t>“We have had extreme difficulty recruiting chaplains as it is a part time job which excludes many and in small country towns people with the qualifications required are employed full time by other services.”</w:t>
      </w:r>
      <w:r w:rsidR="00AF356E">
        <w:rPr>
          <w:i/>
        </w:rPr>
        <w:t xml:space="preserve"> </w:t>
      </w:r>
      <w:r w:rsidR="00AF356E" w:rsidRPr="0051054E">
        <w:rPr>
          <w:i/>
        </w:rPr>
        <w:t>–</w:t>
      </w:r>
      <w:r w:rsidRPr="0051054E">
        <w:rPr>
          <w:i/>
        </w:rPr>
        <w:t>Principal, NSW</w:t>
      </w:r>
    </w:p>
    <w:p w14:paraId="2851FD9E" w14:textId="486BF0E2" w:rsidR="003846AF" w:rsidRDefault="003846AF" w:rsidP="003846AF">
      <w:pPr>
        <w:pStyle w:val="BodyText"/>
      </w:pPr>
      <w:r>
        <w:t xml:space="preserve">Stakeholders also described that, similar to other workforces, COVID-19 has </w:t>
      </w:r>
      <w:r w:rsidR="00AF279B">
        <w:t xml:space="preserve">further compounded issues attracting and retaining Chaplains. Some stakeholders considered this the </w:t>
      </w:r>
      <w:r w:rsidR="00806549">
        <w:t xml:space="preserve">greatest impact COVID-19 has had on the program, as one stakeholder articulated for example: </w:t>
      </w:r>
    </w:p>
    <w:p w14:paraId="5B58850F" w14:textId="1C6BF07A" w:rsidR="00AF279B" w:rsidRPr="00AF279B" w:rsidRDefault="00AF279B" w:rsidP="005A374B">
      <w:pPr>
        <w:pStyle w:val="BodyText"/>
        <w:ind w:left="567"/>
        <w:rPr>
          <w:i/>
          <w:iCs/>
        </w:rPr>
      </w:pPr>
      <w:r w:rsidRPr="00AF279B">
        <w:rPr>
          <w:i/>
          <w:iCs/>
        </w:rPr>
        <w:t>“The greatest impact from Covid has been the difficulty in retaining and recruiting suitable Chaplains…” – Principal, Vic</w:t>
      </w:r>
    </w:p>
    <w:p w14:paraId="36ADEB31" w14:textId="0DCC3A34" w:rsidR="00746A69" w:rsidRDefault="00746A69" w:rsidP="00746A69">
      <w:pPr>
        <w:pStyle w:val="Heading3"/>
      </w:pPr>
      <w:r>
        <w:lastRenderedPageBreak/>
        <w:t xml:space="preserve">This poses a risk to the program’s efficacy </w:t>
      </w:r>
    </w:p>
    <w:p w14:paraId="0D18CC03" w14:textId="2452F26D" w:rsidR="002A5FDF" w:rsidRDefault="00AB5AF4" w:rsidP="00AB5AF4">
      <w:pPr>
        <w:pStyle w:val="BodyText"/>
      </w:pPr>
      <w:r>
        <w:t xml:space="preserve">Challenges retaining Chaplains poses a risk </w:t>
      </w:r>
      <w:r w:rsidR="002A5FDF">
        <w:t xml:space="preserve">to the ability </w:t>
      </w:r>
      <w:r w:rsidR="00B21108">
        <w:t>of</w:t>
      </w:r>
      <w:r w:rsidR="002A5FDF">
        <w:t xml:space="preserve"> the program to deliver value, as the nature of the Chaplain role requires time</w:t>
      </w:r>
      <w:r w:rsidR="001E1E67">
        <w:t xml:space="preserve">. </w:t>
      </w:r>
      <w:r>
        <w:t xml:space="preserve">Stakeholders agreed that </w:t>
      </w:r>
      <w:r w:rsidR="00270C52">
        <w:t>Chaplain l</w:t>
      </w:r>
      <w:r w:rsidR="002A5FDF">
        <w:t xml:space="preserve">ongevity </w:t>
      </w:r>
      <w:r w:rsidR="00270C52">
        <w:t>is</w:t>
      </w:r>
      <w:r w:rsidR="002A5FDF">
        <w:t xml:space="preserve"> required to build relationships and trust in the community</w:t>
      </w:r>
      <w:r w:rsidR="00270C52">
        <w:t xml:space="preserve"> and with students. </w:t>
      </w:r>
      <w:r>
        <w:t xml:space="preserve">As one stakeholder articulated: </w:t>
      </w:r>
    </w:p>
    <w:p w14:paraId="375EAEA0" w14:textId="2604FB6D" w:rsidR="001E1E67" w:rsidRDefault="00A04C86" w:rsidP="005A374B">
      <w:pPr>
        <w:pStyle w:val="BodyText"/>
        <w:ind w:left="567"/>
        <w:rPr>
          <w:i/>
        </w:rPr>
      </w:pPr>
      <w:r>
        <w:rPr>
          <w:i/>
        </w:rPr>
        <w:t>“</w:t>
      </w:r>
      <w:r w:rsidR="001E1E67" w:rsidRPr="00EE25B3">
        <w:rPr>
          <w:i/>
        </w:rPr>
        <w:t xml:space="preserve">…Relationships are built over time. Students take time to build their trust in a staff member and staff need to also have a positive and ongoing relationship with the </w:t>
      </w:r>
      <w:r w:rsidR="00F01EF3">
        <w:rPr>
          <w:i/>
        </w:rPr>
        <w:t>Chaplain</w:t>
      </w:r>
      <w:r w:rsidR="001E1E67" w:rsidRPr="00EE25B3">
        <w:rPr>
          <w:i/>
        </w:rPr>
        <w:t>…</w:t>
      </w:r>
      <w:r>
        <w:rPr>
          <w:i/>
        </w:rPr>
        <w:t>”</w:t>
      </w:r>
      <w:r w:rsidR="001E1E67" w:rsidRPr="00A42F32">
        <w:rPr>
          <w:i/>
        </w:rPr>
        <w:t xml:space="preserve"> – </w:t>
      </w:r>
      <w:r w:rsidR="00EE25B3" w:rsidRPr="003C6074">
        <w:rPr>
          <w:i/>
        </w:rPr>
        <w:t xml:space="preserve">Chaplain or former </w:t>
      </w:r>
      <w:r w:rsidR="00822F3D" w:rsidRPr="003C6074">
        <w:rPr>
          <w:i/>
        </w:rPr>
        <w:t>C</w:t>
      </w:r>
      <w:r w:rsidR="00EE25B3" w:rsidRPr="003C6074">
        <w:rPr>
          <w:i/>
        </w:rPr>
        <w:t>haplain</w:t>
      </w:r>
      <w:r w:rsidR="00AE3CBC">
        <w:rPr>
          <w:i/>
        </w:rPr>
        <w:t>, Tas</w:t>
      </w:r>
    </w:p>
    <w:p w14:paraId="289CA400" w14:textId="5EF404E3" w:rsidR="00D61096" w:rsidRDefault="00D61096" w:rsidP="005A374B">
      <w:pPr>
        <w:pStyle w:val="BodyText"/>
        <w:ind w:left="567"/>
        <w:rPr>
          <w:i/>
        </w:rPr>
      </w:pPr>
      <w:r>
        <w:rPr>
          <w:i/>
        </w:rPr>
        <w:t>“</w:t>
      </w:r>
      <w:r w:rsidRPr="00D61096">
        <w:rPr>
          <w:i/>
        </w:rPr>
        <w:t xml:space="preserve">We have had a number of </w:t>
      </w:r>
      <w:r w:rsidR="00380766">
        <w:rPr>
          <w:i/>
        </w:rPr>
        <w:t>C</w:t>
      </w:r>
      <w:r w:rsidRPr="00D61096">
        <w:rPr>
          <w:i/>
        </w:rPr>
        <w:t xml:space="preserve">haplains over recent years. </w:t>
      </w:r>
      <w:r w:rsidR="00733895">
        <w:rPr>
          <w:i/>
        </w:rPr>
        <w:t>I</w:t>
      </w:r>
      <w:r w:rsidRPr="00D61096">
        <w:rPr>
          <w:i/>
        </w:rPr>
        <w:t xml:space="preserve">t seems a shame that all the work in developing relationships of trust with students </w:t>
      </w:r>
      <w:r w:rsidR="00012EB9">
        <w:rPr>
          <w:i/>
        </w:rPr>
        <w:t>[is lost when]</w:t>
      </w:r>
      <w:r w:rsidRPr="00D61096">
        <w:rPr>
          <w:i/>
        </w:rPr>
        <w:t xml:space="preserve"> the chaplain moves on and we start the process again.</w:t>
      </w:r>
      <w:r w:rsidR="00F16692">
        <w:rPr>
          <w:i/>
        </w:rPr>
        <w:t xml:space="preserve">” </w:t>
      </w:r>
      <w:r w:rsidR="00F16692" w:rsidRPr="00A42F32">
        <w:rPr>
          <w:i/>
        </w:rPr>
        <w:t>–</w:t>
      </w:r>
      <w:r w:rsidR="00F16692">
        <w:rPr>
          <w:i/>
        </w:rPr>
        <w:t xml:space="preserve"> </w:t>
      </w:r>
      <w:r w:rsidR="003A0326">
        <w:rPr>
          <w:i/>
        </w:rPr>
        <w:t>A</w:t>
      </w:r>
      <w:r w:rsidR="00F16692">
        <w:rPr>
          <w:i/>
        </w:rPr>
        <w:t xml:space="preserve">ssistant </w:t>
      </w:r>
      <w:r w:rsidR="004A764D">
        <w:rPr>
          <w:i/>
        </w:rPr>
        <w:t>P</w:t>
      </w:r>
      <w:r w:rsidR="00F16692">
        <w:rPr>
          <w:i/>
        </w:rPr>
        <w:t>rincipal, SA</w:t>
      </w:r>
    </w:p>
    <w:p w14:paraId="1F5A7651" w14:textId="526C553A" w:rsidR="00733895" w:rsidRPr="003C6074" w:rsidRDefault="00733895" w:rsidP="005A374B">
      <w:pPr>
        <w:pStyle w:val="BodyText"/>
        <w:ind w:left="567"/>
        <w:rPr>
          <w:i/>
        </w:rPr>
      </w:pPr>
      <w:r>
        <w:rPr>
          <w:i/>
        </w:rPr>
        <w:t>“</w:t>
      </w:r>
      <w:r w:rsidRPr="006E6066">
        <w:rPr>
          <w:i/>
        </w:rPr>
        <w:t xml:space="preserve">It seems that a </w:t>
      </w:r>
      <w:r>
        <w:rPr>
          <w:i/>
        </w:rPr>
        <w:t>C</w:t>
      </w:r>
      <w:r w:rsidRPr="006E6066">
        <w:rPr>
          <w:i/>
        </w:rPr>
        <w:t xml:space="preserve">haplain comes along and </w:t>
      </w:r>
      <w:r>
        <w:rPr>
          <w:i/>
        </w:rPr>
        <w:t xml:space="preserve">[leaves after] </w:t>
      </w:r>
      <w:r w:rsidRPr="006E6066">
        <w:rPr>
          <w:i/>
        </w:rPr>
        <w:t>a short period of time, barely long enough for the children to get to know and trust, and then they are gone</w:t>
      </w:r>
      <w:r w:rsidRPr="00D61096">
        <w:rPr>
          <w:i/>
        </w:rPr>
        <w:t>.</w:t>
      </w:r>
      <w:r>
        <w:rPr>
          <w:i/>
        </w:rPr>
        <w:t xml:space="preserve">” </w:t>
      </w:r>
      <w:r w:rsidRPr="00A42F32">
        <w:rPr>
          <w:i/>
        </w:rPr>
        <w:t>–</w:t>
      </w:r>
      <w:r>
        <w:rPr>
          <w:i/>
        </w:rPr>
        <w:t xml:space="preserve"> Other community member, Qld</w:t>
      </w:r>
    </w:p>
    <w:p w14:paraId="5D1F4B66" w14:textId="77777777" w:rsidR="0058484F" w:rsidRDefault="00270C52" w:rsidP="00B97D28">
      <w:pPr>
        <w:pStyle w:val="BodyText"/>
      </w:pPr>
      <w:r>
        <w:t xml:space="preserve">Problems relating to </w:t>
      </w:r>
      <w:r w:rsidR="00542CF8">
        <w:t xml:space="preserve">the </w:t>
      </w:r>
      <w:r>
        <w:t>a</w:t>
      </w:r>
      <w:r w:rsidR="002A5FDF">
        <w:t xml:space="preserve">vailability of the Chaplain </w:t>
      </w:r>
      <w:r w:rsidR="00063055">
        <w:t>(for example, through the part-time nature of the role</w:t>
      </w:r>
      <w:r w:rsidR="002D3D6B">
        <w:t xml:space="preserve">) </w:t>
      </w:r>
      <w:r w:rsidR="00FE3291">
        <w:t>undermines the benefit of the role.</w:t>
      </w:r>
      <w:r w:rsidR="002A5FDF">
        <w:t xml:space="preserve"> </w:t>
      </w:r>
      <w:r w:rsidR="002D3D6B">
        <w:t>Stakeholders reported that s</w:t>
      </w:r>
      <w:r w:rsidR="002A5FDF">
        <w:t xml:space="preserve">tudents </w:t>
      </w:r>
      <w:r w:rsidR="002D3D6B">
        <w:t xml:space="preserve">often </w:t>
      </w:r>
      <w:r w:rsidR="002A5FDF">
        <w:t xml:space="preserve">have issues </w:t>
      </w:r>
      <w:r w:rsidR="002D3D6B">
        <w:t>that</w:t>
      </w:r>
      <w:r w:rsidR="00FE3291">
        <w:t xml:space="preserve"> </w:t>
      </w:r>
      <w:r w:rsidR="002A5FDF">
        <w:t>arise throughout the week</w:t>
      </w:r>
      <w:r w:rsidR="00787ADB">
        <w:t xml:space="preserve"> (for example, a family crisis)</w:t>
      </w:r>
      <w:r w:rsidR="002A5FDF">
        <w:t xml:space="preserve"> and </w:t>
      </w:r>
      <w:r w:rsidR="00D63877">
        <w:t>for the</w:t>
      </w:r>
      <w:r w:rsidR="00787ADB">
        <w:t xml:space="preserve"> Chaplain </w:t>
      </w:r>
      <w:r w:rsidR="00D63877">
        <w:t xml:space="preserve">to be </w:t>
      </w:r>
      <w:r w:rsidR="00787ADB">
        <w:t xml:space="preserve">the ‘go-to’ person </w:t>
      </w:r>
      <w:r w:rsidR="00D63877">
        <w:t xml:space="preserve">they </w:t>
      </w:r>
      <w:r w:rsidR="00787ADB">
        <w:t xml:space="preserve">must be present and available </w:t>
      </w:r>
      <w:r w:rsidR="00D63877">
        <w:t xml:space="preserve">to respond to </w:t>
      </w:r>
      <w:r w:rsidR="00787ADB">
        <w:t>students</w:t>
      </w:r>
      <w:r w:rsidR="00D63877">
        <w:t xml:space="preserve"> when they seek help.  </w:t>
      </w:r>
    </w:p>
    <w:p w14:paraId="628E3BD3" w14:textId="60A71D38" w:rsidR="005274DB" w:rsidRDefault="0058484F" w:rsidP="00070CAE">
      <w:pPr>
        <w:pStyle w:val="BodyText"/>
        <w:ind w:left="567"/>
        <w:rPr>
          <w:i/>
        </w:rPr>
      </w:pPr>
      <w:r>
        <w:rPr>
          <w:i/>
          <w:iCs/>
        </w:rPr>
        <w:t>“</w:t>
      </w:r>
      <w:r w:rsidRPr="0058484F">
        <w:rPr>
          <w:i/>
          <w:iCs/>
        </w:rPr>
        <w:t>It is hard to provide informal support for groups of students when you don't have enough time in the day to do all the different aspects of your role because you are only part-time and there are so many needs. The staff and students really value this service by chaplains and would like more.</w:t>
      </w:r>
      <w:r>
        <w:rPr>
          <w:i/>
          <w:iCs/>
        </w:rPr>
        <w:t xml:space="preserve">” </w:t>
      </w:r>
      <w:r w:rsidRPr="00A42F32">
        <w:rPr>
          <w:i/>
        </w:rPr>
        <w:t>–</w:t>
      </w:r>
      <w:r w:rsidR="001959D2">
        <w:rPr>
          <w:i/>
        </w:rPr>
        <w:t xml:space="preserve"> Chaplain</w:t>
      </w:r>
      <w:r w:rsidR="002D0C95">
        <w:rPr>
          <w:i/>
        </w:rPr>
        <w:t>cy</w:t>
      </w:r>
      <w:r w:rsidR="001959D2">
        <w:rPr>
          <w:i/>
        </w:rPr>
        <w:t xml:space="preserve"> provider, Qld</w:t>
      </w:r>
    </w:p>
    <w:p w14:paraId="2BF44D56" w14:textId="2540A92A" w:rsidR="00366F4E" w:rsidRPr="00366F4E" w:rsidRDefault="00590FB6" w:rsidP="00E41DA0">
      <w:pPr>
        <w:pStyle w:val="BodyText"/>
        <w:ind w:left="567"/>
        <w:rPr>
          <w:i/>
          <w:iCs/>
        </w:rPr>
      </w:pPr>
      <w:r>
        <w:rPr>
          <w:i/>
          <w:iCs/>
        </w:rPr>
        <w:t>“[Chap</w:t>
      </w:r>
      <w:r w:rsidR="0095299E">
        <w:rPr>
          <w:i/>
          <w:iCs/>
        </w:rPr>
        <w:t>lains]</w:t>
      </w:r>
      <w:r w:rsidRPr="00590FB6">
        <w:rPr>
          <w:i/>
          <w:iCs/>
        </w:rPr>
        <w:t xml:space="preserve"> most likely need more hours per school so that they are onsite on more days to provide that </w:t>
      </w:r>
      <w:r w:rsidR="002F083E">
        <w:rPr>
          <w:i/>
          <w:iCs/>
        </w:rPr>
        <w:t>consistent</w:t>
      </w:r>
      <w:r w:rsidRPr="00590FB6">
        <w:rPr>
          <w:i/>
          <w:iCs/>
        </w:rPr>
        <w:t xml:space="preserve"> care for the students</w:t>
      </w:r>
      <w:r w:rsidR="0095299E">
        <w:rPr>
          <w:i/>
          <w:iCs/>
        </w:rPr>
        <w:t>.” – Chaplain or former Chaplain, SA</w:t>
      </w:r>
    </w:p>
    <w:p w14:paraId="1FB60796" w14:textId="1FBAAA02" w:rsidR="614544C5" w:rsidRDefault="614544C5" w:rsidP="002D086F">
      <w:pPr>
        <w:pStyle w:val="Heading3"/>
      </w:pPr>
      <w:r>
        <w:t xml:space="preserve">Stakeholders highlighted the need to review the fundamental elements of the </w:t>
      </w:r>
      <w:r w:rsidR="02BBF6BF">
        <w:t>overall</w:t>
      </w:r>
      <w:r>
        <w:t xml:space="preserve"> funding model </w:t>
      </w:r>
    </w:p>
    <w:p w14:paraId="194C4986" w14:textId="129520FF" w:rsidR="68B001B9" w:rsidRDefault="77C853CA" w:rsidP="00B97D28">
      <w:pPr>
        <w:pStyle w:val="BodyText"/>
      </w:pPr>
      <w:r>
        <w:t>The Australian Government has broadly committed to the</w:t>
      </w:r>
      <w:r w:rsidR="49097F68">
        <w:t xml:space="preserve"> continu</w:t>
      </w:r>
      <w:r w:rsidR="003D04C5">
        <w:t xml:space="preserve">ed </w:t>
      </w:r>
      <w:r w:rsidR="49097F68">
        <w:t xml:space="preserve">delivery of the program through </w:t>
      </w:r>
      <w:r w:rsidR="3D7F6361">
        <w:t xml:space="preserve">a </w:t>
      </w:r>
      <w:r w:rsidR="4AC5C3DC">
        <w:t>P</w:t>
      </w:r>
      <w:r w:rsidR="1EB7D9B7">
        <w:t xml:space="preserve">roject </w:t>
      </w:r>
      <w:r w:rsidR="0A9FE4DA">
        <w:t>A</w:t>
      </w:r>
      <w:r w:rsidR="1EB7D9B7">
        <w:t>greement</w:t>
      </w:r>
      <w:r w:rsidR="3D7F6361">
        <w:t xml:space="preserve"> with the states and territories</w:t>
      </w:r>
      <w:r w:rsidR="49097F68">
        <w:t xml:space="preserve">. </w:t>
      </w:r>
      <w:r w:rsidR="3D7F6361">
        <w:t xml:space="preserve">However, </w:t>
      </w:r>
      <w:r w:rsidR="68B001B9">
        <w:t>key system stakeholders highlighted the need to review different elements of the current funding model for the overall program</w:t>
      </w:r>
      <w:r w:rsidR="00FB26CB">
        <w:t>. These include</w:t>
      </w:r>
      <w:r w:rsidR="68B001B9">
        <w:t>:</w:t>
      </w:r>
    </w:p>
    <w:p w14:paraId="2EEDF509" w14:textId="7F6FB2A5" w:rsidR="7EC06BF9" w:rsidRDefault="4C532959" w:rsidP="003F5A36">
      <w:pPr>
        <w:pStyle w:val="ListBullet"/>
      </w:pPr>
      <w:r w:rsidRPr="0477C246">
        <w:rPr>
          <w:b/>
        </w:rPr>
        <w:lastRenderedPageBreak/>
        <w:t>O</w:t>
      </w:r>
      <w:r w:rsidR="7EC06BF9" w:rsidRPr="0477C246">
        <w:rPr>
          <w:b/>
        </w:rPr>
        <w:t>verall funding period</w:t>
      </w:r>
      <w:r w:rsidR="2508D809" w:rsidRPr="0477C246">
        <w:rPr>
          <w:b/>
        </w:rPr>
        <w:t xml:space="preserve"> and notice period for confirmation of the next funding </w:t>
      </w:r>
      <w:r w:rsidR="1FEC67FA" w:rsidRPr="0C0E4970">
        <w:rPr>
          <w:b/>
        </w:rPr>
        <w:t>agreement</w:t>
      </w:r>
      <w:r w:rsidR="2508D809">
        <w:t xml:space="preserve"> – Stakeholders </w:t>
      </w:r>
      <w:r w:rsidR="003F5A36">
        <w:t>expressed</w:t>
      </w:r>
      <w:r w:rsidR="2508D809">
        <w:t xml:space="preserve"> that they </w:t>
      </w:r>
      <w:r w:rsidR="2BD272EE">
        <w:t>need certainty of funding to effectively deliver the program, in particular to ensure that they can attract and retain Chaplains in scho</w:t>
      </w:r>
      <w:r w:rsidR="11265890">
        <w:t xml:space="preserve">ols. </w:t>
      </w:r>
    </w:p>
    <w:p w14:paraId="66F6B417" w14:textId="09782BF3" w:rsidR="68B001B9" w:rsidRDefault="0DD2BA8A" w:rsidP="003F5A36">
      <w:pPr>
        <w:pStyle w:val="ListBullet"/>
      </w:pPr>
      <w:r w:rsidRPr="003F5A36">
        <w:rPr>
          <w:b/>
          <w:bCs/>
        </w:rPr>
        <w:t>O</w:t>
      </w:r>
      <w:r w:rsidR="68B001B9" w:rsidRPr="003F5A36">
        <w:rPr>
          <w:b/>
          <w:bCs/>
        </w:rPr>
        <w:t xml:space="preserve">verall quantum of funding </w:t>
      </w:r>
      <w:r w:rsidR="4B3B5217" w:rsidRPr="003F5A36">
        <w:rPr>
          <w:b/>
          <w:bCs/>
        </w:rPr>
        <w:t xml:space="preserve">and funding </w:t>
      </w:r>
      <w:r w:rsidR="68B001B9" w:rsidRPr="003F5A36">
        <w:rPr>
          <w:b/>
          <w:bCs/>
        </w:rPr>
        <w:t xml:space="preserve">per </w:t>
      </w:r>
      <w:r w:rsidR="178FF6F4" w:rsidRPr="003F5A36">
        <w:rPr>
          <w:b/>
          <w:bCs/>
        </w:rPr>
        <w:t>jurisdiction and</w:t>
      </w:r>
      <w:r w:rsidR="68B001B9" w:rsidRPr="003F5A36">
        <w:rPr>
          <w:b/>
          <w:bCs/>
        </w:rPr>
        <w:t xml:space="preserve"> school</w:t>
      </w:r>
      <w:r w:rsidR="6D6811B9" w:rsidRPr="003F5A36">
        <w:rPr>
          <w:b/>
          <w:bCs/>
        </w:rPr>
        <w:t>, including funding adjustments for CPI and other cost increases</w:t>
      </w:r>
      <w:r w:rsidR="6D6811B9" w:rsidRPr="766BF3DB">
        <w:t xml:space="preserve"> –</w:t>
      </w:r>
      <w:r w:rsidR="6D6811B9">
        <w:t xml:space="preserve"> </w:t>
      </w:r>
      <w:r w:rsidR="37450C9E">
        <w:t>Many stakeholders</w:t>
      </w:r>
      <w:r w:rsidR="6D6811B9">
        <w:t xml:space="preserve"> </w:t>
      </w:r>
      <w:r w:rsidR="003F5A36">
        <w:t>described</w:t>
      </w:r>
      <w:r w:rsidR="6D6811B9">
        <w:t xml:space="preserve"> </w:t>
      </w:r>
      <w:r w:rsidR="37450C9E">
        <w:t xml:space="preserve">that the overall quantum of funding per school is not enough to </w:t>
      </w:r>
      <w:r w:rsidR="5AD52FE4">
        <w:t>fund</w:t>
      </w:r>
      <w:r w:rsidR="340CC3B9">
        <w:t>:</w:t>
      </w:r>
    </w:p>
    <w:p w14:paraId="5928B835" w14:textId="384ACB5C" w:rsidR="340CC3B9" w:rsidRDefault="340CC3B9" w:rsidP="003F5A36">
      <w:pPr>
        <w:pStyle w:val="Listbullet2indented"/>
      </w:pPr>
      <w:r>
        <w:t>All schools that require the services of a Chaplain</w:t>
      </w:r>
    </w:p>
    <w:p w14:paraId="05C7DDB4" w14:textId="623AAE5D" w:rsidR="340CC3B9" w:rsidRDefault="340CC3B9" w:rsidP="003F5A36">
      <w:pPr>
        <w:pStyle w:val="Listbullet2indented"/>
      </w:pPr>
      <w:r>
        <w:t>Individual Chaplains for a sufficient period of time in a given week to meet demand</w:t>
      </w:r>
      <w:r w:rsidR="003F5A36">
        <w:t>.</w:t>
      </w:r>
    </w:p>
    <w:p w14:paraId="13081B3A" w14:textId="5DD795C0" w:rsidR="68B001B9" w:rsidRDefault="31E7BBF4" w:rsidP="003F5A36">
      <w:pPr>
        <w:pStyle w:val="ListBullet"/>
      </w:pPr>
      <w:r w:rsidRPr="0477C246">
        <w:rPr>
          <w:b/>
        </w:rPr>
        <w:t>A</w:t>
      </w:r>
      <w:r w:rsidR="7EC06BF9" w:rsidRPr="0477C246">
        <w:rPr>
          <w:b/>
        </w:rPr>
        <w:t xml:space="preserve">dditional funding for schools in </w:t>
      </w:r>
      <w:r w:rsidR="5E6B6A7D" w:rsidRPr="0477C246">
        <w:rPr>
          <w:b/>
        </w:rPr>
        <w:t>regional</w:t>
      </w:r>
      <w:r w:rsidR="3A4C80E5" w:rsidRPr="0C0E4970">
        <w:rPr>
          <w:b/>
        </w:rPr>
        <w:t xml:space="preserve"> and</w:t>
      </w:r>
      <w:r w:rsidR="7EC06BF9" w:rsidRPr="0477C246">
        <w:rPr>
          <w:b/>
        </w:rPr>
        <w:t xml:space="preserve"> remote locations</w:t>
      </w:r>
      <w:r w:rsidR="22AED9CE">
        <w:t xml:space="preserve"> – Stakeholders </w:t>
      </w:r>
      <w:r w:rsidR="003F5A36">
        <w:t>expressed</w:t>
      </w:r>
      <w:r w:rsidR="22AED9CE">
        <w:t xml:space="preserve"> that the current ‘top up’ amount for schools in regional, remote and very remote locations does not adequately account for </w:t>
      </w:r>
      <w:r w:rsidR="6B768A1F">
        <w:t>increased delivery costs, the difficult</w:t>
      </w:r>
      <w:r w:rsidR="00AD6165">
        <w:t>y</w:t>
      </w:r>
      <w:r w:rsidR="6B768A1F">
        <w:t xml:space="preserve"> of attracting and retaining </w:t>
      </w:r>
      <w:r w:rsidR="00F01EF3">
        <w:t>Chaplain</w:t>
      </w:r>
      <w:r w:rsidR="6B768A1F">
        <w:t>s</w:t>
      </w:r>
      <w:r w:rsidR="00784F60">
        <w:t>,</w:t>
      </w:r>
      <w:r w:rsidR="6B768A1F">
        <w:t xml:space="preserve"> and the disproportionate demand for wellbeing services in those locations. </w:t>
      </w:r>
    </w:p>
    <w:p w14:paraId="5F13C794" w14:textId="5F1A01D2" w:rsidR="02AED3A0" w:rsidRDefault="123E3029" w:rsidP="003F5A36">
      <w:pPr>
        <w:pStyle w:val="ListBullet"/>
      </w:pPr>
      <w:r w:rsidRPr="01A51079">
        <w:rPr>
          <w:b/>
        </w:rPr>
        <w:t>Provision of funding for administrative expe</w:t>
      </w:r>
      <w:r w:rsidR="56CF1EEB" w:rsidRPr="01A51079">
        <w:rPr>
          <w:b/>
        </w:rPr>
        <w:t>n</w:t>
      </w:r>
      <w:r w:rsidRPr="01A51079">
        <w:rPr>
          <w:b/>
        </w:rPr>
        <w:t>s</w:t>
      </w:r>
      <w:r w:rsidR="256B2DE1" w:rsidRPr="01A51079">
        <w:rPr>
          <w:b/>
        </w:rPr>
        <w:t>es</w:t>
      </w:r>
      <w:r>
        <w:t xml:space="preserve"> – </w:t>
      </w:r>
      <w:r w:rsidR="00040717">
        <w:t>O</w:t>
      </w:r>
      <w:r>
        <w:t xml:space="preserve">ne education department </w:t>
      </w:r>
      <w:r w:rsidR="003F5A36">
        <w:t>noted</w:t>
      </w:r>
      <w:r>
        <w:t xml:space="preserve"> that the provision of up to three per cent of overall funding for</w:t>
      </w:r>
      <w:r w:rsidR="6F5DE5F0">
        <w:t xml:space="preserve"> administrative expenses disadvantages smaller jurisdiction</w:t>
      </w:r>
      <w:r w:rsidR="00BC45E1">
        <w:t>s</w:t>
      </w:r>
      <w:r w:rsidR="6F5DE5F0">
        <w:t xml:space="preserve"> with less opportunity </w:t>
      </w:r>
      <w:r w:rsidR="6BB3A61A">
        <w:t xml:space="preserve">to leverage scales of economy. </w:t>
      </w:r>
    </w:p>
    <w:p w14:paraId="5231A1B0" w14:textId="4A6819C2" w:rsidR="263369B3" w:rsidRDefault="263369B3" w:rsidP="003F5A36">
      <w:pPr>
        <w:pStyle w:val="ListBullet"/>
      </w:pPr>
      <w:r w:rsidRPr="0477C246">
        <w:rPr>
          <w:b/>
        </w:rPr>
        <w:t>Funding adjustments for CPI and other cost increases</w:t>
      </w:r>
      <w:r w:rsidR="4CE586EF">
        <w:t xml:space="preserve"> – Stakeholders feel that funding adjustments have not kept pace with real cost increases associated with the program, which is increasingly eroding the real funding base. </w:t>
      </w:r>
    </w:p>
    <w:p w14:paraId="20F875CC" w14:textId="082DF6EE" w:rsidR="00B97D28" w:rsidRDefault="00B97D28" w:rsidP="00B97D28">
      <w:pPr>
        <w:pStyle w:val="BodyText"/>
      </w:pPr>
      <w:r>
        <w:t xml:space="preserve">As discussed earlier, the evaluation highlighted that Chaplains may be funded from various government </w:t>
      </w:r>
      <w:r w:rsidR="00CE070D">
        <w:t xml:space="preserve">and non-government </w:t>
      </w:r>
      <w:r>
        <w:t>sources</w:t>
      </w:r>
      <w:r w:rsidR="00CE070D">
        <w:t xml:space="preserve"> (for example, local churches)</w:t>
      </w:r>
      <w:r>
        <w:t xml:space="preserve">. This could lead to issues where there are inconsistencies between conditions or requirements imposed under different sources of funding and should be explored in more detail. </w:t>
      </w:r>
    </w:p>
    <w:p w14:paraId="59101650" w14:textId="6E0F4882" w:rsidR="791B21FB" w:rsidRPr="00C40D24" w:rsidRDefault="1DD81294" w:rsidP="00B97D28">
      <w:pPr>
        <w:pStyle w:val="BodyText"/>
      </w:pPr>
      <w:r>
        <w:t xml:space="preserve">Some stakeholders </w:t>
      </w:r>
      <w:r w:rsidR="003F0F36">
        <w:t>described</w:t>
      </w:r>
      <w:r>
        <w:t xml:space="preserve"> that Chaplains and / or schools raise additional funds or engage </w:t>
      </w:r>
      <w:r w:rsidR="039997B2">
        <w:t>community</w:t>
      </w:r>
      <w:r>
        <w:t xml:space="preserve"> volunteers to su</w:t>
      </w:r>
      <w:r w:rsidR="791B21FB">
        <w:t xml:space="preserve">pplement the resourcing they receive under the NSCP. This enables them to provide more services compared to what they could </w:t>
      </w:r>
      <w:r w:rsidR="1F8DCDA1">
        <w:t xml:space="preserve">provide with base funding. </w:t>
      </w:r>
      <w:r w:rsidR="00C40D24">
        <w:t>Whilst i</w:t>
      </w:r>
      <w:r w:rsidR="003F0F36">
        <w:t>t is</w:t>
      </w:r>
      <w:r w:rsidR="54DAA7C8">
        <w:t xml:space="preserve"> acknowledge</w:t>
      </w:r>
      <w:r w:rsidR="003F0F36">
        <w:t>d</w:t>
      </w:r>
      <w:r w:rsidR="54DAA7C8">
        <w:t xml:space="preserve"> that it is commonplace for schools to </w:t>
      </w:r>
      <w:r w:rsidR="714B34DC">
        <w:t>fund</w:t>
      </w:r>
      <w:r w:rsidR="5BCC5852">
        <w:t xml:space="preserve">raise and engage community volunteers for various activities, </w:t>
      </w:r>
      <w:r w:rsidR="0A89AC4C">
        <w:t>stakeholders raised two key concerns</w:t>
      </w:r>
      <w:r w:rsidR="007A0BEC">
        <w:t xml:space="preserve">. </w:t>
      </w:r>
    </w:p>
    <w:p w14:paraId="08626256" w14:textId="7C34AB51" w:rsidR="791B21FB" w:rsidRDefault="007A0BEC" w:rsidP="00B97D28">
      <w:pPr>
        <w:pStyle w:val="BodyText"/>
      </w:pPr>
      <w:r>
        <w:t>Firstly, t</w:t>
      </w:r>
      <w:r w:rsidR="0A89AC4C" w:rsidRPr="40CEAEDD">
        <w:t>he fact that Chaplains and / or school</w:t>
      </w:r>
      <w:r w:rsidR="00FF72E5">
        <w:t>s</w:t>
      </w:r>
      <w:r w:rsidR="0A89AC4C" w:rsidRPr="40CEAEDD">
        <w:t xml:space="preserve"> are compelled to fundraise and engage</w:t>
      </w:r>
      <w:r w:rsidR="0ECEBBA6" w:rsidRPr="40CEAEDD">
        <w:t xml:space="preserve"> community volunteers may indicate that the program is currently underfunded. </w:t>
      </w:r>
    </w:p>
    <w:p w14:paraId="79090DA1" w14:textId="0B290FEA" w:rsidR="791B21FB" w:rsidRDefault="005853DC" w:rsidP="00B97D28">
      <w:pPr>
        <w:pStyle w:val="BodyText"/>
      </w:pPr>
      <w:r>
        <w:lastRenderedPageBreak/>
        <w:t>And secondly, fundraising and</w:t>
      </w:r>
      <w:r w:rsidR="0ECEBBA6" w:rsidRPr="40CEAEDD">
        <w:t xml:space="preserve"> engaging volunteers from outside the immediate school community may exert undue influence on Chaplain activities. For example, we heard several accounts of h</w:t>
      </w:r>
      <w:r w:rsidR="5E20FBAF" w:rsidRPr="40CEAEDD">
        <w:t xml:space="preserve">ow Chaplains engage volunteers from local religious groups to assist with activities. </w:t>
      </w:r>
      <w:r w:rsidR="14116682" w:rsidRPr="40A04F9A">
        <w:t>There was no direct suggestion that these volunteers had engaged in inappropriate behaviour contrary to the Project Agreement and relevant state and territory guidelines, but the account highlight</w:t>
      </w:r>
      <w:r w:rsidR="00293E6B">
        <w:t>s</w:t>
      </w:r>
      <w:r w:rsidR="14116682" w:rsidRPr="40A04F9A">
        <w:t xml:space="preserve"> </w:t>
      </w:r>
      <w:r w:rsidR="6BA3BF0B" w:rsidRPr="40A04F9A">
        <w:t>a potential risk associated with cross-subsidisation from unregulated sources.</w:t>
      </w:r>
    </w:p>
    <w:p w14:paraId="657691B6" w14:textId="4E042F64" w:rsidR="00DB7E84" w:rsidRPr="005732FC" w:rsidRDefault="00DB7E84" w:rsidP="00070CAE">
      <w:pPr>
        <w:pStyle w:val="BodyText"/>
        <w:ind w:left="567"/>
        <w:rPr>
          <w:i/>
        </w:rPr>
      </w:pPr>
      <w:r w:rsidRPr="005732FC">
        <w:rPr>
          <w:i/>
        </w:rPr>
        <w:t>"As Chaplains have access to local church groups, they often build a group of volunteers from the local community to assist them in providing programs for students like breakfast clubs. So when a Chaplain works in a school you don't just get the efforts of one person, you also get the bonus of all the volunteers they can recruit to assist in programs within the school." – Parent</w:t>
      </w:r>
      <w:r w:rsidR="00BD6A97">
        <w:rPr>
          <w:i/>
        </w:rPr>
        <w:t xml:space="preserve"> or guardian</w:t>
      </w:r>
      <w:r w:rsidR="004C1546" w:rsidRPr="005732FC">
        <w:rPr>
          <w:i/>
        </w:rPr>
        <w:t>,</w:t>
      </w:r>
      <w:r w:rsidRPr="005732FC">
        <w:rPr>
          <w:i/>
        </w:rPr>
        <w:t xml:space="preserve"> ACT</w:t>
      </w:r>
    </w:p>
    <w:p w14:paraId="352B4D0A" w14:textId="77777777" w:rsidR="00F21D31" w:rsidRPr="005732FC" w:rsidRDefault="00F21D31" w:rsidP="00070CAE">
      <w:pPr>
        <w:pStyle w:val="BodyText"/>
        <w:ind w:left="567"/>
        <w:rPr>
          <w:i/>
        </w:rPr>
      </w:pPr>
    </w:p>
    <w:tbl>
      <w:tblPr>
        <w:tblStyle w:val="TableGrid"/>
        <w:tblW w:w="0" w:type="auto"/>
        <w:tblLook w:val="04A0" w:firstRow="1" w:lastRow="0" w:firstColumn="1" w:lastColumn="0" w:noHBand="0" w:noVBand="1"/>
      </w:tblPr>
      <w:tblGrid>
        <w:gridCol w:w="9508"/>
      </w:tblGrid>
      <w:tr w:rsidR="00482279" w14:paraId="1BE1A1D5" w14:textId="77777777" w:rsidTr="001602B0">
        <w:tc>
          <w:tcPr>
            <w:tcW w:w="9606" w:type="dxa"/>
            <w:shd w:val="clear" w:color="auto" w:fill="000000" w:themeFill="text1"/>
          </w:tcPr>
          <w:p w14:paraId="4123F7AE" w14:textId="77777777" w:rsidR="00482279" w:rsidRDefault="00482279" w:rsidP="003F36A3">
            <w:pPr>
              <w:pStyle w:val="ListBullet"/>
              <w:numPr>
                <w:ilvl w:val="0"/>
                <w:numId w:val="0"/>
              </w:numPr>
            </w:pPr>
            <w:r>
              <w:t>Recommendation 5</w:t>
            </w:r>
          </w:p>
        </w:tc>
      </w:tr>
      <w:tr w:rsidR="00482279" w14:paraId="43C2A3A8" w14:textId="77777777" w:rsidTr="001602B0">
        <w:tc>
          <w:tcPr>
            <w:tcW w:w="9606" w:type="dxa"/>
            <w:shd w:val="clear" w:color="auto" w:fill="F2F2F2" w:themeFill="background1" w:themeFillShade="F2"/>
          </w:tcPr>
          <w:p w14:paraId="3BE4CF77" w14:textId="7D0FFCBE" w:rsidR="005E59C5" w:rsidRDefault="00482279" w:rsidP="00E166C8">
            <w:pPr>
              <w:pStyle w:val="BodyText"/>
              <w:numPr>
                <w:ilvl w:val="0"/>
                <w:numId w:val="21"/>
              </w:numPr>
            </w:pPr>
            <w:r>
              <w:t>dandolo recommends that as part of the broader review of the NSCP (refer Recommendation 1), the Australian Government consider the most appropriate funding and employment models for any given investment in student wellbeing, including:</w:t>
            </w:r>
          </w:p>
          <w:p w14:paraId="7986E0A8" w14:textId="494FB410" w:rsidR="005E59C5" w:rsidRDefault="00482279" w:rsidP="00E166C8">
            <w:pPr>
              <w:pStyle w:val="BodyText"/>
              <w:numPr>
                <w:ilvl w:val="1"/>
                <w:numId w:val="29"/>
              </w:numPr>
            </w:pPr>
            <w:r>
              <w:t>Overall funding period</w:t>
            </w:r>
          </w:p>
          <w:p w14:paraId="53C76BEE" w14:textId="1F1E0FA7" w:rsidR="005E59C5" w:rsidRDefault="00482279" w:rsidP="00E166C8">
            <w:pPr>
              <w:pStyle w:val="BodyText"/>
              <w:numPr>
                <w:ilvl w:val="1"/>
                <w:numId w:val="29"/>
              </w:numPr>
            </w:pPr>
            <w:r>
              <w:t>Notice period for confirmation of the next funding agreement</w:t>
            </w:r>
          </w:p>
          <w:p w14:paraId="62C8D86F" w14:textId="16773E1B" w:rsidR="005E59C5" w:rsidRDefault="00482279" w:rsidP="00E166C8">
            <w:pPr>
              <w:pStyle w:val="BodyText"/>
              <w:numPr>
                <w:ilvl w:val="1"/>
                <w:numId w:val="29"/>
              </w:numPr>
            </w:pPr>
            <w:r>
              <w:t>Overall quantum of funding</w:t>
            </w:r>
          </w:p>
          <w:p w14:paraId="79C21F19" w14:textId="55C1F326" w:rsidR="005E59C5" w:rsidRDefault="00482279" w:rsidP="00E166C8">
            <w:pPr>
              <w:pStyle w:val="BodyText"/>
              <w:numPr>
                <w:ilvl w:val="1"/>
                <w:numId w:val="29"/>
              </w:numPr>
            </w:pPr>
            <w:r>
              <w:t>Funding per jurisdiction</w:t>
            </w:r>
          </w:p>
          <w:p w14:paraId="6161C39E" w14:textId="4EE526B0" w:rsidR="005E59C5" w:rsidRDefault="00482279" w:rsidP="00E166C8">
            <w:pPr>
              <w:pStyle w:val="BodyText"/>
              <w:numPr>
                <w:ilvl w:val="1"/>
                <w:numId w:val="29"/>
              </w:numPr>
            </w:pPr>
            <w:r>
              <w:t>Funding per school</w:t>
            </w:r>
          </w:p>
          <w:p w14:paraId="7B6684F6" w14:textId="52156C14" w:rsidR="005E59C5" w:rsidRDefault="00482279" w:rsidP="00E166C8">
            <w:pPr>
              <w:pStyle w:val="BodyText"/>
              <w:numPr>
                <w:ilvl w:val="1"/>
                <w:numId w:val="29"/>
              </w:numPr>
            </w:pPr>
            <w:r>
              <w:t>Funding per resource and associated implications for employment status and minimum hours</w:t>
            </w:r>
          </w:p>
          <w:p w14:paraId="4E831EE1" w14:textId="647BA14C" w:rsidR="005E59C5" w:rsidRDefault="00482279" w:rsidP="00E166C8">
            <w:pPr>
              <w:pStyle w:val="BodyText"/>
              <w:numPr>
                <w:ilvl w:val="1"/>
                <w:numId w:val="29"/>
              </w:numPr>
            </w:pPr>
            <w:r>
              <w:t>Funding adjustments for CPI and other cost increases</w:t>
            </w:r>
          </w:p>
          <w:p w14:paraId="7889C388" w14:textId="5040F0AA" w:rsidR="005E59C5" w:rsidRPr="008708FB" w:rsidRDefault="00482279" w:rsidP="00E166C8">
            <w:pPr>
              <w:pStyle w:val="BodyText"/>
              <w:numPr>
                <w:ilvl w:val="1"/>
                <w:numId w:val="29"/>
              </w:numPr>
            </w:pPr>
            <w:r>
              <w:t xml:space="preserve">Additional funding for schools in regional and remote locations, and additional funding considerations for any other student or school demographic groups </w:t>
            </w:r>
          </w:p>
          <w:p w14:paraId="64199053" w14:textId="77777777" w:rsidR="00482279" w:rsidRPr="008708FB" w:rsidRDefault="00482279" w:rsidP="00E166C8">
            <w:pPr>
              <w:pStyle w:val="BodyText"/>
              <w:numPr>
                <w:ilvl w:val="1"/>
                <w:numId w:val="29"/>
              </w:numPr>
            </w:pPr>
            <w:r>
              <w:t>Interactions with other sources of government and non-government funding and in-kind resourcing contributions.</w:t>
            </w:r>
          </w:p>
        </w:tc>
      </w:tr>
      <w:tr w:rsidR="00482279" w14:paraId="214D5734" w14:textId="77777777" w:rsidTr="001602B0">
        <w:tc>
          <w:tcPr>
            <w:tcW w:w="9606" w:type="dxa"/>
            <w:shd w:val="clear" w:color="auto" w:fill="000000" w:themeFill="text1"/>
          </w:tcPr>
          <w:p w14:paraId="1D0D4644" w14:textId="76774D33" w:rsidR="00482279" w:rsidRDefault="00482279" w:rsidP="007E36CA">
            <w:pPr>
              <w:pStyle w:val="ListBullet"/>
              <w:numPr>
                <w:ilvl w:val="0"/>
                <w:numId w:val="0"/>
              </w:numPr>
              <w:rPr>
                <w:color w:val="000000" w:themeColor="text1"/>
              </w:rPr>
            </w:pPr>
            <w:r>
              <w:lastRenderedPageBreak/>
              <w:t xml:space="preserve">Recommendation 6 </w:t>
            </w:r>
          </w:p>
        </w:tc>
      </w:tr>
      <w:tr w:rsidR="00482279" w14:paraId="23F5BFAB" w14:textId="77777777" w:rsidTr="001602B0">
        <w:tc>
          <w:tcPr>
            <w:tcW w:w="9606" w:type="dxa"/>
            <w:shd w:val="clear" w:color="auto" w:fill="F2F2F2" w:themeFill="background1" w:themeFillShade="F2"/>
          </w:tcPr>
          <w:p w14:paraId="2F1717B8" w14:textId="051DCE31" w:rsidR="00482279" w:rsidRPr="00D479C4" w:rsidRDefault="00482279" w:rsidP="00E166C8">
            <w:pPr>
              <w:pStyle w:val="BodyText"/>
              <w:numPr>
                <w:ilvl w:val="0"/>
                <w:numId w:val="21"/>
              </w:numPr>
            </w:pPr>
            <w:r>
              <w:t xml:space="preserve">As part of the shift to open up the program in 2023 and potential re-naming of the program, dandolo recommends the Australian Government use this opportunity to recognise and promote the significant value Chaplains and Student </w:t>
            </w:r>
            <w:r w:rsidR="007E4380">
              <w:t>Wellbeing Officers</w:t>
            </w:r>
            <w:r>
              <w:t xml:space="preserve"> provide to students and school communities (for example, in associated announcements, media and marketing and publications) to support attraction, recruitment and retention. </w:t>
            </w:r>
          </w:p>
        </w:tc>
      </w:tr>
    </w:tbl>
    <w:p w14:paraId="35E156C6" w14:textId="05223D01" w:rsidR="719CE47D" w:rsidRDefault="719CE47D" w:rsidP="003F36A3">
      <w:pPr>
        <w:pStyle w:val="ListBullet"/>
        <w:numPr>
          <w:ilvl w:val="0"/>
          <w:numId w:val="0"/>
        </w:numPr>
        <w:ind w:left="1080"/>
      </w:pPr>
    </w:p>
    <w:p w14:paraId="4E1EE1AA" w14:textId="17CB0CCD" w:rsidR="00F9046A" w:rsidRDefault="00F9046A" w:rsidP="00F663B2">
      <w:pPr>
        <w:pStyle w:val="Heading1NoNumbering"/>
      </w:pPr>
      <w:bookmarkStart w:id="99" w:name="_Toc120518472"/>
      <w:bookmarkStart w:id="100" w:name="_Toc122079080"/>
      <w:r>
        <w:lastRenderedPageBreak/>
        <w:t>Appendix A: Program objective</w:t>
      </w:r>
      <w:r w:rsidR="00E05187">
        <w:t xml:space="preserve"> and design principles</w:t>
      </w:r>
      <w:bookmarkEnd w:id="99"/>
      <w:bookmarkEnd w:id="100"/>
      <w:r>
        <w:t xml:space="preserve"> </w:t>
      </w:r>
    </w:p>
    <w:p w14:paraId="11C41672" w14:textId="27DD04B8" w:rsidR="00F9046A" w:rsidRDefault="00F9046A" w:rsidP="00F9046A">
      <w:pPr>
        <w:pStyle w:val="BodyText"/>
      </w:pPr>
      <w:r>
        <w:t xml:space="preserve">To help inform the evaluation, dandolopartners </w:t>
      </w:r>
      <w:r w:rsidR="003063FD">
        <w:t>developed a program objective and set of design principles:</w:t>
      </w:r>
    </w:p>
    <w:p w14:paraId="2A9DC52B" w14:textId="4C53BAA5" w:rsidR="00F9046A" w:rsidRPr="003063FD" w:rsidRDefault="003063FD" w:rsidP="00806F78">
      <w:pPr>
        <w:pStyle w:val="BodyText"/>
        <w:rPr>
          <w:b/>
          <w:bCs/>
        </w:rPr>
      </w:pPr>
      <w:r w:rsidRPr="003063FD">
        <w:rPr>
          <w:b/>
          <w:bCs/>
        </w:rPr>
        <w:t>Program objective</w:t>
      </w:r>
    </w:p>
    <w:p w14:paraId="01A1CD7B" w14:textId="6AEE28E2" w:rsidR="00F9046A" w:rsidRDefault="00F9046A" w:rsidP="00E166C8">
      <w:pPr>
        <w:pStyle w:val="BodyText"/>
        <w:numPr>
          <w:ilvl w:val="0"/>
          <w:numId w:val="2"/>
        </w:numPr>
      </w:pPr>
      <w:r>
        <w:t xml:space="preserve">To support the wellbeing </w:t>
      </w:r>
      <w:r w:rsidR="003B06ED">
        <w:t>of</w:t>
      </w:r>
      <w:r>
        <w:t xml:space="preserve"> students through:</w:t>
      </w:r>
    </w:p>
    <w:p w14:paraId="37548668" w14:textId="231875F8" w:rsidR="00F9046A" w:rsidRDefault="00630F8E" w:rsidP="00E166C8">
      <w:pPr>
        <w:pStyle w:val="BodyText"/>
        <w:numPr>
          <w:ilvl w:val="1"/>
          <w:numId w:val="2"/>
        </w:numPr>
      </w:pPr>
      <w:r>
        <w:t>p</w:t>
      </w:r>
      <w:r w:rsidR="00F9046A">
        <w:t xml:space="preserve">astoral care services; and </w:t>
      </w:r>
    </w:p>
    <w:p w14:paraId="40B50964" w14:textId="77777777" w:rsidR="00F9046A" w:rsidRDefault="00F9046A" w:rsidP="00E166C8">
      <w:pPr>
        <w:pStyle w:val="BodyText"/>
        <w:numPr>
          <w:ilvl w:val="1"/>
          <w:numId w:val="2"/>
        </w:numPr>
      </w:pPr>
      <w:r>
        <w:t>strategies that support the wellbeing of the broader school community.</w:t>
      </w:r>
    </w:p>
    <w:p w14:paraId="1144A93A" w14:textId="6847DC58" w:rsidR="003063FD" w:rsidRPr="003063FD" w:rsidRDefault="003063FD" w:rsidP="003063FD">
      <w:pPr>
        <w:pStyle w:val="BodyText"/>
        <w:rPr>
          <w:b/>
          <w:bCs/>
        </w:rPr>
      </w:pPr>
      <w:r>
        <w:rPr>
          <w:b/>
          <w:bCs/>
        </w:rPr>
        <w:t>Design principles</w:t>
      </w:r>
    </w:p>
    <w:p w14:paraId="7C361CD0" w14:textId="77777777" w:rsidR="00F9046A" w:rsidRDefault="00F9046A" w:rsidP="00E166C8">
      <w:pPr>
        <w:pStyle w:val="BodyText"/>
        <w:numPr>
          <w:ilvl w:val="0"/>
          <w:numId w:val="2"/>
        </w:numPr>
      </w:pPr>
      <w:r>
        <w:t>In a way that:</w:t>
      </w:r>
    </w:p>
    <w:p w14:paraId="42FC4F73" w14:textId="77777777" w:rsidR="00F9046A" w:rsidRDefault="00F9046A" w:rsidP="00E166C8">
      <w:pPr>
        <w:pStyle w:val="BodyText"/>
        <w:numPr>
          <w:ilvl w:val="1"/>
          <w:numId w:val="2"/>
        </w:numPr>
      </w:pPr>
      <w:r>
        <w:t>aligns with evidence-based, better practice approaches to student wellbeing;</w:t>
      </w:r>
    </w:p>
    <w:p w14:paraId="6480BA3A" w14:textId="77777777" w:rsidR="00F9046A" w:rsidRPr="0065210F" w:rsidRDefault="00F9046A" w:rsidP="00E166C8">
      <w:pPr>
        <w:pStyle w:val="BodyText"/>
        <w:numPr>
          <w:ilvl w:val="1"/>
          <w:numId w:val="2"/>
        </w:numPr>
      </w:pPr>
      <w:r>
        <w:t>i</w:t>
      </w:r>
      <w:r w:rsidRPr="0065210F">
        <w:t xml:space="preserve">s inclusive and safe (for example, </w:t>
      </w:r>
      <w:r>
        <w:t xml:space="preserve">is </w:t>
      </w:r>
      <w:r w:rsidRPr="0065210F">
        <w:t xml:space="preserve">voluntary, respectful of different </w:t>
      </w:r>
      <w:r>
        <w:t xml:space="preserve">personal values and </w:t>
      </w:r>
      <w:r w:rsidRPr="0065210F">
        <w:t xml:space="preserve">beliefs, </w:t>
      </w:r>
      <w:r>
        <w:t xml:space="preserve">complies </w:t>
      </w:r>
      <w:r w:rsidRPr="0065210F">
        <w:t>with child protection requirements, etc.)</w:t>
      </w:r>
      <w:r>
        <w:t>;</w:t>
      </w:r>
    </w:p>
    <w:p w14:paraId="39753FE7" w14:textId="77777777" w:rsidR="00F9046A" w:rsidRPr="0065210F" w:rsidRDefault="00F9046A" w:rsidP="00E166C8">
      <w:pPr>
        <w:pStyle w:val="BodyText"/>
        <w:numPr>
          <w:ilvl w:val="1"/>
          <w:numId w:val="2"/>
        </w:numPr>
      </w:pPr>
      <w:r>
        <w:t>i</w:t>
      </w:r>
      <w:r w:rsidRPr="0065210F">
        <w:t xml:space="preserve">s applicable </w:t>
      </w:r>
      <w:r>
        <w:t xml:space="preserve">and flexible </w:t>
      </w:r>
      <w:r w:rsidRPr="0065210F">
        <w:t xml:space="preserve">across different contexts and communities (for example, </w:t>
      </w:r>
      <w:r>
        <w:t>different school need and locations</w:t>
      </w:r>
      <w:r w:rsidRPr="0065210F">
        <w:t>)</w:t>
      </w:r>
      <w:r>
        <w:t>;</w:t>
      </w:r>
    </w:p>
    <w:p w14:paraId="62214BEB" w14:textId="77777777" w:rsidR="00F9046A" w:rsidRDefault="00F9046A" w:rsidP="00E166C8">
      <w:pPr>
        <w:pStyle w:val="BodyText"/>
        <w:numPr>
          <w:ilvl w:val="1"/>
          <w:numId w:val="2"/>
        </w:numPr>
      </w:pPr>
      <w:r>
        <w:t>integrated effectively and efficiently by providing a complementary service to other existing supports and services (for example, mental health practitioners in secondary schools)</w:t>
      </w:r>
    </w:p>
    <w:p w14:paraId="326A6FC2" w14:textId="77777777" w:rsidR="00F9046A" w:rsidRDefault="00F9046A" w:rsidP="00E166C8">
      <w:pPr>
        <w:pStyle w:val="BodyText"/>
        <w:numPr>
          <w:ilvl w:val="1"/>
          <w:numId w:val="2"/>
        </w:numPr>
      </w:pPr>
      <w:r>
        <w:t xml:space="preserve">utilises a capable, effective, and dedicated workforce; and </w:t>
      </w:r>
    </w:p>
    <w:p w14:paraId="27400C29" w14:textId="340B6D2C" w:rsidR="00C21CEE" w:rsidRDefault="00F9046A" w:rsidP="00E166C8">
      <w:pPr>
        <w:pStyle w:val="BodyText"/>
        <w:numPr>
          <w:ilvl w:val="1"/>
          <w:numId w:val="2"/>
        </w:numPr>
      </w:pPr>
      <w:r>
        <w:t xml:space="preserve">provides value for money. </w:t>
      </w:r>
    </w:p>
    <w:p w14:paraId="0A182C9D" w14:textId="081E2131" w:rsidR="00563932" w:rsidRDefault="00563932" w:rsidP="00F663B2">
      <w:pPr>
        <w:pStyle w:val="Heading1NoNumbering"/>
      </w:pPr>
      <w:bookmarkStart w:id="101" w:name="_Toc120518473"/>
      <w:bookmarkStart w:id="102" w:name="_Toc122079081"/>
      <w:r>
        <w:lastRenderedPageBreak/>
        <w:t xml:space="preserve">Appendix B: Overview of </w:t>
      </w:r>
      <w:r w:rsidR="006A5AB7">
        <w:t>respondents</w:t>
      </w:r>
      <w:bookmarkEnd w:id="101"/>
      <w:bookmarkEnd w:id="102"/>
      <w:r w:rsidR="006A5AB7">
        <w:t xml:space="preserve"> </w:t>
      </w:r>
    </w:p>
    <w:p w14:paraId="71D5C1DE" w14:textId="3B3B0FC0" w:rsidR="006A5AB7" w:rsidRDefault="006A5AB7" w:rsidP="006A5AB7">
      <w:pPr>
        <w:pStyle w:val="Heading2NoNumbering"/>
      </w:pPr>
      <w:bookmarkStart w:id="103" w:name="_Toc120518474"/>
      <w:bookmarkStart w:id="104" w:name="_Toc122079082"/>
      <w:r>
        <w:t>Overview of respondents to online consultation platform</w:t>
      </w:r>
      <w:bookmarkEnd w:id="103"/>
      <w:bookmarkEnd w:id="104"/>
      <w:r>
        <w:t xml:space="preserve"> </w:t>
      </w:r>
    </w:p>
    <w:p w14:paraId="0C570520" w14:textId="168A4A39" w:rsidR="006A5AB7" w:rsidRDefault="006A5AB7" w:rsidP="006A5AB7">
      <w:pPr>
        <w:pStyle w:val="BodyText"/>
      </w:pPr>
      <w:r>
        <w:t>In total,</w:t>
      </w:r>
      <w:r w:rsidRPr="000416E3">
        <w:t xml:space="preserve"> </w:t>
      </w:r>
      <w:r>
        <w:t xml:space="preserve">there were </w:t>
      </w:r>
      <w:r w:rsidRPr="000416E3">
        <w:t>11</w:t>
      </w:r>
      <w:r>
        <w:t>,</w:t>
      </w:r>
      <w:r w:rsidRPr="000416E3">
        <w:t>963 submissions</w:t>
      </w:r>
      <w:r>
        <w:t xml:space="preserve"> as of 13 September 2022 when the online consultation platform was closed. </w:t>
      </w:r>
      <w:r w:rsidR="009A36B1">
        <w:t xml:space="preserve">This section provides </w:t>
      </w:r>
      <w:r w:rsidR="0018752D">
        <w:t xml:space="preserve">an overview of the responses by stakeholder group and jurisdiction.  </w:t>
      </w:r>
    </w:p>
    <w:p w14:paraId="324B3848" w14:textId="10609D5B" w:rsidR="006A5AB7" w:rsidRDefault="006A5AB7" w:rsidP="006A5AB7">
      <w:pPr>
        <w:pStyle w:val="BodyText"/>
      </w:pPr>
      <w:r>
        <w:t xml:space="preserve">For a breakdown of the different stakeholder groups that </w:t>
      </w:r>
      <w:r w:rsidR="009A36B1">
        <w:t>responded</w:t>
      </w:r>
      <w:r>
        <w:t xml:space="preserve"> refer </w:t>
      </w:r>
      <w:r w:rsidR="005B4086" w:rsidRPr="005B4086">
        <w:fldChar w:fldCharType="begin"/>
      </w:r>
      <w:r w:rsidR="005B4086" w:rsidRPr="005B4086">
        <w:instrText xml:space="preserve"> REF _Ref119589762 \h </w:instrText>
      </w:r>
      <w:r w:rsidR="005B4086">
        <w:instrText xml:space="preserve"> \* MERGEFORMAT </w:instrText>
      </w:r>
      <w:r w:rsidR="005B4086" w:rsidRPr="005B4086">
        <w:fldChar w:fldCharType="separate"/>
      </w:r>
      <w:r w:rsidR="00F64661">
        <w:t xml:space="preserve">Figure </w:t>
      </w:r>
      <w:r w:rsidR="00F64661">
        <w:rPr>
          <w:noProof/>
        </w:rPr>
        <w:t>4</w:t>
      </w:r>
      <w:r w:rsidR="005B4086" w:rsidRPr="005B4086">
        <w:fldChar w:fldCharType="end"/>
      </w:r>
      <w:r>
        <w:t xml:space="preserve"> below. </w:t>
      </w:r>
    </w:p>
    <w:p w14:paraId="4BCE1464" w14:textId="7C1846CA" w:rsidR="001B1437" w:rsidRDefault="006A5AB7" w:rsidP="006A5AB7">
      <w:pPr>
        <w:pStyle w:val="Caption"/>
      </w:pPr>
      <w:bookmarkStart w:id="105" w:name="_Ref119589762"/>
      <w:r>
        <w:t xml:space="preserve">Figure </w:t>
      </w:r>
      <w:r>
        <w:fldChar w:fldCharType="begin"/>
      </w:r>
      <w:r>
        <w:instrText>SEQ Figure \* ARABIC</w:instrText>
      </w:r>
      <w:r>
        <w:fldChar w:fldCharType="separate"/>
      </w:r>
      <w:r w:rsidR="00F64661">
        <w:rPr>
          <w:noProof/>
        </w:rPr>
        <w:t>4</w:t>
      </w:r>
      <w:r>
        <w:fldChar w:fldCharType="end"/>
      </w:r>
      <w:bookmarkEnd w:id="105"/>
      <w:r>
        <w:t>: breakdown of respondents by stakeholder group</w:t>
      </w:r>
    </w:p>
    <w:p w14:paraId="2BA833BE" w14:textId="77777777" w:rsidR="001B1437" w:rsidRDefault="001B1437" w:rsidP="006A5AB7">
      <w:pPr>
        <w:pStyle w:val="Caption"/>
      </w:pPr>
    </w:p>
    <w:p w14:paraId="7DE1CC2D" w14:textId="30A8CBA6" w:rsidR="00801DFB" w:rsidRDefault="001D57BF" w:rsidP="00E56E7A">
      <w:pPr>
        <w:pStyle w:val="Caption"/>
        <w:jc w:val="both"/>
      </w:pPr>
      <w:r>
        <w:rPr>
          <w:noProof/>
        </w:rPr>
        <w:drawing>
          <wp:inline distT="0" distB="0" distL="0" distR="0" wp14:anchorId="1C06F0C9" wp14:editId="5B5B068A">
            <wp:extent cx="6214457" cy="3458496"/>
            <wp:effectExtent l="0" t="0" r="0" b="0"/>
            <wp:docPr id="1" name="Picture 1"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unburst chart&#10;&#10;Description automatically generated"/>
                    <pic:cNvPicPr/>
                  </pic:nvPicPr>
                  <pic:blipFill>
                    <a:blip r:embed="rId14"/>
                    <a:stretch>
                      <a:fillRect/>
                    </a:stretch>
                  </pic:blipFill>
                  <pic:spPr>
                    <a:xfrm>
                      <a:off x="0" y="0"/>
                      <a:ext cx="6214457" cy="3458496"/>
                    </a:xfrm>
                    <a:prstGeom prst="rect">
                      <a:avLst/>
                    </a:prstGeom>
                  </pic:spPr>
                </pic:pic>
              </a:graphicData>
            </a:graphic>
          </wp:inline>
        </w:drawing>
      </w:r>
    </w:p>
    <w:p w14:paraId="569975D9" w14:textId="77777777" w:rsidR="00A45345" w:rsidRPr="00A45345" w:rsidRDefault="00A45345" w:rsidP="00A45345">
      <w:pPr>
        <w:pStyle w:val="BodyText"/>
      </w:pPr>
    </w:p>
    <w:tbl>
      <w:tblPr>
        <w:tblStyle w:val="TableGrid"/>
        <w:tblW w:w="11164" w:type="dxa"/>
        <w:jc w:val="center"/>
        <w:tblLayout w:type="fixed"/>
        <w:tblLook w:val="04A0" w:firstRow="1" w:lastRow="0" w:firstColumn="1" w:lastColumn="0" w:noHBand="0" w:noVBand="1"/>
      </w:tblPr>
      <w:tblGrid>
        <w:gridCol w:w="1588"/>
        <w:gridCol w:w="1193"/>
        <w:gridCol w:w="1245"/>
        <w:gridCol w:w="1142"/>
        <w:gridCol w:w="1258"/>
        <w:gridCol w:w="1622"/>
        <w:gridCol w:w="1258"/>
        <w:gridCol w:w="1858"/>
      </w:tblGrid>
      <w:tr w:rsidR="00A45345" w14:paraId="3D4AA827" w14:textId="244F6437" w:rsidTr="00A45345">
        <w:trPr>
          <w:trHeight w:val="660"/>
          <w:jc w:val="center"/>
        </w:trPr>
        <w:tc>
          <w:tcPr>
            <w:tcW w:w="1588" w:type="dxa"/>
          </w:tcPr>
          <w:p w14:paraId="3B689331" w14:textId="76A90B70" w:rsidR="00F662E5" w:rsidRPr="00A45345" w:rsidRDefault="00F662E5" w:rsidP="00A45345">
            <w:pPr>
              <w:pStyle w:val="BodyText"/>
              <w:keepLines/>
              <w:spacing w:after="0" w:line="240" w:lineRule="auto"/>
              <w:contextualSpacing/>
              <w:jc w:val="center"/>
              <w:rPr>
                <w:b/>
                <w:bCs/>
                <w:sz w:val="18"/>
                <w:szCs w:val="18"/>
              </w:rPr>
            </w:pPr>
            <w:r w:rsidRPr="00A45345">
              <w:rPr>
                <w:b/>
                <w:bCs/>
                <w:sz w:val="18"/>
                <w:szCs w:val="18"/>
              </w:rPr>
              <w:t>Stakeholder</w:t>
            </w:r>
          </w:p>
        </w:tc>
        <w:tc>
          <w:tcPr>
            <w:tcW w:w="1193" w:type="dxa"/>
          </w:tcPr>
          <w:p w14:paraId="35E3974B" w14:textId="2D86E7F3" w:rsidR="00F662E5" w:rsidRPr="00F662E5" w:rsidRDefault="00F662E5" w:rsidP="00F662E5">
            <w:pPr>
              <w:pStyle w:val="BodyText"/>
              <w:spacing w:after="0" w:line="240" w:lineRule="auto"/>
              <w:rPr>
                <w:sz w:val="18"/>
                <w:szCs w:val="18"/>
              </w:rPr>
            </w:pPr>
            <w:r w:rsidRPr="00F662E5">
              <w:rPr>
                <w:sz w:val="18"/>
                <w:szCs w:val="18"/>
              </w:rPr>
              <w:t>Teacher</w:t>
            </w:r>
          </w:p>
        </w:tc>
        <w:tc>
          <w:tcPr>
            <w:tcW w:w="1245" w:type="dxa"/>
          </w:tcPr>
          <w:p w14:paraId="772FDF93" w14:textId="3D3B1F3D" w:rsidR="00F662E5" w:rsidRPr="00F662E5" w:rsidRDefault="00F662E5" w:rsidP="00F662E5">
            <w:pPr>
              <w:pStyle w:val="BodyText"/>
              <w:spacing w:after="0" w:line="240" w:lineRule="auto"/>
              <w:rPr>
                <w:sz w:val="18"/>
                <w:szCs w:val="18"/>
              </w:rPr>
            </w:pPr>
            <w:r w:rsidRPr="00F662E5">
              <w:rPr>
                <w:sz w:val="18"/>
                <w:szCs w:val="18"/>
              </w:rPr>
              <w:t>Parent or guardian</w:t>
            </w:r>
          </w:p>
        </w:tc>
        <w:tc>
          <w:tcPr>
            <w:tcW w:w="1142" w:type="dxa"/>
          </w:tcPr>
          <w:p w14:paraId="02A1079D" w14:textId="7D025090" w:rsidR="00F662E5" w:rsidRPr="00F662E5" w:rsidRDefault="00F662E5" w:rsidP="00F662E5">
            <w:pPr>
              <w:pStyle w:val="BodyText"/>
              <w:spacing w:after="0" w:line="240" w:lineRule="auto"/>
              <w:rPr>
                <w:sz w:val="18"/>
                <w:szCs w:val="18"/>
              </w:rPr>
            </w:pPr>
            <w:r w:rsidRPr="00F662E5">
              <w:rPr>
                <w:sz w:val="18"/>
                <w:szCs w:val="18"/>
              </w:rPr>
              <w:t>Student</w:t>
            </w:r>
          </w:p>
        </w:tc>
        <w:tc>
          <w:tcPr>
            <w:tcW w:w="1258" w:type="dxa"/>
          </w:tcPr>
          <w:p w14:paraId="76ADB33A" w14:textId="164165B0" w:rsidR="00F662E5" w:rsidRPr="00F662E5" w:rsidRDefault="00F662E5" w:rsidP="00F662E5">
            <w:pPr>
              <w:pStyle w:val="BodyText"/>
              <w:spacing w:after="0" w:line="240" w:lineRule="auto"/>
              <w:rPr>
                <w:sz w:val="18"/>
                <w:szCs w:val="18"/>
              </w:rPr>
            </w:pPr>
            <w:r w:rsidRPr="00F662E5">
              <w:rPr>
                <w:sz w:val="18"/>
                <w:szCs w:val="18"/>
              </w:rPr>
              <w:t>Principal or assistant principal</w:t>
            </w:r>
          </w:p>
        </w:tc>
        <w:tc>
          <w:tcPr>
            <w:tcW w:w="1622" w:type="dxa"/>
          </w:tcPr>
          <w:p w14:paraId="00C1A3D3" w14:textId="0C0CD8CF" w:rsidR="00F662E5" w:rsidRPr="00F662E5" w:rsidRDefault="00F662E5" w:rsidP="00F662E5">
            <w:pPr>
              <w:pStyle w:val="BodyText"/>
              <w:spacing w:after="0" w:line="240" w:lineRule="auto"/>
              <w:rPr>
                <w:sz w:val="18"/>
                <w:szCs w:val="18"/>
              </w:rPr>
            </w:pPr>
            <w:r w:rsidRPr="00F662E5">
              <w:rPr>
                <w:sz w:val="18"/>
                <w:szCs w:val="18"/>
              </w:rPr>
              <w:t>Government or education sector official</w:t>
            </w:r>
          </w:p>
        </w:tc>
        <w:tc>
          <w:tcPr>
            <w:tcW w:w="1258" w:type="dxa"/>
          </w:tcPr>
          <w:p w14:paraId="1FB6817D" w14:textId="7621E769" w:rsidR="00F662E5" w:rsidRPr="00F662E5" w:rsidRDefault="00F662E5" w:rsidP="00F662E5">
            <w:pPr>
              <w:pStyle w:val="BodyText"/>
              <w:spacing w:after="0" w:line="240" w:lineRule="auto"/>
              <w:rPr>
                <w:sz w:val="18"/>
                <w:szCs w:val="18"/>
              </w:rPr>
            </w:pPr>
            <w:r w:rsidRPr="00F662E5">
              <w:rPr>
                <w:sz w:val="18"/>
                <w:szCs w:val="18"/>
              </w:rPr>
              <w:t>Chaplain provider</w:t>
            </w:r>
          </w:p>
        </w:tc>
        <w:tc>
          <w:tcPr>
            <w:tcW w:w="1858" w:type="dxa"/>
          </w:tcPr>
          <w:p w14:paraId="379255DA" w14:textId="759C14F3" w:rsidR="00F662E5" w:rsidRPr="00F662E5" w:rsidRDefault="00F662E5" w:rsidP="00F662E5">
            <w:pPr>
              <w:pStyle w:val="BodyText"/>
              <w:spacing w:after="0" w:line="240" w:lineRule="auto"/>
              <w:rPr>
                <w:sz w:val="18"/>
                <w:szCs w:val="18"/>
              </w:rPr>
            </w:pPr>
            <w:r w:rsidRPr="00F662E5">
              <w:rPr>
                <w:sz w:val="18"/>
                <w:szCs w:val="18"/>
              </w:rPr>
              <w:t>Chaplain or former chaplain</w:t>
            </w:r>
            <w:r w:rsidR="00C95790">
              <w:rPr>
                <w:sz w:val="18"/>
                <w:szCs w:val="18"/>
              </w:rPr>
              <w:t xml:space="preserve"> (NSCP or otherwise)</w:t>
            </w:r>
          </w:p>
        </w:tc>
      </w:tr>
      <w:tr w:rsidR="00A45345" w14:paraId="6A7E179D" w14:textId="4B108F80" w:rsidTr="00A45345">
        <w:trPr>
          <w:trHeight w:val="70"/>
          <w:jc w:val="center"/>
        </w:trPr>
        <w:tc>
          <w:tcPr>
            <w:tcW w:w="1588" w:type="dxa"/>
          </w:tcPr>
          <w:p w14:paraId="7421C82A" w14:textId="50742D02" w:rsidR="00F662E5" w:rsidRPr="00A45345" w:rsidRDefault="00F662E5" w:rsidP="00F662E5">
            <w:pPr>
              <w:pStyle w:val="BodyText"/>
              <w:keepLines/>
              <w:spacing w:after="0" w:line="240" w:lineRule="auto"/>
              <w:contextualSpacing/>
              <w:rPr>
                <w:b/>
                <w:bCs/>
                <w:sz w:val="18"/>
                <w:szCs w:val="18"/>
              </w:rPr>
            </w:pPr>
            <w:r w:rsidRPr="00A45345">
              <w:rPr>
                <w:b/>
                <w:bCs/>
                <w:sz w:val="18"/>
                <w:szCs w:val="18"/>
              </w:rPr>
              <w:t>Percent of total responses</w:t>
            </w:r>
            <w:r w:rsidR="00C95790" w:rsidRPr="00A45345">
              <w:rPr>
                <w:b/>
                <w:bCs/>
                <w:sz w:val="18"/>
                <w:szCs w:val="18"/>
              </w:rPr>
              <w:t xml:space="preserve"> </w:t>
            </w:r>
          </w:p>
        </w:tc>
        <w:tc>
          <w:tcPr>
            <w:tcW w:w="1193" w:type="dxa"/>
          </w:tcPr>
          <w:p w14:paraId="4F08F7F5" w14:textId="566DE357" w:rsidR="00F662E5" w:rsidRPr="00F662E5" w:rsidRDefault="00C95790" w:rsidP="00F662E5">
            <w:pPr>
              <w:pStyle w:val="BodyText"/>
              <w:rPr>
                <w:sz w:val="18"/>
                <w:szCs w:val="18"/>
              </w:rPr>
            </w:pPr>
            <w:r>
              <w:rPr>
                <w:sz w:val="18"/>
                <w:szCs w:val="18"/>
              </w:rPr>
              <w:t>15%</w:t>
            </w:r>
          </w:p>
        </w:tc>
        <w:tc>
          <w:tcPr>
            <w:tcW w:w="1245" w:type="dxa"/>
          </w:tcPr>
          <w:p w14:paraId="261D3FDB" w14:textId="3C99D077" w:rsidR="00F662E5" w:rsidRPr="00F662E5" w:rsidRDefault="00C95790" w:rsidP="00F662E5">
            <w:pPr>
              <w:pStyle w:val="BodyText"/>
              <w:rPr>
                <w:sz w:val="18"/>
                <w:szCs w:val="18"/>
              </w:rPr>
            </w:pPr>
            <w:r>
              <w:rPr>
                <w:sz w:val="18"/>
                <w:szCs w:val="18"/>
              </w:rPr>
              <w:t>25%</w:t>
            </w:r>
          </w:p>
        </w:tc>
        <w:tc>
          <w:tcPr>
            <w:tcW w:w="1142" w:type="dxa"/>
          </w:tcPr>
          <w:p w14:paraId="4B2783D5" w14:textId="5524B6FD" w:rsidR="00F662E5" w:rsidRPr="00F662E5" w:rsidRDefault="00C95790" w:rsidP="00F662E5">
            <w:pPr>
              <w:pStyle w:val="BodyText"/>
              <w:rPr>
                <w:sz w:val="18"/>
                <w:szCs w:val="18"/>
              </w:rPr>
            </w:pPr>
            <w:r>
              <w:rPr>
                <w:sz w:val="18"/>
                <w:szCs w:val="18"/>
              </w:rPr>
              <w:t>3%</w:t>
            </w:r>
          </w:p>
        </w:tc>
        <w:tc>
          <w:tcPr>
            <w:tcW w:w="1258" w:type="dxa"/>
          </w:tcPr>
          <w:p w14:paraId="45F962F6" w14:textId="44474E37" w:rsidR="00F662E5" w:rsidRPr="00F662E5" w:rsidRDefault="00C95790" w:rsidP="00F662E5">
            <w:pPr>
              <w:pStyle w:val="BodyText"/>
              <w:rPr>
                <w:sz w:val="18"/>
                <w:szCs w:val="18"/>
              </w:rPr>
            </w:pPr>
            <w:r>
              <w:rPr>
                <w:sz w:val="18"/>
                <w:szCs w:val="18"/>
              </w:rPr>
              <w:t>9%</w:t>
            </w:r>
          </w:p>
        </w:tc>
        <w:tc>
          <w:tcPr>
            <w:tcW w:w="1622" w:type="dxa"/>
          </w:tcPr>
          <w:p w14:paraId="0B565661" w14:textId="04E06DD4" w:rsidR="00F662E5" w:rsidRPr="00F662E5" w:rsidRDefault="00C95790" w:rsidP="00F662E5">
            <w:pPr>
              <w:pStyle w:val="BodyText"/>
              <w:rPr>
                <w:sz w:val="18"/>
                <w:szCs w:val="18"/>
              </w:rPr>
            </w:pPr>
            <w:r>
              <w:rPr>
                <w:sz w:val="18"/>
                <w:szCs w:val="18"/>
              </w:rPr>
              <w:t>1%</w:t>
            </w:r>
          </w:p>
        </w:tc>
        <w:tc>
          <w:tcPr>
            <w:tcW w:w="1258" w:type="dxa"/>
          </w:tcPr>
          <w:p w14:paraId="0A3C8702" w14:textId="6BDCDF69" w:rsidR="00F662E5" w:rsidRPr="00F662E5" w:rsidRDefault="00C95790" w:rsidP="00F662E5">
            <w:pPr>
              <w:pStyle w:val="BodyText"/>
              <w:rPr>
                <w:sz w:val="18"/>
                <w:szCs w:val="18"/>
              </w:rPr>
            </w:pPr>
            <w:r>
              <w:rPr>
                <w:sz w:val="18"/>
                <w:szCs w:val="18"/>
              </w:rPr>
              <w:t>1%</w:t>
            </w:r>
          </w:p>
        </w:tc>
        <w:tc>
          <w:tcPr>
            <w:tcW w:w="1858" w:type="dxa"/>
          </w:tcPr>
          <w:p w14:paraId="4F13FAF1" w14:textId="71B7E363" w:rsidR="00F662E5" w:rsidRPr="00F662E5" w:rsidRDefault="00C95790" w:rsidP="00F662E5">
            <w:pPr>
              <w:pStyle w:val="BodyText"/>
              <w:rPr>
                <w:sz w:val="18"/>
                <w:szCs w:val="18"/>
              </w:rPr>
            </w:pPr>
            <w:r>
              <w:rPr>
                <w:sz w:val="18"/>
                <w:szCs w:val="18"/>
              </w:rPr>
              <w:t>10%</w:t>
            </w:r>
          </w:p>
        </w:tc>
      </w:tr>
    </w:tbl>
    <w:tbl>
      <w:tblPr>
        <w:tblStyle w:val="TableGrid"/>
        <w:tblpPr w:leftFromText="180" w:rightFromText="180" w:vertAnchor="text" w:horzAnchor="margin" w:tblpXSpec="center" w:tblpY="217"/>
        <w:tblW w:w="11135" w:type="dxa"/>
        <w:tblLayout w:type="fixed"/>
        <w:tblLook w:val="04A0" w:firstRow="1" w:lastRow="0" w:firstColumn="1" w:lastColumn="0" w:noHBand="0" w:noVBand="1"/>
      </w:tblPr>
      <w:tblGrid>
        <w:gridCol w:w="1580"/>
        <w:gridCol w:w="1191"/>
        <w:gridCol w:w="1242"/>
        <w:gridCol w:w="1139"/>
        <w:gridCol w:w="1255"/>
        <w:gridCol w:w="1618"/>
        <w:gridCol w:w="1255"/>
        <w:gridCol w:w="1855"/>
      </w:tblGrid>
      <w:tr w:rsidR="00A45345" w14:paraId="3200480D" w14:textId="77777777" w:rsidTr="00A45345">
        <w:trPr>
          <w:trHeight w:val="402"/>
        </w:trPr>
        <w:tc>
          <w:tcPr>
            <w:tcW w:w="1580" w:type="dxa"/>
          </w:tcPr>
          <w:p w14:paraId="647C07FA" w14:textId="77777777" w:rsidR="00F662E5" w:rsidRPr="00A45345" w:rsidRDefault="00F662E5" w:rsidP="00C95790">
            <w:pPr>
              <w:pStyle w:val="BodyText"/>
              <w:keepLines/>
              <w:spacing w:after="0" w:line="240" w:lineRule="auto"/>
              <w:contextualSpacing/>
              <w:rPr>
                <w:b/>
                <w:bCs/>
                <w:sz w:val="18"/>
                <w:szCs w:val="18"/>
              </w:rPr>
            </w:pPr>
            <w:r w:rsidRPr="00A45345">
              <w:rPr>
                <w:b/>
                <w:bCs/>
                <w:sz w:val="18"/>
                <w:szCs w:val="18"/>
              </w:rPr>
              <w:t>Stakeholder</w:t>
            </w:r>
          </w:p>
        </w:tc>
        <w:tc>
          <w:tcPr>
            <w:tcW w:w="1191" w:type="dxa"/>
          </w:tcPr>
          <w:p w14:paraId="054AFFEE" w14:textId="706E3F02" w:rsidR="00F662E5" w:rsidRPr="00F662E5" w:rsidRDefault="00C95790" w:rsidP="00C95790">
            <w:pPr>
              <w:pStyle w:val="BodyText"/>
              <w:spacing w:after="0" w:line="240" w:lineRule="auto"/>
              <w:rPr>
                <w:sz w:val="18"/>
                <w:szCs w:val="18"/>
              </w:rPr>
            </w:pPr>
            <w:r>
              <w:rPr>
                <w:sz w:val="18"/>
                <w:szCs w:val="18"/>
              </w:rPr>
              <w:t xml:space="preserve">Mental health Wellbeing sector member or professional </w:t>
            </w:r>
          </w:p>
        </w:tc>
        <w:tc>
          <w:tcPr>
            <w:tcW w:w="1242" w:type="dxa"/>
          </w:tcPr>
          <w:p w14:paraId="2948F579" w14:textId="34B7844C" w:rsidR="00F662E5" w:rsidRPr="00F662E5" w:rsidRDefault="00C95790" w:rsidP="00C95790">
            <w:pPr>
              <w:pStyle w:val="BodyText"/>
              <w:spacing w:after="0" w:line="240" w:lineRule="auto"/>
              <w:rPr>
                <w:sz w:val="18"/>
                <w:szCs w:val="18"/>
              </w:rPr>
            </w:pPr>
            <w:r>
              <w:rPr>
                <w:sz w:val="18"/>
                <w:szCs w:val="18"/>
              </w:rPr>
              <w:t>School wellbeing staff member</w:t>
            </w:r>
          </w:p>
        </w:tc>
        <w:tc>
          <w:tcPr>
            <w:tcW w:w="1139" w:type="dxa"/>
          </w:tcPr>
          <w:p w14:paraId="6EFDFCA5" w14:textId="198AB565" w:rsidR="00F662E5" w:rsidRPr="00F662E5" w:rsidRDefault="00C95790" w:rsidP="00C95790">
            <w:pPr>
              <w:pStyle w:val="BodyText"/>
              <w:spacing w:after="0" w:line="240" w:lineRule="auto"/>
              <w:rPr>
                <w:sz w:val="18"/>
                <w:szCs w:val="18"/>
              </w:rPr>
            </w:pPr>
            <w:r>
              <w:rPr>
                <w:sz w:val="18"/>
                <w:szCs w:val="18"/>
              </w:rPr>
              <w:t>Religious official</w:t>
            </w:r>
          </w:p>
        </w:tc>
        <w:tc>
          <w:tcPr>
            <w:tcW w:w="1255" w:type="dxa"/>
          </w:tcPr>
          <w:p w14:paraId="20D2300B" w14:textId="1AA293D8" w:rsidR="00F662E5" w:rsidRPr="00F662E5" w:rsidRDefault="00C95790" w:rsidP="00C95790">
            <w:pPr>
              <w:pStyle w:val="BodyText"/>
              <w:spacing w:after="0" w:line="240" w:lineRule="auto"/>
              <w:rPr>
                <w:sz w:val="18"/>
                <w:szCs w:val="18"/>
              </w:rPr>
            </w:pPr>
            <w:r>
              <w:rPr>
                <w:sz w:val="18"/>
                <w:szCs w:val="18"/>
              </w:rPr>
              <w:t>Member of a religious group</w:t>
            </w:r>
          </w:p>
        </w:tc>
        <w:tc>
          <w:tcPr>
            <w:tcW w:w="1618" w:type="dxa"/>
          </w:tcPr>
          <w:p w14:paraId="3A89D144" w14:textId="0E1D301C" w:rsidR="00F662E5" w:rsidRPr="00F662E5" w:rsidRDefault="00C95790" w:rsidP="00C95790">
            <w:pPr>
              <w:pStyle w:val="BodyText"/>
              <w:spacing w:after="0" w:line="240" w:lineRule="auto"/>
              <w:rPr>
                <w:sz w:val="18"/>
                <w:szCs w:val="18"/>
              </w:rPr>
            </w:pPr>
            <w:r>
              <w:rPr>
                <w:sz w:val="18"/>
                <w:szCs w:val="18"/>
              </w:rPr>
              <w:t>Other school staff member</w:t>
            </w:r>
          </w:p>
        </w:tc>
        <w:tc>
          <w:tcPr>
            <w:tcW w:w="1255" w:type="dxa"/>
          </w:tcPr>
          <w:p w14:paraId="542DEB2E" w14:textId="4289E16C" w:rsidR="00F662E5" w:rsidRPr="00F662E5" w:rsidRDefault="00C95790" w:rsidP="00C95790">
            <w:pPr>
              <w:pStyle w:val="BodyText"/>
              <w:spacing w:after="0" w:line="240" w:lineRule="auto"/>
              <w:rPr>
                <w:sz w:val="18"/>
                <w:szCs w:val="18"/>
              </w:rPr>
            </w:pPr>
            <w:r>
              <w:rPr>
                <w:sz w:val="18"/>
                <w:szCs w:val="18"/>
              </w:rPr>
              <w:t>Other school community member</w:t>
            </w:r>
          </w:p>
        </w:tc>
        <w:tc>
          <w:tcPr>
            <w:tcW w:w="1855" w:type="dxa"/>
          </w:tcPr>
          <w:p w14:paraId="00A41683" w14:textId="24CB13A6" w:rsidR="00F662E5" w:rsidRPr="00F662E5" w:rsidRDefault="00C95790" w:rsidP="00C95790">
            <w:pPr>
              <w:pStyle w:val="BodyText"/>
              <w:spacing w:after="0" w:line="240" w:lineRule="auto"/>
              <w:rPr>
                <w:sz w:val="18"/>
                <w:szCs w:val="18"/>
              </w:rPr>
            </w:pPr>
            <w:r>
              <w:rPr>
                <w:sz w:val="18"/>
                <w:szCs w:val="18"/>
              </w:rPr>
              <w:t>Other member of the public</w:t>
            </w:r>
          </w:p>
        </w:tc>
      </w:tr>
      <w:tr w:rsidR="00A45345" w14:paraId="64DA3914" w14:textId="77777777" w:rsidTr="00A45345">
        <w:trPr>
          <w:trHeight w:val="43"/>
        </w:trPr>
        <w:tc>
          <w:tcPr>
            <w:tcW w:w="1580" w:type="dxa"/>
          </w:tcPr>
          <w:p w14:paraId="4FD8F7DC" w14:textId="77777777" w:rsidR="00F662E5" w:rsidRPr="00A45345" w:rsidRDefault="00F662E5" w:rsidP="00F662E5">
            <w:pPr>
              <w:pStyle w:val="BodyText"/>
              <w:keepLines/>
              <w:spacing w:after="0" w:line="240" w:lineRule="auto"/>
              <w:contextualSpacing/>
              <w:rPr>
                <w:b/>
                <w:bCs/>
                <w:sz w:val="18"/>
                <w:szCs w:val="18"/>
              </w:rPr>
            </w:pPr>
            <w:r w:rsidRPr="00A45345">
              <w:rPr>
                <w:b/>
                <w:bCs/>
                <w:sz w:val="18"/>
                <w:szCs w:val="18"/>
              </w:rPr>
              <w:t>Percent of total responses</w:t>
            </w:r>
          </w:p>
        </w:tc>
        <w:tc>
          <w:tcPr>
            <w:tcW w:w="1191" w:type="dxa"/>
          </w:tcPr>
          <w:p w14:paraId="51A98FCB" w14:textId="4E78E464" w:rsidR="00F662E5" w:rsidRPr="00F662E5" w:rsidRDefault="00C95790" w:rsidP="00F662E5">
            <w:pPr>
              <w:pStyle w:val="BodyText"/>
              <w:rPr>
                <w:sz w:val="18"/>
                <w:szCs w:val="18"/>
              </w:rPr>
            </w:pPr>
            <w:r>
              <w:rPr>
                <w:sz w:val="18"/>
                <w:szCs w:val="18"/>
              </w:rPr>
              <w:t>3%</w:t>
            </w:r>
          </w:p>
        </w:tc>
        <w:tc>
          <w:tcPr>
            <w:tcW w:w="1242" w:type="dxa"/>
          </w:tcPr>
          <w:p w14:paraId="70FE513C" w14:textId="129CDDFB" w:rsidR="00F662E5" w:rsidRPr="00F662E5" w:rsidRDefault="00C95790" w:rsidP="00F662E5">
            <w:pPr>
              <w:pStyle w:val="BodyText"/>
              <w:rPr>
                <w:sz w:val="18"/>
                <w:szCs w:val="18"/>
              </w:rPr>
            </w:pPr>
            <w:r>
              <w:rPr>
                <w:sz w:val="18"/>
                <w:szCs w:val="18"/>
              </w:rPr>
              <w:t>2%</w:t>
            </w:r>
          </w:p>
        </w:tc>
        <w:tc>
          <w:tcPr>
            <w:tcW w:w="1139" w:type="dxa"/>
          </w:tcPr>
          <w:p w14:paraId="677F599D" w14:textId="45886415" w:rsidR="00F662E5" w:rsidRPr="00F662E5" w:rsidRDefault="00C95790" w:rsidP="00F662E5">
            <w:pPr>
              <w:pStyle w:val="BodyText"/>
              <w:rPr>
                <w:sz w:val="18"/>
                <w:szCs w:val="18"/>
              </w:rPr>
            </w:pPr>
            <w:r>
              <w:rPr>
                <w:sz w:val="18"/>
                <w:szCs w:val="18"/>
              </w:rPr>
              <w:t>3%</w:t>
            </w:r>
          </w:p>
        </w:tc>
        <w:tc>
          <w:tcPr>
            <w:tcW w:w="1255" w:type="dxa"/>
          </w:tcPr>
          <w:p w14:paraId="1B9DCEC1" w14:textId="3420865F" w:rsidR="00F662E5" w:rsidRPr="00F662E5" w:rsidRDefault="00C95790" w:rsidP="00F662E5">
            <w:pPr>
              <w:pStyle w:val="BodyText"/>
              <w:rPr>
                <w:sz w:val="18"/>
                <w:szCs w:val="18"/>
              </w:rPr>
            </w:pPr>
            <w:r>
              <w:rPr>
                <w:sz w:val="18"/>
                <w:szCs w:val="18"/>
              </w:rPr>
              <w:t>7%</w:t>
            </w:r>
          </w:p>
        </w:tc>
        <w:tc>
          <w:tcPr>
            <w:tcW w:w="1618" w:type="dxa"/>
          </w:tcPr>
          <w:p w14:paraId="1011791D" w14:textId="63D4C08E" w:rsidR="00F662E5" w:rsidRPr="00F662E5" w:rsidRDefault="00C95790" w:rsidP="00F662E5">
            <w:pPr>
              <w:pStyle w:val="BodyText"/>
              <w:rPr>
                <w:sz w:val="18"/>
                <w:szCs w:val="18"/>
              </w:rPr>
            </w:pPr>
            <w:r>
              <w:rPr>
                <w:sz w:val="18"/>
                <w:szCs w:val="18"/>
              </w:rPr>
              <w:t>5%</w:t>
            </w:r>
          </w:p>
        </w:tc>
        <w:tc>
          <w:tcPr>
            <w:tcW w:w="1255" w:type="dxa"/>
          </w:tcPr>
          <w:p w14:paraId="09600D74" w14:textId="3DFCC432" w:rsidR="00F662E5" w:rsidRPr="00F662E5" w:rsidRDefault="00C95790" w:rsidP="00F662E5">
            <w:pPr>
              <w:pStyle w:val="BodyText"/>
              <w:rPr>
                <w:sz w:val="18"/>
                <w:szCs w:val="18"/>
              </w:rPr>
            </w:pPr>
            <w:r>
              <w:rPr>
                <w:sz w:val="18"/>
                <w:szCs w:val="18"/>
              </w:rPr>
              <w:t>3%</w:t>
            </w:r>
          </w:p>
        </w:tc>
        <w:tc>
          <w:tcPr>
            <w:tcW w:w="1855" w:type="dxa"/>
          </w:tcPr>
          <w:p w14:paraId="44F0CC4B" w14:textId="1017AAFB" w:rsidR="00F662E5" w:rsidRPr="00F662E5" w:rsidRDefault="00C95790" w:rsidP="00F662E5">
            <w:pPr>
              <w:pStyle w:val="BodyText"/>
              <w:rPr>
                <w:sz w:val="18"/>
                <w:szCs w:val="18"/>
              </w:rPr>
            </w:pPr>
            <w:r>
              <w:rPr>
                <w:sz w:val="18"/>
                <w:szCs w:val="18"/>
              </w:rPr>
              <w:t>14%</w:t>
            </w:r>
          </w:p>
        </w:tc>
      </w:tr>
    </w:tbl>
    <w:p w14:paraId="3F6D1E43" w14:textId="77777777" w:rsidR="00801DFB" w:rsidRDefault="00801DFB" w:rsidP="006A5AB7">
      <w:pPr>
        <w:pStyle w:val="Caption"/>
      </w:pPr>
    </w:p>
    <w:p w14:paraId="6F224F71" w14:textId="354652AA" w:rsidR="00F00C1D" w:rsidRDefault="00861B35" w:rsidP="00297DED">
      <w:pPr>
        <w:pStyle w:val="BodyText"/>
      </w:pPr>
      <w:r>
        <w:lastRenderedPageBreak/>
        <w:t xml:space="preserve">dandolo broadly categorised stakeholders according to two groups: school-based stakeholders and the rest of the community. School-based stakeholders included any individual that </w:t>
      </w:r>
      <w:r w:rsidR="00BA641B">
        <w:t>works at, or has worked at, a school</w:t>
      </w:r>
      <w:r w:rsidR="00EB6A37">
        <w:t xml:space="preserve"> (refer breakdown below)</w:t>
      </w:r>
      <w:r w:rsidR="00BA641B">
        <w:t xml:space="preserve">. </w:t>
      </w:r>
      <w:r w:rsidR="00EB6A37">
        <w:t>As shown in</w:t>
      </w:r>
      <w:r w:rsidR="005B4086">
        <w:t xml:space="preserve"> </w:t>
      </w:r>
      <w:r w:rsidR="005B4086">
        <w:rPr>
          <w:highlight w:val="yellow"/>
        </w:rPr>
        <w:fldChar w:fldCharType="begin"/>
      </w:r>
      <w:r w:rsidR="005B4086">
        <w:rPr>
          <w:highlight w:val="yellow"/>
        </w:rPr>
        <w:instrText xml:space="preserve"> REF _Ref119589807 \h </w:instrText>
      </w:r>
      <w:r w:rsidR="005B4086">
        <w:rPr>
          <w:highlight w:val="yellow"/>
        </w:rPr>
      </w:r>
      <w:r w:rsidR="005B4086">
        <w:rPr>
          <w:highlight w:val="yellow"/>
        </w:rPr>
        <w:fldChar w:fldCharType="separate"/>
      </w:r>
      <w:r w:rsidR="00F64661">
        <w:t xml:space="preserve">Figure </w:t>
      </w:r>
      <w:r w:rsidR="00F64661">
        <w:rPr>
          <w:noProof/>
        </w:rPr>
        <w:t>5</w:t>
      </w:r>
      <w:r w:rsidR="005B4086">
        <w:rPr>
          <w:highlight w:val="yellow"/>
        </w:rPr>
        <w:fldChar w:fldCharType="end"/>
      </w:r>
      <w:r w:rsidR="00EB6A37">
        <w:t xml:space="preserve"> below, almost 60 per cent of respondents were not school-based stakeholders.  </w:t>
      </w:r>
    </w:p>
    <w:p w14:paraId="65DE23E4" w14:textId="77777777" w:rsidR="00A45345" w:rsidRDefault="00A45345" w:rsidP="00297DED">
      <w:pPr>
        <w:pStyle w:val="BodyText"/>
      </w:pPr>
    </w:p>
    <w:p w14:paraId="5805DB1F" w14:textId="0A06C4B0" w:rsidR="00297DED" w:rsidRPr="00297DED" w:rsidRDefault="005B4086" w:rsidP="00F00C1D">
      <w:pPr>
        <w:pStyle w:val="Caption"/>
      </w:pPr>
      <w:bookmarkStart w:id="106" w:name="_Ref119589807"/>
      <w:r>
        <w:t xml:space="preserve">Figure </w:t>
      </w:r>
      <w:r w:rsidR="00ED3F1E">
        <w:fldChar w:fldCharType="begin"/>
      </w:r>
      <w:r w:rsidR="00ED3F1E">
        <w:instrText xml:space="preserve"> SEQ Figure \* ARABIC </w:instrText>
      </w:r>
      <w:r w:rsidR="00ED3F1E">
        <w:fldChar w:fldCharType="separate"/>
      </w:r>
      <w:r w:rsidR="00F64661">
        <w:rPr>
          <w:noProof/>
        </w:rPr>
        <w:t>5</w:t>
      </w:r>
      <w:r w:rsidR="00ED3F1E">
        <w:rPr>
          <w:noProof/>
        </w:rPr>
        <w:fldChar w:fldCharType="end"/>
      </w:r>
      <w:bookmarkEnd w:id="106"/>
      <w:r>
        <w:t>: School-based stakeholders</w:t>
      </w:r>
    </w:p>
    <w:p w14:paraId="089CC2FC" w14:textId="0245ABCC" w:rsidR="00C95790" w:rsidRDefault="00B17F52" w:rsidP="00C95790">
      <w:pPr>
        <w:pStyle w:val="Caption"/>
      </w:pPr>
      <w:r>
        <w:rPr>
          <w:noProof/>
        </w:rPr>
        <w:drawing>
          <wp:inline distT="0" distB="0" distL="0" distR="0" wp14:anchorId="3EBABDB9" wp14:editId="38DF9F09">
            <wp:extent cx="4918587" cy="2865029"/>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5"/>
                    <a:srcRect t="14823"/>
                    <a:stretch/>
                  </pic:blipFill>
                  <pic:spPr bwMode="auto">
                    <a:xfrm>
                      <a:off x="0" y="0"/>
                      <a:ext cx="4968633" cy="2894181"/>
                    </a:xfrm>
                    <a:prstGeom prst="rect">
                      <a:avLst/>
                    </a:prstGeom>
                    <a:ln>
                      <a:noFill/>
                    </a:ln>
                    <a:extLst>
                      <a:ext uri="{53640926-AAD7-44D8-BBD7-CCE9431645EC}">
                        <a14:shadowObscured xmlns:a14="http://schemas.microsoft.com/office/drawing/2010/main"/>
                      </a:ext>
                    </a:extLst>
                  </pic:spPr>
                </pic:pic>
              </a:graphicData>
            </a:graphic>
          </wp:inline>
        </w:drawing>
      </w:r>
    </w:p>
    <w:p w14:paraId="45DC54AA" w14:textId="77777777" w:rsidR="00A45345" w:rsidRPr="00A45345" w:rsidRDefault="00A45345" w:rsidP="00A45345">
      <w:pPr>
        <w:pStyle w:val="BodyText"/>
      </w:pPr>
    </w:p>
    <w:tbl>
      <w:tblPr>
        <w:tblStyle w:val="TableGrid"/>
        <w:tblW w:w="0" w:type="auto"/>
        <w:tblLook w:val="04A0" w:firstRow="1" w:lastRow="0" w:firstColumn="1" w:lastColumn="0" w:noHBand="0" w:noVBand="1"/>
      </w:tblPr>
      <w:tblGrid>
        <w:gridCol w:w="1358"/>
        <w:gridCol w:w="1358"/>
        <w:gridCol w:w="1358"/>
        <w:gridCol w:w="1358"/>
        <w:gridCol w:w="1358"/>
        <w:gridCol w:w="1359"/>
        <w:gridCol w:w="1359"/>
      </w:tblGrid>
      <w:tr w:rsidR="00C95790" w14:paraId="72F9848C" w14:textId="77777777" w:rsidTr="00C95790">
        <w:tc>
          <w:tcPr>
            <w:tcW w:w="1358" w:type="dxa"/>
          </w:tcPr>
          <w:p w14:paraId="0264F1BA" w14:textId="79844AA2" w:rsidR="00C95790" w:rsidRPr="00A45345" w:rsidRDefault="00A45345" w:rsidP="00A45345">
            <w:pPr>
              <w:pStyle w:val="BodyText"/>
              <w:spacing w:line="240" w:lineRule="auto"/>
              <w:rPr>
                <w:b/>
                <w:bCs/>
                <w:noProof/>
                <w:shd w:val="clear" w:color="auto" w:fill="00FA00"/>
              </w:rPr>
            </w:pPr>
            <w:r>
              <w:rPr>
                <w:b/>
                <w:bCs/>
                <w:sz w:val="18"/>
                <w:szCs w:val="18"/>
              </w:rPr>
              <w:t>School-based s</w:t>
            </w:r>
            <w:r w:rsidR="00C95790" w:rsidRPr="00A45345">
              <w:rPr>
                <w:b/>
                <w:bCs/>
                <w:sz w:val="18"/>
                <w:szCs w:val="18"/>
              </w:rPr>
              <w:t>takeholder</w:t>
            </w:r>
          </w:p>
        </w:tc>
        <w:tc>
          <w:tcPr>
            <w:tcW w:w="1358" w:type="dxa"/>
          </w:tcPr>
          <w:p w14:paraId="759A2A29" w14:textId="1088EC4C" w:rsidR="00C95790" w:rsidRPr="00C95790" w:rsidRDefault="00C95790" w:rsidP="00A45345">
            <w:pPr>
              <w:pStyle w:val="BodyText"/>
              <w:spacing w:line="240" w:lineRule="auto"/>
              <w:rPr>
                <w:sz w:val="18"/>
                <w:szCs w:val="18"/>
              </w:rPr>
            </w:pPr>
            <w:r>
              <w:rPr>
                <w:sz w:val="18"/>
                <w:szCs w:val="18"/>
              </w:rPr>
              <w:t>Chaplain or former chaplain</w:t>
            </w:r>
          </w:p>
        </w:tc>
        <w:tc>
          <w:tcPr>
            <w:tcW w:w="1358" w:type="dxa"/>
          </w:tcPr>
          <w:p w14:paraId="36504C93" w14:textId="5DA97FFE" w:rsidR="00C95790" w:rsidRDefault="00C95790" w:rsidP="00A45345">
            <w:pPr>
              <w:pStyle w:val="BodyText"/>
              <w:spacing w:line="240" w:lineRule="auto"/>
              <w:rPr>
                <w:noProof/>
                <w:shd w:val="clear" w:color="auto" w:fill="00FA00"/>
              </w:rPr>
            </w:pPr>
            <w:r>
              <w:rPr>
                <w:sz w:val="18"/>
                <w:szCs w:val="18"/>
              </w:rPr>
              <w:t>Principal or Assistant Principal</w:t>
            </w:r>
          </w:p>
        </w:tc>
        <w:tc>
          <w:tcPr>
            <w:tcW w:w="1358" w:type="dxa"/>
          </w:tcPr>
          <w:p w14:paraId="4196808A" w14:textId="72507A83" w:rsidR="00C95790" w:rsidRDefault="00C95790" w:rsidP="00A45345">
            <w:pPr>
              <w:pStyle w:val="BodyText"/>
              <w:spacing w:line="240" w:lineRule="auto"/>
              <w:rPr>
                <w:noProof/>
                <w:shd w:val="clear" w:color="auto" w:fill="00FA00"/>
              </w:rPr>
            </w:pPr>
            <w:r>
              <w:rPr>
                <w:sz w:val="18"/>
                <w:szCs w:val="18"/>
              </w:rPr>
              <w:t xml:space="preserve">Teacher </w:t>
            </w:r>
          </w:p>
        </w:tc>
        <w:tc>
          <w:tcPr>
            <w:tcW w:w="1358" w:type="dxa"/>
          </w:tcPr>
          <w:p w14:paraId="45CDFF81" w14:textId="1F89A61C" w:rsidR="00C95790" w:rsidRDefault="00C95790" w:rsidP="00A45345">
            <w:pPr>
              <w:pStyle w:val="BodyText"/>
              <w:spacing w:line="240" w:lineRule="auto"/>
              <w:rPr>
                <w:noProof/>
                <w:shd w:val="clear" w:color="auto" w:fill="00FA00"/>
              </w:rPr>
            </w:pPr>
            <w:r>
              <w:rPr>
                <w:sz w:val="18"/>
                <w:szCs w:val="18"/>
              </w:rPr>
              <w:t>Other school staff member</w:t>
            </w:r>
          </w:p>
        </w:tc>
        <w:tc>
          <w:tcPr>
            <w:tcW w:w="1359" w:type="dxa"/>
          </w:tcPr>
          <w:p w14:paraId="0ACFDBBF" w14:textId="7EB65463" w:rsidR="00C95790" w:rsidRDefault="00C95790" w:rsidP="00A45345">
            <w:pPr>
              <w:pStyle w:val="BodyText"/>
              <w:spacing w:line="240" w:lineRule="auto"/>
              <w:rPr>
                <w:noProof/>
                <w:shd w:val="clear" w:color="auto" w:fill="00FA00"/>
              </w:rPr>
            </w:pPr>
            <w:r>
              <w:rPr>
                <w:sz w:val="18"/>
                <w:szCs w:val="18"/>
              </w:rPr>
              <w:t>Student</w:t>
            </w:r>
          </w:p>
        </w:tc>
        <w:tc>
          <w:tcPr>
            <w:tcW w:w="1359" w:type="dxa"/>
          </w:tcPr>
          <w:p w14:paraId="632DE6BB" w14:textId="2AAE13BF" w:rsidR="00C95790" w:rsidRDefault="00C95790" w:rsidP="00A45345">
            <w:pPr>
              <w:pStyle w:val="BodyText"/>
              <w:spacing w:line="240" w:lineRule="auto"/>
              <w:rPr>
                <w:noProof/>
                <w:shd w:val="clear" w:color="auto" w:fill="00FA00"/>
              </w:rPr>
            </w:pPr>
            <w:r>
              <w:rPr>
                <w:sz w:val="18"/>
                <w:szCs w:val="18"/>
              </w:rPr>
              <w:t>Non-school based stakeholder</w:t>
            </w:r>
          </w:p>
        </w:tc>
      </w:tr>
      <w:tr w:rsidR="00C95790" w14:paraId="4719EF89" w14:textId="77777777" w:rsidTr="00C95790">
        <w:tc>
          <w:tcPr>
            <w:tcW w:w="1358" w:type="dxa"/>
          </w:tcPr>
          <w:p w14:paraId="695EEF49" w14:textId="0DFCE12C" w:rsidR="00C95790" w:rsidRPr="00A45345" w:rsidRDefault="00C95790" w:rsidP="00A45345">
            <w:pPr>
              <w:pStyle w:val="BodyText"/>
              <w:spacing w:line="240" w:lineRule="auto"/>
              <w:rPr>
                <w:b/>
                <w:bCs/>
                <w:noProof/>
                <w:shd w:val="clear" w:color="auto" w:fill="00FA00"/>
              </w:rPr>
            </w:pPr>
            <w:r w:rsidRPr="00A45345">
              <w:rPr>
                <w:b/>
                <w:bCs/>
                <w:sz w:val="18"/>
                <w:szCs w:val="18"/>
              </w:rPr>
              <w:t>Percent of total responses</w:t>
            </w:r>
          </w:p>
        </w:tc>
        <w:tc>
          <w:tcPr>
            <w:tcW w:w="1358" w:type="dxa"/>
          </w:tcPr>
          <w:p w14:paraId="7A0EAA3E" w14:textId="2800EC89" w:rsidR="00C95790" w:rsidRDefault="00A45345" w:rsidP="00A45345">
            <w:pPr>
              <w:pStyle w:val="BodyText"/>
              <w:spacing w:line="240" w:lineRule="auto"/>
              <w:rPr>
                <w:noProof/>
                <w:shd w:val="clear" w:color="auto" w:fill="00FA00"/>
              </w:rPr>
            </w:pPr>
            <w:r>
              <w:rPr>
                <w:sz w:val="18"/>
                <w:szCs w:val="18"/>
              </w:rPr>
              <w:t>10%</w:t>
            </w:r>
          </w:p>
        </w:tc>
        <w:tc>
          <w:tcPr>
            <w:tcW w:w="1358" w:type="dxa"/>
          </w:tcPr>
          <w:p w14:paraId="1FA60DDA" w14:textId="6B7918A1" w:rsidR="00C95790" w:rsidRDefault="00A45345" w:rsidP="00A45345">
            <w:pPr>
              <w:pStyle w:val="BodyText"/>
              <w:spacing w:line="240" w:lineRule="auto"/>
              <w:rPr>
                <w:noProof/>
                <w:shd w:val="clear" w:color="auto" w:fill="00FA00"/>
              </w:rPr>
            </w:pPr>
            <w:r>
              <w:rPr>
                <w:sz w:val="18"/>
                <w:szCs w:val="18"/>
              </w:rPr>
              <w:t>9%</w:t>
            </w:r>
          </w:p>
        </w:tc>
        <w:tc>
          <w:tcPr>
            <w:tcW w:w="1358" w:type="dxa"/>
          </w:tcPr>
          <w:p w14:paraId="406E2B74" w14:textId="2907E8E1" w:rsidR="00C95790" w:rsidRDefault="00A45345" w:rsidP="00A45345">
            <w:pPr>
              <w:pStyle w:val="BodyText"/>
              <w:spacing w:line="240" w:lineRule="auto"/>
              <w:rPr>
                <w:noProof/>
                <w:shd w:val="clear" w:color="auto" w:fill="00FA00"/>
              </w:rPr>
            </w:pPr>
            <w:r>
              <w:rPr>
                <w:sz w:val="18"/>
                <w:szCs w:val="18"/>
              </w:rPr>
              <w:t>15%</w:t>
            </w:r>
          </w:p>
        </w:tc>
        <w:tc>
          <w:tcPr>
            <w:tcW w:w="1358" w:type="dxa"/>
          </w:tcPr>
          <w:p w14:paraId="5D85D103" w14:textId="07D13790" w:rsidR="00C95790" w:rsidRDefault="00A45345" w:rsidP="00A45345">
            <w:pPr>
              <w:pStyle w:val="BodyText"/>
              <w:spacing w:line="240" w:lineRule="auto"/>
              <w:rPr>
                <w:noProof/>
                <w:shd w:val="clear" w:color="auto" w:fill="00FA00"/>
              </w:rPr>
            </w:pPr>
            <w:r>
              <w:rPr>
                <w:sz w:val="18"/>
                <w:szCs w:val="18"/>
              </w:rPr>
              <w:t>6%</w:t>
            </w:r>
          </w:p>
        </w:tc>
        <w:tc>
          <w:tcPr>
            <w:tcW w:w="1359" w:type="dxa"/>
          </w:tcPr>
          <w:p w14:paraId="71B0520E" w14:textId="054DA1D9" w:rsidR="00C95790" w:rsidRDefault="00A45345" w:rsidP="00A45345">
            <w:pPr>
              <w:pStyle w:val="BodyText"/>
              <w:spacing w:line="240" w:lineRule="auto"/>
              <w:rPr>
                <w:noProof/>
                <w:shd w:val="clear" w:color="auto" w:fill="00FA00"/>
              </w:rPr>
            </w:pPr>
            <w:r>
              <w:rPr>
                <w:sz w:val="18"/>
                <w:szCs w:val="18"/>
              </w:rPr>
              <w:t>3%</w:t>
            </w:r>
          </w:p>
        </w:tc>
        <w:tc>
          <w:tcPr>
            <w:tcW w:w="1359" w:type="dxa"/>
          </w:tcPr>
          <w:p w14:paraId="1448C77E" w14:textId="5832BAF4" w:rsidR="00C95790" w:rsidRDefault="00A45345" w:rsidP="00A45345">
            <w:pPr>
              <w:pStyle w:val="BodyText"/>
              <w:spacing w:line="240" w:lineRule="auto"/>
              <w:rPr>
                <w:noProof/>
                <w:shd w:val="clear" w:color="auto" w:fill="00FA00"/>
              </w:rPr>
            </w:pPr>
            <w:r>
              <w:rPr>
                <w:sz w:val="18"/>
                <w:szCs w:val="18"/>
              </w:rPr>
              <w:t>58%</w:t>
            </w:r>
          </w:p>
        </w:tc>
      </w:tr>
    </w:tbl>
    <w:p w14:paraId="61FC6EAC" w14:textId="2D3B09BE" w:rsidR="00C95790" w:rsidRDefault="00C95790" w:rsidP="006A5AB7">
      <w:pPr>
        <w:pStyle w:val="BodyText"/>
        <w:rPr>
          <w:noProof/>
          <w:shd w:val="clear" w:color="auto" w:fill="00FA00"/>
        </w:rPr>
      </w:pPr>
    </w:p>
    <w:p w14:paraId="4CF19577" w14:textId="6AFFCF18" w:rsidR="00A45345" w:rsidRDefault="00A45345" w:rsidP="006A5AB7">
      <w:pPr>
        <w:pStyle w:val="BodyText"/>
        <w:rPr>
          <w:noProof/>
          <w:shd w:val="clear" w:color="auto" w:fill="00FA00"/>
        </w:rPr>
      </w:pPr>
    </w:p>
    <w:p w14:paraId="73B32942" w14:textId="3B42C55C" w:rsidR="00A45345" w:rsidRDefault="00A45345" w:rsidP="006A5AB7">
      <w:pPr>
        <w:pStyle w:val="BodyText"/>
        <w:rPr>
          <w:noProof/>
          <w:shd w:val="clear" w:color="auto" w:fill="00FA00"/>
        </w:rPr>
      </w:pPr>
    </w:p>
    <w:p w14:paraId="0B9A21FB" w14:textId="33165F91" w:rsidR="00A45345" w:rsidRDefault="00A45345" w:rsidP="006A5AB7">
      <w:pPr>
        <w:pStyle w:val="BodyText"/>
        <w:rPr>
          <w:noProof/>
          <w:shd w:val="clear" w:color="auto" w:fill="00FA00"/>
        </w:rPr>
      </w:pPr>
    </w:p>
    <w:p w14:paraId="7C5D1F27" w14:textId="1B812770" w:rsidR="00A45345" w:rsidRDefault="00A45345" w:rsidP="006A5AB7">
      <w:pPr>
        <w:pStyle w:val="BodyText"/>
        <w:rPr>
          <w:noProof/>
          <w:shd w:val="clear" w:color="auto" w:fill="00FA00"/>
        </w:rPr>
      </w:pPr>
    </w:p>
    <w:p w14:paraId="44D2A85D" w14:textId="6091C5DC" w:rsidR="00A45345" w:rsidRDefault="00A45345" w:rsidP="006A5AB7">
      <w:pPr>
        <w:pStyle w:val="BodyText"/>
        <w:rPr>
          <w:noProof/>
          <w:shd w:val="clear" w:color="auto" w:fill="00FA00"/>
        </w:rPr>
      </w:pPr>
    </w:p>
    <w:p w14:paraId="53606D1A" w14:textId="77777777" w:rsidR="00A45345" w:rsidRDefault="00A45345" w:rsidP="006A5AB7">
      <w:pPr>
        <w:pStyle w:val="BodyText"/>
        <w:rPr>
          <w:noProof/>
          <w:shd w:val="clear" w:color="auto" w:fill="00FA00"/>
        </w:rPr>
      </w:pPr>
    </w:p>
    <w:p w14:paraId="08B13DAD" w14:textId="1613BD65" w:rsidR="006A5AB7" w:rsidRDefault="006A5AB7" w:rsidP="006A5AB7">
      <w:pPr>
        <w:pStyle w:val="BodyText"/>
      </w:pPr>
      <w:r>
        <w:lastRenderedPageBreak/>
        <w:t xml:space="preserve">For a breakdown of the different respondents by jurisdiction, </w:t>
      </w:r>
      <w:r w:rsidR="006F6672">
        <w:t xml:space="preserve">refer </w:t>
      </w:r>
      <w:r w:rsidR="006F6672">
        <w:fldChar w:fldCharType="begin"/>
      </w:r>
      <w:r w:rsidR="006F6672">
        <w:instrText xml:space="preserve"> REF _Ref119840686 \h </w:instrText>
      </w:r>
      <w:r w:rsidR="006F6672">
        <w:fldChar w:fldCharType="separate"/>
      </w:r>
      <w:r w:rsidR="00F64661">
        <w:t xml:space="preserve">Figure </w:t>
      </w:r>
      <w:r w:rsidR="00F64661">
        <w:rPr>
          <w:noProof/>
        </w:rPr>
        <w:t>6</w:t>
      </w:r>
      <w:r w:rsidR="006F6672">
        <w:fldChar w:fldCharType="end"/>
      </w:r>
      <w:r>
        <w:t xml:space="preserve">. </w:t>
      </w:r>
      <w:r w:rsidR="00EB6A37">
        <w:t xml:space="preserve">As shown below, there was a disproportionately large response rate from stakeholders in Queensland. </w:t>
      </w:r>
      <w:r w:rsidR="00351893">
        <w:t xml:space="preserve">For more information regarding how dandolo analysed responses and managed the disproportionate response rates, refer </w:t>
      </w:r>
      <w:r w:rsidR="00351893" w:rsidRPr="00351893">
        <w:rPr>
          <w:b/>
          <w:bCs/>
        </w:rPr>
        <w:t>Appendix C.</w:t>
      </w:r>
      <w:r w:rsidR="00351893">
        <w:t xml:space="preserve"> </w:t>
      </w:r>
    </w:p>
    <w:p w14:paraId="0E557DD2" w14:textId="77777777" w:rsidR="00A45345" w:rsidRPr="002A257B" w:rsidRDefault="00A45345" w:rsidP="006A5AB7">
      <w:pPr>
        <w:pStyle w:val="BodyText"/>
        <w:rPr>
          <w:noProof/>
          <w:shd w:val="clear" w:color="auto" w:fill="00FA00"/>
        </w:rPr>
      </w:pPr>
    </w:p>
    <w:p w14:paraId="0F141005" w14:textId="6978839F" w:rsidR="001B1437" w:rsidRDefault="006A5AB7" w:rsidP="006A5AB7">
      <w:pPr>
        <w:pStyle w:val="Caption"/>
      </w:pPr>
      <w:bookmarkStart w:id="107" w:name="_Ref119840686"/>
      <w:r>
        <w:t xml:space="preserve">Figure </w:t>
      </w:r>
      <w:r>
        <w:fldChar w:fldCharType="begin"/>
      </w:r>
      <w:r>
        <w:instrText>SEQ Figure \* ARABIC</w:instrText>
      </w:r>
      <w:r>
        <w:fldChar w:fldCharType="separate"/>
      </w:r>
      <w:r w:rsidR="00F64661">
        <w:rPr>
          <w:noProof/>
        </w:rPr>
        <w:t>6</w:t>
      </w:r>
      <w:r>
        <w:fldChar w:fldCharType="end"/>
      </w:r>
      <w:bookmarkEnd w:id="107"/>
      <w:r>
        <w:t xml:space="preserve">: Breakdown of </w:t>
      </w:r>
      <w:r w:rsidR="006F3FA4">
        <w:t xml:space="preserve">all </w:t>
      </w:r>
      <w:r>
        <w:t xml:space="preserve">REspondants by </w:t>
      </w:r>
      <w:r w:rsidR="00AC6CD5">
        <w:t>Jurisdiction</w:t>
      </w:r>
    </w:p>
    <w:p w14:paraId="1297DE02" w14:textId="74E1A216" w:rsidR="006A5AB7" w:rsidRDefault="00AC6CD5" w:rsidP="006A5AB7">
      <w:pPr>
        <w:pStyle w:val="Caption"/>
      </w:pPr>
      <w:r>
        <w:rPr>
          <w:noProof/>
        </w:rPr>
        <w:drawing>
          <wp:inline distT="0" distB="0" distL="0" distR="0" wp14:anchorId="28506A91" wp14:editId="73CC04D0">
            <wp:extent cx="4217830" cy="3288890"/>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6"/>
                    <a:srcRect t="10389"/>
                    <a:stretch/>
                  </pic:blipFill>
                  <pic:spPr bwMode="auto">
                    <a:xfrm>
                      <a:off x="0" y="0"/>
                      <a:ext cx="4238188" cy="3304764"/>
                    </a:xfrm>
                    <a:prstGeom prst="rect">
                      <a:avLst/>
                    </a:prstGeom>
                    <a:ln>
                      <a:noFill/>
                    </a:ln>
                    <a:extLst>
                      <a:ext uri="{53640926-AAD7-44D8-BBD7-CCE9431645EC}">
                        <a14:shadowObscured xmlns:a14="http://schemas.microsoft.com/office/drawing/2010/main"/>
                      </a:ext>
                    </a:extLst>
                  </pic:spPr>
                </pic:pic>
              </a:graphicData>
            </a:graphic>
          </wp:inline>
        </w:drawing>
      </w:r>
    </w:p>
    <w:p w14:paraId="04F8274A" w14:textId="77777777" w:rsidR="00A45345" w:rsidRPr="00A45345" w:rsidRDefault="00A45345" w:rsidP="00A45345">
      <w:pPr>
        <w:pStyle w:val="BodyText"/>
      </w:pPr>
    </w:p>
    <w:tbl>
      <w:tblPr>
        <w:tblStyle w:val="TableGrid"/>
        <w:tblW w:w="10635" w:type="dxa"/>
        <w:jc w:val="center"/>
        <w:tblLook w:val="04A0" w:firstRow="1" w:lastRow="0" w:firstColumn="1" w:lastColumn="0" w:noHBand="0" w:noVBand="1"/>
      </w:tblPr>
      <w:tblGrid>
        <w:gridCol w:w="1296"/>
        <w:gridCol w:w="1187"/>
        <w:gridCol w:w="1168"/>
        <w:gridCol w:w="1195"/>
        <w:gridCol w:w="1173"/>
        <w:gridCol w:w="1176"/>
        <w:gridCol w:w="1186"/>
        <w:gridCol w:w="1127"/>
        <w:gridCol w:w="1127"/>
      </w:tblGrid>
      <w:tr w:rsidR="00A45345" w14:paraId="7DB2F625" w14:textId="63716E26" w:rsidTr="00A45345">
        <w:trPr>
          <w:jc w:val="center"/>
        </w:trPr>
        <w:tc>
          <w:tcPr>
            <w:tcW w:w="1296" w:type="dxa"/>
          </w:tcPr>
          <w:p w14:paraId="1247A372" w14:textId="7FC565E7" w:rsidR="00A45345" w:rsidRPr="00A45345" w:rsidRDefault="00A45345" w:rsidP="00A45345">
            <w:pPr>
              <w:pStyle w:val="BodyText"/>
              <w:spacing w:line="240" w:lineRule="auto"/>
              <w:rPr>
                <w:b/>
                <w:bCs/>
                <w:noProof/>
                <w:shd w:val="clear" w:color="auto" w:fill="00FA00"/>
              </w:rPr>
            </w:pPr>
            <w:r>
              <w:rPr>
                <w:b/>
                <w:bCs/>
                <w:sz w:val="18"/>
                <w:szCs w:val="18"/>
              </w:rPr>
              <w:t>Jurisdiction</w:t>
            </w:r>
          </w:p>
        </w:tc>
        <w:tc>
          <w:tcPr>
            <w:tcW w:w="1187" w:type="dxa"/>
          </w:tcPr>
          <w:p w14:paraId="6156194B" w14:textId="3C8EB3B7" w:rsidR="00A45345" w:rsidRPr="00C95790" w:rsidRDefault="00A45345" w:rsidP="00A45345">
            <w:pPr>
              <w:pStyle w:val="BodyText"/>
              <w:spacing w:line="240" w:lineRule="auto"/>
              <w:rPr>
                <w:sz w:val="18"/>
                <w:szCs w:val="18"/>
              </w:rPr>
            </w:pPr>
            <w:r>
              <w:rPr>
                <w:sz w:val="18"/>
                <w:szCs w:val="18"/>
              </w:rPr>
              <w:t>QLD</w:t>
            </w:r>
          </w:p>
        </w:tc>
        <w:tc>
          <w:tcPr>
            <w:tcW w:w="1168" w:type="dxa"/>
          </w:tcPr>
          <w:p w14:paraId="3F152AA9" w14:textId="2502ACCF" w:rsidR="00A45345" w:rsidRDefault="00A45345" w:rsidP="00A45345">
            <w:pPr>
              <w:pStyle w:val="BodyText"/>
              <w:spacing w:line="240" w:lineRule="auto"/>
              <w:rPr>
                <w:noProof/>
                <w:shd w:val="clear" w:color="auto" w:fill="00FA00"/>
              </w:rPr>
            </w:pPr>
            <w:r>
              <w:rPr>
                <w:sz w:val="18"/>
                <w:szCs w:val="18"/>
              </w:rPr>
              <w:t>SA</w:t>
            </w:r>
          </w:p>
        </w:tc>
        <w:tc>
          <w:tcPr>
            <w:tcW w:w="1195" w:type="dxa"/>
          </w:tcPr>
          <w:p w14:paraId="2A127C1F" w14:textId="106E47FF" w:rsidR="00A45345" w:rsidRDefault="00A45345" w:rsidP="00A45345">
            <w:pPr>
              <w:pStyle w:val="BodyText"/>
              <w:spacing w:line="240" w:lineRule="auto"/>
              <w:rPr>
                <w:noProof/>
                <w:shd w:val="clear" w:color="auto" w:fill="00FA00"/>
              </w:rPr>
            </w:pPr>
            <w:r>
              <w:rPr>
                <w:sz w:val="18"/>
                <w:szCs w:val="18"/>
              </w:rPr>
              <w:t>NSW</w:t>
            </w:r>
          </w:p>
        </w:tc>
        <w:tc>
          <w:tcPr>
            <w:tcW w:w="1173" w:type="dxa"/>
          </w:tcPr>
          <w:p w14:paraId="22308C3A" w14:textId="39DCB2EE" w:rsidR="00A45345" w:rsidRDefault="00A45345" w:rsidP="00A45345">
            <w:pPr>
              <w:pStyle w:val="BodyText"/>
              <w:spacing w:line="240" w:lineRule="auto"/>
              <w:rPr>
                <w:noProof/>
                <w:shd w:val="clear" w:color="auto" w:fill="00FA00"/>
              </w:rPr>
            </w:pPr>
            <w:r>
              <w:rPr>
                <w:sz w:val="18"/>
                <w:szCs w:val="18"/>
              </w:rPr>
              <w:t>WA</w:t>
            </w:r>
          </w:p>
        </w:tc>
        <w:tc>
          <w:tcPr>
            <w:tcW w:w="1176" w:type="dxa"/>
          </w:tcPr>
          <w:p w14:paraId="3B80542E" w14:textId="6DFAD736" w:rsidR="00A45345" w:rsidRDefault="00A45345" w:rsidP="00A45345">
            <w:pPr>
              <w:pStyle w:val="BodyText"/>
              <w:spacing w:line="240" w:lineRule="auto"/>
              <w:rPr>
                <w:noProof/>
                <w:shd w:val="clear" w:color="auto" w:fill="00FA00"/>
              </w:rPr>
            </w:pPr>
            <w:r>
              <w:rPr>
                <w:sz w:val="18"/>
                <w:szCs w:val="18"/>
              </w:rPr>
              <w:t>VIC</w:t>
            </w:r>
          </w:p>
        </w:tc>
        <w:tc>
          <w:tcPr>
            <w:tcW w:w="1186" w:type="dxa"/>
          </w:tcPr>
          <w:p w14:paraId="452A2AA6" w14:textId="7BF1011C" w:rsidR="00A45345" w:rsidRDefault="00A45345" w:rsidP="00A45345">
            <w:pPr>
              <w:pStyle w:val="BodyText"/>
              <w:spacing w:line="240" w:lineRule="auto"/>
              <w:rPr>
                <w:noProof/>
                <w:shd w:val="clear" w:color="auto" w:fill="00FA00"/>
              </w:rPr>
            </w:pPr>
            <w:r>
              <w:rPr>
                <w:sz w:val="18"/>
                <w:szCs w:val="18"/>
              </w:rPr>
              <w:t>TAS</w:t>
            </w:r>
          </w:p>
        </w:tc>
        <w:tc>
          <w:tcPr>
            <w:tcW w:w="1127" w:type="dxa"/>
          </w:tcPr>
          <w:p w14:paraId="72F3BB97" w14:textId="465233FF" w:rsidR="00A45345" w:rsidRDefault="00A45345" w:rsidP="00A45345">
            <w:pPr>
              <w:pStyle w:val="BodyText"/>
              <w:spacing w:line="240" w:lineRule="auto"/>
              <w:rPr>
                <w:sz w:val="18"/>
                <w:szCs w:val="18"/>
              </w:rPr>
            </w:pPr>
            <w:r>
              <w:rPr>
                <w:sz w:val="18"/>
                <w:szCs w:val="18"/>
              </w:rPr>
              <w:t>ACT</w:t>
            </w:r>
          </w:p>
        </w:tc>
        <w:tc>
          <w:tcPr>
            <w:tcW w:w="1127" w:type="dxa"/>
          </w:tcPr>
          <w:p w14:paraId="119B9940" w14:textId="5F984000" w:rsidR="00A45345" w:rsidRDefault="00A45345" w:rsidP="00A45345">
            <w:pPr>
              <w:pStyle w:val="BodyText"/>
              <w:spacing w:line="240" w:lineRule="auto"/>
              <w:rPr>
                <w:sz w:val="18"/>
                <w:szCs w:val="18"/>
              </w:rPr>
            </w:pPr>
            <w:r>
              <w:rPr>
                <w:sz w:val="18"/>
                <w:szCs w:val="18"/>
              </w:rPr>
              <w:t>NT</w:t>
            </w:r>
          </w:p>
        </w:tc>
      </w:tr>
      <w:tr w:rsidR="00A45345" w14:paraId="7D594053" w14:textId="1952DFE1" w:rsidTr="00A45345">
        <w:trPr>
          <w:jc w:val="center"/>
        </w:trPr>
        <w:tc>
          <w:tcPr>
            <w:tcW w:w="1296" w:type="dxa"/>
          </w:tcPr>
          <w:p w14:paraId="5599F375" w14:textId="77777777" w:rsidR="00A45345" w:rsidRPr="00A45345" w:rsidRDefault="00A45345" w:rsidP="00A45345">
            <w:pPr>
              <w:pStyle w:val="BodyText"/>
              <w:spacing w:line="240" w:lineRule="auto"/>
              <w:rPr>
                <w:b/>
                <w:bCs/>
                <w:noProof/>
                <w:shd w:val="clear" w:color="auto" w:fill="00FA00"/>
              </w:rPr>
            </w:pPr>
            <w:r w:rsidRPr="00A45345">
              <w:rPr>
                <w:b/>
                <w:bCs/>
                <w:sz w:val="18"/>
                <w:szCs w:val="18"/>
              </w:rPr>
              <w:t>Percent of total responses</w:t>
            </w:r>
          </w:p>
        </w:tc>
        <w:tc>
          <w:tcPr>
            <w:tcW w:w="1187" w:type="dxa"/>
          </w:tcPr>
          <w:p w14:paraId="0E1DBFD3" w14:textId="0EAB370D" w:rsidR="00A45345" w:rsidRDefault="00A45345" w:rsidP="00A45345">
            <w:pPr>
              <w:pStyle w:val="BodyText"/>
              <w:spacing w:line="240" w:lineRule="auto"/>
              <w:rPr>
                <w:noProof/>
                <w:shd w:val="clear" w:color="auto" w:fill="00FA00"/>
              </w:rPr>
            </w:pPr>
            <w:r>
              <w:rPr>
                <w:sz w:val="18"/>
                <w:szCs w:val="18"/>
              </w:rPr>
              <w:t>43%</w:t>
            </w:r>
          </w:p>
        </w:tc>
        <w:tc>
          <w:tcPr>
            <w:tcW w:w="1168" w:type="dxa"/>
          </w:tcPr>
          <w:p w14:paraId="2654BFD8" w14:textId="54DB1FA4" w:rsidR="00A45345" w:rsidRDefault="00A45345" w:rsidP="00A45345">
            <w:pPr>
              <w:pStyle w:val="BodyText"/>
              <w:spacing w:line="240" w:lineRule="auto"/>
              <w:rPr>
                <w:noProof/>
                <w:shd w:val="clear" w:color="auto" w:fill="00FA00"/>
              </w:rPr>
            </w:pPr>
            <w:r>
              <w:rPr>
                <w:sz w:val="18"/>
                <w:szCs w:val="18"/>
              </w:rPr>
              <w:t>16%</w:t>
            </w:r>
          </w:p>
        </w:tc>
        <w:tc>
          <w:tcPr>
            <w:tcW w:w="1195" w:type="dxa"/>
          </w:tcPr>
          <w:p w14:paraId="1C50922B" w14:textId="0E335AA4" w:rsidR="00A45345" w:rsidRDefault="00A45345" w:rsidP="00A45345">
            <w:pPr>
              <w:pStyle w:val="BodyText"/>
              <w:spacing w:line="240" w:lineRule="auto"/>
              <w:rPr>
                <w:noProof/>
                <w:shd w:val="clear" w:color="auto" w:fill="00FA00"/>
              </w:rPr>
            </w:pPr>
            <w:r>
              <w:rPr>
                <w:sz w:val="18"/>
                <w:szCs w:val="18"/>
              </w:rPr>
              <w:t>15%</w:t>
            </w:r>
          </w:p>
        </w:tc>
        <w:tc>
          <w:tcPr>
            <w:tcW w:w="1173" w:type="dxa"/>
          </w:tcPr>
          <w:p w14:paraId="5A044726" w14:textId="6CF64754" w:rsidR="00A45345" w:rsidRDefault="00A45345" w:rsidP="00A45345">
            <w:pPr>
              <w:pStyle w:val="BodyText"/>
              <w:spacing w:line="240" w:lineRule="auto"/>
              <w:rPr>
                <w:noProof/>
                <w:shd w:val="clear" w:color="auto" w:fill="00FA00"/>
              </w:rPr>
            </w:pPr>
            <w:r>
              <w:rPr>
                <w:sz w:val="18"/>
                <w:szCs w:val="18"/>
              </w:rPr>
              <w:t>12%</w:t>
            </w:r>
          </w:p>
        </w:tc>
        <w:tc>
          <w:tcPr>
            <w:tcW w:w="1176" w:type="dxa"/>
          </w:tcPr>
          <w:p w14:paraId="712A5A3D" w14:textId="5930C35F" w:rsidR="00A45345" w:rsidRDefault="00A45345" w:rsidP="00A45345">
            <w:pPr>
              <w:pStyle w:val="BodyText"/>
              <w:spacing w:line="240" w:lineRule="auto"/>
              <w:rPr>
                <w:noProof/>
                <w:shd w:val="clear" w:color="auto" w:fill="00FA00"/>
              </w:rPr>
            </w:pPr>
            <w:r>
              <w:rPr>
                <w:sz w:val="18"/>
                <w:szCs w:val="18"/>
              </w:rPr>
              <w:t>11%</w:t>
            </w:r>
          </w:p>
        </w:tc>
        <w:tc>
          <w:tcPr>
            <w:tcW w:w="1186" w:type="dxa"/>
          </w:tcPr>
          <w:p w14:paraId="00D4C369" w14:textId="58B49003" w:rsidR="00A45345" w:rsidRDefault="00A45345" w:rsidP="00A45345">
            <w:pPr>
              <w:pStyle w:val="BodyText"/>
              <w:spacing w:line="240" w:lineRule="auto"/>
              <w:rPr>
                <w:noProof/>
                <w:shd w:val="clear" w:color="auto" w:fill="00FA00"/>
              </w:rPr>
            </w:pPr>
            <w:r>
              <w:rPr>
                <w:sz w:val="18"/>
                <w:szCs w:val="18"/>
              </w:rPr>
              <w:t>2%</w:t>
            </w:r>
          </w:p>
        </w:tc>
        <w:tc>
          <w:tcPr>
            <w:tcW w:w="1127" w:type="dxa"/>
          </w:tcPr>
          <w:p w14:paraId="75766219" w14:textId="5078790F" w:rsidR="00A45345" w:rsidRDefault="00A45345" w:rsidP="00A45345">
            <w:pPr>
              <w:pStyle w:val="BodyText"/>
              <w:spacing w:line="240" w:lineRule="auto"/>
              <w:rPr>
                <w:sz w:val="18"/>
                <w:szCs w:val="18"/>
              </w:rPr>
            </w:pPr>
            <w:r>
              <w:rPr>
                <w:sz w:val="18"/>
                <w:szCs w:val="18"/>
              </w:rPr>
              <w:t>1%</w:t>
            </w:r>
          </w:p>
        </w:tc>
        <w:tc>
          <w:tcPr>
            <w:tcW w:w="1127" w:type="dxa"/>
          </w:tcPr>
          <w:p w14:paraId="1B6373FC" w14:textId="138F460F" w:rsidR="00A45345" w:rsidRDefault="00A45345" w:rsidP="00A45345">
            <w:pPr>
              <w:pStyle w:val="BodyText"/>
              <w:spacing w:line="240" w:lineRule="auto"/>
              <w:rPr>
                <w:sz w:val="18"/>
                <w:szCs w:val="18"/>
              </w:rPr>
            </w:pPr>
            <w:r>
              <w:rPr>
                <w:sz w:val="18"/>
                <w:szCs w:val="18"/>
              </w:rPr>
              <w:t>0%</w:t>
            </w:r>
          </w:p>
        </w:tc>
      </w:tr>
    </w:tbl>
    <w:p w14:paraId="672CA321" w14:textId="352C6F12" w:rsidR="006A5AB7" w:rsidRDefault="006A5AB7" w:rsidP="006A5AB7">
      <w:pPr>
        <w:pStyle w:val="BodyText"/>
        <w:jc w:val="center"/>
      </w:pPr>
    </w:p>
    <w:p w14:paraId="070D18FD" w14:textId="142710C2" w:rsidR="00351893" w:rsidRDefault="00351893" w:rsidP="00351893">
      <w:pPr>
        <w:pStyle w:val="Heading1NoNumbering"/>
      </w:pPr>
      <w:bookmarkStart w:id="108" w:name="_Toc120518475"/>
      <w:bookmarkStart w:id="109" w:name="_Toc122079083"/>
      <w:r>
        <w:lastRenderedPageBreak/>
        <w:t>Appendix C: Analysis methodology</w:t>
      </w:r>
      <w:bookmarkEnd w:id="108"/>
      <w:bookmarkEnd w:id="109"/>
      <w:r>
        <w:t xml:space="preserve"> </w:t>
      </w:r>
    </w:p>
    <w:p w14:paraId="6D3F51DB" w14:textId="3EB9ECC2" w:rsidR="0026195A" w:rsidRDefault="00D24641" w:rsidP="002069A7">
      <w:pPr>
        <w:pStyle w:val="BodyText"/>
      </w:pPr>
      <w:r>
        <w:t xml:space="preserve">It is important to note that dandolo was undertaking analysis in limited timeframes, with the Interim Report </w:t>
      </w:r>
      <w:r w:rsidR="0026195A">
        <w:t xml:space="preserve">due 10 business days after the online consultation platform was closed. </w:t>
      </w:r>
    </w:p>
    <w:p w14:paraId="463683C4" w14:textId="2D2E6661" w:rsidR="0026195A" w:rsidRDefault="0026195A" w:rsidP="002069A7">
      <w:pPr>
        <w:pStyle w:val="BodyText"/>
      </w:pPr>
      <w:r>
        <w:t xml:space="preserve">With </w:t>
      </w:r>
      <w:r w:rsidR="00E51346" w:rsidRPr="000416E3">
        <w:t>11</w:t>
      </w:r>
      <w:r w:rsidR="00E51346">
        <w:t>,</w:t>
      </w:r>
      <w:r w:rsidR="00E51346" w:rsidRPr="000416E3">
        <w:t xml:space="preserve">963 </w:t>
      </w:r>
      <w:r w:rsidR="00E51346">
        <w:t>responses to the online consultation platform</w:t>
      </w:r>
      <w:r w:rsidR="00A4408F">
        <w:t xml:space="preserve"> and over 20 submissions received</w:t>
      </w:r>
      <w:r>
        <w:t xml:space="preserve">, to rapidly identify emerging insights and </w:t>
      </w:r>
      <w:r w:rsidR="009F14EF">
        <w:t xml:space="preserve">recommendations, </w:t>
      </w:r>
      <w:r w:rsidR="00A27932">
        <w:t xml:space="preserve">the </w:t>
      </w:r>
      <w:r w:rsidR="009F14EF">
        <w:t>dandolo</w:t>
      </w:r>
      <w:r w:rsidR="00A27932">
        <w:t xml:space="preserve"> team</w:t>
      </w:r>
      <w:r w:rsidR="009F14EF">
        <w:t>:</w:t>
      </w:r>
    </w:p>
    <w:p w14:paraId="03719ADD" w14:textId="5E32C135" w:rsidR="009F14EF" w:rsidRDefault="00A27932" w:rsidP="009F14EF">
      <w:pPr>
        <w:pStyle w:val="ListBullet"/>
      </w:pPr>
      <w:r>
        <w:t xml:space="preserve">Reviewed all </w:t>
      </w:r>
      <w:r w:rsidR="001F0A81">
        <w:t xml:space="preserve">written responses to the online consultation platform questions. </w:t>
      </w:r>
    </w:p>
    <w:p w14:paraId="763065B7" w14:textId="11FA12C1" w:rsidR="001F0A81" w:rsidRDefault="001F0A81" w:rsidP="009F14EF">
      <w:pPr>
        <w:pStyle w:val="ListBullet"/>
      </w:pPr>
      <w:r>
        <w:t>Conducted rapid analysis of quantitative data</w:t>
      </w:r>
      <w:r w:rsidR="00A4408F">
        <w:t xml:space="preserve">. </w:t>
      </w:r>
    </w:p>
    <w:p w14:paraId="6DB6B68C" w14:textId="2BCFE53D" w:rsidR="00E10D18" w:rsidRPr="007774A8" w:rsidRDefault="00CE4EFB" w:rsidP="00CE4EFB">
      <w:pPr>
        <w:pStyle w:val="ListBullet"/>
      </w:pPr>
      <w:r>
        <w:t xml:space="preserve">Reviewed all written submissions from </w:t>
      </w:r>
      <w:r w:rsidR="00E10D18" w:rsidRPr="007774A8">
        <w:t>key sector organisations.</w:t>
      </w:r>
    </w:p>
    <w:p w14:paraId="55FB441A" w14:textId="3C5C250A" w:rsidR="002069A7" w:rsidRDefault="002374AC" w:rsidP="002069A7">
      <w:pPr>
        <w:pStyle w:val="BodyText"/>
      </w:pPr>
      <w:r>
        <w:t xml:space="preserve">While analysis informed the </w:t>
      </w:r>
      <w:r w:rsidR="00EA2363">
        <w:t>findings and recommendations included in the Interim Report, given the limited delivery timeframes</w:t>
      </w:r>
      <w:r w:rsidR="00FC1ACF">
        <w:t>,</w:t>
      </w:r>
      <w:r w:rsidR="00EA2363">
        <w:t xml:space="preserve"> the Interim Report did not include </w:t>
      </w:r>
      <w:r w:rsidR="00077DC4">
        <w:t xml:space="preserve">all the evidence that has been brought into this Final Report. </w:t>
      </w:r>
    </w:p>
    <w:p w14:paraId="1065BDE5" w14:textId="5462AD73" w:rsidR="00544636" w:rsidRDefault="00AF4610" w:rsidP="00AF4610">
      <w:pPr>
        <w:pStyle w:val="Heading2NoNumbering"/>
      </w:pPr>
      <w:bookmarkStart w:id="110" w:name="_Toc120518476"/>
      <w:bookmarkStart w:id="111" w:name="_Toc122079084"/>
      <w:r>
        <w:t>Managing disproportionate response rates</w:t>
      </w:r>
      <w:bookmarkEnd w:id="110"/>
      <w:bookmarkEnd w:id="111"/>
      <w:r>
        <w:t xml:space="preserve"> </w:t>
      </w:r>
    </w:p>
    <w:p w14:paraId="3695CAEF" w14:textId="77777777" w:rsidR="00AF4610" w:rsidRDefault="00AF4610" w:rsidP="00351893">
      <w:pPr>
        <w:pStyle w:val="BodyText"/>
      </w:pPr>
      <w:r>
        <w:t>As identified in this evaluation report, there were disproportionate response rates, for example:</w:t>
      </w:r>
    </w:p>
    <w:p w14:paraId="492BCA0D" w14:textId="3930A0A6" w:rsidR="00351893" w:rsidRDefault="00A97649" w:rsidP="00AF4610">
      <w:pPr>
        <w:pStyle w:val="ListBullet"/>
      </w:pPr>
      <w:r>
        <w:t>Queensland</w:t>
      </w:r>
      <w:r w:rsidR="00351893">
        <w:t xml:space="preserve"> </w:t>
      </w:r>
      <w:r>
        <w:t xml:space="preserve">had a significantly </w:t>
      </w:r>
      <w:r w:rsidR="00351893">
        <w:t xml:space="preserve">higher </w:t>
      </w:r>
      <w:r>
        <w:t>response rate</w:t>
      </w:r>
      <w:r w:rsidR="00AF4610">
        <w:t xml:space="preserve"> that other jurisdictions</w:t>
      </w:r>
      <w:r>
        <w:t xml:space="preserve">, </w:t>
      </w:r>
      <w:r w:rsidR="00351893">
        <w:t>with 43</w:t>
      </w:r>
      <w:r>
        <w:t xml:space="preserve"> per cent</w:t>
      </w:r>
      <w:r w:rsidR="00351893">
        <w:t xml:space="preserve"> of total responses</w:t>
      </w:r>
      <w:r>
        <w:t xml:space="preserve"> (</w:t>
      </w:r>
      <w:r w:rsidR="00351893">
        <w:t xml:space="preserve">almost three times that of </w:t>
      </w:r>
      <w:r w:rsidR="00AF4610">
        <w:t xml:space="preserve">the second highest jurisdiction, </w:t>
      </w:r>
      <w:r w:rsidR="00351893">
        <w:t>New South Wales</w:t>
      </w:r>
      <w:r>
        <w:t>).</w:t>
      </w:r>
      <w:r w:rsidR="00351893">
        <w:t xml:space="preserve"> </w:t>
      </w:r>
    </w:p>
    <w:p w14:paraId="2782FE3E" w14:textId="77777777" w:rsidR="00AF4610" w:rsidRDefault="00EC1DB8" w:rsidP="00AF4610">
      <w:pPr>
        <w:pStyle w:val="ListBullet"/>
      </w:pPr>
      <w:r>
        <w:t>Non-school based stakeholders</w:t>
      </w:r>
      <w:r w:rsidR="00C55634">
        <w:t xml:space="preserve"> comprised many respondents with 58 per cent of total responses</w:t>
      </w:r>
      <w:r>
        <w:t xml:space="preserve"> (for example, parents and other general members of the community)</w:t>
      </w:r>
      <w:r w:rsidR="00C55634">
        <w:t>.</w:t>
      </w:r>
    </w:p>
    <w:p w14:paraId="4F80E9C6" w14:textId="6447CAE5" w:rsidR="00C55634" w:rsidRDefault="000D17CD" w:rsidP="00C55634">
      <w:pPr>
        <w:pStyle w:val="BodyText"/>
      </w:pPr>
      <w:r>
        <w:t>N</w:t>
      </w:r>
      <w:r w:rsidR="004338C9">
        <w:t xml:space="preserve">on-school based stakeholders had the most polarised views relating to the program, and school-based stakeholders generally provided more balanced and aligned views. </w:t>
      </w:r>
    </w:p>
    <w:p w14:paraId="1AD7267C" w14:textId="6CB3AB67" w:rsidR="00A83575" w:rsidRDefault="00DA70BF" w:rsidP="00C55634">
      <w:pPr>
        <w:pStyle w:val="BodyText"/>
      </w:pPr>
      <w:r>
        <w:t>In an effort to minimise the impact of disproportionate response rates</w:t>
      </w:r>
      <w:r w:rsidR="007B34DB">
        <w:t>, dandolo:</w:t>
      </w:r>
    </w:p>
    <w:p w14:paraId="3E0A151E" w14:textId="4AF30D38" w:rsidR="007B34DB" w:rsidRDefault="007B34DB" w:rsidP="007B34DB">
      <w:pPr>
        <w:pStyle w:val="ListBullet"/>
      </w:pPr>
      <w:r>
        <w:t xml:space="preserve">Controlled for </w:t>
      </w:r>
      <w:r w:rsidR="00CD4838">
        <w:t xml:space="preserve">jurisdiction and stakeholder group when </w:t>
      </w:r>
      <w:r w:rsidR="00780824">
        <w:t>analysing all quantitative data</w:t>
      </w:r>
      <w:r w:rsidR="0018614B">
        <w:t>.</w:t>
      </w:r>
      <w:r w:rsidR="002672DB">
        <w:t xml:space="preserve"> </w:t>
      </w:r>
      <w:r w:rsidR="00233278">
        <w:t xml:space="preserve">For example, dandolo </w:t>
      </w:r>
      <w:r w:rsidR="002672DB">
        <w:t>analysed</w:t>
      </w:r>
      <w:r w:rsidR="00233278">
        <w:t xml:space="preserve"> </w:t>
      </w:r>
      <w:r w:rsidR="002672DB">
        <w:t xml:space="preserve">responses </w:t>
      </w:r>
      <w:r w:rsidR="00233278">
        <w:t xml:space="preserve">from all jurisdictions with the exception of Queensland, and then analysed Queensland responses to check for alignment or difference. </w:t>
      </w:r>
    </w:p>
    <w:p w14:paraId="3EC7D2F4" w14:textId="77777777" w:rsidR="002F24EC" w:rsidRDefault="006D5303">
      <w:pPr>
        <w:pStyle w:val="ListBullet"/>
      </w:pPr>
      <w:r>
        <w:t>Where relevant, gave more weighting to different stakeholder groups. For example</w:t>
      </w:r>
      <w:r w:rsidR="002F24EC">
        <w:t>:</w:t>
      </w:r>
    </w:p>
    <w:p w14:paraId="1862445E" w14:textId="7F448A4E" w:rsidR="00AF4610" w:rsidRDefault="002F24EC" w:rsidP="002F24EC">
      <w:pPr>
        <w:pStyle w:val="Listbullet2indented"/>
      </w:pPr>
      <w:r>
        <w:lastRenderedPageBreak/>
        <w:t>W</w:t>
      </w:r>
      <w:r w:rsidR="00095E61">
        <w:t xml:space="preserve">here </w:t>
      </w:r>
      <w:r w:rsidR="006D5303">
        <w:t>questions relat</w:t>
      </w:r>
      <w:r w:rsidR="00095E61">
        <w:t xml:space="preserve">ed </w:t>
      </w:r>
      <w:r w:rsidR="006D5303">
        <w:t>to the</w:t>
      </w:r>
      <w:r w:rsidR="00095E61">
        <w:t xml:space="preserve"> existing</w:t>
      </w:r>
      <w:r w:rsidR="006D5303">
        <w:t xml:space="preserve"> qualification</w:t>
      </w:r>
      <w:r w:rsidR="00095E61">
        <w:t>s</w:t>
      </w:r>
      <w:r w:rsidR="006D5303">
        <w:t xml:space="preserve"> </w:t>
      </w:r>
      <w:r w:rsidR="00095E61">
        <w:t>and accreditations</w:t>
      </w:r>
      <w:r w:rsidR="006D5303">
        <w:t xml:space="preserve"> of Chaplains, </w:t>
      </w:r>
      <w:r w:rsidR="00095E61">
        <w:t>dandolo relied on responses from Chaplains and Chaplain</w:t>
      </w:r>
      <w:r w:rsidR="00074D17">
        <w:t>cy</w:t>
      </w:r>
      <w:r w:rsidR="00095E61">
        <w:t xml:space="preserve"> providers (which were more aligned than the responses of parents or other school staff). </w:t>
      </w:r>
    </w:p>
    <w:p w14:paraId="66C02707" w14:textId="186A9B36" w:rsidR="00351893" w:rsidRDefault="002F24EC" w:rsidP="00233278">
      <w:pPr>
        <w:pStyle w:val="Listbullet2indented"/>
      </w:pPr>
      <w:r>
        <w:t xml:space="preserve">Where questions related to the </w:t>
      </w:r>
      <w:r w:rsidR="00EA2F64">
        <w:t xml:space="preserve">availability </w:t>
      </w:r>
      <w:r w:rsidR="00AE06F5">
        <w:t>of Chaplains, dandolo relied more heavily on responses from Principals and Chaplain</w:t>
      </w:r>
      <w:r w:rsidR="00074D17">
        <w:t>cy</w:t>
      </w:r>
      <w:r w:rsidR="00AE06F5">
        <w:t xml:space="preserve"> providers </w:t>
      </w:r>
      <w:r w:rsidR="002672DB">
        <w:t xml:space="preserve">than other stakeholder groups. </w:t>
      </w:r>
    </w:p>
    <w:p w14:paraId="76CA82C8" w14:textId="5003D2A6" w:rsidR="002F4879" w:rsidRDefault="002F4879" w:rsidP="002F4879">
      <w:pPr>
        <w:pStyle w:val="Heading1NoNumbering"/>
      </w:pPr>
      <w:bookmarkStart w:id="112" w:name="_Toc120518477"/>
      <w:bookmarkStart w:id="113" w:name="_Toc122079085"/>
      <w:r>
        <w:lastRenderedPageBreak/>
        <w:t>Appendix D: Key trends impacting student wellbeing</w:t>
      </w:r>
      <w:bookmarkEnd w:id="112"/>
      <w:bookmarkEnd w:id="113"/>
    </w:p>
    <w:p w14:paraId="645F7CFB" w14:textId="406758DA" w:rsidR="002F4879" w:rsidRDefault="001254C5" w:rsidP="002F4879">
      <w:pPr>
        <w:pStyle w:val="BodyText"/>
      </w:pPr>
      <w:r>
        <w:t>This section expands on</w:t>
      </w:r>
      <w:r w:rsidR="006B5907">
        <w:t xml:space="preserve"> section 1 of</w:t>
      </w:r>
      <w:r>
        <w:t xml:space="preserve"> the </w:t>
      </w:r>
      <w:r w:rsidR="006B5907">
        <w:t xml:space="preserve">Final Report, exploring in more </w:t>
      </w:r>
      <w:r>
        <w:t>detail s</w:t>
      </w:r>
      <w:r w:rsidR="00FB7EF0">
        <w:t>ome of the key societal trends</w:t>
      </w:r>
      <w:r w:rsidR="006B5907">
        <w:t xml:space="preserve"> likely</w:t>
      </w:r>
      <w:r w:rsidR="00FB7EF0">
        <w:t xml:space="preserve"> impacting</w:t>
      </w:r>
      <w:r>
        <w:t xml:space="preserve"> the wellbeing of Australia’s children and young people.  </w:t>
      </w:r>
    </w:p>
    <w:p w14:paraId="3E4A9741" w14:textId="77777777" w:rsidR="002F4879" w:rsidRDefault="002F4879" w:rsidP="00550DAE">
      <w:pPr>
        <w:pStyle w:val="Heading3NoNumbering"/>
      </w:pPr>
      <w:r>
        <w:t>In an increasingly unstable world, and in the context of climate change, young people are increasingly concerned for the future</w:t>
      </w:r>
    </w:p>
    <w:p w14:paraId="4E996BEF" w14:textId="77777777" w:rsidR="002F4879" w:rsidRDefault="002F4879" w:rsidP="002F4879">
      <w:pPr>
        <w:pStyle w:val="BodyText"/>
      </w:pPr>
      <w:r>
        <w:t>In recent years, Australians have experienced a series of large-scale disruptions, such as:</w:t>
      </w:r>
    </w:p>
    <w:p w14:paraId="6ECE8910" w14:textId="77777777" w:rsidR="002F4879" w:rsidRPr="00703EB1" w:rsidRDefault="002F4879" w:rsidP="00E166C8">
      <w:pPr>
        <w:pStyle w:val="ListBullet"/>
        <w:numPr>
          <w:ilvl w:val="0"/>
          <w:numId w:val="14"/>
        </w:numPr>
      </w:pPr>
      <w:r w:rsidRPr="00703EB1">
        <w:t>The 2019-20 bushfire season, which was considered Australia’s most destructive fire season on record.</w:t>
      </w:r>
      <w:r w:rsidRPr="000D7FC7">
        <w:rPr>
          <w:rStyle w:val="FootnoteReference"/>
        </w:rPr>
        <w:footnoteReference w:id="56"/>
      </w:r>
    </w:p>
    <w:p w14:paraId="046D1178" w14:textId="77777777" w:rsidR="002F4879" w:rsidRPr="00703EB1" w:rsidRDefault="002F4879" w:rsidP="00E166C8">
      <w:pPr>
        <w:pStyle w:val="ListBullet"/>
        <w:numPr>
          <w:ilvl w:val="0"/>
          <w:numId w:val="14"/>
        </w:numPr>
      </w:pPr>
      <w:r w:rsidRPr="00703EB1">
        <w:t>The COVID-19 pandemic.</w:t>
      </w:r>
    </w:p>
    <w:p w14:paraId="6743D65F" w14:textId="77777777" w:rsidR="002F4879" w:rsidRDefault="002F4879" w:rsidP="00E166C8">
      <w:pPr>
        <w:pStyle w:val="ListBullet"/>
        <w:numPr>
          <w:ilvl w:val="0"/>
          <w:numId w:val="14"/>
        </w:numPr>
      </w:pPr>
      <w:r w:rsidRPr="00703EB1">
        <w:t xml:space="preserve">The 2022 </w:t>
      </w:r>
      <w:r>
        <w:t xml:space="preserve">floods, which caused widespread destruction across southern Queensland and northern New South Wales. </w:t>
      </w:r>
    </w:p>
    <w:p w14:paraId="3083FA0A" w14:textId="77777777" w:rsidR="002F4879" w:rsidRDefault="002F4879" w:rsidP="002F4879">
      <w:pPr>
        <w:pStyle w:val="BodyText"/>
      </w:pPr>
      <w:r>
        <w:t xml:space="preserve">Due to climate change, extreme weather-related events such as these are likely to become increasingly common and severe. </w:t>
      </w:r>
    </w:p>
    <w:p w14:paraId="521C3151" w14:textId="77777777" w:rsidR="002F4879" w:rsidRDefault="002F4879" w:rsidP="002F4879">
      <w:pPr>
        <w:pStyle w:val="BodyText"/>
      </w:pPr>
      <w:r>
        <w:t>This is a reality that young people are particularly attune to. The Australian Institute for Disaster Resilience and World Vision conducted a survey of over 1,440 young Australians (aged 10-24 years) in 2020, which found that:</w:t>
      </w:r>
    </w:p>
    <w:p w14:paraId="1E9CC88B" w14:textId="77777777" w:rsidR="002F4879" w:rsidRDefault="002F4879" w:rsidP="002F4879">
      <w:pPr>
        <w:pStyle w:val="BodyText"/>
        <w:ind w:left="567" w:right="446"/>
        <w:rPr>
          <w:i/>
          <w:iCs/>
        </w:rPr>
      </w:pPr>
      <w:r w:rsidRPr="00971849">
        <w:rPr>
          <w:i/>
          <w:iCs/>
        </w:rPr>
        <w:t>“…young people are deeply concerned about climate change. They are concerned about how climate change will impact their own lives and even more concerned about impacts that are far-reaching and universal.”</w:t>
      </w:r>
      <w:r w:rsidRPr="00971849">
        <w:rPr>
          <w:rStyle w:val="FootnoteReference"/>
          <w:i/>
          <w:iCs/>
        </w:rPr>
        <w:footnoteReference w:id="57"/>
      </w:r>
    </w:p>
    <w:p w14:paraId="7FC64759" w14:textId="77777777" w:rsidR="002F4879" w:rsidRDefault="002F4879" w:rsidP="002F4879">
      <w:pPr>
        <w:pStyle w:val="BodyText"/>
      </w:pPr>
      <w:r>
        <w:t>There is growing evidence that young people are increasingly experiencing ‘climate anxiety’, feeling concerned and stressed about the future as their generation and future generations will be most affected by climate change.</w:t>
      </w:r>
      <w:r>
        <w:rPr>
          <w:rStyle w:val="FootnoteReference"/>
        </w:rPr>
        <w:footnoteReference w:id="58"/>
      </w:r>
      <w:r>
        <w:t xml:space="preserve">   </w:t>
      </w:r>
    </w:p>
    <w:p w14:paraId="74AC0CC7" w14:textId="77777777" w:rsidR="002F4879" w:rsidRDefault="002F4879" w:rsidP="00550DAE">
      <w:pPr>
        <w:pStyle w:val="Heading3NoNumbering"/>
      </w:pPr>
      <w:r>
        <w:lastRenderedPageBreak/>
        <w:t xml:space="preserve">Australian communities are becoming increasingly fragmented, with rising rates of inequality and declining participation in community associations  </w:t>
      </w:r>
    </w:p>
    <w:p w14:paraId="07731A6B" w14:textId="77777777" w:rsidR="002F4879" w:rsidRPr="002E37F9" w:rsidRDefault="002F4879" w:rsidP="002F4879">
      <w:pPr>
        <w:pStyle w:val="Heading4"/>
      </w:pPr>
      <w:r>
        <w:t xml:space="preserve">Rising inequality </w:t>
      </w:r>
    </w:p>
    <w:p w14:paraId="65C9328A" w14:textId="77777777" w:rsidR="002F4879" w:rsidRDefault="002F4879" w:rsidP="002F4879">
      <w:pPr>
        <w:pStyle w:val="BodyText"/>
      </w:pPr>
      <w:r>
        <w:t>Inequality is rising in Australia. A 2018 Productivity Commission report found that over the past 30 years income inequality has risen.</w:t>
      </w:r>
      <w:r>
        <w:rPr>
          <w:rStyle w:val="FootnoteReference"/>
        </w:rPr>
        <w:footnoteReference w:id="59"/>
      </w:r>
      <w:r>
        <w:t xml:space="preserve"> As the University of New South Wales and Australian Council of Social Services describe in their 2020 report, while average wealth in Australia is generally high, it is unevenly distributed:</w:t>
      </w:r>
    </w:p>
    <w:p w14:paraId="72A4D6C2" w14:textId="77777777" w:rsidR="002F4879" w:rsidRPr="00691801" w:rsidRDefault="002F4879" w:rsidP="002F4879">
      <w:pPr>
        <w:pStyle w:val="BodyText"/>
        <w:ind w:left="567" w:right="446"/>
        <w:rPr>
          <w:i/>
          <w:iCs/>
        </w:rPr>
      </w:pPr>
      <w:r>
        <w:rPr>
          <w:i/>
          <w:iCs/>
        </w:rPr>
        <w:t>“</w:t>
      </w:r>
      <w:r w:rsidRPr="00691801">
        <w:rPr>
          <w:i/>
          <w:iCs/>
        </w:rPr>
        <w:t>Prior to COVID-19, inequality in Australia in terms of income and wealth was extensive. Those in the highest 20% by household income had six times the incomes of those in the lowest 20%. Whilst average wealth in Australia was relatively high, it was distributed extremely unequally – those with the highest 20% of wealth had 90 times the wealth of those with the lowest 20%.</w:t>
      </w:r>
      <w:r>
        <w:rPr>
          <w:i/>
          <w:iCs/>
        </w:rPr>
        <w:t xml:space="preserve">” </w:t>
      </w:r>
      <w:r>
        <w:rPr>
          <w:rStyle w:val="FootnoteReference"/>
          <w:i/>
          <w:iCs/>
        </w:rPr>
        <w:footnoteReference w:id="60"/>
      </w:r>
    </w:p>
    <w:p w14:paraId="38CFCFA1" w14:textId="69DDEA36" w:rsidR="002F4879" w:rsidRDefault="002F4879" w:rsidP="002F4879">
      <w:pPr>
        <w:pStyle w:val="BodyText"/>
      </w:pPr>
      <w:r>
        <w:t>The longer-term impacts of COVID-19 on this trend are yet to be understood. While early evidence suggests wealth inequality decreased slightly throughout the pandemic, it is estimated the pandemic may further the gap between rich and poor</w:t>
      </w:r>
      <w:r w:rsidR="00FC1ACF">
        <w:t xml:space="preserve"> over</w:t>
      </w:r>
      <w:r>
        <w:t xml:space="preserve"> </w:t>
      </w:r>
      <w:r w:rsidR="00FC1ACF">
        <w:t xml:space="preserve">the </w:t>
      </w:r>
      <w:r>
        <w:t>longer term.</w:t>
      </w:r>
      <w:r>
        <w:rPr>
          <w:rStyle w:val="FootnoteReference"/>
        </w:rPr>
        <w:footnoteReference w:id="61"/>
      </w:r>
      <w:r>
        <w:t xml:space="preserve"> </w:t>
      </w:r>
    </w:p>
    <w:p w14:paraId="175D36C5" w14:textId="77777777" w:rsidR="002F4879" w:rsidRDefault="002F4879" w:rsidP="002F4879">
      <w:pPr>
        <w:pStyle w:val="BodyText"/>
      </w:pPr>
      <w:r>
        <w:t>There is growing evidence that the distribution of wealth is a key determinant of population health and wellbeing outcomes.</w:t>
      </w:r>
      <w:r>
        <w:rPr>
          <w:rStyle w:val="FootnoteReference"/>
        </w:rPr>
        <w:footnoteReference w:id="62"/>
      </w:r>
      <w:r>
        <w:t xml:space="preserve"> As health and wellbeing is shaped by the environments in which people live, those who experience increased poverty and/or disadvantage are more likely to experience poor health outcomes.</w:t>
      </w:r>
      <w:r>
        <w:rPr>
          <w:rStyle w:val="FootnoteReference"/>
        </w:rPr>
        <w:footnoteReference w:id="63"/>
      </w:r>
    </w:p>
    <w:p w14:paraId="6E0AF0E4" w14:textId="77777777" w:rsidR="002F4879" w:rsidRDefault="002F4879" w:rsidP="002F4879">
      <w:pPr>
        <w:pStyle w:val="BodyText"/>
      </w:pPr>
      <w:r>
        <w:t>Inequality poses a risk to social cohesion and connectedness, which also impacts health and wellbeing outcomes.</w:t>
      </w:r>
      <w:r>
        <w:rPr>
          <w:rStyle w:val="FootnoteReference"/>
        </w:rPr>
        <w:footnoteReference w:id="64"/>
      </w:r>
      <w:r>
        <w:t xml:space="preserve"> Social cohesion or social capital, which refers to societal trust and participation in associations, is another important driver of population health outcomes.</w:t>
      </w:r>
      <w:r>
        <w:rPr>
          <w:rStyle w:val="FootnoteReference"/>
        </w:rPr>
        <w:footnoteReference w:id="65"/>
      </w:r>
      <w:r>
        <w:t xml:space="preserve"> </w:t>
      </w:r>
    </w:p>
    <w:p w14:paraId="34C8460D" w14:textId="77777777" w:rsidR="002F4879" w:rsidRPr="00CD28D2" w:rsidRDefault="002F4879" w:rsidP="002F4879">
      <w:pPr>
        <w:pStyle w:val="Heading4"/>
      </w:pPr>
      <w:r>
        <w:t xml:space="preserve">Declining participation in community associations </w:t>
      </w:r>
    </w:p>
    <w:p w14:paraId="023437DE" w14:textId="77777777" w:rsidR="002F4879" w:rsidRPr="008825A6" w:rsidRDefault="002F4879" w:rsidP="002F4879">
      <w:pPr>
        <w:pStyle w:val="BodyText"/>
        <w:rPr>
          <w:color w:val="000000" w:themeColor="text1"/>
        </w:rPr>
      </w:pPr>
      <w:r w:rsidRPr="00CD28D2">
        <w:t xml:space="preserve">In Australia, rates of participation in community organisations and associations are declining. ABS data shows that since 2010 there has been a general decrease in the proportion of people who are involved in </w:t>
      </w:r>
      <w:r w:rsidRPr="00CD28D2">
        <w:lastRenderedPageBreak/>
        <w:t>social groups, community support groups and civic and political groups</w:t>
      </w:r>
      <w:r>
        <w:t xml:space="preserve"> (for example, scouts or guides, sporting clubs and churches)</w:t>
      </w:r>
      <w:r w:rsidRPr="00CD28D2">
        <w:t>. Rates of volunteering have also decreased.</w:t>
      </w:r>
      <w:r w:rsidRPr="00CD28D2">
        <w:rPr>
          <w:rStyle w:val="FootnoteReference"/>
        </w:rPr>
        <w:footnoteReference w:id="66"/>
      </w:r>
      <w:r>
        <w:t xml:space="preserve"> </w:t>
      </w:r>
      <w:r>
        <w:rPr>
          <w:vertAlign w:val="superscript"/>
        </w:rPr>
        <w:t xml:space="preserve"> </w:t>
      </w:r>
      <w:r>
        <w:t xml:space="preserve">This is considered likely due to a lack of time people have outside of work and home commitments, as well as the </w:t>
      </w:r>
      <w:r w:rsidRPr="009F7206">
        <w:rPr>
          <w:color w:val="000000" w:themeColor="text1"/>
        </w:rPr>
        <w:t>rise in technology.</w:t>
      </w:r>
      <w:r w:rsidRPr="009F7206">
        <w:rPr>
          <w:rStyle w:val="FootnoteReference"/>
          <w:color w:val="000000" w:themeColor="text1"/>
        </w:rPr>
        <w:footnoteReference w:id="67"/>
      </w:r>
      <w:r w:rsidRPr="009F7206">
        <w:rPr>
          <w:color w:val="000000" w:themeColor="text1"/>
        </w:rPr>
        <w:t xml:space="preserve">  </w:t>
      </w:r>
    </w:p>
    <w:p w14:paraId="284FFCA4" w14:textId="77777777" w:rsidR="002F4879" w:rsidRPr="008825A6" w:rsidRDefault="002F4879" w:rsidP="002F4879">
      <w:pPr>
        <w:pStyle w:val="BodyText"/>
      </w:pPr>
      <w:r w:rsidRPr="008825A6">
        <w:t>This is leading to increased rates of social isolation and loneliness, and negatively impacting health and wellbeing.</w:t>
      </w:r>
      <w:r w:rsidRPr="008825A6">
        <w:rPr>
          <w:rStyle w:val="FootnoteReference"/>
        </w:rPr>
        <w:footnoteReference w:id="68"/>
      </w:r>
    </w:p>
    <w:p w14:paraId="1F9BF3E1" w14:textId="77777777" w:rsidR="002F4879" w:rsidRPr="00D6630E" w:rsidRDefault="002F4879" w:rsidP="002F4879">
      <w:pPr>
        <w:pStyle w:val="BodyText"/>
        <w:ind w:left="567" w:right="729"/>
        <w:rPr>
          <w:i/>
          <w:iCs/>
          <w:color w:val="000000" w:themeColor="text1"/>
        </w:rPr>
      </w:pPr>
      <w:r>
        <w:rPr>
          <w:i/>
          <w:iCs/>
          <w:color w:val="000000" w:themeColor="text1"/>
        </w:rPr>
        <w:t>“</w:t>
      </w:r>
      <w:r w:rsidRPr="008825A6">
        <w:rPr>
          <w:i/>
          <w:iCs/>
          <w:color w:val="000000" w:themeColor="text1"/>
        </w:rPr>
        <w:t>All the health indicators say that the more we connect to people… the better the quality of our life and the more physically and mentally health</w:t>
      </w:r>
      <w:r>
        <w:rPr>
          <w:i/>
          <w:iCs/>
          <w:color w:val="000000" w:themeColor="text1"/>
        </w:rPr>
        <w:t>y</w:t>
      </w:r>
      <w:r w:rsidRPr="008825A6">
        <w:rPr>
          <w:i/>
          <w:iCs/>
          <w:color w:val="000000" w:themeColor="text1"/>
        </w:rPr>
        <w:t xml:space="preserve"> we are...” </w:t>
      </w:r>
      <w:r w:rsidRPr="008825A6">
        <w:rPr>
          <w:rStyle w:val="FootnoteReference"/>
          <w:i/>
          <w:iCs/>
          <w:color w:val="000000" w:themeColor="text1"/>
        </w:rPr>
        <w:footnoteReference w:id="69"/>
      </w:r>
    </w:p>
    <w:p w14:paraId="3CE7B01E" w14:textId="77777777" w:rsidR="002F4879" w:rsidRDefault="002F4879" w:rsidP="00550DAE">
      <w:pPr>
        <w:pStyle w:val="Heading3NoNumbering"/>
      </w:pPr>
      <w:r>
        <w:t>Declining participation in community associations may be contributing to rising rates of social isolation and loneliness among young people</w:t>
      </w:r>
    </w:p>
    <w:p w14:paraId="1F5C3D47" w14:textId="77777777" w:rsidR="002F4879" w:rsidRDefault="002F4879" w:rsidP="002F4879">
      <w:pPr>
        <w:pStyle w:val="BodyText"/>
      </w:pPr>
      <w:r>
        <w:t xml:space="preserve">Loneliness is an emerging public health issue, which may be linked to the decline of participation in community associations. </w:t>
      </w:r>
    </w:p>
    <w:p w14:paraId="30A7801F" w14:textId="77777777" w:rsidR="002F4879" w:rsidRDefault="002F4879" w:rsidP="002F4879">
      <w:pPr>
        <w:pStyle w:val="BodyText"/>
      </w:pPr>
      <w:r>
        <w:t>Social isolation and loneliness are public health problems which are particularly common among young people.</w:t>
      </w:r>
      <w:r>
        <w:rPr>
          <w:rStyle w:val="FootnoteReference"/>
        </w:rPr>
        <w:footnoteReference w:id="70"/>
      </w:r>
      <w:r>
        <w:t xml:space="preserve"> Loneliness is defined as a subjective feeling of social isolation (related more to the perceived quality rather than quantity of relationships).</w:t>
      </w:r>
      <w:r>
        <w:rPr>
          <w:rStyle w:val="FootnoteReference"/>
        </w:rPr>
        <w:footnoteReference w:id="71"/>
      </w:r>
      <w:r>
        <w:t xml:space="preserve"> It has been linked to poorer physical and mental health outcomes, and “sustained decreases in feelings of wellbeing.”</w:t>
      </w:r>
      <w:r>
        <w:rPr>
          <w:rStyle w:val="FootnoteReference"/>
        </w:rPr>
        <w:footnoteReference w:id="72"/>
      </w:r>
      <w:r>
        <w:t xml:space="preserve"> Young adults are one of the groups most prone to social isolation and loneliness.</w:t>
      </w:r>
      <w:r>
        <w:rPr>
          <w:rStyle w:val="FootnoteReference"/>
        </w:rPr>
        <w:footnoteReference w:id="73"/>
      </w:r>
    </w:p>
    <w:p w14:paraId="24EAE900" w14:textId="77777777" w:rsidR="002F4879" w:rsidRDefault="002F4879" w:rsidP="002F4879">
      <w:pPr>
        <w:pStyle w:val="BodyText"/>
      </w:pPr>
      <w:r>
        <w:t>Rates of loneliness are rising among young people and have been exacerbated by the COVID-19 pandemic. A 2021 headspace survey found that more than one in two young people (54%) feel a sense of loneliness, an increase from 2018 (49%). The rise in loneliness was particularly significant in those aged 12-14 years, rising from 41% in 2018 to 53% in 2020.</w:t>
      </w:r>
      <w:r>
        <w:rPr>
          <w:rStyle w:val="FootnoteReference"/>
        </w:rPr>
        <w:footnoteReference w:id="74"/>
      </w:r>
      <w:r>
        <w:t xml:space="preserve"> </w:t>
      </w:r>
    </w:p>
    <w:p w14:paraId="62F96044" w14:textId="77777777" w:rsidR="002F4879" w:rsidRDefault="002F4879" w:rsidP="002F4879">
      <w:pPr>
        <w:pStyle w:val="BodyText"/>
      </w:pPr>
      <w:r>
        <w:t>It is possible that the rise in loneliness may be linked to the decline in participation in community associations. The Australian Institute of Health and Welfare recognises that:</w:t>
      </w:r>
    </w:p>
    <w:p w14:paraId="13EF048C" w14:textId="77777777" w:rsidR="002F4879" w:rsidRPr="00953D1C" w:rsidRDefault="002F4879" w:rsidP="002F4879">
      <w:pPr>
        <w:pStyle w:val="BodyText"/>
        <w:ind w:left="567"/>
        <w:rPr>
          <w:i/>
        </w:rPr>
      </w:pPr>
      <w:r w:rsidRPr="00953D1C">
        <w:rPr>
          <w:i/>
          <w:iCs/>
        </w:rPr>
        <w:t>“Engaging</w:t>
      </w:r>
      <w:r w:rsidRPr="00953D1C">
        <w:rPr>
          <w:i/>
        </w:rPr>
        <w:t xml:space="preserve"> in volunteer work and maintaining active memberships of sporting or community organisations are… associated with reduced social isolation.”</w:t>
      </w:r>
      <w:r w:rsidRPr="00953D1C">
        <w:rPr>
          <w:rStyle w:val="FootnoteReference"/>
          <w:i/>
        </w:rPr>
        <w:footnoteReference w:id="75"/>
      </w:r>
      <w:r w:rsidRPr="00953D1C">
        <w:rPr>
          <w:i/>
        </w:rPr>
        <w:t xml:space="preserve"> </w:t>
      </w:r>
    </w:p>
    <w:p w14:paraId="538E1B4A" w14:textId="77777777" w:rsidR="002F4879" w:rsidRDefault="002F4879" w:rsidP="002F4879">
      <w:pPr>
        <w:pStyle w:val="BodyText"/>
      </w:pPr>
      <w:r>
        <w:lastRenderedPageBreak/>
        <w:t xml:space="preserve">The Professor of Public Health at the University of Melbourne’s School of Population and Global Health articulates how the declining role of community associations may be contributing to social isolation and loneliness: </w:t>
      </w:r>
    </w:p>
    <w:p w14:paraId="0DB9DB13" w14:textId="77777777" w:rsidR="002F4879" w:rsidRDefault="002F4879" w:rsidP="002F4879">
      <w:pPr>
        <w:pStyle w:val="BodyText"/>
        <w:ind w:left="567" w:right="446"/>
        <w:rPr>
          <w:i/>
          <w:iCs/>
        </w:rPr>
      </w:pPr>
      <w:r>
        <w:rPr>
          <w:i/>
          <w:iCs/>
        </w:rPr>
        <w:t>“</w:t>
      </w:r>
      <w:r w:rsidRPr="001910AF">
        <w:rPr>
          <w:i/>
          <w:iCs/>
        </w:rPr>
        <w:t>One of the key ways for people to support their mental health is their capacity to be a part of a group or collective, which promotes a sense of identity, inclusion and belonging. Historically, there were relatively stronger community</w:t>
      </w:r>
      <w:r w:rsidRPr="001910AF">
        <w:rPr>
          <w:rFonts w:ascii="Cambria Math" w:hAnsi="Cambria Math" w:cs="Cambria Math"/>
          <w:i/>
          <w:iCs/>
        </w:rPr>
        <w:t>‐</w:t>
      </w:r>
      <w:r w:rsidRPr="001910AF">
        <w:rPr>
          <w:i/>
          <w:iCs/>
        </w:rPr>
        <w:t>based organisations and large associations—such as the Returned and Services League, Scouts and Guides, and Country Women’s Association—that promoted and supported social connectedness... As the strength and membership of these social institutions and associations have started to decline, so too have people’s feelings of belonging and community. With</w:t>
      </w:r>
      <w:r>
        <w:rPr>
          <w:i/>
          <w:iCs/>
        </w:rPr>
        <w:t xml:space="preserve"> </w:t>
      </w:r>
      <w:r w:rsidRPr="001910AF">
        <w:rPr>
          <w:i/>
          <w:iCs/>
        </w:rPr>
        <w:t>the increasing atomisation of our society over the coming decades, people may find it increasingly difficult to achieve a feeling of belonging.</w:t>
      </w:r>
      <w:r>
        <w:rPr>
          <w:i/>
          <w:iCs/>
        </w:rPr>
        <w:t xml:space="preserve">” </w:t>
      </w:r>
      <w:r>
        <w:rPr>
          <w:rStyle w:val="FootnoteReference"/>
          <w:i/>
          <w:iCs/>
        </w:rPr>
        <w:footnoteReference w:id="76"/>
      </w:r>
    </w:p>
    <w:p w14:paraId="2E161EAD" w14:textId="77777777" w:rsidR="002F4879" w:rsidRDefault="002F4879" w:rsidP="00550DAE">
      <w:pPr>
        <w:pStyle w:val="Heading3NoNumbering"/>
      </w:pPr>
      <w:r>
        <w:t>Mental health and wellbeing challenges are becoming increasingly common in children and young people</w:t>
      </w:r>
    </w:p>
    <w:p w14:paraId="20A7E741" w14:textId="20850A3F" w:rsidR="002F4879" w:rsidRPr="002F4879" w:rsidRDefault="002F4879" w:rsidP="002F4879">
      <w:pPr>
        <w:pStyle w:val="BodyText"/>
      </w:pPr>
      <w:r w:rsidRPr="00C61CE5">
        <w:t>An increasing proportion of children and young people are experiencing mental health challenges. A 2020 Mission Australia and Black Dog Institute survey, which involved 25,800 responses from young people aged 15 to 19 years found that since 2012 the proportion of young people experiencing psychological distress has risen from one in every five to one in every four.</w:t>
      </w:r>
      <w:r w:rsidRPr="00670B3F">
        <w:rPr>
          <w:vertAlign w:val="superscript"/>
        </w:rPr>
        <w:footnoteReference w:id="77"/>
      </w:r>
      <w:r>
        <w:t xml:space="preserve"> The Australian Institute of Health and Wellbeing (AIHW) also reported that between 2010 and 2019, among young people aged 15-24 the rate of death by suicide increased from 10 per 100,000 young people to 14 per 100,000.</w:t>
      </w:r>
      <w:r>
        <w:rPr>
          <w:rStyle w:val="FootnoteReference"/>
        </w:rPr>
        <w:footnoteReference w:id="78"/>
      </w:r>
    </w:p>
    <w:sectPr w:rsidR="002F4879" w:rsidRPr="002F4879" w:rsidSect="00B70B81">
      <w:pgSz w:w="11899" w:h="16838" w:code="9"/>
      <w:pgMar w:top="1135" w:right="1247" w:bottom="1361" w:left="1134" w:header="284" w:footer="102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BDA98" w14:textId="77777777" w:rsidR="00567BF3" w:rsidRDefault="00567BF3" w:rsidP="009A2B36">
      <w:r>
        <w:separator/>
      </w:r>
    </w:p>
  </w:endnote>
  <w:endnote w:type="continuationSeparator" w:id="0">
    <w:p w14:paraId="2EBD1FC1" w14:textId="77777777" w:rsidR="00567BF3" w:rsidRDefault="00567BF3" w:rsidP="009A2B36">
      <w:r>
        <w:continuationSeparator/>
      </w:r>
    </w:p>
  </w:endnote>
  <w:endnote w:type="continuationNotice" w:id="1">
    <w:p w14:paraId="1C1C96EF" w14:textId="77777777" w:rsidR="00567BF3" w:rsidRDefault="00567B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Narrow">
    <w:altName w:val="Arial"/>
    <w:panose1 w:val="020B0606020202030204"/>
    <w:charset w:val="00"/>
    <w:family w:val="swiss"/>
    <w:pitch w:val="variable"/>
    <w:sig w:usb0="00000287" w:usb1="00000800" w:usb2="00000000" w:usb3="00000000" w:csb0="0000009F" w:csb1="00000000"/>
  </w:font>
  <w:font w:name="ArialNarrow-Bold">
    <w:altName w:val="Arial"/>
    <w:panose1 w:val="020B0706020202030204"/>
    <w:charset w:val="00"/>
    <w:family w:val="swiss"/>
    <w:pitch w:val="variable"/>
    <w:sig w:usb0="00000287" w:usb1="00000800" w:usb2="00000000" w:usb3="00000000" w:csb0="0000009F" w:csb1="00000000"/>
  </w:font>
  <w:font w:name="Baskerville Old Face">
    <w:panose1 w:val="02020602080505020303"/>
    <w:charset w:val="4D"/>
    <w:family w:val="roman"/>
    <w:pitch w:val="variable"/>
    <w:sig w:usb0="00000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notTrueType/>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5B0A9" w14:textId="77777777" w:rsidR="00073F01" w:rsidRPr="00A8387D" w:rsidRDefault="00073F01" w:rsidP="00A8387D">
    <w:pPr>
      <w:pStyle w:val="PageNumbering"/>
      <w:framePr w:wrap="around"/>
    </w:pPr>
    <w:r w:rsidRPr="00D11AC9">
      <w:fldChar w:fldCharType="begin"/>
    </w:r>
    <w:r w:rsidRPr="00D11AC9">
      <w:instrText xml:space="preserve"> </w:instrText>
    </w:r>
    <w:r w:rsidRPr="008464F1">
      <w:instrText>PAGE \# "00"</w:instrText>
    </w:r>
    <w:r w:rsidRPr="00D11AC9">
      <w:instrText xml:space="preserve"> </w:instrText>
    </w:r>
    <w:r w:rsidRPr="00D11AC9">
      <w:fldChar w:fldCharType="separate"/>
    </w:r>
    <w:r w:rsidR="003C25E5">
      <w:rPr>
        <w:noProof/>
      </w:rPr>
      <w:t>06</w:t>
    </w:r>
    <w:r w:rsidRPr="00D11AC9">
      <w:fldChar w:fldCharType="end"/>
    </w:r>
  </w:p>
  <w:p w14:paraId="6497022F" w14:textId="4A196B92" w:rsidR="00073F01" w:rsidRPr="003E3454" w:rsidRDefault="00073F01" w:rsidP="0077150A">
    <w:pPr>
      <w:pStyle w:val="Footer"/>
    </w:pPr>
    <w:r w:rsidRPr="00041CEE">
      <w:rPr>
        <w:rStyle w:val="xLowered"/>
        <w:noProof/>
        <w:lang w:val="en-US"/>
      </w:rPr>
      <w:drawing>
        <wp:inline distT="0" distB="0" distL="0" distR="0" wp14:anchorId="15EFD57E" wp14:editId="2CDDFA12">
          <wp:extent cx="593425" cy="90220"/>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b="-3909"/>
                  <a:stretch>
                    <a:fillRect/>
                  </a:stretch>
                </pic:blipFill>
                <pic:spPr bwMode="auto">
                  <a:xfrm>
                    <a:off x="0" y="0"/>
                    <a:ext cx="593425" cy="90220"/>
                  </a:xfrm>
                  <a:prstGeom prst="rect">
                    <a:avLst/>
                  </a:prstGeom>
                  <a:noFill/>
                  <a:ln w="9525">
                    <a:noFill/>
                    <a:miter lim="800000"/>
                    <a:headEnd/>
                    <a:tailEnd/>
                  </a:ln>
                </pic:spPr>
              </pic:pic>
            </a:graphicData>
          </a:graphic>
        </wp:inline>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2B78B" w14:textId="77777777" w:rsidR="00567BF3" w:rsidRPr="00635840" w:rsidRDefault="00567BF3" w:rsidP="00635840">
      <w:pPr>
        <w:spacing w:before="120"/>
        <w:rPr>
          <w:color w:val="7F7F7F" w:themeColor="text1" w:themeTint="80"/>
          <w:sz w:val="12"/>
          <w:szCs w:val="12"/>
        </w:rPr>
      </w:pPr>
    </w:p>
  </w:footnote>
  <w:footnote w:type="continuationSeparator" w:id="0">
    <w:p w14:paraId="36940CD0" w14:textId="77777777" w:rsidR="00567BF3" w:rsidRDefault="00567BF3" w:rsidP="009A2B36">
      <w:r>
        <w:continuationSeparator/>
      </w:r>
    </w:p>
  </w:footnote>
  <w:footnote w:type="continuationNotice" w:id="1">
    <w:p w14:paraId="1D0E684F" w14:textId="77777777" w:rsidR="00567BF3" w:rsidRDefault="00567BF3"/>
  </w:footnote>
  <w:footnote w:id="2">
    <w:p w14:paraId="5D105D8F" w14:textId="77777777" w:rsidR="00455376" w:rsidRDefault="00455376">
      <w:pPr>
        <w:pStyle w:val="FootnoteText"/>
      </w:pPr>
      <w:r>
        <w:rPr>
          <w:rStyle w:val="FootnoteReference"/>
        </w:rPr>
        <w:footnoteRef/>
      </w:r>
      <w:r>
        <w:t xml:space="preserve"> </w:t>
      </w:r>
      <w:r w:rsidR="00EF757E">
        <w:t>Department of Education and Training Victoria, 20</w:t>
      </w:r>
      <w:r w:rsidR="006C6644">
        <w:t xml:space="preserve">22, </w:t>
      </w:r>
      <w:r w:rsidR="005F4022">
        <w:t xml:space="preserve">National School Chaplaincy </w:t>
      </w:r>
      <w:r w:rsidR="002C7EAB">
        <w:t>Program</w:t>
      </w:r>
      <w:r w:rsidR="005F4022">
        <w:t xml:space="preserve"> </w:t>
      </w:r>
      <w:r w:rsidR="002C7EAB">
        <w:t xml:space="preserve">Chaplaincy Providers, accessed </w:t>
      </w:r>
      <w:r w:rsidR="00995E0F">
        <w:t>1 November</w:t>
      </w:r>
      <w:r w:rsidR="00B021CE">
        <w:t xml:space="preserve"> </w:t>
      </w:r>
      <w:r w:rsidR="00B021CE" w:rsidRPr="00B021CE">
        <w:t>https://www.education.vic.gov.au/school/teachers/health/mentalhealth/Pages/nscpchaplaincy.aspx</w:t>
      </w:r>
      <w:r w:rsidR="00B021CE">
        <w:t>.</w:t>
      </w:r>
    </w:p>
  </w:footnote>
  <w:footnote w:id="3">
    <w:p w14:paraId="2F825B56" w14:textId="1E6BB663" w:rsidR="00F53A40" w:rsidRDefault="00F53A40">
      <w:pPr>
        <w:pStyle w:val="FootnoteText"/>
      </w:pPr>
      <w:r>
        <w:rPr>
          <w:rStyle w:val="FootnoteReference"/>
        </w:rPr>
        <w:footnoteRef/>
      </w:r>
      <w:r>
        <w:t xml:space="preserve"> </w:t>
      </w:r>
      <w:r w:rsidRPr="00AD3A9C">
        <w:rPr>
          <w:color w:val="808080" w:themeColor="background2"/>
          <w:szCs w:val="12"/>
        </w:rPr>
        <w:t xml:space="preserve">World Health Organisation (WHO), 2022, ‘Social Determinants of Health’, accessed 30 September: </w:t>
      </w:r>
      <w:r w:rsidRPr="00E41DA0">
        <w:rPr>
          <w:szCs w:val="12"/>
        </w:rPr>
        <w:t>https://www.who.int/health-topics/social-determinants-of-health#tab=tab_1</w:t>
      </w:r>
      <w:r w:rsidRPr="00AD3A9C">
        <w:rPr>
          <w:color w:val="808080" w:themeColor="background2"/>
          <w:szCs w:val="12"/>
        </w:rPr>
        <w:t>.</w:t>
      </w:r>
    </w:p>
  </w:footnote>
  <w:footnote w:id="4">
    <w:p w14:paraId="5AB7DC88" w14:textId="3844A154" w:rsidR="00E75D4F" w:rsidRPr="0061789A" w:rsidRDefault="00E75D4F" w:rsidP="00E75D4F">
      <w:pPr>
        <w:pStyle w:val="FootnoteText"/>
        <w:rPr>
          <w:szCs w:val="12"/>
        </w:rPr>
      </w:pPr>
      <w:r w:rsidRPr="0061789A">
        <w:rPr>
          <w:rStyle w:val="FootnoteReference"/>
          <w:szCs w:val="12"/>
        </w:rPr>
        <w:footnoteRef/>
      </w:r>
      <w:r w:rsidRPr="0061789A">
        <w:rPr>
          <w:szCs w:val="12"/>
        </w:rPr>
        <w:t xml:space="preserve"> Australian Institute for Disaster Resilience, 2020, ‘Our World Our Say, National survey of Children and Young People on Climate Change and Disaster Risk’, accessed 30 September: </w:t>
      </w:r>
      <w:r w:rsidRPr="00693429">
        <w:rPr>
          <w:szCs w:val="12"/>
        </w:rPr>
        <w:t>https://www.aidr.org.au/media/7946/ourworldoursay-youth-survey-report-2020.pdf</w:t>
      </w:r>
      <w:r>
        <w:rPr>
          <w:szCs w:val="12"/>
        </w:rPr>
        <w:t>.</w:t>
      </w:r>
    </w:p>
  </w:footnote>
  <w:footnote w:id="5">
    <w:p w14:paraId="038BCF48" w14:textId="77777777" w:rsidR="00A9751F" w:rsidRDefault="00A9751F" w:rsidP="00A9751F">
      <w:pPr>
        <w:pStyle w:val="FootnoteText"/>
      </w:pPr>
      <w:r>
        <w:rPr>
          <w:rStyle w:val="FootnoteReference"/>
        </w:rPr>
        <w:footnoteRef/>
      </w:r>
      <w:r>
        <w:t xml:space="preserve"> Australian Bureau of Statistics, 2019, ‘General Social Survey: Summary Results, Australia’, accessed 3 October: </w:t>
      </w:r>
      <w:r w:rsidRPr="00E76917">
        <w:t>https://www.abs.gov.au/statistics/people/people-and-communities/general-social-survey-summary-results-australia/2019</w:t>
      </w:r>
      <w:r>
        <w:t>.</w:t>
      </w:r>
    </w:p>
  </w:footnote>
  <w:footnote w:id="6">
    <w:p w14:paraId="7EDD5F14" w14:textId="330D9E57" w:rsidR="006F3ECD" w:rsidRDefault="006F3ECD" w:rsidP="006F3ECD">
      <w:pPr>
        <w:pStyle w:val="FootnoteText"/>
      </w:pPr>
      <w:r>
        <w:rPr>
          <w:rStyle w:val="FootnoteReference"/>
        </w:rPr>
        <w:footnoteRef/>
      </w:r>
      <w:r>
        <w:t xml:space="preserve"> Royal Commission into Victoria’s Mental Health System, 2020, ‘Witness Statement of Alan Rob Moodie’, accessed 3 October: </w:t>
      </w:r>
      <w:r w:rsidRPr="00693429">
        <w:t>http://rcvmhs.archive.royalcommission.vic.gov.au/Moodie_Rob.pdf</w:t>
      </w:r>
      <w:r>
        <w:t>.</w:t>
      </w:r>
    </w:p>
  </w:footnote>
  <w:footnote w:id="7">
    <w:p w14:paraId="6A9A9708" w14:textId="3DB6CFE7" w:rsidR="00B31C28" w:rsidRPr="00344455" w:rsidRDefault="00B31C28" w:rsidP="00B31C28">
      <w:pPr>
        <w:pStyle w:val="FootnoteText"/>
      </w:pPr>
      <w:r w:rsidRPr="00344455">
        <w:rPr>
          <w:rStyle w:val="FootnoteReference"/>
        </w:rPr>
        <w:footnoteRef/>
      </w:r>
      <w:r w:rsidRPr="00344455">
        <w:t xml:space="preserve"> </w:t>
      </w:r>
      <w:r>
        <w:t xml:space="preserve">Brennan, N., Beames, J. R, Kos, A., Reily, N., Connell, C., Hall, S., Yip, D., Hudson, J., O’Dea, B., Di Nicola, K., &amp; Christie, R., 2021, ‘Psychological Distress in Young People in Australia Fifth Biennial Youth Mental Health Report: 2012-202’ Mission Australia: Sydney, NSW, page 6. </w:t>
      </w:r>
    </w:p>
  </w:footnote>
  <w:footnote w:id="8">
    <w:p w14:paraId="71B0B96B" w14:textId="51BC3E82" w:rsidR="00344B48" w:rsidRDefault="00344B48" w:rsidP="00344B48">
      <w:pPr>
        <w:pStyle w:val="FootnoteText"/>
      </w:pPr>
      <w:r>
        <w:rPr>
          <w:rStyle w:val="FootnoteReference"/>
        </w:rPr>
        <w:footnoteRef/>
      </w:r>
      <w:r w:rsidRPr="00344455">
        <w:t xml:space="preserve"> Australian Council of Social Service, 2019, ‘The Profile and Pulse of the Sector: Findings From the 2019 Australian</w:t>
      </w:r>
      <w:r>
        <w:t xml:space="preserve"> Community Sector Survey’, accessed 3 October: </w:t>
      </w:r>
      <w:r w:rsidRPr="00693429">
        <w:t>https://www.acoss.org.au/the-profile-and-pulse-of-the-sector-findings-from-the-2019-australian-community-sector-survey/</w:t>
      </w:r>
      <w:r>
        <w:t xml:space="preserve">. </w:t>
      </w:r>
    </w:p>
  </w:footnote>
  <w:footnote w:id="9">
    <w:p w14:paraId="67A06C81" w14:textId="61D57883" w:rsidR="00DE7B91" w:rsidRDefault="00DE7B91" w:rsidP="00DE7B91">
      <w:pPr>
        <w:pStyle w:val="FootnoteText"/>
      </w:pPr>
      <w:r>
        <w:rPr>
          <w:rStyle w:val="FootnoteReference"/>
        </w:rPr>
        <w:footnoteRef/>
      </w:r>
      <w:r>
        <w:t xml:space="preserve"> Royal Commission into Victoria’s Mental Health System, 2021, ‘Final Report: Volume 2’, pp.173-174</w:t>
      </w:r>
      <w:r w:rsidR="00ED72F3">
        <w:t>;</w:t>
      </w:r>
      <w:r>
        <w:t xml:space="preserve"> McDonnell, D., Vasiliou, VS., Lonergan, E., Moore, P., 2022, ‘Psychologists’ Experience Who Managed Waitlists in Mental-Hea</w:t>
      </w:r>
      <w:r w:rsidR="00954E8D">
        <w:t>l</w:t>
      </w:r>
      <w:r>
        <w:t xml:space="preserve">th Services During the COVID-19 Lockdown’ accessed 3 October: </w:t>
      </w:r>
      <w:r w:rsidRPr="00693429">
        <w:t>https://econtent.hogrefe.com/doi/10.1024/2673-8627/a000024</w:t>
      </w:r>
      <w:r>
        <w:t xml:space="preserve"> ; Royal Commission into Victoria’s Mental Health System, 2021, ‘Summary and Recommendations’, accessed 3 October: </w:t>
      </w:r>
      <w:r w:rsidRPr="00773960">
        <w:t>https://finalreport.rcvmhs.vic.gov.au/download-report/</w:t>
      </w:r>
      <w:r>
        <w:t>.</w:t>
      </w:r>
    </w:p>
  </w:footnote>
  <w:footnote w:id="10">
    <w:p w14:paraId="37E02F2E" w14:textId="3BC3A499" w:rsidR="00942701" w:rsidRDefault="00942701">
      <w:pPr>
        <w:pStyle w:val="FootnoteText"/>
      </w:pPr>
      <w:r>
        <w:rPr>
          <w:rStyle w:val="FootnoteReference"/>
        </w:rPr>
        <w:footnoteRef/>
      </w:r>
      <w:r>
        <w:t xml:space="preserve"> </w:t>
      </w:r>
      <w:r w:rsidR="0006475F" w:rsidRPr="00693429">
        <w:t>Australian</w:t>
      </w:r>
      <w:r w:rsidR="002D058F">
        <w:t xml:space="preserve"> Government Department of Education, </w:t>
      </w:r>
      <w:r w:rsidR="0069325E">
        <w:t xml:space="preserve">2022, </w:t>
      </w:r>
      <w:r w:rsidR="00FF35DB">
        <w:t>‘</w:t>
      </w:r>
      <w:r w:rsidR="00165BAE">
        <w:t>National</w:t>
      </w:r>
      <w:r w:rsidR="0006475F">
        <w:t xml:space="preserve"> School Chaplaincy Program (NSP)’, accessed </w:t>
      </w:r>
      <w:r w:rsidR="002223E1">
        <w:t xml:space="preserve">3 October </w:t>
      </w:r>
      <w:r w:rsidR="002223E1" w:rsidRPr="002223E1">
        <w:t>https://www.education.gov.au/national-school-chaplaincy-program-nscp</w:t>
      </w:r>
      <w:r w:rsidR="00C268F4">
        <w:t xml:space="preserve"> </w:t>
      </w:r>
    </w:p>
  </w:footnote>
  <w:footnote w:id="11">
    <w:p w14:paraId="195A72CD" w14:textId="10B82251" w:rsidR="000B2D1F" w:rsidRPr="00AD3A9C" w:rsidRDefault="000B2D1F" w:rsidP="00AD3A9C">
      <w:pPr>
        <w:pStyle w:val="FootnoteText"/>
        <w:spacing w:after="0"/>
        <w:rPr>
          <w:color w:val="808080" w:themeColor="background2"/>
          <w:szCs w:val="12"/>
        </w:rPr>
      </w:pPr>
      <w:r w:rsidRPr="00AD3A9C">
        <w:rPr>
          <w:rStyle w:val="FootnoteReference"/>
          <w:color w:val="808080" w:themeColor="background2"/>
          <w:szCs w:val="12"/>
        </w:rPr>
        <w:footnoteRef/>
      </w:r>
      <w:r w:rsidRPr="00AD3A9C">
        <w:rPr>
          <w:color w:val="808080" w:themeColor="background2"/>
          <w:szCs w:val="12"/>
        </w:rPr>
        <w:t xml:space="preserve"> </w:t>
      </w:r>
      <w:r w:rsidR="00B378C9" w:rsidRPr="00AD3A9C">
        <w:rPr>
          <w:color w:val="808080" w:themeColor="background2"/>
          <w:szCs w:val="12"/>
        </w:rPr>
        <w:t xml:space="preserve">Australian Institute of Health and Welfare, 2022, ‘Social Determinants of Health’, accessed 30 September: </w:t>
      </w:r>
      <w:r w:rsidRPr="00693429">
        <w:rPr>
          <w:szCs w:val="12"/>
        </w:rPr>
        <w:t>https://www.aihw.gov.au/reports/australias-health/social-determinan</w:t>
      </w:r>
      <w:bookmarkStart w:id="22" w:name="_Hlt118127367"/>
      <w:r w:rsidRPr="00693429">
        <w:rPr>
          <w:szCs w:val="12"/>
        </w:rPr>
        <w:t>t</w:t>
      </w:r>
      <w:bookmarkEnd w:id="22"/>
      <w:r w:rsidRPr="00693429">
        <w:rPr>
          <w:szCs w:val="12"/>
        </w:rPr>
        <w:t>s-of-health</w:t>
      </w:r>
      <w:r w:rsidRPr="00AD3A9C">
        <w:rPr>
          <w:color w:val="808080" w:themeColor="background2"/>
          <w:szCs w:val="12"/>
        </w:rPr>
        <w:t xml:space="preserve">; World Health Organisation (WHO), 2022, ‘Social Determinants of Health’, accessed 30 September: </w:t>
      </w:r>
      <w:r w:rsidRPr="00693429">
        <w:rPr>
          <w:szCs w:val="12"/>
        </w:rPr>
        <w:t>https://www.who.int/health-topics/social-determinants-of-health#tab=tab_1</w:t>
      </w:r>
      <w:r w:rsidR="00E458BF" w:rsidRPr="00AD3A9C">
        <w:rPr>
          <w:color w:val="808080" w:themeColor="background2"/>
          <w:szCs w:val="12"/>
        </w:rPr>
        <w:t>.</w:t>
      </w:r>
    </w:p>
  </w:footnote>
  <w:footnote w:id="12">
    <w:p w14:paraId="431F279F" w14:textId="150FE3CA" w:rsidR="00507482" w:rsidRPr="0061789A" w:rsidRDefault="00507482" w:rsidP="00507482">
      <w:pPr>
        <w:pStyle w:val="FootnoteText"/>
        <w:rPr>
          <w:szCs w:val="12"/>
        </w:rPr>
      </w:pPr>
      <w:r w:rsidRPr="0061789A">
        <w:rPr>
          <w:rStyle w:val="FootnoteReference"/>
          <w:szCs w:val="12"/>
        </w:rPr>
        <w:footnoteRef/>
      </w:r>
      <w:r w:rsidRPr="0061789A">
        <w:rPr>
          <w:szCs w:val="12"/>
        </w:rPr>
        <w:t xml:space="preserve">Headspace, 2021, ‘Supporting Your Young Person Experiencing Anxiety About Climate Change’, accessed 30 September: </w:t>
      </w:r>
      <w:r w:rsidRPr="00693429">
        <w:rPr>
          <w:szCs w:val="12"/>
        </w:rPr>
        <w:t>https://headspace.org.au/explore-topics/supporting-a-young-person/anxiety-about-climate-change/#:~:text=Anxiety%20about%20climate%20change%3A%20common,done%20to%20create%20positive%20change</w:t>
      </w:r>
      <w:r>
        <w:rPr>
          <w:szCs w:val="12"/>
        </w:rPr>
        <w:t>.</w:t>
      </w:r>
    </w:p>
  </w:footnote>
  <w:footnote w:id="13">
    <w:p w14:paraId="341724B5" w14:textId="7B0C1AB5" w:rsidR="000D78A6" w:rsidRPr="0061789A" w:rsidRDefault="000D78A6" w:rsidP="000D78A6">
      <w:pPr>
        <w:pStyle w:val="FootnoteText"/>
        <w:rPr>
          <w:szCs w:val="12"/>
        </w:rPr>
      </w:pPr>
      <w:r w:rsidRPr="0061789A">
        <w:rPr>
          <w:rStyle w:val="FootnoteReference"/>
          <w:szCs w:val="12"/>
        </w:rPr>
        <w:footnoteRef/>
      </w:r>
      <w:r w:rsidRPr="0061789A">
        <w:rPr>
          <w:szCs w:val="12"/>
        </w:rPr>
        <w:t xml:space="preserve"> Productivity Commission, 2018, ‘Rising Inequality? A stocktake of the evidence’, accessed 3 October: </w:t>
      </w:r>
      <w:r w:rsidRPr="00693429">
        <w:rPr>
          <w:szCs w:val="12"/>
        </w:rPr>
        <w:t>https://www.pc.gov.au/research/completed/rising-inequality/rising-inequality-highlights.pdf</w:t>
      </w:r>
      <w:r>
        <w:rPr>
          <w:szCs w:val="12"/>
        </w:rPr>
        <w:t>.</w:t>
      </w:r>
    </w:p>
  </w:footnote>
  <w:footnote w:id="14">
    <w:p w14:paraId="36AAB59F" w14:textId="5D1D0C40" w:rsidR="000D78A6" w:rsidRDefault="000D78A6" w:rsidP="000D78A6">
      <w:pPr>
        <w:pStyle w:val="FootnoteText"/>
      </w:pPr>
      <w:r>
        <w:rPr>
          <w:rStyle w:val="FootnoteReference"/>
        </w:rPr>
        <w:footnoteRef/>
      </w:r>
      <w:r>
        <w:t xml:space="preserve"> Khambule, I., Siswana, B., 2020, ‘How Inequalities Undermine Social Cohesion: A Case Study of South Africa’, accessed 3 October: </w:t>
      </w:r>
      <w:r w:rsidRPr="00693429">
        <w:t>https://www.g20-insights.org/policy_briefs/inequalities-undermine-social-cohesion-case-study-south-africa/#:~:text=Recent%20studies%20have%20shown%20that,Rothstein%20and%20Uslaner%2C%202005</w:t>
      </w:r>
      <w:r w:rsidRPr="00D8333E">
        <w:t>.</w:t>
      </w:r>
      <w:r>
        <w:t xml:space="preserve"> </w:t>
      </w:r>
    </w:p>
  </w:footnote>
  <w:footnote w:id="15">
    <w:p w14:paraId="473682F7" w14:textId="77777777" w:rsidR="000D78A6" w:rsidRDefault="000D78A6" w:rsidP="000D78A6">
      <w:pPr>
        <w:pStyle w:val="FootnoteText"/>
      </w:pPr>
      <w:r>
        <w:rPr>
          <w:rStyle w:val="FootnoteReference"/>
        </w:rPr>
        <w:footnoteRef/>
      </w:r>
      <w:r>
        <w:t xml:space="preserve"> Australian Bureau of Statistics, 2019, ‘General Social Survey: Summary Results, Australia’, accessed 3 October: </w:t>
      </w:r>
      <w:r w:rsidRPr="00E76917">
        <w:t>https://www.abs.gov.au/statistics/people/people-and-communities/general-social-survey-summary-results-australia/2019</w:t>
      </w:r>
      <w:r>
        <w:t>.</w:t>
      </w:r>
    </w:p>
  </w:footnote>
  <w:footnote w:id="16">
    <w:p w14:paraId="6B83CA3A" w14:textId="4D9B63FE" w:rsidR="009D7FA7" w:rsidRDefault="009D7FA7" w:rsidP="009D7FA7">
      <w:pPr>
        <w:pStyle w:val="FootnoteText"/>
      </w:pPr>
      <w:r>
        <w:rPr>
          <w:rStyle w:val="FootnoteReference"/>
        </w:rPr>
        <w:footnoteRef/>
      </w:r>
      <w:r>
        <w:t xml:space="preserve"> Australian Institute of Health and Welfare, 2021, ‘Social Isolation and Loneliness’, accessed 3 October: </w:t>
      </w:r>
      <w:r w:rsidRPr="00693429">
        <w:t>https://www.aihw.gov.au/reports/australias-welfare/social-isolation-and-loneliness-covid-pandemic</w:t>
      </w:r>
      <w:r>
        <w:t>.</w:t>
      </w:r>
    </w:p>
  </w:footnote>
  <w:footnote w:id="17">
    <w:p w14:paraId="01ED7782" w14:textId="77777777" w:rsidR="009D7FA7" w:rsidRDefault="009D7FA7" w:rsidP="009D7FA7">
      <w:pPr>
        <w:pStyle w:val="FootnoteText"/>
      </w:pPr>
      <w:r>
        <w:rPr>
          <w:rStyle w:val="FootnoteReference"/>
        </w:rPr>
        <w:footnoteRef/>
      </w:r>
      <w:r>
        <w:t xml:space="preserve"> Headspace, 2020, ‘Loneliness Over Time’, accessed 3 October: </w:t>
      </w:r>
      <w:r w:rsidRPr="00FB32D8">
        <w:t>https://headspace.org.au/assets/HSP10869-Loneliness-Report_FA01.pdf</w:t>
      </w:r>
      <w:r>
        <w:t>.</w:t>
      </w:r>
    </w:p>
  </w:footnote>
  <w:footnote w:id="18">
    <w:p w14:paraId="4A72B7AD" w14:textId="77777777" w:rsidR="009D7FA7" w:rsidRPr="00344455" w:rsidRDefault="009D7FA7" w:rsidP="009D7FA7">
      <w:pPr>
        <w:pStyle w:val="FootnoteText"/>
      </w:pPr>
      <w:r w:rsidRPr="00344455">
        <w:rPr>
          <w:rStyle w:val="FootnoteReference"/>
        </w:rPr>
        <w:footnoteRef/>
      </w:r>
      <w:r w:rsidRPr="00344455">
        <w:t xml:space="preserve"> </w:t>
      </w:r>
      <w:r>
        <w:t xml:space="preserve">Brennan, N., Beames, J. R, Kos, A., Reily, N., Connell, C., Hall, S., Yip, D., Hudson, J., O’Dea, B., Di Nicola, K., &amp; Christie, R., 2021, ‘Psychological Distress in Young People in Australia Fifth Biennial Youth Mental Health Report: 2012-202’  Mission Australia: Sydney, NSW, page 6. </w:t>
      </w:r>
    </w:p>
  </w:footnote>
  <w:footnote w:id="19">
    <w:p w14:paraId="24EB84D3" w14:textId="12ED5E79" w:rsidR="00920A44" w:rsidRDefault="00920A44" w:rsidP="00920A44">
      <w:pPr>
        <w:pStyle w:val="FootnoteText"/>
      </w:pPr>
      <w:r>
        <w:rPr>
          <w:rStyle w:val="FootnoteReference"/>
        </w:rPr>
        <w:footnoteRef/>
      </w:r>
      <w:r w:rsidRPr="00344455">
        <w:t xml:space="preserve"> </w:t>
      </w:r>
      <w:r w:rsidR="00340D7D" w:rsidRPr="00344455">
        <w:t>Australian</w:t>
      </w:r>
      <w:r w:rsidR="00A25641" w:rsidRPr="00344455">
        <w:t xml:space="preserve"> Council of Social Service, </w:t>
      </w:r>
      <w:r w:rsidR="00B17BFE" w:rsidRPr="00344455">
        <w:t>2019, ‘The Profile and Pulse of the Sector: Findings From the 2019 Australian</w:t>
      </w:r>
      <w:r w:rsidR="00B17BFE">
        <w:t xml:space="preserve"> Community Sector Survey’</w:t>
      </w:r>
      <w:r w:rsidR="000E7AE1">
        <w:t>, accessed 3 October:</w:t>
      </w:r>
      <w:r w:rsidR="00340D7D">
        <w:t xml:space="preserve"> </w:t>
      </w:r>
      <w:r w:rsidR="00F53C98" w:rsidRPr="00693429">
        <w:t>https://www.acoss.org.au/the-profile-and-pulse-of-the-sector-findings-from-the-2019-australian-community-sector-survey/</w:t>
      </w:r>
      <w:r w:rsidR="000E7AE1">
        <w:t>.</w:t>
      </w:r>
      <w:r>
        <w:t xml:space="preserve"> </w:t>
      </w:r>
    </w:p>
  </w:footnote>
  <w:footnote w:id="20">
    <w:p w14:paraId="34EDBE2C" w14:textId="77777777" w:rsidR="002D655E" w:rsidRDefault="002D655E" w:rsidP="002D655E">
      <w:pPr>
        <w:pStyle w:val="FootnoteText"/>
      </w:pPr>
      <w:r>
        <w:rPr>
          <w:rStyle w:val="FootnoteReference"/>
        </w:rPr>
        <w:footnoteRef/>
      </w:r>
      <w:r>
        <w:t xml:space="preserve"> Royal Commission into Victoria’s Mental Health System, 2021, ‘Final Report: Volume 2’, pp.173-174. </w:t>
      </w:r>
    </w:p>
  </w:footnote>
  <w:footnote w:id="21">
    <w:p w14:paraId="1FA57A39" w14:textId="4690F90A" w:rsidR="002D655E" w:rsidRDefault="002D655E" w:rsidP="002D655E">
      <w:pPr>
        <w:pStyle w:val="FootnoteText"/>
      </w:pPr>
      <w:r>
        <w:rPr>
          <w:rStyle w:val="FootnoteReference"/>
        </w:rPr>
        <w:footnoteRef/>
      </w:r>
      <w:r>
        <w:t xml:space="preserve"> Headspace, 2019, ‘Increasing Demand for Youth Mental Health’, accessed 3 October: </w:t>
      </w:r>
      <w:r w:rsidRPr="00693429">
        <w:t>https://headspace.org.au/assets/Uploads/Increasing-demand-in-youth-mentalh-a-rising-tide-of-need.pdf</w:t>
      </w:r>
      <w:r>
        <w:rPr>
          <w:rStyle w:val="Hyperlink"/>
        </w:rPr>
        <w:t>.</w:t>
      </w:r>
    </w:p>
  </w:footnote>
  <w:footnote w:id="22">
    <w:p w14:paraId="2A4EA730" w14:textId="4592FC62" w:rsidR="002D655E" w:rsidRDefault="002D655E" w:rsidP="002D655E">
      <w:pPr>
        <w:pStyle w:val="FootnoteText"/>
      </w:pPr>
      <w:r>
        <w:rPr>
          <w:rStyle w:val="FootnoteReference"/>
        </w:rPr>
        <w:footnoteRef/>
      </w:r>
      <w:r>
        <w:t xml:space="preserve"> McDonnell, D</w:t>
      </w:r>
      <w:r w:rsidR="007B1561">
        <w:t>.</w:t>
      </w:r>
      <w:r>
        <w:t>, Vasiliou, VS</w:t>
      </w:r>
      <w:r w:rsidR="007B1561">
        <w:t>.</w:t>
      </w:r>
      <w:r>
        <w:t>, Lonergan, E</w:t>
      </w:r>
      <w:r w:rsidR="007B1561">
        <w:t>.</w:t>
      </w:r>
      <w:r>
        <w:t>, Moore, P</w:t>
      </w:r>
      <w:r w:rsidR="007B1561">
        <w:t>.</w:t>
      </w:r>
      <w:r>
        <w:t xml:space="preserve">, 2022, ‘Psychologists’ Experience Who Managed Waitlists in Mental-Helath Services During the COVID-19 Lockdown’ accessed 3 October: </w:t>
      </w:r>
      <w:r w:rsidRPr="00693429">
        <w:t>https://econtent.hogrefe.com/doi/10.1024/2673-8627/a000024</w:t>
      </w:r>
      <w:r>
        <w:t xml:space="preserve"> ; Royal Commission into Victoria’s Mental Health System, 2021, ‘Summary and Recommendations’, accessed 3 October: </w:t>
      </w:r>
      <w:r w:rsidRPr="00773960">
        <w:t>https://finalreport.rcvmhs.vic.gov.au/download-report/</w:t>
      </w:r>
      <w:r>
        <w:t>.</w:t>
      </w:r>
    </w:p>
  </w:footnote>
  <w:footnote w:id="23">
    <w:p w14:paraId="2670A50B" w14:textId="30675E90" w:rsidR="002D655E" w:rsidRDefault="002D655E" w:rsidP="002D655E">
      <w:pPr>
        <w:pStyle w:val="FootnoteText"/>
      </w:pPr>
      <w:r>
        <w:rPr>
          <w:rStyle w:val="FootnoteReference"/>
        </w:rPr>
        <w:footnoteRef/>
      </w:r>
      <w:r>
        <w:t xml:space="preserve"> Australian Council of Social Service, 2019, ‘The Profile and Pulse of the Sector: Findings From the 2019 Australian Community Sector Survey’, accessed 3 October: </w:t>
      </w:r>
      <w:r w:rsidRPr="00693429">
        <w:t>https://www.acoss.org.au/the-profile-and-pulse-of-the-sector-findings-from-the-2019-australian-community-sector-survey/</w:t>
      </w:r>
      <w:r>
        <w:t>.</w:t>
      </w:r>
    </w:p>
  </w:footnote>
  <w:footnote w:id="24">
    <w:p w14:paraId="3D5633D5" w14:textId="06241198" w:rsidR="00C317CC" w:rsidRDefault="00C317CC">
      <w:pPr>
        <w:pStyle w:val="FootnoteText"/>
      </w:pPr>
      <w:r>
        <w:rPr>
          <w:rStyle w:val="FootnoteReference"/>
        </w:rPr>
        <w:footnoteRef/>
      </w:r>
      <w:r w:rsidR="00D55928">
        <w:t>Headspace, 2019, ‘Increasing Demand for Youth Mental Health’</w:t>
      </w:r>
      <w:r w:rsidR="00102EC7">
        <w:t>, accessed 3 October:</w:t>
      </w:r>
      <w:r>
        <w:t xml:space="preserve"> </w:t>
      </w:r>
      <w:r w:rsidRPr="00693429">
        <w:t>https://headspace.org.au/assets/Uploads/Increasing-demand-in-youth-mentalh-a-rising-tide-of-need.pdf</w:t>
      </w:r>
      <w:r w:rsidR="00F6554C">
        <w:t>.</w:t>
      </w:r>
    </w:p>
  </w:footnote>
  <w:footnote w:id="25">
    <w:p w14:paraId="2A8A6F03" w14:textId="5D9D827B" w:rsidR="00202030" w:rsidRDefault="00202030" w:rsidP="00202030">
      <w:pPr>
        <w:pStyle w:val="FootnoteText"/>
      </w:pPr>
      <w:r>
        <w:rPr>
          <w:rStyle w:val="FootnoteReference"/>
        </w:rPr>
        <w:footnoteRef/>
      </w:r>
      <w:r>
        <w:t xml:space="preserve"> </w:t>
      </w:r>
      <w:r w:rsidR="00102EC7">
        <w:t xml:space="preserve">Australian Council of Social Service, 2019, ‘The Profile and Pulse of the Sector: Findings From the 2019 Australian Community Sector Survey’, accessed 3 October: </w:t>
      </w:r>
      <w:r w:rsidRPr="00693429">
        <w:t>https://www.acoss.org.au/the-profile-and-pulse-of-the-sector-findings-from-the-2019-australian-community-sector-survey/</w:t>
      </w:r>
      <w:r w:rsidR="00102EC7">
        <w:t>.</w:t>
      </w:r>
    </w:p>
  </w:footnote>
  <w:footnote w:id="26">
    <w:p w14:paraId="354A4518" w14:textId="787277BF" w:rsidR="00952342" w:rsidRDefault="00952342">
      <w:pPr>
        <w:pStyle w:val="FootnoteText"/>
      </w:pPr>
      <w:r>
        <w:rPr>
          <w:rStyle w:val="FootnoteReference"/>
        </w:rPr>
        <w:footnoteRef/>
      </w:r>
      <w:r w:rsidR="00DB5B94">
        <w:t>Durlak, JA., Weissberg, RP., Dymnicki, AB., Taylor, RD., &amp; Sc</w:t>
      </w:r>
      <w:r w:rsidR="00274DD0">
        <w:t>hellinger</w:t>
      </w:r>
      <w:r w:rsidR="00CE16E3">
        <w:t xml:space="preserve">, KB., 2011, </w:t>
      </w:r>
      <w:r w:rsidR="00D47B3A">
        <w:t>‘The Impact of Enhancing Students’ Social and Emotional Learning: a meta-ana</w:t>
      </w:r>
      <w:r w:rsidR="00982889">
        <w:t>lysis of school-based universal interventions: social and emotional lear</w:t>
      </w:r>
      <w:r w:rsidR="00695B15">
        <w:t>ning</w:t>
      </w:r>
      <w:r w:rsidR="00965986">
        <w:t xml:space="preserve">’, </w:t>
      </w:r>
      <w:r w:rsidR="00965986" w:rsidRPr="00176925">
        <w:rPr>
          <w:i/>
          <w:iCs/>
        </w:rPr>
        <w:t>Child Development</w:t>
      </w:r>
      <w:r w:rsidR="005478C6">
        <w:t>, 82(1)</w:t>
      </w:r>
      <w:r w:rsidR="00C94800">
        <w:t xml:space="preserve"> pp 405-</w:t>
      </w:r>
      <w:r w:rsidR="00687EC8">
        <w:t>432</w:t>
      </w:r>
      <w:r w:rsidR="00176925">
        <w:t xml:space="preserve">. </w:t>
      </w:r>
    </w:p>
  </w:footnote>
  <w:footnote w:id="27">
    <w:p w14:paraId="71BD6E8E" w14:textId="6B1F3A33" w:rsidR="00A13B35" w:rsidRDefault="00A13B35">
      <w:pPr>
        <w:pStyle w:val="FootnoteText"/>
      </w:pPr>
      <w:r>
        <w:rPr>
          <w:rStyle w:val="FootnoteReference"/>
        </w:rPr>
        <w:footnoteRef/>
      </w:r>
      <w:r>
        <w:t xml:space="preserve"> </w:t>
      </w:r>
      <w:r w:rsidR="006C1BB3">
        <w:t>Clarke, T</w:t>
      </w:r>
      <w:r w:rsidR="00176925">
        <w:t>.</w:t>
      </w:r>
      <w:r w:rsidR="006C1BB3">
        <w:t xml:space="preserve">, 2020 ‘Children’s Wellbeing and Their Academic Achievement: The Dangerous Discourse of “Trade-offs’ in Education’, </w:t>
      </w:r>
      <w:r w:rsidR="00B04302" w:rsidRPr="00B04302">
        <w:rPr>
          <w:i/>
          <w:iCs/>
        </w:rPr>
        <w:t>Theory and Research in Education,</w:t>
      </w:r>
      <w:r w:rsidR="00B04302">
        <w:t xml:space="preserve"> 18(3) </w:t>
      </w:r>
      <w:r w:rsidR="00841DC9">
        <w:t>pp 263-294</w:t>
      </w:r>
      <w:r w:rsidR="00176925">
        <w:t>.</w:t>
      </w:r>
      <w:r w:rsidR="001A7483">
        <w:t xml:space="preserve"> </w:t>
      </w:r>
    </w:p>
  </w:footnote>
  <w:footnote w:id="28">
    <w:p w14:paraId="598CF2E2" w14:textId="7C65AFC1" w:rsidR="008B3671" w:rsidRDefault="008B3671">
      <w:pPr>
        <w:pStyle w:val="FootnoteText"/>
      </w:pPr>
      <w:r>
        <w:rPr>
          <w:rStyle w:val="FootnoteReference"/>
        </w:rPr>
        <w:footnoteRef/>
      </w:r>
      <w:r>
        <w:t>P</w:t>
      </w:r>
      <w:r w:rsidR="00B811D7">
        <w:t>roduc</w:t>
      </w:r>
      <w:r w:rsidR="00893F62">
        <w:t>tivity Com</w:t>
      </w:r>
      <w:r w:rsidR="00C11155">
        <w:t xml:space="preserve">mission, </w:t>
      </w:r>
      <w:r w:rsidR="009563A5">
        <w:t>2022, ‘Review of the National School Reform Agreement’</w:t>
      </w:r>
      <w:r w:rsidR="00067AC2">
        <w:t xml:space="preserve"> </w:t>
      </w:r>
      <w:r w:rsidR="00F90123">
        <w:t>p</w:t>
      </w:r>
      <w:r w:rsidR="00A9304A">
        <w:t>age</w:t>
      </w:r>
      <w:r w:rsidR="00DA6CD1">
        <w:t xml:space="preserve"> </w:t>
      </w:r>
      <w:r w:rsidR="00F90123">
        <w:t xml:space="preserve">20, </w:t>
      </w:r>
      <w:r w:rsidR="00444BAA">
        <w:t xml:space="preserve">accessed </w:t>
      </w:r>
      <w:r w:rsidR="00F90123">
        <w:t xml:space="preserve">4 October: </w:t>
      </w:r>
      <w:r w:rsidR="00F90123" w:rsidRPr="00F90123">
        <w:t>https://www.pc.gov.au/inquiries/current/school-agreement/interim/school-agreement-interim.pdf</w:t>
      </w:r>
      <w:r w:rsidR="000A2EBB">
        <w:t>.</w:t>
      </w:r>
    </w:p>
  </w:footnote>
  <w:footnote w:id="29">
    <w:p w14:paraId="666A3540" w14:textId="33E48922" w:rsidR="00491213" w:rsidRDefault="00491213">
      <w:pPr>
        <w:pStyle w:val="FootnoteText"/>
      </w:pPr>
      <w:r>
        <w:rPr>
          <w:rStyle w:val="FootnoteReference"/>
        </w:rPr>
        <w:footnoteRef/>
      </w:r>
      <w:r>
        <w:t xml:space="preserve"> </w:t>
      </w:r>
      <w:r w:rsidR="009872ED">
        <w:t>Productivity Commission, 2022, ‘Review of the National School Reform Agreement’ p</w:t>
      </w:r>
      <w:r w:rsidR="00A9304A">
        <w:t>age</w:t>
      </w:r>
      <w:r w:rsidR="009872ED">
        <w:t xml:space="preserve"> 21, accessed 4 October: </w:t>
      </w:r>
      <w:r w:rsidR="009872ED" w:rsidRPr="00F90123">
        <w:t>https://www.pc.gov.au/inquiries/current/school-agreement/interim/school-agreement-interim.pdf</w:t>
      </w:r>
      <w:r w:rsidR="009872ED">
        <w:t>.</w:t>
      </w:r>
    </w:p>
  </w:footnote>
  <w:footnote w:id="30">
    <w:p w14:paraId="172EAF28" w14:textId="7EA38DD5" w:rsidR="005A008A" w:rsidRDefault="005A008A">
      <w:pPr>
        <w:pStyle w:val="FootnoteText"/>
      </w:pPr>
      <w:r>
        <w:rPr>
          <w:rStyle w:val="FootnoteReference"/>
        </w:rPr>
        <w:footnoteRef/>
      </w:r>
      <w:r>
        <w:t xml:space="preserve"> Royal Commission into Victoria’s Mental Health System</w:t>
      </w:r>
      <w:r w:rsidR="008D6DCD">
        <w:t xml:space="preserve">, </w:t>
      </w:r>
      <w:r w:rsidR="00A9304A">
        <w:t>2021,</w:t>
      </w:r>
      <w:r>
        <w:t xml:space="preserve"> </w:t>
      </w:r>
      <w:r w:rsidR="00A9304A">
        <w:t>‘</w:t>
      </w:r>
      <w:r>
        <w:t xml:space="preserve">Final </w:t>
      </w:r>
      <w:r w:rsidR="00817ED3">
        <w:t>Report</w:t>
      </w:r>
      <w:r w:rsidR="00A9304A">
        <w:t>,</w:t>
      </w:r>
      <w:r>
        <w:t xml:space="preserve"> Volume 2</w:t>
      </w:r>
      <w:r w:rsidR="00A9304A">
        <w:t>’</w:t>
      </w:r>
      <w:r>
        <w:t xml:space="preserve"> </w:t>
      </w:r>
      <w:r w:rsidR="00817ED3">
        <w:t>page 13</w:t>
      </w:r>
      <w:r w:rsidR="004770BC">
        <w:t xml:space="preserve">, accessed 4 October: </w:t>
      </w:r>
      <w:r w:rsidR="004770BC" w:rsidRPr="004770BC">
        <w:t>https://finalreport.rcvmhs.vic.gov.au/wp-content/uploads/2021/02/RCVMHS_FinalReport_Vol2_Accessible.pdf</w:t>
      </w:r>
      <w:r w:rsidR="00315922">
        <w:t>.</w:t>
      </w:r>
    </w:p>
  </w:footnote>
  <w:footnote w:id="31">
    <w:p w14:paraId="65B71594" w14:textId="194DACCD" w:rsidR="000145B0" w:rsidRDefault="000145B0">
      <w:pPr>
        <w:pStyle w:val="FootnoteText"/>
      </w:pPr>
      <w:r>
        <w:rPr>
          <w:rStyle w:val="FootnoteReference"/>
        </w:rPr>
        <w:footnoteRef/>
      </w:r>
      <w:r>
        <w:t xml:space="preserve"> Royal Commission into Victoria’s Mental Health </w:t>
      </w:r>
      <w:r w:rsidR="000435CD">
        <w:t>System</w:t>
      </w:r>
      <w:r w:rsidR="00895CEA">
        <w:t>, 202, ‘Summary and Recommendations’</w:t>
      </w:r>
      <w:r w:rsidR="000435CD">
        <w:t xml:space="preserve"> Recommendation 17</w:t>
      </w:r>
      <w:r w:rsidR="00895CEA">
        <w:t xml:space="preserve">, </w:t>
      </w:r>
      <w:r w:rsidR="00315922">
        <w:t xml:space="preserve">accessed 4 October: </w:t>
      </w:r>
      <w:r w:rsidR="00315922" w:rsidRPr="00315922">
        <w:t>https://finalreport.rcvmhs.vic.gov.au/wp-content/uploads/2021/02/RCVMHS_FinalReport_ExecSummary_Accessible.pdf</w:t>
      </w:r>
      <w:r w:rsidR="00315922">
        <w:t>.</w:t>
      </w:r>
    </w:p>
  </w:footnote>
  <w:footnote w:id="32">
    <w:p w14:paraId="5423EF85" w14:textId="1B382EDA" w:rsidR="00A21492" w:rsidRDefault="00A21492" w:rsidP="00A21492">
      <w:pPr>
        <w:pStyle w:val="FootnoteText"/>
      </w:pPr>
      <w:r w:rsidRPr="00437559">
        <w:rPr>
          <w:rStyle w:val="FootnoteReference"/>
        </w:rPr>
        <w:footnoteRef/>
      </w:r>
      <w:r w:rsidRPr="00437559">
        <w:t xml:space="preserve"> </w:t>
      </w:r>
      <w:r w:rsidR="00747F6B">
        <w:t>Victorian State Government, 2021, ‘Media Release: Statewide Mental Health Support for Secondary Schools</w:t>
      </w:r>
      <w:r w:rsidR="008F33D0">
        <w:t>’</w:t>
      </w:r>
      <w:r w:rsidR="00437559" w:rsidRPr="00437559">
        <w:t>, accessed 4 October: https://www.premier.vic.gov.au/statewide-mental-health-support-secondary-schools#</w:t>
      </w:r>
      <w:r w:rsidR="00437559">
        <w:t>.</w:t>
      </w:r>
    </w:p>
  </w:footnote>
  <w:footnote w:id="33">
    <w:p w14:paraId="50EF39BA" w14:textId="07156BA7" w:rsidR="00120776" w:rsidRPr="00E024D7" w:rsidRDefault="00120776">
      <w:pPr>
        <w:pStyle w:val="FootnoteText"/>
        <w:rPr>
          <w:highlight w:val="yellow"/>
        </w:rPr>
      </w:pPr>
      <w:r w:rsidRPr="002453E9">
        <w:rPr>
          <w:rStyle w:val="FootnoteReference"/>
        </w:rPr>
        <w:footnoteRef/>
      </w:r>
      <w:r w:rsidRPr="002453E9">
        <w:t xml:space="preserve"> </w:t>
      </w:r>
      <w:r w:rsidR="00C37C09" w:rsidRPr="002453E9">
        <w:t>South Australia Department of Education</w:t>
      </w:r>
      <w:r w:rsidR="00803C0B" w:rsidRPr="002453E9">
        <w:t xml:space="preserve">, </w:t>
      </w:r>
      <w:r w:rsidR="00322A69" w:rsidRPr="002453E9">
        <w:t xml:space="preserve">2022, ‘School Mental Health Service’, accessed 5 October: </w:t>
      </w:r>
      <w:r w:rsidR="002453E9" w:rsidRPr="00693429">
        <w:t>https://www.education.sa.gov.au/parents-and-families/safety-and-wellbeing/mental-health/school-mental-health-service</w:t>
      </w:r>
      <w:r w:rsidR="002453E9" w:rsidRPr="002453E9">
        <w:t>.</w:t>
      </w:r>
      <w:r w:rsidR="002453E9">
        <w:t xml:space="preserve"> </w:t>
      </w:r>
    </w:p>
  </w:footnote>
  <w:footnote w:id="34">
    <w:p w14:paraId="43BA1F9E" w14:textId="500BBD0E" w:rsidR="009974BA" w:rsidRPr="00E024D7" w:rsidRDefault="009974BA">
      <w:pPr>
        <w:pStyle w:val="FootnoteText"/>
        <w:rPr>
          <w:highlight w:val="yellow"/>
        </w:rPr>
      </w:pPr>
      <w:r w:rsidRPr="004F12C9">
        <w:rPr>
          <w:rStyle w:val="FootnoteReference"/>
        </w:rPr>
        <w:footnoteRef/>
      </w:r>
      <w:r w:rsidRPr="004F12C9">
        <w:t xml:space="preserve"> </w:t>
      </w:r>
      <w:r w:rsidR="00BE2C4B" w:rsidRPr="004F12C9">
        <w:t xml:space="preserve">Queensland Government Department of Education, </w:t>
      </w:r>
      <w:r w:rsidR="00EF4BB6" w:rsidRPr="004F12C9">
        <w:t>2021, ‘Student Wellbeing Package’</w:t>
      </w:r>
      <w:r w:rsidR="004F12C9" w:rsidRPr="004F12C9">
        <w:t>, accessed 5 October: https://education.qld.gov.au/students/student-health-safety-wellbeing/student-wellbeing-package.</w:t>
      </w:r>
    </w:p>
  </w:footnote>
  <w:footnote w:id="35">
    <w:p w14:paraId="4FC17C4C" w14:textId="5E83A3E7" w:rsidR="00237A8C" w:rsidRDefault="00237A8C">
      <w:pPr>
        <w:pStyle w:val="FootnoteText"/>
      </w:pPr>
      <w:r w:rsidRPr="009430BD">
        <w:rPr>
          <w:rStyle w:val="FootnoteReference"/>
        </w:rPr>
        <w:footnoteRef/>
      </w:r>
      <w:r w:rsidRPr="009430BD">
        <w:t xml:space="preserve"> </w:t>
      </w:r>
      <w:r w:rsidR="000A35F6" w:rsidRPr="009430BD">
        <w:t>Australian Department of Education, 20</w:t>
      </w:r>
      <w:r w:rsidR="00D96A91" w:rsidRPr="009430BD">
        <w:t>22, ‘</w:t>
      </w:r>
      <w:r w:rsidR="00EF4538" w:rsidRPr="009430BD">
        <w:t xml:space="preserve">NSCP Project </w:t>
      </w:r>
      <w:r w:rsidR="009430BD" w:rsidRPr="009430BD">
        <w:t>History</w:t>
      </w:r>
      <w:r w:rsidR="00EF4538" w:rsidRPr="009430BD">
        <w:t xml:space="preserve">’, provided </w:t>
      </w:r>
      <w:r w:rsidR="009430BD" w:rsidRPr="009430BD">
        <w:t>9 November.</w:t>
      </w:r>
      <w:r w:rsidR="009430BD">
        <w:t xml:space="preserve"> </w:t>
      </w:r>
    </w:p>
  </w:footnote>
  <w:footnote w:id="36">
    <w:p w14:paraId="163043B2" w14:textId="19D6DD13" w:rsidR="006E653D" w:rsidRDefault="006E653D">
      <w:pPr>
        <w:pStyle w:val="FootnoteText"/>
      </w:pPr>
      <w:r>
        <w:rPr>
          <w:rStyle w:val="FootnoteReference"/>
        </w:rPr>
        <w:footnoteRef/>
      </w:r>
      <w:r>
        <w:t xml:space="preserve"> </w:t>
      </w:r>
      <w:r w:rsidRPr="009430BD">
        <w:t>Australian Department of Education, 2022, ‘NSCP Project History’, provided 9 November.</w:t>
      </w:r>
    </w:p>
  </w:footnote>
  <w:footnote w:id="37">
    <w:p w14:paraId="08E0C22B" w14:textId="5C10A08F" w:rsidR="006E653D" w:rsidRDefault="006E653D">
      <w:pPr>
        <w:pStyle w:val="FootnoteText"/>
      </w:pPr>
      <w:r>
        <w:rPr>
          <w:rStyle w:val="FootnoteReference"/>
        </w:rPr>
        <w:footnoteRef/>
      </w:r>
      <w:r>
        <w:t xml:space="preserve"> Ibid.</w:t>
      </w:r>
    </w:p>
  </w:footnote>
  <w:footnote w:id="38">
    <w:p w14:paraId="4304DFB5" w14:textId="5CB4518F" w:rsidR="006E653D" w:rsidRDefault="006E653D">
      <w:pPr>
        <w:pStyle w:val="FootnoteText"/>
      </w:pPr>
      <w:r>
        <w:rPr>
          <w:rStyle w:val="FootnoteReference"/>
        </w:rPr>
        <w:footnoteRef/>
      </w:r>
      <w:r>
        <w:t xml:space="preserve"> Ibid.</w:t>
      </w:r>
    </w:p>
  </w:footnote>
  <w:footnote w:id="39">
    <w:p w14:paraId="7D972AFD" w14:textId="74A86C25" w:rsidR="0049044C" w:rsidRDefault="0049044C">
      <w:pPr>
        <w:pStyle w:val="FootnoteText"/>
      </w:pPr>
      <w:r>
        <w:rPr>
          <w:rStyle w:val="FootnoteReference"/>
        </w:rPr>
        <w:footnoteRef/>
      </w:r>
      <w:r>
        <w:t xml:space="preserve"> Ibid.</w:t>
      </w:r>
    </w:p>
  </w:footnote>
  <w:footnote w:id="40">
    <w:p w14:paraId="57CFA555" w14:textId="483B3AB5" w:rsidR="006B320C" w:rsidRDefault="006B320C">
      <w:pPr>
        <w:pStyle w:val="FootnoteText"/>
      </w:pPr>
      <w:r>
        <w:rPr>
          <w:rStyle w:val="FootnoteReference"/>
        </w:rPr>
        <w:footnoteRef/>
      </w:r>
      <w:r>
        <w:t xml:space="preserve"> </w:t>
      </w:r>
      <w:r>
        <w:rPr>
          <w:szCs w:val="12"/>
        </w:rPr>
        <w:t>Chordia, S., Lynch, A., Williams, G., 2015, ‘</w:t>
      </w:r>
      <w:r w:rsidRPr="00233722">
        <w:rPr>
          <w:i/>
          <w:iCs/>
          <w:szCs w:val="12"/>
        </w:rPr>
        <w:t>Williams v Commonwealth</w:t>
      </w:r>
      <w:r>
        <w:rPr>
          <w:i/>
          <w:iCs/>
          <w:szCs w:val="12"/>
        </w:rPr>
        <w:t xml:space="preserve"> [No 2]</w:t>
      </w:r>
      <w:r w:rsidRPr="00233722">
        <w:rPr>
          <w:i/>
          <w:iCs/>
          <w:szCs w:val="12"/>
        </w:rPr>
        <w:t xml:space="preserve"> –</w:t>
      </w:r>
      <w:r>
        <w:rPr>
          <w:szCs w:val="12"/>
        </w:rPr>
        <w:t xml:space="preserve"> Commonwealth Executive Power and Spending after </w:t>
      </w:r>
      <w:r w:rsidRPr="001B62D2">
        <w:rPr>
          <w:i/>
          <w:iCs/>
          <w:szCs w:val="12"/>
        </w:rPr>
        <w:t>Williams [No 2]</w:t>
      </w:r>
      <w:r>
        <w:rPr>
          <w:szCs w:val="12"/>
        </w:rPr>
        <w:t xml:space="preserve">’ </w:t>
      </w:r>
      <w:r w:rsidRPr="001B62D2">
        <w:rPr>
          <w:i/>
          <w:iCs/>
          <w:szCs w:val="12"/>
        </w:rPr>
        <w:t>Melbourne University Law Review</w:t>
      </w:r>
      <w:r>
        <w:rPr>
          <w:szCs w:val="12"/>
        </w:rPr>
        <w:t xml:space="preserve"> 39(1), pp 306-330, accessed 5 October </w:t>
      </w:r>
      <w:r w:rsidRPr="00693429">
        <w:rPr>
          <w:szCs w:val="12"/>
        </w:rPr>
        <w:t>https://law.unimelb.edu.au/mulr/issues/previous-issues/2015-16-volume-39</w:t>
      </w:r>
      <w:r>
        <w:rPr>
          <w:szCs w:val="12"/>
        </w:rPr>
        <w:t>.</w:t>
      </w:r>
    </w:p>
  </w:footnote>
  <w:footnote w:id="41">
    <w:p w14:paraId="7E6C5D72" w14:textId="0350E069" w:rsidR="00357EA8" w:rsidRDefault="00357EA8" w:rsidP="00357EA8">
      <w:pPr>
        <w:pStyle w:val="FootnoteText"/>
      </w:pPr>
      <w:r w:rsidRPr="00D31911">
        <w:rPr>
          <w:rStyle w:val="FootnoteReference"/>
          <w:szCs w:val="12"/>
        </w:rPr>
        <w:footnoteRef/>
      </w:r>
      <w:r w:rsidRPr="00D31911">
        <w:rPr>
          <w:szCs w:val="12"/>
        </w:rPr>
        <w:t xml:space="preserve"> </w:t>
      </w:r>
      <w:r w:rsidR="006B320C">
        <w:rPr>
          <w:szCs w:val="12"/>
        </w:rPr>
        <w:t>Ibid.</w:t>
      </w:r>
      <w:r w:rsidR="009A1FE4">
        <w:rPr>
          <w:szCs w:val="12"/>
        </w:rPr>
        <w:t xml:space="preserve"> </w:t>
      </w:r>
    </w:p>
  </w:footnote>
  <w:footnote w:id="42">
    <w:p w14:paraId="4CF63746" w14:textId="14457E7D" w:rsidR="00146ED0" w:rsidRDefault="00146ED0">
      <w:pPr>
        <w:pStyle w:val="FootnoteText"/>
      </w:pPr>
      <w:r>
        <w:rPr>
          <w:rStyle w:val="FootnoteReference"/>
        </w:rPr>
        <w:footnoteRef/>
      </w:r>
      <w:r>
        <w:t xml:space="preserve"> </w:t>
      </w:r>
      <w:r w:rsidRPr="009430BD">
        <w:t>Australian Department of Education, 2022, ‘NSCP Project History’, provided 9 November.</w:t>
      </w:r>
    </w:p>
  </w:footnote>
  <w:footnote w:id="43">
    <w:p w14:paraId="0F5F52A1" w14:textId="54F58C54" w:rsidR="001E2C97" w:rsidRDefault="001E2C97" w:rsidP="001E2C97">
      <w:pPr>
        <w:pStyle w:val="FootnoteText"/>
      </w:pPr>
      <w:r>
        <w:rPr>
          <w:rStyle w:val="FootnoteReference"/>
        </w:rPr>
        <w:footnoteRef/>
      </w:r>
      <w:r>
        <w:t xml:space="preserve"> </w:t>
      </w:r>
      <w:r w:rsidR="0021429B">
        <w:t>‘Stop the National School Chaplaincy Program</w:t>
      </w:r>
      <w:r w:rsidR="002666AA">
        <w:t>’ Facebook group:</w:t>
      </w:r>
      <w:r w:rsidR="004C341E">
        <w:t xml:space="preserve"> </w:t>
      </w:r>
      <w:r w:rsidRPr="00C419A9">
        <w:t>https://www.facebook.com/groups/stopnscp/?mibextid=HsNCOg</w:t>
      </w:r>
      <w:r w:rsidR="004C341E">
        <w:t>.</w:t>
      </w:r>
    </w:p>
  </w:footnote>
  <w:footnote w:id="44">
    <w:p w14:paraId="2D604EB0" w14:textId="309FAF7B" w:rsidR="001E2C97" w:rsidRDefault="001E2C97" w:rsidP="001E2C97">
      <w:pPr>
        <w:pStyle w:val="FootnoteText"/>
      </w:pPr>
      <w:r>
        <w:rPr>
          <w:rStyle w:val="FootnoteReference"/>
        </w:rPr>
        <w:footnoteRef/>
      </w:r>
      <w:r>
        <w:t xml:space="preserve"> </w:t>
      </w:r>
      <w:r w:rsidR="004C341E">
        <w:t>‘Save our School Chaplain’s’ Radio Campaign:</w:t>
      </w:r>
      <w:r>
        <w:t xml:space="preserve"> </w:t>
      </w:r>
      <w:r w:rsidRPr="00BE49AC">
        <w:t>https://www.96three.com.au/save-our-school-chaplains-urgent-action-needed-by-13th-september/</w:t>
      </w:r>
      <w:r w:rsidR="004C341E">
        <w:t>.</w:t>
      </w:r>
    </w:p>
  </w:footnote>
  <w:footnote w:id="45">
    <w:p w14:paraId="6D170453" w14:textId="0EEC19D1" w:rsidR="00102EAB" w:rsidRDefault="00102EAB">
      <w:pPr>
        <w:pStyle w:val="FootnoteText"/>
      </w:pPr>
      <w:r>
        <w:rPr>
          <w:rStyle w:val="FootnoteReference"/>
        </w:rPr>
        <w:footnoteRef/>
      </w:r>
      <w:r>
        <w:t xml:space="preserve"> ACT Education Directorate, 2022, Submission to the National School Chaplaincy Program evaluation.</w:t>
      </w:r>
    </w:p>
  </w:footnote>
  <w:footnote w:id="46">
    <w:p w14:paraId="701A1B5C" w14:textId="09962670" w:rsidR="00DE3871" w:rsidRDefault="00DE3871">
      <w:pPr>
        <w:pStyle w:val="FootnoteText"/>
      </w:pPr>
      <w:r>
        <w:rPr>
          <w:rStyle w:val="FootnoteReference"/>
        </w:rPr>
        <w:footnoteRef/>
      </w:r>
      <w:r>
        <w:t xml:space="preserve"> In South Australia, Chaplains are called Pastoral Care Workers.  </w:t>
      </w:r>
    </w:p>
  </w:footnote>
  <w:footnote w:id="47">
    <w:p w14:paraId="29A755CD" w14:textId="19FCC29A" w:rsidR="00A833D8" w:rsidRDefault="00A833D8">
      <w:pPr>
        <w:pStyle w:val="FootnoteText"/>
      </w:pPr>
      <w:r>
        <w:rPr>
          <w:rStyle w:val="FootnoteReference"/>
        </w:rPr>
        <w:footnoteRef/>
      </w:r>
      <w:r>
        <w:t xml:space="preserve"> Tasmanian Department for Education, Children and Young People</w:t>
      </w:r>
      <w:r w:rsidR="00C3702F">
        <w:t xml:space="preserve">, </w:t>
      </w:r>
      <w:r w:rsidR="007B3D78">
        <w:t xml:space="preserve">2022, National School Chaplaincy Program 2022 Evaluation Submission. </w:t>
      </w:r>
    </w:p>
  </w:footnote>
  <w:footnote w:id="48">
    <w:p w14:paraId="3636BD73" w14:textId="737B8A3C" w:rsidR="00724731" w:rsidRDefault="00724731">
      <w:pPr>
        <w:pStyle w:val="FootnoteText"/>
      </w:pPr>
      <w:r>
        <w:rPr>
          <w:rStyle w:val="FootnoteReference"/>
        </w:rPr>
        <w:footnoteRef/>
      </w:r>
      <w:r>
        <w:t xml:space="preserve"> Note: all information in this section was taken fr</w:t>
      </w:r>
      <w:r w:rsidR="00B02AC3">
        <w:t xml:space="preserve">om state and territory guidelines found online. dandolo undertook a jurisdictional analysis using publicly available information online. </w:t>
      </w:r>
    </w:p>
  </w:footnote>
  <w:footnote w:id="49">
    <w:p w14:paraId="00FC1D19" w14:textId="217B9222" w:rsidR="00E705CA" w:rsidRDefault="00E705CA">
      <w:pPr>
        <w:pStyle w:val="FootnoteText"/>
      </w:pPr>
      <w:r>
        <w:rPr>
          <w:rStyle w:val="FootnoteReference"/>
        </w:rPr>
        <w:footnoteRef/>
      </w:r>
      <w:r>
        <w:t xml:space="preserve"> Note: it is acknowledged that the Australian Government does require state and territory governments to provide a case study as part of annual reporting.  </w:t>
      </w:r>
    </w:p>
  </w:footnote>
  <w:footnote w:id="50">
    <w:p w14:paraId="0859DC90" w14:textId="7BA0E794" w:rsidR="00F950AD" w:rsidRDefault="00F950AD">
      <w:pPr>
        <w:pStyle w:val="FootnoteText"/>
      </w:pPr>
      <w:r>
        <w:rPr>
          <w:rStyle w:val="FootnoteReference"/>
        </w:rPr>
        <w:footnoteRef/>
      </w:r>
      <w:r>
        <w:t xml:space="preserve"> </w:t>
      </w:r>
      <w:r w:rsidR="00A050C9">
        <w:t xml:space="preserve">The National School Chaplaincy Association, 2022, </w:t>
      </w:r>
      <w:r w:rsidR="0067584B">
        <w:t>Submission to the National School Chaplaincy Program evaluation.</w:t>
      </w:r>
    </w:p>
  </w:footnote>
  <w:footnote w:id="51">
    <w:p w14:paraId="0DA032E5" w14:textId="77777777" w:rsidR="0012149C" w:rsidRDefault="0012149C" w:rsidP="0012149C">
      <w:pPr>
        <w:pStyle w:val="FootnoteText"/>
      </w:pPr>
      <w:r>
        <w:rPr>
          <w:rStyle w:val="FootnoteReference"/>
        </w:rPr>
        <w:footnoteRef/>
      </w:r>
      <w:r>
        <w:t xml:space="preserve"> ‘Stop the National School Chaplaincy Program’ Facebook group: </w:t>
      </w:r>
      <w:r w:rsidRPr="00C419A9">
        <w:t>https://www.facebook.com/groups/stopnscp/?mibextid=HsNCOg</w:t>
      </w:r>
      <w:r>
        <w:t>.</w:t>
      </w:r>
    </w:p>
  </w:footnote>
  <w:footnote w:id="52">
    <w:p w14:paraId="55CD2FB7" w14:textId="77777777" w:rsidR="0012149C" w:rsidRDefault="0012149C" w:rsidP="0012149C">
      <w:pPr>
        <w:pStyle w:val="FootnoteText"/>
      </w:pPr>
      <w:r>
        <w:rPr>
          <w:rStyle w:val="FootnoteReference"/>
        </w:rPr>
        <w:footnoteRef/>
      </w:r>
      <w:r>
        <w:t xml:space="preserve"> ‘Save our School Chaplain’s’ Radio Campaign: </w:t>
      </w:r>
      <w:r w:rsidRPr="00BE49AC">
        <w:t>https://www.96three.com.au/save-our-school-chaplains-urgent-action-needed-by-13th-september/</w:t>
      </w:r>
      <w:r>
        <w:t>.</w:t>
      </w:r>
    </w:p>
  </w:footnote>
  <w:footnote w:id="53">
    <w:p w14:paraId="765A2FC9" w14:textId="28AC3957" w:rsidR="0001294C" w:rsidRDefault="0001294C">
      <w:pPr>
        <w:pStyle w:val="FootnoteText"/>
      </w:pPr>
      <w:r>
        <w:rPr>
          <w:rStyle w:val="FootnoteReference"/>
        </w:rPr>
        <w:footnoteRef/>
      </w:r>
      <w:r>
        <w:t xml:space="preserve"> </w:t>
      </w:r>
      <w:r w:rsidR="006B22DF">
        <w:t xml:space="preserve">Northern Territory </w:t>
      </w:r>
      <w:r w:rsidR="00C14A0D">
        <w:t>Department of education</w:t>
      </w:r>
      <w:r w:rsidR="006B22DF">
        <w:t xml:space="preserve">, </w:t>
      </w:r>
      <w:r w:rsidR="00C14A0D">
        <w:t xml:space="preserve">2019, ‘National School Chaplaincy program Northern Territory handbook 2019-2022’. </w:t>
      </w:r>
    </w:p>
  </w:footnote>
  <w:footnote w:id="54">
    <w:p w14:paraId="4C09F1D3" w14:textId="1B51A9C5" w:rsidR="006024E9" w:rsidRDefault="006024E9">
      <w:pPr>
        <w:pStyle w:val="FootnoteText"/>
      </w:pPr>
      <w:r>
        <w:rPr>
          <w:rStyle w:val="FootnoteReference"/>
        </w:rPr>
        <w:footnoteRef/>
      </w:r>
      <w:r>
        <w:t xml:space="preserve"> </w:t>
      </w:r>
      <w:r w:rsidR="00325A69">
        <w:t xml:space="preserve">ACT </w:t>
      </w:r>
      <w:r w:rsidR="00AE2E27">
        <w:t xml:space="preserve">Education Directorate, </w:t>
      </w:r>
      <w:r w:rsidR="00F922BD">
        <w:t>2022</w:t>
      </w:r>
      <w:r w:rsidR="00895DA6">
        <w:t>, Submission to the National School Chaplaincy Program evaluation</w:t>
      </w:r>
      <w:r w:rsidR="009B204B">
        <w:t>.</w:t>
      </w:r>
    </w:p>
  </w:footnote>
  <w:footnote w:id="55">
    <w:p w14:paraId="33910DBF" w14:textId="12C579CA" w:rsidR="00C33DD7" w:rsidRDefault="00C33DD7">
      <w:pPr>
        <w:pStyle w:val="FootnoteText"/>
      </w:pPr>
      <w:r>
        <w:rPr>
          <w:rStyle w:val="FootnoteReference"/>
        </w:rPr>
        <w:footnoteRef/>
      </w:r>
      <w:r w:rsidR="003267C0">
        <w:t>Catholic School Parents Australia</w:t>
      </w:r>
      <w:r w:rsidR="0085225D">
        <w:t xml:space="preserve">, 2022, </w:t>
      </w:r>
      <w:r w:rsidR="006D30F4">
        <w:t>‘</w:t>
      </w:r>
      <w:r w:rsidR="00C61CAB">
        <w:t>Catholic School Parents Australia</w:t>
      </w:r>
      <w:r w:rsidR="003A6591">
        <w:t xml:space="preserve"> Submission’. </w:t>
      </w:r>
    </w:p>
  </w:footnote>
  <w:footnote w:id="56">
    <w:p w14:paraId="1DDFDC3A" w14:textId="5BD8F515" w:rsidR="002F4879" w:rsidRPr="00E41DA0" w:rsidRDefault="002F4879" w:rsidP="002F4879">
      <w:pPr>
        <w:rPr>
          <w:color w:val="808080" w:themeColor="background2"/>
          <w:sz w:val="12"/>
          <w:szCs w:val="12"/>
        </w:rPr>
      </w:pPr>
      <w:r w:rsidRPr="00E41DA0">
        <w:rPr>
          <w:rStyle w:val="FootnoteReference"/>
          <w:color w:val="808080" w:themeColor="background2"/>
          <w:sz w:val="12"/>
          <w:szCs w:val="12"/>
        </w:rPr>
        <w:footnoteRef/>
      </w:r>
      <w:r w:rsidRPr="00E41DA0">
        <w:rPr>
          <w:color w:val="808080" w:themeColor="background2"/>
          <w:sz w:val="12"/>
          <w:szCs w:val="12"/>
        </w:rPr>
        <w:t xml:space="preserve"> Filkov, A.I., Ngo, T., Matthews, S.,Telfer,S. &amp; Penman, T.D., 2022, ‘Impact of Australia’s Catastrophic 2019/20 Bushfire Season on Communities and Environment. Retrospective analysis and current trends’, accessed 30 September: https://minerva-access.unimelb.edu.au/items/be47b59f-56c5-5703-8aaa-9</w:t>
      </w:r>
      <w:bookmarkStart w:id="114" w:name="_Hlt118127393"/>
      <w:r w:rsidRPr="00E41DA0">
        <w:rPr>
          <w:color w:val="808080" w:themeColor="background2"/>
          <w:sz w:val="12"/>
          <w:szCs w:val="12"/>
        </w:rPr>
        <w:t>5</w:t>
      </w:r>
      <w:bookmarkEnd w:id="114"/>
      <w:r w:rsidRPr="00E41DA0">
        <w:rPr>
          <w:color w:val="808080" w:themeColor="background2"/>
          <w:sz w:val="12"/>
          <w:szCs w:val="12"/>
        </w:rPr>
        <w:t>f8a6962538</w:t>
      </w:r>
      <w:r w:rsidRPr="00E41DA0">
        <w:rPr>
          <w:rStyle w:val="Hyperlink"/>
          <w:color w:val="808080" w:themeColor="background2"/>
          <w:sz w:val="12"/>
          <w:szCs w:val="12"/>
        </w:rPr>
        <w:t>.</w:t>
      </w:r>
    </w:p>
  </w:footnote>
  <w:footnote w:id="57">
    <w:p w14:paraId="3010556B" w14:textId="2C7791B4" w:rsidR="002F4879" w:rsidRPr="0061789A" w:rsidRDefault="002F4879" w:rsidP="002F4879">
      <w:pPr>
        <w:pStyle w:val="FootnoteText"/>
        <w:rPr>
          <w:szCs w:val="12"/>
        </w:rPr>
      </w:pPr>
      <w:r w:rsidRPr="0061789A">
        <w:rPr>
          <w:rStyle w:val="FootnoteReference"/>
          <w:szCs w:val="12"/>
        </w:rPr>
        <w:footnoteRef/>
      </w:r>
      <w:r w:rsidRPr="0061789A">
        <w:rPr>
          <w:szCs w:val="12"/>
        </w:rPr>
        <w:t xml:space="preserve"> Australian Institute for Disaster Resilience, 2020, ‘Our World Our Say, National survey of Children and Young People on Climate Change and Disaster Risk’, accessed 30 September: </w:t>
      </w:r>
      <w:r w:rsidRPr="008530DC">
        <w:rPr>
          <w:szCs w:val="12"/>
        </w:rPr>
        <w:t>https://www.aidr.org.au/media/7946/ourworldoursay-youth-survey-report-2020.pdf</w:t>
      </w:r>
      <w:r>
        <w:rPr>
          <w:szCs w:val="12"/>
        </w:rPr>
        <w:t>.</w:t>
      </w:r>
    </w:p>
  </w:footnote>
  <w:footnote w:id="58">
    <w:p w14:paraId="7DA9B41F" w14:textId="415CE2A4" w:rsidR="002F4879" w:rsidRPr="0061789A" w:rsidRDefault="002F4879" w:rsidP="002F4879">
      <w:pPr>
        <w:pStyle w:val="FootnoteText"/>
        <w:rPr>
          <w:szCs w:val="12"/>
        </w:rPr>
      </w:pPr>
      <w:r w:rsidRPr="0061789A">
        <w:rPr>
          <w:rStyle w:val="FootnoteReference"/>
          <w:szCs w:val="12"/>
        </w:rPr>
        <w:footnoteRef/>
      </w:r>
      <w:r w:rsidRPr="0061789A">
        <w:rPr>
          <w:szCs w:val="12"/>
        </w:rPr>
        <w:t xml:space="preserve">Headspace, 2021, ‘Supporting Your Young Person Experiencing Anxiety About Climate Change’, accessed 30 September: </w:t>
      </w:r>
      <w:r w:rsidRPr="008530DC">
        <w:rPr>
          <w:szCs w:val="12"/>
        </w:rPr>
        <w:t>https://headspace.org.au/explore-topics/supporting-a-young-person/anxiety-about-climate-change/#:~:text=Anxiety%20about%20climate%20change%3A%20common,done%20to%20create%20positive%20change</w:t>
      </w:r>
      <w:r>
        <w:rPr>
          <w:szCs w:val="12"/>
        </w:rPr>
        <w:t>.</w:t>
      </w:r>
    </w:p>
  </w:footnote>
  <w:footnote w:id="59">
    <w:p w14:paraId="727009B0" w14:textId="067795E6" w:rsidR="002F4879" w:rsidRPr="0061789A" w:rsidRDefault="002F4879" w:rsidP="002F4879">
      <w:pPr>
        <w:pStyle w:val="FootnoteText"/>
        <w:rPr>
          <w:szCs w:val="12"/>
        </w:rPr>
      </w:pPr>
      <w:r w:rsidRPr="0061789A">
        <w:rPr>
          <w:rStyle w:val="FootnoteReference"/>
          <w:szCs w:val="12"/>
        </w:rPr>
        <w:footnoteRef/>
      </w:r>
      <w:r w:rsidRPr="0061789A">
        <w:rPr>
          <w:szCs w:val="12"/>
        </w:rPr>
        <w:t xml:space="preserve"> Productivity Commission, 2018, ‘Rising Inequality? A stocktake of the evidence’, accessed 3 October: </w:t>
      </w:r>
      <w:r w:rsidRPr="008530DC">
        <w:rPr>
          <w:szCs w:val="12"/>
        </w:rPr>
        <w:t>https://www.pc.gov.au/research/completed/rising-inequality/rising-inequality-highlights.pdf</w:t>
      </w:r>
      <w:r>
        <w:rPr>
          <w:szCs w:val="12"/>
        </w:rPr>
        <w:t>.</w:t>
      </w:r>
    </w:p>
  </w:footnote>
  <w:footnote w:id="60">
    <w:p w14:paraId="4F308BAA" w14:textId="025B0D63" w:rsidR="002F4879" w:rsidRPr="0061789A" w:rsidRDefault="002F4879" w:rsidP="002F4879">
      <w:pPr>
        <w:pStyle w:val="FootnoteText"/>
        <w:rPr>
          <w:szCs w:val="12"/>
        </w:rPr>
      </w:pPr>
      <w:r w:rsidRPr="0061789A">
        <w:rPr>
          <w:rStyle w:val="FootnoteReference"/>
          <w:szCs w:val="12"/>
        </w:rPr>
        <w:footnoteRef/>
      </w:r>
      <w:r w:rsidRPr="0061789A">
        <w:rPr>
          <w:szCs w:val="12"/>
        </w:rPr>
        <w:t xml:space="preserve"> Australian Council of Social Services and the University of New South Wales Sydney, 2020, ‘Inequality in Australia 2020’, p9, accessed 3 October: </w:t>
      </w:r>
      <w:r w:rsidRPr="008530DC">
        <w:rPr>
          <w:szCs w:val="12"/>
        </w:rPr>
        <w:t>https://povertyandinequality.acoss.org.au/wp-content/uploads/2020/09/Inequality-in-Australia-2020-Part-1_FINAL.pdf</w:t>
      </w:r>
      <w:r>
        <w:rPr>
          <w:rStyle w:val="Hyperlink"/>
          <w:szCs w:val="12"/>
        </w:rPr>
        <w:t>.</w:t>
      </w:r>
    </w:p>
  </w:footnote>
  <w:footnote w:id="61">
    <w:p w14:paraId="146AD3CC" w14:textId="2AB4D0F9" w:rsidR="002F4879" w:rsidRDefault="002F4879" w:rsidP="002F4879">
      <w:pPr>
        <w:pStyle w:val="FootnoteText"/>
      </w:pPr>
      <w:r w:rsidRPr="0061789A">
        <w:rPr>
          <w:rStyle w:val="FootnoteReference"/>
          <w:szCs w:val="12"/>
        </w:rPr>
        <w:footnoteRef/>
      </w:r>
      <w:r w:rsidRPr="0061789A">
        <w:rPr>
          <w:szCs w:val="12"/>
        </w:rPr>
        <w:t xml:space="preserve"> Davidson, P</w:t>
      </w:r>
      <w:r>
        <w:rPr>
          <w:szCs w:val="12"/>
        </w:rPr>
        <w:t>.,</w:t>
      </w:r>
      <w:r w:rsidRPr="0061789A">
        <w:rPr>
          <w:szCs w:val="12"/>
        </w:rPr>
        <w:t xml:space="preserve"> &amp; Bradbury</w:t>
      </w:r>
      <w:r>
        <w:rPr>
          <w:szCs w:val="12"/>
        </w:rPr>
        <w:t>,</w:t>
      </w:r>
      <w:r w:rsidRPr="0061789A">
        <w:rPr>
          <w:szCs w:val="12"/>
        </w:rPr>
        <w:t xml:space="preserve"> B., 2022, ‘The Wealth Inequality Pandemic: COVID and Wealth Inequality ACOSS/UNSW Sydney Poverty and Inequality’ accessed 30 September: </w:t>
      </w:r>
      <w:r w:rsidRPr="008530DC">
        <w:rPr>
          <w:szCs w:val="12"/>
        </w:rPr>
        <w:t>https://povertyandinequality.acoss.org.au/wp-content/uploads/2022/07/The-wealth-inequality-pandemic_COVID-and-wealth-inequality_screen.pdf</w:t>
      </w:r>
      <w:r w:rsidRPr="0061789A">
        <w:rPr>
          <w:szCs w:val="12"/>
        </w:rPr>
        <w:t xml:space="preserve"> ; Sheil, C</w:t>
      </w:r>
      <w:r>
        <w:rPr>
          <w:szCs w:val="12"/>
        </w:rPr>
        <w:t>.</w:t>
      </w:r>
      <w:r w:rsidRPr="0061789A">
        <w:rPr>
          <w:szCs w:val="12"/>
        </w:rPr>
        <w:t xml:space="preserve">, ‘Widening Fault Lines: Covid-19’s Effect on Wealth Inequality’, accessed 3 October: </w:t>
      </w:r>
      <w:r w:rsidRPr="008530DC">
        <w:rPr>
          <w:szCs w:val="12"/>
        </w:rPr>
        <w:t>https://www.internationalaffairs.org.au/australianoutlook/widening-fault-lines-covid-19s-effect-on-wealth-inequality/</w:t>
      </w:r>
      <w:r>
        <w:t>.</w:t>
      </w:r>
    </w:p>
  </w:footnote>
  <w:footnote w:id="62">
    <w:p w14:paraId="614C072F" w14:textId="79C6BDF0" w:rsidR="002F4879" w:rsidRDefault="002F4879" w:rsidP="002F4879">
      <w:pPr>
        <w:pStyle w:val="FootnoteText"/>
      </w:pPr>
      <w:r>
        <w:rPr>
          <w:rStyle w:val="FootnoteReference"/>
        </w:rPr>
        <w:footnoteRef/>
      </w:r>
      <w:r>
        <w:t xml:space="preserve"> Kawachi, I., Kennedy, B., 1997, ‘Health and Social Cohesion: Why Care About Income Inequality?’, accessed 30 October: </w:t>
      </w:r>
      <w:r w:rsidRPr="008530DC">
        <w:t>https://www.ncbi.nlm.nih.gov/pmc/articles/PMC2126438/</w:t>
      </w:r>
      <w:r>
        <w:t xml:space="preserve"> ; Khambule, I., Siswana, B., 2020, ‘How Inequalities Undermine Social Cohesion: A Case Study of South Africa’, accessed 3 October: </w:t>
      </w:r>
      <w:r w:rsidRPr="008530DC">
        <w:t>https://www.g20-insights.org/policy_briefs/inequalities-undermine-social-cohesion-case-study-south-africa/#:~:text=Recent%20studies%20have%20shown%20that,Rothstein%20and%20Uslaner%2C%202005</w:t>
      </w:r>
      <w:r w:rsidRPr="00D8333E">
        <w:t>.</w:t>
      </w:r>
      <w:r>
        <w:t xml:space="preserve"> </w:t>
      </w:r>
    </w:p>
  </w:footnote>
  <w:footnote w:id="63">
    <w:p w14:paraId="3CBC7A41" w14:textId="18F7FB87" w:rsidR="002F4879" w:rsidRDefault="002F4879" w:rsidP="002F4879">
      <w:pPr>
        <w:pStyle w:val="FootnoteText"/>
      </w:pPr>
      <w:r>
        <w:rPr>
          <w:rStyle w:val="FootnoteReference"/>
        </w:rPr>
        <w:footnoteRef/>
      </w:r>
      <w:r>
        <w:t xml:space="preserve"> Australian Institute of Health and Welfare, 2022, ‘Social Determinants of Health’, accessed 2 October: </w:t>
      </w:r>
      <w:r w:rsidRPr="008530DC">
        <w:t>https://www.aihw.gov.au/reports/australias-health/social-determinants-of-health</w:t>
      </w:r>
      <w:r>
        <w:t xml:space="preserve">. </w:t>
      </w:r>
    </w:p>
  </w:footnote>
  <w:footnote w:id="64">
    <w:p w14:paraId="25AAE3D6" w14:textId="4F65525B" w:rsidR="002F4879" w:rsidRDefault="002F4879" w:rsidP="002F4879">
      <w:pPr>
        <w:pStyle w:val="FootnoteText"/>
      </w:pPr>
      <w:r>
        <w:rPr>
          <w:rStyle w:val="FootnoteReference"/>
        </w:rPr>
        <w:footnoteRef/>
      </w:r>
      <w:r>
        <w:t xml:space="preserve"> Khambule, I., Siswana, B., 2020, ‘How Inequalities Undermine Social Cohesion: A Case Study of South Africa’, accessed 3 October: </w:t>
      </w:r>
      <w:r w:rsidRPr="008530DC">
        <w:t>https://www.g20-insights.org/policy_briefs/inequalities-undermine-social-cohesion-case-study-south-africa/#:~:text=Recent%20studies%20have%20shown%20that,Rothstein%20and%20Uslaner%2C%202005</w:t>
      </w:r>
      <w:r w:rsidRPr="00D8333E">
        <w:t>.</w:t>
      </w:r>
      <w:r>
        <w:t xml:space="preserve"> </w:t>
      </w:r>
    </w:p>
  </w:footnote>
  <w:footnote w:id="65">
    <w:p w14:paraId="27F34284" w14:textId="35676A8E" w:rsidR="002F4879" w:rsidRDefault="002F4879" w:rsidP="002F4879">
      <w:pPr>
        <w:pStyle w:val="FootnoteText"/>
      </w:pPr>
      <w:r>
        <w:rPr>
          <w:rStyle w:val="FootnoteReference"/>
        </w:rPr>
        <w:footnoteRef/>
      </w:r>
      <w:r>
        <w:t xml:space="preserve"> Chuang, YC., Chuang, KY., Yang, TH., 2013, ‘Social Cohesion Matters in Health’ accessed 3 October: </w:t>
      </w:r>
      <w:r w:rsidRPr="008530DC">
        <w:t>https://equityhealthj.biomedcentral.com/articles/10.1186/1475-9276-12-87</w:t>
      </w:r>
      <w:r>
        <w:t>.</w:t>
      </w:r>
    </w:p>
  </w:footnote>
  <w:footnote w:id="66">
    <w:p w14:paraId="3A4B7727" w14:textId="77777777" w:rsidR="002F4879" w:rsidRDefault="002F4879" w:rsidP="002F4879">
      <w:pPr>
        <w:pStyle w:val="FootnoteText"/>
      </w:pPr>
      <w:r>
        <w:rPr>
          <w:rStyle w:val="FootnoteReference"/>
        </w:rPr>
        <w:footnoteRef/>
      </w:r>
      <w:r>
        <w:t xml:space="preserve"> Australian Bureau of Statistics, 2019, ‘General Social Survey: Summary Results, Australia’, accessed 3 October: </w:t>
      </w:r>
      <w:r w:rsidRPr="00E76917">
        <w:t>https://www.abs.gov.au/statistics/people/people-and-communities/general-social-survey-summary-results-australia/2019</w:t>
      </w:r>
      <w:r>
        <w:t>.</w:t>
      </w:r>
    </w:p>
  </w:footnote>
  <w:footnote w:id="67">
    <w:p w14:paraId="7C26EBA8" w14:textId="77777777" w:rsidR="002F4879" w:rsidRDefault="002F4879" w:rsidP="002F4879">
      <w:pPr>
        <w:pStyle w:val="FootnoteText"/>
      </w:pPr>
      <w:r>
        <w:rPr>
          <w:rStyle w:val="FootnoteReference"/>
        </w:rPr>
        <w:footnoteRef/>
      </w:r>
      <w:r>
        <w:t xml:space="preserve"> CreatingCommmunities, 2018, ‘The Decline of Our Community Clubs’, accessed 3 October: </w:t>
      </w:r>
      <w:r w:rsidRPr="00BC7145">
        <w:t>https://www.creatingcommunities.com.au/commonfutures/articles/the-decline-of-our-community-clubs</w:t>
      </w:r>
      <w:r>
        <w:t>.</w:t>
      </w:r>
    </w:p>
  </w:footnote>
  <w:footnote w:id="68">
    <w:p w14:paraId="7C2B79B9" w14:textId="77777777" w:rsidR="002F4879" w:rsidRDefault="002F4879" w:rsidP="002F4879">
      <w:pPr>
        <w:pStyle w:val="FootnoteText"/>
      </w:pPr>
      <w:r>
        <w:rPr>
          <w:rStyle w:val="FootnoteReference"/>
        </w:rPr>
        <w:footnoteRef/>
      </w:r>
      <w:r>
        <w:t xml:space="preserve"> Ibid. </w:t>
      </w:r>
    </w:p>
  </w:footnote>
  <w:footnote w:id="69">
    <w:p w14:paraId="2AE9AB6A" w14:textId="77777777" w:rsidR="002F4879" w:rsidRDefault="002F4879" w:rsidP="002F4879">
      <w:pPr>
        <w:pStyle w:val="FootnoteText"/>
      </w:pPr>
      <w:r>
        <w:rPr>
          <w:rStyle w:val="FootnoteReference"/>
        </w:rPr>
        <w:footnoteRef/>
      </w:r>
      <w:r>
        <w:t xml:space="preserve"> Ibid. </w:t>
      </w:r>
    </w:p>
  </w:footnote>
  <w:footnote w:id="70">
    <w:p w14:paraId="6161C910" w14:textId="61C401F6" w:rsidR="002F4879" w:rsidRDefault="002F4879" w:rsidP="002F4879">
      <w:pPr>
        <w:pStyle w:val="FootnoteText"/>
      </w:pPr>
      <w:r>
        <w:rPr>
          <w:rStyle w:val="FootnoteReference"/>
        </w:rPr>
        <w:footnoteRef/>
      </w:r>
      <w:r>
        <w:t xml:space="preserve"> Lim, MH., Eres, R., Peck, C., 2019, ‘The Young Australian Loneliness Survey, Understanding Loneliness in Adolescence and Young Adulthood’, accessed 3 October: </w:t>
      </w:r>
      <w:r w:rsidRPr="008530DC">
        <w:t>https://www.vichealth.vic.gov.au/-/media/ResourceCentre/PublicationsandResources/Social-connection/The-young-Australian-loneliness-survey-Report.pdf?la=en&amp;hash=94F3B075524F419C67901C4E5741F2DF9D29BF2A</w:t>
      </w:r>
      <w:r>
        <w:t>.</w:t>
      </w:r>
    </w:p>
  </w:footnote>
  <w:footnote w:id="71">
    <w:p w14:paraId="7F6B568E" w14:textId="17991CC5" w:rsidR="002F4879" w:rsidRDefault="002F4879" w:rsidP="002F4879">
      <w:pPr>
        <w:pStyle w:val="FootnoteText"/>
      </w:pPr>
      <w:r>
        <w:rPr>
          <w:rStyle w:val="FootnoteReference"/>
        </w:rPr>
        <w:footnoteRef/>
      </w:r>
      <w:r>
        <w:t xml:space="preserve"> </w:t>
      </w:r>
      <w:r w:rsidRPr="008530DC">
        <w:t>Ibid.</w:t>
      </w:r>
      <w:r>
        <w:rPr>
          <w:rStyle w:val="Hyperlink"/>
        </w:rPr>
        <w:t xml:space="preserve"> </w:t>
      </w:r>
      <w:r>
        <w:t xml:space="preserve"> </w:t>
      </w:r>
    </w:p>
  </w:footnote>
  <w:footnote w:id="72">
    <w:p w14:paraId="53E48D6E" w14:textId="32902ABD" w:rsidR="002F4879" w:rsidRDefault="002F4879" w:rsidP="002F4879">
      <w:pPr>
        <w:pStyle w:val="FootnoteText"/>
      </w:pPr>
      <w:r>
        <w:rPr>
          <w:rStyle w:val="FootnoteReference"/>
        </w:rPr>
        <w:footnoteRef/>
      </w:r>
      <w:r>
        <w:t xml:space="preserve"> Australian Institute of Health and Welfare, 2021, ‘Social Isolation and Loneliness’, accessed 3 October: </w:t>
      </w:r>
      <w:r w:rsidRPr="008530DC">
        <w:t>https://www.aihw.gov.au/reports/australias-welfare/social-isolation-and-loneliness-covid-pandemic</w:t>
      </w:r>
      <w:r>
        <w:t xml:space="preserve">. </w:t>
      </w:r>
    </w:p>
  </w:footnote>
  <w:footnote w:id="73">
    <w:p w14:paraId="02129AF1" w14:textId="77777777" w:rsidR="002F4879" w:rsidRDefault="002F4879" w:rsidP="002F4879">
      <w:pPr>
        <w:pStyle w:val="FootnoteText"/>
      </w:pPr>
      <w:r>
        <w:rPr>
          <w:rStyle w:val="FootnoteReference"/>
        </w:rPr>
        <w:footnoteRef/>
      </w:r>
      <w:r>
        <w:t xml:space="preserve"> Ibid. </w:t>
      </w:r>
    </w:p>
  </w:footnote>
  <w:footnote w:id="74">
    <w:p w14:paraId="1ECECB32" w14:textId="77777777" w:rsidR="002F4879" w:rsidRDefault="002F4879" w:rsidP="002F4879">
      <w:pPr>
        <w:pStyle w:val="FootnoteText"/>
      </w:pPr>
      <w:r>
        <w:rPr>
          <w:rStyle w:val="FootnoteReference"/>
        </w:rPr>
        <w:footnoteRef/>
      </w:r>
      <w:r>
        <w:t xml:space="preserve"> Headspace, 2020, ‘Loneliness Over Time’, accessed 3 October: </w:t>
      </w:r>
      <w:r w:rsidRPr="00FB32D8">
        <w:t>https://headspace.org.au/assets/HSP10869-Loneliness-Report_FA01.pdf</w:t>
      </w:r>
      <w:r>
        <w:t>.</w:t>
      </w:r>
    </w:p>
  </w:footnote>
  <w:footnote w:id="75">
    <w:p w14:paraId="7E56071E" w14:textId="0C20C993" w:rsidR="002F4879" w:rsidRDefault="002F4879" w:rsidP="002F4879">
      <w:pPr>
        <w:pStyle w:val="FootnoteText"/>
      </w:pPr>
      <w:r>
        <w:rPr>
          <w:rStyle w:val="FootnoteReference"/>
        </w:rPr>
        <w:footnoteRef/>
      </w:r>
      <w:r>
        <w:t xml:space="preserve"> Australian Institute of Health and Welfare, 2021, ‘Social Isolation and Loneliness’, accessed 3 October: </w:t>
      </w:r>
      <w:r w:rsidRPr="008530DC">
        <w:t>https://www.aihw.gov.au/reports/australias-welfare/social-isolation-and-loneliness-covid-pandemic</w:t>
      </w:r>
      <w:r>
        <w:t>.</w:t>
      </w:r>
    </w:p>
  </w:footnote>
  <w:footnote w:id="76">
    <w:p w14:paraId="455C0575" w14:textId="502065AF" w:rsidR="002F4879" w:rsidRDefault="002F4879" w:rsidP="002F4879">
      <w:pPr>
        <w:pStyle w:val="FootnoteText"/>
      </w:pPr>
      <w:r>
        <w:rPr>
          <w:rStyle w:val="FootnoteReference"/>
        </w:rPr>
        <w:footnoteRef/>
      </w:r>
      <w:r>
        <w:t xml:space="preserve"> Royal Commission into Victoria’s Mental Health System, 2020, ‘Witness Statement of Alan Rob Moodie’, accessed 3 October: </w:t>
      </w:r>
      <w:r w:rsidRPr="008530DC">
        <w:t>http://rcvmhs.archive.royalcommission.vic.gov.au/Moodie_Rob.pdf</w:t>
      </w:r>
      <w:r>
        <w:t>.</w:t>
      </w:r>
    </w:p>
  </w:footnote>
  <w:footnote w:id="77">
    <w:p w14:paraId="764A2135" w14:textId="77777777" w:rsidR="002F4879" w:rsidRPr="00344455" w:rsidRDefault="002F4879" w:rsidP="002F4879">
      <w:pPr>
        <w:pStyle w:val="FootnoteText"/>
      </w:pPr>
      <w:r w:rsidRPr="00344455">
        <w:rPr>
          <w:rStyle w:val="FootnoteReference"/>
        </w:rPr>
        <w:footnoteRef/>
      </w:r>
      <w:r w:rsidRPr="00344455">
        <w:t xml:space="preserve"> </w:t>
      </w:r>
      <w:r>
        <w:t xml:space="preserve">Brennan, N., Beames, J. R, Kos, A., Reily, N., Connell, C., Hall, S., Yip, D., Hudson, J., O’Dea, B., Di Nicola, K., &amp; Christie, R., 2021, ‘Psychological Distress in Young People in Australia Fifth Biennial Youth Mental Health Report: 2012-202’  Mission Australia: Sydney, NSW, page 6. </w:t>
      </w:r>
    </w:p>
  </w:footnote>
  <w:footnote w:id="78">
    <w:p w14:paraId="14E8E7F1" w14:textId="77777777" w:rsidR="002F4879" w:rsidRDefault="002F4879" w:rsidP="002F4879">
      <w:pPr>
        <w:pStyle w:val="FootnoteText"/>
      </w:pPr>
      <w:r w:rsidRPr="006D78C6">
        <w:rPr>
          <w:rStyle w:val="FootnoteReference"/>
        </w:rPr>
        <w:footnoteRef/>
      </w:r>
      <w:r w:rsidRPr="006D78C6">
        <w:t xml:space="preserve"> Australian</w:t>
      </w:r>
      <w:r>
        <w:t xml:space="preserve"> Institute of Health and Welfare, 2021, ‘Australia’s Youth: Mental Illness’, accessed 4 October: </w:t>
      </w:r>
      <w:r w:rsidRPr="006D78C6">
        <w:t>https://www.aihw.gov.au/reports/children-youth/mental-illness</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29B7"/>
    <w:multiLevelType w:val="multilevel"/>
    <w:tmpl w:val="744ADED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E275BD"/>
    <w:multiLevelType w:val="hybridMultilevel"/>
    <w:tmpl w:val="473E654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132E33"/>
    <w:multiLevelType w:val="hybridMultilevel"/>
    <w:tmpl w:val="45901A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611782"/>
    <w:multiLevelType w:val="hybridMultilevel"/>
    <w:tmpl w:val="259409F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13E859DC"/>
    <w:multiLevelType w:val="hybridMultilevel"/>
    <w:tmpl w:val="45901A3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651513"/>
    <w:multiLevelType w:val="multilevel"/>
    <w:tmpl w:val="7B922C90"/>
    <w:lvl w:ilvl="0">
      <w:start w:val="1"/>
      <w:numFmt w:val="decimal"/>
      <w:pStyle w:val="Heading1"/>
      <w:lvlText w:val="%1"/>
      <w:lvlJc w:val="left"/>
      <w:pPr>
        <w:tabs>
          <w:tab w:val="num" w:pos="851"/>
        </w:tabs>
        <w:ind w:left="851" w:hanging="851"/>
      </w:pPr>
      <w:rPr>
        <w:rFonts w:ascii="Arial Narrow" w:hAnsi="Arial Narrow" w:hint="default"/>
        <w:b w:val="0"/>
        <w:i w:val="0"/>
        <w:color w:val="931B2F"/>
        <w:sz w:val="54"/>
        <w:szCs w:val="54"/>
      </w:r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lvlText w:val=""/>
      <w:lvlJc w:val="left"/>
      <w:pPr>
        <w:ind w:left="2880" w:hanging="2880"/>
      </w:pPr>
    </w:lvl>
    <w:lvl w:ilvl="4">
      <w:start w:val="1"/>
      <w:numFmt w:val="decimal"/>
      <w:lvlText w:val=""/>
      <w:lvlJc w:val="left"/>
      <w:pPr>
        <w:ind w:left="3600" w:hanging="360"/>
      </w:pPr>
    </w:lvl>
    <w:lvl w:ilvl="5">
      <w:start w:val="1"/>
      <w:numFmt w:val="decimal"/>
      <w:lvlText w:val=""/>
      <w:lvlJc w:val="right"/>
      <w:pPr>
        <w:ind w:left="4320" w:hanging="18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right"/>
      <w:pPr>
        <w:ind w:left="6480" w:hanging="180"/>
      </w:pPr>
    </w:lvl>
  </w:abstractNum>
  <w:abstractNum w:abstractNumId="6" w15:restartNumberingAfterBreak="0">
    <w:nsid w:val="1CC6147E"/>
    <w:multiLevelType w:val="hybridMultilevel"/>
    <w:tmpl w:val="7890B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AE4838"/>
    <w:multiLevelType w:val="hybridMultilevel"/>
    <w:tmpl w:val="473E654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26437B"/>
    <w:multiLevelType w:val="hybridMultilevel"/>
    <w:tmpl w:val="53985678"/>
    <w:lvl w:ilvl="0" w:tplc="6E3C4B9A">
      <w:start w:val="1"/>
      <w:numFmt w:val="bullet"/>
      <w:pStyle w:val="Listbullet2indented"/>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A6C66AEE">
      <w:start w:val="1"/>
      <w:numFmt w:val="bullet"/>
      <w:pStyle w:val="Listbullet3indented"/>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3D1708"/>
    <w:multiLevelType w:val="hybridMultilevel"/>
    <w:tmpl w:val="324AA4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BB57F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E435E"/>
    <w:multiLevelType w:val="hybridMultilevel"/>
    <w:tmpl w:val="1BE0A9DE"/>
    <w:lvl w:ilvl="0" w:tplc="5B008BAA">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617FF6"/>
    <w:multiLevelType w:val="hybridMultilevel"/>
    <w:tmpl w:val="8D6CDB06"/>
    <w:lvl w:ilvl="0" w:tplc="2CC87CC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C04057"/>
    <w:multiLevelType w:val="hybridMultilevel"/>
    <w:tmpl w:val="93F81C3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2A571B"/>
    <w:multiLevelType w:val="multilevel"/>
    <w:tmpl w:val="EF2CF90E"/>
    <w:name w:val="Bullets2"/>
    <w:lvl w:ilvl="0">
      <w:start w:val="1"/>
      <w:numFmt w:val="decimal"/>
      <w:pStyle w:val="ListNumber"/>
      <w:lvlText w:val="%1."/>
      <w:lvlJc w:val="left"/>
      <w:pPr>
        <w:tabs>
          <w:tab w:val="num" w:pos="454"/>
        </w:tabs>
        <w:ind w:left="454" w:hanging="454"/>
      </w:pPr>
      <w:rPr>
        <w:rFonts w:hint="default"/>
      </w:rPr>
    </w:lvl>
    <w:lvl w:ilvl="1">
      <w:start w:val="1"/>
      <w:numFmt w:val="lowerLetter"/>
      <w:lvlText w:val="%2."/>
      <w:lvlJc w:val="left"/>
      <w:pPr>
        <w:tabs>
          <w:tab w:val="num" w:pos="907"/>
        </w:tabs>
        <w:ind w:left="907" w:hanging="453"/>
      </w:pPr>
      <w:rPr>
        <w:rFonts w:hint="default"/>
        <w:color w:val="auto"/>
      </w:rPr>
    </w:lvl>
    <w:lvl w:ilvl="2">
      <w:start w:val="1"/>
      <w:numFmt w:val="bullet"/>
      <w:lvlText w:val=""/>
      <w:lvlJc w:val="left"/>
      <w:pPr>
        <w:tabs>
          <w:tab w:val="num" w:pos="1134"/>
        </w:tabs>
        <w:ind w:left="1134" w:hanging="227"/>
      </w:pPr>
      <w:rPr>
        <w:rFonts w:ascii="Symbol" w:hAnsi="Symbol"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36E82FB1"/>
    <w:multiLevelType w:val="hybridMultilevel"/>
    <w:tmpl w:val="93F81C3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E32202"/>
    <w:multiLevelType w:val="hybridMultilevel"/>
    <w:tmpl w:val="E0EC5E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F6964EB"/>
    <w:multiLevelType w:val="hybridMultilevel"/>
    <w:tmpl w:val="C3EE038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53C4552"/>
    <w:multiLevelType w:val="hybridMultilevel"/>
    <w:tmpl w:val="324AA4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5B4F62"/>
    <w:multiLevelType w:val="hybridMultilevel"/>
    <w:tmpl w:val="812629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DBC6A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0076FB6"/>
    <w:multiLevelType w:val="multilevel"/>
    <w:tmpl w:val="4FCA715A"/>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0833C3E"/>
    <w:multiLevelType w:val="hybridMultilevel"/>
    <w:tmpl w:val="A8F4091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3" w15:restartNumberingAfterBreak="0">
    <w:nsid w:val="62F7706F"/>
    <w:multiLevelType w:val="hybridMultilevel"/>
    <w:tmpl w:val="68BA2D5C"/>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4" w15:restartNumberingAfterBreak="0">
    <w:nsid w:val="664E1B9B"/>
    <w:multiLevelType w:val="hybridMultilevel"/>
    <w:tmpl w:val="9BB27A5A"/>
    <w:lvl w:ilvl="0" w:tplc="FFFFFFFF">
      <w:start w:val="1"/>
      <w:numFmt w:val="lowerLetter"/>
      <w:lvlText w:val="%1)"/>
      <w:lvlJc w:val="left"/>
      <w:pPr>
        <w:ind w:left="1152" w:hanging="360"/>
      </w:p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25" w15:restartNumberingAfterBreak="0">
    <w:nsid w:val="6D56519E"/>
    <w:multiLevelType w:val="hybridMultilevel"/>
    <w:tmpl w:val="E24AC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0F6F6C"/>
    <w:multiLevelType w:val="hybridMultilevel"/>
    <w:tmpl w:val="B08C6AF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7" w15:restartNumberingAfterBreak="0">
    <w:nsid w:val="78411F63"/>
    <w:multiLevelType w:val="hybridMultilevel"/>
    <w:tmpl w:val="9BB27A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92729AE"/>
    <w:multiLevelType w:val="hybridMultilevel"/>
    <w:tmpl w:val="C3EE03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77832346">
    <w:abstractNumId w:val="14"/>
  </w:num>
  <w:num w:numId="2" w16cid:durableId="689838557">
    <w:abstractNumId w:val="19"/>
  </w:num>
  <w:num w:numId="3" w16cid:durableId="2042776574">
    <w:abstractNumId w:val="22"/>
  </w:num>
  <w:num w:numId="4" w16cid:durableId="408618854">
    <w:abstractNumId w:val="26"/>
  </w:num>
  <w:num w:numId="5" w16cid:durableId="1946692577">
    <w:abstractNumId w:val="3"/>
  </w:num>
  <w:num w:numId="6" w16cid:durableId="1252658756">
    <w:abstractNumId w:val="23"/>
  </w:num>
  <w:num w:numId="7" w16cid:durableId="1084183367">
    <w:abstractNumId w:val="12"/>
  </w:num>
  <w:num w:numId="8" w16cid:durableId="487943653">
    <w:abstractNumId w:val="27"/>
  </w:num>
  <w:num w:numId="9" w16cid:durableId="1870727358">
    <w:abstractNumId w:val="18"/>
  </w:num>
  <w:num w:numId="10" w16cid:durableId="169564236">
    <w:abstractNumId w:val="28"/>
  </w:num>
  <w:num w:numId="11" w16cid:durableId="555553019">
    <w:abstractNumId w:val="15"/>
  </w:num>
  <w:num w:numId="12" w16cid:durableId="1145466623">
    <w:abstractNumId w:val="1"/>
  </w:num>
  <w:num w:numId="13" w16cid:durableId="1519077578">
    <w:abstractNumId w:val="2"/>
  </w:num>
  <w:num w:numId="14" w16cid:durableId="2142140830">
    <w:abstractNumId w:val="16"/>
  </w:num>
  <w:num w:numId="15" w16cid:durableId="1460105630">
    <w:abstractNumId w:val="8"/>
  </w:num>
  <w:num w:numId="16" w16cid:durableId="3138783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20667231">
    <w:abstractNumId w:val="11"/>
  </w:num>
  <w:num w:numId="18" w16cid:durableId="1799181211">
    <w:abstractNumId w:val="6"/>
  </w:num>
  <w:num w:numId="19" w16cid:durableId="1034042885">
    <w:abstractNumId w:val="25"/>
  </w:num>
  <w:num w:numId="20" w16cid:durableId="910193475">
    <w:abstractNumId w:val="10"/>
  </w:num>
  <w:num w:numId="21" w16cid:durableId="390083676">
    <w:abstractNumId w:val="20"/>
  </w:num>
  <w:num w:numId="22" w16cid:durableId="1420365038">
    <w:abstractNumId w:val="24"/>
  </w:num>
  <w:num w:numId="23" w16cid:durableId="646055730">
    <w:abstractNumId w:val="9"/>
  </w:num>
  <w:num w:numId="24" w16cid:durableId="1854489480">
    <w:abstractNumId w:val="17"/>
  </w:num>
  <w:num w:numId="25" w16cid:durableId="217668199">
    <w:abstractNumId w:val="13"/>
  </w:num>
  <w:num w:numId="26" w16cid:durableId="2104764775">
    <w:abstractNumId w:val="7"/>
  </w:num>
  <w:num w:numId="27" w16cid:durableId="335350539">
    <w:abstractNumId w:val="4"/>
  </w:num>
  <w:num w:numId="28" w16cid:durableId="942150939">
    <w:abstractNumId w:val="21"/>
  </w:num>
  <w:num w:numId="29" w16cid:durableId="1479298716">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057"/>
    <w:rsid w:val="00000153"/>
    <w:rsid w:val="000001B1"/>
    <w:rsid w:val="00000609"/>
    <w:rsid w:val="00000663"/>
    <w:rsid w:val="000006B1"/>
    <w:rsid w:val="00000910"/>
    <w:rsid w:val="00000A60"/>
    <w:rsid w:val="00000B1B"/>
    <w:rsid w:val="00000B78"/>
    <w:rsid w:val="00000C0A"/>
    <w:rsid w:val="00000C48"/>
    <w:rsid w:val="00000C7A"/>
    <w:rsid w:val="00000DCB"/>
    <w:rsid w:val="00000DF8"/>
    <w:rsid w:val="00000EF0"/>
    <w:rsid w:val="00000F8F"/>
    <w:rsid w:val="000010F9"/>
    <w:rsid w:val="0000112A"/>
    <w:rsid w:val="00001142"/>
    <w:rsid w:val="0000124A"/>
    <w:rsid w:val="000012BF"/>
    <w:rsid w:val="000012F3"/>
    <w:rsid w:val="00001419"/>
    <w:rsid w:val="000016A3"/>
    <w:rsid w:val="00001844"/>
    <w:rsid w:val="00001B6B"/>
    <w:rsid w:val="00001EA4"/>
    <w:rsid w:val="00002027"/>
    <w:rsid w:val="0000202F"/>
    <w:rsid w:val="00002157"/>
    <w:rsid w:val="000022B3"/>
    <w:rsid w:val="00002400"/>
    <w:rsid w:val="00002481"/>
    <w:rsid w:val="000024D9"/>
    <w:rsid w:val="0000269B"/>
    <w:rsid w:val="00002728"/>
    <w:rsid w:val="0000290F"/>
    <w:rsid w:val="00002924"/>
    <w:rsid w:val="0000293A"/>
    <w:rsid w:val="00002A57"/>
    <w:rsid w:val="00002AEB"/>
    <w:rsid w:val="00002BF6"/>
    <w:rsid w:val="00002C6E"/>
    <w:rsid w:val="00002F11"/>
    <w:rsid w:val="00002F17"/>
    <w:rsid w:val="00002F33"/>
    <w:rsid w:val="00002F64"/>
    <w:rsid w:val="00002F8D"/>
    <w:rsid w:val="00002FD4"/>
    <w:rsid w:val="0000303E"/>
    <w:rsid w:val="000030D9"/>
    <w:rsid w:val="0000329E"/>
    <w:rsid w:val="000033A0"/>
    <w:rsid w:val="0000361A"/>
    <w:rsid w:val="00003797"/>
    <w:rsid w:val="00003807"/>
    <w:rsid w:val="00003936"/>
    <w:rsid w:val="00003948"/>
    <w:rsid w:val="000039AE"/>
    <w:rsid w:val="00003AE2"/>
    <w:rsid w:val="00003B12"/>
    <w:rsid w:val="00003BB8"/>
    <w:rsid w:val="00003CAC"/>
    <w:rsid w:val="00003CFE"/>
    <w:rsid w:val="00003DA0"/>
    <w:rsid w:val="00003DAB"/>
    <w:rsid w:val="00003DD6"/>
    <w:rsid w:val="00003E31"/>
    <w:rsid w:val="00003F00"/>
    <w:rsid w:val="00003F83"/>
    <w:rsid w:val="00003F98"/>
    <w:rsid w:val="00004151"/>
    <w:rsid w:val="0000432F"/>
    <w:rsid w:val="00004386"/>
    <w:rsid w:val="000044EC"/>
    <w:rsid w:val="00004804"/>
    <w:rsid w:val="00004A92"/>
    <w:rsid w:val="00004B09"/>
    <w:rsid w:val="00004D6C"/>
    <w:rsid w:val="00004E24"/>
    <w:rsid w:val="00004EBB"/>
    <w:rsid w:val="00004F27"/>
    <w:rsid w:val="000051F7"/>
    <w:rsid w:val="00005390"/>
    <w:rsid w:val="0000548C"/>
    <w:rsid w:val="000054BE"/>
    <w:rsid w:val="0000559D"/>
    <w:rsid w:val="0000575F"/>
    <w:rsid w:val="00005A5D"/>
    <w:rsid w:val="00005AF4"/>
    <w:rsid w:val="00005CBF"/>
    <w:rsid w:val="00005E31"/>
    <w:rsid w:val="00005F74"/>
    <w:rsid w:val="00005F92"/>
    <w:rsid w:val="00005FA0"/>
    <w:rsid w:val="00006072"/>
    <w:rsid w:val="000061E3"/>
    <w:rsid w:val="0000623D"/>
    <w:rsid w:val="000064D4"/>
    <w:rsid w:val="000065F9"/>
    <w:rsid w:val="00006851"/>
    <w:rsid w:val="00006872"/>
    <w:rsid w:val="00006933"/>
    <w:rsid w:val="000069EC"/>
    <w:rsid w:val="00006A79"/>
    <w:rsid w:val="00006CAA"/>
    <w:rsid w:val="00006D39"/>
    <w:rsid w:val="00006E0E"/>
    <w:rsid w:val="00006EEB"/>
    <w:rsid w:val="000072FE"/>
    <w:rsid w:val="00007305"/>
    <w:rsid w:val="0000742D"/>
    <w:rsid w:val="00007515"/>
    <w:rsid w:val="00007548"/>
    <w:rsid w:val="000078CD"/>
    <w:rsid w:val="00007A56"/>
    <w:rsid w:val="00007B43"/>
    <w:rsid w:val="00007DEB"/>
    <w:rsid w:val="00007DF9"/>
    <w:rsid w:val="00007E60"/>
    <w:rsid w:val="00007EFF"/>
    <w:rsid w:val="00010024"/>
    <w:rsid w:val="00010082"/>
    <w:rsid w:val="00010389"/>
    <w:rsid w:val="000104CC"/>
    <w:rsid w:val="000106AE"/>
    <w:rsid w:val="00010838"/>
    <w:rsid w:val="00010AC9"/>
    <w:rsid w:val="00010C5C"/>
    <w:rsid w:val="000111AF"/>
    <w:rsid w:val="000111DF"/>
    <w:rsid w:val="000112C0"/>
    <w:rsid w:val="00011309"/>
    <w:rsid w:val="00011319"/>
    <w:rsid w:val="0001135D"/>
    <w:rsid w:val="00011398"/>
    <w:rsid w:val="000114E4"/>
    <w:rsid w:val="00011519"/>
    <w:rsid w:val="00011530"/>
    <w:rsid w:val="0001156E"/>
    <w:rsid w:val="0001161B"/>
    <w:rsid w:val="000116C3"/>
    <w:rsid w:val="00011779"/>
    <w:rsid w:val="0001190E"/>
    <w:rsid w:val="00011D56"/>
    <w:rsid w:val="00011DA5"/>
    <w:rsid w:val="00011DA8"/>
    <w:rsid w:val="00012075"/>
    <w:rsid w:val="000120BA"/>
    <w:rsid w:val="0001215E"/>
    <w:rsid w:val="00012327"/>
    <w:rsid w:val="0001238D"/>
    <w:rsid w:val="000123E9"/>
    <w:rsid w:val="000125A3"/>
    <w:rsid w:val="00012653"/>
    <w:rsid w:val="000127D0"/>
    <w:rsid w:val="0001294C"/>
    <w:rsid w:val="00012D4B"/>
    <w:rsid w:val="00012D7A"/>
    <w:rsid w:val="00012EB9"/>
    <w:rsid w:val="00013183"/>
    <w:rsid w:val="000131BF"/>
    <w:rsid w:val="0001336F"/>
    <w:rsid w:val="00013390"/>
    <w:rsid w:val="00013518"/>
    <w:rsid w:val="00013521"/>
    <w:rsid w:val="000135C6"/>
    <w:rsid w:val="00013623"/>
    <w:rsid w:val="00013844"/>
    <w:rsid w:val="00013BBF"/>
    <w:rsid w:val="0001422D"/>
    <w:rsid w:val="0001426E"/>
    <w:rsid w:val="000145B0"/>
    <w:rsid w:val="0001471A"/>
    <w:rsid w:val="000147EA"/>
    <w:rsid w:val="00014965"/>
    <w:rsid w:val="00014A7D"/>
    <w:rsid w:val="00014AA5"/>
    <w:rsid w:val="00014AF2"/>
    <w:rsid w:val="00014ED4"/>
    <w:rsid w:val="00014F54"/>
    <w:rsid w:val="0001521B"/>
    <w:rsid w:val="0001528E"/>
    <w:rsid w:val="000152EE"/>
    <w:rsid w:val="0001541F"/>
    <w:rsid w:val="00015454"/>
    <w:rsid w:val="00015637"/>
    <w:rsid w:val="00015895"/>
    <w:rsid w:val="000159D3"/>
    <w:rsid w:val="00015A7A"/>
    <w:rsid w:val="00015AA1"/>
    <w:rsid w:val="00015B99"/>
    <w:rsid w:val="00015D3C"/>
    <w:rsid w:val="00015F87"/>
    <w:rsid w:val="00016082"/>
    <w:rsid w:val="000160F1"/>
    <w:rsid w:val="00016111"/>
    <w:rsid w:val="000161FB"/>
    <w:rsid w:val="000162E1"/>
    <w:rsid w:val="00016381"/>
    <w:rsid w:val="00016414"/>
    <w:rsid w:val="000164E9"/>
    <w:rsid w:val="0001658D"/>
    <w:rsid w:val="000165F2"/>
    <w:rsid w:val="00016645"/>
    <w:rsid w:val="000166D3"/>
    <w:rsid w:val="00016724"/>
    <w:rsid w:val="0001672E"/>
    <w:rsid w:val="00016885"/>
    <w:rsid w:val="00016C36"/>
    <w:rsid w:val="00016DEE"/>
    <w:rsid w:val="00016E47"/>
    <w:rsid w:val="00016EC0"/>
    <w:rsid w:val="00016ED8"/>
    <w:rsid w:val="00016FD8"/>
    <w:rsid w:val="0001703B"/>
    <w:rsid w:val="000170A1"/>
    <w:rsid w:val="000173A1"/>
    <w:rsid w:val="00017494"/>
    <w:rsid w:val="0001775F"/>
    <w:rsid w:val="000179D8"/>
    <w:rsid w:val="00017A97"/>
    <w:rsid w:val="00017B97"/>
    <w:rsid w:val="00017DC1"/>
    <w:rsid w:val="00017E8F"/>
    <w:rsid w:val="00018A43"/>
    <w:rsid w:val="00020013"/>
    <w:rsid w:val="000201B3"/>
    <w:rsid w:val="0002036A"/>
    <w:rsid w:val="000204B9"/>
    <w:rsid w:val="00020591"/>
    <w:rsid w:val="00020733"/>
    <w:rsid w:val="00020814"/>
    <w:rsid w:val="00020BE4"/>
    <w:rsid w:val="00020C16"/>
    <w:rsid w:val="00020CEB"/>
    <w:rsid w:val="00020D91"/>
    <w:rsid w:val="00020DEC"/>
    <w:rsid w:val="00020E29"/>
    <w:rsid w:val="00020E5C"/>
    <w:rsid w:val="00020FAD"/>
    <w:rsid w:val="000210CD"/>
    <w:rsid w:val="00021151"/>
    <w:rsid w:val="0002115E"/>
    <w:rsid w:val="0002119C"/>
    <w:rsid w:val="00021212"/>
    <w:rsid w:val="00021231"/>
    <w:rsid w:val="000213FE"/>
    <w:rsid w:val="00021461"/>
    <w:rsid w:val="000214B5"/>
    <w:rsid w:val="00021573"/>
    <w:rsid w:val="000215DF"/>
    <w:rsid w:val="000218D1"/>
    <w:rsid w:val="000219F1"/>
    <w:rsid w:val="00021F20"/>
    <w:rsid w:val="0002201D"/>
    <w:rsid w:val="000221F2"/>
    <w:rsid w:val="00022358"/>
    <w:rsid w:val="00022408"/>
    <w:rsid w:val="0002242E"/>
    <w:rsid w:val="00022433"/>
    <w:rsid w:val="0002245D"/>
    <w:rsid w:val="00022561"/>
    <w:rsid w:val="00022691"/>
    <w:rsid w:val="00022710"/>
    <w:rsid w:val="00022751"/>
    <w:rsid w:val="000228C4"/>
    <w:rsid w:val="00022917"/>
    <w:rsid w:val="00022AFB"/>
    <w:rsid w:val="00022B2C"/>
    <w:rsid w:val="00022B92"/>
    <w:rsid w:val="00022C08"/>
    <w:rsid w:val="00022C7E"/>
    <w:rsid w:val="00022D35"/>
    <w:rsid w:val="00022D6E"/>
    <w:rsid w:val="00022E61"/>
    <w:rsid w:val="0002301A"/>
    <w:rsid w:val="000230E3"/>
    <w:rsid w:val="00023352"/>
    <w:rsid w:val="00023377"/>
    <w:rsid w:val="0002349C"/>
    <w:rsid w:val="00023852"/>
    <w:rsid w:val="00023A2A"/>
    <w:rsid w:val="00023A45"/>
    <w:rsid w:val="00023D05"/>
    <w:rsid w:val="00023D3A"/>
    <w:rsid w:val="00023D7E"/>
    <w:rsid w:val="000240D9"/>
    <w:rsid w:val="00024220"/>
    <w:rsid w:val="0002443F"/>
    <w:rsid w:val="000244B5"/>
    <w:rsid w:val="0002487A"/>
    <w:rsid w:val="000249F2"/>
    <w:rsid w:val="00024A55"/>
    <w:rsid w:val="00024B18"/>
    <w:rsid w:val="00024C24"/>
    <w:rsid w:val="00024C2B"/>
    <w:rsid w:val="00024E0E"/>
    <w:rsid w:val="00024EB3"/>
    <w:rsid w:val="00024F27"/>
    <w:rsid w:val="00024FBE"/>
    <w:rsid w:val="000250D2"/>
    <w:rsid w:val="000251C9"/>
    <w:rsid w:val="00025297"/>
    <w:rsid w:val="000252DB"/>
    <w:rsid w:val="000252FA"/>
    <w:rsid w:val="00025459"/>
    <w:rsid w:val="000254BA"/>
    <w:rsid w:val="000254F5"/>
    <w:rsid w:val="0002571F"/>
    <w:rsid w:val="0002577C"/>
    <w:rsid w:val="00025925"/>
    <w:rsid w:val="00025B78"/>
    <w:rsid w:val="00025B9A"/>
    <w:rsid w:val="00025BBB"/>
    <w:rsid w:val="00025C6D"/>
    <w:rsid w:val="00025E7E"/>
    <w:rsid w:val="00025EF0"/>
    <w:rsid w:val="00025F52"/>
    <w:rsid w:val="00025FA6"/>
    <w:rsid w:val="0002606B"/>
    <w:rsid w:val="000260D6"/>
    <w:rsid w:val="000263BB"/>
    <w:rsid w:val="000264C1"/>
    <w:rsid w:val="000264E4"/>
    <w:rsid w:val="00026531"/>
    <w:rsid w:val="000265D4"/>
    <w:rsid w:val="000266FC"/>
    <w:rsid w:val="000266FF"/>
    <w:rsid w:val="000268BF"/>
    <w:rsid w:val="00026943"/>
    <w:rsid w:val="00026A4C"/>
    <w:rsid w:val="00026AC0"/>
    <w:rsid w:val="00026B36"/>
    <w:rsid w:val="00026C4E"/>
    <w:rsid w:val="00026C66"/>
    <w:rsid w:val="00026EF4"/>
    <w:rsid w:val="00027210"/>
    <w:rsid w:val="000274DB"/>
    <w:rsid w:val="0002757C"/>
    <w:rsid w:val="0002771B"/>
    <w:rsid w:val="00027A3F"/>
    <w:rsid w:val="00027A8F"/>
    <w:rsid w:val="00027B31"/>
    <w:rsid w:val="00027B87"/>
    <w:rsid w:val="00027BD2"/>
    <w:rsid w:val="0003000C"/>
    <w:rsid w:val="0003015A"/>
    <w:rsid w:val="0003028A"/>
    <w:rsid w:val="00030341"/>
    <w:rsid w:val="0003035D"/>
    <w:rsid w:val="00030400"/>
    <w:rsid w:val="000304C0"/>
    <w:rsid w:val="00030697"/>
    <w:rsid w:val="000306C0"/>
    <w:rsid w:val="000308A3"/>
    <w:rsid w:val="0003099A"/>
    <w:rsid w:val="00030D98"/>
    <w:rsid w:val="00030E0F"/>
    <w:rsid w:val="00030ED8"/>
    <w:rsid w:val="00031129"/>
    <w:rsid w:val="00031334"/>
    <w:rsid w:val="00031426"/>
    <w:rsid w:val="00031889"/>
    <w:rsid w:val="000318F2"/>
    <w:rsid w:val="000319FF"/>
    <w:rsid w:val="00031A8D"/>
    <w:rsid w:val="00031AB7"/>
    <w:rsid w:val="00031AC4"/>
    <w:rsid w:val="00031B27"/>
    <w:rsid w:val="00031C12"/>
    <w:rsid w:val="00031CD8"/>
    <w:rsid w:val="00031DF9"/>
    <w:rsid w:val="00031EB3"/>
    <w:rsid w:val="00032261"/>
    <w:rsid w:val="000324B1"/>
    <w:rsid w:val="000325F7"/>
    <w:rsid w:val="00032657"/>
    <w:rsid w:val="00032681"/>
    <w:rsid w:val="000326AE"/>
    <w:rsid w:val="0003272C"/>
    <w:rsid w:val="00032977"/>
    <w:rsid w:val="00032A55"/>
    <w:rsid w:val="00032C7F"/>
    <w:rsid w:val="00032F6F"/>
    <w:rsid w:val="0003300F"/>
    <w:rsid w:val="0003307E"/>
    <w:rsid w:val="00033608"/>
    <w:rsid w:val="0003390E"/>
    <w:rsid w:val="0003399F"/>
    <w:rsid w:val="00033BDA"/>
    <w:rsid w:val="00033CFE"/>
    <w:rsid w:val="00034095"/>
    <w:rsid w:val="000342C5"/>
    <w:rsid w:val="000342F9"/>
    <w:rsid w:val="0003431B"/>
    <w:rsid w:val="0003436A"/>
    <w:rsid w:val="000343C1"/>
    <w:rsid w:val="000346B7"/>
    <w:rsid w:val="00034B0E"/>
    <w:rsid w:val="00034BEB"/>
    <w:rsid w:val="00034C0D"/>
    <w:rsid w:val="00034CB0"/>
    <w:rsid w:val="00034D06"/>
    <w:rsid w:val="00034D11"/>
    <w:rsid w:val="00034E24"/>
    <w:rsid w:val="00034E31"/>
    <w:rsid w:val="00034E43"/>
    <w:rsid w:val="00034F59"/>
    <w:rsid w:val="00034F7B"/>
    <w:rsid w:val="000352A6"/>
    <w:rsid w:val="000352AC"/>
    <w:rsid w:val="00035642"/>
    <w:rsid w:val="000356A2"/>
    <w:rsid w:val="0003584E"/>
    <w:rsid w:val="000359E6"/>
    <w:rsid w:val="000359E8"/>
    <w:rsid w:val="00035BE9"/>
    <w:rsid w:val="00035C4C"/>
    <w:rsid w:val="00036098"/>
    <w:rsid w:val="0003620F"/>
    <w:rsid w:val="0003623E"/>
    <w:rsid w:val="000362C8"/>
    <w:rsid w:val="0003637E"/>
    <w:rsid w:val="000363EE"/>
    <w:rsid w:val="00036432"/>
    <w:rsid w:val="000365D0"/>
    <w:rsid w:val="000366EE"/>
    <w:rsid w:val="0003673F"/>
    <w:rsid w:val="00036853"/>
    <w:rsid w:val="00036DA8"/>
    <w:rsid w:val="00036F52"/>
    <w:rsid w:val="00037114"/>
    <w:rsid w:val="00037121"/>
    <w:rsid w:val="00037129"/>
    <w:rsid w:val="000371B0"/>
    <w:rsid w:val="0003720B"/>
    <w:rsid w:val="00037753"/>
    <w:rsid w:val="0003793D"/>
    <w:rsid w:val="00037AC2"/>
    <w:rsid w:val="00037C23"/>
    <w:rsid w:val="00037F56"/>
    <w:rsid w:val="0004002E"/>
    <w:rsid w:val="000403B9"/>
    <w:rsid w:val="000404B0"/>
    <w:rsid w:val="0004053C"/>
    <w:rsid w:val="000406C2"/>
    <w:rsid w:val="00040717"/>
    <w:rsid w:val="00040770"/>
    <w:rsid w:val="00040803"/>
    <w:rsid w:val="00040851"/>
    <w:rsid w:val="000408E2"/>
    <w:rsid w:val="00040E86"/>
    <w:rsid w:val="00040EC1"/>
    <w:rsid w:val="00040EF3"/>
    <w:rsid w:val="00040F94"/>
    <w:rsid w:val="000414A5"/>
    <w:rsid w:val="000416E3"/>
    <w:rsid w:val="000416ED"/>
    <w:rsid w:val="00041908"/>
    <w:rsid w:val="000419B3"/>
    <w:rsid w:val="00041B6B"/>
    <w:rsid w:val="00041C40"/>
    <w:rsid w:val="00041C47"/>
    <w:rsid w:val="00041CEE"/>
    <w:rsid w:val="00041D85"/>
    <w:rsid w:val="00041F76"/>
    <w:rsid w:val="00041F92"/>
    <w:rsid w:val="00042038"/>
    <w:rsid w:val="000420D4"/>
    <w:rsid w:val="0004216B"/>
    <w:rsid w:val="00042394"/>
    <w:rsid w:val="00042409"/>
    <w:rsid w:val="00042410"/>
    <w:rsid w:val="000425E2"/>
    <w:rsid w:val="000426D5"/>
    <w:rsid w:val="000428D5"/>
    <w:rsid w:val="00042A6C"/>
    <w:rsid w:val="00042CDF"/>
    <w:rsid w:val="00042CEF"/>
    <w:rsid w:val="00042D13"/>
    <w:rsid w:val="00042D2C"/>
    <w:rsid w:val="00042D8C"/>
    <w:rsid w:val="00042DDA"/>
    <w:rsid w:val="00042FD2"/>
    <w:rsid w:val="0004301B"/>
    <w:rsid w:val="000432C5"/>
    <w:rsid w:val="00043321"/>
    <w:rsid w:val="000435CD"/>
    <w:rsid w:val="00043612"/>
    <w:rsid w:val="000436DF"/>
    <w:rsid w:val="0004385B"/>
    <w:rsid w:val="000438F1"/>
    <w:rsid w:val="000439DC"/>
    <w:rsid w:val="00043B83"/>
    <w:rsid w:val="00043BCA"/>
    <w:rsid w:val="00043CFB"/>
    <w:rsid w:val="00043E7D"/>
    <w:rsid w:val="00043FC7"/>
    <w:rsid w:val="0004448F"/>
    <w:rsid w:val="0004449F"/>
    <w:rsid w:val="0004453C"/>
    <w:rsid w:val="00044542"/>
    <w:rsid w:val="00044698"/>
    <w:rsid w:val="00044990"/>
    <w:rsid w:val="00044A07"/>
    <w:rsid w:val="00044A37"/>
    <w:rsid w:val="00044C66"/>
    <w:rsid w:val="00044D1A"/>
    <w:rsid w:val="00044D78"/>
    <w:rsid w:val="00044F69"/>
    <w:rsid w:val="00045188"/>
    <w:rsid w:val="00045372"/>
    <w:rsid w:val="000453D2"/>
    <w:rsid w:val="0004542D"/>
    <w:rsid w:val="00045494"/>
    <w:rsid w:val="000455FA"/>
    <w:rsid w:val="00045642"/>
    <w:rsid w:val="00045723"/>
    <w:rsid w:val="0004574D"/>
    <w:rsid w:val="00045801"/>
    <w:rsid w:val="00045948"/>
    <w:rsid w:val="00045B14"/>
    <w:rsid w:val="00045E95"/>
    <w:rsid w:val="00045FB8"/>
    <w:rsid w:val="00045FC6"/>
    <w:rsid w:val="00046319"/>
    <w:rsid w:val="000463E4"/>
    <w:rsid w:val="000463F0"/>
    <w:rsid w:val="000463FD"/>
    <w:rsid w:val="00046445"/>
    <w:rsid w:val="000464C1"/>
    <w:rsid w:val="000468EB"/>
    <w:rsid w:val="000469DD"/>
    <w:rsid w:val="00046A61"/>
    <w:rsid w:val="00046A71"/>
    <w:rsid w:val="00046BF1"/>
    <w:rsid w:val="00046C26"/>
    <w:rsid w:val="00046EF9"/>
    <w:rsid w:val="00046F6C"/>
    <w:rsid w:val="00046F77"/>
    <w:rsid w:val="000470CC"/>
    <w:rsid w:val="000470CE"/>
    <w:rsid w:val="00047150"/>
    <w:rsid w:val="00047300"/>
    <w:rsid w:val="00047625"/>
    <w:rsid w:val="00047638"/>
    <w:rsid w:val="00047672"/>
    <w:rsid w:val="00047767"/>
    <w:rsid w:val="00047A21"/>
    <w:rsid w:val="00047BED"/>
    <w:rsid w:val="00047CDA"/>
    <w:rsid w:val="00047F89"/>
    <w:rsid w:val="000501DC"/>
    <w:rsid w:val="000503FD"/>
    <w:rsid w:val="0005052C"/>
    <w:rsid w:val="00050827"/>
    <w:rsid w:val="000508DC"/>
    <w:rsid w:val="00050A40"/>
    <w:rsid w:val="00050C8D"/>
    <w:rsid w:val="00050E35"/>
    <w:rsid w:val="000516E7"/>
    <w:rsid w:val="0005173D"/>
    <w:rsid w:val="000517C4"/>
    <w:rsid w:val="0005183F"/>
    <w:rsid w:val="000518D8"/>
    <w:rsid w:val="00051B83"/>
    <w:rsid w:val="00051B84"/>
    <w:rsid w:val="00051E23"/>
    <w:rsid w:val="00051E2F"/>
    <w:rsid w:val="00051EBF"/>
    <w:rsid w:val="00051EE3"/>
    <w:rsid w:val="00052009"/>
    <w:rsid w:val="0005207F"/>
    <w:rsid w:val="00052833"/>
    <w:rsid w:val="000529A5"/>
    <w:rsid w:val="00052CAC"/>
    <w:rsid w:val="00052E82"/>
    <w:rsid w:val="00052EB6"/>
    <w:rsid w:val="00052FC4"/>
    <w:rsid w:val="00053004"/>
    <w:rsid w:val="0005304F"/>
    <w:rsid w:val="00053191"/>
    <w:rsid w:val="0005319F"/>
    <w:rsid w:val="000535DB"/>
    <w:rsid w:val="00053730"/>
    <w:rsid w:val="000538DC"/>
    <w:rsid w:val="00053A53"/>
    <w:rsid w:val="00053B4F"/>
    <w:rsid w:val="00053CFF"/>
    <w:rsid w:val="00053D1F"/>
    <w:rsid w:val="00053F11"/>
    <w:rsid w:val="00053F46"/>
    <w:rsid w:val="000542AD"/>
    <w:rsid w:val="00054324"/>
    <w:rsid w:val="0005432A"/>
    <w:rsid w:val="000543C5"/>
    <w:rsid w:val="00054402"/>
    <w:rsid w:val="00054604"/>
    <w:rsid w:val="0005465E"/>
    <w:rsid w:val="000547C6"/>
    <w:rsid w:val="000549AF"/>
    <w:rsid w:val="00054AA8"/>
    <w:rsid w:val="00054B42"/>
    <w:rsid w:val="00054B72"/>
    <w:rsid w:val="00054C30"/>
    <w:rsid w:val="00054D62"/>
    <w:rsid w:val="00055252"/>
    <w:rsid w:val="000552B2"/>
    <w:rsid w:val="00055528"/>
    <w:rsid w:val="00055825"/>
    <w:rsid w:val="00055877"/>
    <w:rsid w:val="000558F0"/>
    <w:rsid w:val="0005595A"/>
    <w:rsid w:val="00055A28"/>
    <w:rsid w:val="00055A8C"/>
    <w:rsid w:val="00055CF5"/>
    <w:rsid w:val="00055D7B"/>
    <w:rsid w:val="00055DDC"/>
    <w:rsid w:val="00055FA8"/>
    <w:rsid w:val="00055FCF"/>
    <w:rsid w:val="00056127"/>
    <w:rsid w:val="000563B5"/>
    <w:rsid w:val="0005643A"/>
    <w:rsid w:val="00056714"/>
    <w:rsid w:val="00056822"/>
    <w:rsid w:val="00056969"/>
    <w:rsid w:val="00056B6F"/>
    <w:rsid w:val="00056EE5"/>
    <w:rsid w:val="00057176"/>
    <w:rsid w:val="00057272"/>
    <w:rsid w:val="000572F2"/>
    <w:rsid w:val="0005732F"/>
    <w:rsid w:val="0005742D"/>
    <w:rsid w:val="000574CC"/>
    <w:rsid w:val="000575C7"/>
    <w:rsid w:val="000576AB"/>
    <w:rsid w:val="00057A3C"/>
    <w:rsid w:val="00057D8D"/>
    <w:rsid w:val="00057F88"/>
    <w:rsid w:val="00060099"/>
    <w:rsid w:val="0006009E"/>
    <w:rsid w:val="00060157"/>
    <w:rsid w:val="00060220"/>
    <w:rsid w:val="0006028F"/>
    <w:rsid w:val="000602B2"/>
    <w:rsid w:val="000602F8"/>
    <w:rsid w:val="0006040A"/>
    <w:rsid w:val="00060429"/>
    <w:rsid w:val="000604B9"/>
    <w:rsid w:val="000604E5"/>
    <w:rsid w:val="00060504"/>
    <w:rsid w:val="00060614"/>
    <w:rsid w:val="00060698"/>
    <w:rsid w:val="00060873"/>
    <w:rsid w:val="000608DE"/>
    <w:rsid w:val="00060B48"/>
    <w:rsid w:val="00060DBE"/>
    <w:rsid w:val="00060DCE"/>
    <w:rsid w:val="00060E93"/>
    <w:rsid w:val="00060ED6"/>
    <w:rsid w:val="00061016"/>
    <w:rsid w:val="0006142E"/>
    <w:rsid w:val="00061697"/>
    <w:rsid w:val="00061ACE"/>
    <w:rsid w:val="00061C55"/>
    <w:rsid w:val="00061E4A"/>
    <w:rsid w:val="00061E6B"/>
    <w:rsid w:val="00062023"/>
    <w:rsid w:val="000620C5"/>
    <w:rsid w:val="000620F7"/>
    <w:rsid w:val="00062145"/>
    <w:rsid w:val="00062180"/>
    <w:rsid w:val="0006229A"/>
    <w:rsid w:val="00062395"/>
    <w:rsid w:val="00062433"/>
    <w:rsid w:val="0006243E"/>
    <w:rsid w:val="0006254D"/>
    <w:rsid w:val="00062568"/>
    <w:rsid w:val="00062733"/>
    <w:rsid w:val="000628E2"/>
    <w:rsid w:val="00062B39"/>
    <w:rsid w:val="00062CF7"/>
    <w:rsid w:val="00062D28"/>
    <w:rsid w:val="00062E90"/>
    <w:rsid w:val="00062F71"/>
    <w:rsid w:val="00063055"/>
    <w:rsid w:val="000630B3"/>
    <w:rsid w:val="000633DC"/>
    <w:rsid w:val="000634BE"/>
    <w:rsid w:val="00063C18"/>
    <w:rsid w:val="00063CE4"/>
    <w:rsid w:val="00063DBB"/>
    <w:rsid w:val="00063DD8"/>
    <w:rsid w:val="00063EBC"/>
    <w:rsid w:val="0006401D"/>
    <w:rsid w:val="00064252"/>
    <w:rsid w:val="000642C9"/>
    <w:rsid w:val="00064316"/>
    <w:rsid w:val="000644A8"/>
    <w:rsid w:val="0006452A"/>
    <w:rsid w:val="00064747"/>
    <w:rsid w:val="0006475F"/>
    <w:rsid w:val="00064956"/>
    <w:rsid w:val="00064C52"/>
    <w:rsid w:val="00064CFF"/>
    <w:rsid w:val="00064D5D"/>
    <w:rsid w:val="000651E2"/>
    <w:rsid w:val="000651E4"/>
    <w:rsid w:val="0006521E"/>
    <w:rsid w:val="00065300"/>
    <w:rsid w:val="000654DC"/>
    <w:rsid w:val="0006558E"/>
    <w:rsid w:val="000656E5"/>
    <w:rsid w:val="000656F4"/>
    <w:rsid w:val="00065769"/>
    <w:rsid w:val="00065A3A"/>
    <w:rsid w:val="00065B9F"/>
    <w:rsid w:val="00065D5D"/>
    <w:rsid w:val="00065DE1"/>
    <w:rsid w:val="00065E3F"/>
    <w:rsid w:val="00065F2B"/>
    <w:rsid w:val="00066279"/>
    <w:rsid w:val="00066539"/>
    <w:rsid w:val="00066602"/>
    <w:rsid w:val="00066665"/>
    <w:rsid w:val="000667A9"/>
    <w:rsid w:val="000669A6"/>
    <w:rsid w:val="00066A41"/>
    <w:rsid w:val="00066BBF"/>
    <w:rsid w:val="00066D6A"/>
    <w:rsid w:val="00066DD4"/>
    <w:rsid w:val="00066E11"/>
    <w:rsid w:val="00066EF1"/>
    <w:rsid w:val="00066F5A"/>
    <w:rsid w:val="000672FB"/>
    <w:rsid w:val="000673FB"/>
    <w:rsid w:val="0006745A"/>
    <w:rsid w:val="00067465"/>
    <w:rsid w:val="000674CB"/>
    <w:rsid w:val="0006756B"/>
    <w:rsid w:val="000675FF"/>
    <w:rsid w:val="000676BA"/>
    <w:rsid w:val="00067787"/>
    <w:rsid w:val="0006778C"/>
    <w:rsid w:val="0006784E"/>
    <w:rsid w:val="00067933"/>
    <w:rsid w:val="00067AC2"/>
    <w:rsid w:val="00067B28"/>
    <w:rsid w:val="00067B65"/>
    <w:rsid w:val="00067D1A"/>
    <w:rsid w:val="00067D7B"/>
    <w:rsid w:val="00067DDD"/>
    <w:rsid w:val="00067E02"/>
    <w:rsid w:val="000700CE"/>
    <w:rsid w:val="00070273"/>
    <w:rsid w:val="0007029B"/>
    <w:rsid w:val="0007037B"/>
    <w:rsid w:val="000703BF"/>
    <w:rsid w:val="00070527"/>
    <w:rsid w:val="000705A4"/>
    <w:rsid w:val="000705B6"/>
    <w:rsid w:val="000706CA"/>
    <w:rsid w:val="00070754"/>
    <w:rsid w:val="0007080A"/>
    <w:rsid w:val="00070AED"/>
    <w:rsid w:val="00070B32"/>
    <w:rsid w:val="00070B3F"/>
    <w:rsid w:val="00070C2D"/>
    <w:rsid w:val="00070CAE"/>
    <w:rsid w:val="00070D6C"/>
    <w:rsid w:val="00070F3D"/>
    <w:rsid w:val="000710D2"/>
    <w:rsid w:val="0007137D"/>
    <w:rsid w:val="0007139B"/>
    <w:rsid w:val="00071547"/>
    <w:rsid w:val="0007173C"/>
    <w:rsid w:val="0007187E"/>
    <w:rsid w:val="00071909"/>
    <w:rsid w:val="00071A59"/>
    <w:rsid w:val="00071A6F"/>
    <w:rsid w:val="00071A94"/>
    <w:rsid w:val="00071A9C"/>
    <w:rsid w:val="00071AD0"/>
    <w:rsid w:val="00071B36"/>
    <w:rsid w:val="00071BB6"/>
    <w:rsid w:val="00071D3A"/>
    <w:rsid w:val="00071D5D"/>
    <w:rsid w:val="00071E0F"/>
    <w:rsid w:val="00071E37"/>
    <w:rsid w:val="000720BE"/>
    <w:rsid w:val="000720F0"/>
    <w:rsid w:val="0007216E"/>
    <w:rsid w:val="00072223"/>
    <w:rsid w:val="000723C3"/>
    <w:rsid w:val="00072560"/>
    <w:rsid w:val="000725BA"/>
    <w:rsid w:val="00072620"/>
    <w:rsid w:val="000726F9"/>
    <w:rsid w:val="00072762"/>
    <w:rsid w:val="00072792"/>
    <w:rsid w:val="00072BEF"/>
    <w:rsid w:val="00072C9F"/>
    <w:rsid w:val="00072D2E"/>
    <w:rsid w:val="00072F71"/>
    <w:rsid w:val="00073187"/>
    <w:rsid w:val="000731C4"/>
    <w:rsid w:val="000733D3"/>
    <w:rsid w:val="0007356F"/>
    <w:rsid w:val="0007376E"/>
    <w:rsid w:val="00073984"/>
    <w:rsid w:val="00073A08"/>
    <w:rsid w:val="00073B03"/>
    <w:rsid w:val="00073F01"/>
    <w:rsid w:val="00073F54"/>
    <w:rsid w:val="0007417F"/>
    <w:rsid w:val="00074194"/>
    <w:rsid w:val="00074464"/>
    <w:rsid w:val="0007457F"/>
    <w:rsid w:val="000746FA"/>
    <w:rsid w:val="000747A3"/>
    <w:rsid w:val="000747C4"/>
    <w:rsid w:val="00074D17"/>
    <w:rsid w:val="00074F51"/>
    <w:rsid w:val="000752EC"/>
    <w:rsid w:val="00075343"/>
    <w:rsid w:val="000753C6"/>
    <w:rsid w:val="0007577A"/>
    <w:rsid w:val="0007584D"/>
    <w:rsid w:val="00075A6E"/>
    <w:rsid w:val="00075B06"/>
    <w:rsid w:val="00075B07"/>
    <w:rsid w:val="00075B14"/>
    <w:rsid w:val="00075B7F"/>
    <w:rsid w:val="00075BBD"/>
    <w:rsid w:val="00075D83"/>
    <w:rsid w:val="00075DC7"/>
    <w:rsid w:val="00075DE2"/>
    <w:rsid w:val="00075EEC"/>
    <w:rsid w:val="00075F00"/>
    <w:rsid w:val="00075FDC"/>
    <w:rsid w:val="0007608D"/>
    <w:rsid w:val="0007610A"/>
    <w:rsid w:val="000762B4"/>
    <w:rsid w:val="0007636A"/>
    <w:rsid w:val="0007636B"/>
    <w:rsid w:val="000763D4"/>
    <w:rsid w:val="00076429"/>
    <w:rsid w:val="00076501"/>
    <w:rsid w:val="00076553"/>
    <w:rsid w:val="0007672F"/>
    <w:rsid w:val="00076B46"/>
    <w:rsid w:val="00076B4C"/>
    <w:rsid w:val="00076B5C"/>
    <w:rsid w:val="00076B60"/>
    <w:rsid w:val="00076C32"/>
    <w:rsid w:val="00076CB3"/>
    <w:rsid w:val="00076CDA"/>
    <w:rsid w:val="00076FAF"/>
    <w:rsid w:val="00076FF4"/>
    <w:rsid w:val="00077105"/>
    <w:rsid w:val="000772B9"/>
    <w:rsid w:val="00077316"/>
    <w:rsid w:val="00077566"/>
    <w:rsid w:val="000777AC"/>
    <w:rsid w:val="00077AAD"/>
    <w:rsid w:val="00077CAE"/>
    <w:rsid w:val="00077D18"/>
    <w:rsid w:val="00077DC4"/>
    <w:rsid w:val="00077F34"/>
    <w:rsid w:val="00077F3C"/>
    <w:rsid w:val="000800F9"/>
    <w:rsid w:val="00080351"/>
    <w:rsid w:val="00080368"/>
    <w:rsid w:val="000803BF"/>
    <w:rsid w:val="000803D0"/>
    <w:rsid w:val="00080461"/>
    <w:rsid w:val="000804A9"/>
    <w:rsid w:val="00080677"/>
    <w:rsid w:val="00080772"/>
    <w:rsid w:val="00080B4E"/>
    <w:rsid w:val="00080F2B"/>
    <w:rsid w:val="00081848"/>
    <w:rsid w:val="000818AE"/>
    <w:rsid w:val="00081950"/>
    <w:rsid w:val="00081ADF"/>
    <w:rsid w:val="00081DAD"/>
    <w:rsid w:val="00081DB6"/>
    <w:rsid w:val="00082231"/>
    <w:rsid w:val="000822D8"/>
    <w:rsid w:val="000822E7"/>
    <w:rsid w:val="00082459"/>
    <w:rsid w:val="000826BB"/>
    <w:rsid w:val="000826DA"/>
    <w:rsid w:val="000827D9"/>
    <w:rsid w:val="00082B3F"/>
    <w:rsid w:val="00082B46"/>
    <w:rsid w:val="00082C3E"/>
    <w:rsid w:val="00082CD5"/>
    <w:rsid w:val="00082D75"/>
    <w:rsid w:val="00082DEE"/>
    <w:rsid w:val="00082DF1"/>
    <w:rsid w:val="00083018"/>
    <w:rsid w:val="0008315D"/>
    <w:rsid w:val="0008318D"/>
    <w:rsid w:val="000831A5"/>
    <w:rsid w:val="000832A3"/>
    <w:rsid w:val="0008330A"/>
    <w:rsid w:val="0008337D"/>
    <w:rsid w:val="000833E8"/>
    <w:rsid w:val="000835A2"/>
    <w:rsid w:val="000835AB"/>
    <w:rsid w:val="000836ED"/>
    <w:rsid w:val="000836FF"/>
    <w:rsid w:val="00083965"/>
    <w:rsid w:val="00083C59"/>
    <w:rsid w:val="00083D95"/>
    <w:rsid w:val="00084013"/>
    <w:rsid w:val="0008409E"/>
    <w:rsid w:val="000841D4"/>
    <w:rsid w:val="000841F8"/>
    <w:rsid w:val="000844BF"/>
    <w:rsid w:val="00084637"/>
    <w:rsid w:val="0008471D"/>
    <w:rsid w:val="000848A1"/>
    <w:rsid w:val="000849DC"/>
    <w:rsid w:val="00084DAE"/>
    <w:rsid w:val="00084FD3"/>
    <w:rsid w:val="00085081"/>
    <w:rsid w:val="000850C7"/>
    <w:rsid w:val="0008518B"/>
    <w:rsid w:val="00085454"/>
    <w:rsid w:val="0008552F"/>
    <w:rsid w:val="0008589D"/>
    <w:rsid w:val="00085973"/>
    <w:rsid w:val="000859B9"/>
    <w:rsid w:val="00085AA5"/>
    <w:rsid w:val="00085ABC"/>
    <w:rsid w:val="00085AD8"/>
    <w:rsid w:val="00085BF4"/>
    <w:rsid w:val="00085C04"/>
    <w:rsid w:val="00085E95"/>
    <w:rsid w:val="00085F89"/>
    <w:rsid w:val="00085FD6"/>
    <w:rsid w:val="00086396"/>
    <w:rsid w:val="0008640E"/>
    <w:rsid w:val="000864A6"/>
    <w:rsid w:val="000866B9"/>
    <w:rsid w:val="000866E5"/>
    <w:rsid w:val="00086768"/>
    <w:rsid w:val="000867E3"/>
    <w:rsid w:val="00086A3F"/>
    <w:rsid w:val="00086CA4"/>
    <w:rsid w:val="00086FA9"/>
    <w:rsid w:val="00086FEE"/>
    <w:rsid w:val="00087030"/>
    <w:rsid w:val="00087095"/>
    <w:rsid w:val="00087117"/>
    <w:rsid w:val="000874FD"/>
    <w:rsid w:val="0008753A"/>
    <w:rsid w:val="00087572"/>
    <w:rsid w:val="00087759"/>
    <w:rsid w:val="0008778D"/>
    <w:rsid w:val="000877BA"/>
    <w:rsid w:val="00087A36"/>
    <w:rsid w:val="00087B18"/>
    <w:rsid w:val="00087DD3"/>
    <w:rsid w:val="000902C9"/>
    <w:rsid w:val="00090657"/>
    <w:rsid w:val="000906ED"/>
    <w:rsid w:val="0009091C"/>
    <w:rsid w:val="0009092D"/>
    <w:rsid w:val="00090CC6"/>
    <w:rsid w:val="00090D0C"/>
    <w:rsid w:val="00090EE8"/>
    <w:rsid w:val="00091025"/>
    <w:rsid w:val="000912FB"/>
    <w:rsid w:val="000913E4"/>
    <w:rsid w:val="000913E5"/>
    <w:rsid w:val="00091413"/>
    <w:rsid w:val="0009149A"/>
    <w:rsid w:val="000914B7"/>
    <w:rsid w:val="000914C0"/>
    <w:rsid w:val="000915C8"/>
    <w:rsid w:val="0009171D"/>
    <w:rsid w:val="00091742"/>
    <w:rsid w:val="00091799"/>
    <w:rsid w:val="00091803"/>
    <w:rsid w:val="00091872"/>
    <w:rsid w:val="00091955"/>
    <w:rsid w:val="00091A7B"/>
    <w:rsid w:val="00091AC9"/>
    <w:rsid w:val="00091CBC"/>
    <w:rsid w:val="00091CEF"/>
    <w:rsid w:val="00091D30"/>
    <w:rsid w:val="00091DF2"/>
    <w:rsid w:val="000921DD"/>
    <w:rsid w:val="000921F6"/>
    <w:rsid w:val="0009225E"/>
    <w:rsid w:val="0009228A"/>
    <w:rsid w:val="00092313"/>
    <w:rsid w:val="0009235A"/>
    <w:rsid w:val="0009246B"/>
    <w:rsid w:val="000925C8"/>
    <w:rsid w:val="0009265A"/>
    <w:rsid w:val="00092765"/>
    <w:rsid w:val="0009296A"/>
    <w:rsid w:val="00092BD1"/>
    <w:rsid w:val="00092BF5"/>
    <w:rsid w:val="00092CB3"/>
    <w:rsid w:val="00092D75"/>
    <w:rsid w:val="00092E8B"/>
    <w:rsid w:val="00092EEA"/>
    <w:rsid w:val="00092FF1"/>
    <w:rsid w:val="00092FFF"/>
    <w:rsid w:val="0009302D"/>
    <w:rsid w:val="00093095"/>
    <w:rsid w:val="0009320A"/>
    <w:rsid w:val="000932B7"/>
    <w:rsid w:val="00093319"/>
    <w:rsid w:val="00093436"/>
    <w:rsid w:val="00093486"/>
    <w:rsid w:val="000934AA"/>
    <w:rsid w:val="00093637"/>
    <w:rsid w:val="0009387A"/>
    <w:rsid w:val="000938E5"/>
    <w:rsid w:val="00093A66"/>
    <w:rsid w:val="00093B01"/>
    <w:rsid w:val="00093D90"/>
    <w:rsid w:val="00093E82"/>
    <w:rsid w:val="00093F10"/>
    <w:rsid w:val="00093F3C"/>
    <w:rsid w:val="00093F9B"/>
    <w:rsid w:val="00093FEC"/>
    <w:rsid w:val="00094149"/>
    <w:rsid w:val="00094219"/>
    <w:rsid w:val="00094220"/>
    <w:rsid w:val="000942F1"/>
    <w:rsid w:val="000943E7"/>
    <w:rsid w:val="000949C0"/>
    <w:rsid w:val="00094A2A"/>
    <w:rsid w:val="00094EEC"/>
    <w:rsid w:val="00094F96"/>
    <w:rsid w:val="00095128"/>
    <w:rsid w:val="0009517E"/>
    <w:rsid w:val="00095403"/>
    <w:rsid w:val="000954E3"/>
    <w:rsid w:val="000955E6"/>
    <w:rsid w:val="00095808"/>
    <w:rsid w:val="000958BB"/>
    <w:rsid w:val="00095CCD"/>
    <w:rsid w:val="00095E61"/>
    <w:rsid w:val="0009629D"/>
    <w:rsid w:val="000963BF"/>
    <w:rsid w:val="0009643B"/>
    <w:rsid w:val="00096559"/>
    <w:rsid w:val="000965B5"/>
    <w:rsid w:val="000965BC"/>
    <w:rsid w:val="00096649"/>
    <w:rsid w:val="0009667F"/>
    <w:rsid w:val="000966B6"/>
    <w:rsid w:val="00096728"/>
    <w:rsid w:val="000968A3"/>
    <w:rsid w:val="000968C6"/>
    <w:rsid w:val="000969D8"/>
    <w:rsid w:val="00096B60"/>
    <w:rsid w:val="00096BEF"/>
    <w:rsid w:val="00097044"/>
    <w:rsid w:val="00097062"/>
    <w:rsid w:val="00097389"/>
    <w:rsid w:val="00097514"/>
    <w:rsid w:val="000975BD"/>
    <w:rsid w:val="000976EA"/>
    <w:rsid w:val="0009795E"/>
    <w:rsid w:val="00097C60"/>
    <w:rsid w:val="00097EBC"/>
    <w:rsid w:val="000A0060"/>
    <w:rsid w:val="000A0112"/>
    <w:rsid w:val="000A018D"/>
    <w:rsid w:val="000A029E"/>
    <w:rsid w:val="000A0476"/>
    <w:rsid w:val="000A0478"/>
    <w:rsid w:val="000A0706"/>
    <w:rsid w:val="000A07F6"/>
    <w:rsid w:val="000A084D"/>
    <w:rsid w:val="000A088F"/>
    <w:rsid w:val="000A096A"/>
    <w:rsid w:val="000A09C2"/>
    <w:rsid w:val="000A0A22"/>
    <w:rsid w:val="000A0A40"/>
    <w:rsid w:val="000A0AEC"/>
    <w:rsid w:val="000A0B2E"/>
    <w:rsid w:val="000A0BCA"/>
    <w:rsid w:val="000A0E8A"/>
    <w:rsid w:val="000A0FB0"/>
    <w:rsid w:val="000A1004"/>
    <w:rsid w:val="000A1021"/>
    <w:rsid w:val="000A120E"/>
    <w:rsid w:val="000A1339"/>
    <w:rsid w:val="000A1367"/>
    <w:rsid w:val="000A1539"/>
    <w:rsid w:val="000A16F9"/>
    <w:rsid w:val="000A1788"/>
    <w:rsid w:val="000A17E6"/>
    <w:rsid w:val="000A180C"/>
    <w:rsid w:val="000A192D"/>
    <w:rsid w:val="000A1A2C"/>
    <w:rsid w:val="000A1A49"/>
    <w:rsid w:val="000A1A5D"/>
    <w:rsid w:val="000A1C4D"/>
    <w:rsid w:val="000A1C6E"/>
    <w:rsid w:val="000A1D81"/>
    <w:rsid w:val="000A1F58"/>
    <w:rsid w:val="000A204D"/>
    <w:rsid w:val="000A21AB"/>
    <w:rsid w:val="000A230E"/>
    <w:rsid w:val="000A2644"/>
    <w:rsid w:val="000A26F2"/>
    <w:rsid w:val="000A28C3"/>
    <w:rsid w:val="000A29EE"/>
    <w:rsid w:val="000A2A63"/>
    <w:rsid w:val="000A2BE7"/>
    <w:rsid w:val="000A2C3D"/>
    <w:rsid w:val="000A2CBD"/>
    <w:rsid w:val="000A2EBB"/>
    <w:rsid w:val="000A2EFB"/>
    <w:rsid w:val="000A2F8C"/>
    <w:rsid w:val="000A3111"/>
    <w:rsid w:val="000A3154"/>
    <w:rsid w:val="000A31CF"/>
    <w:rsid w:val="000A3362"/>
    <w:rsid w:val="000A338B"/>
    <w:rsid w:val="000A33F6"/>
    <w:rsid w:val="000A3439"/>
    <w:rsid w:val="000A3469"/>
    <w:rsid w:val="000A34E2"/>
    <w:rsid w:val="000A35F6"/>
    <w:rsid w:val="000A3624"/>
    <w:rsid w:val="000A372E"/>
    <w:rsid w:val="000A37B3"/>
    <w:rsid w:val="000A38A0"/>
    <w:rsid w:val="000A3A29"/>
    <w:rsid w:val="000A3D9B"/>
    <w:rsid w:val="000A3DFC"/>
    <w:rsid w:val="000A3E0D"/>
    <w:rsid w:val="000A3E68"/>
    <w:rsid w:val="000A406F"/>
    <w:rsid w:val="000A4225"/>
    <w:rsid w:val="000A4311"/>
    <w:rsid w:val="000A4398"/>
    <w:rsid w:val="000A43C0"/>
    <w:rsid w:val="000A44F7"/>
    <w:rsid w:val="000A4516"/>
    <w:rsid w:val="000A451C"/>
    <w:rsid w:val="000A4AB8"/>
    <w:rsid w:val="000A4B7D"/>
    <w:rsid w:val="000A4BC9"/>
    <w:rsid w:val="000A4F5D"/>
    <w:rsid w:val="000A4F88"/>
    <w:rsid w:val="000A5017"/>
    <w:rsid w:val="000A5203"/>
    <w:rsid w:val="000A521A"/>
    <w:rsid w:val="000A5267"/>
    <w:rsid w:val="000A5392"/>
    <w:rsid w:val="000A53AD"/>
    <w:rsid w:val="000A53B5"/>
    <w:rsid w:val="000A53F6"/>
    <w:rsid w:val="000A548D"/>
    <w:rsid w:val="000A5958"/>
    <w:rsid w:val="000A5990"/>
    <w:rsid w:val="000A5A24"/>
    <w:rsid w:val="000A5AD6"/>
    <w:rsid w:val="000A5CB4"/>
    <w:rsid w:val="000A5F47"/>
    <w:rsid w:val="000A60D9"/>
    <w:rsid w:val="000A6588"/>
    <w:rsid w:val="000A65C9"/>
    <w:rsid w:val="000A6652"/>
    <w:rsid w:val="000A6688"/>
    <w:rsid w:val="000A6762"/>
    <w:rsid w:val="000A67D2"/>
    <w:rsid w:val="000A6A2C"/>
    <w:rsid w:val="000A6C16"/>
    <w:rsid w:val="000A6CD8"/>
    <w:rsid w:val="000A6F51"/>
    <w:rsid w:val="000A7037"/>
    <w:rsid w:val="000A7075"/>
    <w:rsid w:val="000A7185"/>
    <w:rsid w:val="000A729F"/>
    <w:rsid w:val="000A75C8"/>
    <w:rsid w:val="000A785C"/>
    <w:rsid w:val="000A786E"/>
    <w:rsid w:val="000A7D64"/>
    <w:rsid w:val="000B00C9"/>
    <w:rsid w:val="000B0100"/>
    <w:rsid w:val="000B0120"/>
    <w:rsid w:val="000B015D"/>
    <w:rsid w:val="000B022D"/>
    <w:rsid w:val="000B02A8"/>
    <w:rsid w:val="000B02F4"/>
    <w:rsid w:val="000B0579"/>
    <w:rsid w:val="000B0710"/>
    <w:rsid w:val="000B074C"/>
    <w:rsid w:val="000B0823"/>
    <w:rsid w:val="000B08F2"/>
    <w:rsid w:val="000B0954"/>
    <w:rsid w:val="000B0968"/>
    <w:rsid w:val="000B0B98"/>
    <w:rsid w:val="000B0C56"/>
    <w:rsid w:val="000B0CF3"/>
    <w:rsid w:val="000B0DC7"/>
    <w:rsid w:val="000B0F09"/>
    <w:rsid w:val="000B13C4"/>
    <w:rsid w:val="000B1708"/>
    <w:rsid w:val="000B179D"/>
    <w:rsid w:val="000B1893"/>
    <w:rsid w:val="000B1C24"/>
    <w:rsid w:val="000B1D9F"/>
    <w:rsid w:val="000B2050"/>
    <w:rsid w:val="000B207F"/>
    <w:rsid w:val="000B2215"/>
    <w:rsid w:val="000B23EC"/>
    <w:rsid w:val="000B24A0"/>
    <w:rsid w:val="000B25B7"/>
    <w:rsid w:val="000B25CD"/>
    <w:rsid w:val="000B2733"/>
    <w:rsid w:val="000B277E"/>
    <w:rsid w:val="000B2961"/>
    <w:rsid w:val="000B298C"/>
    <w:rsid w:val="000B29FA"/>
    <w:rsid w:val="000B2A1D"/>
    <w:rsid w:val="000B2B31"/>
    <w:rsid w:val="000B2B5E"/>
    <w:rsid w:val="000B2C0E"/>
    <w:rsid w:val="000B2CEC"/>
    <w:rsid w:val="000B2D1F"/>
    <w:rsid w:val="000B2DD5"/>
    <w:rsid w:val="000B2DDD"/>
    <w:rsid w:val="000B2ED7"/>
    <w:rsid w:val="000B2F1E"/>
    <w:rsid w:val="000B2F7D"/>
    <w:rsid w:val="000B3028"/>
    <w:rsid w:val="000B30EE"/>
    <w:rsid w:val="000B3100"/>
    <w:rsid w:val="000B346C"/>
    <w:rsid w:val="000B34D3"/>
    <w:rsid w:val="000B35BD"/>
    <w:rsid w:val="000B3607"/>
    <w:rsid w:val="000B360F"/>
    <w:rsid w:val="000B3736"/>
    <w:rsid w:val="000B3D6C"/>
    <w:rsid w:val="000B3DA6"/>
    <w:rsid w:val="000B3E2E"/>
    <w:rsid w:val="000B3F1D"/>
    <w:rsid w:val="000B43E1"/>
    <w:rsid w:val="000B442F"/>
    <w:rsid w:val="000B4452"/>
    <w:rsid w:val="000B455C"/>
    <w:rsid w:val="000B460D"/>
    <w:rsid w:val="000B4652"/>
    <w:rsid w:val="000B482F"/>
    <w:rsid w:val="000B485D"/>
    <w:rsid w:val="000B4953"/>
    <w:rsid w:val="000B49C7"/>
    <w:rsid w:val="000B4A50"/>
    <w:rsid w:val="000B4B9E"/>
    <w:rsid w:val="000B4C9C"/>
    <w:rsid w:val="000B4CA7"/>
    <w:rsid w:val="000B4CC8"/>
    <w:rsid w:val="000B4DE8"/>
    <w:rsid w:val="000B4E2F"/>
    <w:rsid w:val="000B4E60"/>
    <w:rsid w:val="000B4EA6"/>
    <w:rsid w:val="000B4F33"/>
    <w:rsid w:val="000B4F88"/>
    <w:rsid w:val="000B5087"/>
    <w:rsid w:val="000B50CC"/>
    <w:rsid w:val="000B5158"/>
    <w:rsid w:val="000B52C2"/>
    <w:rsid w:val="000B52EB"/>
    <w:rsid w:val="000B53EB"/>
    <w:rsid w:val="000B5745"/>
    <w:rsid w:val="000B575D"/>
    <w:rsid w:val="000B59CB"/>
    <w:rsid w:val="000B5AD5"/>
    <w:rsid w:val="000B5B34"/>
    <w:rsid w:val="000B5C4A"/>
    <w:rsid w:val="000B5D92"/>
    <w:rsid w:val="000B5EBB"/>
    <w:rsid w:val="000B5ECD"/>
    <w:rsid w:val="000B5FF8"/>
    <w:rsid w:val="000B6140"/>
    <w:rsid w:val="000B629B"/>
    <w:rsid w:val="000B63CC"/>
    <w:rsid w:val="000B652C"/>
    <w:rsid w:val="000B655A"/>
    <w:rsid w:val="000B6727"/>
    <w:rsid w:val="000B67BA"/>
    <w:rsid w:val="000B6916"/>
    <w:rsid w:val="000B6A03"/>
    <w:rsid w:val="000B6A3D"/>
    <w:rsid w:val="000B6C1F"/>
    <w:rsid w:val="000B6D27"/>
    <w:rsid w:val="000B6DFF"/>
    <w:rsid w:val="000B6E3A"/>
    <w:rsid w:val="000B6EA1"/>
    <w:rsid w:val="000B6F59"/>
    <w:rsid w:val="000B6FD4"/>
    <w:rsid w:val="000B7113"/>
    <w:rsid w:val="000B7297"/>
    <w:rsid w:val="000B747F"/>
    <w:rsid w:val="000B7582"/>
    <w:rsid w:val="000B7685"/>
    <w:rsid w:val="000B76AF"/>
    <w:rsid w:val="000B784B"/>
    <w:rsid w:val="000B7873"/>
    <w:rsid w:val="000B787C"/>
    <w:rsid w:val="000B7930"/>
    <w:rsid w:val="000B797D"/>
    <w:rsid w:val="000B79AD"/>
    <w:rsid w:val="000B7ABB"/>
    <w:rsid w:val="000B7AE1"/>
    <w:rsid w:val="000B7C13"/>
    <w:rsid w:val="000B7C16"/>
    <w:rsid w:val="000B7CD2"/>
    <w:rsid w:val="000B7CF4"/>
    <w:rsid w:val="000B7D12"/>
    <w:rsid w:val="000B7DE6"/>
    <w:rsid w:val="000B7E6E"/>
    <w:rsid w:val="000B7F71"/>
    <w:rsid w:val="000C000D"/>
    <w:rsid w:val="000C0089"/>
    <w:rsid w:val="000C00C9"/>
    <w:rsid w:val="000C044E"/>
    <w:rsid w:val="000C088A"/>
    <w:rsid w:val="000C08EB"/>
    <w:rsid w:val="000C0AE7"/>
    <w:rsid w:val="000C0BC5"/>
    <w:rsid w:val="000C0C22"/>
    <w:rsid w:val="000C111D"/>
    <w:rsid w:val="000C13C5"/>
    <w:rsid w:val="000C13E1"/>
    <w:rsid w:val="000C1586"/>
    <w:rsid w:val="000C194B"/>
    <w:rsid w:val="000C1BEB"/>
    <w:rsid w:val="000C1BF4"/>
    <w:rsid w:val="000C1CBD"/>
    <w:rsid w:val="000C1E6C"/>
    <w:rsid w:val="000C2001"/>
    <w:rsid w:val="000C2193"/>
    <w:rsid w:val="000C2240"/>
    <w:rsid w:val="000C2262"/>
    <w:rsid w:val="000C2465"/>
    <w:rsid w:val="000C2479"/>
    <w:rsid w:val="000C28AD"/>
    <w:rsid w:val="000C2AFF"/>
    <w:rsid w:val="000C2E82"/>
    <w:rsid w:val="000C2EAC"/>
    <w:rsid w:val="000C2F28"/>
    <w:rsid w:val="000C2F73"/>
    <w:rsid w:val="000C3014"/>
    <w:rsid w:val="000C32BC"/>
    <w:rsid w:val="000C32E3"/>
    <w:rsid w:val="000C346E"/>
    <w:rsid w:val="000C3662"/>
    <w:rsid w:val="000C3996"/>
    <w:rsid w:val="000C3B27"/>
    <w:rsid w:val="000C3D2C"/>
    <w:rsid w:val="000C3F2F"/>
    <w:rsid w:val="000C40D8"/>
    <w:rsid w:val="000C40E9"/>
    <w:rsid w:val="000C44C2"/>
    <w:rsid w:val="000C45E8"/>
    <w:rsid w:val="000C4747"/>
    <w:rsid w:val="000C487F"/>
    <w:rsid w:val="000C48AB"/>
    <w:rsid w:val="000C4B91"/>
    <w:rsid w:val="000C4BEE"/>
    <w:rsid w:val="000C4C40"/>
    <w:rsid w:val="000C4C9F"/>
    <w:rsid w:val="000C4D27"/>
    <w:rsid w:val="000C4D68"/>
    <w:rsid w:val="000C4FF0"/>
    <w:rsid w:val="000C516E"/>
    <w:rsid w:val="000C53F4"/>
    <w:rsid w:val="000C5414"/>
    <w:rsid w:val="000C5437"/>
    <w:rsid w:val="000C54C1"/>
    <w:rsid w:val="000C58D3"/>
    <w:rsid w:val="000C59C0"/>
    <w:rsid w:val="000C5F02"/>
    <w:rsid w:val="000C6295"/>
    <w:rsid w:val="000C62E4"/>
    <w:rsid w:val="000C639C"/>
    <w:rsid w:val="000C6484"/>
    <w:rsid w:val="000C6544"/>
    <w:rsid w:val="000C656D"/>
    <w:rsid w:val="000C65E5"/>
    <w:rsid w:val="000C6841"/>
    <w:rsid w:val="000C6C99"/>
    <w:rsid w:val="000C6F10"/>
    <w:rsid w:val="000C6F87"/>
    <w:rsid w:val="000C70F1"/>
    <w:rsid w:val="000C7168"/>
    <w:rsid w:val="000C71D4"/>
    <w:rsid w:val="000C72C2"/>
    <w:rsid w:val="000C72D7"/>
    <w:rsid w:val="000C7385"/>
    <w:rsid w:val="000C7408"/>
    <w:rsid w:val="000C742B"/>
    <w:rsid w:val="000C75B7"/>
    <w:rsid w:val="000C7832"/>
    <w:rsid w:val="000C7CB6"/>
    <w:rsid w:val="000C7F30"/>
    <w:rsid w:val="000C7FD0"/>
    <w:rsid w:val="000D01A4"/>
    <w:rsid w:val="000D0233"/>
    <w:rsid w:val="000D02F2"/>
    <w:rsid w:val="000D0524"/>
    <w:rsid w:val="000D059E"/>
    <w:rsid w:val="000D05D9"/>
    <w:rsid w:val="000D0812"/>
    <w:rsid w:val="000D088F"/>
    <w:rsid w:val="000D0907"/>
    <w:rsid w:val="000D0B14"/>
    <w:rsid w:val="000D0B87"/>
    <w:rsid w:val="000D0B9E"/>
    <w:rsid w:val="000D0C94"/>
    <w:rsid w:val="000D0D4C"/>
    <w:rsid w:val="000D0EF7"/>
    <w:rsid w:val="000D0F14"/>
    <w:rsid w:val="000D1523"/>
    <w:rsid w:val="000D17CA"/>
    <w:rsid w:val="000D17CD"/>
    <w:rsid w:val="000D18CE"/>
    <w:rsid w:val="000D1A58"/>
    <w:rsid w:val="000D1AA0"/>
    <w:rsid w:val="000D1F6A"/>
    <w:rsid w:val="000D209B"/>
    <w:rsid w:val="000D20A3"/>
    <w:rsid w:val="000D20EA"/>
    <w:rsid w:val="000D212A"/>
    <w:rsid w:val="000D221C"/>
    <w:rsid w:val="000D24AB"/>
    <w:rsid w:val="000D2840"/>
    <w:rsid w:val="000D2C8A"/>
    <w:rsid w:val="000D2CE5"/>
    <w:rsid w:val="000D2D61"/>
    <w:rsid w:val="000D2DE8"/>
    <w:rsid w:val="000D2E28"/>
    <w:rsid w:val="000D2F70"/>
    <w:rsid w:val="000D30E6"/>
    <w:rsid w:val="000D32D1"/>
    <w:rsid w:val="000D3354"/>
    <w:rsid w:val="000D3871"/>
    <w:rsid w:val="000D3E08"/>
    <w:rsid w:val="000D42C2"/>
    <w:rsid w:val="000D473C"/>
    <w:rsid w:val="000D47A7"/>
    <w:rsid w:val="000D49F0"/>
    <w:rsid w:val="000D4C04"/>
    <w:rsid w:val="000D4C10"/>
    <w:rsid w:val="000D4D02"/>
    <w:rsid w:val="000D4E3E"/>
    <w:rsid w:val="000D4F6F"/>
    <w:rsid w:val="000D517D"/>
    <w:rsid w:val="000D5336"/>
    <w:rsid w:val="000D5349"/>
    <w:rsid w:val="000D53EA"/>
    <w:rsid w:val="000D53F7"/>
    <w:rsid w:val="000D5427"/>
    <w:rsid w:val="000D54FF"/>
    <w:rsid w:val="000D55C8"/>
    <w:rsid w:val="000D561C"/>
    <w:rsid w:val="000D56DB"/>
    <w:rsid w:val="000D5811"/>
    <w:rsid w:val="000D58A1"/>
    <w:rsid w:val="000D5915"/>
    <w:rsid w:val="000D5A83"/>
    <w:rsid w:val="000D5C99"/>
    <w:rsid w:val="000D5D49"/>
    <w:rsid w:val="000D5D60"/>
    <w:rsid w:val="000D6130"/>
    <w:rsid w:val="000D618C"/>
    <w:rsid w:val="000D61C8"/>
    <w:rsid w:val="000D6403"/>
    <w:rsid w:val="000D642B"/>
    <w:rsid w:val="000D66E8"/>
    <w:rsid w:val="000D67B7"/>
    <w:rsid w:val="000D67F0"/>
    <w:rsid w:val="000D6907"/>
    <w:rsid w:val="000D69E4"/>
    <w:rsid w:val="000D6C44"/>
    <w:rsid w:val="000D6C97"/>
    <w:rsid w:val="000D6E10"/>
    <w:rsid w:val="000D6F83"/>
    <w:rsid w:val="000D6FE7"/>
    <w:rsid w:val="000D7086"/>
    <w:rsid w:val="000D72A7"/>
    <w:rsid w:val="000D7336"/>
    <w:rsid w:val="000D7598"/>
    <w:rsid w:val="000D76BB"/>
    <w:rsid w:val="000D77F0"/>
    <w:rsid w:val="000D7827"/>
    <w:rsid w:val="000D78A6"/>
    <w:rsid w:val="000D7BBB"/>
    <w:rsid w:val="000D7DBC"/>
    <w:rsid w:val="000D7EB5"/>
    <w:rsid w:val="000D7F4B"/>
    <w:rsid w:val="000D7FC7"/>
    <w:rsid w:val="000E008E"/>
    <w:rsid w:val="000E0168"/>
    <w:rsid w:val="000E017D"/>
    <w:rsid w:val="000E0261"/>
    <w:rsid w:val="000E038F"/>
    <w:rsid w:val="000E097D"/>
    <w:rsid w:val="000E09B4"/>
    <w:rsid w:val="000E09BD"/>
    <w:rsid w:val="000E0B66"/>
    <w:rsid w:val="000E0B8B"/>
    <w:rsid w:val="000E0BE1"/>
    <w:rsid w:val="000E0CA9"/>
    <w:rsid w:val="000E0D8C"/>
    <w:rsid w:val="000E0DD5"/>
    <w:rsid w:val="000E0E46"/>
    <w:rsid w:val="000E0E86"/>
    <w:rsid w:val="000E0F3C"/>
    <w:rsid w:val="000E105B"/>
    <w:rsid w:val="000E10FB"/>
    <w:rsid w:val="000E120B"/>
    <w:rsid w:val="000E1599"/>
    <w:rsid w:val="000E180E"/>
    <w:rsid w:val="000E1B24"/>
    <w:rsid w:val="000E1B95"/>
    <w:rsid w:val="000E1B9C"/>
    <w:rsid w:val="000E1BEA"/>
    <w:rsid w:val="000E1E34"/>
    <w:rsid w:val="000E1ECE"/>
    <w:rsid w:val="000E1FA8"/>
    <w:rsid w:val="000E264E"/>
    <w:rsid w:val="000E2692"/>
    <w:rsid w:val="000E28F2"/>
    <w:rsid w:val="000E3189"/>
    <w:rsid w:val="000E31EF"/>
    <w:rsid w:val="000E330D"/>
    <w:rsid w:val="000E34FF"/>
    <w:rsid w:val="000E36B3"/>
    <w:rsid w:val="000E3946"/>
    <w:rsid w:val="000E39BA"/>
    <w:rsid w:val="000E3A84"/>
    <w:rsid w:val="000E3F68"/>
    <w:rsid w:val="000E401F"/>
    <w:rsid w:val="000E45DC"/>
    <w:rsid w:val="000E4662"/>
    <w:rsid w:val="000E47F7"/>
    <w:rsid w:val="000E4930"/>
    <w:rsid w:val="000E4A2F"/>
    <w:rsid w:val="000E4AB1"/>
    <w:rsid w:val="000E4BB5"/>
    <w:rsid w:val="000E4C11"/>
    <w:rsid w:val="000E4C1F"/>
    <w:rsid w:val="000E4D61"/>
    <w:rsid w:val="000E4DA3"/>
    <w:rsid w:val="000E4E08"/>
    <w:rsid w:val="000E4F13"/>
    <w:rsid w:val="000E50E7"/>
    <w:rsid w:val="000E558A"/>
    <w:rsid w:val="000E567C"/>
    <w:rsid w:val="000E56D4"/>
    <w:rsid w:val="000E570F"/>
    <w:rsid w:val="000E5759"/>
    <w:rsid w:val="000E5857"/>
    <w:rsid w:val="000E5877"/>
    <w:rsid w:val="000E58D1"/>
    <w:rsid w:val="000E591B"/>
    <w:rsid w:val="000E5AFF"/>
    <w:rsid w:val="000E5D8F"/>
    <w:rsid w:val="000E5FD1"/>
    <w:rsid w:val="000E5FEB"/>
    <w:rsid w:val="000E6095"/>
    <w:rsid w:val="000E61A6"/>
    <w:rsid w:val="000E61FC"/>
    <w:rsid w:val="000E63DA"/>
    <w:rsid w:val="000E649D"/>
    <w:rsid w:val="000E658C"/>
    <w:rsid w:val="000E68E6"/>
    <w:rsid w:val="000E6976"/>
    <w:rsid w:val="000E69AF"/>
    <w:rsid w:val="000E6C1A"/>
    <w:rsid w:val="000E6CB8"/>
    <w:rsid w:val="000E6DDE"/>
    <w:rsid w:val="000E6E81"/>
    <w:rsid w:val="000E7046"/>
    <w:rsid w:val="000E72A3"/>
    <w:rsid w:val="000E7413"/>
    <w:rsid w:val="000E754E"/>
    <w:rsid w:val="000E762D"/>
    <w:rsid w:val="000E7ADE"/>
    <w:rsid w:val="000E7AE1"/>
    <w:rsid w:val="000E7B0D"/>
    <w:rsid w:val="000E7B7B"/>
    <w:rsid w:val="000E7CC9"/>
    <w:rsid w:val="000E7D03"/>
    <w:rsid w:val="000E7E5D"/>
    <w:rsid w:val="000E7E69"/>
    <w:rsid w:val="000E7ED6"/>
    <w:rsid w:val="000E7FD6"/>
    <w:rsid w:val="000F003E"/>
    <w:rsid w:val="000F00FC"/>
    <w:rsid w:val="000F0127"/>
    <w:rsid w:val="000F01CE"/>
    <w:rsid w:val="000F020E"/>
    <w:rsid w:val="000F059F"/>
    <w:rsid w:val="000F099D"/>
    <w:rsid w:val="000F0ECE"/>
    <w:rsid w:val="000F0FCF"/>
    <w:rsid w:val="000F10F1"/>
    <w:rsid w:val="000F114A"/>
    <w:rsid w:val="000F13C5"/>
    <w:rsid w:val="000F14C7"/>
    <w:rsid w:val="000F1545"/>
    <w:rsid w:val="000F1634"/>
    <w:rsid w:val="000F18A1"/>
    <w:rsid w:val="000F1C13"/>
    <w:rsid w:val="000F1D3D"/>
    <w:rsid w:val="000F2062"/>
    <w:rsid w:val="000F20E8"/>
    <w:rsid w:val="000F2586"/>
    <w:rsid w:val="000F26B4"/>
    <w:rsid w:val="000F27D3"/>
    <w:rsid w:val="000F2828"/>
    <w:rsid w:val="000F2829"/>
    <w:rsid w:val="000F28C7"/>
    <w:rsid w:val="000F29F5"/>
    <w:rsid w:val="000F2A1E"/>
    <w:rsid w:val="000F2A55"/>
    <w:rsid w:val="000F2A7A"/>
    <w:rsid w:val="000F2D71"/>
    <w:rsid w:val="000F3365"/>
    <w:rsid w:val="000F3571"/>
    <w:rsid w:val="000F35B0"/>
    <w:rsid w:val="000F36B9"/>
    <w:rsid w:val="000F380B"/>
    <w:rsid w:val="000F3837"/>
    <w:rsid w:val="000F387A"/>
    <w:rsid w:val="000F3946"/>
    <w:rsid w:val="000F3ADF"/>
    <w:rsid w:val="000F3BDB"/>
    <w:rsid w:val="000F3C1B"/>
    <w:rsid w:val="000F3E53"/>
    <w:rsid w:val="000F3ED2"/>
    <w:rsid w:val="000F3FC2"/>
    <w:rsid w:val="000F3FCB"/>
    <w:rsid w:val="000F4001"/>
    <w:rsid w:val="000F400A"/>
    <w:rsid w:val="000F415D"/>
    <w:rsid w:val="000F43D7"/>
    <w:rsid w:val="000F466C"/>
    <w:rsid w:val="000F47A0"/>
    <w:rsid w:val="000F4872"/>
    <w:rsid w:val="000F4A46"/>
    <w:rsid w:val="000F4B20"/>
    <w:rsid w:val="000F4C68"/>
    <w:rsid w:val="000F4DD2"/>
    <w:rsid w:val="000F4E6F"/>
    <w:rsid w:val="000F5020"/>
    <w:rsid w:val="000F52FB"/>
    <w:rsid w:val="000F5709"/>
    <w:rsid w:val="000F5806"/>
    <w:rsid w:val="000F5A47"/>
    <w:rsid w:val="000F5B4E"/>
    <w:rsid w:val="000F5BC7"/>
    <w:rsid w:val="000F5C33"/>
    <w:rsid w:val="000F603B"/>
    <w:rsid w:val="000F61AB"/>
    <w:rsid w:val="000F620A"/>
    <w:rsid w:val="000F625F"/>
    <w:rsid w:val="000F6459"/>
    <w:rsid w:val="000F6A01"/>
    <w:rsid w:val="000F6B29"/>
    <w:rsid w:val="000F6D70"/>
    <w:rsid w:val="000F6DF0"/>
    <w:rsid w:val="000F6E8B"/>
    <w:rsid w:val="000F6EEE"/>
    <w:rsid w:val="000F7517"/>
    <w:rsid w:val="000F7575"/>
    <w:rsid w:val="000F7A31"/>
    <w:rsid w:val="000F7A3D"/>
    <w:rsid w:val="000F7B39"/>
    <w:rsid w:val="000F7B93"/>
    <w:rsid w:val="0010001A"/>
    <w:rsid w:val="0010004C"/>
    <w:rsid w:val="00100069"/>
    <w:rsid w:val="00100121"/>
    <w:rsid w:val="001001D7"/>
    <w:rsid w:val="001001F2"/>
    <w:rsid w:val="0010030B"/>
    <w:rsid w:val="00100520"/>
    <w:rsid w:val="00100624"/>
    <w:rsid w:val="00100628"/>
    <w:rsid w:val="00100781"/>
    <w:rsid w:val="00100797"/>
    <w:rsid w:val="0010095E"/>
    <w:rsid w:val="00100BF2"/>
    <w:rsid w:val="00100CE3"/>
    <w:rsid w:val="00100CFE"/>
    <w:rsid w:val="00100E62"/>
    <w:rsid w:val="00100FF7"/>
    <w:rsid w:val="00101021"/>
    <w:rsid w:val="00101183"/>
    <w:rsid w:val="0010121D"/>
    <w:rsid w:val="00101238"/>
    <w:rsid w:val="001014D5"/>
    <w:rsid w:val="00101553"/>
    <w:rsid w:val="001017B3"/>
    <w:rsid w:val="0010197C"/>
    <w:rsid w:val="00101A15"/>
    <w:rsid w:val="00101A72"/>
    <w:rsid w:val="00101A80"/>
    <w:rsid w:val="00101BBD"/>
    <w:rsid w:val="00101D0E"/>
    <w:rsid w:val="00101E56"/>
    <w:rsid w:val="00101F88"/>
    <w:rsid w:val="0010205A"/>
    <w:rsid w:val="001020BC"/>
    <w:rsid w:val="001022A8"/>
    <w:rsid w:val="001024A4"/>
    <w:rsid w:val="001025B5"/>
    <w:rsid w:val="001025C6"/>
    <w:rsid w:val="00102823"/>
    <w:rsid w:val="001029A2"/>
    <w:rsid w:val="00102B48"/>
    <w:rsid w:val="00102EAB"/>
    <w:rsid w:val="00102EC7"/>
    <w:rsid w:val="00102FDB"/>
    <w:rsid w:val="0010300E"/>
    <w:rsid w:val="0010303B"/>
    <w:rsid w:val="00103088"/>
    <w:rsid w:val="0010309B"/>
    <w:rsid w:val="0010316F"/>
    <w:rsid w:val="0010368C"/>
    <w:rsid w:val="001037E9"/>
    <w:rsid w:val="001038BF"/>
    <w:rsid w:val="001038FA"/>
    <w:rsid w:val="00103B5E"/>
    <w:rsid w:val="00103D64"/>
    <w:rsid w:val="00103D82"/>
    <w:rsid w:val="00103E3F"/>
    <w:rsid w:val="00103EF8"/>
    <w:rsid w:val="0010417D"/>
    <w:rsid w:val="001044B3"/>
    <w:rsid w:val="00104513"/>
    <w:rsid w:val="00104743"/>
    <w:rsid w:val="00104A7F"/>
    <w:rsid w:val="00104A9A"/>
    <w:rsid w:val="00104AF0"/>
    <w:rsid w:val="00104C65"/>
    <w:rsid w:val="00104CAF"/>
    <w:rsid w:val="00104E93"/>
    <w:rsid w:val="0010507B"/>
    <w:rsid w:val="00105317"/>
    <w:rsid w:val="00105404"/>
    <w:rsid w:val="0010544C"/>
    <w:rsid w:val="00105498"/>
    <w:rsid w:val="001056E2"/>
    <w:rsid w:val="001057E1"/>
    <w:rsid w:val="00105846"/>
    <w:rsid w:val="00105B4C"/>
    <w:rsid w:val="00105CCE"/>
    <w:rsid w:val="00105D89"/>
    <w:rsid w:val="00105E7D"/>
    <w:rsid w:val="00105EC3"/>
    <w:rsid w:val="00105F15"/>
    <w:rsid w:val="00105F17"/>
    <w:rsid w:val="00106106"/>
    <w:rsid w:val="001063A1"/>
    <w:rsid w:val="001063E7"/>
    <w:rsid w:val="00106687"/>
    <w:rsid w:val="0010679E"/>
    <w:rsid w:val="00106816"/>
    <w:rsid w:val="00106842"/>
    <w:rsid w:val="00106A47"/>
    <w:rsid w:val="00106A58"/>
    <w:rsid w:val="00106A94"/>
    <w:rsid w:val="00106AA3"/>
    <w:rsid w:val="00106C5A"/>
    <w:rsid w:val="00106CD5"/>
    <w:rsid w:val="00106D07"/>
    <w:rsid w:val="00106E1D"/>
    <w:rsid w:val="00106F33"/>
    <w:rsid w:val="00106F3D"/>
    <w:rsid w:val="00107116"/>
    <w:rsid w:val="001071F7"/>
    <w:rsid w:val="00107477"/>
    <w:rsid w:val="0010752E"/>
    <w:rsid w:val="00107569"/>
    <w:rsid w:val="001075AD"/>
    <w:rsid w:val="001075BE"/>
    <w:rsid w:val="00107700"/>
    <w:rsid w:val="00107883"/>
    <w:rsid w:val="0010793C"/>
    <w:rsid w:val="00107B60"/>
    <w:rsid w:val="00107C22"/>
    <w:rsid w:val="00107CB9"/>
    <w:rsid w:val="00110011"/>
    <w:rsid w:val="0011002E"/>
    <w:rsid w:val="00110166"/>
    <w:rsid w:val="001103EB"/>
    <w:rsid w:val="00110407"/>
    <w:rsid w:val="00110574"/>
    <w:rsid w:val="00110708"/>
    <w:rsid w:val="00110754"/>
    <w:rsid w:val="0011096D"/>
    <w:rsid w:val="001109FA"/>
    <w:rsid w:val="00110C6C"/>
    <w:rsid w:val="00110D15"/>
    <w:rsid w:val="00110D3C"/>
    <w:rsid w:val="00110D73"/>
    <w:rsid w:val="00110DAB"/>
    <w:rsid w:val="00110DE2"/>
    <w:rsid w:val="00110E94"/>
    <w:rsid w:val="0011103E"/>
    <w:rsid w:val="00111129"/>
    <w:rsid w:val="001113CF"/>
    <w:rsid w:val="00111661"/>
    <w:rsid w:val="00111725"/>
    <w:rsid w:val="0011172A"/>
    <w:rsid w:val="0011175B"/>
    <w:rsid w:val="0011180B"/>
    <w:rsid w:val="001118EA"/>
    <w:rsid w:val="00111AF6"/>
    <w:rsid w:val="00111BBA"/>
    <w:rsid w:val="00111C7B"/>
    <w:rsid w:val="00111D5C"/>
    <w:rsid w:val="00111DB3"/>
    <w:rsid w:val="00111E2C"/>
    <w:rsid w:val="00111E79"/>
    <w:rsid w:val="00111F78"/>
    <w:rsid w:val="0011203D"/>
    <w:rsid w:val="001121C7"/>
    <w:rsid w:val="001121F4"/>
    <w:rsid w:val="001125FF"/>
    <w:rsid w:val="00112662"/>
    <w:rsid w:val="00112746"/>
    <w:rsid w:val="001127B8"/>
    <w:rsid w:val="001128D3"/>
    <w:rsid w:val="00112B17"/>
    <w:rsid w:val="00112B5B"/>
    <w:rsid w:val="00112B5E"/>
    <w:rsid w:val="00112D27"/>
    <w:rsid w:val="00112D5A"/>
    <w:rsid w:val="00112ED2"/>
    <w:rsid w:val="0011304C"/>
    <w:rsid w:val="001131FB"/>
    <w:rsid w:val="0011332C"/>
    <w:rsid w:val="001133AC"/>
    <w:rsid w:val="0011343C"/>
    <w:rsid w:val="00113624"/>
    <w:rsid w:val="001136FC"/>
    <w:rsid w:val="00113786"/>
    <w:rsid w:val="00113935"/>
    <w:rsid w:val="00113A66"/>
    <w:rsid w:val="00113C28"/>
    <w:rsid w:val="00113C50"/>
    <w:rsid w:val="00113C72"/>
    <w:rsid w:val="00113CD8"/>
    <w:rsid w:val="00113E13"/>
    <w:rsid w:val="00113EE1"/>
    <w:rsid w:val="00113EF4"/>
    <w:rsid w:val="00113F3B"/>
    <w:rsid w:val="00114047"/>
    <w:rsid w:val="00114165"/>
    <w:rsid w:val="001144C6"/>
    <w:rsid w:val="0011477B"/>
    <w:rsid w:val="00114878"/>
    <w:rsid w:val="0011488E"/>
    <w:rsid w:val="0011494D"/>
    <w:rsid w:val="0011496D"/>
    <w:rsid w:val="00114A5A"/>
    <w:rsid w:val="00114A75"/>
    <w:rsid w:val="00114B0E"/>
    <w:rsid w:val="00114B7F"/>
    <w:rsid w:val="00114C1A"/>
    <w:rsid w:val="00114CA6"/>
    <w:rsid w:val="00114D25"/>
    <w:rsid w:val="00114DBD"/>
    <w:rsid w:val="00114E32"/>
    <w:rsid w:val="00115021"/>
    <w:rsid w:val="00115203"/>
    <w:rsid w:val="0011520A"/>
    <w:rsid w:val="001152FA"/>
    <w:rsid w:val="00115460"/>
    <w:rsid w:val="00115493"/>
    <w:rsid w:val="001154A2"/>
    <w:rsid w:val="001156A7"/>
    <w:rsid w:val="00115777"/>
    <w:rsid w:val="001157E6"/>
    <w:rsid w:val="001157E9"/>
    <w:rsid w:val="001158C1"/>
    <w:rsid w:val="001159D0"/>
    <w:rsid w:val="00115B03"/>
    <w:rsid w:val="00115B1A"/>
    <w:rsid w:val="00115B3C"/>
    <w:rsid w:val="00115B51"/>
    <w:rsid w:val="00115C4F"/>
    <w:rsid w:val="00115C66"/>
    <w:rsid w:val="00115EF9"/>
    <w:rsid w:val="00115FE0"/>
    <w:rsid w:val="0011604F"/>
    <w:rsid w:val="001161E3"/>
    <w:rsid w:val="00116254"/>
    <w:rsid w:val="00116363"/>
    <w:rsid w:val="001163D9"/>
    <w:rsid w:val="00116687"/>
    <w:rsid w:val="00116761"/>
    <w:rsid w:val="0011680B"/>
    <w:rsid w:val="00116844"/>
    <w:rsid w:val="0011692A"/>
    <w:rsid w:val="0011697B"/>
    <w:rsid w:val="00116A07"/>
    <w:rsid w:val="00116D25"/>
    <w:rsid w:val="00116DA6"/>
    <w:rsid w:val="00116E03"/>
    <w:rsid w:val="00116F09"/>
    <w:rsid w:val="0011700A"/>
    <w:rsid w:val="0011700F"/>
    <w:rsid w:val="0011702D"/>
    <w:rsid w:val="00117151"/>
    <w:rsid w:val="0011737C"/>
    <w:rsid w:val="00117596"/>
    <w:rsid w:val="0011771C"/>
    <w:rsid w:val="00117725"/>
    <w:rsid w:val="0011776B"/>
    <w:rsid w:val="00117803"/>
    <w:rsid w:val="001178BE"/>
    <w:rsid w:val="00117A3E"/>
    <w:rsid w:val="00117AC4"/>
    <w:rsid w:val="00117C2E"/>
    <w:rsid w:val="00117D3F"/>
    <w:rsid w:val="00117E4B"/>
    <w:rsid w:val="00117EB0"/>
    <w:rsid w:val="0011C767"/>
    <w:rsid w:val="00120080"/>
    <w:rsid w:val="0012026F"/>
    <w:rsid w:val="001203B2"/>
    <w:rsid w:val="00120564"/>
    <w:rsid w:val="00120776"/>
    <w:rsid w:val="001208FF"/>
    <w:rsid w:val="0012095F"/>
    <w:rsid w:val="00120C43"/>
    <w:rsid w:val="00120CF5"/>
    <w:rsid w:val="00120DDA"/>
    <w:rsid w:val="00120E46"/>
    <w:rsid w:val="001212E4"/>
    <w:rsid w:val="0012149C"/>
    <w:rsid w:val="001214B2"/>
    <w:rsid w:val="001214D6"/>
    <w:rsid w:val="001214E3"/>
    <w:rsid w:val="00121526"/>
    <w:rsid w:val="00121949"/>
    <w:rsid w:val="00121ACF"/>
    <w:rsid w:val="00121C6F"/>
    <w:rsid w:val="00121C95"/>
    <w:rsid w:val="00121D4F"/>
    <w:rsid w:val="00121DA2"/>
    <w:rsid w:val="00121E2A"/>
    <w:rsid w:val="00121EC9"/>
    <w:rsid w:val="00121F32"/>
    <w:rsid w:val="00122018"/>
    <w:rsid w:val="00122176"/>
    <w:rsid w:val="00122285"/>
    <w:rsid w:val="0012230A"/>
    <w:rsid w:val="0012241C"/>
    <w:rsid w:val="00122483"/>
    <w:rsid w:val="00122585"/>
    <w:rsid w:val="00122631"/>
    <w:rsid w:val="001226AE"/>
    <w:rsid w:val="001228FD"/>
    <w:rsid w:val="00122974"/>
    <w:rsid w:val="0012299D"/>
    <w:rsid w:val="001229DA"/>
    <w:rsid w:val="00122C21"/>
    <w:rsid w:val="00122CD9"/>
    <w:rsid w:val="00122FBA"/>
    <w:rsid w:val="00123068"/>
    <w:rsid w:val="0012332C"/>
    <w:rsid w:val="00123387"/>
    <w:rsid w:val="001237A5"/>
    <w:rsid w:val="0012383C"/>
    <w:rsid w:val="00123C7D"/>
    <w:rsid w:val="00123DC3"/>
    <w:rsid w:val="00123E06"/>
    <w:rsid w:val="00123F21"/>
    <w:rsid w:val="00123FF2"/>
    <w:rsid w:val="00124001"/>
    <w:rsid w:val="00124059"/>
    <w:rsid w:val="001241CE"/>
    <w:rsid w:val="001242D1"/>
    <w:rsid w:val="001243EC"/>
    <w:rsid w:val="00124461"/>
    <w:rsid w:val="00124593"/>
    <w:rsid w:val="001245A6"/>
    <w:rsid w:val="00124715"/>
    <w:rsid w:val="001249AC"/>
    <w:rsid w:val="00124ADF"/>
    <w:rsid w:val="00124B7E"/>
    <w:rsid w:val="00124B89"/>
    <w:rsid w:val="00124C5D"/>
    <w:rsid w:val="00124D3F"/>
    <w:rsid w:val="00124DD0"/>
    <w:rsid w:val="00124F90"/>
    <w:rsid w:val="0012508E"/>
    <w:rsid w:val="0012508F"/>
    <w:rsid w:val="001250EF"/>
    <w:rsid w:val="0012511D"/>
    <w:rsid w:val="0012526F"/>
    <w:rsid w:val="00125320"/>
    <w:rsid w:val="0012546F"/>
    <w:rsid w:val="001254C5"/>
    <w:rsid w:val="001254FB"/>
    <w:rsid w:val="001255AD"/>
    <w:rsid w:val="001257C8"/>
    <w:rsid w:val="001257D7"/>
    <w:rsid w:val="00125823"/>
    <w:rsid w:val="00125998"/>
    <w:rsid w:val="00125BB2"/>
    <w:rsid w:val="00125CFA"/>
    <w:rsid w:val="00125D56"/>
    <w:rsid w:val="00125D7A"/>
    <w:rsid w:val="00125E29"/>
    <w:rsid w:val="00125F4F"/>
    <w:rsid w:val="00125FE2"/>
    <w:rsid w:val="00126367"/>
    <w:rsid w:val="00126407"/>
    <w:rsid w:val="00126470"/>
    <w:rsid w:val="00126534"/>
    <w:rsid w:val="0012654F"/>
    <w:rsid w:val="001265D9"/>
    <w:rsid w:val="00126668"/>
    <w:rsid w:val="00126791"/>
    <w:rsid w:val="001267CF"/>
    <w:rsid w:val="001267E9"/>
    <w:rsid w:val="00126827"/>
    <w:rsid w:val="001268EF"/>
    <w:rsid w:val="0012690D"/>
    <w:rsid w:val="00126A19"/>
    <w:rsid w:val="00126C05"/>
    <w:rsid w:val="00126C88"/>
    <w:rsid w:val="00126D62"/>
    <w:rsid w:val="00126DF7"/>
    <w:rsid w:val="001270BC"/>
    <w:rsid w:val="00127102"/>
    <w:rsid w:val="00127165"/>
    <w:rsid w:val="0012741E"/>
    <w:rsid w:val="0012750A"/>
    <w:rsid w:val="00127524"/>
    <w:rsid w:val="0012769B"/>
    <w:rsid w:val="00127AFD"/>
    <w:rsid w:val="00127B38"/>
    <w:rsid w:val="00127B6A"/>
    <w:rsid w:val="00127C71"/>
    <w:rsid w:val="00127D12"/>
    <w:rsid w:val="00127DE7"/>
    <w:rsid w:val="00130006"/>
    <w:rsid w:val="001300CC"/>
    <w:rsid w:val="00130318"/>
    <w:rsid w:val="00130327"/>
    <w:rsid w:val="0013039F"/>
    <w:rsid w:val="0013041D"/>
    <w:rsid w:val="00130497"/>
    <w:rsid w:val="0013065C"/>
    <w:rsid w:val="0013090C"/>
    <w:rsid w:val="00130938"/>
    <w:rsid w:val="0013097E"/>
    <w:rsid w:val="00130A6D"/>
    <w:rsid w:val="00130AC8"/>
    <w:rsid w:val="00130B24"/>
    <w:rsid w:val="00130DD6"/>
    <w:rsid w:val="00130EED"/>
    <w:rsid w:val="00131276"/>
    <w:rsid w:val="001312B0"/>
    <w:rsid w:val="001313B5"/>
    <w:rsid w:val="001313EB"/>
    <w:rsid w:val="00131424"/>
    <w:rsid w:val="00131603"/>
    <w:rsid w:val="0013190D"/>
    <w:rsid w:val="00131B1B"/>
    <w:rsid w:val="00131B22"/>
    <w:rsid w:val="00131BC0"/>
    <w:rsid w:val="00131C4A"/>
    <w:rsid w:val="00131CAF"/>
    <w:rsid w:val="00131CBA"/>
    <w:rsid w:val="00131DF4"/>
    <w:rsid w:val="00131E5F"/>
    <w:rsid w:val="00131EA9"/>
    <w:rsid w:val="0013230E"/>
    <w:rsid w:val="00132399"/>
    <w:rsid w:val="0013239D"/>
    <w:rsid w:val="00132543"/>
    <w:rsid w:val="001327C4"/>
    <w:rsid w:val="0013290F"/>
    <w:rsid w:val="00132A23"/>
    <w:rsid w:val="00132A4E"/>
    <w:rsid w:val="00132BCE"/>
    <w:rsid w:val="00132C9E"/>
    <w:rsid w:val="00132F08"/>
    <w:rsid w:val="00132FF5"/>
    <w:rsid w:val="001330F9"/>
    <w:rsid w:val="0013317A"/>
    <w:rsid w:val="00133195"/>
    <w:rsid w:val="001331DD"/>
    <w:rsid w:val="0013329D"/>
    <w:rsid w:val="0013330F"/>
    <w:rsid w:val="0013331E"/>
    <w:rsid w:val="00133438"/>
    <w:rsid w:val="0013343A"/>
    <w:rsid w:val="00133597"/>
    <w:rsid w:val="001336BB"/>
    <w:rsid w:val="00133833"/>
    <w:rsid w:val="001339C5"/>
    <w:rsid w:val="00133B63"/>
    <w:rsid w:val="00133C6E"/>
    <w:rsid w:val="00133D4B"/>
    <w:rsid w:val="00133FDB"/>
    <w:rsid w:val="001342D3"/>
    <w:rsid w:val="001343A7"/>
    <w:rsid w:val="001344A9"/>
    <w:rsid w:val="0013456F"/>
    <w:rsid w:val="001346A6"/>
    <w:rsid w:val="001346FA"/>
    <w:rsid w:val="0013476D"/>
    <w:rsid w:val="00134C55"/>
    <w:rsid w:val="00134DA6"/>
    <w:rsid w:val="00134E02"/>
    <w:rsid w:val="00134F10"/>
    <w:rsid w:val="001350E7"/>
    <w:rsid w:val="00135202"/>
    <w:rsid w:val="0013534D"/>
    <w:rsid w:val="00135352"/>
    <w:rsid w:val="001354D9"/>
    <w:rsid w:val="00135513"/>
    <w:rsid w:val="00135679"/>
    <w:rsid w:val="001357E6"/>
    <w:rsid w:val="0013598F"/>
    <w:rsid w:val="00135A09"/>
    <w:rsid w:val="00135A22"/>
    <w:rsid w:val="00135CF6"/>
    <w:rsid w:val="00135D47"/>
    <w:rsid w:val="00135D4A"/>
    <w:rsid w:val="00135DB1"/>
    <w:rsid w:val="0013620E"/>
    <w:rsid w:val="00136294"/>
    <w:rsid w:val="0013632F"/>
    <w:rsid w:val="001363EA"/>
    <w:rsid w:val="00136696"/>
    <w:rsid w:val="001366CB"/>
    <w:rsid w:val="001367E8"/>
    <w:rsid w:val="00136890"/>
    <w:rsid w:val="001368E7"/>
    <w:rsid w:val="00136AF0"/>
    <w:rsid w:val="00136BFF"/>
    <w:rsid w:val="00136CE3"/>
    <w:rsid w:val="00136D84"/>
    <w:rsid w:val="00136D94"/>
    <w:rsid w:val="00136FED"/>
    <w:rsid w:val="00137192"/>
    <w:rsid w:val="0013735F"/>
    <w:rsid w:val="001374D6"/>
    <w:rsid w:val="00137549"/>
    <w:rsid w:val="0013758C"/>
    <w:rsid w:val="00137682"/>
    <w:rsid w:val="001377A5"/>
    <w:rsid w:val="001379D5"/>
    <w:rsid w:val="00137B36"/>
    <w:rsid w:val="00137DC0"/>
    <w:rsid w:val="00137E7A"/>
    <w:rsid w:val="0014007D"/>
    <w:rsid w:val="0014009E"/>
    <w:rsid w:val="001400C5"/>
    <w:rsid w:val="0014041A"/>
    <w:rsid w:val="001405E5"/>
    <w:rsid w:val="001405FE"/>
    <w:rsid w:val="0014068F"/>
    <w:rsid w:val="0014070B"/>
    <w:rsid w:val="001407C5"/>
    <w:rsid w:val="0014080F"/>
    <w:rsid w:val="00140990"/>
    <w:rsid w:val="00140D9D"/>
    <w:rsid w:val="00140E6A"/>
    <w:rsid w:val="0014108F"/>
    <w:rsid w:val="0014115A"/>
    <w:rsid w:val="001412F0"/>
    <w:rsid w:val="001413A0"/>
    <w:rsid w:val="00141477"/>
    <w:rsid w:val="0014151C"/>
    <w:rsid w:val="001415E7"/>
    <w:rsid w:val="00141760"/>
    <w:rsid w:val="00141772"/>
    <w:rsid w:val="00141C2F"/>
    <w:rsid w:val="00141C4D"/>
    <w:rsid w:val="00141D1C"/>
    <w:rsid w:val="00141E24"/>
    <w:rsid w:val="00141EB2"/>
    <w:rsid w:val="00141EF5"/>
    <w:rsid w:val="00141F78"/>
    <w:rsid w:val="0014227E"/>
    <w:rsid w:val="00142359"/>
    <w:rsid w:val="00142479"/>
    <w:rsid w:val="0014248B"/>
    <w:rsid w:val="0014256C"/>
    <w:rsid w:val="001425CF"/>
    <w:rsid w:val="001425DE"/>
    <w:rsid w:val="001426DE"/>
    <w:rsid w:val="001426F1"/>
    <w:rsid w:val="001428A0"/>
    <w:rsid w:val="001428F2"/>
    <w:rsid w:val="00142A05"/>
    <w:rsid w:val="00142BB0"/>
    <w:rsid w:val="00142BD8"/>
    <w:rsid w:val="00142D10"/>
    <w:rsid w:val="00142F03"/>
    <w:rsid w:val="00142F45"/>
    <w:rsid w:val="00143068"/>
    <w:rsid w:val="001430BF"/>
    <w:rsid w:val="00143126"/>
    <w:rsid w:val="00143224"/>
    <w:rsid w:val="00143227"/>
    <w:rsid w:val="00143382"/>
    <w:rsid w:val="00143435"/>
    <w:rsid w:val="001434C4"/>
    <w:rsid w:val="0014363A"/>
    <w:rsid w:val="001436B3"/>
    <w:rsid w:val="001439F8"/>
    <w:rsid w:val="00143BCA"/>
    <w:rsid w:val="00143CE5"/>
    <w:rsid w:val="00143D8B"/>
    <w:rsid w:val="00143DFB"/>
    <w:rsid w:val="00143F95"/>
    <w:rsid w:val="00144089"/>
    <w:rsid w:val="0014413B"/>
    <w:rsid w:val="00144152"/>
    <w:rsid w:val="00144278"/>
    <w:rsid w:val="001442F7"/>
    <w:rsid w:val="0014449A"/>
    <w:rsid w:val="00144587"/>
    <w:rsid w:val="0014465C"/>
    <w:rsid w:val="0014487D"/>
    <w:rsid w:val="0014489F"/>
    <w:rsid w:val="001448A5"/>
    <w:rsid w:val="001448D1"/>
    <w:rsid w:val="00144B49"/>
    <w:rsid w:val="00144C86"/>
    <w:rsid w:val="00144F53"/>
    <w:rsid w:val="00144FAF"/>
    <w:rsid w:val="00145065"/>
    <w:rsid w:val="001452A1"/>
    <w:rsid w:val="001452BB"/>
    <w:rsid w:val="001452C5"/>
    <w:rsid w:val="00145342"/>
    <w:rsid w:val="0014537F"/>
    <w:rsid w:val="0014556C"/>
    <w:rsid w:val="001455B4"/>
    <w:rsid w:val="00145666"/>
    <w:rsid w:val="00145936"/>
    <w:rsid w:val="00145B10"/>
    <w:rsid w:val="00145BAC"/>
    <w:rsid w:val="00145FCF"/>
    <w:rsid w:val="0014619C"/>
    <w:rsid w:val="001461D0"/>
    <w:rsid w:val="00146209"/>
    <w:rsid w:val="00146327"/>
    <w:rsid w:val="001464A5"/>
    <w:rsid w:val="00146500"/>
    <w:rsid w:val="001465A3"/>
    <w:rsid w:val="00146619"/>
    <w:rsid w:val="001466A1"/>
    <w:rsid w:val="001467C0"/>
    <w:rsid w:val="00146976"/>
    <w:rsid w:val="0014698F"/>
    <w:rsid w:val="00146C20"/>
    <w:rsid w:val="00146ED0"/>
    <w:rsid w:val="00146F0B"/>
    <w:rsid w:val="00146F0E"/>
    <w:rsid w:val="00146F8E"/>
    <w:rsid w:val="00147060"/>
    <w:rsid w:val="001471B0"/>
    <w:rsid w:val="00147251"/>
    <w:rsid w:val="00147398"/>
    <w:rsid w:val="001474F4"/>
    <w:rsid w:val="00147575"/>
    <w:rsid w:val="001476B1"/>
    <w:rsid w:val="001476BD"/>
    <w:rsid w:val="001476F0"/>
    <w:rsid w:val="00147762"/>
    <w:rsid w:val="0014778F"/>
    <w:rsid w:val="00147826"/>
    <w:rsid w:val="0014799C"/>
    <w:rsid w:val="00147A34"/>
    <w:rsid w:val="00147C8C"/>
    <w:rsid w:val="00147D15"/>
    <w:rsid w:val="00147D5A"/>
    <w:rsid w:val="00147DF7"/>
    <w:rsid w:val="00147F24"/>
    <w:rsid w:val="00147F6A"/>
    <w:rsid w:val="00147FCE"/>
    <w:rsid w:val="001501E3"/>
    <w:rsid w:val="001502D0"/>
    <w:rsid w:val="001504FB"/>
    <w:rsid w:val="001507BD"/>
    <w:rsid w:val="0015088B"/>
    <w:rsid w:val="001508DA"/>
    <w:rsid w:val="0015098F"/>
    <w:rsid w:val="00150AAB"/>
    <w:rsid w:val="00150AF8"/>
    <w:rsid w:val="00150B51"/>
    <w:rsid w:val="00150B7F"/>
    <w:rsid w:val="00150F07"/>
    <w:rsid w:val="00150FB8"/>
    <w:rsid w:val="001510B2"/>
    <w:rsid w:val="0015151A"/>
    <w:rsid w:val="001517DA"/>
    <w:rsid w:val="00151951"/>
    <w:rsid w:val="001519D2"/>
    <w:rsid w:val="00151AB1"/>
    <w:rsid w:val="00151B1D"/>
    <w:rsid w:val="00151BA5"/>
    <w:rsid w:val="00151BBE"/>
    <w:rsid w:val="00151BDB"/>
    <w:rsid w:val="00151C1B"/>
    <w:rsid w:val="00151D2E"/>
    <w:rsid w:val="00151D34"/>
    <w:rsid w:val="00151DDE"/>
    <w:rsid w:val="00151EAD"/>
    <w:rsid w:val="00151EBE"/>
    <w:rsid w:val="0015206E"/>
    <w:rsid w:val="00152095"/>
    <w:rsid w:val="001520FB"/>
    <w:rsid w:val="001521C3"/>
    <w:rsid w:val="00152371"/>
    <w:rsid w:val="0015253E"/>
    <w:rsid w:val="0015265A"/>
    <w:rsid w:val="00152791"/>
    <w:rsid w:val="00152967"/>
    <w:rsid w:val="00152AFD"/>
    <w:rsid w:val="00152BFA"/>
    <w:rsid w:val="00152CDF"/>
    <w:rsid w:val="00152CF8"/>
    <w:rsid w:val="00152ECB"/>
    <w:rsid w:val="00153001"/>
    <w:rsid w:val="0015314C"/>
    <w:rsid w:val="001532AB"/>
    <w:rsid w:val="001532CC"/>
    <w:rsid w:val="001532DA"/>
    <w:rsid w:val="0015340C"/>
    <w:rsid w:val="00153576"/>
    <w:rsid w:val="001536E2"/>
    <w:rsid w:val="001537D5"/>
    <w:rsid w:val="001538EA"/>
    <w:rsid w:val="00153A77"/>
    <w:rsid w:val="00153B0E"/>
    <w:rsid w:val="00153C79"/>
    <w:rsid w:val="00153CD7"/>
    <w:rsid w:val="00153FB6"/>
    <w:rsid w:val="0015404E"/>
    <w:rsid w:val="00154144"/>
    <w:rsid w:val="00154150"/>
    <w:rsid w:val="001544BD"/>
    <w:rsid w:val="001546C6"/>
    <w:rsid w:val="001547A1"/>
    <w:rsid w:val="001547D2"/>
    <w:rsid w:val="001547F1"/>
    <w:rsid w:val="001547FF"/>
    <w:rsid w:val="00154AF9"/>
    <w:rsid w:val="00154D29"/>
    <w:rsid w:val="00154EAA"/>
    <w:rsid w:val="001550F2"/>
    <w:rsid w:val="001551D5"/>
    <w:rsid w:val="001552A1"/>
    <w:rsid w:val="00155314"/>
    <w:rsid w:val="00155338"/>
    <w:rsid w:val="0015550C"/>
    <w:rsid w:val="00155984"/>
    <w:rsid w:val="00155B1A"/>
    <w:rsid w:val="00155C83"/>
    <w:rsid w:val="00155DD2"/>
    <w:rsid w:val="00155F87"/>
    <w:rsid w:val="001563FD"/>
    <w:rsid w:val="00156488"/>
    <w:rsid w:val="0015653F"/>
    <w:rsid w:val="00156666"/>
    <w:rsid w:val="001566A2"/>
    <w:rsid w:val="00156B0F"/>
    <w:rsid w:val="00156C80"/>
    <w:rsid w:val="00156D09"/>
    <w:rsid w:val="00156F70"/>
    <w:rsid w:val="00156FA9"/>
    <w:rsid w:val="00157139"/>
    <w:rsid w:val="001571A8"/>
    <w:rsid w:val="00157310"/>
    <w:rsid w:val="0015735B"/>
    <w:rsid w:val="001573BA"/>
    <w:rsid w:val="001574FD"/>
    <w:rsid w:val="0015754A"/>
    <w:rsid w:val="0015768B"/>
    <w:rsid w:val="001576F5"/>
    <w:rsid w:val="001578BD"/>
    <w:rsid w:val="001579BF"/>
    <w:rsid w:val="001579F5"/>
    <w:rsid w:val="00157A51"/>
    <w:rsid w:val="00157C72"/>
    <w:rsid w:val="00157DB0"/>
    <w:rsid w:val="00157E6D"/>
    <w:rsid w:val="00160030"/>
    <w:rsid w:val="001600D5"/>
    <w:rsid w:val="00160171"/>
    <w:rsid w:val="00160202"/>
    <w:rsid w:val="001602B0"/>
    <w:rsid w:val="001603CD"/>
    <w:rsid w:val="00160480"/>
    <w:rsid w:val="001604DE"/>
    <w:rsid w:val="00160918"/>
    <w:rsid w:val="00160A41"/>
    <w:rsid w:val="00160AF6"/>
    <w:rsid w:val="00160B31"/>
    <w:rsid w:val="00160B4A"/>
    <w:rsid w:val="00160BA8"/>
    <w:rsid w:val="00160C3D"/>
    <w:rsid w:val="00160D5C"/>
    <w:rsid w:val="00161117"/>
    <w:rsid w:val="0016124D"/>
    <w:rsid w:val="00161425"/>
    <w:rsid w:val="0016168E"/>
    <w:rsid w:val="001617FB"/>
    <w:rsid w:val="001618C6"/>
    <w:rsid w:val="00161C1D"/>
    <w:rsid w:val="00161ED1"/>
    <w:rsid w:val="00162030"/>
    <w:rsid w:val="0016206C"/>
    <w:rsid w:val="0016206E"/>
    <w:rsid w:val="001621C5"/>
    <w:rsid w:val="00162215"/>
    <w:rsid w:val="00162228"/>
    <w:rsid w:val="0016235D"/>
    <w:rsid w:val="0016262A"/>
    <w:rsid w:val="001627E3"/>
    <w:rsid w:val="001628EA"/>
    <w:rsid w:val="00162D17"/>
    <w:rsid w:val="00162DA0"/>
    <w:rsid w:val="00162EFF"/>
    <w:rsid w:val="00162F80"/>
    <w:rsid w:val="001630B6"/>
    <w:rsid w:val="001631F8"/>
    <w:rsid w:val="00163208"/>
    <w:rsid w:val="00163210"/>
    <w:rsid w:val="00163435"/>
    <w:rsid w:val="001634DE"/>
    <w:rsid w:val="0016385B"/>
    <w:rsid w:val="00163BA9"/>
    <w:rsid w:val="00163DA8"/>
    <w:rsid w:val="00163DE1"/>
    <w:rsid w:val="00163E2B"/>
    <w:rsid w:val="00163F9E"/>
    <w:rsid w:val="0016404E"/>
    <w:rsid w:val="00164153"/>
    <w:rsid w:val="001642AA"/>
    <w:rsid w:val="001642DC"/>
    <w:rsid w:val="0016435F"/>
    <w:rsid w:val="00164483"/>
    <w:rsid w:val="001644C3"/>
    <w:rsid w:val="001645D6"/>
    <w:rsid w:val="001646A9"/>
    <w:rsid w:val="001646BC"/>
    <w:rsid w:val="001646D1"/>
    <w:rsid w:val="001646E2"/>
    <w:rsid w:val="00164702"/>
    <w:rsid w:val="00164739"/>
    <w:rsid w:val="00164755"/>
    <w:rsid w:val="00164792"/>
    <w:rsid w:val="0016486B"/>
    <w:rsid w:val="0016487F"/>
    <w:rsid w:val="00164E29"/>
    <w:rsid w:val="00164F92"/>
    <w:rsid w:val="001650DD"/>
    <w:rsid w:val="00165363"/>
    <w:rsid w:val="00165472"/>
    <w:rsid w:val="00165535"/>
    <w:rsid w:val="001656AA"/>
    <w:rsid w:val="0016581D"/>
    <w:rsid w:val="0016590B"/>
    <w:rsid w:val="0016592C"/>
    <w:rsid w:val="00165BAE"/>
    <w:rsid w:val="00165C2D"/>
    <w:rsid w:val="00165DF0"/>
    <w:rsid w:val="00165EA5"/>
    <w:rsid w:val="00165F28"/>
    <w:rsid w:val="001661E2"/>
    <w:rsid w:val="0016635E"/>
    <w:rsid w:val="00166446"/>
    <w:rsid w:val="00166461"/>
    <w:rsid w:val="00166502"/>
    <w:rsid w:val="0016657F"/>
    <w:rsid w:val="001665D1"/>
    <w:rsid w:val="001667EB"/>
    <w:rsid w:val="00166872"/>
    <w:rsid w:val="00166C75"/>
    <w:rsid w:val="00166E28"/>
    <w:rsid w:val="00166FBE"/>
    <w:rsid w:val="00167266"/>
    <w:rsid w:val="00167288"/>
    <w:rsid w:val="001672FF"/>
    <w:rsid w:val="00167360"/>
    <w:rsid w:val="0016740D"/>
    <w:rsid w:val="00167791"/>
    <w:rsid w:val="001679BC"/>
    <w:rsid w:val="00167B0C"/>
    <w:rsid w:val="00167B3F"/>
    <w:rsid w:val="00167CD6"/>
    <w:rsid w:val="00167D8F"/>
    <w:rsid w:val="00167EE2"/>
    <w:rsid w:val="00167FA2"/>
    <w:rsid w:val="00167FD7"/>
    <w:rsid w:val="00170049"/>
    <w:rsid w:val="00170492"/>
    <w:rsid w:val="0017050D"/>
    <w:rsid w:val="00170520"/>
    <w:rsid w:val="00170624"/>
    <w:rsid w:val="0017073F"/>
    <w:rsid w:val="00170752"/>
    <w:rsid w:val="00170787"/>
    <w:rsid w:val="001707AB"/>
    <w:rsid w:val="001708A8"/>
    <w:rsid w:val="001709A7"/>
    <w:rsid w:val="00170A28"/>
    <w:rsid w:val="00170B49"/>
    <w:rsid w:val="00170CFF"/>
    <w:rsid w:val="00170D22"/>
    <w:rsid w:val="00170EB8"/>
    <w:rsid w:val="00170F01"/>
    <w:rsid w:val="00170FE6"/>
    <w:rsid w:val="00171229"/>
    <w:rsid w:val="001716A2"/>
    <w:rsid w:val="00171906"/>
    <w:rsid w:val="0017195A"/>
    <w:rsid w:val="00171E16"/>
    <w:rsid w:val="00172065"/>
    <w:rsid w:val="00172195"/>
    <w:rsid w:val="001721DB"/>
    <w:rsid w:val="0017229E"/>
    <w:rsid w:val="0017240B"/>
    <w:rsid w:val="0017257D"/>
    <w:rsid w:val="00172649"/>
    <w:rsid w:val="001728BF"/>
    <w:rsid w:val="00172982"/>
    <w:rsid w:val="0017298B"/>
    <w:rsid w:val="00172A1F"/>
    <w:rsid w:val="00172A7C"/>
    <w:rsid w:val="00172A99"/>
    <w:rsid w:val="00172D9D"/>
    <w:rsid w:val="00172F9A"/>
    <w:rsid w:val="001731C1"/>
    <w:rsid w:val="00173378"/>
    <w:rsid w:val="0017370E"/>
    <w:rsid w:val="001738A1"/>
    <w:rsid w:val="00173947"/>
    <w:rsid w:val="00173A4B"/>
    <w:rsid w:val="00173AA2"/>
    <w:rsid w:val="00173AEC"/>
    <w:rsid w:val="00173B58"/>
    <w:rsid w:val="00173BCE"/>
    <w:rsid w:val="00173C90"/>
    <w:rsid w:val="00173D62"/>
    <w:rsid w:val="00174057"/>
    <w:rsid w:val="0017418D"/>
    <w:rsid w:val="001741F6"/>
    <w:rsid w:val="001746B3"/>
    <w:rsid w:val="00174701"/>
    <w:rsid w:val="001749EC"/>
    <w:rsid w:val="00174AFD"/>
    <w:rsid w:val="00174C98"/>
    <w:rsid w:val="00174DCC"/>
    <w:rsid w:val="00174E38"/>
    <w:rsid w:val="00174FC0"/>
    <w:rsid w:val="001752B6"/>
    <w:rsid w:val="001752BF"/>
    <w:rsid w:val="0017531F"/>
    <w:rsid w:val="00175373"/>
    <w:rsid w:val="001753BA"/>
    <w:rsid w:val="001754B6"/>
    <w:rsid w:val="00175545"/>
    <w:rsid w:val="00175555"/>
    <w:rsid w:val="00175589"/>
    <w:rsid w:val="00175648"/>
    <w:rsid w:val="00175688"/>
    <w:rsid w:val="001757A9"/>
    <w:rsid w:val="00175848"/>
    <w:rsid w:val="00175991"/>
    <w:rsid w:val="001759AD"/>
    <w:rsid w:val="00175B64"/>
    <w:rsid w:val="00175C0B"/>
    <w:rsid w:val="00175E67"/>
    <w:rsid w:val="00176068"/>
    <w:rsid w:val="001760FE"/>
    <w:rsid w:val="00176213"/>
    <w:rsid w:val="0017637D"/>
    <w:rsid w:val="001763BC"/>
    <w:rsid w:val="0017642D"/>
    <w:rsid w:val="00176581"/>
    <w:rsid w:val="0017664A"/>
    <w:rsid w:val="00176684"/>
    <w:rsid w:val="00176839"/>
    <w:rsid w:val="00176925"/>
    <w:rsid w:val="001769A8"/>
    <w:rsid w:val="001769D6"/>
    <w:rsid w:val="00176CB2"/>
    <w:rsid w:val="00176DE6"/>
    <w:rsid w:val="00176E1B"/>
    <w:rsid w:val="00176E79"/>
    <w:rsid w:val="00176EDF"/>
    <w:rsid w:val="0017723C"/>
    <w:rsid w:val="00177243"/>
    <w:rsid w:val="0017752C"/>
    <w:rsid w:val="001775E9"/>
    <w:rsid w:val="001778CF"/>
    <w:rsid w:val="00177A00"/>
    <w:rsid w:val="00177BA1"/>
    <w:rsid w:val="00177D63"/>
    <w:rsid w:val="00177D93"/>
    <w:rsid w:val="00177D9D"/>
    <w:rsid w:val="00177DDA"/>
    <w:rsid w:val="00177E94"/>
    <w:rsid w:val="0017998D"/>
    <w:rsid w:val="0017E222"/>
    <w:rsid w:val="00180061"/>
    <w:rsid w:val="00180249"/>
    <w:rsid w:val="0018051C"/>
    <w:rsid w:val="00180528"/>
    <w:rsid w:val="00180A1E"/>
    <w:rsid w:val="00180A43"/>
    <w:rsid w:val="00180B1C"/>
    <w:rsid w:val="00180B39"/>
    <w:rsid w:val="00180D19"/>
    <w:rsid w:val="00180D34"/>
    <w:rsid w:val="00180D82"/>
    <w:rsid w:val="00180F18"/>
    <w:rsid w:val="00180F45"/>
    <w:rsid w:val="001812DB"/>
    <w:rsid w:val="0018149A"/>
    <w:rsid w:val="00181552"/>
    <w:rsid w:val="00181665"/>
    <w:rsid w:val="0018170A"/>
    <w:rsid w:val="00181716"/>
    <w:rsid w:val="00181B86"/>
    <w:rsid w:val="001824AC"/>
    <w:rsid w:val="001824B4"/>
    <w:rsid w:val="0018260F"/>
    <w:rsid w:val="00182784"/>
    <w:rsid w:val="00182818"/>
    <w:rsid w:val="00182824"/>
    <w:rsid w:val="0018299F"/>
    <w:rsid w:val="00182A28"/>
    <w:rsid w:val="00182A3B"/>
    <w:rsid w:val="00182ACE"/>
    <w:rsid w:val="00182B35"/>
    <w:rsid w:val="00182B6A"/>
    <w:rsid w:val="00182DEF"/>
    <w:rsid w:val="00182E70"/>
    <w:rsid w:val="0018321D"/>
    <w:rsid w:val="00183342"/>
    <w:rsid w:val="00183464"/>
    <w:rsid w:val="001837D6"/>
    <w:rsid w:val="00183915"/>
    <w:rsid w:val="00183AB9"/>
    <w:rsid w:val="00183BAA"/>
    <w:rsid w:val="00183BDF"/>
    <w:rsid w:val="00183E81"/>
    <w:rsid w:val="00183EF6"/>
    <w:rsid w:val="00183F06"/>
    <w:rsid w:val="00183F3A"/>
    <w:rsid w:val="00183F65"/>
    <w:rsid w:val="001840D5"/>
    <w:rsid w:val="0018427D"/>
    <w:rsid w:val="001842A1"/>
    <w:rsid w:val="001847A1"/>
    <w:rsid w:val="001847B3"/>
    <w:rsid w:val="0018491A"/>
    <w:rsid w:val="00184A09"/>
    <w:rsid w:val="00184BFF"/>
    <w:rsid w:val="00184CBE"/>
    <w:rsid w:val="00184D87"/>
    <w:rsid w:val="00184EE0"/>
    <w:rsid w:val="00185046"/>
    <w:rsid w:val="0018547E"/>
    <w:rsid w:val="001854BC"/>
    <w:rsid w:val="001855D7"/>
    <w:rsid w:val="001856F7"/>
    <w:rsid w:val="001857EE"/>
    <w:rsid w:val="00185A09"/>
    <w:rsid w:val="00185E7C"/>
    <w:rsid w:val="00185F0F"/>
    <w:rsid w:val="00185F4F"/>
    <w:rsid w:val="0018614B"/>
    <w:rsid w:val="0018614F"/>
    <w:rsid w:val="00186210"/>
    <w:rsid w:val="0018624A"/>
    <w:rsid w:val="001862EB"/>
    <w:rsid w:val="001865AC"/>
    <w:rsid w:val="00186A8B"/>
    <w:rsid w:val="00186CD6"/>
    <w:rsid w:val="00186EB8"/>
    <w:rsid w:val="00186F82"/>
    <w:rsid w:val="00186F96"/>
    <w:rsid w:val="001871BA"/>
    <w:rsid w:val="0018734F"/>
    <w:rsid w:val="0018752D"/>
    <w:rsid w:val="0018762D"/>
    <w:rsid w:val="001876E7"/>
    <w:rsid w:val="001877C5"/>
    <w:rsid w:val="0018796E"/>
    <w:rsid w:val="001879FE"/>
    <w:rsid w:val="00187B16"/>
    <w:rsid w:val="00187C8B"/>
    <w:rsid w:val="00187DB6"/>
    <w:rsid w:val="00190126"/>
    <w:rsid w:val="0019026C"/>
    <w:rsid w:val="00190271"/>
    <w:rsid w:val="001902FD"/>
    <w:rsid w:val="00190434"/>
    <w:rsid w:val="0019081E"/>
    <w:rsid w:val="0019088D"/>
    <w:rsid w:val="0019099D"/>
    <w:rsid w:val="00190A89"/>
    <w:rsid w:val="00190D53"/>
    <w:rsid w:val="00190FD7"/>
    <w:rsid w:val="001910AF"/>
    <w:rsid w:val="00191182"/>
    <w:rsid w:val="001911CA"/>
    <w:rsid w:val="00191262"/>
    <w:rsid w:val="001912C0"/>
    <w:rsid w:val="001912C3"/>
    <w:rsid w:val="001913B0"/>
    <w:rsid w:val="001917DA"/>
    <w:rsid w:val="0019187F"/>
    <w:rsid w:val="00191B78"/>
    <w:rsid w:val="00191CC0"/>
    <w:rsid w:val="00191E16"/>
    <w:rsid w:val="00192390"/>
    <w:rsid w:val="001925A3"/>
    <w:rsid w:val="001925C7"/>
    <w:rsid w:val="0019269A"/>
    <w:rsid w:val="001926A7"/>
    <w:rsid w:val="001926C8"/>
    <w:rsid w:val="00192A19"/>
    <w:rsid w:val="00192A6A"/>
    <w:rsid w:val="00192C0E"/>
    <w:rsid w:val="00192C2B"/>
    <w:rsid w:val="00192C38"/>
    <w:rsid w:val="00192D2F"/>
    <w:rsid w:val="00192F56"/>
    <w:rsid w:val="00193113"/>
    <w:rsid w:val="0019336F"/>
    <w:rsid w:val="00193402"/>
    <w:rsid w:val="00193445"/>
    <w:rsid w:val="00193458"/>
    <w:rsid w:val="00193658"/>
    <w:rsid w:val="001936B5"/>
    <w:rsid w:val="001936D3"/>
    <w:rsid w:val="001937E2"/>
    <w:rsid w:val="001937E4"/>
    <w:rsid w:val="001937F9"/>
    <w:rsid w:val="001939C5"/>
    <w:rsid w:val="00193C0F"/>
    <w:rsid w:val="00193E4D"/>
    <w:rsid w:val="00193E8D"/>
    <w:rsid w:val="00193F66"/>
    <w:rsid w:val="00193F7B"/>
    <w:rsid w:val="00194477"/>
    <w:rsid w:val="00194547"/>
    <w:rsid w:val="001945A1"/>
    <w:rsid w:val="001946BD"/>
    <w:rsid w:val="00194902"/>
    <w:rsid w:val="001949DD"/>
    <w:rsid w:val="00194D37"/>
    <w:rsid w:val="00194E45"/>
    <w:rsid w:val="00195018"/>
    <w:rsid w:val="0019506E"/>
    <w:rsid w:val="001954FC"/>
    <w:rsid w:val="00195809"/>
    <w:rsid w:val="001959D2"/>
    <w:rsid w:val="00195A8D"/>
    <w:rsid w:val="00195C3C"/>
    <w:rsid w:val="00195C3D"/>
    <w:rsid w:val="00195CAC"/>
    <w:rsid w:val="00195D97"/>
    <w:rsid w:val="00195DB9"/>
    <w:rsid w:val="00195E8B"/>
    <w:rsid w:val="00195E99"/>
    <w:rsid w:val="00195FD1"/>
    <w:rsid w:val="0019611E"/>
    <w:rsid w:val="00196193"/>
    <w:rsid w:val="001961AF"/>
    <w:rsid w:val="001961DD"/>
    <w:rsid w:val="0019635D"/>
    <w:rsid w:val="00196639"/>
    <w:rsid w:val="001967DD"/>
    <w:rsid w:val="00196C01"/>
    <w:rsid w:val="00196CA8"/>
    <w:rsid w:val="001972CF"/>
    <w:rsid w:val="00197323"/>
    <w:rsid w:val="001975C9"/>
    <w:rsid w:val="0019774E"/>
    <w:rsid w:val="00197865"/>
    <w:rsid w:val="00197B1E"/>
    <w:rsid w:val="00197D31"/>
    <w:rsid w:val="00197D8D"/>
    <w:rsid w:val="00197DA7"/>
    <w:rsid w:val="00197DB9"/>
    <w:rsid w:val="00197E69"/>
    <w:rsid w:val="00197F1C"/>
    <w:rsid w:val="001A01BD"/>
    <w:rsid w:val="001A01C1"/>
    <w:rsid w:val="001A01D5"/>
    <w:rsid w:val="001A0568"/>
    <w:rsid w:val="001A0652"/>
    <w:rsid w:val="001A0710"/>
    <w:rsid w:val="001A0811"/>
    <w:rsid w:val="001A0886"/>
    <w:rsid w:val="001A088C"/>
    <w:rsid w:val="001A09AA"/>
    <w:rsid w:val="001A09FA"/>
    <w:rsid w:val="001A0A93"/>
    <w:rsid w:val="001A0B02"/>
    <w:rsid w:val="001A0BF7"/>
    <w:rsid w:val="001A0C1B"/>
    <w:rsid w:val="001A0E0B"/>
    <w:rsid w:val="001A10CD"/>
    <w:rsid w:val="001A1114"/>
    <w:rsid w:val="001A1164"/>
    <w:rsid w:val="001A1243"/>
    <w:rsid w:val="001A12FF"/>
    <w:rsid w:val="001A140C"/>
    <w:rsid w:val="001A1484"/>
    <w:rsid w:val="001A1579"/>
    <w:rsid w:val="001A183E"/>
    <w:rsid w:val="001A1A16"/>
    <w:rsid w:val="001A1AC9"/>
    <w:rsid w:val="001A1B86"/>
    <w:rsid w:val="001A1C12"/>
    <w:rsid w:val="001A1C86"/>
    <w:rsid w:val="001A1CB0"/>
    <w:rsid w:val="001A1D21"/>
    <w:rsid w:val="001A1DC2"/>
    <w:rsid w:val="001A1F42"/>
    <w:rsid w:val="001A1FF8"/>
    <w:rsid w:val="001A204A"/>
    <w:rsid w:val="001A2135"/>
    <w:rsid w:val="001A24C4"/>
    <w:rsid w:val="001A25EF"/>
    <w:rsid w:val="001A2636"/>
    <w:rsid w:val="001A27AB"/>
    <w:rsid w:val="001A2866"/>
    <w:rsid w:val="001A2983"/>
    <w:rsid w:val="001A2AC7"/>
    <w:rsid w:val="001A2AE0"/>
    <w:rsid w:val="001A2BA9"/>
    <w:rsid w:val="001A2CD3"/>
    <w:rsid w:val="001A2D3A"/>
    <w:rsid w:val="001A3177"/>
    <w:rsid w:val="001A35ED"/>
    <w:rsid w:val="001A36B5"/>
    <w:rsid w:val="001A37E4"/>
    <w:rsid w:val="001A3847"/>
    <w:rsid w:val="001A3918"/>
    <w:rsid w:val="001A39B5"/>
    <w:rsid w:val="001A3B80"/>
    <w:rsid w:val="001A3BBF"/>
    <w:rsid w:val="001A3BDA"/>
    <w:rsid w:val="001A3DD6"/>
    <w:rsid w:val="001A402E"/>
    <w:rsid w:val="001A402F"/>
    <w:rsid w:val="001A40E9"/>
    <w:rsid w:val="001A47A0"/>
    <w:rsid w:val="001A4927"/>
    <w:rsid w:val="001A4BE2"/>
    <w:rsid w:val="001A4C15"/>
    <w:rsid w:val="001A4CC9"/>
    <w:rsid w:val="001A4D0B"/>
    <w:rsid w:val="001A4E24"/>
    <w:rsid w:val="001A4E5D"/>
    <w:rsid w:val="001A4FF1"/>
    <w:rsid w:val="001A5056"/>
    <w:rsid w:val="001A514A"/>
    <w:rsid w:val="001A5221"/>
    <w:rsid w:val="001A5369"/>
    <w:rsid w:val="001A53EA"/>
    <w:rsid w:val="001A53FB"/>
    <w:rsid w:val="001A5513"/>
    <w:rsid w:val="001A55A6"/>
    <w:rsid w:val="001A5699"/>
    <w:rsid w:val="001A5714"/>
    <w:rsid w:val="001A57A3"/>
    <w:rsid w:val="001A581F"/>
    <w:rsid w:val="001A5B0D"/>
    <w:rsid w:val="001A615F"/>
    <w:rsid w:val="001A6305"/>
    <w:rsid w:val="001A63EC"/>
    <w:rsid w:val="001A6430"/>
    <w:rsid w:val="001A65A0"/>
    <w:rsid w:val="001A65D3"/>
    <w:rsid w:val="001A6684"/>
    <w:rsid w:val="001A6797"/>
    <w:rsid w:val="001A682B"/>
    <w:rsid w:val="001A6930"/>
    <w:rsid w:val="001A6A6E"/>
    <w:rsid w:val="001A6A88"/>
    <w:rsid w:val="001A6AA8"/>
    <w:rsid w:val="001A6DAF"/>
    <w:rsid w:val="001A6E83"/>
    <w:rsid w:val="001A700E"/>
    <w:rsid w:val="001A700F"/>
    <w:rsid w:val="001A7148"/>
    <w:rsid w:val="001A7162"/>
    <w:rsid w:val="001A71F9"/>
    <w:rsid w:val="001A7264"/>
    <w:rsid w:val="001A72ED"/>
    <w:rsid w:val="001A7338"/>
    <w:rsid w:val="001A742E"/>
    <w:rsid w:val="001A7483"/>
    <w:rsid w:val="001A75C2"/>
    <w:rsid w:val="001A772E"/>
    <w:rsid w:val="001A792B"/>
    <w:rsid w:val="001A794D"/>
    <w:rsid w:val="001A79B1"/>
    <w:rsid w:val="001A7B85"/>
    <w:rsid w:val="001A7BA2"/>
    <w:rsid w:val="001A7DBB"/>
    <w:rsid w:val="001A7E34"/>
    <w:rsid w:val="001B005B"/>
    <w:rsid w:val="001B01A8"/>
    <w:rsid w:val="001B040D"/>
    <w:rsid w:val="001B055C"/>
    <w:rsid w:val="001B087C"/>
    <w:rsid w:val="001B0892"/>
    <w:rsid w:val="001B0940"/>
    <w:rsid w:val="001B0A7D"/>
    <w:rsid w:val="001B0B19"/>
    <w:rsid w:val="001B0EE3"/>
    <w:rsid w:val="001B1124"/>
    <w:rsid w:val="001B114E"/>
    <w:rsid w:val="001B1176"/>
    <w:rsid w:val="001B1235"/>
    <w:rsid w:val="001B1399"/>
    <w:rsid w:val="001B13AE"/>
    <w:rsid w:val="001B140E"/>
    <w:rsid w:val="001B1417"/>
    <w:rsid w:val="001B1437"/>
    <w:rsid w:val="001B1558"/>
    <w:rsid w:val="001B1652"/>
    <w:rsid w:val="001B177C"/>
    <w:rsid w:val="001B1894"/>
    <w:rsid w:val="001B19C8"/>
    <w:rsid w:val="001B1B95"/>
    <w:rsid w:val="001B1C6F"/>
    <w:rsid w:val="001B1CB8"/>
    <w:rsid w:val="001B1D29"/>
    <w:rsid w:val="001B1D87"/>
    <w:rsid w:val="001B1E1C"/>
    <w:rsid w:val="001B1E4A"/>
    <w:rsid w:val="001B1EB2"/>
    <w:rsid w:val="001B1F53"/>
    <w:rsid w:val="001B1F8A"/>
    <w:rsid w:val="001B21AE"/>
    <w:rsid w:val="001B2216"/>
    <w:rsid w:val="001B225B"/>
    <w:rsid w:val="001B22E8"/>
    <w:rsid w:val="001B245C"/>
    <w:rsid w:val="001B249D"/>
    <w:rsid w:val="001B24D9"/>
    <w:rsid w:val="001B2643"/>
    <w:rsid w:val="001B281C"/>
    <w:rsid w:val="001B2B1D"/>
    <w:rsid w:val="001B2B75"/>
    <w:rsid w:val="001B2B90"/>
    <w:rsid w:val="001B2C3A"/>
    <w:rsid w:val="001B2C84"/>
    <w:rsid w:val="001B2C8A"/>
    <w:rsid w:val="001B2E85"/>
    <w:rsid w:val="001B3034"/>
    <w:rsid w:val="001B30C3"/>
    <w:rsid w:val="001B3198"/>
    <w:rsid w:val="001B3294"/>
    <w:rsid w:val="001B3341"/>
    <w:rsid w:val="001B33A6"/>
    <w:rsid w:val="001B3414"/>
    <w:rsid w:val="001B3459"/>
    <w:rsid w:val="001B34A2"/>
    <w:rsid w:val="001B368E"/>
    <w:rsid w:val="001B37A7"/>
    <w:rsid w:val="001B3800"/>
    <w:rsid w:val="001B3A04"/>
    <w:rsid w:val="001B3C6E"/>
    <w:rsid w:val="001B4038"/>
    <w:rsid w:val="001B407B"/>
    <w:rsid w:val="001B433D"/>
    <w:rsid w:val="001B440B"/>
    <w:rsid w:val="001B45B8"/>
    <w:rsid w:val="001B4648"/>
    <w:rsid w:val="001B49E5"/>
    <w:rsid w:val="001B4C25"/>
    <w:rsid w:val="001B4C6A"/>
    <w:rsid w:val="001B5147"/>
    <w:rsid w:val="001B5249"/>
    <w:rsid w:val="001B532E"/>
    <w:rsid w:val="001B5330"/>
    <w:rsid w:val="001B5426"/>
    <w:rsid w:val="001B5573"/>
    <w:rsid w:val="001B5AB8"/>
    <w:rsid w:val="001B5BA1"/>
    <w:rsid w:val="001B5BB8"/>
    <w:rsid w:val="001B5FC1"/>
    <w:rsid w:val="001B6155"/>
    <w:rsid w:val="001B6275"/>
    <w:rsid w:val="001B62D2"/>
    <w:rsid w:val="001B6445"/>
    <w:rsid w:val="001B64DB"/>
    <w:rsid w:val="001B64E3"/>
    <w:rsid w:val="001B6519"/>
    <w:rsid w:val="001B6556"/>
    <w:rsid w:val="001B6642"/>
    <w:rsid w:val="001B66A6"/>
    <w:rsid w:val="001B66E3"/>
    <w:rsid w:val="001B685C"/>
    <w:rsid w:val="001B6C74"/>
    <w:rsid w:val="001B6D13"/>
    <w:rsid w:val="001B6DFB"/>
    <w:rsid w:val="001B6FAF"/>
    <w:rsid w:val="001B702C"/>
    <w:rsid w:val="001B7134"/>
    <w:rsid w:val="001B7251"/>
    <w:rsid w:val="001B72B7"/>
    <w:rsid w:val="001B7368"/>
    <w:rsid w:val="001B7734"/>
    <w:rsid w:val="001B77F9"/>
    <w:rsid w:val="001B7807"/>
    <w:rsid w:val="001B7938"/>
    <w:rsid w:val="001B7A5D"/>
    <w:rsid w:val="001B7AEF"/>
    <w:rsid w:val="001B7C77"/>
    <w:rsid w:val="001B7EA6"/>
    <w:rsid w:val="001BF94A"/>
    <w:rsid w:val="001C0051"/>
    <w:rsid w:val="001C0077"/>
    <w:rsid w:val="001C01BD"/>
    <w:rsid w:val="001C0407"/>
    <w:rsid w:val="001C0476"/>
    <w:rsid w:val="001C0498"/>
    <w:rsid w:val="001C05BD"/>
    <w:rsid w:val="001C09F9"/>
    <w:rsid w:val="001C0AB9"/>
    <w:rsid w:val="001C0B0C"/>
    <w:rsid w:val="001C0BF3"/>
    <w:rsid w:val="001C0C42"/>
    <w:rsid w:val="001C0EC5"/>
    <w:rsid w:val="001C0F5F"/>
    <w:rsid w:val="001C1068"/>
    <w:rsid w:val="001C117C"/>
    <w:rsid w:val="001C1269"/>
    <w:rsid w:val="001C15E3"/>
    <w:rsid w:val="001C1791"/>
    <w:rsid w:val="001C19C7"/>
    <w:rsid w:val="001C1A08"/>
    <w:rsid w:val="001C1A13"/>
    <w:rsid w:val="001C1A4C"/>
    <w:rsid w:val="001C1B74"/>
    <w:rsid w:val="001C1B76"/>
    <w:rsid w:val="001C1C6F"/>
    <w:rsid w:val="001C1E5E"/>
    <w:rsid w:val="001C1E6F"/>
    <w:rsid w:val="001C202F"/>
    <w:rsid w:val="001C203A"/>
    <w:rsid w:val="001C2185"/>
    <w:rsid w:val="001C236A"/>
    <w:rsid w:val="001C2B11"/>
    <w:rsid w:val="001C2B3E"/>
    <w:rsid w:val="001C2BBE"/>
    <w:rsid w:val="001C2C65"/>
    <w:rsid w:val="001C2D2A"/>
    <w:rsid w:val="001C2DAD"/>
    <w:rsid w:val="001C2F3F"/>
    <w:rsid w:val="001C2FDE"/>
    <w:rsid w:val="001C3001"/>
    <w:rsid w:val="001C3113"/>
    <w:rsid w:val="001C330F"/>
    <w:rsid w:val="001C33E0"/>
    <w:rsid w:val="001C3700"/>
    <w:rsid w:val="001C3770"/>
    <w:rsid w:val="001C37E8"/>
    <w:rsid w:val="001C3816"/>
    <w:rsid w:val="001C3922"/>
    <w:rsid w:val="001C392E"/>
    <w:rsid w:val="001C3946"/>
    <w:rsid w:val="001C3D6A"/>
    <w:rsid w:val="001C3EAB"/>
    <w:rsid w:val="001C4065"/>
    <w:rsid w:val="001C4196"/>
    <w:rsid w:val="001C426D"/>
    <w:rsid w:val="001C4392"/>
    <w:rsid w:val="001C43E5"/>
    <w:rsid w:val="001C4420"/>
    <w:rsid w:val="001C4493"/>
    <w:rsid w:val="001C44C6"/>
    <w:rsid w:val="001C45DC"/>
    <w:rsid w:val="001C45F7"/>
    <w:rsid w:val="001C46CA"/>
    <w:rsid w:val="001C46F8"/>
    <w:rsid w:val="001C48BD"/>
    <w:rsid w:val="001C4D09"/>
    <w:rsid w:val="001C4D55"/>
    <w:rsid w:val="001C4D6A"/>
    <w:rsid w:val="001C4F1B"/>
    <w:rsid w:val="001C4FA4"/>
    <w:rsid w:val="001C4FD3"/>
    <w:rsid w:val="001C52A6"/>
    <w:rsid w:val="001C52D4"/>
    <w:rsid w:val="001C5514"/>
    <w:rsid w:val="001C5C03"/>
    <w:rsid w:val="001C5D31"/>
    <w:rsid w:val="001C5DB3"/>
    <w:rsid w:val="001C5DB4"/>
    <w:rsid w:val="001C5DD2"/>
    <w:rsid w:val="001C5DF2"/>
    <w:rsid w:val="001C5FDE"/>
    <w:rsid w:val="001C6296"/>
    <w:rsid w:val="001C63CD"/>
    <w:rsid w:val="001C65DA"/>
    <w:rsid w:val="001C66A1"/>
    <w:rsid w:val="001C674C"/>
    <w:rsid w:val="001C68A4"/>
    <w:rsid w:val="001C69E2"/>
    <w:rsid w:val="001C6AE8"/>
    <w:rsid w:val="001C6BB9"/>
    <w:rsid w:val="001C6D16"/>
    <w:rsid w:val="001C7048"/>
    <w:rsid w:val="001C73F9"/>
    <w:rsid w:val="001C75D4"/>
    <w:rsid w:val="001C761F"/>
    <w:rsid w:val="001C76BB"/>
    <w:rsid w:val="001C777E"/>
    <w:rsid w:val="001C7970"/>
    <w:rsid w:val="001C7BD7"/>
    <w:rsid w:val="001C7CD0"/>
    <w:rsid w:val="001C7D7A"/>
    <w:rsid w:val="001D03A2"/>
    <w:rsid w:val="001D03F8"/>
    <w:rsid w:val="001D0535"/>
    <w:rsid w:val="001D06DB"/>
    <w:rsid w:val="001D0A3F"/>
    <w:rsid w:val="001D0A80"/>
    <w:rsid w:val="001D0A8D"/>
    <w:rsid w:val="001D0AF5"/>
    <w:rsid w:val="001D0B5C"/>
    <w:rsid w:val="001D0F12"/>
    <w:rsid w:val="001D101B"/>
    <w:rsid w:val="001D10AB"/>
    <w:rsid w:val="001D10E2"/>
    <w:rsid w:val="001D11D1"/>
    <w:rsid w:val="001D13AF"/>
    <w:rsid w:val="001D13B4"/>
    <w:rsid w:val="001D1508"/>
    <w:rsid w:val="001D153D"/>
    <w:rsid w:val="001D156A"/>
    <w:rsid w:val="001D164D"/>
    <w:rsid w:val="001D17AE"/>
    <w:rsid w:val="001D1886"/>
    <w:rsid w:val="001D193A"/>
    <w:rsid w:val="001D1AD3"/>
    <w:rsid w:val="001D1B3D"/>
    <w:rsid w:val="001D1BE0"/>
    <w:rsid w:val="001D1BFE"/>
    <w:rsid w:val="001D1C05"/>
    <w:rsid w:val="001D1D94"/>
    <w:rsid w:val="001D1E80"/>
    <w:rsid w:val="001D1EF4"/>
    <w:rsid w:val="001D2000"/>
    <w:rsid w:val="001D2222"/>
    <w:rsid w:val="001D225E"/>
    <w:rsid w:val="001D22FC"/>
    <w:rsid w:val="001D2341"/>
    <w:rsid w:val="001D23A6"/>
    <w:rsid w:val="001D25B5"/>
    <w:rsid w:val="001D268F"/>
    <w:rsid w:val="001D2705"/>
    <w:rsid w:val="001D291E"/>
    <w:rsid w:val="001D29E4"/>
    <w:rsid w:val="001D2CB2"/>
    <w:rsid w:val="001D2E78"/>
    <w:rsid w:val="001D2EDF"/>
    <w:rsid w:val="001D30E8"/>
    <w:rsid w:val="001D315B"/>
    <w:rsid w:val="001D320C"/>
    <w:rsid w:val="001D34CE"/>
    <w:rsid w:val="001D3608"/>
    <w:rsid w:val="001D39B9"/>
    <w:rsid w:val="001D3D47"/>
    <w:rsid w:val="001D3D6F"/>
    <w:rsid w:val="001D4078"/>
    <w:rsid w:val="001D423B"/>
    <w:rsid w:val="001D42D2"/>
    <w:rsid w:val="001D432B"/>
    <w:rsid w:val="001D44D7"/>
    <w:rsid w:val="001D473E"/>
    <w:rsid w:val="001D4741"/>
    <w:rsid w:val="001D47F6"/>
    <w:rsid w:val="001D48B0"/>
    <w:rsid w:val="001D4922"/>
    <w:rsid w:val="001D4979"/>
    <w:rsid w:val="001D49B3"/>
    <w:rsid w:val="001D4CFA"/>
    <w:rsid w:val="001D4F09"/>
    <w:rsid w:val="001D51F8"/>
    <w:rsid w:val="001D53DC"/>
    <w:rsid w:val="001D555C"/>
    <w:rsid w:val="001D5595"/>
    <w:rsid w:val="001D56DE"/>
    <w:rsid w:val="001D574D"/>
    <w:rsid w:val="001D578F"/>
    <w:rsid w:val="001D57BF"/>
    <w:rsid w:val="001D5C14"/>
    <w:rsid w:val="001D5C9F"/>
    <w:rsid w:val="001D5EAA"/>
    <w:rsid w:val="001D60A5"/>
    <w:rsid w:val="001D623C"/>
    <w:rsid w:val="001D62F5"/>
    <w:rsid w:val="001D6427"/>
    <w:rsid w:val="001D6502"/>
    <w:rsid w:val="001D65B9"/>
    <w:rsid w:val="001D6715"/>
    <w:rsid w:val="001D688F"/>
    <w:rsid w:val="001D6A41"/>
    <w:rsid w:val="001D6B5A"/>
    <w:rsid w:val="001D6ECA"/>
    <w:rsid w:val="001D6F17"/>
    <w:rsid w:val="001D6F52"/>
    <w:rsid w:val="001D7018"/>
    <w:rsid w:val="001D7196"/>
    <w:rsid w:val="001D71EE"/>
    <w:rsid w:val="001D736A"/>
    <w:rsid w:val="001D7386"/>
    <w:rsid w:val="001D73CE"/>
    <w:rsid w:val="001D7606"/>
    <w:rsid w:val="001D776E"/>
    <w:rsid w:val="001D7878"/>
    <w:rsid w:val="001D7929"/>
    <w:rsid w:val="001D7A02"/>
    <w:rsid w:val="001D7B71"/>
    <w:rsid w:val="001D7CA3"/>
    <w:rsid w:val="001D7CB1"/>
    <w:rsid w:val="001D7CCF"/>
    <w:rsid w:val="001D7CD3"/>
    <w:rsid w:val="001D7D35"/>
    <w:rsid w:val="001D7D9C"/>
    <w:rsid w:val="001D7E02"/>
    <w:rsid w:val="001D7F44"/>
    <w:rsid w:val="001D7F4A"/>
    <w:rsid w:val="001E00D5"/>
    <w:rsid w:val="001E00E0"/>
    <w:rsid w:val="001E0176"/>
    <w:rsid w:val="001E0217"/>
    <w:rsid w:val="001E034B"/>
    <w:rsid w:val="001E044B"/>
    <w:rsid w:val="001E05CE"/>
    <w:rsid w:val="001E05FA"/>
    <w:rsid w:val="001E0640"/>
    <w:rsid w:val="001E0726"/>
    <w:rsid w:val="001E0910"/>
    <w:rsid w:val="001E09A3"/>
    <w:rsid w:val="001E0A1A"/>
    <w:rsid w:val="001E0B38"/>
    <w:rsid w:val="001E0C07"/>
    <w:rsid w:val="001E0D7F"/>
    <w:rsid w:val="001E0ECF"/>
    <w:rsid w:val="001E0F1E"/>
    <w:rsid w:val="001E0F60"/>
    <w:rsid w:val="001E11F5"/>
    <w:rsid w:val="001E13E0"/>
    <w:rsid w:val="001E1527"/>
    <w:rsid w:val="001E1637"/>
    <w:rsid w:val="001E1700"/>
    <w:rsid w:val="001E18D1"/>
    <w:rsid w:val="001E1A5D"/>
    <w:rsid w:val="001E1C05"/>
    <w:rsid w:val="001E1E67"/>
    <w:rsid w:val="001E1F4A"/>
    <w:rsid w:val="001E20E8"/>
    <w:rsid w:val="001E212E"/>
    <w:rsid w:val="001E213D"/>
    <w:rsid w:val="001E241A"/>
    <w:rsid w:val="001E2503"/>
    <w:rsid w:val="001E263B"/>
    <w:rsid w:val="001E2650"/>
    <w:rsid w:val="001E266B"/>
    <w:rsid w:val="001E26E4"/>
    <w:rsid w:val="001E2752"/>
    <w:rsid w:val="001E282E"/>
    <w:rsid w:val="001E2B4B"/>
    <w:rsid w:val="001E2C23"/>
    <w:rsid w:val="001E2C97"/>
    <w:rsid w:val="001E2E21"/>
    <w:rsid w:val="001E2EE8"/>
    <w:rsid w:val="001E2FF4"/>
    <w:rsid w:val="001E3136"/>
    <w:rsid w:val="001E323F"/>
    <w:rsid w:val="001E3523"/>
    <w:rsid w:val="001E35BE"/>
    <w:rsid w:val="001E38B5"/>
    <w:rsid w:val="001E3AA5"/>
    <w:rsid w:val="001E3AE4"/>
    <w:rsid w:val="001E3BEF"/>
    <w:rsid w:val="001E3C3C"/>
    <w:rsid w:val="001E40B7"/>
    <w:rsid w:val="001E41C7"/>
    <w:rsid w:val="001E476D"/>
    <w:rsid w:val="001E477D"/>
    <w:rsid w:val="001E4A86"/>
    <w:rsid w:val="001E4AF1"/>
    <w:rsid w:val="001E4DD7"/>
    <w:rsid w:val="001E4E5F"/>
    <w:rsid w:val="001E4F9C"/>
    <w:rsid w:val="001E5040"/>
    <w:rsid w:val="001E53AA"/>
    <w:rsid w:val="001E54A1"/>
    <w:rsid w:val="001E5561"/>
    <w:rsid w:val="001E5637"/>
    <w:rsid w:val="001E5647"/>
    <w:rsid w:val="001E5893"/>
    <w:rsid w:val="001E59FA"/>
    <w:rsid w:val="001E5A5E"/>
    <w:rsid w:val="001E5A97"/>
    <w:rsid w:val="001E5ABB"/>
    <w:rsid w:val="001E5ADA"/>
    <w:rsid w:val="001E5CBA"/>
    <w:rsid w:val="001E5CBC"/>
    <w:rsid w:val="001E5EC2"/>
    <w:rsid w:val="001E5F54"/>
    <w:rsid w:val="001E6052"/>
    <w:rsid w:val="001E616C"/>
    <w:rsid w:val="001E6517"/>
    <w:rsid w:val="001E6610"/>
    <w:rsid w:val="001E6831"/>
    <w:rsid w:val="001E6910"/>
    <w:rsid w:val="001E697A"/>
    <w:rsid w:val="001E6AB3"/>
    <w:rsid w:val="001E6ACB"/>
    <w:rsid w:val="001E6C93"/>
    <w:rsid w:val="001E6CE0"/>
    <w:rsid w:val="001E6E18"/>
    <w:rsid w:val="001E6EF6"/>
    <w:rsid w:val="001E6FC9"/>
    <w:rsid w:val="001E701D"/>
    <w:rsid w:val="001E7079"/>
    <w:rsid w:val="001E72AE"/>
    <w:rsid w:val="001E756C"/>
    <w:rsid w:val="001E75F0"/>
    <w:rsid w:val="001E76F3"/>
    <w:rsid w:val="001E76F7"/>
    <w:rsid w:val="001E783A"/>
    <w:rsid w:val="001E7ADF"/>
    <w:rsid w:val="001E7C5B"/>
    <w:rsid w:val="001E7FCB"/>
    <w:rsid w:val="001ED5ED"/>
    <w:rsid w:val="001F0084"/>
    <w:rsid w:val="001F00F3"/>
    <w:rsid w:val="001F0127"/>
    <w:rsid w:val="001F04E0"/>
    <w:rsid w:val="001F05CA"/>
    <w:rsid w:val="001F0612"/>
    <w:rsid w:val="001F073E"/>
    <w:rsid w:val="001F080F"/>
    <w:rsid w:val="001F0942"/>
    <w:rsid w:val="001F09DF"/>
    <w:rsid w:val="001F09F0"/>
    <w:rsid w:val="001F0A81"/>
    <w:rsid w:val="001F0A9E"/>
    <w:rsid w:val="001F0B54"/>
    <w:rsid w:val="001F0C7A"/>
    <w:rsid w:val="001F0CB9"/>
    <w:rsid w:val="001F0CE7"/>
    <w:rsid w:val="001F105D"/>
    <w:rsid w:val="001F111E"/>
    <w:rsid w:val="001F116A"/>
    <w:rsid w:val="001F11F3"/>
    <w:rsid w:val="001F142A"/>
    <w:rsid w:val="001F1610"/>
    <w:rsid w:val="001F1784"/>
    <w:rsid w:val="001F1841"/>
    <w:rsid w:val="001F1948"/>
    <w:rsid w:val="001F1B04"/>
    <w:rsid w:val="001F1C5E"/>
    <w:rsid w:val="001F1CC5"/>
    <w:rsid w:val="001F1CF3"/>
    <w:rsid w:val="001F1D85"/>
    <w:rsid w:val="001F1EA0"/>
    <w:rsid w:val="001F1EFE"/>
    <w:rsid w:val="001F2181"/>
    <w:rsid w:val="001F2301"/>
    <w:rsid w:val="001F2313"/>
    <w:rsid w:val="001F2379"/>
    <w:rsid w:val="001F27E7"/>
    <w:rsid w:val="001F2823"/>
    <w:rsid w:val="001F2883"/>
    <w:rsid w:val="001F28E4"/>
    <w:rsid w:val="001F28FF"/>
    <w:rsid w:val="001F294B"/>
    <w:rsid w:val="001F2A48"/>
    <w:rsid w:val="001F2A64"/>
    <w:rsid w:val="001F2C99"/>
    <w:rsid w:val="001F2E38"/>
    <w:rsid w:val="001F2E41"/>
    <w:rsid w:val="001F2EC7"/>
    <w:rsid w:val="001F3048"/>
    <w:rsid w:val="001F3071"/>
    <w:rsid w:val="001F307B"/>
    <w:rsid w:val="001F312E"/>
    <w:rsid w:val="001F323C"/>
    <w:rsid w:val="001F34AE"/>
    <w:rsid w:val="001F37B1"/>
    <w:rsid w:val="001F3975"/>
    <w:rsid w:val="001F3BC1"/>
    <w:rsid w:val="001F3BE6"/>
    <w:rsid w:val="001F3E8E"/>
    <w:rsid w:val="001F3F44"/>
    <w:rsid w:val="001F3FBA"/>
    <w:rsid w:val="001F4039"/>
    <w:rsid w:val="001F41AC"/>
    <w:rsid w:val="001F41FC"/>
    <w:rsid w:val="001F4276"/>
    <w:rsid w:val="001F4546"/>
    <w:rsid w:val="001F485D"/>
    <w:rsid w:val="001F49D5"/>
    <w:rsid w:val="001F4B14"/>
    <w:rsid w:val="001F4B3E"/>
    <w:rsid w:val="001F4BB7"/>
    <w:rsid w:val="001F4C3C"/>
    <w:rsid w:val="001F5133"/>
    <w:rsid w:val="001F51F4"/>
    <w:rsid w:val="001F5202"/>
    <w:rsid w:val="001F52F8"/>
    <w:rsid w:val="001F536B"/>
    <w:rsid w:val="001F53A1"/>
    <w:rsid w:val="001F54DA"/>
    <w:rsid w:val="001F5700"/>
    <w:rsid w:val="001F5812"/>
    <w:rsid w:val="001F586A"/>
    <w:rsid w:val="001F59BE"/>
    <w:rsid w:val="001F5A61"/>
    <w:rsid w:val="001F5E33"/>
    <w:rsid w:val="001F5F44"/>
    <w:rsid w:val="001F5FE3"/>
    <w:rsid w:val="001F61B5"/>
    <w:rsid w:val="001F6440"/>
    <w:rsid w:val="001F65DA"/>
    <w:rsid w:val="001F684A"/>
    <w:rsid w:val="001F6903"/>
    <w:rsid w:val="001F6B10"/>
    <w:rsid w:val="001F6F47"/>
    <w:rsid w:val="001F6FAD"/>
    <w:rsid w:val="001F7089"/>
    <w:rsid w:val="001F71F1"/>
    <w:rsid w:val="001F7337"/>
    <w:rsid w:val="001F749C"/>
    <w:rsid w:val="001F74E8"/>
    <w:rsid w:val="001F74F1"/>
    <w:rsid w:val="001F751D"/>
    <w:rsid w:val="001F76A2"/>
    <w:rsid w:val="001F78A8"/>
    <w:rsid w:val="001F78D9"/>
    <w:rsid w:val="001F791C"/>
    <w:rsid w:val="001F7A81"/>
    <w:rsid w:val="001F7D7F"/>
    <w:rsid w:val="001F7FEF"/>
    <w:rsid w:val="00200021"/>
    <w:rsid w:val="0020015B"/>
    <w:rsid w:val="002001D2"/>
    <w:rsid w:val="002003D0"/>
    <w:rsid w:val="00200427"/>
    <w:rsid w:val="002004E7"/>
    <w:rsid w:val="00200665"/>
    <w:rsid w:val="00200ABA"/>
    <w:rsid w:val="00200AFC"/>
    <w:rsid w:val="00200B71"/>
    <w:rsid w:val="00200D37"/>
    <w:rsid w:val="00200E0F"/>
    <w:rsid w:val="002012E0"/>
    <w:rsid w:val="00201587"/>
    <w:rsid w:val="00201660"/>
    <w:rsid w:val="00201717"/>
    <w:rsid w:val="002019A3"/>
    <w:rsid w:val="00201C3F"/>
    <w:rsid w:val="00201C70"/>
    <w:rsid w:val="00201D36"/>
    <w:rsid w:val="00201F69"/>
    <w:rsid w:val="00201FB8"/>
    <w:rsid w:val="00202030"/>
    <w:rsid w:val="0020242D"/>
    <w:rsid w:val="002026C3"/>
    <w:rsid w:val="00202756"/>
    <w:rsid w:val="0020294A"/>
    <w:rsid w:val="00202A6B"/>
    <w:rsid w:val="00202A78"/>
    <w:rsid w:val="00202CDC"/>
    <w:rsid w:val="00202D05"/>
    <w:rsid w:val="00202D30"/>
    <w:rsid w:val="00202F6E"/>
    <w:rsid w:val="0020333B"/>
    <w:rsid w:val="00203389"/>
    <w:rsid w:val="00203435"/>
    <w:rsid w:val="0020369C"/>
    <w:rsid w:val="002038B4"/>
    <w:rsid w:val="00203A61"/>
    <w:rsid w:val="00203AB7"/>
    <w:rsid w:val="00203B07"/>
    <w:rsid w:val="00203BED"/>
    <w:rsid w:val="00203CBD"/>
    <w:rsid w:val="00203DF5"/>
    <w:rsid w:val="00203EA9"/>
    <w:rsid w:val="00203F33"/>
    <w:rsid w:val="00203FDF"/>
    <w:rsid w:val="0020422D"/>
    <w:rsid w:val="002042DB"/>
    <w:rsid w:val="00204388"/>
    <w:rsid w:val="002044C3"/>
    <w:rsid w:val="002044C5"/>
    <w:rsid w:val="002046B9"/>
    <w:rsid w:val="00204719"/>
    <w:rsid w:val="00204826"/>
    <w:rsid w:val="00204A19"/>
    <w:rsid w:val="00204A81"/>
    <w:rsid w:val="00204B04"/>
    <w:rsid w:val="00204B9A"/>
    <w:rsid w:val="00204D5A"/>
    <w:rsid w:val="00204D67"/>
    <w:rsid w:val="002050DE"/>
    <w:rsid w:val="002052DC"/>
    <w:rsid w:val="0020535A"/>
    <w:rsid w:val="002053E9"/>
    <w:rsid w:val="0020550E"/>
    <w:rsid w:val="00205522"/>
    <w:rsid w:val="00205589"/>
    <w:rsid w:val="002059D6"/>
    <w:rsid w:val="00205A57"/>
    <w:rsid w:val="00205C1B"/>
    <w:rsid w:val="00205C23"/>
    <w:rsid w:val="00205C79"/>
    <w:rsid w:val="00205CA7"/>
    <w:rsid w:val="00205CF1"/>
    <w:rsid w:val="00205DE8"/>
    <w:rsid w:val="002060DA"/>
    <w:rsid w:val="00206167"/>
    <w:rsid w:val="00206252"/>
    <w:rsid w:val="0020628D"/>
    <w:rsid w:val="002068DF"/>
    <w:rsid w:val="00206926"/>
    <w:rsid w:val="0020696A"/>
    <w:rsid w:val="002069A7"/>
    <w:rsid w:val="00206A5C"/>
    <w:rsid w:val="00206BD5"/>
    <w:rsid w:val="00206C08"/>
    <w:rsid w:val="00206C42"/>
    <w:rsid w:val="0020700E"/>
    <w:rsid w:val="0020713E"/>
    <w:rsid w:val="00207196"/>
    <w:rsid w:val="00207244"/>
    <w:rsid w:val="0020728F"/>
    <w:rsid w:val="002073B0"/>
    <w:rsid w:val="002073E6"/>
    <w:rsid w:val="002073F6"/>
    <w:rsid w:val="00207514"/>
    <w:rsid w:val="002075A7"/>
    <w:rsid w:val="00207643"/>
    <w:rsid w:val="0020767E"/>
    <w:rsid w:val="00207891"/>
    <w:rsid w:val="00207B5B"/>
    <w:rsid w:val="00207BD8"/>
    <w:rsid w:val="00207E71"/>
    <w:rsid w:val="00207FEA"/>
    <w:rsid w:val="0020B366"/>
    <w:rsid w:val="0021007B"/>
    <w:rsid w:val="00210082"/>
    <w:rsid w:val="00210209"/>
    <w:rsid w:val="0021034F"/>
    <w:rsid w:val="002104C7"/>
    <w:rsid w:val="002104D8"/>
    <w:rsid w:val="00210700"/>
    <w:rsid w:val="00210740"/>
    <w:rsid w:val="00210763"/>
    <w:rsid w:val="002107D1"/>
    <w:rsid w:val="00210A41"/>
    <w:rsid w:val="00210A8D"/>
    <w:rsid w:val="00210B10"/>
    <w:rsid w:val="00210B66"/>
    <w:rsid w:val="00210B71"/>
    <w:rsid w:val="00210EA8"/>
    <w:rsid w:val="00210F8F"/>
    <w:rsid w:val="002110B7"/>
    <w:rsid w:val="0021119D"/>
    <w:rsid w:val="00211203"/>
    <w:rsid w:val="00211212"/>
    <w:rsid w:val="002112EA"/>
    <w:rsid w:val="00211322"/>
    <w:rsid w:val="00211477"/>
    <w:rsid w:val="002114CB"/>
    <w:rsid w:val="002115FC"/>
    <w:rsid w:val="002116FD"/>
    <w:rsid w:val="0021177B"/>
    <w:rsid w:val="002118CD"/>
    <w:rsid w:val="00211A08"/>
    <w:rsid w:val="00211B60"/>
    <w:rsid w:val="00211C68"/>
    <w:rsid w:val="00211C9F"/>
    <w:rsid w:val="00211D43"/>
    <w:rsid w:val="00211E34"/>
    <w:rsid w:val="00211EA9"/>
    <w:rsid w:val="00211F19"/>
    <w:rsid w:val="00212031"/>
    <w:rsid w:val="002121D7"/>
    <w:rsid w:val="002121F0"/>
    <w:rsid w:val="002123B5"/>
    <w:rsid w:val="00212508"/>
    <w:rsid w:val="002125E5"/>
    <w:rsid w:val="00212670"/>
    <w:rsid w:val="0021289A"/>
    <w:rsid w:val="0021294A"/>
    <w:rsid w:val="002129D2"/>
    <w:rsid w:val="00212A02"/>
    <w:rsid w:val="00212A4F"/>
    <w:rsid w:val="00212B8D"/>
    <w:rsid w:val="00212C26"/>
    <w:rsid w:val="00212C30"/>
    <w:rsid w:val="00212CCF"/>
    <w:rsid w:val="00212D00"/>
    <w:rsid w:val="00212D5E"/>
    <w:rsid w:val="00212FE7"/>
    <w:rsid w:val="0021306B"/>
    <w:rsid w:val="00213110"/>
    <w:rsid w:val="002131D1"/>
    <w:rsid w:val="002131EE"/>
    <w:rsid w:val="0021344B"/>
    <w:rsid w:val="00213489"/>
    <w:rsid w:val="00213675"/>
    <w:rsid w:val="00213A14"/>
    <w:rsid w:val="00213A2A"/>
    <w:rsid w:val="00213A62"/>
    <w:rsid w:val="00213AFC"/>
    <w:rsid w:val="00213B02"/>
    <w:rsid w:val="00213B3E"/>
    <w:rsid w:val="00213BFE"/>
    <w:rsid w:val="00213CCC"/>
    <w:rsid w:val="00213F0E"/>
    <w:rsid w:val="00213FE8"/>
    <w:rsid w:val="0021412F"/>
    <w:rsid w:val="002141F3"/>
    <w:rsid w:val="00214203"/>
    <w:rsid w:val="0021429B"/>
    <w:rsid w:val="00214318"/>
    <w:rsid w:val="002145CB"/>
    <w:rsid w:val="00214832"/>
    <w:rsid w:val="00214A53"/>
    <w:rsid w:val="00214BA4"/>
    <w:rsid w:val="00214BE3"/>
    <w:rsid w:val="00214CAC"/>
    <w:rsid w:val="00214EE3"/>
    <w:rsid w:val="00214FC1"/>
    <w:rsid w:val="00214FE1"/>
    <w:rsid w:val="002151DA"/>
    <w:rsid w:val="00215272"/>
    <w:rsid w:val="002152EE"/>
    <w:rsid w:val="00215338"/>
    <w:rsid w:val="002154CD"/>
    <w:rsid w:val="002159F2"/>
    <w:rsid w:val="002159FD"/>
    <w:rsid w:val="00215D76"/>
    <w:rsid w:val="00215D9C"/>
    <w:rsid w:val="00215F5A"/>
    <w:rsid w:val="00215FD6"/>
    <w:rsid w:val="002160BB"/>
    <w:rsid w:val="002160E3"/>
    <w:rsid w:val="00216474"/>
    <w:rsid w:val="002164B2"/>
    <w:rsid w:val="00216515"/>
    <w:rsid w:val="00216668"/>
    <w:rsid w:val="00216712"/>
    <w:rsid w:val="00216982"/>
    <w:rsid w:val="00216A99"/>
    <w:rsid w:val="00216B0F"/>
    <w:rsid w:val="00216CE1"/>
    <w:rsid w:val="0021704B"/>
    <w:rsid w:val="00217475"/>
    <w:rsid w:val="002174D7"/>
    <w:rsid w:val="00217534"/>
    <w:rsid w:val="0021753C"/>
    <w:rsid w:val="00217683"/>
    <w:rsid w:val="002177F1"/>
    <w:rsid w:val="00217A25"/>
    <w:rsid w:val="00217A66"/>
    <w:rsid w:val="00217B66"/>
    <w:rsid w:val="00217BD4"/>
    <w:rsid w:val="00217C44"/>
    <w:rsid w:val="00217C54"/>
    <w:rsid w:val="00217E40"/>
    <w:rsid w:val="0021CD6E"/>
    <w:rsid w:val="00220529"/>
    <w:rsid w:val="00220790"/>
    <w:rsid w:val="002207FE"/>
    <w:rsid w:val="00220C3F"/>
    <w:rsid w:val="00220D53"/>
    <w:rsid w:val="00220E52"/>
    <w:rsid w:val="00220F47"/>
    <w:rsid w:val="00220F71"/>
    <w:rsid w:val="00221066"/>
    <w:rsid w:val="002212AF"/>
    <w:rsid w:val="00221312"/>
    <w:rsid w:val="0022144A"/>
    <w:rsid w:val="002214C1"/>
    <w:rsid w:val="00221551"/>
    <w:rsid w:val="00221818"/>
    <w:rsid w:val="00221980"/>
    <w:rsid w:val="00221A57"/>
    <w:rsid w:val="00221CEE"/>
    <w:rsid w:val="00221D62"/>
    <w:rsid w:val="00221E29"/>
    <w:rsid w:val="00221E66"/>
    <w:rsid w:val="0022216A"/>
    <w:rsid w:val="002223E1"/>
    <w:rsid w:val="00222565"/>
    <w:rsid w:val="0022294E"/>
    <w:rsid w:val="00222960"/>
    <w:rsid w:val="00222C26"/>
    <w:rsid w:val="00222D3F"/>
    <w:rsid w:val="00222EC1"/>
    <w:rsid w:val="00222ED1"/>
    <w:rsid w:val="00223211"/>
    <w:rsid w:val="0022343C"/>
    <w:rsid w:val="002235E6"/>
    <w:rsid w:val="00223661"/>
    <w:rsid w:val="00223E5A"/>
    <w:rsid w:val="00223EC6"/>
    <w:rsid w:val="00224005"/>
    <w:rsid w:val="002241C7"/>
    <w:rsid w:val="002241CF"/>
    <w:rsid w:val="002241F5"/>
    <w:rsid w:val="00224319"/>
    <w:rsid w:val="0022431A"/>
    <w:rsid w:val="0022468C"/>
    <w:rsid w:val="00224759"/>
    <w:rsid w:val="0022475C"/>
    <w:rsid w:val="00224801"/>
    <w:rsid w:val="00224828"/>
    <w:rsid w:val="00224B42"/>
    <w:rsid w:val="00224BA4"/>
    <w:rsid w:val="00224BE6"/>
    <w:rsid w:val="00224BF8"/>
    <w:rsid w:val="00224D20"/>
    <w:rsid w:val="00224F90"/>
    <w:rsid w:val="0022510C"/>
    <w:rsid w:val="00225125"/>
    <w:rsid w:val="00225329"/>
    <w:rsid w:val="00225373"/>
    <w:rsid w:val="00225756"/>
    <w:rsid w:val="002257D0"/>
    <w:rsid w:val="002257F5"/>
    <w:rsid w:val="002258C7"/>
    <w:rsid w:val="00225A86"/>
    <w:rsid w:val="00225B66"/>
    <w:rsid w:val="00225B9A"/>
    <w:rsid w:val="00225CEA"/>
    <w:rsid w:val="00225D9F"/>
    <w:rsid w:val="00226065"/>
    <w:rsid w:val="002261F4"/>
    <w:rsid w:val="0022630D"/>
    <w:rsid w:val="002264EC"/>
    <w:rsid w:val="002265A3"/>
    <w:rsid w:val="002266F1"/>
    <w:rsid w:val="002267FC"/>
    <w:rsid w:val="00226807"/>
    <w:rsid w:val="00226B0A"/>
    <w:rsid w:val="00227005"/>
    <w:rsid w:val="0022718C"/>
    <w:rsid w:val="00227191"/>
    <w:rsid w:val="00227193"/>
    <w:rsid w:val="002272ED"/>
    <w:rsid w:val="002273FE"/>
    <w:rsid w:val="00227464"/>
    <w:rsid w:val="002274B8"/>
    <w:rsid w:val="00227522"/>
    <w:rsid w:val="00227571"/>
    <w:rsid w:val="00227D56"/>
    <w:rsid w:val="00227D89"/>
    <w:rsid w:val="00227F8E"/>
    <w:rsid w:val="00230087"/>
    <w:rsid w:val="00230422"/>
    <w:rsid w:val="0023083D"/>
    <w:rsid w:val="002308CE"/>
    <w:rsid w:val="00230936"/>
    <w:rsid w:val="002309E5"/>
    <w:rsid w:val="00230A2D"/>
    <w:rsid w:val="00230ABB"/>
    <w:rsid w:val="00230B97"/>
    <w:rsid w:val="00230BE0"/>
    <w:rsid w:val="00230F71"/>
    <w:rsid w:val="0023102E"/>
    <w:rsid w:val="00231047"/>
    <w:rsid w:val="00231266"/>
    <w:rsid w:val="00231278"/>
    <w:rsid w:val="002312F1"/>
    <w:rsid w:val="00231722"/>
    <w:rsid w:val="002318F4"/>
    <w:rsid w:val="00231B7F"/>
    <w:rsid w:val="00231E29"/>
    <w:rsid w:val="00232026"/>
    <w:rsid w:val="00232119"/>
    <w:rsid w:val="002321FF"/>
    <w:rsid w:val="00232289"/>
    <w:rsid w:val="00232354"/>
    <w:rsid w:val="0023268B"/>
    <w:rsid w:val="002326ED"/>
    <w:rsid w:val="0023278A"/>
    <w:rsid w:val="0023282A"/>
    <w:rsid w:val="0023292F"/>
    <w:rsid w:val="0023297F"/>
    <w:rsid w:val="00232987"/>
    <w:rsid w:val="00232D4A"/>
    <w:rsid w:val="00232ED7"/>
    <w:rsid w:val="002331DC"/>
    <w:rsid w:val="00233278"/>
    <w:rsid w:val="0023332C"/>
    <w:rsid w:val="002336CA"/>
    <w:rsid w:val="00233722"/>
    <w:rsid w:val="00233754"/>
    <w:rsid w:val="002337B2"/>
    <w:rsid w:val="0023385A"/>
    <w:rsid w:val="00233A70"/>
    <w:rsid w:val="00233AFD"/>
    <w:rsid w:val="00233CFC"/>
    <w:rsid w:val="00234024"/>
    <w:rsid w:val="002340AA"/>
    <w:rsid w:val="00234146"/>
    <w:rsid w:val="002341F9"/>
    <w:rsid w:val="00234238"/>
    <w:rsid w:val="002342C9"/>
    <w:rsid w:val="00234412"/>
    <w:rsid w:val="0023446B"/>
    <w:rsid w:val="002344E3"/>
    <w:rsid w:val="0023457B"/>
    <w:rsid w:val="002345A7"/>
    <w:rsid w:val="002345C9"/>
    <w:rsid w:val="002345E3"/>
    <w:rsid w:val="00234695"/>
    <w:rsid w:val="002346A3"/>
    <w:rsid w:val="00234877"/>
    <w:rsid w:val="00234E44"/>
    <w:rsid w:val="00234EB8"/>
    <w:rsid w:val="002352DD"/>
    <w:rsid w:val="0023548F"/>
    <w:rsid w:val="0023594E"/>
    <w:rsid w:val="00235BF3"/>
    <w:rsid w:val="00235EE1"/>
    <w:rsid w:val="00235FA9"/>
    <w:rsid w:val="00235FC4"/>
    <w:rsid w:val="00236180"/>
    <w:rsid w:val="0023621B"/>
    <w:rsid w:val="0023623E"/>
    <w:rsid w:val="002362FD"/>
    <w:rsid w:val="0023658D"/>
    <w:rsid w:val="002366CC"/>
    <w:rsid w:val="00236727"/>
    <w:rsid w:val="00236924"/>
    <w:rsid w:val="002369A9"/>
    <w:rsid w:val="00236A3B"/>
    <w:rsid w:val="00236DB9"/>
    <w:rsid w:val="00236E89"/>
    <w:rsid w:val="00236F5C"/>
    <w:rsid w:val="00237007"/>
    <w:rsid w:val="0023736C"/>
    <w:rsid w:val="002374AC"/>
    <w:rsid w:val="00237626"/>
    <w:rsid w:val="00237702"/>
    <w:rsid w:val="00237717"/>
    <w:rsid w:val="00237866"/>
    <w:rsid w:val="002378F6"/>
    <w:rsid w:val="0023791A"/>
    <w:rsid w:val="00237A87"/>
    <w:rsid w:val="00237A8C"/>
    <w:rsid w:val="00237BBB"/>
    <w:rsid w:val="00237CCE"/>
    <w:rsid w:val="00237D67"/>
    <w:rsid w:val="00240094"/>
    <w:rsid w:val="00240241"/>
    <w:rsid w:val="002404C8"/>
    <w:rsid w:val="0024053E"/>
    <w:rsid w:val="002405F9"/>
    <w:rsid w:val="002406D5"/>
    <w:rsid w:val="0024078B"/>
    <w:rsid w:val="00240808"/>
    <w:rsid w:val="00240968"/>
    <w:rsid w:val="00240A18"/>
    <w:rsid w:val="00240CAE"/>
    <w:rsid w:val="00240DBE"/>
    <w:rsid w:val="00240E13"/>
    <w:rsid w:val="00240E68"/>
    <w:rsid w:val="00240F33"/>
    <w:rsid w:val="00240FE8"/>
    <w:rsid w:val="00241030"/>
    <w:rsid w:val="00241309"/>
    <w:rsid w:val="0024138D"/>
    <w:rsid w:val="002413AB"/>
    <w:rsid w:val="00241414"/>
    <w:rsid w:val="002414F0"/>
    <w:rsid w:val="002415BB"/>
    <w:rsid w:val="002415DC"/>
    <w:rsid w:val="00241B66"/>
    <w:rsid w:val="00241B9B"/>
    <w:rsid w:val="00241C3D"/>
    <w:rsid w:val="00241CAD"/>
    <w:rsid w:val="00241CB3"/>
    <w:rsid w:val="00241D71"/>
    <w:rsid w:val="00241DCC"/>
    <w:rsid w:val="0024223B"/>
    <w:rsid w:val="002425AC"/>
    <w:rsid w:val="002426CB"/>
    <w:rsid w:val="002426E2"/>
    <w:rsid w:val="0024275B"/>
    <w:rsid w:val="002429FF"/>
    <w:rsid w:val="00242AB4"/>
    <w:rsid w:val="00242D1C"/>
    <w:rsid w:val="00242F2A"/>
    <w:rsid w:val="00242F48"/>
    <w:rsid w:val="00243118"/>
    <w:rsid w:val="002433D5"/>
    <w:rsid w:val="00243420"/>
    <w:rsid w:val="00243533"/>
    <w:rsid w:val="00243535"/>
    <w:rsid w:val="0024362E"/>
    <w:rsid w:val="00243816"/>
    <w:rsid w:val="00243841"/>
    <w:rsid w:val="002439D0"/>
    <w:rsid w:val="00243AE3"/>
    <w:rsid w:val="00243B3C"/>
    <w:rsid w:val="00243B7A"/>
    <w:rsid w:val="00243B98"/>
    <w:rsid w:val="00243BEF"/>
    <w:rsid w:val="00243C05"/>
    <w:rsid w:val="00243D6B"/>
    <w:rsid w:val="00243DCD"/>
    <w:rsid w:val="00243F7E"/>
    <w:rsid w:val="00243FAC"/>
    <w:rsid w:val="002441E0"/>
    <w:rsid w:val="00244293"/>
    <w:rsid w:val="00244455"/>
    <w:rsid w:val="00244503"/>
    <w:rsid w:val="002445D9"/>
    <w:rsid w:val="00244626"/>
    <w:rsid w:val="0024475B"/>
    <w:rsid w:val="002447D4"/>
    <w:rsid w:val="00244881"/>
    <w:rsid w:val="00244924"/>
    <w:rsid w:val="00244CDD"/>
    <w:rsid w:val="00244D26"/>
    <w:rsid w:val="00244D4A"/>
    <w:rsid w:val="00244F19"/>
    <w:rsid w:val="00245088"/>
    <w:rsid w:val="0024513C"/>
    <w:rsid w:val="0024522D"/>
    <w:rsid w:val="002453E9"/>
    <w:rsid w:val="00245465"/>
    <w:rsid w:val="002454B2"/>
    <w:rsid w:val="002456FB"/>
    <w:rsid w:val="00245A8E"/>
    <w:rsid w:val="00245C57"/>
    <w:rsid w:val="00245C58"/>
    <w:rsid w:val="00245EEA"/>
    <w:rsid w:val="00245F3D"/>
    <w:rsid w:val="002460B8"/>
    <w:rsid w:val="00246265"/>
    <w:rsid w:val="002462E0"/>
    <w:rsid w:val="00246381"/>
    <w:rsid w:val="002463B9"/>
    <w:rsid w:val="002466EF"/>
    <w:rsid w:val="0024670E"/>
    <w:rsid w:val="00246795"/>
    <w:rsid w:val="0024679E"/>
    <w:rsid w:val="00246A8D"/>
    <w:rsid w:val="00246B8F"/>
    <w:rsid w:val="00246CFC"/>
    <w:rsid w:val="00246D52"/>
    <w:rsid w:val="00247044"/>
    <w:rsid w:val="00247101"/>
    <w:rsid w:val="002471AC"/>
    <w:rsid w:val="0024720F"/>
    <w:rsid w:val="0024728B"/>
    <w:rsid w:val="0024734E"/>
    <w:rsid w:val="0024735F"/>
    <w:rsid w:val="002473C0"/>
    <w:rsid w:val="00247643"/>
    <w:rsid w:val="0024792B"/>
    <w:rsid w:val="00247A90"/>
    <w:rsid w:val="00247B8B"/>
    <w:rsid w:val="00247CC8"/>
    <w:rsid w:val="00247D34"/>
    <w:rsid w:val="00247D47"/>
    <w:rsid w:val="00247D56"/>
    <w:rsid w:val="00247DAC"/>
    <w:rsid w:val="00247E15"/>
    <w:rsid w:val="00247E21"/>
    <w:rsid w:val="002485B6"/>
    <w:rsid w:val="002500CD"/>
    <w:rsid w:val="00250252"/>
    <w:rsid w:val="00250370"/>
    <w:rsid w:val="002505B0"/>
    <w:rsid w:val="0025078E"/>
    <w:rsid w:val="0025088F"/>
    <w:rsid w:val="00250F0C"/>
    <w:rsid w:val="00250FCB"/>
    <w:rsid w:val="0025111D"/>
    <w:rsid w:val="0025124D"/>
    <w:rsid w:val="00251481"/>
    <w:rsid w:val="002514C6"/>
    <w:rsid w:val="00251501"/>
    <w:rsid w:val="002516F3"/>
    <w:rsid w:val="00251A89"/>
    <w:rsid w:val="00251AD9"/>
    <w:rsid w:val="00251B73"/>
    <w:rsid w:val="00251BCB"/>
    <w:rsid w:val="00251BDC"/>
    <w:rsid w:val="00251C9A"/>
    <w:rsid w:val="00251D4F"/>
    <w:rsid w:val="0025207B"/>
    <w:rsid w:val="00252102"/>
    <w:rsid w:val="0025214E"/>
    <w:rsid w:val="002523A1"/>
    <w:rsid w:val="0025241E"/>
    <w:rsid w:val="00252532"/>
    <w:rsid w:val="002525AB"/>
    <w:rsid w:val="00252708"/>
    <w:rsid w:val="00252780"/>
    <w:rsid w:val="0025287C"/>
    <w:rsid w:val="002529F3"/>
    <w:rsid w:val="00252A8F"/>
    <w:rsid w:val="00252B00"/>
    <w:rsid w:val="00252BD2"/>
    <w:rsid w:val="00252C2C"/>
    <w:rsid w:val="00252C5D"/>
    <w:rsid w:val="00252D7B"/>
    <w:rsid w:val="00252D9A"/>
    <w:rsid w:val="00252FAD"/>
    <w:rsid w:val="00253160"/>
    <w:rsid w:val="00253231"/>
    <w:rsid w:val="002532DB"/>
    <w:rsid w:val="00253627"/>
    <w:rsid w:val="0025365F"/>
    <w:rsid w:val="00253810"/>
    <w:rsid w:val="00253829"/>
    <w:rsid w:val="002538DF"/>
    <w:rsid w:val="0025390D"/>
    <w:rsid w:val="00253972"/>
    <w:rsid w:val="002539C7"/>
    <w:rsid w:val="002539E4"/>
    <w:rsid w:val="00253C0A"/>
    <w:rsid w:val="00253CDF"/>
    <w:rsid w:val="00253E2B"/>
    <w:rsid w:val="00253E85"/>
    <w:rsid w:val="00254005"/>
    <w:rsid w:val="0025413D"/>
    <w:rsid w:val="0025413E"/>
    <w:rsid w:val="00254313"/>
    <w:rsid w:val="002543C1"/>
    <w:rsid w:val="002544BF"/>
    <w:rsid w:val="00254548"/>
    <w:rsid w:val="0025501D"/>
    <w:rsid w:val="0025503C"/>
    <w:rsid w:val="0025517B"/>
    <w:rsid w:val="002551AD"/>
    <w:rsid w:val="002551DA"/>
    <w:rsid w:val="0025537C"/>
    <w:rsid w:val="002555C1"/>
    <w:rsid w:val="002556ED"/>
    <w:rsid w:val="00255BE0"/>
    <w:rsid w:val="00255D16"/>
    <w:rsid w:val="00255E11"/>
    <w:rsid w:val="00255F1A"/>
    <w:rsid w:val="00255F9D"/>
    <w:rsid w:val="00255FBE"/>
    <w:rsid w:val="002560C5"/>
    <w:rsid w:val="0025628E"/>
    <w:rsid w:val="002562A6"/>
    <w:rsid w:val="002563F4"/>
    <w:rsid w:val="0025643A"/>
    <w:rsid w:val="0025651A"/>
    <w:rsid w:val="002567F6"/>
    <w:rsid w:val="00256837"/>
    <w:rsid w:val="002569A4"/>
    <w:rsid w:val="00256B93"/>
    <w:rsid w:val="00256BF2"/>
    <w:rsid w:val="00256E6E"/>
    <w:rsid w:val="00256F6A"/>
    <w:rsid w:val="00256FD3"/>
    <w:rsid w:val="00256FD5"/>
    <w:rsid w:val="002570A2"/>
    <w:rsid w:val="00257134"/>
    <w:rsid w:val="00257268"/>
    <w:rsid w:val="00257297"/>
    <w:rsid w:val="00257320"/>
    <w:rsid w:val="00257376"/>
    <w:rsid w:val="002573F9"/>
    <w:rsid w:val="002576A4"/>
    <w:rsid w:val="00257766"/>
    <w:rsid w:val="00257832"/>
    <w:rsid w:val="00257A68"/>
    <w:rsid w:val="00257AAF"/>
    <w:rsid w:val="00257BE6"/>
    <w:rsid w:val="00257C2B"/>
    <w:rsid w:val="00257CDC"/>
    <w:rsid w:val="002600B2"/>
    <w:rsid w:val="002602D4"/>
    <w:rsid w:val="00260312"/>
    <w:rsid w:val="0026034E"/>
    <w:rsid w:val="002605FD"/>
    <w:rsid w:val="0026061C"/>
    <w:rsid w:val="0026065D"/>
    <w:rsid w:val="002606BC"/>
    <w:rsid w:val="002609A0"/>
    <w:rsid w:val="00260A08"/>
    <w:rsid w:val="00260B20"/>
    <w:rsid w:val="00260BBF"/>
    <w:rsid w:val="00260BF1"/>
    <w:rsid w:val="00260C3C"/>
    <w:rsid w:val="00260C48"/>
    <w:rsid w:val="00260D0A"/>
    <w:rsid w:val="00260D8F"/>
    <w:rsid w:val="00260E91"/>
    <w:rsid w:val="0026131A"/>
    <w:rsid w:val="002616A8"/>
    <w:rsid w:val="002616AA"/>
    <w:rsid w:val="00261778"/>
    <w:rsid w:val="002618E0"/>
    <w:rsid w:val="0026195A"/>
    <w:rsid w:val="002619D5"/>
    <w:rsid w:val="00261A50"/>
    <w:rsid w:val="00261A97"/>
    <w:rsid w:val="00261B59"/>
    <w:rsid w:val="00261D88"/>
    <w:rsid w:val="00261F4C"/>
    <w:rsid w:val="00262051"/>
    <w:rsid w:val="0026208A"/>
    <w:rsid w:val="002621EF"/>
    <w:rsid w:val="002623D0"/>
    <w:rsid w:val="00262403"/>
    <w:rsid w:val="002624FE"/>
    <w:rsid w:val="0026251D"/>
    <w:rsid w:val="00262634"/>
    <w:rsid w:val="0026268A"/>
    <w:rsid w:val="002626E5"/>
    <w:rsid w:val="00262767"/>
    <w:rsid w:val="002627BC"/>
    <w:rsid w:val="00262B9F"/>
    <w:rsid w:val="00262E9C"/>
    <w:rsid w:val="00262FDD"/>
    <w:rsid w:val="0026307F"/>
    <w:rsid w:val="002630E2"/>
    <w:rsid w:val="00263206"/>
    <w:rsid w:val="002632ED"/>
    <w:rsid w:val="00263310"/>
    <w:rsid w:val="0026344F"/>
    <w:rsid w:val="002636C3"/>
    <w:rsid w:val="0026373D"/>
    <w:rsid w:val="002638DC"/>
    <w:rsid w:val="00263B06"/>
    <w:rsid w:val="00263D55"/>
    <w:rsid w:val="00264015"/>
    <w:rsid w:val="00264067"/>
    <w:rsid w:val="0026425E"/>
    <w:rsid w:val="00264470"/>
    <w:rsid w:val="00264563"/>
    <w:rsid w:val="00264699"/>
    <w:rsid w:val="002646C7"/>
    <w:rsid w:val="00264896"/>
    <w:rsid w:val="002648D2"/>
    <w:rsid w:val="00264DAB"/>
    <w:rsid w:val="00264E34"/>
    <w:rsid w:val="00264FB1"/>
    <w:rsid w:val="002650A9"/>
    <w:rsid w:val="002650C2"/>
    <w:rsid w:val="00265160"/>
    <w:rsid w:val="002652AF"/>
    <w:rsid w:val="002653C2"/>
    <w:rsid w:val="00265428"/>
    <w:rsid w:val="002655DB"/>
    <w:rsid w:val="00265824"/>
    <w:rsid w:val="00265910"/>
    <w:rsid w:val="0026597F"/>
    <w:rsid w:val="00265984"/>
    <w:rsid w:val="002659C7"/>
    <w:rsid w:val="00265AB5"/>
    <w:rsid w:val="00265C4D"/>
    <w:rsid w:val="00265CC3"/>
    <w:rsid w:val="00265DC0"/>
    <w:rsid w:val="00265E27"/>
    <w:rsid w:val="002661D1"/>
    <w:rsid w:val="00266437"/>
    <w:rsid w:val="002666AA"/>
    <w:rsid w:val="00266715"/>
    <w:rsid w:val="00266853"/>
    <w:rsid w:val="002669BE"/>
    <w:rsid w:val="00266A17"/>
    <w:rsid w:val="00266BF4"/>
    <w:rsid w:val="00266D24"/>
    <w:rsid w:val="00266D77"/>
    <w:rsid w:val="00266DA0"/>
    <w:rsid w:val="00266E93"/>
    <w:rsid w:val="00266FF4"/>
    <w:rsid w:val="00267117"/>
    <w:rsid w:val="002671D8"/>
    <w:rsid w:val="002672DB"/>
    <w:rsid w:val="0026743B"/>
    <w:rsid w:val="002675BF"/>
    <w:rsid w:val="00267604"/>
    <w:rsid w:val="0026762B"/>
    <w:rsid w:val="002676D9"/>
    <w:rsid w:val="00267763"/>
    <w:rsid w:val="002678C7"/>
    <w:rsid w:val="00267C49"/>
    <w:rsid w:val="00270022"/>
    <w:rsid w:val="002701D2"/>
    <w:rsid w:val="002701DD"/>
    <w:rsid w:val="002702DF"/>
    <w:rsid w:val="0027036E"/>
    <w:rsid w:val="002707FD"/>
    <w:rsid w:val="00270B98"/>
    <w:rsid w:val="00270C52"/>
    <w:rsid w:val="00270C91"/>
    <w:rsid w:val="00270D00"/>
    <w:rsid w:val="00270D4A"/>
    <w:rsid w:val="00270D72"/>
    <w:rsid w:val="00270D76"/>
    <w:rsid w:val="00270E95"/>
    <w:rsid w:val="00270F8C"/>
    <w:rsid w:val="00270F92"/>
    <w:rsid w:val="00271047"/>
    <w:rsid w:val="00271050"/>
    <w:rsid w:val="002710D1"/>
    <w:rsid w:val="00271168"/>
    <w:rsid w:val="00271363"/>
    <w:rsid w:val="002713B9"/>
    <w:rsid w:val="00271444"/>
    <w:rsid w:val="00271463"/>
    <w:rsid w:val="002715B1"/>
    <w:rsid w:val="002715C1"/>
    <w:rsid w:val="002719E6"/>
    <w:rsid w:val="00271A5C"/>
    <w:rsid w:val="00271AE9"/>
    <w:rsid w:val="00271AFB"/>
    <w:rsid w:val="00271B0E"/>
    <w:rsid w:val="00271C3F"/>
    <w:rsid w:val="00271CBF"/>
    <w:rsid w:val="00271E03"/>
    <w:rsid w:val="0027216E"/>
    <w:rsid w:val="00272383"/>
    <w:rsid w:val="002723B2"/>
    <w:rsid w:val="002724B4"/>
    <w:rsid w:val="00272890"/>
    <w:rsid w:val="00272AA8"/>
    <w:rsid w:val="00272CF4"/>
    <w:rsid w:val="00272F81"/>
    <w:rsid w:val="00272FE4"/>
    <w:rsid w:val="0027312C"/>
    <w:rsid w:val="0027317D"/>
    <w:rsid w:val="002731AA"/>
    <w:rsid w:val="002735E6"/>
    <w:rsid w:val="0027374E"/>
    <w:rsid w:val="00273817"/>
    <w:rsid w:val="00273999"/>
    <w:rsid w:val="00273AE6"/>
    <w:rsid w:val="00273E2D"/>
    <w:rsid w:val="00273E50"/>
    <w:rsid w:val="0027442D"/>
    <w:rsid w:val="00274517"/>
    <w:rsid w:val="00274674"/>
    <w:rsid w:val="00274735"/>
    <w:rsid w:val="00274773"/>
    <w:rsid w:val="00274C65"/>
    <w:rsid w:val="00274CE6"/>
    <w:rsid w:val="00274D1F"/>
    <w:rsid w:val="00274DA4"/>
    <w:rsid w:val="00274DB9"/>
    <w:rsid w:val="00274DD0"/>
    <w:rsid w:val="00274DD4"/>
    <w:rsid w:val="00274ECB"/>
    <w:rsid w:val="00275093"/>
    <w:rsid w:val="002751FB"/>
    <w:rsid w:val="00275381"/>
    <w:rsid w:val="002753E9"/>
    <w:rsid w:val="00275400"/>
    <w:rsid w:val="002754D1"/>
    <w:rsid w:val="002756FC"/>
    <w:rsid w:val="00275848"/>
    <w:rsid w:val="00275AD2"/>
    <w:rsid w:val="00275B86"/>
    <w:rsid w:val="00275B9E"/>
    <w:rsid w:val="00275C04"/>
    <w:rsid w:val="002761E8"/>
    <w:rsid w:val="00276230"/>
    <w:rsid w:val="0027682C"/>
    <w:rsid w:val="00276A5F"/>
    <w:rsid w:val="00276B2B"/>
    <w:rsid w:val="00276B9E"/>
    <w:rsid w:val="00276BA7"/>
    <w:rsid w:val="00276C9E"/>
    <w:rsid w:val="00276DE0"/>
    <w:rsid w:val="00276F93"/>
    <w:rsid w:val="00276FDF"/>
    <w:rsid w:val="0027700F"/>
    <w:rsid w:val="0027706E"/>
    <w:rsid w:val="0027713A"/>
    <w:rsid w:val="00277234"/>
    <w:rsid w:val="00277649"/>
    <w:rsid w:val="002778E2"/>
    <w:rsid w:val="00277BFB"/>
    <w:rsid w:val="00277DD5"/>
    <w:rsid w:val="00277DF9"/>
    <w:rsid w:val="0028007A"/>
    <w:rsid w:val="00280351"/>
    <w:rsid w:val="0028064A"/>
    <w:rsid w:val="00280713"/>
    <w:rsid w:val="002807E7"/>
    <w:rsid w:val="002808BD"/>
    <w:rsid w:val="002809FB"/>
    <w:rsid w:val="00280A05"/>
    <w:rsid w:val="00280A32"/>
    <w:rsid w:val="00280A8F"/>
    <w:rsid w:val="00280FB4"/>
    <w:rsid w:val="00281143"/>
    <w:rsid w:val="002814B1"/>
    <w:rsid w:val="00281552"/>
    <w:rsid w:val="00281592"/>
    <w:rsid w:val="00281619"/>
    <w:rsid w:val="0028166F"/>
    <w:rsid w:val="00281793"/>
    <w:rsid w:val="002817B4"/>
    <w:rsid w:val="00281875"/>
    <w:rsid w:val="00281954"/>
    <w:rsid w:val="00281957"/>
    <w:rsid w:val="002819A9"/>
    <w:rsid w:val="00281D61"/>
    <w:rsid w:val="00281DE2"/>
    <w:rsid w:val="00281DED"/>
    <w:rsid w:val="00281EE2"/>
    <w:rsid w:val="0028217B"/>
    <w:rsid w:val="00282201"/>
    <w:rsid w:val="0028225C"/>
    <w:rsid w:val="00282891"/>
    <w:rsid w:val="00282CAD"/>
    <w:rsid w:val="00282D6B"/>
    <w:rsid w:val="00282DE4"/>
    <w:rsid w:val="00282DF5"/>
    <w:rsid w:val="00282E6B"/>
    <w:rsid w:val="00282ECA"/>
    <w:rsid w:val="00282EE1"/>
    <w:rsid w:val="00283190"/>
    <w:rsid w:val="00283308"/>
    <w:rsid w:val="00283365"/>
    <w:rsid w:val="0028378B"/>
    <w:rsid w:val="0028385B"/>
    <w:rsid w:val="00283989"/>
    <w:rsid w:val="00283BB0"/>
    <w:rsid w:val="00283CA5"/>
    <w:rsid w:val="00283EA4"/>
    <w:rsid w:val="00283F2C"/>
    <w:rsid w:val="00283FA1"/>
    <w:rsid w:val="0028403C"/>
    <w:rsid w:val="0028416B"/>
    <w:rsid w:val="0028418F"/>
    <w:rsid w:val="00284523"/>
    <w:rsid w:val="0028479A"/>
    <w:rsid w:val="002848D6"/>
    <w:rsid w:val="002849B8"/>
    <w:rsid w:val="00284B52"/>
    <w:rsid w:val="00284B87"/>
    <w:rsid w:val="00284E81"/>
    <w:rsid w:val="00284F85"/>
    <w:rsid w:val="00285003"/>
    <w:rsid w:val="00285126"/>
    <w:rsid w:val="00285153"/>
    <w:rsid w:val="002852F4"/>
    <w:rsid w:val="00285367"/>
    <w:rsid w:val="00285542"/>
    <w:rsid w:val="00285685"/>
    <w:rsid w:val="0028570E"/>
    <w:rsid w:val="002858A6"/>
    <w:rsid w:val="002858BD"/>
    <w:rsid w:val="002858C6"/>
    <w:rsid w:val="002858EE"/>
    <w:rsid w:val="00285C59"/>
    <w:rsid w:val="00285C97"/>
    <w:rsid w:val="00285DC6"/>
    <w:rsid w:val="0028633C"/>
    <w:rsid w:val="002864A9"/>
    <w:rsid w:val="00286736"/>
    <w:rsid w:val="002867B7"/>
    <w:rsid w:val="00286823"/>
    <w:rsid w:val="00286931"/>
    <w:rsid w:val="00286932"/>
    <w:rsid w:val="00286A7C"/>
    <w:rsid w:val="00286B45"/>
    <w:rsid w:val="00286BED"/>
    <w:rsid w:val="00286D2F"/>
    <w:rsid w:val="00286D53"/>
    <w:rsid w:val="00286E53"/>
    <w:rsid w:val="00286E77"/>
    <w:rsid w:val="00286F53"/>
    <w:rsid w:val="00286F91"/>
    <w:rsid w:val="00287157"/>
    <w:rsid w:val="00287176"/>
    <w:rsid w:val="0028724D"/>
    <w:rsid w:val="00287272"/>
    <w:rsid w:val="0028740A"/>
    <w:rsid w:val="00287508"/>
    <w:rsid w:val="002876C7"/>
    <w:rsid w:val="00287731"/>
    <w:rsid w:val="00287744"/>
    <w:rsid w:val="00287B49"/>
    <w:rsid w:val="00287B4A"/>
    <w:rsid w:val="00287B94"/>
    <w:rsid w:val="00287D0D"/>
    <w:rsid w:val="00287DBC"/>
    <w:rsid w:val="002900A6"/>
    <w:rsid w:val="002900E9"/>
    <w:rsid w:val="0029036E"/>
    <w:rsid w:val="00290465"/>
    <w:rsid w:val="002904E9"/>
    <w:rsid w:val="00290501"/>
    <w:rsid w:val="00290624"/>
    <w:rsid w:val="002906C1"/>
    <w:rsid w:val="002906E7"/>
    <w:rsid w:val="00290722"/>
    <w:rsid w:val="002907BA"/>
    <w:rsid w:val="002909A9"/>
    <w:rsid w:val="00290B24"/>
    <w:rsid w:val="00290C52"/>
    <w:rsid w:val="00290DEB"/>
    <w:rsid w:val="00290FE5"/>
    <w:rsid w:val="00291007"/>
    <w:rsid w:val="00291391"/>
    <w:rsid w:val="00291400"/>
    <w:rsid w:val="002914B6"/>
    <w:rsid w:val="0029165C"/>
    <w:rsid w:val="0029182C"/>
    <w:rsid w:val="002918AE"/>
    <w:rsid w:val="0029193E"/>
    <w:rsid w:val="00291A44"/>
    <w:rsid w:val="00291A84"/>
    <w:rsid w:val="00291B6B"/>
    <w:rsid w:val="00291B8E"/>
    <w:rsid w:val="00291BB4"/>
    <w:rsid w:val="00291BD3"/>
    <w:rsid w:val="00292056"/>
    <w:rsid w:val="002921AE"/>
    <w:rsid w:val="00292437"/>
    <w:rsid w:val="002924B2"/>
    <w:rsid w:val="002925F4"/>
    <w:rsid w:val="00292698"/>
    <w:rsid w:val="002926A6"/>
    <w:rsid w:val="00292778"/>
    <w:rsid w:val="0029281C"/>
    <w:rsid w:val="0029283D"/>
    <w:rsid w:val="00292A52"/>
    <w:rsid w:val="00292AF2"/>
    <w:rsid w:val="00292DE6"/>
    <w:rsid w:val="0029318A"/>
    <w:rsid w:val="0029319A"/>
    <w:rsid w:val="002931EB"/>
    <w:rsid w:val="002934D7"/>
    <w:rsid w:val="002935A6"/>
    <w:rsid w:val="002935AC"/>
    <w:rsid w:val="00293D11"/>
    <w:rsid w:val="00293D36"/>
    <w:rsid w:val="00293DDC"/>
    <w:rsid w:val="00293E6B"/>
    <w:rsid w:val="0029415E"/>
    <w:rsid w:val="0029426E"/>
    <w:rsid w:val="002943A1"/>
    <w:rsid w:val="00294444"/>
    <w:rsid w:val="00294696"/>
    <w:rsid w:val="002946C4"/>
    <w:rsid w:val="002947A7"/>
    <w:rsid w:val="00294903"/>
    <w:rsid w:val="00294AF9"/>
    <w:rsid w:val="00294B59"/>
    <w:rsid w:val="00294E66"/>
    <w:rsid w:val="00294EE7"/>
    <w:rsid w:val="002950EC"/>
    <w:rsid w:val="002951D9"/>
    <w:rsid w:val="0029565E"/>
    <w:rsid w:val="002957B0"/>
    <w:rsid w:val="002957FC"/>
    <w:rsid w:val="0029584B"/>
    <w:rsid w:val="00295995"/>
    <w:rsid w:val="00295A00"/>
    <w:rsid w:val="00295ABE"/>
    <w:rsid w:val="00295CA4"/>
    <w:rsid w:val="0029610A"/>
    <w:rsid w:val="00296176"/>
    <w:rsid w:val="002963F5"/>
    <w:rsid w:val="00296500"/>
    <w:rsid w:val="002965B4"/>
    <w:rsid w:val="00296620"/>
    <w:rsid w:val="0029668F"/>
    <w:rsid w:val="00296697"/>
    <w:rsid w:val="00296A12"/>
    <w:rsid w:val="00296B91"/>
    <w:rsid w:val="00296C19"/>
    <w:rsid w:val="00296C7D"/>
    <w:rsid w:val="00296F0C"/>
    <w:rsid w:val="00297041"/>
    <w:rsid w:val="002970BD"/>
    <w:rsid w:val="0029712B"/>
    <w:rsid w:val="0029722A"/>
    <w:rsid w:val="00297366"/>
    <w:rsid w:val="002973BA"/>
    <w:rsid w:val="002973BC"/>
    <w:rsid w:val="002974B8"/>
    <w:rsid w:val="00297655"/>
    <w:rsid w:val="0029765C"/>
    <w:rsid w:val="002976B8"/>
    <w:rsid w:val="002976C0"/>
    <w:rsid w:val="002976FF"/>
    <w:rsid w:val="0029771A"/>
    <w:rsid w:val="0029783E"/>
    <w:rsid w:val="002979B4"/>
    <w:rsid w:val="00297A35"/>
    <w:rsid w:val="00297C05"/>
    <w:rsid w:val="00297DED"/>
    <w:rsid w:val="00297F31"/>
    <w:rsid w:val="00297F93"/>
    <w:rsid w:val="002A00C7"/>
    <w:rsid w:val="002A0539"/>
    <w:rsid w:val="002A0564"/>
    <w:rsid w:val="002A0578"/>
    <w:rsid w:val="002A0828"/>
    <w:rsid w:val="002A084E"/>
    <w:rsid w:val="002A0860"/>
    <w:rsid w:val="002A0956"/>
    <w:rsid w:val="002A0A22"/>
    <w:rsid w:val="002A0AD6"/>
    <w:rsid w:val="002A0AEC"/>
    <w:rsid w:val="002A0BD5"/>
    <w:rsid w:val="002A0C53"/>
    <w:rsid w:val="002A0CF8"/>
    <w:rsid w:val="002A0D58"/>
    <w:rsid w:val="002A0DB7"/>
    <w:rsid w:val="002A0E5D"/>
    <w:rsid w:val="002A1206"/>
    <w:rsid w:val="002A1212"/>
    <w:rsid w:val="002A12FD"/>
    <w:rsid w:val="002A131D"/>
    <w:rsid w:val="002A138D"/>
    <w:rsid w:val="002A142D"/>
    <w:rsid w:val="002A143E"/>
    <w:rsid w:val="002A1498"/>
    <w:rsid w:val="002A14DD"/>
    <w:rsid w:val="002A152B"/>
    <w:rsid w:val="002A159A"/>
    <w:rsid w:val="002A1649"/>
    <w:rsid w:val="002A17A2"/>
    <w:rsid w:val="002A18A2"/>
    <w:rsid w:val="002A19BD"/>
    <w:rsid w:val="002A19BE"/>
    <w:rsid w:val="002A1B1F"/>
    <w:rsid w:val="002A1C14"/>
    <w:rsid w:val="002A1F83"/>
    <w:rsid w:val="002A1FCA"/>
    <w:rsid w:val="002A2096"/>
    <w:rsid w:val="002A20B5"/>
    <w:rsid w:val="002A2169"/>
    <w:rsid w:val="002A2530"/>
    <w:rsid w:val="002A253C"/>
    <w:rsid w:val="002A2541"/>
    <w:rsid w:val="002A257B"/>
    <w:rsid w:val="002A273E"/>
    <w:rsid w:val="002A281C"/>
    <w:rsid w:val="002A28A6"/>
    <w:rsid w:val="002A28F9"/>
    <w:rsid w:val="002A29AA"/>
    <w:rsid w:val="002A2B6F"/>
    <w:rsid w:val="002A2CEA"/>
    <w:rsid w:val="002A2D11"/>
    <w:rsid w:val="002A2D59"/>
    <w:rsid w:val="002A2DDA"/>
    <w:rsid w:val="002A2FA4"/>
    <w:rsid w:val="002A3097"/>
    <w:rsid w:val="002A3287"/>
    <w:rsid w:val="002A3310"/>
    <w:rsid w:val="002A335A"/>
    <w:rsid w:val="002A338C"/>
    <w:rsid w:val="002A380C"/>
    <w:rsid w:val="002A3B75"/>
    <w:rsid w:val="002A3E84"/>
    <w:rsid w:val="002A3F06"/>
    <w:rsid w:val="002A3F55"/>
    <w:rsid w:val="002A3FB8"/>
    <w:rsid w:val="002A40F4"/>
    <w:rsid w:val="002A4178"/>
    <w:rsid w:val="002A436D"/>
    <w:rsid w:val="002A4381"/>
    <w:rsid w:val="002A43F9"/>
    <w:rsid w:val="002A4409"/>
    <w:rsid w:val="002A4491"/>
    <w:rsid w:val="002A44DC"/>
    <w:rsid w:val="002A45E6"/>
    <w:rsid w:val="002A4679"/>
    <w:rsid w:val="002A4A45"/>
    <w:rsid w:val="002A4B2F"/>
    <w:rsid w:val="002A4BF3"/>
    <w:rsid w:val="002A4F3E"/>
    <w:rsid w:val="002A532C"/>
    <w:rsid w:val="002A5375"/>
    <w:rsid w:val="002A5470"/>
    <w:rsid w:val="002A54B1"/>
    <w:rsid w:val="002A54D5"/>
    <w:rsid w:val="002A55EC"/>
    <w:rsid w:val="002A593F"/>
    <w:rsid w:val="002A59F1"/>
    <w:rsid w:val="002A5C78"/>
    <w:rsid w:val="002A5D08"/>
    <w:rsid w:val="002A5DF3"/>
    <w:rsid w:val="002A5F49"/>
    <w:rsid w:val="002A5FDF"/>
    <w:rsid w:val="002A61AA"/>
    <w:rsid w:val="002A620B"/>
    <w:rsid w:val="002A6261"/>
    <w:rsid w:val="002A62FF"/>
    <w:rsid w:val="002A632E"/>
    <w:rsid w:val="002A6347"/>
    <w:rsid w:val="002A6371"/>
    <w:rsid w:val="002A63A4"/>
    <w:rsid w:val="002A63BF"/>
    <w:rsid w:val="002A640F"/>
    <w:rsid w:val="002A6519"/>
    <w:rsid w:val="002A65D3"/>
    <w:rsid w:val="002A6696"/>
    <w:rsid w:val="002A6738"/>
    <w:rsid w:val="002A683F"/>
    <w:rsid w:val="002A6984"/>
    <w:rsid w:val="002A69E2"/>
    <w:rsid w:val="002A6C02"/>
    <w:rsid w:val="002A6C7A"/>
    <w:rsid w:val="002A6CE1"/>
    <w:rsid w:val="002A6D4B"/>
    <w:rsid w:val="002A6E90"/>
    <w:rsid w:val="002A7032"/>
    <w:rsid w:val="002A70FB"/>
    <w:rsid w:val="002A7142"/>
    <w:rsid w:val="002A7511"/>
    <w:rsid w:val="002A768A"/>
    <w:rsid w:val="002A76A6"/>
    <w:rsid w:val="002A775A"/>
    <w:rsid w:val="002A77B9"/>
    <w:rsid w:val="002A7933"/>
    <w:rsid w:val="002A797E"/>
    <w:rsid w:val="002A7BF1"/>
    <w:rsid w:val="002A7CA6"/>
    <w:rsid w:val="002A7CFB"/>
    <w:rsid w:val="002A7DAA"/>
    <w:rsid w:val="002A7E5C"/>
    <w:rsid w:val="002A7ED6"/>
    <w:rsid w:val="002B010A"/>
    <w:rsid w:val="002B02B0"/>
    <w:rsid w:val="002B0443"/>
    <w:rsid w:val="002B0507"/>
    <w:rsid w:val="002B0519"/>
    <w:rsid w:val="002B0863"/>
    <w:rsid w:val="002B087A"/>
    <w:rsid w:val="002B09AC"/>
    <w:rsid w:val="002B0A55"/>
    <w:rsid w:val="002B0AA9"/>
    <w:rsid w:val="002B0B1F"/>
    <w:rsid w:val="002B0C05"/>
    <w:rsid w:val="002B0DAE"/>
    <w:rsid w:val="002B0DB8"/>
    <w:rsid w:val="002B0E13"/>
    <w:rsid w:val="002B0E2C"/>
    <w:rsid w:val="002B0E30"/>
    <w:rsid w:val="002B10AD"/>
    <w:rsid w:val="002B1261"/>
    <w:rsid w:val="002B1420"/>
    <w:rsid w:val="002B1A41"/>
    <w:rsid w:val="002B1AB1"/>
    <w:rsid w:val="002B1AB5"/>
    <w:rsid w:val="002B1AB8"/>
    <w:rsid w:val="002B1B2A"/>
    <w:rsid w:val="002B21DA"/>
    <w:rsid w:val="002B239A"/>
    <w:rsid w:val="002B25AD"/>
    <w:rsid w:val="002B26F8"/>
    <w:rsid w:val="002B2724"/>
    <w:rsid w:val="002B29C2"/>
    <w:rsid w:val="002B2A36"/>
    <w:rsid w:val="002B2D39"/>
    <w:rsid w:val="002B2EB1"/>
    <w:rsid w:val="002B2F0F"/>
    <w:rsid w:val="002B35C6"/>
    <w:rsid w:val="002B3735"/>
    <w:rsid w:val="002B3847"/>
    <w:rsid w:val="002B3941"/>
    <w:rsid w:val="002B39BE"/>
    <w:rsid w:val="002B3A57"/>
    <w:rsid w:val="002B3A78"/>
    <w:rsid w:val="002B3B1F"/>
    <w:rsid w:val="002B3B55"/>
    <w:rsid w:val="002B3C19"/>
    <w:rsid w:val="002B3D7D"/>
    <w:rsid w:val="002B3DC7"/>
    <w:rsid w:val="002B4409"/>
    <w:rsid w:val="002B4525"/>
    <w:rsid w:val="002B473F"/>
    <w:rsid w:val="002B4848"/>
    <w:rsid w:val="002B48C4"/>
    <w:rsid w:val="002B496F"/>
    <w:rsid w:val="002B49E6"/>
    <w:rsid w:val="002B4ACB"/>
    <w:rsid w:val="002B4AFD"/>
    <w:rsid w:val="002B4D49"/>
    <w:rsid w:val="002B4D8A"/>
    <w:rsid w:val="002B4E64"/>
    <w:rsid w:val="002B4FB2"/>
    <w:rsid w:val="002B50E5"/>
    <w:rsid w:val="002B50F7"/>
    <w:rsid w:val="002B5255"/>
    <w:rsid w:val="002B568D"/>
    <w:rsid w:val="002B56DF"/>
    <w:rsid w:val="002B58C5"/>
    <w:rsid w:val="002B5918"/>
    <w:rsid w:val="002B5948"/>
    <w:rsid w:val="002B5E04"/>
    <w:rsid w:val="002B5FFE"/>
    <w:rsid w:val="002B6090"/>
    <w:rsid w:val="002B64B7"/>
    <w:rsid w:val="002B6763"/>
    <w:rsid w:val="002B683D"/>
    <w:rsid w:val="002B68A9"/>
    <w:rsid w:val="002B68CA"/>
    <w:rsid w:val="002B690E"/>
    <w:rsid w:val="002B6937"/>
    <w:rsid w:val="002B698B"/>
    <w:rsid w:val="002B6AB2"/>
    <w:rsid w:val="002B6B4E"/>
    <w:rsid w:val="002B6C7E"/>
    <w:rsid w:val="002B705B"/>
    <w:rsid w:val="002B70A6"/>
    <w:rsid w:val="002B70B7"/>
    <w:rsid w:val="002B716D"/>
    <w:rsid w:val="002B7179"/>
    <w:rsid w:val="002B7223"/>
    <w:rsid w:val="002B7279"/>
    <w:rsid w:val="002B72C2"/>
    <w:rsid w:val="002B7407"/>
    <w:rsid w:val="002B74B1"/>
    <w:rsid w:val="002B77C5"/>
    <w:rsid w:val="002B7ACC"/>
    <w:rsid w:val="002B7B17"/>
    <w:rsid w:val="002B7CFD"/>
    <w:rsid w:val="002B7D26"/>
    <w:rsid w:val="002B7D5C"/>
    <w:rsid w:val="002B7F99"/>
    <w:rsid w:val="002B8705"/>
    <w:rsid w:val="002C0099"/>
    <w:rsid w:val="002C00A1"/>
    <w:rsid w:val="002C014A"/>
    <w:rsid w:val="002C01DB"/>
    <w:rsid w:val="002C02E9"/>
    <w:rsid w:val="002C02F1"/>
    <w:rsid w:val="002C0789"/>
    <w:rsid w:val="002C0897"/>
    <w:rsid w:val="002C09AD"/>
    <w:rsid w:val="002C0B22"/>
    <w:rsid w:val="002C0C76"/>
    <w:rsid w:val="002C0CAC"/>
    <w:rsid w:val="002C0E55"/>
    <w:rsid w:val="002C0EAB"/>
    <w:rsid w:val="002C111D"/>
    <w:rsid w:val="002C120F"/>
    <w:rsid w:val="002C131F"/>
    <w:rsid w:val="002C15E5"/>
    <w:rsid w:val="002C1C0C"/>
    <w:rsid w:val="002C1CE6"/>
    <w:rsid w:val="002C1F76"/>
    <w:rsid w:val="002C22ED"/>
    <w:rsid w:val="002C26D5"/>
    <w:rsid w:val="002C2822"/>
    <w:rsid w:val="002C284E"/>
    <w:rsid w:val="002C2A54"/>
    <w:rsid w:val="002C2AB5"/>
    <w:rsid w:val="002C2C01"/>
    <w:rsid w:val="002C2FEE"/>
    <w:rsid w:val="002C340B"/>
    <w:rsid w:val="002C3443"/>
    <w:rsid w:val="002C34BD"/>
    <w:rsid w:val="002C34F6"/>
    <w:rsid w:val="002C3564"/>
    <w:rsid w:val="002C35CD"/>
    <w:rsid w:val="002C3694"/>
    <w:rsid w:val="002C36A7"/>
    <w:rsid w:val="002C36BF"/>
    <w:rsid w:val="002C38D3"/>
    <w:rsid w:val="002C39CD"/>
    <w:rsid w:val="002C3A97"/>
    <w:rsid w:val="002C3C67"/>
    <w:rsid w:val="002C3E64"/>
    <w:rsid w:val="002C3E8E"/>
    <w:rsid w:val="002C3ED4"/>
    <w:rsid w:val="002C4117"/>
    <w:rsid w:val="002C414D"/>
    <w:rsid w:val="002C41BA"/>
    <w:rsid w:val="002C42EF"/>
    <w:rsid w:val="002C438F"/>
    <w:rsid w:val="002C4440"/>
    <w:rsid w:val="002C4457"/>
    <w:rsid w:val="002C4477"/>
    <w:rsid w:val="002C4626"/>
    <w:rsid w:val="002C4731"/>
    <w:rsid w:val="002C48B6"/>
    <w:rsid w:val="002C48F8"/>
    <w:rsid w:val="002C49C4"/>
    <w:rsid w:val="002C49C9"/>
    <w:rsid w:val="002C4AC6"/>
    <w:rsid w:val="002C4C57"/>
    <w:rsid w:val="002C4D00"/>
    <w:rsid w:val="002C4DA4"/>
    <w:rsid w:val="002C51BE"/>
    <w:rsid w:val="002C5244"/>
    <w:rsid w:val="002C5356"/>
    <w:rsid w:val="002C535F"/>
    <w:rsid w:val="002C53FD"/>
    <w:rsid w:val="002C54FD"/>
    <w:rsid w:val="002C5777"/>
    <w:rsid w:val="002C5791"/>
    <w:rsid w:val="002C57F8"/>
    <w:rsid w:val="002C5822"/>
    <w:rsid w:val="002C58A1"/>
    <w:rsid w:val="002C58BB"/>
    <w:rsid w:val="002C591D"/>
    <w:rsid w:val="002C5995"/>
    <w:rsid w:val="002C5A87"/>
    <w:rsid w:val="002C5AFB"/>
    <w:rsid w:val="002C5CB6"/>
    <w:rsid w:val="002C5CE7"/>
    <w:rsid w:val="002C5F66"/>
    <w:rsid w:val="002C60CE"/>
    <w:rsid w:val="002C611A"/>
    <w:rsid w:val="002C6191"/>
    <w:rsid w:val="002C64DD"/>
    <w:rsid w:val="002C6582"/>
    <w:rsid w:val="002C65B9"/>
    <w:rsid w:val="002C6765"/>
    <w:rsid w:val="002C6791"/>
    <w:rsid w:val="002C6826"/>
    <w:rsid w:val="002C6AC0"/>
    <w:rsid w:val="002C6CF5"/>
    <w:rsid w:val="002C6D4D"/>
    <w:rsid w:val="002C6FCB"/>
    <w:rsid w:val="002C70A7"/>
    <w:rsid w:val="002C7150"/>
    <w:rsid w:val="002C71FF"/>
    <w:rsid w:val="002C725C"/>
    <w:rsid w:val="002C7410"/>
    <w:rsid w:val="002C7549"/>
    <w:rsid w:val="002C754A"/>
    <w:rsid w:val="002C75A4"/>
    <w:rsid w:val="002C769C"/>
    <w:rsid w:val="002C7833"/>
    <w:rsid w:val="002C797D"/>
    <w:rsid w:val="002C7A54"/>
    <w:rsid w:val="002C7BB3"/>
    <w:rsid w:val="002C7C8A"/>
    <w:rsid w:val="002C7E21"/>
    <w:rsid w:val="002C7E5B"/>
    <w:rsid w:val="002C7E5F"/>
    <w:rsid w:val="002C7EAB"/>
    <w:rsid w:val="002C7EDA"/>
    <w:rsid w:val="002C7F33"/>
    <w:rsid w:val="002C7FD1"/>
    <w:rsid w:val="002D0088"/>
    <w:rsid w:val="002D0266"/>
    <w:rsid w:val="002D0390"/>
    <w:rsid w:val="002D058F"/>
    <w:rsid w:val="002D086F"/>
    <w:rsid w:val="002D09ED"/>
    <w:rsid w:val="002D0B5C"/>
    <w:rsid w:val="002D0BA4"/>
    <w:rsid w:val="002D0BA6"/>
    <w:rsid w:val="002D0C95"/>
    <w:rsid w:val="002D0CEB"/>
    <w:rsid w:val="002D0D9F"/>
    <w:rsid w:val="002D0F68"/>
    <w:rsid w:val="002D1057"/>
    <w:rsid w:val="002D1081"/>
    <w:rsid w:val="002D112F"/>
    <w:rsid w:val="002D1141"/>
    <w:rsid w:val="002D16B3"/>
    <w:rsid w:val="002D17B7"/>
    <w:rsid w:val="002D185C"/>
    <w:rsid w:val="002D1893"/>
    <w:rsid w:val="002D19B9"/>
    <w:rsid w:val="002D1A46"/>
    <w:rsid w:val="002D1E9B"/>
    <w:rsid w:val="002D21BC"/>
    <w:rsid w:val="002D2214"/>
    <w:rsid w:val="002D224B"/>
    <w:rsid w:val="002D2413"/>
    <w:rsid w:val="002D2489"/>
    <w:rsid w:val="002D28EF"/>
    <w:rsid w:val="002D2925"/>
    <w:rsid w:val="002D2951"/>
    <w:rsid w:val="002D2D1F"/>
    <w:rsid w:val="002D2D3C"/>
    <w:rsid w:val="002D2DBE"/>
    <w:rsid w:val="002D2F6A"/>
    <w:rsid w:val="002D3169"/>
    <w:rsid w:val="002D31E5"/>
    <w:rsid w:val="002D325A"/>
    <w:rsid w:val="002D34D6"/>
    <w:rsid w:val="002D34E1"/>
    <w:rsid w:val="002D3576"/>
    <w:rsid w:val="002D3722"/>
    <w:rsid w:val="002D37D0"/>
    <w:rsid w:val="002D3936"/>
    <w:rsid w:val="002D39A6"/>
    <w:rsid w:val="002D3D45"/>
    <w:rsid w:val="002D3D6B"/>
    <w:rsid w:val="002D3E2A"/>
    <w:rsid w:val="002D3F69"/>
    <w:rsid w:val="002D40A4"/>
    <w:rsid w:val="002D4650"/>
    <w:rsid w:val="002D4B52"/>
    <w:rsid w:val="002D4C0D"/>
    <w:rsid w:val="002D4CD9"/>
    <w:rsid w:val="002D4DA0"/>
    <w:rsid w:val="002D4DF9"/>
    <w:rsid w:val="002D4E3B"/>
    <w:rsid w:val="002D4E66"/>
    <w:rsid w:val="002D4F84"/>
    <w:rsid w:val="002D4FD2"/>
    <w:rsid w:val="002D5D15"/>
    <w:rsid w:val="002D5D1A"/>
    <w:rsid w:val="002D5D71"/>
    <w:rsid w:val="002D5DB1"/>
    <w:rsid w:val="002D5E07"/>
    <w:rsid w:val="002D5ECE"/>
    <w:rsid w:val="002D5FAB"/>
    <w:rsid w:val="002D623C"/>
    <w:rsid w:val="002D626C"/>
    <w:rsid w:val="002D62FE"/>
    <w:rsid w:val="002D638B"/>
    <w:rsid w:val="002D64B4"/>
    <w:rsid w:val="002D64B8"/>
    <w:rsid w:val="002D650F"/>
    <w:rsid w:val="002D6523"/>
    <w:rsid w:val="002D655E"/>
    <w:rsid w:val="002D6596"/>
    <w:rsid w:val="002D672F"/>
    <w:rsid w:val="002D6B11"/>
    <w:rsid w:val="002D6B65"/>
    <w:rsid w:val="002D6BA1"/>
    <w:rsid w:val="002D6EAE"/>
    <w:rsid w:val="002D702A"/>
    <w:rsid w:val="002D7103"/>
    <w:rsid w:val="002D71B5"/>
    <w:rsid w:val="002D71DA"/>
    <w:rsid w:val="002D71F5"/>
    <w:rsid w:val="002D7378"/>
    <w:rsid w:val="002D73AA"/>
    <w:rsid w:val="002D757C"/>
    <w:rsid w:val="002D766F"/>
    <w:rsid w:val="002D7A26"/>
    <w:rsid w:val="002D7E81"/>
    <w:rsid w:val="002D7F48"/>
    <w:rsid w:val="002DFF00"/>
    <w:rsid w:val="002E0074"/>
    <w:rsid w:val="002E04E8"/>
    <w:rsid w:val="002E04F2"/>
    <w:rsid w:val="002E058D"/>
    <w:rsid w:val="002E0723"/>
    <w:rsid w:val="002E075B"/>
    <w:rsid w:val="002E085D"/>
    <w:rsid w:val="002E0A8E"/>
    <w:rsid w:val="002E0D15"/>
    <w:rsid w:val="002E0F65"/>
    <w:rsid w:val="002E103D"/>
    <w:rsid w:val="002E1241"/>
    <w:rsid w:val="002E1634"/>
    <w:rsid w:val="002E167C"/>
    <w:rsid w:val="002E16C7"/>
    <w:rsid w:val="002E17D5"/>
    <w:rsid w:val="002E1886"/>
    <w:rsid w:val="002E1931"/>
    <w:rsid w:val="002E1CFB"/>
    <w:rsid w:val="002E1DEA"/>
    <w:rsid w:val="002E1ED2"/>
    <w:rsid w:val="002E2031"/>
    <w:rsid w:val="002E2088"/>
    <w:rsid w:val="002E21F4"/>
    <w:rsid w:val="002E22FE"/>
    <w:rsid w:val="002E239C"/>
    <w:rsid w:val="002E29CC"/>
    <w:rsid w:val="002E2B53"/>
    <w:rsid w:val="002E2B91"/>
    <w:rsid w:val="002E2CD9"/>
    <w:rsid w:val="002E2EC3"/>
    <w:rsid w:val="002E307C"/>
    <w:rsid w:val="002E3124"/>
    <w:rsid w:val="002E3272"/>
    <w:rsid w:val="002E3603"/>
    <w:rsid w:val="002E37F9"/>
    <w:rsid w:val="002E3891"/>
    <w:rsid w:val="002E3A6F"/>
    <w:rsid w:val="002E3C96"/>
    <w:rsid w:val="002E3D04"/>
    <w:rsid w:val="002E4054"/>
    <w:rsid w:val="002E420B"/>
    <w:rsid w:val="002E4310"/>
    <w:rsid w:val="002E45C6"/>
    <w:rsid w:val="002E4640"/>
    <w:rsid w:val="002E4659"/>
    <w:rsid w:val="002E46D1"/>
    <w:rsid w:val="002E47AE"/>
    <w:rsid w:val="002E4C3C"/>
    <w:rsid w:val="002E4DD1"/>
    <w:rsid w:val="002E4DE4"/>
    <w:rsid w:val="002E4F84"/>
    <w:rsid w:val="002E4FE9"/>
    <w:rsid w:val="002E5114"/>
    <w:rsid w:val="002E513F"/>
    <w:rsid w:val="002E55CE"/>
    <w:rsid w:val="002E59F9"/>
    <w:rsid w:val="002E5A8E"/>
    <w:rsid w:val="002E5B51"/>
    <w:rsid w:val="002E5DA3"/>
    <w:rsid w:val="002E5E7A"/>
    <w:rsid w:val="002E5F1C"/>
    <w:rsid w:val="002E5F20"/>
    <w:rsid w:val="002E5F73"/>
    <w:rsid w:val="002E61CD"/>
    <w:rsid w:val="002E6243"/>
    <w:rsid w:val="002E6270"/>
    <w:rsid w:val="002E64D4"/>
    <w:rsid w:val="002E6524"/>
    <w:rsid w:val="002E65F0"/>
    <w:rsid w:val="002E66AD"/>
    <w:rsid w:val="002E6729"/>
    <w:rsid w:val="002E6A5C"/>
    <w:rsid w:val="002E6B0E"/>
    <w:rsid w:val="002E6BA4"/>
    <w:rsid w:val="002E6C33"/>
    <w:rsid w:val="002E6C87"/>
    <w:rsid w:val="002E6F10"/>
    <w:rsid w:val="002E6F41"/>
    <w:rsid w:val="002E71F6"/>
    <w:rsid w:val="002E724B"/>
    <w:rsid w:val="002E728D"/>
    <w:rsid w:val="002E75A5"/>
    <w:rsid w:val="002E76A5"/>
    <w:rsid w:val="002E7779"/>
    <w:rsid w:val="002E7832"/>
    <w:rsid w:val="002E7872"/>
    <w:rsid w:val="002E7892"/>
    <w:rsid w:val="002E79DA"/>
    <w:rsid w:val="002E7B41"/>
    <w:rsid w:val="002E7B87"/>
    <w:rsid w:val="002E7E40"/>
    <w:rsid w:val="002E7FCC"/>
    <w:rsid w:val="002E88EE"/>
    <w:rsid w:val="002F005A"/>
    <w:rsid w:val="002F009C"/>
    <w:rsid w:val="002F017D"/>
    <w:rsid w:val="002F02C7"/>
    <w:rsid w:val="002F0543"/>
    <w:rsid w:val="002F0616"/>
    <w:rsid w:val="002F079A"/>
    <w:rsid w:val="002F083E"/>
    <w:rsid w:val="002F08AE"/>
    <w:rsid w:val="002F0ABE"/>
    <w:rsid w:val="002F0BC2"/>
    <w:rsid w:val="002F0D79"/>
    <w:rsid w:val="002F1161"/>
    <w:rsid w:val="002F11EC"/>
    <w:rsid w:val="002F153B"/>
    <w:rsid w:val="002F1661"/>
    <w:rsid w:val="002F16E7"/>
    <w:rsid w:val="002F1856"/>
    <w:rsid w:val="002F1A4C"/>
    <w:rsid w:val="002F1AF5"/>
    <w:rsid w:val="002F1B64"/>
    <w:rsid w:val="002F1B8B"/>
    <w:rsid w:val="002F1C09"/>
    <w:rsid w:val="002F1C7E"/>
    <w:rsid w:val="002F1DDB"/>
    <w:rsid w:val="002F1E29"/>
    <w:rsid w:val="002F1EDD"/>
    <w:rsid w:val="002F202E"/>
    <w:rsid w:val="002F2357"/>
    <w:rsid w:val="002F237A"/>
    <w:rsid w:val="002F23F3"/>
    <w:rsid w:val="002F24DE"/>
    <w:rsid w:val="002F24EC"/>
    <w:rsid w:val="002F258D"/>
    <w:rsid w:val="002F25BE"/>
    <w:rsid w:val="002F266F"/>
    <w:rsid w:val="002F2794"/>
    <w:rsid w:val="002F27D9"/>
    <w:rsid w:val="002F27E4"/>
    <w:rsid w:val="002F2A2A"/>
    <w:rsid w:val="002F2C4B"/>
    <w:rsid w:val="002F2C9C"/>
    <w:rsid w:val="002F2E60"/>
    <w:rsid w:val="002F30C9"/>
    <w:rsid w:val="002F3250"/>
    <w:rsid w:val="002F339A"/>
    <w:rsid w:val="002F3409"/>
    <w:rsid w:val="002F3415"/>
    <w:rsid w:val="002F34C7"/>
    <w:rsid w:val="002F3747"/>
    <w:rsid w:val="002F37E6"/>
    <w:rsid w:val="002F3831"/>
    <w:rsid w:val="002F391D"/>
    <w:rsid w:val="002F3A16"/>
    <w:rsid w:val="002F3A43"/>
    <w:rsid w:val="002F3BD4"/>
    <w:rsid w:val="002F3BE0"/>
    <w:rsid w:val="002F3BF9"/>
    <w:rsid w:val="002F3D69"/>
    <w:rsid w:val="002F4194"/>
    <w:rsid w:val="002F43D1"/>
    <w:rsid w:val="002F43EF"/>
    <w:rsid w:val="002F44BC"/>
    <w:rsid w:val="002F453C"/>
    <w:rsid w:val="002F4654"/>
    <w:rsid w:val="002F4800"/>
    <w:rsid w:val="002F4879"/>
    <w:rsid w:val="002F4902"/>
    <w:rsid w:val="002F4C2A"/>
    <w:rsid w:val="002F4C2D"/>
    <w:rsid w:val="002F4F2D"/>
    <w:rsid w:val="002F4FE5"/>
    <w:rsid w:val="002F504A"/>
    <w:rsid w:val="002F5267"/>
    <w:rsid w:val="002F53F8"/>
    <w:rsid w:val="002F562D"/>
    <w:rsid w:val="002F56C2"/>
    <w:rsid w:val="002F587B"/>
    <w:rsid w:val="002F5A48"/>
    <w:rsid w:val="002F5A66"/>
    <w:rsid w:val="002F5ADA"/>
    <w:rsid w:val="002F5B29"/>
    <w:rsid w:val="002F5B48"/>
    <w:rsid w:val="002F5BFD"/>
    <w:rsid w:val="002F5C4F"/>
    <w:rsid w:val="002F6223"/>
    <w:rsid w:val="002F634E"/>
    <w:rsid w:val="002F63EC"/>
    <w:rsid w:val="002F65FB"/>
    <w:rsid w:val="002F672E"/>
    <w:rsid w:val="002F67E7"/>
    <w:rsid w:val="002F6AD9"/>
    <w:rsid w:val="002F6B19"/>
    <w:rsid w:val="002F6B34"/>
    <w:rsid w:val="002F6E13"/>
    <w:rsid w:val="002F6E7C"/>
    <w:rsid w:val="002F6F2A"/>
    <w:rsid w:val="002F70FB"/>
    <w:rsid w:val="002F71C3"/>
    <w:rsid w:val="002F7252"/>
    <w:rsid w:val="002F7312"/>
    <w:rsid w:val="002F744B"/>
    <w:rsid w:val="002F74E8"/>
    <w:rsid w:val="002F7520"/>
    <w:rsid w:val="002F760C"/>
    <w:rsid w:val="002F7687"/>
    <w:rsid w:val="002F768F"/>
    <w:rsid w:val="002F7754"/>
    <w:rsid w:val="002F781E"/>
    <w:rsid w:val="002F782D"/>
    <w:rsid w:val="002F7916"/>
    <w:rsid w:val="002F797A"/>
    <w:rsid w:val="002F7B66"/>
    <w:rsid w:val="002F7C6F"/>
    <w:rsid w:val="002F7CD9"/>
    <w:rsid w:val="002F7D78"/>
    <w:rsid w:val="002F7F91"/>
    <w:rsid w:val="0030021E"/>
    <w:rsid w:val="003002E6"/>
    <w:rsid w:val="003002F5"/>
    <w:rsid w:val="00300384"/>
    <w:rsid w:val="00300732"/>
    <w:rsid w:val="0030075B"/>
    <w:rsid w:val="00300774"/>
    <w:rsid w:val="003008D9"/>
    <w:rsid w:val="00300AE1"/>
    <w:rsid w:val="00300D03"/>
    <w:rsid w:val="00300DB7"/>
    <w:rsid w:val="00300EB6"/>
    <w:rsid w:val="00300F2C"/>
    <w:rsid w:val="00300F55"/>
    <w:rsid w:val="00300F72"/>
    <w:rsid w:val="00300FDB"/>
    <w:rsid w:val="003010F7"/>
    <w:rsid w:val="00301313"/>
    <w:rsid w:val="00301564"/>
    <w:rsid w:val="00301A40"/>
    <w:rsid w:val="00301D4F"/>
    <w:rsid w:val="00301D56"/>
    <w:rsid w:val="00301D83"/>
    <w:rsid w:val="00301DD7"/>
    <w:rsid w:val="00301E95"/>
    <w:rsid w:val="0030232C"/>
    <w:rsid w:val="003023E9"/>
    <w:rsid w:val="0030254A"/>
    <w:rsid w:val="00302892"/>
    <w:rsid w:val="00302DF2"/>
    <w:rsid w:val="00302EB5"/>
    <w:rsid w:val="00302F1D"/>
    <w:rsid w:val="00302FCE"/>
    <w:rsid w:val="003031C0"/>
    <w:rsid w:val="00303269"/>
    <w:rsid w:val="00303361"/>
    <w:rsid w:val="003035AC"/>
    <w:rsid w:val="003036C2"/>
    <w:rsid w:val="003037D0"/>
    <w:rsid w:val="00303A00"/>
    <w:rsid w:val="00303AF6"/>
    <w:rsid w:val="00303B19"/>
    <w:rsid w:val="00303BEA"/>
    <w:rsid w:val="00303CB8"/>
    <w:rsid w:val="00303D4E"/>
    <w:rsid w:val="00303F18"/>
    <w:rsid w:val="00303F1A"/>
    <w:rsid w:val="00303F83"/>
    <w:rsid w:val="003040C4"/>
    <w:rsid w:val="003040EA"/>
    <w:rsid w:val="00304215"/>
    <w:rsid w:val="003042F3"/>
    <w:rsid w:val="003043FD"/>
    <w:rsid w:val="003046E5"/>
    <w:rsid w:val="003049D6"/>
    <w:rsid w:val="00304AC5"/>
    <w:rsid w:val="00304DCB"/>
    <w:rsid w:val="00304E08"/>
    <w:rsid w:val="00304E0F"/>
    <w:rsid w:val="00304F2D"/>
    <w:rsid w:val="00305075"/>
    <w:rsid w:val="003050D7"/>
    <w:rsid w:val="0030511D"/>
    <w:rsid w:val="00305301"/>
    <w:rsid w:val="0030530E"/>
    <w:rsid w:val="00305523"/>
    <w:rsid w:val="00305692"/>
    <w:rsid w:val="00305718"/>
    <w:rsid w:val="003057CF"/>
    <w:rsid w:val="003058AB"/>
    <w:rsid w:val="003058AD"/>
    <w:rsid w:val="00305A93"/>
    <w:rsid w:val="00305AB6"/>
    <w:rsid w:val="00305AC5"/>
    <w:rsid w:val="00305E4E"/>
    <w:rsid w:val="00305F88"/>
    <w:rsid w:val="00306211"/>
    <w:rsid w:val="0030631D"/>
    <w:rsid w:val="00306383"/>
    <w:rsid w:val="003063E5"/>
    <w:rsid w:val="003063FD"/>
    <w:rsid w:val="00306463"/>
    <w:rsid w:val="00306468"/>
    <w:rsid w:val="0030669B"/>
    <w:rsid w:val="0030684E"/>
    <w:rsid w:val="00306981"/>
    <w:rsid w:val="00306988"/>
    <w:rsid w:val="00306A7C"/>
    <w:rsid w:val="00306CC9"/>
    <w:rsid w:val="00306FB5"/>
    <w:rsid w:val="0030701C"/>
    <w:rsid w:val="0030701D"/>
    <w:rsid w:val="00307152"/>
    <w:rsid w:val="00307192"/>
    <w:rsid w:val="003072B4"/>
    <w:rsid w:val="0030745D"/>
    <w:rsid w:val="0030790B"/>
    <w:rsid w:val="00307BC0"/>
    <w:rsid w:val="00307BC8"/>
    <w:rsid w:val="00307E1F"/>
    <w:rsid w:val="00307E36"/>
    <w:rsid w:val="00307E43"/>
    <w:rsid w:val="00310266"/>
    <w:rsid w:val="00310314"/>
    <w:rsid w:val="003105D0"/>
    <w:rsid w:val="00310970"/>
    <w:rsid w:val="00310A6F"/>
    <w:rsid w:val="00310BF4"/>
    <w:rsid w:val="00310C08"/>
    <w:rsid w:val="00310DC3"/>
    <w:rsid w:val="00310DD8"/>
    <w:rsid w:val="00310E57"/>
    <w:rsid w:val="00311083"/>
    <w:rsid w:val="00311201"/>
    <w:rsid w:val="0031129F"/>
    <w:rsid w:val="003115F4"/>
    <w:rsid w:val="003115FA"/>
    <w:rsid w:val="00311667"/>
    <w:rsid w:val="00311833"/>
    <w:rsid w:val="003118A4"/>
    <w:rsid w:val="003118AC"/>
    <w:rsid w:val="00311B29"/>
    <w:rsid w:val="00311D91"/>
    <w:rsid w:val="00311FC4"/>
    <w:rsid w:val="00312338"/>
    <w:rsid w:val="003123F7"/>
    <w:rsid w:val="0031248C"/>
    <w:rsid w:val="003124CC"/>
    <w:rsid w:val="003126D6"/>
    <w:rsid w:val="003127BA"/>
    <w:rsid w:val="003127F5"/>
    <w:rsid w:val="00312A5C"/>
    <w:rsid w:val="00312A72"/>
    <w:rsid w:val="00312AE5"/>
    <w:rsid w:val="00312C8A"/>
    <w:rsid w:val="00313185"/>
    <w:rsid w:val="003137A0"/>
    <w:rsid w:val="00313809"/>
    <w:rsid w:val="003139CF"/>
    <w:rsid w:val="00313D4D"/>
    <w:rsid w:val="00313DB2"/>
    <w:rsid w:val="00313DFD"/>
    <w:rsid w:val="00313E70"/>
    <w:rsid w:val="00313F71"/>
    <w:rsid w:val="003141B3"/>
    <w:rsid w:val="0031443D"/>
    <w:rsid w:val="003144C1"/>
    <w:rsid w:val="00314505"/>
    <w:rsid w:val="00314518"/>
    <w:rsid w:val="00314735"/>
    <w:rsid w:val="00314871"/>
    <w:rsid w:val="0031488F"/>
    <w:rsid w:val="003148D3"/>
    <w:rsid w:val="00314A48"/>
    <w:rsid w:val="00314B5A"/>
    <w:rsid w:val="00314BA0"/>
    <w:rsid w:val="00314D79"/>
    <w:rsid w:val="0031527D"/>
    <w:rsid w:val="00315473"/>
    <w:rsid w:val="003154C9"/>
    <w:rsid w:val="003156C0"/>
    <w:rsid w:val="0031580E"/>
    <w:rsid w:val="00315846"/>
    <w:rsid w:val="0031588A"/>
    <w:rsid w:val="003158DE"/>
    <w:rsid w:val="00315922"/>
    <w:rsid w:val="00315C32"/>
    <w:rsid w:val="00315D28"/>
    <w:rsid w:val="00315E76"/>
    <w:rsid w:val="00316088"/>
    <w:rsid w:val="0031631D"/>
    <w:rsid w:val="0031639F"/>
    <w:rsid w:val="003163FC"/>
    <w:rsid w:val="00316765"/>
    <w:rsid w:val="003168C9"/>
    <w:rsid w:val="003168E9"/>
    <w:rsid w:val="00316A5B"/>
    <w:rsid w:val="00316B85"/>
    <w:rsid w:val="00316C3D"/>
    <w:rsid w:val="00316D06"/>
    <w:rsid w:val="00316DB4"/>
    <w:rsid w:val="00316DD0"/>
    <w:rsid w:val="00317001"/>
    <w:rsid w:val="0031705C"/>
    <w:rsid w:val="003170E4"/>
    <w:rsid w:val="00317234"/>
    <w:rsid w:val="003172AB"/>
    <w:rsid w:val="00317430"/>
    <w:rsid w:val="00317520"/>
    <w:rsid w:val="00317524"/>
    <w:rsid w:val="003176CC"/>
    <w:rsid w:val="00317777"/>
    <w:rsid w:val="003179A9"/>
    <w:rsid w:val="00317A89"/>
    <w:rsid w:val="00317A8A"/>
    <w:rsid w:val="00317B8B"/>
    <w:rsid w:val="00317BF1"/>
    <w:rsid w:val="00317E82"/>
    <w:rsid w:val="00317ECE"/>
    <w:rsid w:val="00320073"/>
    <w:rsid w:val="00320088"/>
    <w:rsid w:val="0032017B"/>
    <w:rsid w:val="003202DC"/>
    <w:rsid w:val="0032036E"/>
    <w:rsid w:val="0032037E"/>
    <w:rsid w:val="003205AC"/>
    <w:rsid w:val="00320649"/>
    <w:rsid w:val="003206EF"/>
    <w:rsid w:val="0032094A"/>
    <w:rsid w:val="003209DF"/>
    <w:rsid w:val="00320B33"/>
    <w:rsid w:val="00320BB6"/>
    <w:rsid w:val="00320CB8"/>
    <w:rsid w:val="00320CD4"/>
    <w:rsid w:val="00320E26"/>
    <w:rsid w:val="00320E95"/>
    <w:rsid w:val="003210DA"/>
    <w:rsid w:val="003212D0"/>
    <w:rsid w:val="003213A2"/>
    <w:rsid w:val="003213B6"/>
    <w:rsid w:val="003214FF"/>
    <w:rsid w:val="00321519"/>
    <w:rsid w:val="003215CC"/>
    <w:rsid w:val="003218AC"/>
    <w:rsid w:val="00321B58"/>
    <w:rsid w:val="00321CF2"/>
    <w:rsid w:val="00321EA1"/>
    <w:rsid w:val="00322026"/>
    <w:rsid w:val="00322388"/>
    <w:rsid w:val="003224DE"/>
    <w:rsid w:val="003227DF"/>
    <w:rsid w:val="0032284A"/>
    <w:rsid w:val="003228E6"/>
    <w:rsid w:val="003229B7"/>
    <w:rsid w:val="00322A14"/>
    <w:rsid w:val="00322A69"/>
    <w:rsid w:val="00322C69"/>
    <w:rsid w:val="00322CBB"/>
    <w:rsid w:val="00322E3D"/>
    <w:rsid w:val="00322FA2"/>
    <w:rsid w:val="00323071"/>
    <w:rsid w:val="0032328A"/>
    <w:rsid w:val="003235F3"/>
    <w:rsid w:val="0032368F"/>
    <w:rsid w:val="003236C1"/>
    <w:rsid w:val="0032375C"/>
    <w:rsid w:val="003239BA"/>
    <w:rsid w:val="003239DD"/>
    <w:rsid w:val="00323C2C"/>
    <w:rsid w:val="00323CB2"/>
    <w:rsid w:val="00323DD8"/>
    <w:rsid w:val="00323EA1"/>
    <w:rsid w:val="003245A9"/>
    <w:rsid w:val="003247F1"/>
    <w:rsid w:val="00324801"/>
    <w:rsid w:val="003248DC"/>
    <w:rsid w:val="00324B7D"/>
    <w:rsid w:val="00324DE6"/>
    <w:rsid w:val="00324F3F"/>
    <w:rsid w:val="00325041"/>
    <w:rsid w:val="00325054"/>
    <w:rsid w:val="0032525A"/>
    <w:rsid w:val="00325354"/>
    <w:rsid w:val="00325517"/>
    <w:rsid w:val="00325972"/>
    <w:rsid w:val="00325A69"/>
    <w:rsid w:val="00325A6C"/>
    <w:rsid w:val="00325AA8"/>
    <w:rsid w:val="00325B3B"/>
    <w:rsid w:val="00325B9D"/>
    <w:rsid w:val="00325CE1"/>
    <w:rsid w:val="00325E60"/>
    <w:rsid w:val="00325F9A"/>
    <w:rsid w:val="0032623B"/>
    <w:rsid w:val="0032623F"/>
    <w:rsid w:val="00326240"/>
    <w:rsid w:val="0032635F"/>
    <w:rsid w:val="00326399"/>
    <w:rsid w:val="003263AD"/>
    <w:rsid w:val="0032657B"/>
    <w:rsid w:val="003267C0"/>
    <w:rsid w:val="003267CB"/>
    <w:rsid w:val="003269EE"/>
    <w:rsid w:val="003269FA"/>
    <w:rsid w:val="00326C95"/>
    <w:rsid w:val="00326E3B"/>
    <w:rsid w:val="00326EEB"/>
    <w:rsid w:val="00326F76"/>
    <w:rsid w:val="003271C1"/>
    <w:rsid w:val="003274E7"/>
    <w:rsid w:val="00327522"/>
    <w:rsid w:val="00327582"/>
    <w:rsid w:val="003275CD"/>
    <w:rsid w:val="00327612"/>
    <w:rsid w:val="00327961"/>
    <w:rsid w:val="00327974"/>
    <w:rsid w:val="0032798D"/>
    <w:rsid w:val="00327A84"/>
    <w:rsid w:val="00327BA4"/>
    <w:rsid w:val="00327C1A"/>
    <w:rsid w:val="00327DEF"/>
    <w:rsid w:val="00327EC3"/>
    <w:rsid w:val="00327F6A"/>
    <w:rsid w:val="00327F6F"/>
    <w:rsid w:val="00327FBB"/>
    <w:rsid w:val="00330501"/>
    <w:rsid w:val="00330643"/>
    <w:rsid w:val="0033067D"/>
    <w:rsid w:val="00330696"/>
    <w:rsid w:val="0033091C"/>
    <w:rsid w:val="00330935"/>
    <w:rsid w:val="00330A94"/>
    <w:rsid w:val="00330D30"/>
    <w:rsid w:val="00330E63"/>
    <w:rsid w:val="00330FF9"/>
    <w:rsid w:val="00331011"/>
    <w:rsid w:val="003313EA"/>
    <w:rsid w:val="0033189C"/>
    <w:rsid w:val="003318F8"/>
    <w:rsid w:val="00331ADE"/>
    <w:rsid w:val="00331CAD"/>
    <w:rsid w:val="00331F3E"/>
    <w:rsid w:val="00331F97"/>
    <w:rsid w:val="00331FB8"/>
    <w:rsid w:val="00331FD0"/>
    <w:rsid w:val="003320F2"/>
    <w:rsid w:val="00332272"/>
    <w:rsid w:val="00332285"/>
    <w:rsid w:val="00332451"/>
    <w:rsid w:val="00332516"/>
    <w:rsid w:val="003325EA"/>
    <w:rsid w:val="00332A6B"/>
    <w:rsid w:val="00332B01"/>
    <w:rsid w:val="00332D02"/>
    <w:rsid w:val="00332D87"/>
    <w:rsid w:val="00332DA8"/>
    <w:rsid w:val="00332F8D"/>
    <w:rsid w:val="00333159"/>
    <w:rsid w:val="0033325D"/>
    <w:rsid w:val="0033326D"/>
    <w:rsid w:val="0033329F"/>
    <w:rsid w:val="00333343"/>
    <w:rsid w:val="0033340C"/>
    <w:rsid w:val="0033353F"/>
    <w:rsid w:val="0033368A"/>
    <w:rsid w:val="00333736"/>
    <w:rsid w:val="003337C3"/>
    <w:rsid w:val="00333884"/>
    <w:rsid w:val="00333B15"/>
    <w:rsid w:val="00333C45"/>
    <w:rsid w:val="00333CA1"/>
    <w:rsid w:val="00333F38"/>
    <w:rsid w:val="0033426C"/>
    <w:rsid w:val="003342BD"/>
    <w:rsid w:val="0033437C"/>
    <w:rsid w:val="003344FE"/>
    <w:rsid w:val="00334517"/>
    <w:rsid w:val="003345F7"/>
    <w:rsid w:val="003347AA"/>
    <w:rsid w:val="003347FB"/>
    <w:rsid w:val="00334983"/>
    <w:rsid w:val="00334997"/>
    <w:rsid w:val="00334A68"/>
    <w:rsid w:val="00334BDD"/>
    <w:rsid w:val="00334C1B"/>
    <w:rsid w:val="00334DD2"/>
    <w:rsid w:val="00334E2C"/>
    <w:rsid w:val="00334EAE"/>
    <w:rsid w:val="003354BB"/>
    <w:rsid w:val="00335525"/>
    <w:rsid w:val="003356D8"/>
    <w:rsid w:val="003356F3"/>
    <w:rsid w:val="003356FE"/>
    <w:rsid w:val="003357CC"/>
    <w:rsid w:val="0033589F"/>
    <w:rsid w:val="0033590B"/>
    <w:rsid w:val="00335A32"/>
    <w:rsid w:val="00335A98"/>
    <w:rsid w:val="00335B8F"/>
    <w:rsid w:val="00335CE1"/>
    <w:rsid w:val="00335F14"/>
    <w:rsid w:val="003360D1"/>
    <w:rsid w:val="00336180"/>
    <w:rsid w:val="003361B0"/>
    <w:rsid w:val="00336282"/>
    <w:rsid w:val="003364D8"/>
    <w:rsid w:val="003365EE"/>
    <w:rsid w:val="00336837"/>
    <w:rsid w:val="0033696C"/>
    <w:rsid w:val="003369F8"/>
    <w:rsid w:val="00336C54"/>
    <w:rsid w:val="00336CB9"/>
    <w:rsid w:val="00336CCE"/>
    <w:rsid w:val="00336D94"/>
    <w:rsid w:val="00336DE0"/>
    <w:rsid w:val="00336E2E"/>
    <w:rsid w:val="0033700E"/>
    <w:rsid w:val="003373C6"/>
    <w:rsid w:val="003374A5"/>
    <w:rsid w:val="003374A7"/>
    <w:rsid w:val="00337549"/>
    <w:rsid w:val="00337629"/>
    <w:rsid w:val="00337719"/>
    <w:rsid w:val="0033778F"/>
    <w:rsid w:val="003377D1"/>
    <w:rsid w:val="003378F6"/>
    <w:rsid w:val="00337B0F"/>
    <w:rsid w:val="00337C6A"/>
    <w:rsid w:val="00337FD9"/>
    <w:rsid w:val="00340241"/>
    <w:rsid w:val="00340376"/>
    <w:rsid w:val="00340438"/>
    <w:rsid w:val="00340501"/>
    <w:rsid w:val="00340586"/>
    <w:rsid w:val="003409BF"/>
    <w:rsid w:val="00340B3F"/>
    <w:rsid w:val="00340C0E"/>
    <w:rsid w:val="00340D7D"/>
    <w:rsid w:val="00340EC0"/>
    <w:rsid w:val="00340F1F"/>
    <w:rsid w:val="0034101E"/>
    <w:rsid w:val="003412DD"/>
    <w:rsid w:val="0034168D"/>
    <w:rsid w:val="003417A3"/>
    <w:rsid w:val="00341970"/>
    <w:rsid w:val="00341A4E"/>
    <w:rsid w:val="00341D06"/>
    <w:rsid w:val="00341E08"/>
    <w:rsid w:val="00341E34"/>
    <w:rsid w:val="00341E67"/>
    <w:rsid w:val="00341E69"/>
    <w:rsid w:val="00341EE1"/>
    <w:rsid w:val="0034205A"/>
    <w:rsid w:val="00342087"/>
    <w:rsid w:val="0034225F"/>
    <w:rsid w:val="00342267"/>
    <w:rsid w:val="00342319"/>
    <w:rsid w:val="0034255E"/>
    <w:rsid w:val="00342705"/>
    <w:rsid w:val="003429BD"/>
    <w:rsid w:val="003429E4"/>
    <w:rsid w:val="00342B22"/>
    <w:rsid w:val="00342B99"/>
    <w:rsid w:val="00342DFF"/>
    <w:rsid w:val="003431B5"/>
    <w:rsid w:val="0034324B"/>
    <w:rsid w:val="0034326F"/>
    <w:rsid w:val="00343377"/>
    <w:rsid w:val="003435AC"/>
    <w:rsid w:val="003435E0"/>
    <w:rsid w:val="003439FD"/>
    <w:rsid w:val="00343C00"/>
    <w:rsid w:val="00343CA1"/>
    <w:rsid w:val="00343EE2"/>
    <w:rsid w:val="0034410B"/>
    <w:rsid w:val="00344156"/>
    <w:rsid w:val="003442C7"/>
    <w:rsid w:val="00344419"/>
    <w:rsid w:val="00344447"/>
    <w:rsid w:val="00344455"/>
    <w:rsid w:val="00344546"/>
    <w:rsid w:val="00344598"/>
    <w:rsid w:val="003445FA"/>
    <w:rsid w:val="00344890"/>
    <w:rsid w:val="00344975"/>
    <w:rsid w:val="00344A72"/>
    <w:rsid w:val="00344B48"/>
    <w:rsid w:val="00344BE6"/>
    <w:rsid w:val="00344C17"/>
    <w:rsid w:val="00344FBF"/>
    <w:rsid w:val="003451A5"/>
    <w:rsid w:val="00345588"/>
    <w:rsid w:val="0034560F"/>
    <w:rsid w:val="00345709"/>
    <w:rsid w:val="00345711"/>
    <w:rsid w:val="00345875"/>
    <w:rsid w:val="00345913"/>
    <w:rsid w:val="003459AC"/>
    <w:rsid w:val="003459FF"/>
    <w:rsid w:val="00345B77"/>
    <w:rsid w:val="00345BCB"/>
    <w:rsid w:val="00345EB3"/>
    <w:rsid w:val="00346128"/>
    <w:rsid w:val="0034618D"/>
    <w:rsid w:val="003461B1"/>
    <w:rsid w:val="003461BF"/>
    <w:rsid w:val="003462CD"/>
    <w:rsid w:val="003462DD"/>
    <w:rsid w:val="00346333"/>
    <w:rsid w:val="0034633E"/>
    <w:rsid w:val="00346563"/>
    <w:rsid w:val="003465A7"/>
    <w:rsid w:val="003465DD"/>
    <w:rsid w:val="003465E5"/>
    <w:rsid w:val="00346783"/>
    <w:rsid w:val="00346855"/>
    <w:rsid w:val="0034688F"/>
    <w:rsid w:val="003468D2"/>
    <w:rsid w:val="0034698A"/>
    <w:rsid w:val="003469B3"/>
    <w:rsid w:val="003469BE"/>
    <w:rsid w:val="00346AEF"/>
    <w:rsid w:val="00346CAD"/>
    <w:rsid w:val="00346F86"/>
    <w:rsid w:val="00346F9F"/>
    <w:rsid w:val="00346FF4"/>
    <w:rsid w:val="0034703D"/>
    <w:rsid w:val="003471A1"/>
    <w:rsid w:val="003473B0"/>
    <w:rsid w:val="003473D0"/>
    <w:rsid w:val="0034753F"/>
    <w:rsid w:val="0034776A"/>
    <w:rsid w:val="0034790C"/>
    <w:rsid w:val="00347C4B"/>
    <w:rsid w:val="00347C77"/>
    <w:rsid w:val="00347D03"/>
    <w:rsid w:val="00347DC0"/>
    <w:rsid w:val="00347F7A"/>
    <w:rsid w:val="00350100"/>
    <w:rsid w:val="0035011A"/>
    <w:rsid w:val="00350564"/>
    <w:rsid w:val="00350576"/>
    <w:rsid w:val="0035076E"/>
    <w:rsid w:val="00350CCF"/>
    <w:rsid w:val="0035122F"/>
    <w:rsid w:val="003512BD"/>
    <w:rsid w:val="00351358"/>
    <w:rsid w:val="003513CF"/>
    <w:rsid w:val="00351582"/>
    <w:rsid w:val="00351639"/>
    <w:rsid w:val="003516BB"/>
    <w:rsid w:val="00351893"/>
    <w:rsid w:val="00351A9D"/>
    <w:rsid w:val="00351AEA"/>
    <w:rsid w:val="00351C42"/>
    <w:rsid w:val="00351DBC"/>
    <w:rsid w:val="00351DFD"/>
    <w:rsid w:val="00351E77"/>
    <w:rsid w:val="003520ED"/>
    <w:rsid w:val="0035218E"/>
    <w:rsid w:val="0035235A"/>
    <w:rsid w:val="00352409"/>
    <w:rsid w:val="003524C8"/>
    <w:rsid w:val="003525F1"/>
    <w:rsid w:val="0035277D"/>
    <w:rsid w:val="00352780"/>
    <w:rsid w:val="0035282C"/>
    <w:rsid w:val="0035288B"/>
    <w:rsid w:val="003528EB"/>
    <w:rsid w:val="0035295F"/>
    <w:rsid w:val="003529AC"/>
    <w:rsid w:val="00352B79"/>
    <w:rsid w:val="00352F6A"/>
    <w:rsid w:val="00353007"/>
    <w:rsid w:val="0035320B"/>
    <w:rsid w:val="00353544"/>
    <w:rsid w:val="00353646"/>
    <w:rsid w:val="00353863"/>
    <w:rsid w:val="00353897"/>
    <w:rsid w:val="0035390A"/>
    <w:rsid w:val="003539AF"/>
    <w:rsid w:val="00353BD9"/>
    <w:rsid w:val="00353BE3"/>
    <w:rsid w:val="00353BF9"/>
    <w:rsid w:val="00353CA0"/>
    <w:rsid w:val="00353DB2"/>
    <w:rsid w:val="00353E03"/>
    <w:rsid w:val="00353E2C"/>
    <w:rsid w:val="00353F73"/>
    <w:rsid w:val="00353F77"/>
    <w:rsid w:val="003541CA"/>
    <w:rsid w:val="00354468"/>
    <w:rsid w:val="003546BF"/>
    <w:rsid w:val="003547E7"/>
    <w:rsid w:val="003548CA"/>
    <w:rsid w:val="0035490B"/>
    <w:rsid w:val="00354941"/>
    <w:rsid w:val="00354A1D"/>
    <w:rsid w:val="00354A9B"/>
    <w:rsid w:val="00354AB9"/>
    <w:rsid w:val="00354AEC"/>
    <w:rsid w:val="00354B28"/>
    <w:rsid w:val="00354CC0"/>
    <w:rsid w:val="00354F20"/>
    <w:rsid w:val="00354FF3"/>
    <w:rsid w:val="00355082"/>
    <w:rsid w:val="003554EA"/>
    <w:rsid w:val="0035551E"/>
    <w:rsid w:val="00355AC4"/>
    <w:rsid w:val="00355C4F"/>
    <w:rsid w:val="00355D55"/>
    <w:rsid w:val="00355D6B"/>
    <w:rsid w:val="00355DC3"/>
    <w:rsid w:val="00355E47"/>
    <w:rsid w:val="00356728"/>
    <w:rsid w:val="00356743"/>
    <w:rsid w:val="00356745"/>
    <w:rsid w:val="003567A2"/>
    <w:rsid w:val="003567EA"/>
    <w:rsid w:val="00356822"/>
    <w:rsid w:val="003568E4"/>
    <w:rsid w:val="00356950"/>
    <w:rsid w:val="00356AF6"/>
    <w:rsid w:val="00356B01"/>
    <w:rsid w:val="00356B64"/>
    <w:rsid w:val="00356D18"/>
    <w:rsid w:val="00356EB6"/>
    <w:rsid w:val="00356F02"/>
    <w:rsid w:val="0035701C"/>
    <w:rsid w:val="003570A1"/>
    <w:rsid w:val="003570C7"/>
    <w:rsid w:val="00357619"/>
    <w:rsid w:val="003577D1"/>
    <w:rsid w:val="00357961"/>
    <w:rsid w:val="00357C3F"/>
    <w:rsid w:val="00357D04"/>
    <w:rsid w:val="00357D8F"/>
    <w:rsid w:val="00357E11"/>
    <w:rsid w:val="00357EA8"/>
    <w:rsid w:val="00357EAA"/>
    <w:rsid w:val="00357FE2"/>
    <w:rsid w:val="0035FEF6"/>
    <w:rsid w:val="00360069"/>
    <w:rsid w:val="003603EB"/>
    <w:rsid w:val="003604B3"/>
    <w:rsid w:val="00360540"/>
    <w:rsid w:val="003605DF"/>
    <w:rsid w:val="0036068F"/>
    <w:rsid w:val="00360771"/>
    <w:rsid w:val="003608C1"/>
    <w:rsid w:val="003608F9"/>
    <w:rsid w:val="00360A7B"/>
    <w:rsid w:val="00360B8F"/>
    <w:rsid w:val="00360C38"/>
    <w:rsid w:val="00360CDE"/>
    <w:rsid w:val="00360D2F"/>
    <w:rsid w:val="00360E92"/>
    <w:rsid w:val="00360EEC"/>
    <w:rsid w:val="00360F10"/>
    <w:rsid w:val="0036104F"/>
    <w:rsid w:val="003610BC"/>
    <w:rsid w:val="003611AE"/>
    <w:rsid w:val="003612C0"/>
    <w:rsid w:val="003614A9"/>
    <w:rsid w:val="003619B6"/>
    <w:rsid w:val="00361A07"/>
    <w:rsid w:val="00361A66"/>
    <w:rsid w:val="00361ADF"/>
    <w:rsid w:val="00361AF4"/>
    <w:rsid w:val="00361B4B"/>
    <w:rsid w:val="00361C6D"/>
    <w:rsid w:val="00361C70"/>
    <w:rsid w:val="00361D17"/>
    <w:rsid w:val="00361DFF"/>
    <w:rsid w:val="00361EA6"/>
    <w:rsid w:val="00361ED9"/>
    <w:rsid w:val="00362026"/>
    <w:rsid w:val="00362045"/>
    <w:rsid w:val="00362174"/>
    <w:rsid w:val="0036219C"/>
    <w:rsid w:val="00362219"/>
    <w:rsid w:val="00362369"/>
    <w:rsid w:val="00362405"/>
    <w:rsid w:val="00362617"/>
    <w:rsid w:val="0036262F"/>
    <w:rsid w:val="0036278D"/>
    <w:rsid w:val="00362A75"/>
    <w:rsid w:val="00362BDA"/>
    <w:rsid w:val="00362E00"/>
    <w:rsid w:val="00362F13"/>
    <w:rsid w:val="003631FF"/>
    <w:rsid w:val="0036337D"/>
    <w:rsid w:val="00363435"/>
    <w:rsid w:val="0036345A"/>
    <w:rsid w:val="003635C0"/>
    <w:rsid w:val="0036371B"/>
    <w:rsid w:val="0036378A"/>
    <w:rsid w:val="00363A9A"/>
    <w:rsid w:val="00363BED"/>
    <w:rsid w:val="00363CBB"/>
    <w:rsid w:val="00363E0D"/>
    <w:rsid w:val="00363F07"/>
    <w:rsid w:val="00364074"/>
    <w:rsid w:val="0036407C"/>
    <w:rsid w:val="00364126"/>
    <w:rsid w:val="003642FC"/>
    <w:rsid w:val="0036439B"/>
    <w:rsid w:val="003643E3"/>
    <w:rsid w:val="003643FA"/>
    <w:rsid w:val="003645A4"/>
    <w:rsid w:val="0036465B"/>
    <w:rsid w:val="0036465F"/>
    <w:rsid w:val="00364693"/>
    <w:rsid w:val="003646F3"/>
    <w:rsid w:val="00364756"/>
    <w:rsid w:val="00364B0E"/>
    <w:rsid w:val="00364BE5"/>
    <w:rsid w:val="00364D4B"/>
    <w:rsid w:val="003650CC"/>
    <w:rsid w:val="00365159"/>
    <w:rsid w:val="00365239"/>
    <w:rsid w:val="003652CF"/>
    <w:rsid w:val="0036531C"/>
    <w:rsid w:val="0036543C"/>
    <w:rsid w:val="00365453"/>
    <w:rsid w:val="0036554E"/>
    <w:rsid w:val="00365608"/>
    <w:rsid w:val="00365662"/>
    <w:rsid w:val="003657CE"/>
    <w:rsid w:val="00365967"/>
    <w:rsid w:val="00365AA8"/>
    <w:rsid w:val="00365B93"/>
    <w:rsid w:val="00365DF1"/>
    <w:rsid w:val="00366071"/>
    <w:rsid w:val="003660A8"/>
    <w:rsid w:val="003660BA"/>
    <w:rsid w:val="003662A9"/>
    <w:rsid w:val="0036648E"/>
    <w:rsid w:val="0036658C"/>
    <w:rsid w:val="0036674F"/>
    <w:rsid w:val="0036686F"/>
    <w:rsid w:val="00366930"/>
    <w:rsid w:val="0036693F"/>
    <w:rsid w:val="00366A45"/>
    <w:rsid w:val="00366A94"/>
    <w:rsid w:val="00366B63"/>
    <w:rsid w:val="00366F4E"/>
    <w:rsid w:val="00367163"/>
    <w:rsid w:val="00367252"/>
    <w:rsid w:val="00367256"/>
    <w:rsid w:val="00367413"/>
    <w:rsid w:val="003674C5"/>
    <w:rsid w:val="00367568"/>
    <w:rsid w:val="00367626"/>
    <w:rsid w:val="00367728"/>
    <w:rsid w:val="0036772F"/>
    <w:rsid w:val="003678A9"/>
    <w:rsid w:val="00367AAC"/>
    <w:rsid w:val="00367CE7"/>
    <w:rsid w:val="00367DE2"/>
    <w:rsid w:val="00367E07"/>
    <w:rsid w:val="00367E0C"/>
    <w:rsid w:val="00367E21"/>
    <w:rsid w:val="00367F5A"/>
    <w:rsid w:val="0037026C"/>
    <w:rsid w:val="0037043E"/>
    <w:rsid w:val="003704F2"/>
    <w:rsid w:val="003705B2"/>
    <w:rsid w:val="003705B7"/>
    <w:rsid w:val="003706A0"/>
    <w:rsid w:val="003708CA"/>
    <w:rsid w:val="00370931"/>
    <w:rsid w:val="00370950"/>
    <w:rsid w:val="0037096D"/>
    <w:rsid w:val="003709FA"/>
    <w:rsid w:val="00370C15"/>
    <w:rsid w:val="00370D75"/>
    <w:rsid w:val="00370E77"/>
    <w:rsid w:val="00370E9A"/>
    <w:rsid w:val="00370EC8"/>
    <w:rsid w:val="00370EF7"/>
    <w:rsid w:val="0037116D"/>
    <w:rsid w:val="00371214"/>
    <w:rsid w:val="003713AF"/>
    <w:rsid w:val="003715FC"/>
    <w:rsid w:val="003716EF"/>
    <w:rsid w:val="0037191D"/>
    <w:rsid w:val="00371929"/>
    <w:rsid w:val="00371EB0"/>
    <w:rsid w:val="00371F88"/>
    <w:rsid w:val="00372009"/>
    <w:rsid w:val="003720CB"/>
    <w:rsid w:val="003721E4"/>
    <w:rsid w:val="003721E6"/>
    <w:rsid w:val="003722A2"/>
    <w:rsid w:val="003722DC"/>
    <w:rsid w:val="0037251D"/>
    <w:rsid w:val="003726EC"/>
    <w:rsid w:val="0037285D"/>
    <w:rsid w:val="0037289A"/>
    <w:rsid w:val="00372A93"/>
    <w:rsid w:val="00372B8D"/>
    <w:rsid w:val="00372C3A"/>
    <w:rsid w:val="00372F39"/>
    <w:rsid w:val="00372FBE"/>
    <w:rsid w:val="00372FD5"/>
    <w:rsid w:val="00373047"/>
    <w:rsid w:val="003730C4"/>
    <w:rsid w:val="00373159"/>
    <w:rsid w:val="00373205"/>
    <w:rsid w:val="003733CA"/>
    <w:rsid w:val="00373616"/>
    <w:rsid w:val="00373726"/>
    <w:rsid w:val="0037375B"/>
    <w:rsid w:val="00373947"/>
    <w:rsid w:val="00373949"/>
    <w:rsid w:val="00373987"/>
    <w:rsid w:val="00373989"/>
    <w:rsid w:val="00373D1E"/>
    <w:rsid w:val="0037403C"/>
    <w:rsid w:val="003740AF"/>
    <w:rsid w:val="003741B1"/>
    <w:rsid w:val="003744A5"/>
    <w:rsid w:val="003744E5"/>
    <w:rsid w:val="00374595"/>
    <w:rsid w:val="003746FC"/>
    <w:rsid w:val="00374768"/>
    <w:rsid w:val="003747D9"/>
    <w:rsid w:val="003748EA"/>
    <w:rsid w:val="00374958"/>
    <w:rsid w:val="00374BBF"/>
    <w:rsid w:val="00374C57"/>
    <w:rsid w:val="00374DE7"/>
    <w:rsid w:val="00374DEC"/>
    <w:rsid w:val="00374EF0"/>
    <w:rsid w:val="00375191"/>
    <w:rsid w:val="003752A5"/>
    <w:rsid w:val="00375341"/>
    <w:rsid w:val="003753B8"/>
    <w:rsid w:val="003753BE"/>
    <w:rsid w:val="0037574F"/>
    <w:rsid w:val="0037579C"/>
    <w:rsid w:val="00375973"/>
    <w:rsid w:val="00375A1A"/>
    <w:rsid w:val="00375AEC"/>
    <w:rsid w:val="00375BFE"/>
    <w:rsid w:val="00375D8C"/>
    <w:rsid w:val="00376212"/>
    <w:rsid w:val="0037629C"/>
    <w:rsid w:val="00376347"/>
    <w:rsid w:val="003763AF"/>
    <w:rsid w:val="003763C9"/>
    <w:rsid w:val="003764D1"/>
    <w:rsid w:val="0037680A"/>
    <w:rsid w:val="0037687C"/>
    <w:rsid w:val="003768CD"/>
    <w:rsid w:val="003768E2"/>
    <w:rsid w:val="00376944"/>
    <w:rsid w:val="00376B20"/>
    <w:rsid w:val="00376BCC"/>
    <w:rsid w:val="00376BCE"/>
    <w:rsid w:val="00376BF0"/>
    <w:rsid w:val="00376BF7"/>
    <w:rsid w:val="00376E3E"/>
    <w:rsid w:val="00376F7F"/>
    <w:rsid w:val="0037720B"/>
    <w:rsid w:val="003772D8"/>
    <w:rsid w:val="00377378"/>
    <w:rsid w:val="00377472"/>
    <w:rsid w:val="00377888"/>
    <w:rsid w:val="003778BE"/>
    <w:rsid w:val="00377C5A"/>
    <w:rsid w:val="00377E82"/>
    <w:rsid w:val="00377F72"/>
    <w:rsid w:val="00380080"/>
    <w:rsid w:val="003800BA"/>
    <w:rsid w:val="00380107"/>
    <w:rsid w:val="0038031A"/>
    <w:rsid w:val="00380412"/>
    <w:rsid w:val="0038049B"/>
    <w:rsid w:val="003804B4"/>
    <w:rsid w:val="00380753"/>
    <w:rsid w:val="00380766"/>
    <w:rsid w:val="003807C1"/>
    <w:rsid w:val="00380B52"/>
    <w:rsid w:val="00380BB8"/>
    <w:rsid w:val="00380C01"/>
    <w:rsid w:val="00380CB1"/>
    <w:rsid w:val="00380F2F"/>
    <w:rsid w:val="00381051"/>
    <w:rsid w:val="003811EA"/>
    <w:rsid w:val="003814C0"/>
    <w:rsid w:val="0038157E"/>
    <w:rsid w:val="003815A2"/>
    <w:rsid w:val="00381725"/>
    <w:rsid w:val="00381762"/>
    <w:rsid w:val="00381799"/>
    <w:rsid w:val="0038183A"/>
    <w:rsid w:val="00381959"/>
    <w:rsid w:val="00381A09"/>
    <w:rsid w:val="00381A37"/>
    <w:rsid w:val="00381A5C"/>
    <w:rsid w:val="00381ACC"/>
    <w:rsid w:val="00381B57"/>
    <w:rsid w:val="00381D81"/>
    <w:rsid w:val="00381E1D"/>
    <w:rsid w:val="00381E2A"/>
    <w:rsid w:val="00382116"/>
    <w:rsid w:val="003821FA"/>
    <w:rsid w:val="00382201"/>
    <w:rsid w:val="00382319"/>
    <w:rsid w:val="0038262A"/>
    <w:rsid w:val="003826D6"/>
    <w:rsid w:val="00382A05"/>
    <w:rsid w:val="00382A82"/>
    <w:rsid w:val="00382AFD"/>
    <w:rsid w:val="00382BCA"/>
    <w:rsid w:val="00382ECD"/>
    <w:rsid w:val="00383122"/>
    <w:rsid w:val="003831FA"/>
    <w:rsid w:val="00383545"/>
    <w:rsid w:val="00383578"/>
    <w:rsid w:val="00383961"/>
    <w:rsid w:val="00383A33"/>
    <w:rsid w:val="00383A7B"/>
    <w:rsid w:val="00383C01"/>
    <w:rsid w:val="00383C5A"/>
    <w:rsid w:val="00383DF6"/>
    <w:rsid w:val="00383E74"/>
    <w:rsid w:val="00384280"/>
    <w:rsid w:val="003843B1"/>
    <w:rsid w:val="003843D9"/>
    <w:rsid w:val="003844E1"/>
    <w:rsid w:val="003845DD"/>
    <w:rsid w:val="003846AF"/>
    <w:rsid w:val="00384731"/>
    <w:rsid w:val="0038479E"/>
    <w:rsid w:val="00384835"/>
    <w:rsid w:val="0038489C"/>
    <w:rsid w:val="0038498E"/>
    <w:rsid w:val="0038499A"/>
    <w:rsid w:val="00384D30"/>
    <w:rsid w:val="00384EEB"/>
    <w:rsid w:val="00384F7F"/>
    <w:rsid w:val="0038505B"/>
    <w:rsid w:val="003850D2"/>
    <w:rsid w:val="00385108"/>
    <w:rsid w:val="003853AC"/>
    <w:rsid w:val="00385411"/>
    <w:rsid w:val="00385482"/>
    <w:rsid w:val="003855DC"/>
    <w:rsid w:val="00385770"/>
    <w:rsid w:val="00385CBD"/>
    <w:rsid w:val="00385CD3"/>
    <w:rsid w:val="00385D69"/>
    <w:rsid w:val="00385E4D"/>
    <w:rsid w:val="00385E6A"/>
    <w:rsid w:val="00385E93"/>
    <w:rsid w:val="00385F3F"/>
    <w:rsid w:val="00385FFE"/>
    <w:rsid w:val="00386049"/>
    <w:rsid w:val="00386278"/>
    <w:rsid w:val="0038629F"/>
    <w:rsid w:val="003862DB"/>
    <w:rsid w:val="0038633F"/>
    <w:rsid w:val="003864CB"/>
    <w:rsid w:val="00386607"/>
    <w:rsid w:val="00386675"/>
    <w:rsid w:val="003866EA"/>
    <w:rsid w:val="00386711"/>
    <w:rsid w:val="003868E0"/>
    <w:rsid w:val="003868FC"/>
    <w:rsid w:val="00386A13"/>
    <w:rsid w:val="00386AFC"/>
    <w:rsid w:val="00386C1B"/>
    <w:rsid w:val="00386C27"/>
    <w:rsid w:val="00386D9B"/>
    <w:rsid w:val="00386DB3"/>
    <w:rsid w:val="00386E77"/>
    <w:rsid w:val="00386F9A"/>
    <w:rsid w:val="00387028"/>
    <w:rsid w:val="00387085"/>
    <w:rsid w:val="003870FF"/>
    <w:rsid w:val="003873E8"/>
    <w:rsid w:val="0038763D"/>
    <w:rsid w:val="00387709"/>
    <w:rsid w:val="003877DF"/>
    <w:rsid w:val="003877E0"/>
    <w:rsid w:val="00387864"/>
    <w:rsid w:val="0038794B"/>
    <w:rsid w:val="003879C8"/>
    <w:rsid w:val="00387A44"/>
    <w:rsid w:val="00387AAF"/>
    <w:rsid w:val="00387C43"/>
    <w:rsid w:val="00387D7E"/>
    <w:rsid w:val="00387DAB"/>
    <w:rsid w:val="00387E5C"/>
    <w:rsid w:val="00387F3E"/>
    <w:rsid w:val="00387F57"/>
    <w:rsid w:val="00390151"/>
    <w:rsid w:val="003901DC"/>
    <w:rsid w:val="0039029E"/>
    <w:rsid w:val="003902A8"/>
    <w:rsid w:val="0039038F"/>
    <w:rsid w:val="003903BB"/>
    <w:rsid w:val="00390442"/>
    <w:rsid w:val="003904DF"/>
    <w:rsid w:val="00390621"/>
    <w:rsid w:val="00390A28"/>
    <w:rsid w:val="00390A37"/>
    <w:rsid w:val="00390A50"/>
    <w:rsid w:val="00390DC1"/>
    <w:rsid w:val="00390FA3"/>
    <w:rsid w:val="003910C1"/>
    <w:rsid w:val="003910DF"/>
    <w:rsid w:val="00391143"/>
    <w:rsid w:val="003912B2"/>
    <w:rsid w:val="003914EC"/>
    <w:rsid w:val="003914F2"/>
    <w:rsid w:val="00391509"/>
    <w:rsid w:val="00391520"/>
    <w:rsid w:val="003915DF"/>
    <w:rsid w:val="00391642"/>
    <w:rsid w:val="0039174A"/>
    <w:rsid w:val="003917F2"/>
    <w:rsid w:val="00391810"/>
    <w:rsid w:val="003918B7"/>
    <w:rsid w:val="00391A23"/>
    <w:rsid w:val="00391B22"/>
    <w:rsid w:val="00391B89"/>
    <w:rsid w:val="00391D05"/>
    <w:rsid w:val="00391DD6"/>
    <w:rsid w:val="00391E08"/>
    <w:rsid w:val="00391F40"/>
    <w:rsid w:val="00391F8E"/>
    <w:rsid w:val="00392030"/>
    <w:rsid w:val="003920BC"/>
    <w:rsid w:val="0039215C"/>
    <w:rsid w:val="003921F4"/>
    <w:rsid w:val="00392252"/>
    <w:rsid w:val="00392398"/>
    <w:rsid w:val="003923E2"/>
    <w:rsid w:val="00392572"/>
    <w:rsid w:val="00392573"/>
    <w:rsid w:val="00392674"/>
    <w:rsid w:val="00392782"/>
    <w:rsid w:val="00392811"/>
    <w:rsid w:val="0039283C"/>
    <w:rsid w:val="003928AD"/>
    <w:rsid w:val="00392918"/>
    <w:rsid w:val="003929A1"/>
    <w:rsid w:val="003929D5"/>
    <w:rsid w:val="00392A27"/>
    <w:rsid w:val="00392AAC"/>
    <w:rsid w:val="00392B7C"/>
    <w:rsid w:val="00393044"/>
    <w:rsid w:val="00393247"/>
    <w:rsid w:val="0039338B"/>
    <w:rsid w:val="0039340F"/>
    <w:rsid w:val="003935B0"/>
    <w:rsid w:val="00393838"/>
    <w:rsid w:val="00393848"/>
    <w:rsid w:val="003939C0"/>
    <w:rsid w:val="00393AAF"/>
    <w:rsid w:val="00393D0F"/>
    <w:rsid w:val="00393D21"/>
    <w:rsid w:val="00393EE2"/>
    <w:rsid w:val="00393FAB"/>
    <w:rsid w:val="00394054"/>
    <w:rsid w:val="0039405E"/>
    <w:rsid w:val="0039406B"/>
    <w:rsid w:val="00394407"/>
    <w:rsid w:val="00394495"/>
    <w:rsid w:val="003944C8"/>
    <w:rsid w:val="00394599"/>
    <w:rsid w:val="003945A9"/>
    <w:rsid w:val="0039469E"/>
    <w:rsid w:val="003947BC"/>
    <w:rsid w:val="0039485D"/>
    <w:rsid w:val="00394A39"/>
    <w:rsid w:val="00394A5A"/>
    <w:rsid w:val="00394ADB"/>
    <w:rsid w:val="00394BC5"/>
    <w:rsid w:val="00394C0D"/>
    <w:rsid w:val="00394DD7"/>
    <w:rsid w:val="00394E8E"/>
    <w:rsid w:val="00395005"/>
    <w:rsid w:val="003951ED"/>
    <w:rsid w:val="0039548E"/>
    <w:rsid w:val="00395758"/>
    <w:rsid w:val="003957A4"/>
    <w:rsid w:val="0039588C"/>
    <w:rsid w:val="00395A76"/>
    <w:rsid w:val="00395A88"/>
    <w:rsid w:val="00395BC6"/>
    <w:rsid w:val="00395D52"/>
    <w:rsid w:val="00395D65"/>
    <w:rsid w:val="00395DD7"/>
    <w:rsid w:val="00395F59"/>
    <w:rsid w:val="00395FF5"/>
    <w:rsid w:val="003960FD"/>
    <w:rsid w:val="0039620C"/>
    <w:rsid w:val="00396271"/>
    <w:rsid w:val="00396622"/>
    <w:rsid w:val="00396652"/>
    <w:rsid w:val="00396710"/>
    <w:rsid w:val="00396ADF"/>
    <w:rsid w:val="00396D52"/>
    <w:rsid w:val="00396DC2"/>
    <w:rsid w:val="00397066"/>
    <w:rsid w:val="003970FC"/>
    <w:rsid w:val="003971C4"/>
    <w:rsid w:val="00397231"/>
    <w:rsid w:val="003972BD"/>
    <w:rsid w:val="00397657"/>
    <w:rsid w:val="00397692"/>
    <w:rsid w:val="003977DB"/>
    <w:rsid w:val="00397884"/>
    <w:rsid w:val="003978D1"/>
    <w:rsid w:val="003979DE"/>
    <w:rsid w:val="00397A01"/>
    <w:rsid w:val="00397C0C"/>
    <w:rsid w:val="00397D71"/>
    <w:rsid w:val="00397E78"/>
    <w:rsid w:val="00397EC8"/>
    <w:rsid w:val="00397FBE"/>
    <w:rsid w:val="003A00AA"/>
    <w:rsid w:val="003A01BF"/>
    <w:rsid w:val="003A02F8"/>
    <w:rsid w:val="003A0326"/>
    <w:rsid w:val="003A035C"/>
    <w:rsid w:val="003A038E"/>
    <w:rsid w:val="003A059A"/>
    <w:rsid w:val="003A05E5"/>
    <w:rsid w:val="003A065F"/>
    <w:rsid w:val="003A06CE"/>
    <w:rsid w:val="003A06E8"/>
    <w:rsid w:val="003A0713"/>
    <w:rsid w:val="003A084B"/>
    <w:rsid w:val="003A11D7"/>
    <w:rsid w:val="003A1465"/>
    <w:rsid w:val="003A15E2"/>
    <w:rsid w:val="003A1740"/>
    <w:rsid w:val="003A186E"/>
    <w:rsid w:val="003A1A3A"/>
    <w:rsid w:val="003A1E65"/>
    <w:rsid w:val="003A2039"/>
    <w:rsid w:val="003A214F"/>
    <w:rsid w:val="003A22C6"/>
    <w:rsid w:val="003A236F"/>
    <w:rsid w:val="003A24DD"/>
    <w:rsid w:val="003A2778"/>
    <w:rsid w:val="003A27FA"/>
    <w:rsid w:val="003A2D97"/>
    <w:rsid w:val="003A3365"/>
    <w:rsid w:val="003A35F2"/>
    <w:rsid w:val="003A3682"/>
    <w:rsid w:val="003A3772"/>
    <w:rsid w:val="003A37CB"/>
    <w:rsid w:val="003A397D"/>
    <w:rsid w:val="003A39EB"/>
    <w:rsid w:val="003A3EF3"/>
    <w:rsid w:val="003A42C3"/>
    <w:rsid w:val="003A42D6"/>
    <w:rsid w:val="003A4329"/>
    <w:rsid w:val="003A4565"/>
    <w:rsid w:val="003A4981"/>
    <w:rsid w:val="003A49D1"/>
    <w:rsid w:val="003A4FCF"/>
    <w:rsid w:val="003A5002"/>
    <w:rsid w:val="003A50A9"/>
    <w:rsid w:val="003A50E6"/>
    <w:rsid w:val="003A5300"/>
    <w:rsid w:val="003A555A"/>
    <w:rsid w:val="003A566E"/>
    <w:rsid w:val="003A572D"/>
    <w:rsid w:val="003A59A7"/>
    <w:rsid w:val="003A5BE8"/>
    <w:rsid w:val="003A5C2B"/>
    <w:rsid w:val="003A5D6E"/>
    <w:rsid w:val="003A5E21"/>
    <w:rsid w:val="003A5E58"/>
    <w:rsid w:val="003A5FF9"/>
    <w:rsid w:val="003A607C"/>
    <w:rsid w:val="003A62BA"/>
    <w:rsid w:val="003A64B4"/>
    <w:rsid w:val="003A6591"/>
    <w:rsid w:val="003A676B"/>
    <w:rsid w:val="003A68AC"/>
    <w:rsid w:val="003A68C5"/>
    <w:rsid w:val="003A69EB"/>
    <w:rsid w:val="003A6B06"/>
    <w:rsid w:val="003A6C6A"/>
    <w:rsid w:val="003A6CB3"/>
    <w:rsid w:val="003A6CC3"/>
    <w:rsid w:val="003A6E54"/>
    <w:rsid w:val="003A6F4B"/>
    <w:rsid w:val="003A7299"/>
    <w:rsid w:val="003A7389"/>
    <w:rsid w:val="003A739E"/>
    <w:rsid w:val="003A73B9"/>
    <w:rsid w:val="003A757F"/>
    <w:rsid w:val="003A76FE"/>
    <w:rsid w:val="003A77CE"/>
    <w:rsid w:val="003A7900"/>
    <w:rsid w:val="003A7A11"/>
    <w:rsid w:val="003A7A59"/>
    <w:rsid w:val="003A7A83"/>
    <w:rsid w:val="003A7A90"/>
    <w:rsid w:val="003A7AAD"/>
    <w:rsid w:val="003A7BD2"/>
    <w:rsid w:val="003A7D31"/>
    <w:rsid w:val="003A7DA5"/>
    <w:rsid w:val="003A7E09"/>
    <w:rsid w:val="003A7E2E"/>
    <w:rsid w:val="003A7E70"/>
    <w:rsid w:val="003A7E73"/>
    <w:rsid w:val="003A7FBC"/>
    <w:rsid w:val="003B023C"/>
    <w:rsid w:val="003B060D"/>
    <w:rsid w:val="003B0615"/>
    <w:rsid w:val="003B064F"/>
    <w:rsid w:val="003B06ED"/>
    <w:rsid w:val="003B07E6"/>
    <w:rsid w:val="003B07F2"/>
    <w:rsid w:val="003B09E1"/>
    <w:rsid w:val="003B0AAB"/>
    <w:rsid w:val="003B0AF7"/>
    <w:rsid w:val="003B0F70"/>
    <w:rsid w:val="003B1138"/>
    <w:rsid w:val="003B134F"/>
    <w:rsid w:val="003B137B"/>
    <w:rsid w:val="003B19B0"/>
    <w:rsid w:val="003B1A78"/>
    <w:rsid w:val="003B1B01"/>
    <w:rsid w:val="003B1C99"/>
    <w:rsid w:val="003B1D05"/>
    <w:rsid w:val="003B1D23"/>
    <w:rsid w:val="003B1DFA"/>
    <w:rsid w:val="003B1E8D"/>
    <w:rsid w:val="003B1F5C"/>
    <w:rsid w:val="003B1F90"/>
    <w:rsid w:val="003B1F9F"/>
    <w:rsid w:val="003B1FD7"/>
    <w:rsid w:val="003B228E"/>
    <w:rsid w:val="003B2334"/>
    <w:rsid w:val="003B2640"/>
    <w:rsid w:val="003B2723"/>
    <w:rsid w:val="003B2725"/>
    <w:rsid w:val="003B2838"/>
    <w:rsid w:val="003B2865"/>
    <w:rsid w:val="003B2F5C"/>
    <w:rsid w:val="003B2FDD"/>
    <w:rsid w:val="003B352E"/>
    <w:rsid w:val="003B3652"/>
    <w:rsid w:val="003B38CC"/>
    <w:rsid w:val="003B393B"/>
    <w:rsid w:val="003B3A88"/>
    <w:rsid w:val="003B3DF0"/>
    <w:rsid w:val="003B3F70"/>
    <w:rsid w:val="003B4361"/>
    <w:rsid w:val="003B43E1"/>
    <w:rsid w:val="003B4467"/>
    <w:rsid w:val="003B4519"/>
    <w:rsid w:val="003B4655"/>
    <w:rsid w:val="003B4678"/>
    <w:rsid w:val="003B46F1"/>
    <w:rsid w:val="003B496D"/>
    <w:rsid w:val="003B4AA9"/>
    <w:rsid w:val="003B4AD8"/>
    <w:rsid w:val="003B4AEE"/>
    <w:rsid w:val="003B4B8C"/>
    <w:rsid w:val="003B4C27"/>
    <w:rsid w:val="003B4D64"/>
    <w:rsid w:val="003B4DE7"/>
    <w:rsid w:val="003B4E3A"/>
    <w:rsid w:val="003B5051"/>
    <w:rsid w:val="003B513A"/>
    <w:rsid w:val="003B5152"/>
    <w:rsid w:val="003B53BE"/>
    <w:rsid w:val="003B5532"/>
    <w:rsid w:val="003B55D5"/>
    <w:rsid w:val="003B570A"/>
    <w:rsid w:val="003B5920"/>
    <w:rsid w:val="003B5C27"/>
    <w:rsid w:val="003B6087"/>
    <w:rsid w:val="003B60B6"/>
    <w:rsid w:val="003B6104"/>
    <w:rsid w:val="003B61B3"/>
    <w:rsid w:val="003B61E8"/>
    <w:rsid w:val="003B6211"/>
    <w:rsid w:val="003B62FA"/>
    <w:rsid w:val="003B6366"/>
    <w:rsid w:val="003B661D"/>
    <w:rsid w:val="003B6748"/>
    <w:rsid w:val="003B6764"/>
    <w:rsid w:val="003B6768"/>
    <w:rsid w:val="003B6812"/>
    <w:rsid w:val="003B68FE"/>
    <w:rsid w:val="003B6A83"/>
    <w:rsid w:val="003B6B54"/>
    <w:rsid w:val="003B6C36"/>
    <w:rsid w:val="003B6C98"/>
    <w:rsid w:val="003B6CB9"/>
    <w:rsid w:val="003B6F6D"/>
    <w:rsid w:val="003B706F"/>
    <w:rsid w:val="003B7218"/>
    <w:rsid w:val="003B74F4"/>
    <w:rsid w:val="003B7604"/>
    <w:rsid w:val="003B76B9"/>
    <w:rsid w:val="003B7724"/>
    <w:rsid w:val="003B787A"/>
    <w:rsid w:val="003B78CE"/>
    <w:rsid w:val="003B7935"/>
    <w:rsid w:val="003B7A60"/>
    <w:rsid w:val="003B7B32"/>
    <w:rsid w:val="003B7C25"/>
    <w:rsid w:val="003B7C49"/>
    <w:rsid w:val="003B7CED"/>
    <w:rsid w:val="003B7D9A"/>
    <w:rsid w:val="003B7DEE"/>
    <w:rsid w:val="003B7EA4"/>
    <w:rsid w:val="003B892D"/>
    <w:rsid w:val="003BA0E0"/>
    <w:rsid w:val="003C00AA"/>
    <w:rsid w:val="003C0985"/>
    <w:rsid w:val="003C09CD"/>
    <w:rsid w:val="003C0AFF"/>
    <w:rsid w:val="003C0FAB"/>
    <w:rsid w:val="003C0FF5"/>
    <w:rsid w:val="003C1117"/>
    <w:rsid w:val="003C116B"/>
    <w:rsid w:val="003C126B"/>
    <w:rsid w:val="003C14B2"/>
    <w:rsid w:val="003C16EA"/>
    <w:rsid w:val="003C178B"/>
    <w:rsid w:val="003C1809"/>
    <w:rsid w:val="003C19E2"/>
    <w:rsid w:val="003C1D27"/>
    <w:rsid w:val="003C1E57"/>
    <w:rsid w:val="003C2069"/>
    <w:rsid w:val="003C212E"/>
    <w:rsid w:val="003C21F8"/>
    <w:rsid w:val="003C233C"/>
    <w:rsid w:val="003C2476"/>
    <w:rsid w:val="003C2488"/>
    <w:rsid w:val="003C25A9"/>
    <w:rsid w:val="003C25E5"/>
    <w:rsid w:val="003C2837"/>
    <w:rsid w:val="003C287A"/>
    <w:rsid w:val="003C2BE7"/>
    <w:rsid w:val="003C2D60"/>
    <w:rsid w:val="003C2D96"/>
    <w:rsid w:val="003C3527"/>
    <w:rsid w:val="003C35F5"/>
    <w:rsid w:val="003C35FA"/>
    <w:rsid w:val="003C3657"/>
    <w:rsid w:val="003C3816"/>
    <w:rsid w:val="003C38B8"/>
    <w:rsid w:val="003C38FB"/>
    <w:rsid w:val="003C397B"/>
    <w:rsid w:val="003C3A6B"/>
    <w:rsid w:val="003C3B70"/>
    <w:rsid w:val="003C3BBE"/>
    <w:rsid w:val="003C3CF9"/>
    <w:rsid w:val="003C3D3A"/>
    <w:rsid w:val="003C3F00"/>
    <w:rsid w:val="003C402D"/>
    <w:rsid w:val="003C4571"/>
    <w:rsid w:val="003C45E0"/>
    <w:rsid w:val="003C464A"/>
    <w:rsid w:val="003C469E"/>
    <w:rsid w:val="003C46D4"/>
    <w:rsid w:val="003C4810"/>
    <w:rsid w:val="003C48D3"/>
    <w:rsid w:val="003C49A1"/>
    <w:rsid w:val="003C49A6"/>
    <w:rsid w:val="003C4A1C"/>
    <w:rsid w:val="003C4B0D"/>
    <w:rsid w:val="003C4CD6"/>
    <w:rsid w:val="003C4E31"/>
    <w:rsid w:val="003C50E1"/>
    <w:rsid w:val="003C5210"/>
    <w:rsid w:val="003C5299"/>
    <w:rsid w:val="003C52A6"/>
    <w:rsid w:val="003C548E"/>
    <w:rsid w:val="003C5550"/>
    <w:rsid w:val="003C56B8"/>
    <w:rsid w:val="003C5727"/>
    <w:rsid w:val="003C58B1"/>
    <w:rsid w:val="003C5937"/>
    <w:rsid w:val="003C5948"/>
    <w:rsid w:val="003C5EA3"/>
    <w:rsid w:val="003C5FFB"/>
    <w:rsid w:val="003C6008"/>
    <w:rsid w:val="003C6074"/>
    <w:rsid w:val="003C61CA"/>
    <w:rsid w:val="003C628A"/>
    <w:rsid w:val="003C6317"/>
    <w:rsid w:val="003C6347"/>
    <w:rsid w:val="003C6912"/>
    <w:rsid w:val="003C69E9"/>
    <w:rsid w:val="003C6BF5"/>
    <w:rsid w:val="003C6C09"/>
    <w:rsid w:val="003C6C67"/>
    <w:rsid w:val="003C6D33"/>
    <w:rsid w:val="003C6E57"/>
    <w:rsid w:val="003C6EA0"/>
    <w:rsid w:val="003C6FA3"/>
    <w:rsid w:val="003C7124"/>
    <w:rsid w:val="003C718B"/>
    <w:rsid w:val="003C72DB"/>
    <w:rsid w:val="003C734A"/>
    <w:rsid w:val="003C734C"/>
    <w:rsid w:val="003C7455"/>
    <w:rsid w:val="003C7604"/>
    <w:rsid w:val="003C76C0"/>
    <w:rsid w:val="003C779E"/>
    <w:rsid w:val="003C79C1"/>
    <w:rsid w:val="003C7AEA"/>
    <w:rsid w:val="003C7B08"/>
    <w:rsid w:val="003C7C74"/>
    <w:rsid w:val="003C7C7C"/>
    <w:rsid w:val="003C7CC1"/>
    <w:rsid w:val="003C7CED"/>
    <w:rsid w:val="003C7D4D"/>
    <w:rsid w:val="003C7D6E"/>
    <w:rsid w:val="003C7E13"/>
    <w:rsid w:val="003C7EAA"/>
    <w:rsid w:val="003C7EBA"/>
    <w:rsid w:val="003C7F09"/>
    <w:rsid w:val="003C975A"/>
    <w:rsid w:val="003D0013"/>
    <w:rsid w:val="003D019D"/>
    <w:rsid w:val="003D01EF"/>
    <w:rsid w:val="003D01F7"/>
    <w:rsid w:val="003D01FA"/>
    <w:rsid w:val="003D0229"/>
    <w:rsid w:val="003D030C"/>
    <w:rsid w:val="003D041B"/>
    <w:rsid w:val="003D04C5"/>
    <w:rsid w:val="003D05A0"/>
    <w:rsid w:val="003D06A5"/>
    <w:rsid w:val="003D0866"/>
    <w:rsid w:val="003D08A7"/>
    <w:rsid w:val="003D0A48"/>
    <w:rsid w:val="003D0C03"/>
    <w:rsid w:val="003D0C8B"/>
    <w:rsid w:val="003D0D77"/>
    <w:rsid w:val="003D0E72"/>
    <w:rsid w:val="003D0F24"/>
    <w:rsid w:val="003D0F37"/>
    <w:rsid w:val="003D0FBE"/>
    <w:rsid w:val="003D11C2"/>
    <w:rsid w:val="003D1268"/>
    <w:rsid w:val="003D12B4"/>
    <w:rsid w:val="003D12BC"/>
    <w:rsid w:val="003D12CF"/>
    <w:rsid w:val="003D12E1"/>
    <w:rsid w:val="003D1378"/>
    <w:rsid w:val="003D138D"/>
    <w:rsid w:val="003D13C3"/>
    <w:rsid w:val="003D14A3"/>
    <w:rsid w:val="003D14D6"/>
    <w:rsid w:val="003D1827"/>
    <w:rsid w:val="003D1985"/>
    <w:rsid w:val="003D1A17"/>
    <w:rsid w:val="003D1A80"/>
    <w:rsid w:val="003D1C5A"/>
    <w:rsid w:val="003D1C81"/>
    <w:rsid w:val="003D1D1C"/>
    <w:rsid w:val="003D1D48"/>
    <w:rsid w:val="003D1DB5"/>
    <w:rsid w:val="003D1E50"/>
    <w:rsid w:val="003D201B"/>
    <w:rsid w:val="003D2249"/>
    <w:rsid w:val="003D2353"/>
    <w:rsid w:val="003D2512"/>
    <w:rsid w:val="003D25DB"/>
    <w:rsid w:val="003D27BD"/>
    <w:rsid w:val="003D286C"/>
    <w:rsid w:val="003D29DA"/>
    <w:rsid w:val="003D2A38"/>
    <w:rsid w:val="003D2A88"/>
    <w:rsid w:val="003D2B92"/>
    <w:rsid w:val="003D2BC4"/>
    <w:rsid w:val="003D2C5B"/>
    <w:rsid w:val="003D2F97"/>
    <w:rsid w:val="003D3045"/>
    <w:rsid w:val="003D3092"/>
    <w:rsid w:val="003D3178"/>
    <w:rsid w:val="003D31E4"/>
    <w:rsid w:val="003D3370"/>
    <w:rsid w:val="003D3411"/>
    <w:rsid w:val="003D35DE"/>
    <w:rsid w:val="003D35E4"/>
    <w:rsid w:val="003D3610"/>
    <w:rsid w:val="003D3919"/>
    <w:rsid w:val="003D3B39"/>
    <w:rsid w:val="003D3B53"/>
    <w:rsid w:val="003D3B6C"/>
    <w:rsid w:val="003D3B8F"/>
    <w:rsid w:val="003D3C92"/>
    <w:rsid w:val="003D3D5D"/>
    <w:rsid w:val="003D3E26"/>
    <w:rsid w:val="003D3ECD"/>
    <w:rsid w:val="003D41E7"/>
    <w:rsid w:val="003D42E5"/>
    <w:rsid w:val="003D431C"/>
    <w:rsid w:val="003D443A"/>
    <w:rsid w:val="003D44AB"/>
    <w:rsid w:val="003D45C6"/>
    <w:rsid w:val="003D464B"/>
    <w:rsid w:val="003D4680"/>
    <w:rsid w:val="003D4746"/>
    <w:rsid w:val="003D477F"/>
    <w:rsid w:val="003D4A0F"/>
    <w:rsid w:val="003D4AD5"/>
    <w:rsid w:val="003D4B21"/>
    <w:rsid w:val="003D4C16"/>
    <w:rsid w:val="003D4CEE"/>
    <w:rsid w:val="003D4DD6"/>
    <w:rsid w:val="003D4E79"/>
    <w:rsid w:val="003D4E91"/>
    <w:rsid w:val="003D4EAF"/>
    <w:rsid w:val="003D4EC0"/>
    <w:rsid w:val="003D4F02"/>
    <w:rsid w:val="003D5150"/>
    <w:rsid w:val="003D5587"/>
    <w:rsid w:val="003D5BB4"/>
    <w:rsid w:val="003D5CCB"/>
    <w:rsid w:val="003D5D5C"/>
    <w:rsid w:val="003D5DBF"/>
    <w:rsid w:val="003D5F8F"/>
    <w:rsid w:val="003D604E"/>
    <w:rsid w:val="003D6054"/>
    <w:rsid w:val="003D60F0"/>
    <w:rsid w:val="003D6137"/>
    <w:rsid w:val="003D61ED"/>
    <w:rsid w:val="003D62D3"/>
    <w:rsid w:val="003D6431"/>
    <w:rsid w:val="003D644F"/>
    <w:rsid w:val="003D65E2"/>
    <w:rsid w:val="003D66ED"/>
    <w:rsid w:val="003D6756"/>
    <w:rsid w:val="003D683F"/>
    <w:rsid w:val="003D6B2B"/>
    <w:rsid w:val="003D6C4C"/>
    <w:rsid w:val="003D6CA9"/>
    <w:rsid w:val="003D6CD4"/>
    <w:rsid w:val="003D6DE4"/>
    <w:rsid w:val="003D6DF0"/>
    <w:rsid w:val="003D6EF4"/>
    <w:rsid w:val="003D701C"/>
    <w:rsid w:val="003D7128"/>
    <w:rsid w:val="003D7421"/>
    <w:rsid w:val="003D74AE"/>
    <w:rsid w:val="003D7576"/>
    <w:rsid w:val="003D7898"/>
    <w:rsid w:val="003D79D5"/>
    <w:rsid w:val="003D7B24"/>
    <w:rsid w:val="003D7BD2"/>
    <w:rsid w:val="003D7C17"/>
    <w:rsid w:val="003D7C30"/>
    <w:rsid w:val="003D7C36"/>
    <w:rsid w:val="003D7C3A"/>
    <w:rsid w:val="003D7C61"/>
    <w:rsid w:val="003D7D10"/>
    <w:rsid w:val="003D7D83"/>
    <w:rsid w:val="003D7E24"/>
    <w:rsid w:val="003D7E4B"/>
    <w:rsid w:val="003E0057"/>
    <w:rsid w:val="003E009A"/>
    <w:rsid w:val="003E00BB"/>
    <w:rsid w:val="003E0106"/>
    <w:rsid w:val="003E0372"/>
    <w:rsid w:val="003E075D"/>
    <w:rsid w:val="003E0795"/>
    <w:rsid w:val="003E088B"/>
    <w:rsid w:val="003E08C8"/>
    <w:rsid w:val="003E095D"/>
    <w:rsid w:val="003E0A76"/>
    <w:rsid w:val="003E0A87"/>
    <w:rsid w:val="003E0A8E"/>
    <w:rsid w:val="003E0D49"/>
    <w:rsid w:val="003E0DB3"/>
    <w:rsid w:val="003E0E5A"/>
    <w:rsid w:val="003E1048"/>
    <w:rsid w:val="003E10BC"/>
    <w:rsid w:val="003E1608"/>
    <w:rsid w:val="003E165C"/>
    <w:rsid w:val="003E173D"/>
    <w:rsid w:val="003E17BD"/>
    <w:rsid w:val="003E1880"/>
    <w:rsid w:val="003E1A90"/>
    <w:rsid w:val="003E1E97"/>
    <w:rsid w:val="003E1FD5"/>
    <w:rsid w:val="003E201C"/>
    <w:rsid w:val="003E247A"/>
    <w:rsid w:val="003E2508"/>
    <w:rsid w:val="003E254D"/>
    <w:rsid w:val="003E2557"/>
    <w:rsid w:val="003E25EB"/>
    <w:rsid w:val="003E27B6"/>
    <w:rsid w:val="003E2B59"/>
    <w:rsid w:val="003E2BD3"/>
    <w:rsid w:val="003E2C3B"/>
    <w:rsid w:val="003E2D63"/>
    <w:rsid w:val="003E2DCA"/>
    <w:rsid w:val="003E2FD3"/>
    <w:rsid w:val="003E3072"/>
    <w:rsid w:val="003E31B7"/>
    <w:rsid w:val="003E31BD"/>
    <w:rsid w:val="003E31F9"/>
    <w:rsid w:val="003E352C"/>
    <w:rsid w:val="003E3542"/>
    <w:rsid w:val="003E3712"/>
    <w:rsid w:val="003E38F3"/>
    <w:rsid w:val="003E3907"/>
    <w:rsid w:val="003E3940"/>
    <w:rsid w:val="003E39D4"/>
    <w:rsid w:val="003E3B8A"/>
    <w:rsid w:val="003E3BD7"/>
    <w:rsid w:val="003E3C10"/>
    <w:rsid w:val="003E3CBE"/>
    <w:rsid w:val="003E3D80"/>
    <w:rsid w:val="003E3DE9"/>
    <w:rsid w:val="003E3EDA"/>
    <w:rsid w:val="003E3FEF"/>
    <w:rsid w:val="003E4065"/>
    <w:rsid w:val="003E4120"/>
    <w:rsid w:val="003E4141"/>
    <w:rsid w:val="003E422D"/>
    <w:rsid w:val="003E42AC"/>
    <w:rsid w:val="003E443F"/>
    <w:rsid w:val="003E46C8"/>
    <w:rsid w:val="003E4730"/>
    <w:rsid w:val="003E4757"/>
    <w:rsid w:val="003E4913"/>
    <w:rsid w:val="003E491C"/>
    <w:rsid w:val="003E4C62"/>
    <w:rsid w:val="003E4E5C"/>
    <w:rsid w:val="003E4FAE"/>
    <w:rsid w:val="003E5025"/>
    <w:rsid w:val="003E507D"/>
    <w:rsid w:val="003E5391"/>
    <w:rsid w:val="003E56C4"/>
    <w:rsid w:val="003E573B"/>
    <w:rsid w:val="003E5A00"/>
    <w:rsid w:val="003E5A06"/>
    <w:rsid w:val="003E5C4E"/>
    <w:rsid w:val="003E5C5F"/>
    <w:rsid w:val="003E5DA6"/>
    <w:rsid w:val="003E5E48"/>
    <w:rsid w:val="003E5F0A"/>
    <w:rsid w:val="003E5F3F"/>
    <w:rsid w:val="003E606C"/>
    <w:rsid w:val="003E6244"/>
    <w:rsid w:val="003E6371"/>
    <w:rsid w:val="003E6557"/>
    <w:rsid w:val="003E6559"/>
    <w:rsid w:val="003E6608"/>
    <w:rsid w:val="003E6677"/>
    <w:rsid w:val="003E66DC"/>
    <w:rsid w:val="003E66E7"/>
    <w:rsid w:val="003E67E0"/>
    <w:rsid w:val="003E6802"/>
    <w:rsid w:val="003E6922"/>
    <w:rsid w:val="003E6AA6"/>
    <w:rsid w:val="003E6ED5"/>
    <w:rsid w:val="003E7019"/>
    <w:rsid w:val="003E713E"/>
    <w:rsid w:val="003E7458"/>
    <w:rsid w:val="003E746B"/>
    <w:rsid w:val="003E758A"/>
    <w:rsid w:val="003E75D3"/>
    <w:rsid w:val="003E7613"/>
    <w:rsid w:val="003E7617"/>
    <w:rsid w:val="003E7676"/>
    <w:rsid w:val="003E7991"/>
    <w:rsid w:val="003E7AFE"/>
    <w:rsid w:val="003E7B16"/>
    <w:rsid w:val="003E7B2A"/>
    <w:rsid w:val="003E7D7E"/>
    <w:rsid w:val="003E7E40"/>
    <w:rsid w:val="003E7EF7"/>
    <w:rsid w:val="003E7EFD"/>
    <w:rsid w:val="003E7EFF"/>
    <w:rsid w:val="003E7F71"/>
    <w:rsid w:val="003E7F8B"/>
    <w:rsid w:val="003E817D"/>
    <w:rsid w:val="003F003C"/>
    <w:rsid w:val="003F01B6"/>
    <w:rsid w:val="003F01F3"/>
    <w:rsid w:val="003F0207"/>
    <w:rsid w:val="003F0247"/>
    <w:rsid w:val="003F03E7"/>
    <w:rsid w:val="003F0750"/>
    <w:rsid w:val="003F07FF"/>
    <w:rsid w:val="003F08C1"/>
    <w:rsid w:val="003F0BCE"/>
    <w:rsid w:val="003F0BD8"/>
    <w:rsid w:val="003F0F36"/>
    <w:rsid w:val="003F11D0"/>
    <w:rsid w:val="003F12A8"/>
    <w:rsid w:val="003F134D"/>
    <w:rsid w:val="003F1610"/>
    <w:rsid w:val="003F181C"/>
    <w:rsid w:val="003F18DF"/>
    <w:rsid w:val="003F1964"/>
    <w:rsid w:val="003F1A45"/>
    <w:rsid w:val="003F1A5D"/>
    <w:rsid w:val="003F1AB7"/>
    <w:rsid w:val="003F1F9D"/>
    <w:rsid w:val="003F1FAB"/>
    <w:rsid w:val="003F1FC9"/>
    <w:rsid w:val="003F2055"/>
    <w:rsid w:val="003F20AD"/>
    <w:rsid w:val="003F2152"/>
    <w:rsid w:val="003F21C5"/>
    <w:rsid w:val="003F21DA"/>
    <w:rsid w:val="003F2366"/>
    <w:rsid w:val="003F239E"/>
    <w:rsid w:val="003F25FF"/>
    <w:rsid w:val="003F26CB"/>
    <w:rsid w:val="003F279B"/>
    <w:rsid w:val="003F2801"/>
    <w:rsid w:val="003F28F0"/>
    <w:rsid w:val="003F29E3"/>
    <w:rsid w:val="003F2B1B"/>
    <w:rsid w:val="003F2BAA"/>
    <w:rsid w:val="003F2BCD"/>
    <w:rsid w:val="003F2C65"/>
    <w:rsid w:val="003F2F1F"/>
    <w:rsid w:val="003F30A6"/>
    <w:rsid w:val="003F30FF"/>
    <w:rsid w:val="003F3123"/>
    <w:rsid w:val="003F3150"/>
    <w:rsid w:val="003F31AE"/>
    <w:rsid w:val="003F31F3"/>
    <w:rsid w:val="003F32AC"/>
    <w:rsid w:val="003F32FE"/>
    <w:rsid w:val="003F3496"/>
    <w:rsid w:val="003F359C"/>
    <w:rsid w:val="003F36A3"/>
    <w:rsid w:val="003F371B"/>
    <w:rsid w:val="003F38F8"/>
    <w:rsid w:val="003F3DFB"/>
    <w:rsid w:val="003F3E20"/>
    <w:rsid w:val="003F3F01"/>
    <w:rsid w:val="003F3F38"/>
    <w:rsid w:val="003F400A"/>
    <w:rsid w:val="003F41D8"/>
    <w:rsid w:val="003F43DC"/>
    <w:rsid w:val="003F4435"/>
    <w:rsid w:val="003F4627"/>
    <w:rsid w:val="003F4737"/>
    <w:rsid w:val="003F4760"/>
    <w:rsid w:val="003F47EB"/>
    <w:rsid w:val="003F4884"/>
    <w:rsid w:val="003F4AC3"/>
    <w:rsid w:val="003F4B63"/>
    <w:rsid w:val="003F4C0C"/>
    <w:rsid w:val="003F4E79"/>
    <w:rsid w:val="003F5084"/>
    <w:rsid w:val="003F5200"/>
    <w:rsid w:val="003F526F"/>
    <w:rsid w:val="003F5347"/>
    <w:rsid w:val="003F5383"/>
    <w:rsid w:val="003F53FC"/>
    <w:rsid w:val="003F55B7"/>
    <w:rsid w:val="003F55E2"/>
    <w:rsid w:val="003F567C"/>
    <w:rsid w:val="003F5717"/>
    <w:rsid w:val="003F571D"/>
    <w:rsid w:val="003F57F0"/>
    <w:rsid w:val="003F5A36"/>
    <w:rsid w:val="003F5B41"/>
    <w:rsid w:val="003F5D9D"/>
    <w:rsid w:val="003F5DE5"/>
    <w:rsid w:val="003F605D"/>
    <w:rsid w:val="003F6233"/>
    <w:rsid w:val="003F64DE"/>
    <w:rsid w:val="003F65AC"/>
    <w:rsid w:val="003F65FD"/>
    <w:rsid w:val="003F66AA"/>
    <w:rsid w:val="003F678A"/>
    <w:rsid w:val="003F68A1"/>
    <w:rsid w:val="003F69C8"/>
    <w:rsid w:val="003F6ACA"/>
    <w:rsid w:val="003F6C9F"/>
    <w:rsid w:val="003F6CEC"/>
    <w:rsid w:val="003F6D55"/>
    <w:rsid w:val="003F6ECF"/>
    <w:rsid w:val="003F716C"/>
    <w:rsid w:val="003F72ED"/>
    <w:rsid w:val="003F7399"/>
    <w:rsid w:val="003F73F2"/>
    <w:rsid w:val="003F740F"/>
    <w:rsid w:val="003F750F"/>
    <w:rsid w:val="003F7570"/>
    <w:rsid w:val="003F7740"/>
    <w:rsid w:val="003F7759"/>
    <w:rsid w:val="003F789C"/>
    <w:rsid w:val="003F7933"/>
    <w:rsid w:val="003F7AAC"/>
    <w:rsid w:val="003F7CB6"/>
    <w:rsid w:val="003F7E1B"/>
    <w:rsid w:val="003F7E93"/>
    <w:rsid w:val="003F7E9E"/>
    <w:rsid w:val="003F7FDD"/>
    <w:rsid w:val="004000F3"/>
    <w:rsid w:val="004001B9"/>
    <w:rsid w:val="004001E2"/>
    <w:rsid w:val="00400266"/>
    <w:rsid w:val="00400517"/>
    <w:rsid w:val="004006EC"/>
    <w:rsid w:val="00400711"/>
    <w:rsid w:val="0040072C"/>
    <w:rsid w:val="00400815"/>
    <w:rsid w:val="0040091E"/>
    <w:rsid w:val="0040093A"/>
    <w:rsid w:val="004009A6"/>
    <w:rsid w:val="00400D5A"/>
    <w:rsid w:val="00401020"/>
    <w:rsid w:val="0040114C"/>
    <w:rsid w:val="00401185"/>
    <w:rsid w:val="00401226"/>
    <w:rsid w:val="00401447"/>
    <w:rsid w:val="00401453"/>
    <w:rsid w:val="004014F7"/>
    <w:rsid w:val="00401685"/>
    <w:rsid w:val="00401807"/>
    <w:rsid w:val="00401B76"/>
    <w:rsid w:val="00401C5E"/>
    <w:rsid w:val="00401CBE"/>
    <w:rsid w:val="00401EAC"/>
    <w:rsid w:val="00401F3B"/>
    <w:rsid w:val="00402160"/>
    <w:rsid w:val="00402168"/>
    <w:rsid w:val="00402423"/>
    <w:rsid w:val="004025A4"/>
    <w:rsid w:val="00402736"/>
    <w:rsid w:val="004029FD"/>
    <w:rsid w:val="00402A45"/>
    <w:rsid w:val="00402B90"/>
    <w:rsid w:val="00402BEB"/>
    <w:rsid w:val="00402C20"/>
    <w:rsid w:val="00402EE4"/>
    <w:rsid w:val="00402F3C"/>
    <w:rsid w:val="004030DF"/>
    <w:rsid w:val="00403110"/>
    <w:rsid w:val="00403171"/>
    <w:rsid w:val="00403284"/>
    <w:rsid w:val="004032AA"/>
    <w:rsid w:val="0040333A"/>
    <w:rsid w:val="004034EE"/>
    <w:rsid w:val="00403511"/>
    <w:rsid w:val="00403586"/>
    <w:rsid w:val="004035BA"/>
    <w:rsid w:val="00403614"/>
    <w:rsid w:val="00403765"/>
    <w:rsid w:val="004037DB"/>
    <w:rsid w:val="004037FE"/>
    <w:rsid w:val="00403899"/>
    <w:rsid w:val="00403AA0"/>
    <w:rsid w:val="00403ADC"/>
    <w:rsid w:val="00403B39"/>
    <w:rsid w:val="00403BAA"/>
    <w:rsid w:val="00403C28"/>
    <w:rsid w:val="00403C4C"/>
    <w:rsid w:val="00403DA5"/>
    <w:rsid w:val="00403DF8"/>
    <w:rsid w:val="00403F9C"/>
    <w:rsid w:val="00404134"/>
    <w:rsid w:val="004041FF"/>
    <w:rsid w:val="004043D6"/>
    <w:rsid w:val="004044F8"/>
    <w:rsid w:val="00404721"/>
    <w:rsid w:val="0040472E"/>
    <w:rsid w:val="0040496B"/>
    <w:rsid w:val="00404A13"/>
    <w:rsid w:val="00404AD0"/>
    <w:rsid w:val="00404D43"/>
    <w:rsid w:val="00404D7B"/>
    <w:rsid w:val="00404F14"/>
    <w:rsid w:val="00404F70"/>
    <w:rsid w:val="00405042"/>
    <w:rsid w:val="004050C7"/>
    <w:rsid w:val="0040538B"/>
    <w:rsid w:val="004053C7"/>
    <w:rsid w:val="0040552F"/>
    <w:rsid w:val="0040554C"/>
    <w:rsid w:val="0040557A"/>
    <w:rsid w:val="00405730"/>
    <w:rsid w:val="00405976"/>
    <w:rsid w:val="0040597D"/>
    <w:rsid w:val="00405A50"/>
    <w:rsid w:val="00405A56"/>
    <w:rsid w:val="00405B84"/>
    <w:rsid w:val="00405C1C"/>
    <w:rsid w:val="00405F51"/>
    <w:rsid w:val="00405F7D"/>
    <w:rsid w:val="00405FA9"/>
    <w:rsid w:val="004062F4"/>
    <w:rsid w:val="00406355"/>
    <w:rsid w:val="0040643A"/>
    <w:rsid w:val="00406479"/>
    <w:rsid w:val="004067AA"/>
    <w:rsid w:val="00406840"/>
    <w:rsid w:val="00406989"/>
    <w:rsid w:val="00406A10"/>
    <w:rsid w:val="00406B2B"/>
    <w:rsid w:val="00406DFB"/>
    <w:rsid w:val="00406E5D"/>
    <w:rsid w:val="00406FEA"/>
    <w:rsid w:val="00407236"/>
    <w:rsid w:val="00407289"/>
    <w:rsid w:val="00407313"/>
    <w:rsid w:val="00407406"/>
    <w:rsid w:val="00407470"/>
    <w:rsid w:val="004075E8"/>
    <w:rsid w:val="004077C3"/>
    <w:rsid w:val="0040796F"/>
    <w:rsid w:val="00407AA9"/>
    <w:rsid w:val="00407D27"/>
    <w:rsid w:val="004100D6"/>
    <w:rsid w:val="00410176"/>
    <w:rsid w:val="004101D1"/>
    <w:rsid w:val="004101E2"/>
    <w:rsid w:val="004103E8"/>
    <w:rsid w:val="00410660"/>
    <w:rsid w:val="00410690"/>
    <w:rsid w:val="00410793"/>
    <w:rsid w:val="00410888"/>
    <w:rsid w:val="00410960"/>
    <w:rsid w:val="00410A09"/>
    <w:rsid w:val="00410A94"/>
    <w:rsid w:val="00410B12"/>
    <w:rsid w:val="00410C60"/>
    <w:rsid w:val="00410D50"/>
    <w:rsid w:val="00410D9B"/>
    <w:rsid w:val="00410F21"/>
    <w:rsid w:val="00410F5A"/>
    <w:rsid w:val="004110AF"/>
    <w:rsid w:val="00411199"/>
    <w:rsid w:val="004112F9"/>
    <w:rsid w:val="00411357"/>
    <w:rsid w:val="0041138A"/>
    <w:rsid w:val="0041144A"/>
    <w:rsid w:val="004114D0"/>
    <w:rsid w:val="004114D9"/>
    <w:rsid w:val="00411520"/>
    <w:rsid w:val="00411609"/>
    <w:rsid w:val="0041167A"/>
    <w:rsid w:val="0041169C"/>
    <w:rsid w:val="00411B3E"/>
    <w:rsid w:val="00411B43"/>
    <w:rsid w:val="00412071"/>
    <w:rsid w:val="004120E0"/>
    <w:rsid w:val="004121A1"/>
    <w:rsid w:val="00412382"/>
    <w:rsid w:val="0041242F"/>
    <w:rsid w:val="004125E4"/>
    <w:rsid w:val="0041269B"/>
    <w:rsid w:val="0041286A"/>
    <w:rsid w:val="004128B8"/>
    <w:rsid w:val="00412A3B"/>
    <w:rsid w:val="00412A84"/>
    <w:rsid w:val="00412B0D"/>
    <w:rsid w:val="00412CC6"/>
    <w:rsid w:val="00412D17"/>
    <w:rsid w:val="00413011"/>
    <w:rsid w:val="0041302A"/>
    <w:rsid w:val="0041331A"/>
    <w:rsid w:val="0041334D"/>
    <w:rsid w:val="004134C7"/>
    <w:rsid w:val="0041365B"/>
    <w:rsid w:val="004136E1"/>
    <w:rsid w:val="004137AE"/>
    <w:rsid w:val="004138C4"/>
    <w:rsid w:val="0041391E"/>
    <w:rsid w:val="00413938"/>
    <w:rsid w:val="00413BBB"/>
    <w:rsid w:val="0041414A"/>
    <w:rsid w:val="004141CF"/>
    <w:rsid w:val="00414224"/>
    <w:rsid w:val="004146BB"/>
    <w:rsid w:val="004146BC"/>
    <w:rsid w:val="004146FF"/>
    <w:rsid w:val="0041487A"/>
    <w:rsid w:val="00414895"/>
    <w:rsid w:val="00414911"/>
    <w:rsid w:val="00414A99"/>
    <w:rsid w:val="00414B93"/>
    <w:rsid w:val="00414C46"/>
    <w:rsid w:val="00414C79"/>
    <w:rsid w:val="00414DA1"/>
    <w:rsid w:val="00414E43"/>
    <w:rsid w:val="00414E77"/>
    <w:rsid w:val="00414FAB"/>
    <w:rsid w:val="004150A0"/>
    <w:rsid w:val="00415179"/>
    <w:rsid w:val="00415386"/>
    <w:rsid w:val="004153C2"/>
    <w:rsid w:val="004154B7"/>
    <w:rsid w:val="004155D1"/>
    <w:rsid w:val="004155FF"/>
    <w:rsid w:val="00415714"/>
    <w:rsid w:val="004159A2"/>
    <w:rsid w:val="00415A53"/>
    <w:rsid w:val="00415ADF"/>
    <w:rsid w:val="00415BDA"/>
    <w:rsid w:val="00415BE5"/>
    <w:rsid w:val="00415C69"/>
    <w:rsid w:val="00415C91"/>
    <w:rsid w:val="00415CD4"/>
    <w:rsid w:val="00415D78"/>
    <w:rsid w:val="00415EE2"/>
    <w:rsid w:val="00415FD6"/>
    <w:rsid w:val="004165CC"/>
    <w:rsid w:val="00416788"/>
    <w:rsid w:val="00416891"/>
    <w:rsid w:val="0041689F"/>
    <w:rsid w:val="00416903"/>
    <w:rsid w:val="00416907"/>
    <w:rsid w:val="00416C2C"/>
    <w:rsid w:val="00416DB3"/>
    <w:rsid w:val="004171A1"/>
    <w:rsid w:val="004171D1"/>
    <w:rsid w:val="004173A8"/>
    <w:rsid w:val="00417481"/>
    <w:rsid w:val="00417682"/>
    <w:rsid w:val="0041768A"/>
    <w:rsid w:val="00417735"/>
    <w:rsid w:val="00417779"/>
    <w:rsid w:val="004178AE"/>
    <w:rsid w:val="00417BBB"/>
    <w:rsid w:val="00417C3D"/>
    <w:rsid w:val="00417CD9"/>
    <w:rsid w:val="00417D79"/>
    <w:rsid w:val="00417D9F"/>
    <w:rsid w:val="00417E08"/>
    <w:rsid w:val="00417E8E"/>
    <w:rsid w:val="00417FD4"/>
    <w:rsid w:val="00420122"/>
    <w:rsid w:val="0042021A"/>
    <w:rsid w:val="0042023B"/>
    <w:rsid w:val="004205E1"/>
    <w:rsid w:val="0042063F"/>
    <w:rsid w:val="00420771"/>
    <w:rsid w:val="0042082B"/>
    <w:rsid w:val="00420861"/>
    <w:rsid w:val="004208EE"/>
    <w:rsid w:val="00420925"/>
    <w:rsid w:val="00420A18"/>
    <w:rsid w:val="00420CA3"/>
    <w:rsid w:val="0042138E"/>
    <w:rsid w:val="0042187C"/>
    <w:rsid w:val="0042198E"/>
    <w:rsid w:val="00421AF9"/>
    <w:rsid w:val="00421B16"/>
    <w:rsid w:val="00421B82"/>
    <w:rsid w:val="00421C07"/>
    <w:rsid w:val="00421CE1"/>
    <w:rsid w:val="00421E41"/>
    <w:rsid w:val="00422023"/>
    <w:rsid w:val="004220FD"/>
    <w:rsid w:val="00422136"/>
    <w:rsid w:val="004223AC"/>
    <w:rsid w:val="004224CD"/>
    <w:rsid w:val="004225C2"/>
    <w:rsid w:val="00422621"/>
    <w:rsid w:val="00422813"/>
    <w:rsid w:val="00422A28"/>
    <w:rsid w:val="00422AD4"/>
    <w:rsid w:val="00422B02"/>
    <w:rsid w:val="00422C93"/>
    <w:rsid w:val="00422DB8"/>
    <w:rsid w:val="00422E62"/>
    <w:rsid w:val="0042308F"/>
    <w:rsid w:val="00423252"/>
    <w:rsid w:val="004232D2"/>
    <w:rsid w:val="00423371"/>
    <w:rsid w:val="0042360B"/>
    <w:rsid w:val="00423673"/>
    <w:rsid w:val="004236A5"/>
    <w:rsid w:val="004237FB"/>
    <w:rsid w:val="00423C67"/>
    <w:rsid w:val="00423C79"/>
    <w:rsid w:val="00423CE4"/>
    <w:rsid w:val="00423D07"/>
    <w:rsid w:val="00423E35"/>
    <w:rsid w:val="00424101"/>
    <w:rsid w:val="0042410D"/>
    <w:rsid w:val="00424145"/>
    <w:rsid w:val="0042418C"/>
    <w:rsid w:val="004241C9"/>
    <w:rsid w:val="00424395"/>
    <w:rsid w:val="004243ED"/>
    <w:rsid w:val="00424430"/>
    <w:rsid w:val="004245C5"/>
    <w:rsid w:val="00424644"/>
    <w:rsid w:val="0042465E"/>
    <w:rsid w:val="0042469C"/>
    <w:rsid w:val="004246C9"/>
    <w:rsid w:val="004246D5"/>
    <w:rsid w:val="00424749"/>
    <w:rsid w:val="00424949"/>
    <w:rsid w:val="00424AD7"/>
    <w:rsid w:val="00424B6E"/>
    <w:rsid w:val="00424DF4"/>
    <w:rsid w:val="00424F31"/>
    <w:rsid w:val="00424F38"/>
    <w:rsid w:val="00424FC1"/>
    <w:rsid w:val="004251D7"/>
    <w:rsid w:val="004251DA"/>
    <w:rsid w:val="004253E8"/>
    <w:rsid w:val="004253F0"/>
    <w:rsid w:val="00425470"/>
    <w:rsid w:val="00425508"/>
    <w:rsid w:val="004256E2"/>
    <w:rsid w:val="0042578F"/>
    <w:rsid w:val="004257C4"/>
    <w:rsid w:val="004257F9"/>
    <w:rsid w:val="00425F0C"/>
    <w:rsid w:val="00425FF7"/>
    <w:rsid w:val="00425FFA"/>
    <w:rsid w:val="0042600F"/>
    <w:rsid w:val="00426083"/>
    <w:rsid w:val="00426595"/>
    <w:rsid w:val="004265F9"/>
    <w:rsid w:val="00426603"/>
    <w:rsid w:val="00426883"/>
    <w:rsid w:val="00426990"/>
    <w:rsid w:val="004269C5"/>
    <w:rsid w:val="00426C11"/>
    <w:rsid w:val="00426D40"/>
    <w:rsid w:val="00426E21"/>
    <w:rsid w:val="00426EA5"/>
    <w:rsid w:val="004271A4"/>
    <w:rsid w:val="0042720A"/>
    <w:rsid w:val="004272E6"/>
    <w:rsid w:val="00427375"/>
    <w:rsid w:val="004273FD"/>
    <w:rsid w:val="004275F1"/>
    <w:rsid w:val="00427781"/>
    <w:rsid w:val="0042785A"/>
    <w:rsid w:val="004278DA"/>
    <w:rsid w:val="004278F4"/>
    <w:rsid w:val="004279BA"/>
    <w:rsid w:val="004279C2"/>
    <w:rsid w:val="00427B64"/>
    <w:rsid w:val="00427D10"/>
    <w:rsid w:val="00427D92"/>
    <w:rsid w:val="00427E3C"/>
    <w:rsid w:val="00427E99"/>
    <w:rsid w:val="00427ED9"/>
    <w:rsid w:val="00430006"/>
    <w:rsid w:val="00430049"/>
    <w:rsid w:val="004302FC"/>
    <w:rsid w:val="0043031F"/>
    <w:rsid w:val="004303F8"/>
    <w:rsid w:val="00430555"/>
    <w:rsid w:val="004307B0"/>
    <w:rsid w:val="004307E3"/>
    <w:rsid w:val="00430A30"/>
    <w:rsid w:val="00430ABC"/>
    <w:rsid w:val="00430BCB"/>
    <w:rsid w:val="00430C86"/>
    <w:rsid w:val="00430D0A"/>
    <w:rsid w:val="00430D30"/>
    <w:rsid w:val="00430D82"/>
    <w:rsid w:val="00430EA0"/>
    <w:rsid w:val="00430EC3"/>
    <w:rsid w:val="004311AC"/>
    <w:rsid w:val="0043120C"/>
    <w:rsid w:val="00431250"/>
    <w:rsid w:val="00431271"/>
    <w:rsid w:val="00431333"/>
    <w:rsid w:val="004316EA"/>
    <w:rsid w:val="00431944"/>
    <w:rsid w:val="00431971"/>
    <w:rsid w:val="00431B17"/>
    <w:rsid w:val="00431FEC"/>
    <w:rsid w:val="00432006"/>
    <w:rsid w:val="0043212F"/>
    <w:rsid w:val="004322D0"/>
    <w:rsid w:val="0043240B"/>
    <w:rsid w:val="00432483"/>
    <w:rsid w:val="004327DB"/>
    <w:rsid w:val="0043283C"/>
    <w:rsid w:val="0043284E"/>
    <w:rsid w:val="00432A65"/>
    <w:rsid w:val="00432AA9"/>
    <w:rsid w:val="00432C32"/>
    <w:rsid w:val="00432DD0"/>
    <w:rsid w:val="00432DF5"/>
    <w:rsid w:val="00432EC8"/>
    <w:rsid w:val="00433045"/>
    <w:rsid w:val="004332AF"/>
    <w:rsid w:val="004332D5"/>
    <w:rsid w:val="004332DA"/>
    <w:rsid w:val="004332DE"/>
    <w:rsid w:val="00433301"/>
    <w:rsid w:val="00433307"/>
    <w:rsid w:val="004334A4"/>
    <w:rsid w:val="004334FE"/>
    <w:rsid w:val="004335B6"/>
    <w:rsid w:val="004338C9"/>
    <w:rsid w:val="00433966"/>
    <w:rsid w:val="00433C67"/>
    <w:rsid w:val="00433D98"/>
    <w:rsid w:val="00433DAA"/>
    <w:rsid w:val="00433E2F"/>
    <w:rsid w:val="00433F11"/>
    <w:rsid w:val="0043404F"/>
    <w:rsid w:val="00434280"/>
    <w:rsid w:val="00434315"/>
    <w:rsid w:val="004344F6"/>
    <w:rsid w:val="00434694"/>
    <w:rsid w:val="0043470E"/>
    <w:rsid w:val="0043474E"/>
    <w:rsid w:val="004347E7"/>
    <w:rsid w:val="004348C0"/>
    <w:rsid w:val="00434B77"/>
    <w:rsid w:val="00434BC3"/>
    <w:rsid w:val="00434D6F"/>
    <w:rsid w:val="00434E9F"/>
    <w:rsid w:val="00434EDC"/>
    <w:rsid w:val="00434FC9"/>
    <w:rsid w:val="00435126"/>
    <w:rsid w:val="00435214"/>
    <w:rsid w:val="004352C8"/>
    <w:rsid w:val="00435451"/>
    <w:rsid w:val="0043562C"/>
    <w:rsid w:val="00435798"/>
    <w:rsid w:val="004357C8"/>
    <w:rsid w:val="0043584E"/>
    <w:rsid w:val="004359E5"/>
    <w:rsid w:val="00435AEF"/>
    <w:rsid w:val="00435C0E"/>
    <w:rsid w:val="00435CFC"/>
    <w:rsid w:val="00435D78"/>
    <w:rsid w:val="00435DC0"/>
    <w:rsid w:val="00435DE4"/>
    <w:rsid w:val="00435FB0"/>
    <w:rsid w:val="00435FE1"/>
    <w:rsid w:val="004360AB"/>
    <w:rsid w:val="004360B9"/>
    <w:rsid w:val="004360F4"/>
    <w:rsid w:val="004367B4"/>
    <w:rsid w:val="0043692A"/>
    <w:rsid w:val="004369E0"/>
    <w:rsid w:val="00436AE4"/>
    <w:rsid w:val="00436C73"/>
    <w:rsid w:val="00436CF7"/>
    <w:rsid w:val="00436DD3"/>
    <w:rsid w:val="004370D1"/>
    <w:rsid w:val="00437179"/>
    <w:rsid w:val="004371AC"/>
    <w:rsid w:val="0043727B"/>
    <w:rsid w:val="004373A0"/>
    <w:rsid w:val="00437482"/>
    <w:rsid w:val="00437559"/>
    <w:rsid w:val="0043761D"/>
    <w:rsid w:val="00437655"/>
    <w:rsid w:val="00437867"/>
    <w:rsid w:val="0043798D"/>
    <w:rsid w:val="00437AC3"/>
    <w:rsid w:val="00437B27"/>
    <w:rsid w:val="00437C63"/>
    <w:rsid w:val="00437C73"/>
    <w:rsid w:val="00437D8A"/>
    <w:rsid w:val="00437F33"/>
    <w:rsid w:val="0043B92F"/>
    <w:rsid w:val="00440073"/>
    <w:rsid w:val="004400D7"/>
    <w:rsid w:val="00440145"/>
    <w:rsid w:val="004401E5"/>
    <w:rsid w:val="0044020E"/>
    <w:rsid w:val="00440299"/>
    <w:rsid w:val="004403DB"/>
    <w:rsid w:val="00440547"/>
    <w:rsid w:val="0044056A"/>
    <w:rsid w:val="004407A4"/>
    <w:rsid w:val="00440853"/>
    <w:rsid w:val="0044085F"/>
    <w:rsid w:val="00440C3D"/>
    <w:rsid w:val="00440C88"/>
    <w:rsid w:val="00440D37"/>
    <w:rsid w:val="00440D63"/>
    <w:rsid w:val="00440E7E"/>
    <w:rsid w:val="00440F30"/>
    <w:rsid w:val="00440F8C"/>
    <w:rsid w:val="00440FF3"/>
    <w:rsid w:val="004410E7"/>
    <w:rsid w:val="00441291"/>
    <w:rsid w:val="004416B1"/>
    <w:rsid w:val="00441761"/>
    <w:rsid w:val="00441983"/>
    <w:rsid w:val="004419A8"/>
    <w:rsid w:val="00441BE5"/>
    <w:rsid w:val="00441D98"/>
    <w:rsid w:val="00441E7C"/>
    <w:rsid w:val="00441E9A"/>
    <w:rsid w:val="00441F6E"/>
    <w:rsid w:val="004420D4"/>
    <w:rsid w:val="004420F5"/>
    <w:rsid w:val="0044227A"/>
    <w:rsid w:val="004422AC"/>
    <w:rsid w:val="0044232D"/>
    <w:rsid w:val="004424CA"/>
    <w:rsid w:val="00442766"/>
    <w:rsid w:val="00442772"/>
    <w:rsid w:val="004427ED"/>
    <w:rsid w:val="00442808"/>
    <w:rsid w:val="00442AF0"/>
    <w:rsid w:val="00442B88"/>
    <w:rsid w:val="00442BF3"/>
    <w:rsid w:val="00442C48"/>
    <w:rsid w:val="00442D61"/>
    <w:rsid w:val="00442EBF"/>
    <w:rsid w:val="00442EF6"/>
    <w:rsid w:val="00443136"/>
    <w:rsid w:val="00443143"/>
    <w:rsid w:val="00443161"/>
    <w:rsid w:val="00443181"/>
    <w:rsid w:val="00443364"/>
    <w:rsid w:val="0044346E"/>
    <w:rsid w:val="004435BD"/>
    <w:rsid w:val="00443735"/>
    <w:rsid w:val="004438AC"/>
    <w:rsid w:val="00443983"/>
    <w:rsid w:val="004439FA"/>
    <w:rsid w:val="00443AD1"/>
    <w:rsid w:val="00443BBF"/>
    <w:rsid w:val="00443FE5"/>
    <w:rsid w:val="00443FE6"/>
    <w:rsid w:val="0044401D"/>
    <w:rsid w:val="00444104"/>
    <w:rsid w:val="0044415B"/>
    <w:rsid w:val="0044429D"/>
    <w:rsid w:val="00444443"/>
    <w:rsid w:val="004444C8"/>
    <w:rsid w:val="004445A6"/>
    <w:rsid w:val="004447E0"/>
    <w:rsid w:val="004448EE"/>
    <w:rsid w:val="004449A1"/>
    <w:rsid w:val="00444A43"/>
    <w:rsid w:val="00444B2A"/>
    <w:rsid w:val="00444BAA"/>
    <w:rsid w:val="00444E97"/>
    <w:rsid w:val="00444FEA"/>
    <w:rsid w:val="00445362"/>
    <w:rsid w:val="00445406"/>
    <w:rsid w:val="0044541B"/>
    <w:rsid w:val="0044556D"/>
    <w:rsid w:val="004455E8"/>
    <w:rsid w:val="0044560D"/>
    <w:rsid w:val="00445636"/>
    <w:rsid w:val="004456EE"/>
    <w:rsid w:val="004457A1"/>
    <w:rsid w:val="0044582A"/>
    <w:rsid w:val="004458AE"/>
    <w:rsid w:val="00445A63"/>
    <w:rsid w:val="00445B3C"/>
    <w:rsid w:val="00445C40"/>
    <w:rsid w:val="00445DE5"/>
    <w:rsid w:val="00445EF1"/>
    <w:rsid w:val="00445F44"/>
    <w:rsid w:val="00446012"/>
    <w:rsid w:val="00446056"/>
    <w:rsid w:val="00446110"/>
    <w:rsid w:val="00446166"/>
    <w:rsid w:val="004462D3"/>
    <w:rsid w:val="0044644C"/>
    <w:rsid w:val="00446546"/>
    <w:rsid w:val="00446640"/>
    <w:rsid w:val="0044677C"/>
    <w:rsid w:val="00446CF3"/>
    <w:rsid w:val="00446D5C"/>
    <w:rsid w:val="00446DE2"/>
    <w:rsid w:val="00446E29"/>
    <w:rsid w:val="00446E70"/>
    <w:rsid w:val="00446F2D"/>
    <w:rsid w:val="004472BB"/>
    <w:rsid w:val="00447499"/>
    <w:rsid w:val="004475A7"/>
    <w:rsid w:val="00447613"/>
    <w:rsid w:val="00447657"/>
    <w:rsid w:val="00447BC6"/>
    <w:rsid w:val="00447D13"/>
    <w:rsid w:val="00447D38"/>
    <w:rsid w:val="00447E12"/>
    <w:rsid w:val="00447F28"/>
    <w:rsid w:val="004502A3"/>
    <w:rsid w:val="004502BC"/>
    <w:rsid w:val="004502EB"/>
    <w:rsid w:val="004503A5"/>
    <w:rsid w:val="00450436"/>
    <w:rsid w:val="00450684"/>
    <w:rsid w:val="0045069A"/>
    <w:rsid w:val="0045069B"/>
    <w:rsid w:val="004509BF"/>
    <w:rsid w:val="00450BB6"/>
    <w:rsid w:val="00450BCC"/>
    <w:rsid w:val="00450C14"/>
    <w:rsid w:val="00450C3D"/>
    <w:rsid w:val="00450E1F"/>
    <w:rsid w:val="00450E71"/>
    <w:rsid w:val="00450F8D"/>
    <w:rsid w:val="0045116A"/>
    <w:rsid w:val="004511CA"/>
    <w:rsid w:val="004512AE"/>
    <w:rsid w:val="00451458"/>
    <w:rsid w:val="00451610"/>
    <w:rsid w:val="00451615"/>
    <w:rsid w:val="00451725"/>
    <w:rsid w:val="00451740"/>
    <w:rsid w:val="00451ADD"/>
    <w:rsid w:val="00451CF1"/>
    <w:rsid w:val="00451DB8"/>
    <w:rsid w:val="00451E53"/>
    <w:rsid w:val="00451FA3"/>
    <w:rsid w:val="0045202D"/>
    <w:rsid w:val="0045203C"/>
    <w:rsid w:val="004520D9"/>
    <w:rsid w:val="00452328"/>
    <w:rsid w:val="00452332"/>
    <w:rsid w:val="0045250F"/>
    <w:rsid w:val="00452542"/>
    <w:rsid w:val="004525CE"/>
    <w:rsid w:val="0045266D"/>
    <w:rsid w:val="004527E9"/>
    <w:rsid w:val="0045287A"/>
    <w:rsid w:val="0045299D"/>
    <w:rsid w:val="00452E6A"/>
    <w:rsid w:val="00452F63"/>
    <w:rsid w:val="00452F86"/>
    <w:rsid w:val="0045306F"/>
    <w:rsid w:val="004530D0"/>
    <w:rsid w:val="0045327A"/>
    <w:rsid w:val="004532FC"/>
    <w:rsid w:val="0045340B"/>
    <w:rsid w:val="00453524"/>
    <w:rsid w:val="00453652"/>
    <w:rsid w:val="004536BD"/>
    <w:rsid w:val="0045372C"/>
    <w:rsid w:val="004537EE"/>
    <w:rsid w:val="0045385A"/>
    <w:rsid w:val="00453973"/>
    <w:rsid w:val="004539C7"/>
    <w:rsid w:val="00453B70"/>
    <w:rsid w:val="00453C83"/>
    <w:rsid w:val="00453CC8"/>
    <w:rsid w:val="00453E86"/>
    <w:rsid w:val="00453F97"/>
    <w:rsid w:val="00453FB7"/>
    <w:rsid w:val="00454055"/>
    <w:rsid w:val="0045414F"/>
    <w:rsid w:val="00454187"/>
    <w:rsid w:val="00454331"/>
    <w:rsid w:val="004543A5"/>
    <w:rsid w:val="00454512"/>
    <w:rsid w:val="00454520"/>
    <w:rsid w:val="004545BE"/>
    <w:rsid w:val="004545DE"/>
    <w:rsid w:val="0045464B"/>
    <w:rsid w:val="0045467B"/>
    <w:rsid w:val="004547A7"/>
    <w:rsid w:val="004548C0"/>
    <w:rsid w:val="00454906"/>
    <w:rsid w:val="00454A08"/>
    <w:rsid w:val="00454A7C"/>
    <w:rsid w:val="00454B40"/>
    <w:rsid w:val="00454BC5"/>
    <w:rsid w:val="00454BCE"/>
    <w:rsid w:val="00454BD9"/>
    <w:rsid w:val="00454C62"/>
    <w:rsid w:val="00454EA7"/>
    <w:rsid w:val="00455033"/>
    <w:rsid w:val="0045503A"/>
    <w:rsid w:val="00455065"/>
    <w:rsid w:val="004551D7"/>
    <w:rsid w:val="004552EC"/>
    <w:rsid w:val="00455376"/>
    <w:rsid w:val="004553F5"/>
    <w:rsid w:val="00455469"/>
    <w:rsid w:val="00455557"/>
    <w:rsid w:val="00455729"/>
    <w:rsid w:val="004558BE"/>
    <w:rsid w:val="00455926"/>
    <w:rsid w:val="004559D3"/>
    <w:rsid w:val="00455ACD"/>
    <w:rsid w:val="00455BFE"/>
    <w:rsid w:val="00455C13"/>
    <w:rsid w:val="00455CDD"/>
    <w:rsid w:val="00455D0F"/>
    <w:rsid w:val="00455D70"/>
    <w:rsid w:val="0045634D"/>
    <w:rsid w:val="0045672D"/>
    <w:rsid w:val="00456A3E"/>
    <w:rsid w:val="00456A71"/>
    <w:rsid w:val="00456B7D"/>
    <w:rsid w:val="00456C1C"/>
    <w:rsid w:val="00456D99"/>
    <w:rsid w:val="00456E67"/>
    <w:rsid w:val="00456EFB"/>
    <w:rsid w:val="0045701E"/>
    <w:rsid w:val="004570CB"/>
    <w:rsid w:val="00457118"/>
    <w:rsid w:val="0045714D"/>
    <w:rsid w:val="0045727C"/>
    <w:rsid w:val="00457323"/>
    <w:rsid w:val="0045750F"/>
    <w:rsid w:val="0045757D"/>
    <w:rsid w:val="004576BE"/>
    <w:rsid w:val="0045773F"/>
    <w:rsid w:val="00457A58"/>
    <w:rsid w:val="00457ABE"/>
    <w:rsid w:val="00457BB5"/>
    <w:rsid w:val="00457C2F"/>
    <w:rsid w:val="00457F32"/>
    <w:rsid w:val="00460282"/>
    <w:rsid w:val="00460401"/>
    <w:rsid w:val="004604FC"/>
    <w:rsid w:val="0046063B"/>
    <w:rsid w:val="004608BF"/>
    <w:rsid w:val="00460AB4"/>
    <w:rsid w:val="00460BB5"/>
    <w:rsid w:val="00460F44"/>
    <w:rsid w:val="00461028"/>
    <w:rsid w:val="00461115"/>
    <w:rsid w:val="00461266"/>
    <w:rsid w:val="00461519"/>
    <w:rsid w:val="00461549"/>
    <w:rsid w:val="00461793"/>
    <w:rsid w:val="004617A3"/>
    <w:rsid w:val="004619D2"/>
    <w:rsid w:val="00461C3E"/>
    <w:rsid w:val="00461D00"/>
    <w:rsid w:val="00461D6B"/>
    <w:rsid w:val="00461D8E"/>
    <w:rsid w:val="004621B3"/>
    <w:rsid w:val="004622AA"/>
    <w:rsid w:val="0046243D"/>
    <w:rsid w:val="0046244C"/>
    <w:rsid w:val="004625C5"/>
    <w:rsid w:val="004627E7"/>
    <w:rsid w:val="004628EF"/>
    <w:rsid w:val="0046299C"/>
    <w:rsid w:val="00462A7D"/>
    <w:rsid w:val="00462C2C"/>
    <w:rsid w:val="00462D3E"/>
    <w:rsid w:val="00462ED2"/>
    <w:rsid w:val="0046300C"/>
    <w:rsid w:val="004630BA"/>
    <w:rsid w:val="0046320D"/>
    <w:rsid w:val="00463328"/>
    <w:rsid w:val="004633BF"/>
    <w:rsid w:val="0046357E"/>
    <w:rsid w:val="00463625"/>
    <w:rsid w:val="00463931"/>
    <w:rsid w:val="00463A79"/>
    <w:rsid w:val="00463AB3"/>
    <w:rsid w:val="00463C53"/>
    <w:rsid w:val="00463C98"/>
    <w:rsid w:val="00463CE7"/>
    <w:rsid w:val="00463D4D"/>
    <w:rsid w:val="00464142"/>
    <w:rsid w:val="00464395"/>
    <w:rsid w:val="004645C0"/>
    <w:rsid w:val="00464632"/>
    <w:rsid w:val="004649AD"/>
    <w:rsid w:val="00464BB8"/>
    <w:rsid w:val="00464E8F"/>
    <w:rsid w:val="00464F45"/>
    <w:rsid w:val="00464F59"/>
    <w:rsid w:val="0046501C"/>
    <w:rsid w:val="00465186"/>
    <w:rsid w:val="00465263"/>
    <w:rsid w:val="004652D9"/>
    <w:rsid w:val="00465469"/>
    <w:rsid w:val="004655CA"/>
    <w:rsid w:val="00465756"/>
    <w:rsid w:val="00465943"/>
    <w:rsid w:val="00465A35"/>
    <w:rsid w:val="00465B3B"/>
    <w:rsid w:val="00465B71"/>
    <w:rsid w:val="00465BBC"/>
    <w:rsid w:val="00465BEB"/>
    <w:rsid w:val="00465C4C"/>
    <w:rsid w:val="00465C97"/>
    <w:rsid w:val="00465EDC"/>
    <w:rsid w:val="004663E4"/>
    <w:rsid w:val="004664E4"/>
    <w:rsid w:val="0046650B"/>
    <w:rsid w:val="004666E7"/>
    <w:rsid w:val="004668B7"/>
    <w:rsid w:val="00466A03"/>
    <w:rsid w:val="00466A69"/>
    <w:rsid w:val="00466AAA"/>
    <w:rsid w:val="00466B9C"/>
    <w:rsid w:val="00466C8C"/>
    <w:rsid w:val="00466D1E"/>
    <w:rsid w:val="00466DD5"/>
    <w:rsid w:val="00466DE5"/>
    <w:rsid w:val="00466E7A"/>
    <w:rsid w:val="0046709C"/>
    <w:rsid w:val="004671E3"/>
    <w:rsid w:val="00467310"/>
    <w:rsid w:val="004673BB"/>
    <w:rsid w:val="00467646"/>
    <w:rsid w:val="004677B8"/>
    <w:rsid w:val="00467983"/>
    <w:rsid w:val="004679C8"/>
    <w:rsid w:val="00467A28"/>
    <w:rsid w:val="00467ACD"/>
    <w:rsid w:val="00467AD9"/>
    <w:rsid w:val="00467C17"/>
    <w:rsid w:val="00467D83"/>
    <w:rsid w:val="00467E36"/>
    <w:rsid w:val="00467E96"/>
    <w:rsid w:val="00467FB4"/>
    <w:rsid w:val="00470059"/>
    <w:rsid w:val="00470208"/>
    <w:rsid w:val="004704F9"/>
    <w:rsid w:val="004705A1"/>
    <w:rsid w:val="004705CC"/>
    <w:rsid w:val="0047066F"/>
    <w:rsid w:val="00470852"/>
    <w:rsid w:val="004708D2"/>
    <w:rsid w:val="00470AA2"/>
    <w:rsid w:val="00470C07"/>
    <w:rsid w:val="00470DB6"/>
    <w:rsid w:val="00470E91"/>
    <w:rsid w:val="00470F89"/>
    <w:rsid w:val="00471010"/>
    <w:rsid w:val="004710E4"/>
    <w:rsid w:val="00471171"/>
    <w:rsid w:val="00471233"/>
    <w:rsid w:val="00471314"/>
    <w:rsid w:val="0047136A"/>
    <w:rsid w:val="0047142F"/>
    <w:rsid w:val="004714BC"/>
    <w:rsid w:val="00471760"/>
    <w:rsid w:val="00471796"/>
    <w:rsid w:val="004717FE"/>
    <w:rsid w:val="00471884"/>
    <w:rsid w:val="00471A6F"/>
    <w:rsid w:val="00471B97"/>
    <w:rsid w:val="00471D5E"/>
    <w:rsid w:val="00471D98"/>
    <w:rsid w:val="004720FA"/>
    <w:rsid w:val="004721D0"/>
    <w:rsid w:val="00472378"/>
    <w:rsid w:val="0047245E"/>
    <w:rsid w:val="004724B7"/>
    <w:rsid w:val="00472788"/>
    <w:rsid w:val="004727E2"/>
    <w:rsid w:val="00472EDB"/>
    <w:rsid w:val="00472F96"/>
    <w:rsid w:val="00473072"/>
    <w:rsid w:val="00473229"/>
    <w:rsid w:val="00473719"/>
    <w:rsid w:val="004737D6"/>
    <w:rsid w:val="004738BC"/>
    <w:rsid w:val="0047395F"/>
    <w:rsid w:val="00473B06"/>
    <w:rsid w:val="00473DA0"/>
    <w:rsid w:val="00473EC0"/>
    <w:rsid w:val="00473F6F"/>
    <w:rsid w:val="004742A6"/>
    <w:rsid w:val="00474313"/>
    <w:rsid w:val="00474316"/>
    <w:rsid w:val="0047442C"/>
    <w:rsid w:val="0047449E"/>
    <w:rsid w:val="004746A2"/>
    <w:rsid w:val="00474759"/>
    <w:rsid w:val="0047487C"/>
    <w:rsid w:val="00474A89"/>
    <w:rsid w:val="00474BA0"/>
    <w:rsid w:val="00474E91"/>
    <w:rsid w:val="00475076"/>
    <w:rsid w:val="00475085"/>
    <w:rsid w:val="00475130"/>
    <w:rsid w:val="004751F1"/>
    <w:rsid w:val="004752BB"/>
    <w:rsid w:val="00475468"/>
    <w:rsid w:val="004756BC"/>
    <w:rsid w:val="00475770"/>
    <w:rsid w:val="00475A26"/>
    <w:rsid w:val="00475B39"/>
    <w:rsid w:val="00475B5D"/>
    <w:rsid w:val="00475C76"/>
    <w:rsid w:val="00475D06"/>
    <w:rsid w:val="00475DEA"/>
    <w:rsid w:val="0047607F"/>
    <w:rsid w:val="00476287"/>
    <w:rsid w:val="00476344"/>
    <w:rsid w:val="00476768"/>
    <w:rsid w:val="00476832"/>
    <w:rsid w:val="004769B7"/>
    <w:rsid w:val="00476B6A"/>
    <w:rsid w:val="00476C86"/>
    <w:rsid w:val="00476D20"/>
    <w:rsid w:val="00476F0B"/>
    <w:rsid w:val="004770BC"/>
    <w:rsid w:val="0047712B"/>
    <w:rsid w:val="0047720D"/>
    <w:rsid w:val="00477221"/>
    <w:rsid w:val="004772F7"/>
    <w:rsid w:val="0047758F"/>
    <w:rsid w:val="004775A0"/>
    <w:rsid w:val="004775CA"/>
    <w:rsid w:val="004777BD"/>
    <w:rsid w:val="0047790F"/>
    <w:rsid w:val="00477B9F"/>
    <w:rsid w:val="00477CA6"/>
    <w:rsid w:val="00477EE6"/>
    <w:rsid w:val="00477F79"/>
    <w:rsid w:val="0048000F"/>
    <w:rsid w:val="00480498"/>
    <w:rsid w:val="00480561"/>
    <w:rsid w:val="0048070E"/>
    <w:rsid w:val="00480876"/>
    <w:rsid w:val="004809EF"/>
    <w:rsid w:val="00480BA0"/>
    <w:rsid w:val="00480CC3"/>
    <w:rsid w:val="00480DE6"/>
    <w:rsid w:val="00480E7A"/>
    <w:rsid w:val="00480F02"/>
    <w:rsid w:val="00480F40"/>
    <w:rsid w:val="004810AF"/>
    <w:rsid w:val="004810CF"/>
    <w:rsid w:val="00481228"/>
    <w:rsid w:val="004814B7"/>
    <w:rsid w:val="00481507"/>
    <w:rsid w:val="0048150F"/>
    <w:rsid w:val="00481790"/>
    <w:rsid w:val="00481794"/>
    <w:rsid w:val="00481804"/>
    <w:rsid w:val="004818C1"/>
    <w:rsid w:val="00481B31"/>
    <w:rsid w:val="00481C5F"/>
    <w:rsid w:val="00482032"/>
    <w:rsid w:val="00482279"/>
    <w:rsid w:val="0048247F"/>
    <w:rsid w:val="004826BD"/>
    <w:rsid w:val="004826DF"/>
    <w:rsid w:val="004827E4"/>
    <w:rsid w:val="00482816"/>
    <w:rsid w:val="00482ADD"/>
    <w:rsid w:val="00482E1A"/>
    <w:rsid w:val="00482E70"/>
    <w:rsid w:val="004831C7"/>
    <w:rsid w:val="004831EF"/>
    <w:rsid w:val="004831FD"/>
    <w:rsid w:val="004832F0"/>
    <w:rsid w:val="004834A6"/>
    <w:rsid w:val="004834F7"/>
    <w:rsid w:val="004835A6"/>
    <w:rsid w:val="004835ED"/>
    <w:rsid w:val="004837BC"/>
    <w:rsid w:val="0048389B"/>
    <w:rsid w:val="00483BE3"/>
    <w:rsid w:val="00483D0B"/>
    <w:rsid w:val="00483D0C"/>
    <w:rsid w:val="00483E2F"/>
    <w:rsid w:val="00483F5F"/>
    <w:rsid w:val="004841BE"/>
    <w:rsid w:val="00484367"/>
    <w:rsid w:val="00484398"/>
    <w:rsid w:val="004843E8"/>
    <w:rsid w:val="00484647"/>
    <w:rsid w:val="00484715"/>
    <w:rsid w:val="004847FC"/>
    <w:rsid w:val="00484848"/>
    <w:rsid w:val="0048484C"/>
    <w:rsid w:val="00484A5A"/>
    <w:rsid w:val="00484C20"/>
    <w:rsid w:val="00484C87"/>
    <w:rsid w:val="00484CCB"/>
    <w:rsid w:val="00484D0A"/>
    <w:rsid w:val="00484D0C"/>
    <w:rsid w:val="00484D94"/>
    <w:rsid w:val="00484F99"/>
    <w:rsid w:val="004851A8"/>
    <w:rsid w:val="0048534C"/>
    <w:rsid w:val="00485519"/>
    <w:rsid w:val="0048552A"/>
    <w:rsid w:val="00485796"/>
    <w:rsid w:val="00485819"/>
    <w:rsid w:val="00485877"/>
    <w:rsid w:val="0048589B"/>
    <w:rsid w:val="00485968"/>
    <w:rsid w:val="00485ABA"/>
    <w:rsid w:val="00485C0F"/>
    <w:rsid w:val="00485C6C"/>
    <w:rsid w:val="00485D41"/>
    <w:rsid w:val="00485DB6"/>
    <w:rsid w:val="00485FEF"/>
    <w:rsid w:val="00486032"/>
    <w:rsid w:val="00486235"/>
    <w:rsid w:val="004862A7"/>
    <w:rsid w:val="004862B6"/>
    <w:rsid w:val="004863AB"/>
    <w:rsid w:val="0048686C"/>
    <w:rsid w:val="004868E1"/>
    <w:rsid w:val="00486953"/>
    <w:rsid w:val="004869B2"/>
    <w:rsid w:val="00486A89"/>
    <w:rsid w:val="00486ABD"/>
    <w:rsid w:val="00486B9D"/>
    <w:rsid w:val="00486CCF"/>
    <w:rsid w:val="00486DED"/>
    <w:rsid w:val="00486EDE"/>
    <w:rsid w:val="00486EF6"/>
    <w:rsid w:val="00487002"/>
    <w:rsid w:val="00487080"/>
    <w:rsid w:val="004870BB"/>
    <w:rsid w:val="00487133"/>
    <w:rsid w:val="00487203"/>
    <w:rsid w:val="004872E9"/>
    <w:rsid w:val="004873DC"/>
    <w:rsid w:val="00487544"/>
    <w:rsid w:val="004875D4"/>
    <w:rsid w:val="0048760C"/>
    <w:rsid w:val="00487722"/>
    <w:rsid w:val="004878F3"/>
    <w:rsid w:val="00487988"/>
    <w:rsid w:val="00487A32"/>
    <w:rsid w:val="00487B3F"/>
    <w:rsid w:val="00487DDC"/>
    <w:rsid w:val="00487DFC"/>
    <w:rsid w:val="00487F45"/>
    <w:rsid w:val="0048C831"/>
    <w:rsid w:val="00490190"/>
    <w:rsid w:val="004902DE"/>
    <w:rsid w:val="0049032E"/>
    <w:rsid w:val="0049038D"/>
    <w:rsid w:val="0049044C"/>
    <w:rsid w:val="004904A1"/>
    <w:rsid w:val="004904BA"/>
    <w:rsid w:val="004904DF"/>
    <w:rsid w:val="004905D1"/>
    <w:rsid w:val="004905E3"/>
    <w:rsid w:val="0049066C"/>
    <w:rsid w:val="00490681"/>
    <w:rsid w:val="004906AD"/>
    <w:rsid w:val="00490861"/>
    <w:rsid w:val="00490867"/>
    <w:rsid w:val="00490B2A"/>
    <w:rsid w:val="00490B4F"/>
    <w:rsid w:val="00490BDA"/>
    <w:rsid w:val="00490DAE"/>
    <w:rsid w:val="00490F77"/>
    <w:rsid w:val="00490F87"/>
    <w:rsid w:val="0049112B"/>
    <w:rsid w:val="00491213"/>
    <w:rsid w:val="004912BD"/>
    <w:rsid w:val="0049146C"/>
    <w:rsid w:val="004914D0"/>
    <w:rsid w:val="004915ED"/>
    <w:rsid w:val="00491733"/>
    <w:rsid w:val="0049187A"/>
    <w:rsid w:val="00491AE2"/>
    <w:rsid w:val="00491D34"/>
    <w:rsid w:val="00491E11"/>
    <w:rsid w:val="00491EFE"/>
    <w:rsid w:val="00491F28"/>
    <w:rsid w:val="00491F40"/>
    <w:rsid w:val="00492010"/>
    <w:rsid w:val="004921EA"/>
    <w:rsid w:val="00492252"/>
    <w:rsid w:val="004925C7"/>
    <w:rsid w:val="004925E6"/>
    <w:rsid w:val="00492745"/>
    <w:rsid w:val="004928E2"/>
    <w:rsid w:val="004928F9"/>
    <w:rsid w:val="00492A53"/>
    <w:rsid w:val="00492A76"/>
    <w:rsid w:val="00492C7C"/>
    <w:rsid w:val="00492C9C"/>
    <w:rsid w:val="00492D0A"/>
    <w:rsid w:val="00492D68"/>
    <w:rsid w:val="00492DB8"/>
    <w:rsid w:val="00492E36"/>
    <w:rsid w:val="00492E4E"/>
    <w:rsid w:val="00492EEE"/>
    <w:rsid w:val="0049305C"/>
    <w:rsid w:val="004930E0"/>
    <w:rsid w:val="00493237"/>
    <w:rsid w:val="00493656"/>
    <w:rsid w:val="00493727"/>
    <w:rsid w:val="00493821"/>
    <w:rsid w:val="00493A74"/>
    <w:rsid w:val="00493ACB"/>
    <w:rsid w:val="00493B94"/>
    <w:rsid w:val="00493C14"/>
    <w:rsid w:val="00493DC9"/>
    <w:rsid w:val="00494143"/>
    <w:rsid w:val="00494175"/>
    <w:rsid w:val="004941E0"/>
    <w:rsid w:val="00494237"/>
    <w:rsid w:val="00494355"/>
    <w:rsid w:val="00494491"/>
    <w:rsid w:val="00494940"/>
    <w:rsid w:val="00494959"/>
    <w:rsid w:val="00494AC9"/>
    <w:rsid w:val="00494B2F"/>
    <w:rsid w:val="00494E64"/>
    <w:rsid w:val="0049511D"/>
    <w:rsid w:val="0049519E"/>
    <w:rsid w:val="00495398"/>
    <w:rsid w:val="0049543E"/>
    <w:rsid w:val="00495608"/>
    <w:rsid w:val="00495700"/>
    <w:rsid w:val="00495803"/>
    <w:rsid w:val="0049594E"/>
    <w:rsid w:val="00495BB9"/>
    <w:rsid w:val="00495EE9"/>
    <w:rsid w:val="00495FDF"/>
    <w:rsid w:val="00496097"/>
    <w:rsid w:val="0049625A"/>
    <w:rsid w:val="00496315"/>
    <w:rsid w:val="0049649E"/>
    <w:rsid w:val="00496531"/>
    <w:rsid w:val="0049668E"/>
    <w:rsid w:val="004968F5"/>
    <w:rsid w:val="00496932"/>
    <w:rsid w:val="004969F6"/>
    <w:rsid w:val="00496C52"/>
    <w:rsid w:val="00496C90"/>
    <w:rsid w:val="00496CDD"/>
    <w:rsid w:val="00496D34"/>
    <w:rsid w:val="00496D5C"/>
    <w:rsid w:val="00496E03"/>
    <w:rsid w:val="00496F35"/>
    <w:rsid w:val="00497090"/>
    <w:rsid w:val="00497095"/>
    <w:rsid w:val="00497214"/>
    <w:rsid w:val="00497485"/>
    <w:rsid w:val="00497676"/>
    <w:rsid w:val="0049781F"/>
    <w:rsid w:val="0049783A"/>
    <w:rsid w:val="0049786D"/>
    <w:rsid w:val="00497A50"/>
    <w:rsid w:val="00497AEA"/>
    <w:rsid w:val="00497B13"/>
    <w:rsid w:val="00497B65"/>
    <w:rsid w:val="00497D21"/>
    <w:rsid w:val="00497F96"/>
    <w:rsid w:val="004A01F0"/>
    <w:rsid w:val="004A05C0"/>
    <w:rsid w:val="004A06B6"/>
    <w:rsid w:val="004A07CD"/>
    <w:rsid w:val="004A090A"/>
    <w:rsid w:val="004A0951"/>
    <w:rsid w:val="004A09ED"/>
    <w:rsid w:val="004A0A13"/>
    <w:rsid w:val="004A0C3A"/>
    <w:rsid w:val="004A1231"/>
    <w:rsid w:val="004A1405"/>
    <w:rsid w:val="004A1455"/>
    <w:rsid w:val="004A15E1"/>
    <w:rsid w:val="004A16AC"/>
    <w:rsid w:val="004A1863"/>
    <w:rsid w:val="004A1BE0"/>
    <w:rsid w:val="004A1D44"/>
    <w:rsid w:val="004A1D81"/>
    <w:rsid w:val="004A1E3E"/>
    <w:rsid w:val="004A1FB7"/>
    <w:rsid w:val="004A1FDB"/>
    <w:rsid w:val="004A21E7"/>
    <w:rsid w:val="004A226A"/>
    <w:rsid w:val="004A248A"/>
    <w:rsid w:val="004A2774"/>
    <w:rsid w:val="004A2938"/>
    <w:rsid w:val="004A2A19"/>
    <w:rsid w:val="004A2A76"/>
    <w:rsid w:val="004A2C9B"/>
    <w:rsid w:val="004A2E4E"/>
    <w:rsid w:val="004A305E"/>
    <w:rsid w:val="004A30E8"/>
    <w:rsid w:val="004A3188"/>
    <w:rsid w:val="004A31CB"/>
    <w:rsid w:val="004A3477"/>
    <w:rsid w:val="004A34DB"/>
    <w:rsid w:val="004A37E0"/>
    <w:rsid w:val="004A3D04"/>
    <w:rsid w:val="004A3D98"/>
    <w:rsid w:val="004A3DD7"/>
    <w:rsid w:val="004A3F2A"/>
    <w:rsid w:val="004A40EB"/>
    <w:rsid w:val="004A4207"/>
    <w:rsid w:val="004A4320"/>
    <w:rsid w:val="004A43D1"/>
    <w:rsid w:val="004A43F8"/>
    <w:rsid w:val="004A45E0"/>
    <w:rsid w:val="004A47EE"/>
    <w:rsid w:val="004A484E"/>
    <w:rsid w:val="004A4BBF"/>
    <w:rsid w:val="004A508E"/>
    <w:rsid w:val="004A510E"/>
    <w:rsid w:val="004A51E2"/>
    <w:rsid w:val="004A5252"/>
    <w:rsid w:val="004A54C4"/>
    <w:rsid w:val="004A5567"/>
    <w:rsid w:val="004A5832"/>
    <w:rsid w:val="004A5888"/>
    <w:rsid w:val="004A5B8F"/>
    <w:rsid w:val="004A5C8A"/>
    <w:rsid w:val="004A5CCB"/>
    <w:rsid w:val="004A5D66"/>
    <w:rsid w:val="004A5D94"/>
    <w:rsid w:val="004A5DF2"/>
    <w:rsid w:val="004A5E6C"/>
    <w:rsid w:val="004A5EEC"/>
    <w:rsid w:val="004A6113"/>
    <w:rsid w:val="004A65A1"/>
    <w:rsid w:val="004A6669"/>
    <w:rsid w:val="004A6671"/>
    <w:rsid w:val="004A670E"/>
    <w:rsid w:val="004A6884"/>
    <w:rsid w:val="004A6935"/>
    <w:rsid w:val="004A6FDD"/>
    <w:rsid w:val="004A6FF9"/>
    <w:rsid w:val="004A72B2"/>
    <w:rsid w:val="004A7347"/>
    <w:rsid w:val="004A739A"/>
    <w:rsid w:val="004A748D"/>
    <w:rsid w:val="004A7566"/>
    <w:rsid w:val="004A764D"/>
    <w:rsid w:val="004A78F9"/>
    <w:rsid w:val="004A7C02"/>
    <w:rsid w:val="004A7D53"/>
    <w:rsid w:val="004A7DCF"/>
    <w:rsid w:val="004A7F23"/>
    <w:rsid w:val="004A8E1C"/>
    <w:rsid w:val="004AA06B"/>
    <w:rsid w:val="004B03CA"/>
    <w:rsid w:val="004B0446"/>
    <w:rsid w:val="004B0475"/>
    <w:rsid w:val="004B04CE"/>
    <w:rsid w:val="004B04F0"/>
    <w:rsid w:val="004B0520"/>
    <w:rsid w:val="004B0579"/>
    <w:rsid w:val="004B0876"/>
    <w:rsid w:val="004B08A8"/>
    <w:rsid w:val="004B08C0"/>
    <w:rsid w:val="004B0AB9"/>
    <w:rsid w:val="004B0AF8"/>
    <w:rsid w:val="004B0E22"/>
    <w:rsid w:val="004B0EC6"/>
    <w:rsid w:val="004B115B"/>
    <w:rsid w:val="004B11B9"/>
    <w:rsid w:val="004B11BA"/>
    <w:rsid w:val="004B1458"/>
    <w:rsid w:val="004B1501"/>
    <w:rsid w:val="004B19CC"/>
    <w:rsid w:val="004B1A37"/>
    <w:rsid w:val="004B1A80"/>
    <w:rsid w:val="004B1A91"/>
    <w:rsid w:val="004B1B0E"/>
    <w:rsid w:val="004B1B59"/>
    <w:rsid w:val="004B1BFA"/>
    <w:rsid w:val="004B21B0"/>
    <w:rsid w:val="004B22B1"/>
    <w:rsid w:val="004B2368"/>
    <w:rsid w:val="004B2439"/>
    <w:rsid w:val="004B24E2"/>
    <w:rsid w:val="004B258D"/>
    <w:rsid w:val="004B2608"/>
    <w:rsid w:val="004B2688"/>
    <w:rsid w:val="004B27D1"/>
    <w:rsid w:val="004B2A71"/>
    <w:rsid w:val="004B2B60"/>
    <w:rsid w:val="004B2BF2"/>
    <w:rsid w:val="004B2BFE"/>
    <w:rsid w:val="004B2D0D"/>
    <w:rsid w:val="004B305F"/>
    <w:rsid w:val="004B30A2"/>
    <w:rsid w:val="004B33BC"/>
    <w:rsid w:val="004B34D4"/>
    <w:rsid w:val="004B370F"/>
    <w:rsid w:val="004B3725"/>
    <w:rsid w:val="004B38E8"/>
    <w:rsid w:val="004B3A52"/>
    <w:rsid w:val="004B3A79"/>
    <w:rsid w:val="004B3B95"/>
    <w:rsid w:val="004B4162"/>
    <w:rsid w:val="004B444F"/>
    <w:rsid w:val="004B44C9"/>
    <w:rsid w:val="004B456B"/>
    <w:rsid w:val="004B46FE"/>
    <w:rsid w:val="004B485E"/>
    <w:rsid w:val="004B4BB4"/>
    <w:rsid w:val="004B4D04"/>
    <w:rsid w:val="004B4D64"/>
    <w:rsid w:val="004B4E79"/>
    <w:rsid w:val="004B4F40"/>
    <w:rsid w:val="004B51F2"/>
    <w:rsid w:val="004B5318"/>
    <w:rsid w:val="004B5489"/>
    <w:rsid w:val="004B5519"/>
    <w:rsid w:val="004B559F"/>
    <w:rsid w:val="004B55F9"/>
    <w:rsid w:val="004B5634"/>
    <w:rsid w:val="004B570A"/>
    <w:rsid w:val="004B57F3"/>
    <w:rsid w:val="004B59DC"/>
    <w:rsid w:val="004B5C27"/>
    <w:rsid w:val="004B5C39"/>
    <w:rsid w:val="004B5D4D"/>
    <w:rsid w:val="004B5F08"/>
    <w:rsid w:val="004B5FCF"/>
    <w:rsid w:val="004B6156"/>
    <w:rsid w:val="004B617E"/>
    <w:rsid w:val="004B61C8"/>
    <w:rsid w:val="004B62FF"/>
    <w:rsid w:val="004B6396"/>
    <w:rsid w:val="004B644F"/>
    <w:rsid w:val="004B650A"/>
    <w:rsid w:val="004B6532"/>
    <w:rsid w:val="004B6617"/>
    <w:rsid w:val="004B66D3"/>
    <w:rsid w:val="004B692B"/>
    <w:rsid w:val="004B6961"/>
    <w:rsid w:val="004B6982"/>
    <w:rsid w:val="004B6C99"/>
    <w:rsid w:val="004B6D0A"/>
    <w:rsid w:val="004B6D4F"/>
    <w:rsid w:val="004B6DBD"/>
    <w:rsid w:val="004B6E11"/>
    <w:rsid w:val="004B6EA0"/>
    <w:rsid w:val="004B7033"/>
    <w:rsid w:val="004B7115"/>
    <w:rsid w:val="004B7143"/>
    <w:rsid w:val="004B7276"/>
    <w:rsid w:val="004B727F"/>
    <w:rsid w:val="004B76ED"/>
    <w:rsid w:val="004B770E"/>
    <w:rsid w:val="004B77EB"/>
    <w:rsid w:val="004B7B08"/>
    <w:rsid w:val="004B7DFC"/>
    <w:rsid w:val="004B7E4D"/>
    <w:rsid w:val="004C02D5"/>
    <w:rsid w:val="004C0410"/>
    <w:rsid w:val="004C0590"/>
    <w:rsid w:val="004C05A3"/>
    <w:rsid w:val="004C074C"/>
    <w:rsid w:val="004C08B5"/>
    <w:rsid w:val="004C0983"/>
    <w:rsid w:val="004C09E4"/>
    <w:rsid w:val="004C0B2B"/>
    <w:rsid w:val="004C0C5B"/>
    <w:rsid w:val="004C0C80"/>
    <w:rsid w:val="004C1087"/>
    <w:rsid w:val="004C13ED"/>
    <w:rsid w:val="004C1482"/>
    <w:rsid w:val="004C14FD"/>
    <w:rsid w:val="004C1546"/>
    <w:rsid w:val="004C17B9"/>
    <w:rsid w:val="004C17BA"/>
    <w:rsid w:val="004C1851"/>
    <w:rsid w:val="004C1ACE"/>
    <w:rsid w:val="004C1AD2"/>
    <w:rsid w:val="004C1B66"/>
    <w:rsid w:val="004C1CC8"/>
    <w:rsid w:val="004C1CF9"/>
    <w:rsid w:val="004C1E1D"/>
    <w:rsid w:val="004C1F36"/>
    <w:rsid w:val="004C1FB7"/>
    <w:rsid w:val="004C20BD"/>
    <w:rsid w:val="004C213F"/>
    <w:rsid w:val="004C21F0"/>
    <w:rsid w:val="004C222A"/>
    <w:rsid w:val="004C2277"/>
    <w:rsid w:val="004C239D"/>
    <w:rsid w:val="004C26CC"/>
    <w:rsid w:val="004C28FE"/>
    <w:rsid w:val="004C297B"/>
    <w:rsid w:val="004C2A79"/>
    <w:rsid w:val="004C2B5D"/>
    <w:rsid w:val="004C2C01"/>
    <w:rsid w:val="004C2EFE"/>
    <w:rsid w:val="004C2F25"/>
    <w:rsid w:val="004C2FE5"/>
    <w:rsid w:val="004C30B2"/>
    <w:rsid w:val="004C3142"/>
    <w:rsid w:val="004C3173"/>
    <w:rsid w:val="004C31CF"/>
    <w:rsid w:val="004C341E"/>
    <w:rsid w:val="004C34CA"/>
    <w:rsid w:val="004C3546"/>
    <w:rsid w:val="004C357D"/>
    <w:rsid w:val="004C35DD"/>
    <w:rsid w:val="004C37B6"/>
    <w:rsid w:val="004C3850"/>
    <w:rsid w:val="004C38E9"/>
    <w:rsid w:val="004C3A32"/>
    <w:rsid w:val="004C3A63"/>
    <w:rsid w:val="004C3ADC"/>
    <w:rsid w:val="004C3B3B"/>
    <w:rsid w:val="004C3C1E"/>
    <w:rsid w:val="004C3D64"/>
    <w:rsid w:val="004C3D9D"/>
    <w:rsid w:val="004C3DD4"/>
    <w:rsid w:val="004C4054"/>
    <w:rsid w:val="004C406E"/>
    <w:rsid w:val="004C43DB"/>
    <w:rsid w:val="004C4906"/>
    <w:rsid w:val="004C4A40"/>
    <w:rsid w:val="004C4D57"/>
    <w:rsid w:val="004C4DAE"/>
    <w:rsid w:val="004C4E1D"/>
    <w:rsid w:val="004C5198"/>
    <w:rsid w:val="004C540E"/>
    <w:rsid w:val="004C55D7"/>
    <w:rsid w:val="004C562D"/>
    <w:rsid w:val="004C56D4"/>
    <w:rsid w:val="004C57BD"/>
    <w:rsid w:val="004C5963"/>
    <w:rsid w:val="004C5B1A"/>
    <w:rsid w:val="004C5B9D"/>
    <w:rsid w:val="004C5BDC"/>
    <w:rsid w:val="004C5C08"/>
    <w:rsid w:val="004C5C70"/>
    <w:rsid w:val="004C5D34"/>
    <w:rsid w:val="004C5D53"/>
    <w:rsid w:val="004C5D54"/>
    <w:rsid w:val="004C5F8C"/>
    <w:rsid w:val="004C6096"/>
    <w:rsid w:val="004C61CF"/>
    <w:rsid w:val="004C63F6"/>
    <w:rsid w:val="004C640D"/>
    <w:rsid w:val="004C65F0"/>
    <w:rsid w:val="004C6845"/>
    <w:rsid w:val="004C6974"/>
    <w:rsid w:val="004C6D67"/>
    <w:rsid w:val="004C6D78"/>
    <w:rsid w:val="004C6D94"/>
    <w:rsid w:val="004C6E46"/>
    <w:rsid w:val="004C6ECD"/>
    <w:rsid w:val="004C6EE8"/>
    <w:rsid w:val="004C72D6"/>
    <w:rsid w:val="004C7321"/>
    <w:rsid w:val="004C7372"/>
    <w:rsid w:val="004C73AF"/>
    <w:rsid w:val="004C7411"/>
    <w:rsid w:val="004C75ED"/>
    <w:rsid w:val="004C772B"/>
    <w:rsid w:val="004C7789"/>
    <w:rsid w:val="004C7A5D"/>
    <w:rsid w:val="004C7B2C"/>
    <w:rsid w:val="004C7B94"/>
    <w:rsid w:val="004C7C3D"/>
    <w:rsid w:val="004C7F1B"/>
    <w:rsid w:val="004D00D5"/>
    <w:rsid w:val="004D0180"/>
    <w:rsid w:val="004D02E4"/>
    <w:rsid w:val="004D04D4"/>
    <w:rsid w:val="004D06DC"/>
    <w:rsid w:val="004D07AE"/>
    <w:rsid w:val="004D07D3"/>
    <w:rsid w:val="004D0916"/>
    <w:rsid w:val="004D0946"/>
    <w:rsid w:val="004D0B2A"/>
    <w:rsid w:val="004D0DE5"/>
    <w:rsid w:val="004D0DFC"/>
    <w:rsid w:val="004D0E74"/>
    <w:rsid w:val="004D0F1D"/>
    <w:rsid w:val="004D0F59"/>
    <w:rsid w:val="004D1165"/>
    <w:rsid w:val="004D1360"/>
    <w:rsid w:val="004D1488"/>
    <w:rsid w:val="004D1522"/>
    <w:rsid w:val="004D169D"/>
    <w:rsid w:val="004D171C"/>
    <w:rsid w:val="004D1725"/>
    <w:rsid w:val="004D17D8"/>
    <w:rsid w:val="004D1880"/>
    <w:rsid w:val="004D1983"/>
    <w:rsid w:val="004D1A42"/>
    <w:rsid w:val="004D1AEB"/>
    <w:rsid w:val="004D1E21"/>
    <w:rsid w:val="004D1FC5"/>
    <w:rsid w:val="004D2107"/>
    <w:rsid w:val="004D219B"/>
    <w:rsid w:val="004D220C"/>
    <w:rsid w:val="004D2215"/>
    <w:rsid w:val="004D244D"/>
    <w:rsid w:val="004D247B"/>
    <w:rsid w:val="004D2664"/>
    <w:rsid w:val="004D26A2"/>
    <w:rsid w:val="004D26AC"/>
    <w:rsid w:val="004D26DB"/>
    <w:rsid w:val="004D2738"/>
    <w:rsid w:val="004D2860"/>
    <w:rsid w:val="004D28BA"/>
    <w:rsid w:val="004D2915"/>
    <w:rsid w:val="004D297F"/>
    <w:rsid w:val="004D2ADD"/>
    <w:rsid w:val="004D2BD8"/>
    <w:rsid w:val="004D2C09"/>
    <w:rsid w:val="004D2D77"/>
    <w:rsid w:val="004D2D89"/>
    <w:rsid w:val="004D2D93"/>
    <w:rsid w:val="004D3064"/>
    <w:rsid w:val="004D3080"/>
    <w:rsid w:val="004D30D1"/>
    <w:rsid w:val="004D3160"/>
    <w:rsid w:val="004D31F7"/>
    <w:rsid w:val="004D34AD"/>
    <w:rsid w:val="004D359F"/>
    <w:rsid w:val="004D363C"/>
    <w:rsid w:val="004D3683"/>
    <w:rsid w:val="004D371A"/>
    <w:rsid w:val="004D3960"/>
    <w:rsid w:val="004D3A46"/>
    <w:rsid w:val="004D3B99"/>
    <w:rsid w:val="004D3D90"/>
    <w:rsid w:val="004D3DD7"/>
    <w:rsid w:val="004D3E0E"/>
    <w:rsid w:val="004D3EA6"/>
    <w:rsid w:val="004D41F0"/>
    <w:rsid w:val="004D422E"/>
    <w:rsid w:val="004D43C2"/>
    <w:rsid w:val="004D46ED"/>
    <w:rsid w:val="004D48CB"/>
    <w:rsid w:val="004D4A1E"/>
    <w:rsid w:val="004D4A4F"/>
    <w:rsid w:val="004D4AF0"/>
    <w:rsid w:val="004D4B1D"/>
    <w:rsid w:val="004D4D23"/>
    <w:rsid w:val="004D4F32"/>
    <w:rsid w:val="004D5022"/>
    <w:rsid w:val="004D50CC"/>
    <w:rsid w:val="004D514B"/>
    <w:rsid w:val="004D5151"/>
    <w:rsid w:val="004D5192"/>
    <w:rsid w:val="004D51DC"/>
    <w:rsid w:val="004D52BA"/>
    <w:rsid w:val="004D52BE"/>
    <w:rsid w:val="004D5467"/>
    <w:rsid w:val="004D55D1"/>
    <w:rsid w:val="004D5634"/>
    <w:rsid w:val="004D5998"/>
    <w:rsid w:val="004D59BD"/>
    <w:rsid w:val="004D59EF"/>
    <w:rsid w:val="004D5A3C"/>
    <w:rsid w:val="004D5C32"/>
    <w:rsid w:val="004D5DD6"/>
    <w:rsid w:val="004D5E00"/>
    <w:rsid w:val="004D60CD"/>
    <w:rsid w:val="004D61BE"/>
    <w:rsid w:val="004D64E1"/>
    <w:rsid w:val="004D65F9"/>
    <w:rsid w:val="004D6604"/>
    <w:rsid w:val="004D6608"/>
    <w:rsid w:val="004D683E"/>
    <w:rsid w:val="004D68FA"/>
    <w:rsid w:val="004D69B2"/>
    <w:rsid w:val="004D69CA"/>
    <w:rsid w:val="004D6C1C"/>
    <w:rsid w:val="004D6D89"/>
    <w:rsid w:val="004D6DBC"/>
    <w:rsid w:val="004D6E0F"/>
    <w:rsid w:val="004D6EAB"/>
    <w:rsid w:val="004D6FAF"/>
    <w:rsid w:val="004D7066"/>
    <w:rsid w:val="004D71FF"/>
    <w:rsid w:val="004D7360"/>
    <w:rsid w:val="004D745D"/>
    <w:rsid w:val="004D749E"/>
    <w:rsid w:val="004D75BD"/>
    <w:rsid w:val="004D76FD"/>
    <w:rsid w:val="004D7768"/>
    <w:rsid w:val="004D78BE"/>
    <w:rsid w:val="004D7946"/>
    <w:rsid w:val="004D79BC"/>
    <w:rsid w:val="004D7B05"/>
    <w:rsid w:val="004D7D3F"/>
    <w:rsid w:val="004D7E78"/>
    <w:rsid w:val="004E013A"/>
    <w:rsid w:val="004E0228"/>
    <w:rsid w:val="004E0386"/>
    <w:rsid w:val="004E0611"/>
    <w:rsid w:val="004E06B3"/>
    <w:rsid w:val="004E0873"/>
    <w:rsid w:val="004E08CD"/>
    <w:rsid w:val="004E0A52"/>
    <w:rsid w:val="004E0A55"/>
    <w:rsid w:val="004E0D86"/>
    <w:rsid w:val="004E0E88"/>
    <w:rsid w:val="004E117F"/>
    <w:rsid w:val="004E1311"/>
    <w:rsid w:val="004E131D"/>
    <w:rsid w:val="004E138E"/>
    <w:rsid w:val="004E13A9"/>
    <w:rsid w:val="004E151C"/>
    <w:rsid w:val="004E1712"/>
    <w:rsid w:val="004E172E"/>
    <w:rsid w:val="004E1766"/>
    <w:rsid w:val="004E1971"/>
    <w:rsid w:val="004E1C00"/>
    <w:rsid w:val="004E1C9C"/>
    <w:rsid w:val="004E1E46"/>
    <w:rsid w:val="004E1EFB"/>
    <w:rsid w:val="004E1F18"/>
    <w:rsid w:val="004E1FC2"/>
    <w:rsid w:val="004E1FDF"/>
    <w:rsid w:val="004E208E"/>
    <w:rsid w:val="004E2173"/>
    <w:rsid w:val="004E229C"/>
    <w:rsid w:val="004E244C"/>
    <w:rsid w:val="004E254F"/>
    <w:rsid w:val="004E2589"/>
    <w:rsid w:val="004E25B6"/>
    <w:rsid w:val="004E269B"/>
    <w:rsid w:val="004E26EF"/>
    <w:rsid w:val="004E282D"/>
    <w:rsid w:val="004E28E6"/>
    <w:rsid w:val="004E29A2"/>
    <w:rsid w:val="004E2AD1"/>
    <w:rsid w:val="004E2D6D"/>
    <w:rsid w:val="004E3034"/>
    <w:rsid w:val="004E32B1"/>
    <w:rsid w:val="004E32C4"/>
    <w:rsid w:val="004E32EF"/>
    <w:rsid w:val="004E34BD"/>
    <w:rsid w:val="004E352A"/>
    <w:rsid w:val="004E3585"/>
    <w:rsid w:val="004E35E0"/>
    <w:rsid w:val="004E39BB"/>
    <w:rsid w:val="004E3B00"/>
    <w:rsid w:val="004E3B10"/>
    <w:rsid w:val="004E3BE6"/>
    <w:rsid w:val="004E3E74"/>
    <w:rsid w:val="004E4251"/>
    <w:rsid w:val="004E42F1"/>
    <w:rsid w:val="004E435D"/>
    <w:rsid w:val="004E46E4"/>
    <w:rsid w:val="004E49FB"/>
    <w:rsid w:val="004E4C46"/>
    <w:rsid w:val="004E4D06"/>
    <w:rsid w:val="004E4E8F"/>
    <w:rsid w:val="004E4FCA"/>
    <w:rsid w:val="004E5095"/>
    <w:rsid w:val="004E52C0"/>
    <w:rsid w:val="004E5330"/>
    <w:rsid w:val="004E542B"/>
    <w:rsid w:val="004E5623"/>
    <w:rsid w:val="004E5760"/>
    <w:rsid w:val="004E582E"/>
    <w:rsid w:val="004E5AF4"/>
    <w:rsid w:val="004E5B62"/>
    <w:rsid w:val="004E5CC0"/>
    <w:rsid w:val="004E5D15"/>
    <w:rsid w:val="004E5D6B"/>
    <w:rsid w:val="004E5E33"/>
    <w:rsid w:val="004E5E3E"/>
    <w:rsid w:val="004E5F37"/>
    <w:rsid w:val="004E5F44"/>
    <w:rsid w:val="004E5FE2"/>
    <w:rsid w:val="004E60BD"/>
    <w:rsid w:val="004E632E"/>
    <w:rsid w:val="004E6381"/>
    <w:rsid w:val="004E64AE"/>
    <w:rsid w:val="004E67A6"/>
    <w:rsid w:val="004E6865"/>
    <w:rsid w:val="004E68D0"/>
    <w:rsid w:val="004E694A"/>
    <w:rsid w:val="004E6B42"/>
    <w:rsid w:val="004E6BBF"/>
    <w:rsid w:val="004E6C88"/>
    <w:rsid w:val="004E6CF6"/>
    <w:rsid w:val="004E6E9D"/>
    <w:rsid w:val="004E7045"/>
    <w:rsid w:val="004E7131"/>
    <w:rsid w:val="004E732D"/>
    <w:rsid w:val="004E74C2"/>
    <w:rsid w:val="004E7594"/>
    <w:rsid w:val="004E75FA"/>
    <w:rsid w:val="004E767D"/>
    <w:rsid w:val="004E7699"/>
    <w:rsid w:val="004E76BE"/>
    <w:rsid w:val="004E77F6"/>
    <w:rsid w:val="004E78DF"/>
    <w:rsid w:val="004E792B"/>
    <w:rsid w:val="004E7967"/>
    <w:rsid w:val="004E79A3"/>
    <w:rsid w:val="004E7CAA"/>
    <w:rsid w:val="004E7DBA"/>
    <w:rsid w:val="004E7F60"/>
    <w:rsid w:val="004F0027"/>
    <w:rsid w:val="004F01AB"/>
    <w:rsid w:val="004F0225"/>
    <w:rsid w:val="004F02AB"/>
    <w:rsid w:val="004F02BF"/>
    <w:rsid w:val="004F02C5"/>
    <w:rsid w:val="004F03C7"/>
    <w:rsid w:val="004F0442"/>
    <w:rsid w:val="004F056B"/>
    <w:rsid w:val="004F06BB"/>
    <w:rsid w:val="004F0A0C"/>
    <w:rsid w:val="004F0BF5"/>
    <w:rsid w:val="004F0FF9"/>
    <w:rsid w:val="004F101C"/>
    <w:rsid w:val="004F1102"/>
    <w:rsid w:val="004F12C9"/>
    <w:rsid w:val="004F13D3"/>
    <w:rsid w:val="004F15E4"/>
    <w:rsid w:val="004F1634"/>
    <w:rsid w:val="004F17D4"/>
    <w:rsid w:val="004F181B"/>
    <w:rsid w:val="004F187E"/>
    <w:rsid w:val="004F195A"/>
    <w:rsid w:val="004F1E8F"/>
    <w:rsid w:val="004F1FCB"/>
    <w:rsid w:val="004F22D2"/>
    <w:rsid w:val="004F2323"/>
    <w:rsid w:val="004F2423"/>
    <w:rsid w:val="004F2435"/>
    <w:rsid w:val="004F2448"/>
    <w:rsid w:val="004F245D"/>
    <w:rsid w:val="004F2473"/>
    <w:rsid w:val="004F2729"/>
    <w:rsid w:val="004F296F"/>
    <w:rsid w:val="004F2ACC"/>
    <w:rsid w:val="004F2B2D"/>
    <w:rsid w:val="004F2F42"/>
    <w:rsid w:val="004F3092"/>
    <w:rsid w:val="004F30C9"/>
    <w:rsid w:val="004F328A"/>
    <w:rsid w:val="004F3307"/>
    <w:rsid w:val="004F3487"/>
    <w:rsid w:val="004F34F1"/>
    <w:rsid w:val="004F370A"/>
    <w:rsid w:val="004F398C"/>
    <w:rsid w:val="004F3C29"/>
    <w:rsid w:val="004F3D45"/>
    <w:rsid w:val="004F3DEB"/>
    <w:rsid w:val="004F3E28"/>
    <w:rsid w:val="004F3F09"/>
    <w:rsid w:val="004F3FD2"/>
    <w:rsid w:val="004F4106"/>
    <w:rsid w:val="004F411D"/>
    <w:rsid w:val="004F4315"/>
    <w:rsid w:val="004F43C9"/>
    <w:rsid w:val="004F442D"/>
    <w:rsid w:val="004F443D"/>
    <w:rsid w:val="004F45C2"/>
    <w:rsid w:val="004F479B"/>
    <w:rsid w:val="004F47E2"/>
    <w:rsid w:val="004F4A17"/>
    <w:rsid w:val="004F4B75"/>
    <w:rsid w:val="004F4CF0"/>
    <w:rsid w:val="004F4DD3"/>
    <w:rsid w:val="004F5083"/>
    <w:rsid w:val="004F50A3"/>
    <w:rsid w:val="004F53DC"/>
    <w:rsid w:val="004F54EC"/>
    <w:rsid w:val="004F5561"/>
    <w:rsid w:val="004F5799"/>
    <w:rsid w:val="004F57DA"/>
    <w:rsid w:val="004F5875"/>
    <w:rsid w:val="004F58F6"/>
    <w:rsid w:val="004F5AC0"/>
    <w:rsid w:val="004F5B51"/>
    <w:rsid w:val="004F627E"/>
    <w:rsid w:val="004F63D0"/>
    <w:rsid w:val="004F6471"/>
    <w:rsid w:val="004F6579"/>
    <w:rsid w:val="004F6C15"/>
    <w:rsid w:val="004F6C56"/>
    <w:rsid w:val="004F6CB0"/>
    <w:rsid w:val="004F6CEE"/>
    <w:rsid w:val="004F6D08"/>
    <w:rsid w:val="004F6D45"/>
    <w:rsid w:val="004F6DD0"/>
    <w:rsid w:val="004F6DFB"/>
    <w:rsid w:val="004F6F15"/>
    <w:rsid w:val="004F71D2"/>
    <w:rsid w:val="004F74A0"/>
    <w:rsid w:val="004F7827"/>
    <w:rsid w:val="004F7885"/>
    <w:rsid w:val="004F7A50"/>
    <w:rsid w:val="004F7A5B"/>
    <w:rsid w:val="004F7B6C"/>
    <w:rsid w:val="004F7C07"/>
    <w:rsid w:val="004F7C13"/>
    <w:rsid w:val="004F7C1D"/>
    <w:rsid w:val="004F7D30"/>
    <w:rsid w:val="004F7DA4"/>
    <w:rsid w:val="004F7DA6"/>
    <w:rsid w:val="0050001A"/>
    <w:rsid w:val="005000CE"/>
    <w:rsid w:val="005002FA"/>
    <w:rsid w:val="00500616"/>
    <w:rsid w:val="00500A5C"/>
    <w:rsid w:val="00500AC2"/>
    <w:rsid w:val="00500BA3"/>
    <w:rsid w:val="00500C4A"/>
    <w:rsid w:val="00500CC3"/>
    <w:rsid w:val="00500CFB"/>
    <w:rsid w:val="00500D0F"/>
    <w:rsid w:val="00500D52"/>
    <w:rsid w:val="00500EA9"/>
    <w:rsid w:val="00500F76"/>
    <w:rsid w:val="005010E0"/>
    <w:rsid w:val="005010E4"/>
    <w:rsid w:val="0050119A"/>
    <w:rsid w:val="00501476"/>
    <w:rsid w:val="00501537"/>
    <w:rsid w:val="0050189E"/>
    <w:rsid w:val="005018DB"/>
    <w:rsid w:val="00501960"/>
    <w:rsid w:val="00501979"/>
    <w:rsid w:val="00501D10"/>
    <w:rsid w:val="00501F25"/>
    <w:rsid w:val="00502299"/>
    <w:rsid w:val="005022EA"/>
    <w:rsid w:val="00502403"/>
    <w:rsid w:val="00502579"/>
    <w:rsid w:val="005026EF"/>
    <w:rsid w:val="005027C5"/>
    <w:rsid w:val="005027DA"/>
    <w:rsid w:val="00502845"/>
    <w:rsid w:val="0050287E"/>
    <w:rsid w:val="0050293B"/>
    <w:rsid w:val="005029FA"/>
    <w:rsid w:val="00502CC3"/>
    <w:rsid w:val="00502D26"/>
    <w:rsid w:val="00502E3A"/>
    <w:rsid w:val="00502F6B"/>
    <w:rsid w:val="005030BB"/>
    <w:rsid w:val="005032A8"/>
    <w:rsid w:val="005032E2"/>
    <w:rsid w:val="0050333F"/>
    <w:rsid w:val="00503466"/>
    <w:rsid w:val="00503560"/>
    <w:rsid w:val="005039F8"/>
    <w:rsid w:val="00503A42"/>
    <w:rsid w:val="00503A7F"/>
    <w:rsid w:val="00503BC9"/>
    <w:rsid w:val="00503D17"/>
    <w:rsid w:val="00503E85"/>
    <w:rsid w:val="00503F4A"/>
    <w:rsid w:val="005041F9"/>
    <w:rsid w:val="0050443A"/>
    <w:rsid w:val="005044B5"/>
    <w:rsid w:val="00504570"/>
    <w:rsid w:val="0050458C"/>
    <w:rsid w:val="00504732"/>
    <w:rsid w:val="00504910"/>
    <w:rsid w:val="00504AA4"/>
    <w:rsid w:val="00504C15"/>
    <w:rsid w:val="00504CB9"/>
    <w:rsid w:val="00505016"/>
    <w:rsid w:val="00505210"/>
    <w:rsid w:val="00505344"/>
    <w:rsid w:val="0050550E"/>
    <w:rsid w:val="00505518"/>
    <w:rsid w:val="005055BE"/>
    <w:rsid w:val="00505725"/>
    <w:rsid w:val="0050575A"/>
    <w:rsid w:val="0050589C"/>
    <w:rsid w:val="005059B5"/>
    <w:rsid w:val="00505A3B"/>
    <w:rsid w:val="00505A5D"/>
    <w:rsid w:val="00505B54"/>
    <w:rsid w:val="00505C80"/>
    <w:rsid w:val="00505C8C"/>
    <w:rsid w:val="00505D70"/>
    <w:rsid w:val="00505F06"/>
    <w:rsid w:val="00505F5D"/>
    <w:rsid w:val="00505F8F"/>
    <w:rsid w:val="0050609A"/>
    <w:rsid w:val="005060B9"/>
    <w:rsid w:val="005062AA"/>
    <w:rsid w:val="005062B9"/>
    <w:rsid w:val="005062F9"/>
    <w:rsid w:val="00506514"/>
    <w:rsid w:val="005065EF"/>
    <w:rsid w:val="005067DF"/>
    <w:rsid w:val="00506879"/>
    <w:rsid w:val="00506937"/>
    <w:rsid w:val="00506964"/>
    <w:rsid w:val="00507027"/>
    <w:rsid w:val="0050708C"/>
    <w:rsid w:val="0050715E"/>
    <w:rsid w:val="005071C9"/>
    <w:rsid w:val="00507360"/>
    <w:rsid w:val="00507362"/>
    <w:rsid w:val="00507482"/>
    <w:rsid w:val="00507559"/>
    <w:rsid w:val="00507704"/>
    <w:rsid w:val="0050775F"/>
    <w:rsid w:val="005077BA"/>
    <w:rsid w:val="005079FC"/>
    <w:rsid w:val="00507CB9"/>
    <w:rsid w:val="00507EDE"/>
    <w:rsid w:val="00510003"/>
    <w:rsid w:val="005101F2"/>
    <w:rsid w:val="005102AA"/>
    <w:rsid w:val="00510320"/>
    <w:rsid w:val="00510394"/>
    <w:rsid w:val="0051054E"/>
    <w:rsid w:val="005105E6"/>
    <w:rsid w:val="005107E6"/>
    <w:rsid w:val="00510832"/>
    <w:rsid w:val="00510A8E"/>
    <w:rsid w:val="00510AA3"/>
    <w:rsid w:val="00510B51"/>
    <w:rsid w:val="00510C60"/>
    <w:rsid w:val="00510D77"/>
    <w:rsid w:val="00510DBE"/>
    <w:rsid w:val="00510E3E"/>
    <w:rsid w:val="00510F57"/>
    <w:rsid w:val="00510FB3"/>
    <w:rsid w:val="00510FF4"/>
    <w:rsid w:val="00511190"/>
    <w:rsid w:val="005111EB"/>
    <w:rsid w:val="005112A4"/>
    <w:rsid w:val="00511305"/>
    <w:rsid w:val="00511352"/>
    <w:rsid w:val="005113C2"/>
    <w:rsid w:val="00511452"/>
    <w:rsid w:val="00511493"/>
    <w:rsid w:val="005115A4"/>
    <w:rsid w:val="00511641"/>
    <w:rsid w:val="00511646"/>
    <w:rsid w:val="005116D8"/>
    <w:rsid w:val="005117DE"/>
    <w:rsid w:val="005118B7"/>
    <w:rsid w:val="005118E9"/>
    <w:rsid w:val="00511C89"/>
    <w:rsid w:val="00511D56"/>
    <w:rsid w:val="00511DA0"/>
    <w:rsid w:val="0051208D"/>
    <w:rsid w:val="00512230"/>
    <w:rsid w:val="0051244B"/>
    <w:rsid w:val="005126BA"/>
    <w:rsid w:val="00512721"/>
    <w:rsid w:val="00512868"/>
    <w:rsid w:val="00512949"/>
    <w:rsid w:val="0051295E"/>
    <w:rsid w:val="00512A5E"/>
    <w:rsid w:val="00512C03"/>
    <w:rsid w:val="00512CCE"/>
    <w:rsid w:val="00512DB8"/>
    <w:rsid w:val="00512E86"/>
    <w:rsid w:val="00512F4C"/>
    <w:rsid w:val="00512FCF"/>
    <w:rsid w:val="00513063"/>
    <w:rsid w:val="005131E1"/>
    <w:rsid w:val="00513201"/>
    <w:rsid w:val="0051339B"/>
    <w:rsid w:val="005134B4"/>
    <w:rsid w:val="005135E3"/>
    <w:rsid w:val="00513677"/>
    <w:rsid w:val="005136CF"/>
    <w:rsid w:val="005137A6"/>
    <w:rsid w:val="00513829"/>
    <w:rsid w:val="0051388F"/>
    <w:rsid w:val="00513990"/>
    <w:rsid w:val="00513C24"/>
    <w:rsid w:val="00513C51"/>
    <w:rsid w:val="00513F0C"/>
    <w:rsid w:val="005140B1"/>
    <w:rsid w:val="00514113"/>
    <w:rsid w:val="00514357"/>
    <w:rsid w:val="0051444D"/>
    <w:rsid w:val="00514553"/>
    <w:rsid w:val="005145D4"/>
    <w:rsid w:val="005145FE"/>
    <w:rsid w:val="00514AF8"/>
    <w:rsid w:val="00514BBE"/>
    <w:rsid w:val="00514D26"/>
    <w:rsid w:val="00514E7F"/>
    <w:rsid w:val="00514E87"/>
    <w:rsid w:val="00514EB1"/>
    <w:rsid w:val="00514F04"/>
    <w:rsid w:val="0051514C"/>
    <w:rsid w:val="005151D6"/>
    <w:rsid w:val="005151E1"/>
    <w:rsid w:val="005153ED"/>
    <w:rsid w:val="0051544F"/>
    <w:rsid w:val="0051545C"/>
    <w:rsid w:val="00515546"/>
    <w:rsid w:val="00515767"/>
    <w:rsid w:val="0051589B"/>
    <w:rsid w:val="00515A6B"/>
    <w:rsid w:val="00515BC2"/>
    <w:rsid w:val="00515E01"/>
    <w:rsid w:val="00515E35"/>
    <w:rsid w:val="00515FD1"/>
    <w:rsid w:val="0051603F"/>
    <w:rsid w:val="00516130"/>
    <w:rsid w:val="00516210"/>
    <w:rsid w:val="0051639D"/>
    <w:rsid w:val="00516474"/>
    <w:rsid w:val="00516662"/>
    <w:rsid w:val="005169E9"/>
    <w:rsid w:val="00516AE1"/>
    <w:rsid w:val="00516BA3"/>
    <w:rsid w:val="00516BC2"/>
    <w:rsid w:val="00516E92"/>
    <w:rsid w:val="00516EB6"/>
    <w:rsid w:val="00517036"/>
    <w:rsid w:val="00517078"/>
    <w:rsid w:val="0051711C"/>
    <w:rsid w:val="00517131"/>
    <w:rsid w:val="00517434"/>
    <w:rsid w:val="005176B0"/>
    <w:rsid w:val="005177AB"/>
    <w:rsid w:val="00517CC5"/>
    <w:rsid w:val="00517F2C"/>
    <w:rsid w:val="00517F30"/>
    <w:rsid w:val="00520061"/>
    <w:rsid w:val="005200CB"/>
    <w:rsid w:val="0052017A"/>
    <w:rsid w:val="005201D2"/>
    <w:rsid w:val="005203E3"/>
    <w:rsid w:val="00520463"/>
    <w:rsid w:val="00520536"/>
    <w:rsid w:val="0052056E"/>
    <w:rsid w:val="00520630"/>
    <w:rsid w:val="005206C3"/>
    <w:rsid w:val="005207D7"/>
    <w:rsid w:val="005208E6"/>
    <w:rsid w:val="0052099A"/>
    <w:rsid w:val="00520D21"/>
    <w:rsid w:val="00520E50"/>
    <w:rsid w:val="005210AB"/>
    <w:rsid w:val="005214F3"/>
    <w:rsid w:val="0052182D"/>
    <w:rsid w:val="00521987"/>
    <w:rsid w:val="00521BBA"/>
    <w:rsid w:val="00521CC2"/>
    <w:rsid w:val="00521CEB"/>
    <w:rsid w:val="00521D09"/>
    <w:rsid w:val="0052200A"/>
    <w:rsid w:val="00522010"/>
    <w:rsid w:val="005220B1"/>
    <w:rsid w:val="0052222C"/>
    <w:rsid w:val="005222BA"/>
    <w:rsid w:val="005224CD"/>
    <w:rsid w:val="00522583"/>
    <w:rsid w:val="00522620"/>
    <w:rsid w:val="00522649"/>
    <w:rsid w:val="0052278F"/>
    <w:rsid w:val="005227DB"/>
    <w:rsid w:val="00522A4E"/>
    <w:rsid w:val="00522A9A"/>
    <w:rsid w:val="00522B31"/>
    <w:rsid w:val="00522BBF"/>
    <w:rsid w:val="00522CB9"/>
    <w:rsid w:val="0052300E"/>
    <w:rsid w:val="0052313E"/>
    <w:rsid w:val="005233ED"/>
    <w:rsid w:val="00523406"/>
    <w:rsid w:val="005234D5"/>
    <w:rsid w:val="00523970"/>
    <w:rsid w:val="00523AD2"/>
    <w:rsid w:val="00523B05"/>
    <w:rsid w:val="00523B3A"/>
    <w:rsid w:val="00523BB4"/>
    <w:rsid w:val="00523C42"/>
    <w:rsid w:val="00523CAD"/>
    <w:rsid w:val="00523CE7"/>
    <w:rsid w:val="00523D0D"/>
    <w:rsid w:val="00523DFC"/>
    <w:rsid w:val="00523E79"/>
    <w:rsid w:val="005241DA"/>
    <w:rsid w:val="005242C7"/>
    <w:rsid w:val="005243C9"/>
    <w:rsid w:val="005244A2"/>
    <w:rsid w:val="005245A9"/>
    <w:rsid w:val="00524705"/>
    <w:rsid w:val="00524920"/>
    <w:rsid w:val="0052496C"/>
    <w:rsid w:val="00524986"/>
    <w:rsid w:val="00524C99"/>
    <w:rsid w:val="00524D2B"/>
    <w:rsid w:val="00524D9D"/>
    <w:rsid w:val="00524E8C"/>
    <w:rsid w:val="00525067"/>
    <w:rsid w:val="00525083"/>
    <w:rsid w:val="00525115"/>
    <w:rsid w:val="00525123"/>
    <w:rsid w:val="005252C7"/>
    <w:rsid w:val="005253D2"/>
    <w:rsid w:val="00525470"/>
    <w:rsid w:val="00525484"/>
    <w:rsid w:val="00525564"/>
    <w:rsid w:val="00525791"/>
    <w:rsid w:val="005259C2"/>
    <w:rsid w:val="00525A82"/>
    <w:rsid w:val="00525D0E"/>
    <w:rsid w:val="00525F02"/>
    <w:rsid w:val="005260C0"/>
    <w:rsid w:val="005260DE"/>
    <w:rsid w:val="005262C9"/>
    <w:rsid w:val="0052631C"/>
    <w:rsid w:val="00526342"/>
    <w:rsid w:val="005263EA"/>
    <w:rsid w:val="00526654"/>
    <w:rsid w:val="00526709"/>
    <w:rsid w:val="00526C05"/>
    <w:rsid w:val="00526D00"/>
    <w:rsid w:val="00526D23"/>
    <w:rsid w:val="00526DFD"/>
    <w:rsid w:val="00526E54"/>
    <w:rsid w:val="00526E6D"/>
    <w:rsid w:val="0052705B"/>
    <w:rsid w:val="005274CF"/>
    <w:rsid w:val="005274DB"/>
    <w:rsid w:val="00527565"/>
    <w:rsid w:val="00527615"/>
    <w:rsid w:val="00527AA7"/>
    <w:rsid w:val="00527B5B"/>
    <w:rsid w:val="00527BAF"/>
    <w:rsid w:val="00527C5B"/>
    <w:rsid w:val="00527D91"/>
    <w:rsid w:val="00527F07"/>
    <w:rsid w:val="0053008C"/>
    <w:rsid w:val="00530165"/>
    <w:rsid w:val="00530243"/>
    <w:rsid w:val="0053025A"/>
    <w:rsid w:val="00530635"/>
    <w:rsid w:val="005306B9"/>
    <w:rsid w:val="0053075A"/>
    <w:rsid w:val="00530A0B"/>
    <w:rsid w:val="00530A44"/>
    <w:rsid w:val="00530A9C"/>
    <w:rsid w:val="00530BE5"/>
    <w:rsid w:val="00530F56"/>
    <w:rsid w:val="005310D1"/>
    <w:rsid w:val="005310EC"/>
    <w:rsid w:val="00531148"/>
    <w:rsid w:val="0053130D"/>
    <w:rsid w:val="00531472"/>
    <w:rsid w:val="005314F5"/>
    <w:rsid w:val="00531583"/>
    <w:rsid w:val="005315C5"/>
    <w:rsid w:val="005315EE"/>
    <w:rsid w:val="005316A2"/>
    <w:rsid w:val="00531721"/>
    <w:rsid w:val="00531A00"/>
    <w:rsid w:val="00531D43"/>
    <w:rsid w:val="00531E08"/>
    <w:rsid w:val="00531E1C"/>
    <w:rsid w:val="005321A7"/>
    <w:rsid w:val="005321CD"/>
    <w:rsid w:val="0053221B"/>
    <w:rsid w:val="00532446"/>
    <w:rsid w:val="00532513"/>
    <w:rsid w:val="0053258A"/>
    <w:rsid w:val="0053258E"/>
    <w:rsid w:val="005326E6"/>
    <w:rsid w:val="0053270A"/>
    <w:rsid w:val="005327DD"/>
    <w:rsid w:val="00532896"/>
    <w:rsid w:val="00532A0A"/>
    <w:rsid w:val="00532A19"/>
    <w:rsid w:val="00532ADF"/>
    <w:rsid w:val="00533043"/>
    <w:rsid w:val="00533316"/>
    <w:rsid w:val="005334B0"/>
    <w:rsid w:val="0053352E"/>
    <w:rsid w:val="0053364A"/>
    <w:rsid w:val="00533965"/>
    <w:rsid w:val="005339E7"/>
    <w:rsid w:val="005339EC"/>
    <w:rsid w:val="00533A3C"/>
    <w:rsid w:val="00533A64"/>
    <w:rsid w:val="00533D09"/>
    <w:rsid w:val="00533DA2"/>
    <w:rsid w:val="00533DD9"/>
    <w:rsid w:val="00533E4E"/>
    <w:rsid w:val="00533E6C"/>
    <w:rsid w:val="00533FD9"/>
    <w:rsid w:val="00534038"/>
    <w:rsid w:val="00534124"/>
    <w:rsid w:val="00534180"/>
    <w:rsid w:val="005341AE"/>
    <w:rsid w:val="005344BD"/>
    <w:rsid w:val="005344F7"/>
    <w:rsid w:val="00534565"/>
    <w:rsid w:val="005345D3"/>
    <w:rsid w:val="005345E3"/>
    <w:rsid w:val="005345E7"/>
    <w:rsid w:val="0053476A"/>
    <w:rsid w:val="005347B5"/>
    <w:rsid w:val="005347C6"/>
    <w:rsid w:val="00534907"/>
    <w:rsid w:val="00534F0F"/>
    <w:rsid w:val="00535295"/>
    <w:rsid w:val="0053533E"/>
    <w:rsid w:val="00535744"/>
    <w:rsid w:val="005359FF"/>
    <w:rsid w:val="00535B2B"/>
    <w:rsid w:val="00535B5A"/>
    <w:rsid w:val="00535DD8"/>
    <w:rsid w:val="00535E4C"/>
    <w:rsid w:val="005360AE"/>
    <w:rsid w:val="00536304"/>
    <w:rsid w:val="0053652F"/>
    <w:rsid w:val="0053667D"/>
    <w:rsid w:val="00536832"/>
    <w:rsid w:val="00536A96"/>
    <w:rsid w:val="00537196"/>
    <w:rsid w:val="00537222"/>
    <w:rsid w:val="005373BB"/>
    <w:rsid w:val="005373CB"/>
    <w:rsid w:val="005374BF"/>
    <w:rsid w:val="005374DB"/>
    <w:rsid w:val="00537767"/>
    <w:rsid w:val="00537790"/>
    <w:rsid w:val="00537894"/>
    <w:rsid w:val="00537B31"/>
    <w:rsid w:val="00537BF3"/>
    <w:rsid w:val="00537C5D"/>
    <w:rsid w:val="00537CD1"/>
    <w:rsid w:val="00537D72"/>
    <w:rsid w:val="00537E65"/>
    <w:rsid w:val="00537EF9"/>
    <w:rsid w:val="00537F9A"/>
    <w:rsid w:val="00540063"/>
    <w:rsid w:val="00540406"/>
    <w:rsid w:val="00540872"/>
    <w:rsid w:val="005409F7"/>
    <w:rsid w:val="005409FE"/>
    <w:rsid w:val="00540B77"/>
    <w:rsid w:val="00540C04"/>
    <w:rsid w:val="00540D3A"/>
    <w:rsid w:val="00540EB7"/>
    <w:rsid w:val="00541036"/>
    <w:rsid w:val="005410AE"/>
    <w:rsid w:val="00541235"/>
    <w:rsid w:val="00541460"/>
    <w:rsid w:val="00541498"/>
    <w:rsid w:val="00541599"/>
    <w:rsid w:val="005415A9"/>
    <w:rsid w:val="005415BD"/>
    <w:rsid w:val="00541A3B"/>
    <w:rsid w:val="00541A4F"/>
    <w:rsid w:val="00541D81"/>
    <w:rsid w:val="00541DC2"/>
    <w:rsid w:val="00541E14"/>
    <w:rsid w:val="00541E69"/>
    <w:rsid w:val="005420ED"/>
    <w:rsid w:val="005421C4"/>
    <w:rsid w:val="005421FE"/>
    <w:rsid w:val="0054232F"/>
    <w:rsid w:val="00542461"/>
    <w:rsid w:val="00542574"/>
    <w:rsid w:val="00542631"/>
    <w:rsid w:val="00542B1C"/>
    <w:rsid w:val="00542B76"/>
    <w:rsid w:val="00542CF8"/>
    <w:rsid w:val="00542EDD"/>
    <w:rsid w:val="00542F00"/>
    <w:rsid w:val="00542F90"/>
    <w:rsid w:val="0054303A"/>
    <w:rsid w:val="0054339C"/>
    <w:rsid w:val="00543671"/>
    <w:rsid w:val="00543736"/>
    <w:rsid w:val="00543845"/>
    <w:rsid w:val="00543992"/>
    <w:rsid w:val="00543B3A"/>
    <w:rsid w:val="00543C9B"/>
    <w:rsid w:val="00544048"/>
    <w:rsid w:val="00544244"/>
    <w:rsid w:val="00544452"/>
    <w:rsid w:val="00544636"/>
    <w:rsid w:val="0054465F"/>
    <w:rsid w:val="00544716"/>
    <w:rsid w:val="00544A56"/>
    <w:rsid w:val="00544AE7"/>
    <w:rsid w:val="00544B2D"/>
    <w:rsid w:val="00544D09"/>
    <w:rsid w:val="00544D52"/>
    <w:rsid w:val="00544D92"/>
    <w:rsid w:val="00544D9D"/>
    <w:rsid w:val="00544E36"/>
    <w:rsid w:val="00544F0E"/>
    <w:rsid w:val="00544F32"/>
    <w:rsid w:val="00544FAD"/>
    <w:rsid w:val="00545493"/>
    <w:rsid w:val="00545541"/>
    <w:rsid w:val="00545684"/>
    <w:rsid w:val="005457CE"/>
    <w:rsid w:val="005457D8"/>
    <w:rsid w:val="0054597F"/>
    <w:rsid w:val="00545F81"/>
    <w:rsid w:val="00545FBD"/>
    <w:rsid w:val="00546004"/>
    <w:rsid w:val="0054602A"/>
    <w:rsid w:val="005460DA"/>
    <w:rsid w:val="005461CB"/>
    <w:rsid w:val="00546259"/>
    <w:rsid w:val="00546290"/>
    <w:rsid w:val="00546314"/>
    <w:rsid w:val="0054633D"/>
    <w:rsid w:val="0054640B"/>
    <w:rsid w:val="00546461"/>
    <w:rsid w:val="005464C2"/>
    <w:rsid w:val="005465C4"/>
    <w:rsid w:val="00546760"/>
    <w:rsid w:val="0054679B"/>
    <w:rsid w:val="005467DD"/>
    <w:rsid w:val="005467EF"/>
    <w:rsid w:val="00546ACA"/>
    <w:rsid w:val="00546B08"/>
    <w:rsid w:val="00546B34"/>
    <w:rsid w:val="00546BB3"/>
    <w:rsid w:val="00546BBF"/>
    <w:rsid w:val="00546C11"/>
    <w:rsid w:val="00546FBC"/>
    <w:rsid w:val="00546FE6"/>
    <w:rsid w:val="00547080"/>
    <w:rsid w:val="0054756E"/>
    <w:rsid w:val="005475EF"/>
    <w:rsid w:val="0054765E"/>
    <w:rsid w:val="005476D7"/>
    <w:rsid w:val="00547719"/>
    <w:rsid w:val="005478C6"/>
    <w:rsid w:val="00547931"/>
    <w:rsid w:val="00547948"/>
    <w:rsid w:val="00547965"/>
    <w:rsid w:val="00547BC0"/>
    <w:rsid w:val="00547C21"/>
    <w:rsid w:val="00547D2B"/>
    <w:rsid w:val="00547E53"/>
    <w:rsid w:val="00547E58"/>
    <w:rsid w:val="00547E6F"/>
    <w:rsid w:val="00547FB7"/>
    <w:rsid w:val="00547FD8"/>
    <w:rsid w:val="0054A626"/>
    <w:rsid w:val="0055007F"/>
    <w:rsid w:val="00550226"/>
    <w:rsid w:val="005502B5"/>
    <w:rsid w:val="00550339"/>
    <w:rsid w:val="00550600"/>
    <w:rsid w:val="005506E2"/>
    <w:rsid w:val="00550818"/>
    <w:rsid w:val="005509A8"/>
    <w:rsid w:val="00550A5B"/>
    <w:rsid w:val="00550D32"/>
    <w:rsid w:val="00550D93"/>
    <w:rsid w:val="00550D95"/>
    <w:rsid w:val="00550DAE"/>
    <w:rsid w:val="00550DB9"/>
    <w:rsid w:val="00550F72"/>
    <w:rsid w:val="00550FC0"/>
    <w:rsid w:val="00551031"/>
    <w:rsid w:val="0055106F"/>
    <w:rsid w:val="00551413"/>
    <w:rsid w:val="0055186B"/>
    <w:rsid w:val="00551881"/>
    <w:rsid w:val="00551AF7"/>
    <w:rsid w:val="00551C9D"/>
    <w:rsid w:val="00551DEB"/>
    <w:rsid w:val="00551EFE"/>
    <w:rsid w:val="005522A7"/>
    <w:rsid w:val="0055236A"/>
    <w:rsid w:val="0055246E"/>
    <w:rsid w:val="005524D1"/>
    <w:rsid w:val="005524EE"/>
    <w:rsid w:val="0055252D"/>
    <w:rsid w:val="0055278C"/>
    <w:rsid w:val="00552CED"/>
    <w:rsid w:val="00552D6C"/>
    <w:rsid w:val="00552D7B"/>
    <w:rsid w:val="0055302F"/>
    <w:rsid w:val="00553243"/>
    <w:rsid w:val="005534CF"/>
    <w:rsid w:val="005536FD"/>
    <w:rsid w:val="00553725"/>
    <w:rsid w:val="00553883"/>
    <w:rsid w:val="0055395C"/>
    <w:rsid w:val="00553984"/>
    <w:rsid w:val="005539D9"/>
    <w:rsid w:val="00553AE8"/>
    <w:rsid w:val="00553C7E"/>
    <w:rsid w:val="00553D0B"/>
    <w:rsid w:val="00553D57"/>
    <w:rsid w:val="00553D88"/>
    <w:rsid w:val="00553F36"/>
    <w:rsid w:val="005540A8"/>
    <w:rsid w:val="005540C7"/>
    <w:rsid w:val="00554175"/>
    <w:rsid w:val="0055419A"/>
    <w:rsid w:val="005541C5"/>
    <w:rsid w:val="00554255"/>
    <w:rsid w:val="00554298"/>
    <w:rsid w:val="00554332"/>
    <w:rsid w:val="005547B6"/>
    <w:rsid w:val="0055488C"/>
    <w:rsid w:val="00554BA4"/>
    <w:rsid w:val="00554C3F"/>
    <w:rsid w:val="00554D95"/>
    <w:rsid w:val="00554DB0"/>
    <w:rsid w:val="00554E75"/>
    <w:rsid w:val="00554F43"/>
    <w:rsid w:val="0055532C"/>
    <w:rsid w:val="00555353"/>
    <w:rsid w:val="0055540E"/>
    <w:rsid w:val="00555427"/>
    <w:rsid w:val="00555442"/>
    <w:rsid w:val="00555579"/>
    <w:rsid w:val="005557DF"/>
    <w:rsid w:val="00555A34"/>
    <w:rsid w:val="00555AB2"/>
    <w:rsid w:val="00555AF3"/>
    <w:rsid w:val="00555AFF"/>
    <w:rsid w:val="00555BD3"/>
    <w:rsid w:val="00555C6D"/>
    <w:rsid w:val="00555C85"/>
    <w:rsid w:val="00555DCF"/>
    <w:rsid w:val="00555DDC"/>
    <w:rsid w:val="00556051"/>
    <w:rsid w:val="005560AE"/>
    <w:rsid w:val="0055619E"/>
    <w:rsid w:val="005561B9"/>
    <w:rsid w:val="00556237"/>
    <w:rsid w:val="005562A3"/>
    <w:rsid w:val="00556302"/>
    <w:rsid w:val="00556530"/>
    <w:rsid w:val="005565AD"/>
    <w:rsid w:val="0055679D"/>
    <w:rsid w:val="005567E6"/>
    <w:rsid w:val="00556982"/>
    <w:rsid w:val="00556D60"/>
    <w:rsid w:val="00556D6F"/>
    <w:rsid w:val="00556E58"/>
    <w:rsid w:val="00556FE2"/>
    <w:rsid w:val="005571FF"/>
    <w:rsid w:val="00557283"/>
    <w:rsid w:val="00557531"/>
    <w:rsid w:val="00557560"/>
    <w:rsid w:val="0055772B"/>
    <w:rsid w:val="00557886"/>
    <w:rsid w:val="0055788F"/>
    <w:rsid w:val="00557D33"/>
    <w:rsid w:val="00557D43"/>
    <w:rsid w:val="00557D92"/>
    <w:rsid w:val="00557F3D"/>
    <w:rsid w:val="005596E9"/>
    <w:rsid w:val="0056006E"/>
    <w:rsid w:val="005600AC"/>
    <w:rsid w:val="005600B2"/>
    <w:rsid w:val="00560182"/>
    <w:rsid w:val="005601F2"/>
    <w:rsid w:val="005602DF"/>
    <w:rsid w:val="005603BD"/>
    <w:rsid w:val="00560405"/>
    <w:rsid w:val="0056056D"/>
    <w:rsid w:val="005605F8"/>
    <w:rsid w:val="0056067F"/>
    <w:rsid w:val="005607A0"/>
    <w:rsid w:val="005607AE"/>
    <w:rsid w:val="0056080A"/>
    <w:rsid w:val="0056081D"/>
    <w:rsid w:val="0056093D"/>
    <w:rsid w:val="00560EC5"/>
    <w:rsid w:val="00560EE8"/>
    <w:rsid w:val="00561132"/>
    <w:rsid w:val="005614D0"/>
    <w:rsid w:val="005614F8"/>
    <w:rsid w:val="005615AB"/>
    <w:rsid w:val="00561686"/>
    <w:rsid w:val="00561869"/>
    <w:rsid w:val="00561903"/>
    <w:rsid w:val="005619C0"/>
    <w:rsid w:val="00561A1E"/>
    <w:rsid w:val="00561B59"/>
    <w:rsid w:val="00561B8B"/>
    <w:rsid w:val="00561B97"/>
    <w:rsid w:val="00561BF7"/>
    <w:rsid w:val="00562041"/>
    <w:rsid w:val="00562084"/>
    <w:rsid w:val="00562141"/>
    <w:rsid w:val="0056223B"/>
    <w:rsid w:val="0056223C"/>
    <w:rsid w:val="0056225A"/>
    <w:rsid w:val="005622C2"/>
    <w:rsid w:val="0056234B"/>
    <w:rsid w:val="005624ED"/>
    <w:rsid w:val="00562554"/>
    <w:rsid w:val="00562608"/>
    <w:rsid w:val="005626A0"/>
    <w:rsid w:val="0056276E"/>
    <w:rsid w:val="005628BA"/>
    <w:rsid w:val="00562ACF"/>
    <w:rsid w:val="00562B67"/>
    <w:rsid w:val="00562B7C"/>
    <w:rsid w:val="00562CD8"/>
    <w:rsid w:val="00562DF7"/>
    <w:rsid w:val="00562E76"/>
    <w:rsid w:val="00562E85"/>
    <w:rsid w:val="00562F24"/>
    <w:rsid w:val="00563138"/>
    <w:rsid w:val="005632CD"/>
    <w:rsid w:val="00563382"/>
    <w:rsid w:val="00563504"/>
    <w:rsid w:val="0056378B"/>
    <w:rsid w:val="0056381C"/>
    <w:rsid w:val="005638E2"/>
    <w:rsid w:val="00563932"/>
    <w:rsid w:val="00563946"/>
    <w:rsid w:val="00563DF3"/>
    <w:rsid w:val="00563EF4"/>
    <w:rsid w:val="00563F25"/>
    <w:rsid w:val="00563FB3"/>
    <w:rsid w:val="00564009"/>
    <w:rsid w:val="005640E4"/>
    <w:rsid w:val="0056427B"/>
    <w:rsid w:val="00564315"/>
    <w:rsid w:val="005643B2"/>
    <w:rsid w:val="005643B5"/>
    <w:rsid w:val="00564446"/>
    <w:rsid w:val="0056464E"/>
    <w:rsid w:val="00564829"/>
    <w:rsid w:val="00564867"/>
    <w:rsid w:val="005648E7"/>
    <w:rsid w:val="00564A59"/>
    <w:rsid w:val="00564BC3"/>
    <w:rsid w:val="00564C0A"/>
    <w:rsid w:val="00564C70"/>
    <w:rsid w:val="00564CC2"/>
    <w:rsid w:val="00564D7D"/>
    <w:rsid w:val="00564E28"/>
    <w:rsid w:val="00564E39"/>
    <w:rsid w:val="00564FEB"/>
    <w:rsid w:val="00565048"/>
    <w:rsid w:val="0056526F"/>
    <w:rsid w:val="00565438"/>
    <w:rsid w:val="005655B4"/>
    <w:rsid w:val="005655BB"/>
    <w:rsid w:val="0056562F"/>
    <w:rsid w:val="005659D7"/>
    <w:rsid w:val="00565A06"/>
    <w:rsid w:val="00565A73"/>
    <w:rsid w:val="00565BB3"/>
    <w:rsid w:val="00565C27"/>
    <w:rsid w:val="00565D5A"/>
    <w:rsid w:val="00565F00"/>
    <w:rsid w:val="00565F83"/>
    <w:rsid w:val="00565FDE"/>
    <w:rsid w:val="00566016"/>
    <w:rsid w:val="0056611B"/>
    <w:rsid w:val="005663F6"/>
    <w:rsid w:val="00566616"/>
    <w:rsid w:val="00566AB6"/>
    <w:rsid w:val="00566B51"/>
    <w:rsid w:val="00566FC8"/>
    <w:rsid w:val="00567026"/>
    <w:rsid w:val="005671DB"/>
    <w:rsid w:val="005673AA"/>
    <w:rsid w:val="0056740A"/>
    <w:rsid w:val="00567458"/>
    <w:rsid w:val="0056759F"/>
    <w:rsid w:val="005676E9"/>
    <w:rsid w:val="00567713"/>
    <w:rsid w:val="00567763"/>
    <w:rsid w:val="00567797"/>
    <w:rsid w:val="00567800"/>
    <w:rsid w:val="005679E8"/>
    <w:rsid w:val="005679EF"/>
    <w:rsid w:val="00567BF3"/>
    <w:rsid w:val="00567E1F"/>
    <w:rsid w:val="00567EC3"/>
    <w:rsid w:val="00567F7C"/>
    <w:rsid w:val="00567FA7"/>
    <w:rsid w:val="00570362"/>
    <w:rsid w:val="005704D4"/>
    <w:rsid w:val="00570566"/>
    <w:rsid w:val="005705EA"/>
    <w:rsid w:val="00570665"/>
    <w:rsid w:val="0057067A"/>
    <w:rsid w:val="005706B2"/>
    <w:rsid w:val="00570984"/>
    <w:rsid w:val="00570BDD"/>
    <w:rsid w:val="00570C34"/>
    <w:rsid w:val="00570E0E"/>
    <w:rsid w:val="00571019"/>
    <w:rsid w:val="005710AD"/>
    <w:rsid w:val="00571147"/>
    <w:rsid w:val="00571282"/>
    <w:rsid w:val="005712C5"/>
    <w:rsid w:val="0057154C"/>
    <w:rsid w:val="00571598"/>
    <w:rsid w:val="00571793"/>
    <w:rsid w:val="00571976"/>
    <w:rsid w:val="00571BB7"/>
    <w:rsid w:val="00571BFA"/>
    <w:rsid w:val="00571C00"/>
    <w:rsid w:val="00571D73"/>
    <w:rsid w:val="00571D7F"/>
    <w:rsid w:val="00571DC1"/>
    <w:rsid w:val="00571ED9"/>
    <w:rsid w:val="00571F10"/>
    <w:rsid w:val="00572102"/>
    <w:rsid w:val="0057211C"/>
    <w:rsid w:val="00572187"/>
    <w:rsid w:val="0057236C"/>
    <w:rsid w:val="005723D3"/>
    <w:rsid w:val="0057258B"/>
    <w:rsid w:val="005725B9"/>
    <w:rsid w:val="0057285A"/>
    <w:rsid w:val="0057322F"/>
    <w:rsid w:val="005732FC"/>
    <w:rsid w:val="00573329"/>
    <w:rsid w:val="0057335F"/>
    <w:rsid w:val="00573828"/>
    <w:rsid w:val="005738D8"/>
    <w:rsid w:val="005739FF"/>
    <w:rsid w:val="00573CB0"/>
    <w:rsid w:val="00573D3B"/>
    <w:rsid w:val="00573E7A"/>
    <w:rsid w:val="00573EE8"/>
    <w:rsid w:val="00573F0C"/>
    <w:rsid w:val="00574071"/>
    <w:rsid w:val="00574230"/>
    <w:rsid w:val="005742AA"/>
    <w:rsid w:val="005747DA"/>
    <w:rsid w:val="0057489D"/>
    <w:rsid w:val="00574932"/>
    <w:rsid w:val="0057496E"/>
    <w:rsid w:val="0057499D"/>
    <w:rsid w:val="00574A4A"/>
    <w:rsid w:val="00574B30"/>
    <w:rsid w:val="00574C7F"/>
    <w:rsid w:val="00574D18"/>
    <w:rsid w:val="00574E5E"/>
    <w:rsid w:val="00574ECA"/>
    <w:rsid w:val="0057505B"/>
    <w:rsid w:val="00575118"/>
    <w:rsid w:val="00575207"/>
    <w:rsid w:val="005752B6"/>
    <w:rsid w:val="00575334"/>
    <w:rsid w:val="005753E9"/>
    <w:rsid w:val="0057573F"/>
    <w:rsid w:val="00575815"/>
    <w:rsid w:val="005758B2"/>
    <w:rsid w:val="00575B0B"/>
    <w:rsid w:val="00575B0D"/>
    <w:rsid w:val="00575C2E"/>
    <w:rsid w:val="00575E53"/>
    <w:rsid w:val="00575FCB"/>
    <w:rsid w:val="00575FF1"/>
    <w:rsid w:val="00576057"/>
    <w:rsid w:val="00576232"/>
    <w:rsid w:val="00576553"/>
    <w:rsid w:val="0057680D"/>
    <w:rsid w:val="005768F5"/>
    <w:rsid w:val="00576AD4"/>
    <w:rsid w:val="00577021"/>
    <w:rsid w:val="0057704C"/>
    <w:rsid w:val="00577331"/>
    <w:rsid w:val="0057739A"/>
    <w:rsid w:val="005775BA"/>
    <w:rsid w:val="005776C3"/>
    <w:rsid w:val="0057777C"/>
    <w:rsid w:val="00577902"/>
    <w:rsid w:val="00577964"/>
    <w:rsid w:val="00577C30"/>
    <w:rsid w:val="00577CB2"/>
    <w:rsid w:val="00577D84"/>
    <w:rsid w:val="00577F4F"/>
    <w:rsid w:val="00577F70"/>
    <w:rsid w:val="00577F9E"/>
    <w:rsid w:val="005801F3"/>
    <w:rsid w:val="005802C2"/>
    <w:rsid w:val="0058041B"/>
    <w:rsid w:val="0058041C"/>
    <w:rsid w:val="0058041E"/>
    <w:rsid w:val="005804A2"/>
    <w:rsid w:val="005804CC"/>
    <w:rsid w:val="005809E4"/>
    <w:rsid w:val="00580E53"/>
    <w:rsid w:val="00580E68"/>
    <w:rsid w:val="00580F44"/>
    <w:rsid w:val="00580FCD"/>
    <w:rsid w:val="0058128C"/>
    <w:rsid w:val="00581441"/>
    <w:rsid w:val="00581704"/>
    <w:rsid w:val="005818A5"/>
    <w:rsid w:val="00581C0E"/>
    <w:rsid w:val="00581CC6"/>
    <w:rsid w:val="00581D4E"/>
    <w:rsid w:val="00581E9A"/>
    <w:rsid w:val="00581F6B"/>
    <w:rsid w:val="00581F78"/>
    <w:rsid w:val="00582098"/>
    <w:rsid w:val="005820BD"/>
    <w:rsid w:val="005821E8"/>
    <w:rsid w:val="005823BD"/>
    <w:rsid w:val="0058247D"/>
    <w:rsid w:val="00582570"/>
    <w:rsid w:val="0058261A"/>
    <w:rsid w:val="00582644"/>
    <w:rsid w:val="00582728"/>
    <w:rsid w:val="00582ABE"/>
    <w:rsid w:val="00582D54"/>
    <w:rsid w:val="00582DB3"/>
    <w:rsid w:val="00582DB8"/>
    <w:rsid w:val="0058304B"/>
    <w:rsid w:val="005833C4"/>
    <w:rsid w:val="005833F4"/>
    <w:rsid w:val="0058343A"/>
    <w:rsid w:val="00583466"/>
    <w:rsid w:val="00583511"/>
    <w:rsid w:val="0058393E"/>
    <w:rsid w:val="00583997"/>
    <w:rsid w:val="00583C4C"/>
    <w:rsid w:val="00583E8B"/>
    <w:rsid w:val="00583E8E"/>
    <w:rsid w:val="00583FAD"/>
    <w:rsid w:val="0058409E"/>
    <w:rsid w:val="005840D1"/>
    <w:rsid w:val="00584116"/>
    <w:rsid w:val="00584140"/>
    <w:rsid w:val="0058463C"/>
    <w:rsid w:val="00584695"/>
    <w:rsid w:val="00584744"/>
    <w:rsid w:val="0058484F"/>
    <w:rsid w:val="00584CCA"/>
    <w:rsid w:val="00584F03"/>
    <w:rsid w:val="00584F49"/>
    <w:rsid w:val="0058507D"/>
    <w:rsid w:val="00585253"/>
    <w:rsid w:val="0058535F"/>
    <w:rsid w:val="005853DC"/>
    <w:rsid w:val="00585629"/>
    <w:rsid w:val="00585658"/>
    <w:rsid w:val="005857D5"/>
    <w:rsid w:val="00585995"/>
    <w:rsid w:val="00585C04"/>
    <w:rsid w:val="00585D0E"/>
    <w:rsid w:val="00585F3A"/>
    <w:rsid w:val="00585F5A"/>
    <w:rsid w:val="00585FF5"/>
    <w:rsid w:val="00586002"/>
    <w:rsid w:val="00586131"/>
    <w:rsid w:val="005863DB"/>
    <w:rsid w:val="0058641A"/>
    <w:rsid w:val="0058642E"/>
    <w:rsid w:val="005864B2"/>
    <w:rsid w:val="00586530"/>
    <w:rsid w:val="005866C3"/>
    <w:rsid w:val="00586A99"/>
    <w:rsid w:val="00586B2A"/>
    <w:rsid w:val="00586CBE"/>
    <w:rsid w:val="00586EAD"/>
    <w:rsid w:val="00586FB4"/>
    <w:rsid w:val="005870AD"/>
    <w:rsid w:val="005871AE"/>
    <w:rsid w:val="005871B7"/>
    <w:rsid w:val="005871BD"/>
    <w:rsid w:val="00587609"/>
    <w:rsid w:val="005877CF"/>
    <w:rsid w:val="00587A0B"/>
    <w:rsid w:val="00587AA6"/>
    <w:rsid w:val="00587B0E"/>
    <w:rsid w:val="00587B17"/>
    <w:rsid w:val="00587C57"/>
    <w:rsid w:val="00587CEB"/>
    <w:rsid w:val="00587E4A"/>
    <w:rsid w:val="00587EE5"/>
    <w:rsid w:val="00587F50"/>
    <w:rsid w:val="00590120"/>
    <w:rsid w:val="005901B3"/>
    <w:rsid w:val="00590256"/>
    <w:rsid w:val="00590311"/>
    <w:rsid w:val="005903D1"/>
    <w:rsid w:val="005906B1"/>
    <w:rsid w:val="0059073E"/>
    <w:rsid w:val="0059083B"/>
    <w:rsid w:val="00590B28"/>
    <w:rsid w:val="00590E3E"/>
    <w:rsid w:val="00590FB6"/>
    <w:rsid w:val="0059113A"/>
    <w:rsid w:val="00591214"/>
    <w:rsid w:val="005912E1"/>
    <w:rsid w:val="0059145D"/>
    <w:rsid w:val="0059147D"/>
    <w:rsid w:val="0059157B"/>
    <w:rsid w:val="00591588"/>
    <w:rsid w:val="005915F3"/>
    <w:rsid w:val="005916AD"/>
    <w:rsid w:val="00591BB9"/>
    <w:rsid w:val="00591C9C"/>
    <w:rsid w:val="00591D5D"/>
    <w:rsid w:val="00591D81"/>
    <w:rsid w:val="00591E9D"/>
    <w:rsid w:val="00591EEB"/>
    <w:rsid w:val="00591F5E"/>
    <w:rsid w:val="00591FFE"/>
    <w:rsid w:val="00592095"/>
    <w:rsid w:val="005924A2"/>
    <w:rsid w:val="005924A5"/>
    <w:rsid w:val="00592B61"/>
    <w:rsid w:val="00592BA0"/>
    <w:rsid w:val="00592D2A"/>
    <w:rsid w:val="00592DC5"/>
    <w:rsid w:val="00592DE7"/>
    <w:rsid w:val="00592E18"/>
    <w:rsid w:val="00592FB8"/>
    <w:rsid w:val="00593002"/>
    <w:rsid w:val="005931D6"/>
    <w:rsid w:val="00593202"/>
    <w:rsid w:val="00593376"/>
    <w:rsid w:val="00593390"/>
    <w:rsid w:val="00593420"/>
    <w:rsid w:val="005935F5"/>
    <w:rsid w:val="005938E5"/>
    <w:rsid w:val="00593A4E"/>
    <w:rsid w:val="00593B4B"/>
    <w:rsid w:val="00593C86"/>
    <w:rsid w:val="00593DE4"/>
    <w:rsid w:val="00593F5B"/>
    <w:rsid w:val="00593F85"/>
    <w:rsid w:val="00593FD5"/>
    <w:rsid w:val="00594304"/>
    <w:rsid w:val="0059437B"/>
    <w:rsid w:val="005943F5"/>
    <w:rsid w:val="00594436"/>
    <w:rsid w:val="00594597"/>
    <w:rsid w:val="00594598"/>
    <w:rsid w:val="00594950"/>
    <w:rsid w:val="00594B6E"/>
    <w:rsid w:val="00594D09"/>
    <w:rsid w:val="00594D18"/>
    <w:rsid w:val="00594DC0"/>
    <w:rsid w:val="00595187"/>
    <w:rsid w:val="005951B9"/>
    <w:rsid w:val="00595298"/>
    <w:rsid w:val="005953BE"/>
    <w:rsid w:val="005956AD"/>
    <w:rsid w:val="00595756"/>
    <w:rsid w:val="005957C5"/>
    <w:rsid w:val="005957F9"/>
    <w:rsid w:val="0059592D"/>
    <w:rsid w:val="0059592E"/>
    <w:rsid w:val="00595A7F"/>
    <w:rsid w:val="00595B53"/>
    <w:rsid w:val="00595DA8"/>
    <w:rsid w:val="00595F10"/>
    <w:rsid w:val="005961F9"/>
    <w:rsid w:val="00596276"/>
    <w:rsid w:val="005965E3"/>
    <w:rsid w:val="00596759"/>
    <w:rsid w:val="00596B06"/>
    <w:rsid w:val="00596BE1"/>
    <w:rsid w:val="00596C25"/>
    <w:rsid w:val="00596D4E"/>
    <w:rsid w:val="00596DF4"/>
    <w:rsid w:val="00596F74"/>
    <w:rsid w:val="00597064"/>
    <w:rsid w:val="005973D0"/>
    <w:rsid w:val="005974C5"/>
    <w:rsid w:val="00597694"/>
    <w:rsid w:val="0059776C"/>
    <w:rsid w:val="005977F6"/>
    <w:rsid w:val="0059781E"/>
    <w:rsid w:val="00597860"/>
    <w:rsid w:val="0059792C"/>
    <w:rsid w:val="005979AD"/>
    <w:rsid w:val="005A0029"/>
    <w:rsid w:val="005A008A"/>
    <w:rsid w:val="005A01A5"/>
    <w:rsid w:val="005A0211"/>
    <w:rsid w:val="005A0247"/>
    <w:rsid w:val="005A02F5"/>
    <w:rsid w:val="005A032E"/>
    <w:rsid w:val="005A06CD"/>
    <w:rsid w:val="005A06F1"/>
    <w:rsid w:val="005A0A29"/>
    <w:rsid w:val="005A0AED"/>
    <w:rsid w:val="005A0B09"/>
    <w:rsid w:val="005A0B54"/>
    <w:rsid w:val="005A0CAB"/>
    <w:rsid w:val="005A0DA6"/>
    <w:rsid w:val="005A1598"/>
    <w:rsid w:val="005A1614"/>
    <w:rsid w:val="005A1650"/>
    <w:rsid w:val="005A18B1"/>
    <w:rsid w:val="005A18C2"/>
    <w:rsid w:val="005A1B3E"/>
    <w:rsid w:val="005A1BAF"/>
    <w:rsid w:val="005A1EBA"/>
    <w:rsid w:val="005A22A4"/>
    <w:rsid w:val="005A24D2"/>
    <w:rsid w:val="005A2531"/>
    <w:rsid w:val="005A25DD"/>
    <w:rsid w:val="005A25E1"/>
    <w:rsid w:val="005A2631"/>
    <w:rsid w:val="005A26C3"/>
    <w:rsid w:val="005A27C9"/>
    <w:rsid w:val="005A27FF"/>
    <w:rsid w:val="005A29E7"/>
    <w:rsid w:val="005A2ABC"/>
    <w:rsid w:val="005A2CE3"/>
    <w:rsid w:val="005A2DF1"/>
    <w:rsid w:val="005A2F2A"/>
    <w:rsid w:val="005A30CB"/>
    <w:rsid w:val="005A30EF"/>
    <w:rsid w:val="005A3136"/>
    <w:rsid w:val="005A3166"/>
    <w:rsid w:val="005A31AE"/>
    <w:rsid w:val="005A344C"/>
    <w:rsid w:val="005A3467"/>
    <w:rsid w:val="005A3477"/>
    <w:rsid w:val="005A350D"/>
    <w:rsid w:val="005A371F"/>
    <w:rsid w:val="005A374B"/>
    <w:rsid w:val="005A38B2"/>
    <w:rsid w:val="005A3915"/>
    <w:rsid w:val="005A39D3"/>
    <w:rsid w:val="005A3B5E"/>
    <w:rsid w:val="005A3BA2"/>
    <w:rsid w:val="005A3C47"/>
    <w:rsid w:val="005A3E88"/>
    <w:rsid w:val="005A4309"/>
    <w:rsid w:val="005A4563"/>
    <w:rsid w:val="005A4785"/>
    <w:rsid w:val="005A4B2B"/>
    <w:rsid w:val="005A4BB3"/>
    <w:rsid w:val="005A4C95"/>
    <w:rsid w:val="005A4D19"/>
    <w:rsid w:val="005A4EF4"/>
    <w:rsid w:val="005A4FF8"/>
    <w:rsid w:val="005A50A6"/>
    <w:rsid w:val="005A51ED"/>
    <w:rsid w:val="005A52E9"/>
    <w:rsid w:val="005A53EF"/>
    <w:rsid w:val="005A55FE"/>
    <w:rsid w:val="005A56EB"/>
    <w:rsid w:val="005A57C2"/>
    <w:rsid w:val="005A5901"/>
    <w:rsid w:val="005A5A00"/>
    <w:rsid w:val="005A5B64"/>
    <w:rsid w:val="005A5C05"/>
    <w:rsid w:val="005A5C82"/>
    <w:rsid w:val="005A5DE0"/>
    <w:rsid w:val="005A5EA1"/>
    <w:rsid w:val="005A5EE4"/>
    <w:rsid w:val="005A5EE6"/>
    <w:rsid w:val="005A5EFF"/>
    <w:rsid w:val="005A5FDB"/>
    <w:rsid w:val="005A607E"/>
    <w:rsid w:val="005A6128"/>
    <w:rsid w:val="005A61BC"/>
    <w:rsid w:val="005A62AF"/>
    <w:rsid w:val="005A6483"/>
    <w:rsid w:val="005A66AD"/>
    <w:rsid w:val="005A66B3"/>
    <w:rsid w:val="005A6725"/>
    <w:rsid w:val="005A67A8"/>
    <w:rsid w:val="005A68A0"/>
    <w:rsid w:val="005A6914"/>
    <w:rsid w:val="005A6B35"/>
    <w:rsid w:val="005A6C0F"/>
    <w:rsid w:val="005A6D7F"/>
    <w:rsid w:val="005A6E06"/>
    <w:rsid w:val="005A6E20"/>
    <w:rsid w:val="005A73EF"/>
    <w:rsid w:val="005A74F0"/>
    <w:rsid w:val="005A75CE"/>
    <w:rsid w:val="005A75E7"/>
    <w:rsid w:val="005A769D"/>
    <w:rsid w:val="005A79D8"/>
    <w:rsid w:val="005A7B6C"/>
    <w:rsid w:val="005A7BC9"/>
    <w:rsid w:val="005A7BCE"/>
    <w:rsid w:val="005A7C95"/>
    <w:rsid w:val="005A7CEC"/>
    <w:rsid w:val="005A7E2C"/>
    <w:rsid w:val="005A7ED1"/>
    <w:rsid w:val="005A7F39"/>
    <w:rsid w:val="005AF8F3"/>
    <w:rsid w:val="005B00AE"/>
    <w:rsid w:val="005B0264"/>
    <w:rsid w:val="005B0319"/>
    <w:rsid w:val="005B043B"/>
    <w:rsid w:val="005B0582"/>
    <w:rsid w:val="005B05A4"/>
    <w:rsid w:val="005B0737"/>
    <w:rsid w:val="005B0BF0"/>
    <w:rsid w:val="005B0F5F"/>
    <w:rsid w:val="005B102F"/>
    <w:rsid w:val="005B10B0"/>
    <w:rsid w:val="005B1279"/>
    <w:rsid w:val="005B1935"/>
    <w:rsid w:val="005B19A4"/>
    <w:rsid w:val="005B1B94"/>
    <w:rsid w:val="005B1BCF"/>
    <w:rsid w:val="005B1C9A"/>
    <w:rsid w:val="005B1D19"/>
    <w:rsid w:val="005B2101"/>
    <w:rsid w:val="005B21EB"/>
    <w:rsid w:val="005B221B"/>
    <w:rsid w:val="005B2572"/>
    <w:rsid w:val="005B25B0"/>
    <w:rsid w:val="005B2750"/>
    <w:rsid w:val="005B2915"/>
    <w:rsid w:val="005B2A9E"/>
    <w:rsid w:val="005B2AF3"/>
    <w:rsid w:val="005B2E2E"/>
    <w:rsid w:val="005B2F63"/>
    <w:rsid w:val="005B312D"/>
    <w:rsid w:val="005B33B6"/>
    <w:rsid w:val="005B3515"/>
    <w:rsid w:val="005B3600"/>
    <w:rsid w:val="005B38AE"/>
    <w:rsid w:val="005B39A6"/>
    <w:rsid w:val="005B3A46"/>
    <w:rsid w:val="005B3C66"/>
    <w:rsid w:val="005B3D1F"/>
    <w:rsid w:val="005B3D58"/>
    <w:rsid w:val="005B3DA2"/>
    <w:rsid w:val="005B3FB0"/>
    <w:rsid w:val="005B4086"/>
    <w:rsid w:val="005B40CB"/>
    <w:rsid w:val="005B4231"/>
    <w:rsid w:val="005B4270"/>
    <w:rsid w:val="005B441D"/>
    <w:rsid w:val="005B448F"/>
    <w:rsid w:val="005B4637"/>
    <w:rsid w:val="005B46B9"/>
    <w:rsid w:val="005B47C7"/>
    <w:rsid w:val="005B4958"/>
    <w:rsid w:val="005B49FA"/>
    <w:rsid w:val="005B4BA6"/>
    <w:rsid w:val="005B4BB7"/>
    <w:rsid w:val="005B4C24"/>
    <w:rsid w:val="005B4D9C"/>
    <w:rsid w:val="005B4E60"/>
    <w:rsid w:val="005B4EA0"/>
    <w:rsid w:val="005B5209"/>
    <w:rsid w:val="005B5270"/>
    <w:rsid w:val="005B54A5"/>
    <w:rsid w:val="005B5664"/>
    <w:rsid w:val="005B56EF"/>
    <w:rsid w:val="005B56FB"/>
    <w:rsid w:val="005B5B04"/>
    <w:rsid w:val="005B5B8E"/>
    <w:rsid w:val="005B5F3A"/>
    <w:rsid w:val="005B6126"/>
    <w:rsid w:val="005B642A"/>
    <w:rsid w:val="005B64D6"/>
    <w:rsid w:val="005B653F"/>
    <w:rsid w:val="005B65B8"/>
    <w:rsid w:val="005B6604"/>
    <w:rsid w:val="005B6635"/>
    <w:rsid w:val="005B6815"/>
    <w:rsid w:val="005B695A"/>
    <w:rsid w:val="005B6A72"/>
    <w:rsid w:val="005B6BBC"/>
    <w:rsid w:val="005B6BE3"/>
    <w:rsid w:val="005B6D42"/>
    <w:rsid w:val="005B6E09"/>
    <w:rsid w:val="005B6F1E"/>
    <w:rsid w:val="005B722E"/>
    <w:rsid w:val="005B727F"/>
    <w:rsid w:val="005B769D"/>
    <w:rsid w:val="005B76B9"/>
    <w:rsid w:val="005B77FC"/>
    <w:rsid w:val="005B79A6"/>
    <w:rsid w:val="005B79D9"/>
    <w:rsid w:val="005B7B41"/>
    <w:rsid w:val="005B7C79"/>
    <w:rsid w:val="005B7D7A"/>
    <w:rsid w:val="005B7E30"/>
    <w:rsid w:val="005B7E34"/>
    <w:rsid w:val="005B7EAF"/>
    <w:rsid w:val="005B7FCF"/>
    <w:rsid w:val="005C0046"/>
    <w:rsid w:val="005C0257"/>
    <w:rsid w:val="005C03DA"/>
    <w:rsid w:val="005C0467"/>
    <w:rsid w:val="005C04C1"/>
    <w:rsid w:val="005C0609"/>
    <w:rsid w:val="005C063E"/>
    <w:rsid w:val="005C07DC"/>
    <w:rsid w:val="005C09BF"/>
    <w:rsid w:val="005C0CC2"/>
    <w:rsid w:val="005C0E08"/>
    <w:rsid w:val="005C0E17"/>
    <w:rsid w:val="005C10BF"/>
    <w:rsid w:val="005C11BF"/>
    <w:rsid w:val="005C1387"/>
    <w:rsid w:val="005C152E"/>
    <w:rsid w:val="005C1551"/>
    <w:rsid w:val="005C1766"/>
    <w:rsid w:val="005C17FF"/>
    <w:rsid w:val="005C18A7"/>
    <w:rsid w:val="005C1948"/>
    <w:rsid w:val="005C1961"/>
    <w:rsid w:val="005C1B10"/>
    <w:rsid w:val="005C1C3A"/>
    <w:rsid w:val="005C1EC0"/>
    <w:rsid w:val="005C1F17"/>
    <w:rsid w:val="005C2178"/>
    <w:rsid w:val="005C21BE"/>
    <w:rsid w:val="005C22B0"/>
    <w:rsid w:val="005C23A1"/>
    <w:rsid w:val="005C2433"/>
    <w:rsid w:val="005C26F3"/>
    <w:rsid w:val="005C271E"/>
    <w:rsid w:val="005C28CD"/>
    <w:rsid w:val="005C2A28"/>
    <w:rsid w:val="005C2CF7"/>
    <w:rsid w:val="005C2DC2"/>
    <w:rsid w:val="005C2E14"/>
    <w:rsid w:val="005C30B8"/>
    <w:rsid w:val="005C3411"/>
    <w:rsid w:val="005C34AF"/>
    <w:rsid w:val="005C356D"/>
    <w:rsid w:val="005C36C7"/>
    <w:rsid w:val="005C3835"/>
    <w:rsid w:val="005C3855"/>
    <w:rsid w:val="005C3928"/>
    <w:rsid w:val="005C3935"/>
    <w:rsid w:val="005C3A0D"/>
    <w:rsid w:val="005C3A1B"/>
    <w:rsid w:val="005C3B02"/>
    <w:rsid w:val="005C3B42"/>
    <w:rsid w:val="005C3F7C"/>
    <w:rsid w:val="005C3FBF"/>
    <w:rsid w:val="005C4042"/>
    <w:rsid w:val="005C4072"/>
    <w:rsid w:val="005C41F4"/>
    <w:rsid w:val="005C4490"/>
    <w:rsid w:val="005C44CF"/>
    <w:rsid w:val="005C4596"/>
    <w:rsid w:val="005C4602"/>
    <w:rsid w:val="005C4637"/>
    <w:rsid w:val="005C4908"/>
    <w:rsid w:val="005C4A82"/>
    <w:rsid w:val="005C4AB0"/>
    <w:rsid w:val="005C4CED"/>
    <w:rsid w:val="005C4D24"/>
    <w:rsid w:val="005C500A"/>
    <w:rsid w:val="005C50C9"/>
    <w:rsid w:val="005C50D2"/>
    <w:rsid w:val="005C53F3"/>
    <w:rsid w:val="005C563F"/>
    <w:rsid w:val="005C5801"/>
    <w:rsid w:val="005C59A6"/>
    <w:rsid w:val="005C5A80"/>
    <w:rsid w:val="005C5D69"/>
    <w:rsid w:val="005C6130"/>
    <w:rsid w:val="005C6151"/>
    <w:rsid w:val="005C62FE"/>
    <w:rsid w:val="005C6375"/>
    <w:rsid w:val="005C63C6"/>
    <w:rsid w:val="005C6417"/>
    <w:rsid w:val="005C644D"/>
    <w:rsid w:val="005C6482"/>
    <w:rsid w:val="005C6705"/>
    <w:rsid w:val="005C67DE"/>
    <w:rsid w:val="005C67E6"/>
    <w:rsid w:val="005C68C6"/>
    <w:rsid w:val="005C6C10"/>
    <w:rsid w:val="005C6C2A"/>
    <w:rsid w:val="005C6C45"/>
    <w:rsid w:val="005C6ECF"/>
    <w:rsid w:val="005C700B"/>
    <w:rsid w:val="005C701F"/>
    <w:rsid w:val="005C71B5"/>
    <w:rsid w:val="005C7202"/>
    <w:rsid w:val="005C724E"/>
    <w:rsid w:val="005C731E"/>
    <w:rsid w:val="005C7468"/>
    <w:rsid w:val="005C793B"/>
    <w:rsid w:val="005C79E5"/>
    <w:rsid w:val="005C7B76"/>
    <w:rsid w:val="005C7CED"/>
    <w:rsid w:val="005C7D2E"/>
    <w:rsid w:val="005C7DFD"/>
    <w:rsid w:val="005C7FA8"/>
    <w:rsid w:val="005D01B6"/>
    <w:rsid w:val="005D041F"/>
    <w:rsid w:val="005D05DD"/>
    <w:rsid w:val="005D0608"/>
    <w:rsid w:val="005D07FC"/>
    <w:rsid w:val="005D085E"/>
    <w:rsid w:val="005D0B1C"/>
    <w:rsid w:val="005D0B65"/>
    <w:rsid w:val="005D0E40"/>
    <w:rsid w:val="005D0EB4"/>
    <w:rsid w:val="005D0FDF"/>
    <w:rsid w:val="005D11D2"/>
    <w:rsid w:val="005D1422"/>
    <w:rsid w:val="005D1677"/>
    <w:rsid w:val="005D17F8"/>
    <w:rsid w:val="005D196A"/>
    <w:rsid w:val="005D1AF9"/>
    <w:rsid w:val="005D2087"/>
    <w:rsid w:val="005D2178"/>
    <w:rsid w:val="005D2225"/>
    <w:rsid w:val="005D2418"/>
    <w:rsid w:val="005D2522"/>
    <w:rsid w:val="005D26DF"/>
    <w:rsid w:val="005D29C0"/>
    <w:rsid w:val="005D2BE6"/>
    <w:rsid w:val="005D2D0D"/>
    <w:rsid w:val="005D30F7"/>
    <w:rsid w:val="005D3129"/>
    <w:rsid w:val="005D3462"/>
    <w:rsid w:val="005D3554"/>
    <w:rsid w:val="005D365F"/>
    <w:rsid w:val="005D36D0"/>
    <w:rsid w:val="005D376B"/>
    <w:rsid w:val="005D3778"/>
    <w:rsid w:val="005D37BB"/>
    <w:rsid w:val="005D3A06"/>
    <w:rsid w:val="005D3BC1"/>
    <w:rsid w:val="005D3C11"/>
    <w:rsid w:val="005D3CD5"/>
    <w:rsid w:val="005D3D28"/>
    <w:rsid w:val="005D3ED0"/>
    <w:rsid w:val="005D426E"/>
    <w:rsid w:val="005D4381"/>
    <w:rsid w:val="005D4392"/>
    <w:rsid w:val="005D44AB"/>
    <w:rsid w:val="005D45D7"/>
    <w:rsid w:val="005D461A"/>
    <w:rsid w:val="005D470B"/>
    <w:rsid w:val="005D475F"/>
    <w:rsid w:val="005D485D"/>
    <w:rsid w:val="005D4AFB"/>
    <w:rsid w:val="005D4BFD"/>
    <w:rsid w:val="005D4CAA"/>
    <w:rsid w:val="005D4F83"/>
    <w:rsid w:val="005D4FAB"/>
    <w:rsid w:val="005D5092"/>
    <w:rsid w:val="005D522B"/>
    <w:rsid w:val="005D52EF"/>
    <w:rsid w:val="005D53C6"/>
    <w:rsid w:val="005D53E5"/>
    <w:rsid w:val="005D5634"/>
    <w:rsid w:val="005D5656"/>
    <w:rsid w:val="005D5672"/>
    <w:rsid w:val="005D58C3"/>
    <w:rsid w:val="005D5AEB"/>
    <w:rsid w:val="005D5DD4"/>
    <w:rsid w:val="005D5E85"/>
    <w:rsid w:val="005D612A"/>
    <w:rsid w:val="005D620E"/>
    <w:rsid w:val="005D6218"/>
    <w:rsid w:val="005D6289"/>
    <w:rsid w:val="005D633D"/>
    <w:rsid w:val="005D65B9"/>
    <w:rsid w:val="005D65D0"/>
    <w:rsid w:val="005D66CB"/>
    <w:rsid w:val="005D68C9"/>
    <w:rsid w:val="005D6A72"/>
    <w:rsid w:val="005D6AB6"/>
    <w:rsid w:val="005D6B6E"/>
    <w:rsid w:val="005D6E81"/>
    <w:rsid w:val="005D6F30"/>
    <w:rsid w:val="005D6FF7"/>
    <w:rsid w:val="005D72AE"/>
    <w:rsid w:val="005D7358"/>
    <w:rsid w:val="005D739D"/>
    <w:rsid w:val="005D73A9"/>
    <w:rsid w:val="005D74FE"/>
    <w:rsid w:val="005D751B"/>
    <w:rsid w:val="005D75BC"/>
    <w:rsid w:val="005D76F7"/>
    <w:rsid w:val="005D7A35"/>
    <w:rsid w:val="005D7C33"/>
    <w:rsid w:val="005D7E9D"/>
    <w:rsid w:val="005D7F4F"/>
    <w:rsid w:val="005E0137"/>
    <w:rsid w:val="005E01B6"/>
    <w:rsid w:val="005E01C9"/>
    <w:rsid w:val="005E01FD"/>
    <w:rsid w:val="005E0375"/>
    <w:rsid w:val="005E0396"/>
    <w:rsid w:val="005E03E0"/>
    <w:rsid w:val="005E0668"/>
    <w:rsid w:val="005E0802"/>
    <w:rsid w:val="005E0844"/>
    <w:rsid w:val="005E0CB6"/>
    <w:rsid w:val="005E0D17"/>
    <w:rsid w:val="005E0EEA"/>
    <w:rsid w:val="005E1015"/>
    <w:rsid w:val="005E1151"/>
    <w:rsid w:val="005E116F"/>
    <w:rsid w:val="005E12D1"/>
    <w:rsid w:val="005E12ED"/>
    <w:rsid w:val="005E1301"/>
    <w:rsid w:val="005E1451"/>
    <w:rsid w:val="005E148B"/>
    <w:rsid w:val="005E15C9"/>
    <w:rsid w:val="005E1632"/>
    <w:rsid w:val="005E1A32"/>
    <w:rsid w:val="005E1CA1"/>
    <w:rsid w:val="005E1FF7"/>
    <w:rsid w:val="005E22F6"/>
    <w:rsid w:val="005E2402"/>
    <w:rsid w:val="005E242D"/>
    <w:rsid w:val="005E27E3"/>
    <w:rsid w:val="005E285A"/>
    <w:rsid w:val="005E286D"/>
    <w:rsid w:val="005E29CF"/>
    <w:rsid w:val="005E2CF1"/>
    <w:rsid w:val="005E2F21"/>
    <w:rsid w:val="005E2F2E"/>
    <w:rsid w:val="005E325D"/>
    <w:rsid w:val="005E3394"/>
    <w:rsid w:val="005E341A"/>
    <w:rsid w:val="005E3491"/>
    <w:rsid w:val="005E34F7"/>
    <w:rsid w:val="005E36E2"/>
    <w:rsid w:val="005E372E"/>
    <w:rsid w:val="005E3763"/>
    <w:rsid w:val="005E379F"/>
    <w:rsid w:val="005E37EE"/>
    <w:rsid w:val="005E4033"/>
    <w:rsid w:val="005E43B0"/>
    <w:rsid w:val="005E44CB"/>
    <w:rsid w:val="005E4541"/>
    <w:rsid w:val="005E4589"/>
    <w:rsid w:val="005E475E"/>
    <w:rsid w:val="005E4CF8"/>
    <w:rsid w:val="005E4D31"/>
    <w:rsid w:val="005E4E51"/>
    <w:rsid w:val="005E4EAA"/>
    <w:rsid w:val="005E512C"/>
    <w:rsid w:val="005E5147"/>
    <w:rsid w:val="005E5349"/>
    <w:rsid w:val="005E53BA"/>
    <w:rsid w:val="005E545D"/>
    <w:rsid w:val="005E5900"/>
    <w:rsid w:val="005E59C5"/>
    <w:rsid w:val="005E5A44"/>
    <w:rsid w:val="005E5A5B"/>
    <w:rsid w:val="005E5E1E"/>
    <w:rsid w:val="005E5EF8"/>
    <w:rsid w:val="005E618A"/>
    <w:rsid w:val="005E61F8"/>
    <w:rsid w:val="005E6440"/>
    <w:rsid w:val="005E6643"/>
    <w:rsid w:val="005E6868"/>
    <w:rsid w:val="005E6920"/>
    <w:rsid w:val="005E6998"/>
    <w:rsid w:val="005E6A3A"/>
    <w:rsid w:val="005E6B5A"/>
    <w:rsid w:val="005E6BA0"/>
    <w:rsid w:val="005E6DF4"/>
    <w:rsid w:val="005E6F31"/>
    <w:rsid w:val="005E6F34"/>
    <w:rsid w:val="005E6F83"/>
    <w:rsid w:val="005E706F"/>
    <w:rsid w:val="005E7181"/>
    <w:rsid w:val="005E71BC"/>
    <w:rsid w:val="005E749C"/>
    <w:rsid w:val="005E764A"/>
    <w:rsid w:val="005E7CF3"/>
    <w:rsid w:val="005E7D0F"/>
    <w:rsid w:val="005E7D13"/>
    <w:rsid w:val="005E7D18"/>
    <w:rsid w:val="005F003C"/>
    <w:rsid w:val="005F0123"/>
    <w:rsid w:val="005F01A8"/>
    <w:rsid w:val="005F01B2"/>
    <w:rsid w:val="005F0522"/>
    <w:rsid w:val="005F0732"/>
    <w:rsid w:val="005F0849"/>
    <w:rsid w:val="005F0953"/>
    <w:rsid w:val="005F0980"/>
    <w:rsid w:val="005F09B9"/>
    <w:rsid w:val="005F09D4"/>
    <w:rsid w:val="005F0B31"/>
    <w:rsid w:val="005F0D9F"/>
    <w:rsid w:val="005F0E72"/>
    <w:rsid w:val="005F0E7F"/>
    <w:rsid w:val="005F0EBF"/>
    <w:rsid w:val="005F0F79"/>
    <w:rsid w:val="005F107E"/>
    <w:rsid w:val="005F10EC"/>
    <w:rsid w:val="005F11A3"/>
    <w:rsid w:val="005F1324"/>
    <w:rsid w:val="005F1366"/>
    <w:rsid w:val="005F150D"/>
    <w:rsid w:val="005F16B6"/>
    <w:rsid w:val="005F175C"/>
    <w:rsid w:val="005F18B7"/>
    <w:rsid w:val="005F18E8"/>
    <w:rsid w:val="005F1AD3"/>
    <w:rsid w:val="005F1D0B"/>
    <w:rsid w:val="005F1EA4"/>
    <w:rsid w:val="005F2057"/>
    <w:rsid w:val="005F214F"/>
    <w:rsid w:val="005F23B8"/>
    <w:rsid w:val="005F2504"/>
    <w:rsid w:val="005F26E9"/>
    <w:rsid w:val="005F275B"/>
    <w:rsid w:val="005F27DC"/>
    <w:rsid w:val="005F2911"/>
    <w:rsid w:val="005F2952"/>
    <w:rsid w:val="005F2AF7"/>
    <w:rsid w:val="005F2C30"/>
    <w:rsid w:val="005F2DB7"/>
    <w:rsid w:val="005F2DD5"/>
    <w:rsid w:val="005F313D"/>
    <w:rsid w:val="005F31CC"/>
    <w:rsid w:val="005F32C5"/>
    <w:rsid w:val="005F3539"/>
    <w:rsid w:val="005F36A1"/>
    <w:rsid w:val="005F37C1"/>
    <w:rsid w:val="005F37DD"/>
    <w:rsid w:val="005F3D7A"/>
    <w:rsid w:val="005F3FAD"/>
    <w:rsid w:val="005F3FDA"/>
    <w:rsid w:val="005F4022"/>
    <w:rsid w:val="005F41FF"/>
    <w:rsid w:val="005F42CE"/>
    <w:rsid w:val="005F434F"/>
    <w:rsid w:val="005F43CD"/>
    <w:rsid w:val="005F43F3"/>
    <w:rsid w:val="005F4434"/>
    <w:rsid w:val="005F44FE"/>
    <w:rsid w:val="005F4680"/>
    <w:rsid w:val="005F46D3"/>
    <w:rsid w:val="005F4A9D"/>
    <w:rsid w:val="005F4D0B"/>
    <w:rsid w:val="005F4F59"/>
    <w:rsid w:val="005F4F6D"/>
    <w:rsid w:val="005F4FD0"/>
    <w:rsid w:val="005F5103"/>
    <w:rsid w:val="005F5374"/>
    <w:rsid w:val="005F5646"/>
    <w:rsid w:val="005F5667"/>
    <w:rsid w:val="005F57ED"/>
    <w:rsid w:val="005F581B"/>
    <w:rsid w:val="005F5875"/>
    <w:rsid w:val="005F5B17"/>
    <w:rsid w:val="005F5B2A"/>
    <w:rsid w:val="005F5CE2"/>
    <w:rsid w:val="005F5D59"/>
    <w:rsid w:val="005F5E77"/>
    <w:rsid w:val="005F5EA1"/>
    <w:rsid w:val="005F62AB"/>
    <w:rsid w:val="005F6346"/>
    <w:rsid w:val="005F6523"/>
    <w:rsid w:val="005F6807"/>
    <w:rsid w:val="005F68C4"/>
    <w:rsid w:val="005F68C7"/>
    <w:rsid w:val="005F6914"/>
    <w:rsid w:val="005F6A21"/>
    <w:rsid w:val="005F6B0B"/>
    <w:rsid w:val="005F6B9C"/>
    <w:rsid w:val="005F6C84"/>
    <w:rsid w:val="005F6E98"/>
    <w:rsid w:val="005F706D"/>
    <w:rsid w:val="005F7416"/>
    <w:rsid w:val="005F74EA"/>
    <w:rsid w:val="005F74F5"/>
    <w:rsid w:val="005F75F9"/>
    <w:rsid w:val="005F7661"/>
    <w:rsid w:val="005F766A"/>
    <w:rsid w:val="005F7774"/>
    <w:rsid w:val="005F7A3D"/>
    <w:rsid w:val="005F7AD9"/>
    <w:rsid w:val="005F7BA8"/>
    <w:rsid w:val="005F7BC0"/>
    <w:rsid w:val="005F7C2B"/>
    <w:rsid w:val="005F7D5B"/>
    <w:rsid w:val="005F7D62"/>
    <w:rsid w:val="005F7ED4"/>
    <w:rsid w:val="005F7F47"/>
    <w:rsid w:val="0060007B"/>
    <w:rsid w:val="0060010C"/>
    <w:rsid w:val="0060047D"/>
    <w:rsid w:val="00600560"/>
    <w:rsid w:val="00600582"/>
    <w:rsid w:val="006005A5"/>
    <w:rsid w:val="00600603"/>
    <w:rsid w:val="00600784"/>
    <w:rsid w:val="0060080E"/>
    <w:rsid w:val="0060083D"/>
    <w:rsid w:val="00600B95"/>
    <w:rsid w:val="00600C3D"/>
    <w:rsid w:val="00600D37"/>
    <w:rsid w:val="00600DF0"/>
    <w:rsid w:val="00600EBD"/>
    <w:rsid w:val="00601152"/>
    <w:rsid w:val="00601343"/>
    <w:rsid w:val="006013A6"/>
    <w:rsid w:val="00601521"/>
    <w:rsid w:val="006015E1"/>
    <w:rsid w:val="00601729"/>
    <w:rsid w:val="00601791"/>
    <w:rsid w:val="00601A41"/>
    <w:rsid w:val="00601B23"/>
    <w:rsid w:val="00601BBA"/>
    <w:rsid w:val="00601C65"/>
    <w:rsid w:val="00601E38"/>
    <w:rsid w:val="00601EBD"/>
    <w:rsid w:val="00601F12"/>
    <w:rsid w:val="00601FE4"/>
    <w:rsid w:val="00602117"/>
    <w:rsid w:val="0060220B"/>
    <w:rsid w:val="00602339"/>
    <w:rsid w:val="00602441"/>
    <w:rsid w:val="006024E9"/>
    <w:rsid w:val="006025C6"/>
    <w:rsid w:val="00602654"/>
    <w:rsid w:val="006026E6"/>
    <w:rsid w:val="00602731"/>
    <w:rsid w:val="0060273A"/>
    <w:rsid w:val="0060276D"/>
    <w:rsid w:val="00602A6E"/>
    <w:rsid w:val="00602B6A"/>
    <w:rsid w:val="00602B8A"/>
    <w:rsid w:val="00602BAF"/>
    <w:rsid w:val="00602D47"/>
    <w:rsid w:val="00602FD2"/>
    <w:rsid w:val="00602FE3"/>
    <w:rsid w:val="00603005"/>
    <w:rsid w:val="0060316D"/>
    <w:rsid w:val="00603216"/>
    <w:rsid w:val="006032D6"/>
    <w:rsid w:val="0060330C"/>
    <w:rsid w:val="00603507"/>
    <w:rsid w:val="00603843"/>
    <w:rsid w:val="00603850"/>
    <w:rsid w:val="0060392A"/>
    <w:rsid w:val="0060392B"/>
    <w:rsid w:val="006039E0"/>
    <w:rsid w:val="00603A1C"/>
    <w:rsid w:val="00603B7C"/>
    <w:rsid w:val="00603D23"/>
    <w:rsid w:val="00603D51"/>
    <w:rsid w:val="00603F77"/>
    <w:rsid w:val="006040FE"/>
    <w:rsid w:val="00604128"/>
    <w:rsid w:val="00604376"/>
    <w:rsid w:val="006045D0"/>
    <w:rsid w:val="0060475D"/>
    <w:rsid w:val="00604802"/>
    <w:rsid w:val="006048CE"/>
    <w:rsid w:val="006049E1"/>
    <w:rsid w:val="00604A2D"/>
    <w:rsid w:val="00604C2D"/>
    <w:rsid w:val="00604EAB"/>
    <w:rsid w:val="00604F62"/>
    <w:rsid w:val="00605030"/>
    <w:rsid w:val="006052E9"/>
    <w:rsid w:val="00605506"/>
    <w:rsid w:val="006056F8"/>
    <w:rsid w:val="006057BF"/>
    <w:rsid w:val="00605A49"/>
    <w:rsid w:val="00605C79"/>
    <w:rsid w:val="00605DD9"/>
    <w:rsid w:val="0060601E"/>
    <w:rsid w:val="006060AA"/>
    <w:rsid w:val="006063C1"/>
    <w:rsid w:val="00606B23"/>
    <w:rsid w:val="00606C2F"/>
    <w:rsid w:val="00606C75"/>
    <w:rsid w:val="00606F1C"/>
    <w:rsid w:val="00607056"/>
    <w:rsid w:val="00607172"/>
    <w:rsid w:val="00607395"/>
    <w:rsid w:val="006073CB"/>
    <w:rsid w:val="00607409"/>
    <w:rsid w:val="006075D5"/>
    <w:rsid w:val="00607739"/>
    <w:rsid w:val="00607796"/>
    <w:rsid w:val="00607AE1"/>
    <w:rsid w:val="00607E4D"/>
    <w:rsid w:val="00607F92"/>
    <w:rsid w:val="00609377"/>
    <w:rsid w:val="00610013"/>
    <w:rsid w:val="006101BC"/>
    <w:rsid w:val="006105E5"/>
    <w:rsid w:val="00610747"/>
    <w:rsid w:val="006108E0"/>
    <w:rsid w:val="00610995"/>
    <w:rsid w:val="00610B8E"/>
    <w:rsid w:val="00610B94"/>
    <w:rsid w:val="00610D31"/>
    <w:rsid w:val="00610DB5"/>
    <w:rsid w:val="00610DC5"/>
    <w:rsid w:val="00610E28"/>
    <w:rsid w:val="006113BB"/>
    <w:rsid w:val="0061142E"/>
    <w:rsid w:val="0061147B"/>
    <w:rsid w:val="0061154E"/>
    <w:rsid w:val="006115AC"/>
    <w:rsid w:val="006115DC"/>
    <w:rsid w:val="00611969"/>
    <w:rsid w:val="006119DB"/>
    <w:rsid w:val="00611A30"/>
    <w:rsid w:val="00611B59"/>
    <w:rsid w:val="00611C9E"/>
    <w:rsid w:val="00611D0A"/>
    <w:rsid w:val="00612293"/>
    <w:rsid w:val="006122F9"/>
    <w:rsid w:val="00612417"/>
    <w:rsid w:val="00612595"/>
    <w:rsid w:val="006126DF"/>
    <w:rsid w:val="0061275C"/>
    <w:rsid w:val="0061296F"/>
    <w:rsid w:val="00612999"/>
    <w:rsid w:val="006129C9"/>
    <w:rsid w:val="00612A5D"/>
    <w:rsid w:val="00612CC3"/>
    <w:rsid w:val="00612D0B"/>
    <w:rsid w:val="00612D24"/>
    <w:rsid w:val="00612E12"/>
    <w:rsid w:val="006130BC"/>
    <w:rsid w:val="006131C2"/>
    <w:rsid w:val="0061337A"/>
    <w:rsid w:val="006133B1"/>
    <w:rsid w:val="006135BF"/>
    <w:rsid w:val="00613833"/>
    <w:rsid w:val="00613868"/>
    <w:rsid w:val="00613A32"/>
    <w:rsid w:val="00613B7A"/>
    <w:rsid w:val="00613D2F"/>
    <w:rsid w:val="00613D4A"/>
    <w:rsid w:val="00613E93"/>
    <w:rsid w:val="00613F16"/>
    <w:rsid w:val="00613FBD"/>
    <w:rsid w:val="00614059"/>
    <w:rsid w:val="00614152"/>
    <w:rsid w:val="006141EA"/>
    <w:rsid w:val="0061438E"/>
    <w:rsid w:val="00614488"/>
    <w:rsid w:val="00614702"/>
    <w:rsid w:val="00614762"/>
    <w:rsid w:val="00614777"/>
    <w:rsid w:val="00614914"/>
    <w:rsid w:val="00614A16"/>
    <w:rsid w:val="00614A4C"/>
    <w:rsid w:val="00614AF6"/>
    <w:rsid w:val="00614F72"/>
    <w:rsid w:val="00615017"/>
    <w:rsid w:val="00615124"/>
    <w:rsid w:val="00615188"/>
    <w:rsid w:val="00615335"/>
    <w:rsid w:val="006153A5"/>
    <w:rsid w:val="00615653"/>
    <w:rsid w:val="00615905"/>
    <w:rsid w:val="0061592A"/>
    <w:rsid w:val="00615A92"/>
    <w:rsid w:val="00615AEE"/>
    <w:rsid w:val="00615D00"/>
    <w:rsid w:val="00615DF5"/>
    <w:rsid w:val="00615E76"/>
    <w:rsid w:val="00615F50"/>
    <w:rsid w:val="00616150"/>
    <w:rsid w:val="00616242"/>
    <w:rsid w:val="00616243"/>
    <w:rsid w:val="00616590"/>
    <w:rsid w:val="006166B6"/>
    <w:rsid w:val="0061677A"/>
    <w:rsid w:val="00616896"/>
    <w:rsid w:val="006168EF"/>
    <w:rsid w:val="00616D54"/>
    <w:rsid w:val="00616FB9"/>
    <w:rsid w:val="00616FDB"/>
    <w:rsid w:val="00617230"/>
    <w:rsid w:val="00617244"/>
    <w:rsid w:val="00617282"/>
    <w:rsid w:val="0061732D"/>
    <w:rsid w:val="00617630"/>
    <w:rsid w:val="006176B0"/>
    <w:rsid w:val="0061789A"/>
    <w:rsid w:val="0061792E"/>
    <w:rsid w:val="00617A2A"/>
    <w:rsid w:val="00617B21"/>
    <w:rsid w:val="00617B6C"/>
    <w:rsid w:val="00617CB0"/>
    <w:rsid w:val="00617E6C"/>
    <w:rsid w:val="00617F66"/>
    <w:rsid w:val="00617F6A"/>
    <w:rsid w:val="00617FB2"/>
    <w:rsid w:val="00620014"/>
    <w:rsid w:val="00620029"/>
    <w:rsid w:val="00620121"/>
    <w:rsid w:val="0062028E"/>
    <w:rsid w:val="006202E8"/>
    <w:rsid w:val="006205AA"/>
    <w:rsid w:val="006205C9"/>
    <w:rsid w:val="0062080D"/>
    <w:rsid w:val="00620857"/>
    <w:rsid w:val="0062088F"/>
    <w:rsid w:val="006209C0"/>
    <w:rsid w:val="00620B17"/>
    <w:rsid w:val="00620C22"/>
    <w:rsid w:val="00620C72"/>
    <w:rsid w:val="00620E06"/>
    <w:rsid w:val="00620E93"/>
    <w:rsid w:val="00620EBF"/>
    <w:rsid w:val="00620ED0"/>
    <w:rsid w:val="00620FD0"/>
    <w:rsid w:val="0062102F"/>
    <w:rsid w:val="006211BD"/>
    <w:rsid w:val="00621376"/>
    <w:rsid w:val="006214F4"/>
    <w:rsid w:val="00621791"/>
    <w:rsid w:val="00621842"/>
    <w:rsid w:val="0062194F"/>
    <w:rsid w:val="006219CB"/>
    <w:rsid w:val="00621A39"/>
    <w:rsid w:val="00621BF0"/>
    <w:rsid w:val="00621C6A"/>
    <w:rsid w:val="00621D38"/>
    <w:rsid w:val="00621E80"/>
    <w:rsid w:val="00621F69"/>
    <w:rsid w:val="00622187"/>
    <w:rsid w:val="0062257E"/>
    <w:rsid w:val="006225EB"/>
    <w:rsid w:val="0062266E"/>
    <w:rsid w:val="00622685"/>
    <w:rsid w:val="00622710"/>
    <w:rsid w:val="00622720"/>
    <w:rsid w:val="00622784"/>
    <w:rsid w:val="0062287D"/>
    <w:rsid w:val="00622989"/>
    <w:rsid w:val="00622B91"/>
    <w:rsid w:val="00622E58"/>
    <w:rsid w:val="00622EAB"/>
    <w:rsid w:val="00622F26"/>
    <w:rsid w:val="006230C2"/>
    <w:rsid w:val="006232E9"/>
    <w:rsid w:val="0062334F"/>
    <w:rsid w:val="00623409"/>
    <w:rsid w:val="006234D6"/>
    <w:rsid w:val="0062351D"/>
    <w:rsid w:val="00623694"/>
    <w:rsid w:val="0062376B"/>
    <w:rsid w:val="00623835"/>
    <w:rsid w:val="006238A8"/>
    <w:rsid w:val="0062399A"/>
    <w:rsid w:val="00623A0B"/>
    <w:rsid w:val="00623A51"/>
    <w:rsid w:val="00623AFA"/>
    <w:rsid w:val="00623B46"/>
    <w:rsid w:val="00623B9D"/>
    <w:rsid w:val="00623C18"/>
    <w:rsid w:val="00623D04"/>
    <w:rsid w:val="00623E37"/>
    <w:rsid w:val="006240BE"/>
    <w:rsid w:val="006242B4"/>
    <w:rsid w:val="0062447E"/>
    <w:rsid w:val="006244A4"/>
    <w:rsid w:val="006244A9"/>
    <w:rsid w:val="00624679"/>
    <w:rsid w:val="006248F1"/>
    <w:rsid w:val="00624996"/>
    <w:rsid w:val="00624A90"/>
    <w:rsid w:val="00624BF8"/>
    <w:rsid w:val="00624C39"/>
    <w:rsid w:val="00624C4C"/>
    <w:rsid w:val="00624DFD"/>
    <w:rsid w:val="00625117"/>
    <w:rsid w:val="0062532A"/>
    <w:rsid w:val="00625726"/>
    <w:rsid w:val="006259F6"/>
    <w:rsid w:val="00625B79"/>
    <w:rsid w:val="00625BB1"/>
    <w:rsid w:val="00625C20"/>
    <w:rsid w:val="00625D49"/>
    <w:rsid w:val="00625E5A"/>
    <w:rsid w:val="0062600E"/>
    <w:rsid w:val="00626074"/>
    <w:rsid w:val="006260C9"/>
    <w:rsid w:val="006262F2"/>
    <w:rsid w:val="006263B5"/>
    <w:rsid w:val="006266A4"/>
    <w:rsid w:val="00626772"/>
    <w:rsid w:val="00626A3F"/>
    <w:rsid w:val="00626C58"/>
    <w:rsid w:val="00626F79"/>
    <w:rsid w:val="00626FA0"/>
    <w:rsid w:val="0062704C"/>
    <w:rsid w:val="00627159"/>
    <w:rsid w:val="0062715B"/>
    <w:rsid w:val="00627377"/>
    <w:rsid w:val="006273AE"/>
    <w:rsid w:val="00627634"/>
    <w:rsid w:val="00627868"/>
    <w:rsid w:val="006278B4"/>
    <w:rsid w:val="0062797E"/>
    <w:rsid w:val="00627A92"/>
    <w:rsid w:val="00627C07"/>
    <w:rsid w:val="00627C8E"/>
    <w:rsid w:val="00630192"/>
    <w:rsid w:val="00630253"/>
    <w:rsid w:val="006302C1"/>
    <w:rsid w:val="00630382"/>
    <w:rsid w:val="006305A0"/>
    <w:rsid w:val="0063074A"/>
    <w:rsid w:val="00630882"/>
    <w:rsid w:val="006309C6"/>
    <w:rsid w:val="00630BC2"/>
    <w:rsid w:val="00630D4A"/>
    <w:rsid w:val="00630E55"/>
    <w:rsid w:val="00630E59"/>
    <w:rsid w:val="00630EE2"/>
    <w:rsid w:val="00630F45"/>
    <w:rsid w:val="00630F8E"/>
    <w:rsid w:val="0063118A"/>
    <w:rsid w:val="006312F6"/>
    <w:rsid w:val="0063133A"/>
    <w:rsid w:val="00631533"/>
    <w:rsid w:val="0063165C"/>
    <w:rsid w:val="00631671"/>
    <w:rsid w:val="006316D5"/>
    <w:rsid w:val="006316F7"/>
    <w:rsid w:val="006317EA"/>
    <w:rsid w:val="00631A8A"/>
    <w:rsid w:val="00631B3E"/>
    <w:rsid w:val="00631E69"/>
    <w:rsid w:val="00631EA1"/>
    <w:rsid w:val="00631F6A"/>
    <w:rsid w:val="0063202B"/>
    <w:rsid w:val="0063204A"/>
    <w:rsid w:val="00632308"/>
    <w:rsid w:val="00632419"/>
    <w:rsid w:val="0063252D"/>
    <w:rsid w:val="0063255F"/>
    <w:rsid w:val="00632655"/>
    <w:rsid w:val="006326D9"/>
    <w:rsid w:val="006328E7"/>
    <w:rsid w:val="0063292D"/>
    <w:rsid w:val="00632A1B"/>
    <w:rsid w:val="00632BB2"/>
    <w:rsid w:val="00632BBF"/>
    <w:rsid w:val="00632BEA"/>
    <w:rsid w:val="00632C92"/>
    <w:rsid w:val="00632D11"/>
    <w:rsid w:val="00632D58"/>
    <w:rsid w:val="00632E82"/>
    <w:rsid w:val="0063321F"/>
    <w:rsid w:val="00633363"/>
    <w:rsid w:val="006337AB"/>
    <w:rsid w:val="00633842"/>
    <w:rsid w:val="00633AE6"/>
    <w:rsid w:val="00633BD1"/>
    <w:rsid w:val="00633C13"/>
    <w:rsid w:val="00633E18"/>
    <w:rsid w:val="00633F11"/>
    <w:rsid w:val="006342CD"/>
    <w:rsid w:val="006343C3"/>
    <w:rsid w:val="00634409"/>
    <w:rsid w:val="0063450B"/>
    <w:rsid w:val="00634859"/>
    <w:rsid w:val="0063492B"/>
    <w:rsid w:val="0063495A"/>
    <w:rsid w:val="00634F17"/>
    <w:rsid w:val="0063503E"/>
    <w:rsid w:val="006350EB"/>
    <w:rsid w:val="00635298"/>
    <w:rsid w:val="0063554A"/>
    <w:rsid w:val="00635709"/>
    <w:rsid w:val="00635840"/>
    <w:rsid w:val="00635875"/>
    <w:rsid w:val="00635BFC"/>
    <w:rsid w:val="00635C86"/>
    <w:rsid w:val="00635D24"/>
    <w:rsid w:val="00635EBA"/>
    <w:rsid w:val="00635EBD"/>
    <w:rsid w:val="00635F36"/>
    <w:rsid w:val="00635F40"/>
    <w:rsid w:val="00635FB5"/>
    <w:rsid w:val="00636250"/>
    <w:rsid w:val="00636304"/>
    <w:rsid w:val="00636614"/>
    <w:rsid w:val="00636617"/>
    <w:rsid w:val="006368B8"/>
    <w:rsid w:val="006368EC"/>
    <w:rsid w:val="00636B87"/>
    <w:rsid w:val="00636B8E"/>
    <w:rsid w:val="00636BA9"/>
    <w:rsid w:val="00636EF0"/>
    <w:rsid w:val="00636EFC"/>
    <w:rsid w:val="0063700F"/>
    <w:rsid w:val="006371A7"/>
    <w:rsid w:val="00637366"/>
    <w:rsid w:val="006373EA"/>
    <w:rsid w:val="00637408"/>
    <w:rsid w:val="00637523"/>
    <w:rsid w:val="00637613"/>
    <w:rsid w:val="0063764B"/>
    <w:rsid w:val="006376E6"/>
    <w:rsid w:val="006379BD"/>
    <w:rsid w:val="00637A00"/>
    <w:rsid w:val="00637B09"/>
    <w:rsid w:val="00637E25"/>
    <w:rsid w:val="00638425"/>
    <w:rsid w:val="00640028"/>
    <w:rsid w:val="006400B7"/>
    <w:rsid w:val="006401A7"/>
    <w:rsid w:val="006402B4"/>
    <w:rsid w:val="006403E5"/>
    <w:rsid w:val="006405B9"/>
    <w:rsid w:val="00640687"/>
    <w:rsid w:val="00640745"/>
    <w:rsid w:val="0064075F"/>
    <w:rsid w:val="0064089B"/>
    <w:rsid w:val="0064093B"/>
    <w:rsid w:val="006409DF"/>
    <w:rsid w:val="00640A46"/>
    <w:rsid w:val="00640CD0"/>
    <w:rsid w:val="00640E04"/>
    <w:rsid w:val="00640E64"/>
    <w:rsid w:val="00640F75"/>
    <w:rsid w:val="0064108C"/>
    <w:rsid w:val="006411C1"/>
    <w:rsid w:val="006411D7"/>
    <w:rsid w:val="00641534"/>
    <w:rsid w:val="0064156B"/>
    <w:rsid w:val="006417F6"/>
    <w:rsid w:val="00641968"/>
    <w:rsid w:val="0064197E"/>
    <w:rsid w:val="00641A07"/>
    <w:rsid w:val="00641B65"/>
    <w:rsid w:val="00641E30"/>
    <w:rsid w:val="00641E59"/>
    <w:rsid w:val="00641E81"/>
    <w:rsid w:val="00641EA8"/>
    <w:rsid w:val="00641F25"/>
    <w:rsid w:val="00641F50"/>
    <w:rsid w:val="006422CF"/>
    <w:rsid w:val="00642375"/>
    <w:rsid w:val="006423C3"/>
    <w:rsid w:val="00642749"/>
    <w:rsid w:val="006428DF"/>
    <w:rsid w:val="006428F2"/>
    <w:rsid w:val="00642971"/>
    <w:rsid w:val="00642A89"/>
    <w:rsid w:val="00642C08"/>
    <w:rsid w:val="00642CB8"/>
    <w:rsid w:val="00642CEF"/>
    <w:rsid w:val="00642CF7"/>
    <w:rsid w:val="00642D16"/>
    <w:rsid w:val="00642D96"/>
    <w:rsid w:val="00642DD9"/>
    <w:rsid w:val="00642E04"/>
    <w:rsid w:val="00643203"/>
    <w:rsid w:val="00643390"/>
    <w:rsid w:val="006435EA"/>
    <w:rsid w:val="006436B8"/>
    <w:rsid w:val="0064384F"/>
    <w:rsid w:val="00643AC8"/>
    <w:rsid w:val="00643AE1"/>
    <w:rsid w:val="00644141"/>
    <w:rsid w:val="0064419F"/>
    <w:rsid w:val="0064430E"/>
    <w:rsid w:val="00644485"/>
    <w:rsid w:val="006444CA"/>
    <w:rsid w:val="006446DF"/>
    <w:rsid w:val="006447DA"/>
    <w:rsid w:val="006448AE"/>
    <w:rsid w:val="006449AB"/>
    <w:rsid w:val="00644A9F"/>
    <w:rsid w:val="00644B91"/>
    <w:rsid w:val="00644EB0"/>
    <w:rsid w:val="00644F4C"/>
    <w:rsid w:val="00644F82"/>
    <w:rsid w:val="00644FD9"/>
    <w:rsid w:val="006452CF"/>
    <w:rsid w:val="0064548B"/>
    <w:rsid w:val="006455A7"/>
    <w:rsid w:val="006455E2"/>
    <w:rsid w:val="0064560F"/>
    <w:rsid w:val="0064586F"/>
    <w:rsid w:val="00645870"/>
    <w:rsid w:val="00645B47"/>
    <w:rsid w:val="00645B99"/>
    <w:rsid w:val="00645E78"/>
    <w:rsid w:val="0064616D"/>
    <w:rsid w:val="006461C2"/>
    <w:rsid w:val="0064620C"/>
    <w:rsid w:val="0064621D"/>
    <w:rsid w:val="00646261"/>
    <w:rsid w:val="006463C2"/>
    <w:rsid w:val="00646654"/>
    <w:rsid w:val="0064684D"/>
    <w:rsid w:val="00646CC7"/>
    <w:rsid w:val="00646E8F"/>
    <w:rsid w:val="00647008"/>
    <w:rsid w:val="00647073"/>
    <w:rsid w:val="0064709F"/>
    <w:rsid w:val="006470CF"/>
    <w:rsid w:val="006472DA"/>
    <w:rsid w:val="0064733A"/>
    <w:rsid w:val="0064751D"/>
    <w:rsid w:val="0064770D"/>
    <w:rsid w:val="00647CE9"/>
    <w:rsid w:val="00647FC1"/>
    <w:rsid w:val="0065004B"/>
    <w:rsid w:val="0065013F"/>
    <w:rsid w:val="006501FF"/>
    <w:rsid w:val="006502B3"/>
    <w:rsid w:val="006502D4"/>
    <w:rsid w:val="006503EC"/>
    <w:rsid w:val="00650527"/>
    <w:rsid w:val="006506DA"/>
    <w:rsid w:val="00650842"/>
    <w:rsid w:val="00650A56"/>
    <w:rsid w:val="00650A91"/>
    <w:rsid w:val="00650BF0"/>
    <w:rsid w:val="00650E26"/>
    <w:rsid w:val="00650F5D"/>
    <w:rsid w:val="0065100E"/>
    <w:rsid w:val="0065112C"/>
    <w:rsid w:val="006513E6"/>
    <w:rsid w:val="006514DE"/>
    <w:rsid w:val="006516A2"/>
    <w:rsid w:val="006519C9"/>
    <w:rsid w:val="00651A34"/>
    <w:rsid w:val="00651CD2"/>
    <w:rsid w:val="00651D7E"/>
    <w:rsid w:val="00652452"/>
    <w:rsid w:val="0065254F"/>
    <w:rsid w:val="0065256D"/>
    <w:rsid w:val="00652D11"/>
    <w:rsid w:val="00652DF0"/>
    <w:rsid w:val="00652F0F"/>
    <w:rsid w:val="00653073"/>
    <w:rsid w:val="0065315C"/>
    <w:rsid w:val="00653183"/>
    <w:rsid w:val="00653226"/>
    <w:rsid w:val="006534CB"/>
    <w:rsid w:val="00653694"/>
    <w:rsid w:val="0065374B"/>
    <w:rsid w:val="006537FC"/>
    <w:rsid w:val="006538E1"/>
    <w:rsid w:val="006539AB"/>
    <w:rsid w:val="00653D7A"/>
    <w:rsid w:val="00653E71"/>
    <w:rsid w:val="00653F20"/>
    <w:rsid w:val="006542CA"/>
    <w:rsid w:val="00654325"/>
    <w:rsid w:val="00654329"/>
    <w:rsid w:val="00654357"/>
    <w:rsid w:val="006544BC"/>
    <w:rsid w:val="0065470F"/>
    <w:rsid w:val="00654BBC"/>
    <w:rsid w:val="00654D76"/>
    <w:rsid w:val="00654E5C"/>
    <w:rsid w:val="00654F87"/>
    <w:rsid w:val="0065529B"/>
    <w:rsid w:val="0065539B"/>
    <w:rsid w:val="00655665"/>
    <w:rsid w:val="006558C0"/>
    <w:rsid w:val="006559E1"/>
    <w:rsid w:val="00655ABC"/>
    <w:rsid w:val="00655CB0"/>
    <w:rsid w:val="00655D5E"/>
    <w:rsid w:val="00656135"/>
    <w:rsid w:val="00656181"/>
    <w:rsid w:val="00656248"/>
    <w:rsid w:val="006562B1"/>
    <w:rsid w:val="00656556"/>
    <w:rsid w:val="00656621"/>
    <w:rsid w:val="00656622"/>
    <w:rsid w:val="0065679F"/>
    <w:rsid w:val="00656875"/>
    <w:rsid w:val="00656932"/>
    <w:rsid w:val="00656A5A"/>
    <w:rsid w:val="00656A79"/>
    <w:rsid w:val="00656B81"/>
    <w:rsid w:val="00656C22"/>
    <w:rsid w:val="00656C6A"/>
    <w:rsid w:val="00656CAC"/>
    <w:rsid w:val="00656CF9"/>
    <w:rsid w:val="00656D65"/>
    <w:rsid w:val="00656E29"/>
    <w:rsid w:val="00656FE3"/>
    <w:rsid w:val="0065705E"/>
    <w:rsid w:val="006572B6"/>
    <w:rsid w:val="0065732C"/>
    <w:rsid w:val="00657372"/>
    <w:rsid w:val="0065769E"/>
    <w:rsid w:val="00657732"/>
    <w:rsid w:val="006577C5"/>
    <w:rsid w:val="00657956"/>
    <w:rsid w:val="0065797C"/>
    <w:rsid w:val="00657B1A"/>
    <w:rsid w:val="00657C83"/>
    <w:rsid w:val="00657D8F"/>
    <w:rsid w:val="00657F1F"/>
    <w:rsid w:val="00660325"/>
    <w:rsid w:val="00660510"/>
    <w:rsid w:val="00660694"/>
    <w:rsid w:val="0066084E"/>
    <w:rsid w:val="00660874"/>
    <w:rsid w:val="00660993"/>
    <w:rsid w:val="006609CA"/>
    <w:rsid w:val="00660A82"/>
    <w:rsid w:val="00660B93"/>
    <w:rsid w:val="00660BF9"/>
    <w:rsid w:val="00660E81"/>
    <w:rsid w:val="0066101C"/>
    <w:rsid w:val="00661060"/>
    <w:rsid w:val="0066106F"/>
    <w:rsid w:val="0066113A"/>
    <w:rsid w:val="00661593"/>
    <w:rsid w:val="006615ED"/>
    <w:rsid w:val="006617EE"/>
    <w:rsid w:val="00661870"/>
    <w:rsid w:val="00661919"/>
    <w:rsid w:val="00661BC8"/>
    <w:rsid w:val="00661F88"/>
    <w:rsid w:val="00661FAA"/>
    <w:rsid w:val="0066212D"/>
    <w:rsid w:val="006622E3"/>
    <w:rsid w:val="0066236E"/>
    <w:rsid w:val="0066244B"/>
    <w:rsid w:val="00662510"/>
    <w:rsid w:val="006625E5"/>
    <w:rsid w:val="00662628"/>
    <w:rsid w:val="0066264C"/>
    <w:rsid w:val="00662665"/>
    <w:rsid w:val="00662AF5"/>
    <w:rsid w:val="00662F9E"/>
    <w:rsid w:val="00663223"/>
    <w:rsid w:val="00663513"/>
    <w:rsid w:val="00663543"/>
    <w:rsid w:val="00663656"/>
    <w:rsid w:val="00663901"/>
    <w:rsid w:val="00663FE4"/>
    <w:rsid w:val="00664161"/>
    <w:rsid w:val="006641A6"/>
    <w:rsid w:val="006641C0"/>
    <w:rsid w:val="006643AC"/>
    <w:rsid w:val="006644AE"/>
    <w:rsid w:val="0066484D"/>
    <w:rsid w:val="00664990"/>
    <w:rsid w:val="00664A4D"/>
    <w:rsid w:val="00664B1E"/>
    <w:rsid w:val="00664CE9"/>
    <w:rsid w:val="00664DED"/>
    <w:rsid w:val="00664EBB"/>
    <w:rsid w:val="00664F84"/>
    <w:rsid w:val="006650E1"/>
    <w:rsid w:val="0066529A"/>
    <w:rsid w:val="0066529B"/>
    <w:rsid w:val="006655CB"/>
    <w:rsid w:val="006655E0"/>
    <w:rsid w:val="006655FF"/>
    <w:rsid w:val="0066565B"/>
    <w:rsid w:val="00665698"/>
    <w:rsid w:val="006656FF"/>
    <w:rsid w:val="00665790"/>
    <w:rsid w:val="00665B8A"/>
    <w:rsid w:val="00665DB1"/>
    <w:rsid w:val="00665E42"/>
    <w:rsid w:val="00665ECD"/>
    <w:rsid w:val="00665F06"/>
    <w:rsid w:val="00665FC3"/>
    <w:rsid w:val="006660F3"/>
    <w:rsid w:val="006661C0"/>
    <w:rsid w:val="00666350"/>
    <w:rsid w:val="00666382"/>
    <w:rsid w:val="006664F7"/>
    <w:rsid w:val="00666559"/>
    <w:rsid w:val="00666560"/>
    <w:rsid w:val="006665F0"/>
    <w:rsid w:val="00666606"/>
    <w:rsid w:val="0066685F"/>
    <w:rsid w:val="006669D2"/>
    <w:rsid w:val="00666B8D"/>
    <w:rsid w:val="00666CD1"/>
    <w:rsid w:val="00666D8C"/>
    <w:rsid w:val="00666DBF"/>
    <w:rsid w:val="00666DD5"/>
    <w:rsid w:val="00666F4E"/>
    <w:rsid w:val="00666FEA"/>
    <w:rsid w:val="0066702F"/>
    <w:rsid w:val="006670D9"/>
    <w:rsid w:val="00667105"/>
    <w:rsid w:val="00667113"/>
    <w:rsid w:val="006672AC"/>
    <w:rsid w:val="006673F6"/>
    <w:rsid w:val="006674BF"/>
    <w:rsid w:val="0066757A"/>
    <w:rsid w:val="006675D9"/>
    <w:rsid w:val="00667689"/>
    <w:rsid w:val="00667697"/>
    <w:rsid w:val="00667720"/>
    <w:rsid w:val="006678CC"/>
    <w:rsid w:val="0066797F"/>
    <w:rsid w:val="006679FC"/>
    <w:rsid w:val="006679FF"/>
    <w:rsid w:val="00667A10"/>
    <w:rsid w:val="00667C53"/>
    <w:rsid w:val="00667F9E"/>
    <w:rsid w:val="006700DA"/>
    <w:rsid w:val="0067016A"/>
    <w:rsid w:val="00670179"/>
    <w:rsid w:val="00670299"/>
    <w:rsid w:val="006707D6"/>
    <w:rsid w:val="006709A6"/>
    <w:rsid w:val="00670A32"/>
    <w:rsid w:val="00670A56"/>
    <w:rsid w:val="00670A64"/>
    <w:rsid w:val="00670A80"/>
    <w:rsid w:val="00670AB3"/>
    <w:rsid w:val="00670ABC"/>
    <w:rsid w:val="00670B3F"/>
    <w:rsid w:val="00670B8F"/>
    <w:rsid w:val="00670BC6"/>
    <w:rsid w:val="00670D57"/>
    <w:rsid w:val="00670F86"/>
    <w:rsid w:val="00671195"/>
    <w:rsid w:val="0067119C"/>
    <w:rsid w:val="006712BF"/>
    <w:rsid w:val="0067131C"/>
    <w:rsid w:val="006714EB"/>
    <w:rsid w:val="006715C3"/>
    <w:rsid w:val="0067162F"/>
    <w:rsid w:val="006717B8"/>
    <w:rsid w:val="00671864"/>
    <w:rsid w:val="00671C76"/>
    <w:rsid w:val="0067205A"/>
    <w:rsid w:val="00672083"/>
    <w:rsid w:val="00672089"/>
    <w:rsid w:val="00672139"/>
    <w:rsid w:val="0067222A"/>
    <w:rsid w:val="00672243"/>
    <w:rsid w:val="006723A5"/>
    <w:rsid w:val="006723BC"/>
    <w:rsid w:val="0067256D"/>
    <w:rsid w:val="006725C7"/>
    <w:rsid w:val="00672639"/>
    <w:rsid w:val="00672678"/>
    <w:rsid w:val="0067281F"/>
    <w:rsid w:val="00672A78"/>
    <w:rsid w:val="00672AC1"/>
    <w:rsid w:val="00672ADE"/>
    <w:rsid w:val="00672B61"/>
    <w:rsid w:val="00672B67"/>
    <w:rsid w:val="00672BDA"/>
    <w:rsid w:val="00672BEC"/>
    <w:rsid w:val="0067320F"/>
    <w:rsid w:val="00673264"/>
    <w:rsid w:val="00673492"/>
    <w:rsid w:val="00673520"/>
    <w:rsid w:val="00673A12"/>
    <w:rsid w:val="00673A2E"/>
    <w:rsid w:val="00673C94"/>
    <w:rsid w:val="0067418C"/>
    <w:rsid w:val="006741EB"/>
    <w:rsid w:val="006742E1"/>
    <w:rsid w:val="006746E2"/>
    <w:rsid w:val="0067474A"/>
    <w:rsid w:val="0067486B"/>
    <w:rsid w:val="00674895"/>
    <w:rsid w:val="006748D0"/>
    <w:rsid w:val="00674900"/>
    <w:rsid w:val="00674905"/>
    <w:rsid w:val="0067493B"/>
    <w:rsid w:val="00674BD0"/>
    <w:rsid w:val="0067509E"/>
    <w:rsid w:val="00675180"/>
    <w:rsid w:val="006752CA"/>
    <w:rsid w:val="00675491"/>
    <w:rsid w:val="0067549A"/>
    <w:rsid w:val="0067574C"/>
    <w:rsid w:val="0067584B"/>
    <w:rsid w:val="006758E9"/>
    <w:rsid w:val="00675B8D"/>
    <w:rsid w:val="00675CBE"/>
    <w:rsid w:val="00675DD5"/>
    <w:rsid w:val="00675DDA"/>
    <w:rsid w:val="00675EBC"/>
    <w:rsid w:val="00675F65"/>
    <w:rsid w:val="00675FB2"/>
    <w:rsid w:val="0067602F"/>
    <w:rsid w:val="00676086"/>
    <w:rsid w:val="006760BD"/>
    <w:rsid w:val="006761AA"/>
    <w:rsid w:val="0067630F"/>
    <w:rsid w:val="00676340"/>
    <w:rsid w:val="00676429"/>
    <w:rsid w:val="006767FE"/>
    <w:rsid w:val="0067693C"/>
    <w:rsid w:val="00676980"/>
    <w:rsid w:val="00676AC6"/>
    <w:rsid w:val="00676B09"/>
    <w:rsid w:val="00676BB3"/>
    <w:rsid w:val="00676FCF"/>
    <w:rsid w:val="00677050"/>
    <w:rsid w:val="0067713C"/>
    <w:rsid w:val="0067722E"/>
    <w:rsid w:val="006774F8"/>
    <w:rsid w:val="006774FE"/>
    <w:rsid w:val="006775DE"/>
    <w:rsid w:val="00677A0C"/>
    <w:rsid w:val="00677DEE"/>
    <w:rsid w:val="0068002C"/>
    <w:rsid w:val="0068005A"/>
    <w:rsid w:val="0068005B"/>
    <w:rsid w:val="006800FA"/>
    <w:rsid w:val="0068027C"/>
    <w:rsid w:val="006803DB"/>
    <w:rsid w:val="0068045C"/>
    <w:rsid w:val="0068047B"/>
    <w:rsid w:val="0068058C"/>
    <w:rsid w:val="006805AC"/>
    <w:rsid w:val="006805C8"/>
    <w:rsid w:val="00680640"/>
    <w:rsid w:val="00680715"/>
    <w:rsid w:val="00680725"/>
    <w:rsid w:val="006807AF"/>
    <w:rsid w:val="00680893"/>
    <w:rsid w:val="00680897"/>
    <w:rsid w:val="00680908"/>
    <w:rsid w:val="00680B3A"/>
    <w:rsid w:val="00680BDC"/>
    <w:rsid w:val="00680D39"/>
    <w:rsid w:val="00680D79"/>
    <w:rsid w:val="00680DD8"/>
    <w:rsid w:val="00680E64"/>
    <w:rsid w:val="00680EB7"/>
    <w:rsid w:val="006811A3"/>
    <w:rsid w:val="00681282"/>
    <w:rsid w:val="006812FB"/>
    <w:rsid w:val="00681316"/>
    <w:rsid w:val="00681614"/>
    <w:rsid w:val="00681698"/>
    <w:rsid w:val="0068172B"/>
    <w:rsid w:val="0068179E"/>
    <w:rsid w:val="006817E0"/>
    <w:rsid w:val="0068189D"/>
    <w:rsid w:val="00681B40"/>
    <w:rsid w:val="00681B53"/>
    <w:rsid w:val="00681C42"/>
    <w:rsid w:val="00681C62"/>
    <w:rsid w:val="00681CA6"/>
    <w:rsid w:val="00681DD3"/>
    <w:rsid w:val="00682171"/>
    <w:rsid w:val="006821E7"/>
    <w:rsid w:val="006822DA"/>
    <w:rsid w:val="006824CB"/>
    <w:rsid w:val="00682845"/>
    <w:rsid w:val="00682A18"/>
    <w:rsid w:val="00682A5E"/>
    <w:rsid w:val="00682A62"/>
    <w:rsid w:val="00682A63"/>
    <w:rsid w:val="00682E70"/>
    <w:rsid w:val="00682EF9"/>
    <w:rsid w:val="006830B0"/>
    <w:rsid w:val="0068313D"/>
    <w:rsid w:val="006832E3"/>
    <w:rsid w:val="006833A4"/>
    <w:rsid w:val="006834B4"/>
    <w:rsid w:val="00683523"/>
    <w:rsid w:val="0068353B"/>
    <w:rsid w:val="0068378A"/>
    <w:rsid w:val="006837AB"/>
    <w:rsid w:val="00683AAC"/>
    <w:rsid w:val="00683BDC"/>
    <w:rsid w:val="00683D14"/>
    <w:rsid w:val="00683E99"/>
    <w:rsid w:val="00683FE4"/>
    <w:rsid w:val="006842AF"/>
    <w:rsid w:val="006842B1"/>
    <w:rsid w:val="0068438B"/>
    <w:rsid w:val="006843E0"/>
    <w:rsid w:val="006844BF"/>
    <w:rsid w:val="006846D6"/>
    <w:rsid w:val="0068485A"/>
    <w:rsid w:val="006849F5"/>
    <w:rsid w:val="00684A7D"/>
    <w:rsid w:val="00684A8E"/>
    <w:rsid w:val="00684B78"/>
    <w:rsid w:val="00684B9E"/>
    <w:rsid w:val="00684C0B"/>
    <w:rsid w:val="00684E4C"/>
    <w:rsid w:val="00684EF1"/>
    <w:rsid w:val="006851EA"/>
    <w:rsid w:val="00685268"/>
    <w:rsid w:val="006852AB"/>
    <w:rsid w:val="006855FB"/>
    <w:rsid w:val="00685641"/>
    <w:rsid w:val="0068584B"/>
    <w:rsid w:val="00685A32"/>
    <w:rsid w:val="00685AD8"/>
    <w:rsid w:val="00685B08"/>
    <w:rsid w:val="00685B43"/>
    <w:rsid w:val="00685BFC"/>
    <w:rsid w:val="00685F26"/>
    <w:rsid w:val="00685F8E"/>
    <w:rsid w:val="006861EB"/>
    <w:rsid w:val="00686227"/>
    <w:rsid w:val="006862BA"/>
    <w:rsid w:val="0068639C"/>
    <w:rsid w:val="006866FC"/>
    <w:rsid w:val="00686AD0"/>
    <w:rsid w:val="00686D3C"/>
    <w:rsid w:val="00686E17"/>
    <w:rsid w:val="00687110"/>
    <w:rsid w:val="006871DA"/>
    <w:rsid w:val="0068726D"/>
    <w:rsid w:val="006872A5"/>
    <w:rsid w:val="006875A1"/>
    <w:rsid w:val="006875AF"/>
    <w:rsid w:val="00687624"/>
    <w:rsid w:val="00687632"/>
    <w:rsid w:val="00687692"/>
    <w:rsid w:val="006876DB"/>
    <w:rsid w:val="00687748"/>
    <w:rsid w:val="00687870"/>
    <w:rsid w:val="00687EBE"/>
    <w:rsid w:val="00687EC8"/>
    <w:rsid w:val="00687F99"/>
    <w:rsid w:val="00687FAF"/>
    <w:rsid w:val="00690096"/>
    <w:rsid w:val="006900EB"/>
    <w:rsid w:val="00690111"/>
    <w:rsid w:val="00690227"/>
    <w:rsid w:val="0069028F"/>
    <w:rsid w:val="00690344"/>
    <w:rsid w:val="00690370"/>
    <w:rsid w:val="00690509"/>
    <w:rsid w:val="00690523"/>
    <w:rsid w:val="006906C6"/>
    <w:rsid w:val="006907A5"/>
    <w:rsid w:val="006907D0"/>
    <w:rsid w:val="0069082C"/>
    <w:rsid w:val="00690879"/>
    <w:rsid w:val="00690882"/>
    <w:rsid w:val="00690909"/>
    <w:rsid w:val="00690975"/>
    <w:rsid w:val="006909A6"/>
    <w:rsid w:val="00690B78"/>
    <w:rsid w:val="00690B9D"/>
    <w:rsid w:val="00690C79"/>
    <w:rsid w:val="00690D31"/>
    <w:rsid w:val="00690DDC"/>
    <w:rsid w:val="00690DF8"/>
    <w:rsid w:val="00691078"/>
    <w:rsid w:val="0069136B"/>
    <w:rsid w:val="0069149F"/>
    <w:rsid w:val="006914B2"/>
    <w:rsid w:val="006914D9"/>
    <w:rsid w:val="006914FB"/>
    <w:rsid w:val="0069150C"/>
    <w:rsid w:val="00691801"/>
    <w:rsid w:val="006919D4"/>
    <w:rsid w:val="00691B0E"/>
    <w:rsid w:val="00691C48"/>
    <w:rsid w:val="00691C57"/>
    <w:rsid w:val="00691C69"/>
    <w:rsid w:val="00691CA8"/>
    <w:rsid w:val="00691ED4"/>
    <w:rsid w:val="00691F3D"/>
    <w:rsid w:val="0069225D"/>
    <w:rsid w:val="006922F8"/>
    <w:rsid w:val="0069234E"/>
    <w:rsid w:val="0069263F"/>
    <w:rsid w:val="00692789"/>
    <w:rsid w:val="006927D4"/>
    <w:rsid w:val="006928E3"/>
    <w:rsid w:val="0069299D"/>
    <w:rsid w:val="00692AC3"/>
    <w:rsid w:val="00692E5F"/>
    <w:rsid w:val="00692F8D"/>
    <w:rsid w:val="00692FA5"/>
    <w:rsid w:val="00693158"/>
    <w:rsid w:val="00693222"/>
    <w:rsid w:val="0069325E"/>
    <w:rsid w:val="00693429"/>
    <w:rsid w:val="00693546"/>
    <w:rsid w:val="00693662"/>
    <w:rsid w:val="0069372B"/>
    <w:rsid w:val="00693942"/>
    <w:rsid w:val="00693A43"/>
    <w:rsid w:val="00693AC8"/>
    <w:rsid w:val="00693B67"/>
    <w:rsid w:val="00693E3E"/>
    <w:rsid w:val="0069406E"/>
    <w:rsid w:val="006940E3"/>
    <w:rsid w:val="00694120"/>
    <w:rsid w:val="00694253"/>
    <w:rsid w:val="006942B4"/>
    <w:rsid w:val="006944DD"/>
    <w:rsid w:val="006946DE"/>
    <w:rsid w:val="00694703"/>
    <w:rsid w:val="006948B6"/>
    <w:rsid w:val="006948F8"/>
    <w:rsid w:val="0069494E"/>
    <w:rsid w:val="00694BD0"/>
    <w:rsid w:val="00694D42"/>
    <w:rsid w:val="00694D82"/>
    <w:rsid w:val="0069501C"/>
    <w:rsid w:val="0069514E"/>
    <w:rsid w:val="006951A1"/>
    <w:rsid w:val="0069527C"/>
    <w:rsid w:val="0069538A"/>
    <w:rsid w:val="00695709"/>
    <w:rsid w:val="00695895"/>
    <w:rsid w:val="006958BC"/>
    <w:rsid w:val="00695B15"/>
    <w:rsid w:val="00695CA3"/>
    <w:rsid w:val="00695CCE"/>
    <w:rsid w:val="00695DAA"/>
    <w:rsid w:val="0069615C"/>
    <w:rsid w:val="006961EE"/>
    <w:rsid w:val="0069621A"/>
    <w:rsid w:val="00696543"/>
    <w:rsid w:val="00696557"/>
    <w:rsid w:val="0069661E"/>
    <w:rsid w:val="0069687A"/>
    <w:rsid w:val="00696BB2"/>
    <w:rsid w:val="00696CEF"/>
    <w:rsid w:val="00696F83"/>
    <w:rsid w:val="0069704F"/>
    <w:rsid w:val="006970F6"/>
    <w:rsid w:val="006974FA"/>
    <w:rsid w:val="00697507"/>
    <w:rsid w:val="006975AE"/>
    <w:rsid w:val="006975E0"/>
    <w:rsid w:val="00697735"/>
    <w:rsid w:val="0069783A"/>
    <w:rsid w:val="00697895"/>
    <w:rsid w:val="006979ED"/>
    <w:rsid w:val="006979F3"/>
    <w:rsid w:val="00697B0C"/>
    <w:rsid w:val="00697B13"/>
    <w:rsid w:val="0069C989"/>
    <w:rsid w:val="006A006C"/>
    <w:rsid w:val="006A01D1"/>
    <w:rsid w:val="006A057C"/>
    <w:rsid w:val="006A05ED"/>
    <w:rsid w:val="006A0647"/>
    <w:rsid w:val="006A0668"/>
    <w:rsid w:val="006A076F"/>
    <w:rsid w:val="006A085B"/>
    <w:rsid w:val="006A0A66"/>
    <w:rsid w:val="006A0AA4"/>
    <w:rsid w:val="006A0CD4"/>
    <w:rsid w:val="006A0F54"/>
    <w:rsid w:val="006A0F72"/>
    <w:rsid w:val="006A101F"/>
    <w:rsid w:val="006A1117"/>
    <w:rsid w:val="006A11B7"/>
    <w:rsid w:val="006A127D"/>
    <w:rsid w:val="006A1386"/>
    <w:rsid w:val="006A14E2"/>
    <w:rsid w:val="006A1578"/>
    <w:rsid w:val="006A1584"/>
    <w:rsid w:val="006A167E"/>
    <w:rsid w:val="006A16C3"/>
    <w:rsid w:val="006A177C"/>
    <w:rsid w:val="006A18DE"/>
    <w:rsid w:val="006A196D"/>
    <w:rsid w:val="006A1A5A"/>
    <w:rsid w:val="006A1A75"/>
    <w:rsid w:val="006A1B65"/>
    <w:rsid w:val="006A1BA8"/>
    <w:rsid w:val="006A1CF2"/>
    <w:rsid w:val="006A1D15"/>
    <w:rsid w:val="006A1EE2"/>
    <w:rsid w:val="006A1F22"/>
    <w:rsid w:val="006A1F2F"/>
    <w:rsid w:val="006A202A"/>
    <w:rsid w:val="006A22A2"/>
    <w:rsid w:val="006A22DE"/>
    <w:rsid w:val="006A24E4"/>
    <w:rsid w:val="006A25CE"/>
    <w:rsid w:val="006A26CD"/>
    <w:rsid w:val="006A2A8C"/>
    <w:rsid w:val="006A2B1F"/>
    <w:rsid w:val="006A2C4C"/>
    <w:rsid w:val="006A2C61"/>
    <w:rsid w:val="006A2E86"/>
    <w:rsid w:val="006A2FED"/>
    <w:rsid w:val="006A30D5"/>
    <w:rsid w:val="006A30D8"/>
    <w:rsid w:val="006A31AE"/>
    <w:rsid w:val="006A3354"/>
    <w:rsid w:val="006A366B"/>
    <w:rsid w:val="006A38EB"/>
    <w:rsid w:val="006A38ED"/>
    <w:rsid w:val="006A3998"/>
    <w:rsid w:val="006A39C7"/>
    <w:rsid w:val="006A3ADA"/>
    <w:rsid w:val="006A3BE7"/>
    <w:rsid w:val="006A3C60"/>
    <w:rsid w:val="006A3D2B"/>
    <w:rsid w:val="006A3DD2"/>
    <w:rsid w:val="006A3DF0"/>
    <w:rsid w:val="006A3F94"/>
    <w:rsid w:val="006A4295"/>
    <w:rsid w:val="006A4366"/>
    <w:rsid w:val="006A440A"/>
    <w:rsid w:val="006A441F"/>
    <w:rsid w:val="006A454F"/>
    <w:rsid w:val="006A4785"/>
    <w:rsid w:val="006A48C3"/>
    <w:rsid w:val="006A4C95"/>
    <w:rsid w:val="006A4DDF"/>
    <w:rsid w:val="006A4EAC"/>
    <w:rsid w:val="006A5014"/>
    <w:rsid w:val="006A502B"/>
    <w:rsid w:val="006A5188"/>
    <w:rsid w:val="006A53C0"/>
    <w:rsid w:val="006A5625"/>
    <w:rsid w:val="006A593F"/>
    <w:rsid w:val="006A598D"/>
    <w:rsid w:val="006A59C8"/>
    <w:rsid w:val="006A59D3"/>
    <w:rsid w:val="006A5A8A"/>
    <w:rsid w:val="006A5AB7"/>
    <w:rsid w:val="006A5AE3"/>
    <w:rsid w:val="006A5B43"/>
    <w:rsid w:val="006A5B9E"/>
    <w:rsid w:val="006A5CA5"/>
    <w:rsid w:val="006A5CC2"/>
    <w:rsid w:val="006A5D13"/>
    <w:rsid w:val="006A5E75"/>
    <w:rsid w:val="006A6082"/>
    <w:rsid w:val="006A6237"/>
    <w:rsid w:val="006A62D4"/>
    <w:rsid w:val="006A6410"/>
    <w:rsid w:val="006A64E3"/>
    <w:rsid w:val="006A661B"/>
    <w:rsid w:val="006A6693"/>
    <w:rsid w:val="006A6725"/>
    <w:rsid w:val="006A67EA"/>
    <w:rsid w:val="006A6811"/>
    <w:rsid w:val="006A687B"/>
    <w:rsid w:val="006A690C"/>
    <w:rsid w:val="006A6966"/>
    <w:rsid w:val="006A6A82"/>
    <w:rsid w:val="006A6AD5"/>
    <w:rsid w:val="006A6C72"/>
    <w:rsid w:val="006A6D04"/>
    <w:rsid w:val="006A6D54"/>
    <w:rsid w:val="006A6DF3"/>
    <w:rsid w:val="006A6DF6"/>
    <w:rsid w:val="006A6E84"/>
    <w:rsid w:val="006A7110"/>
    <w:rsid w:val="006A72C2"/>
    <w:rsid w:val="006A7368"/>
    <w:rsid w:val="006A73B5"/>
    <w:rsid w:val="006A74BC"/>
    <w:rsid w:val="006A74ED"/>
    <w:rsid w:val="006A78A9"/>
    <w:rsid w:val="006A7902"/>
    <w:rsid w:val="006A7CBB"/>
    <w:rsid w:val="006A7CC8"/>
    <w:rsid w:val="006A7D1C"/>
    <w:rsid w:val="006A7D8D"/>
    <w:rsid w:val="006A7DFD"/>
    <w:rsid w:val="006A7F6A"/>
    <w:rsid w:val="006B0021"/>
    <w:rsid w:val="006B015D"/>
    <w:rsid w:val="006B0214"/>
    <w:rsid w:val="006B0232"/>
    <w:rsid w:val="006B023C"/>
    <w:rsid w:val="006B02C9"/>
    <w:rsid w:val="006B0346"/>
    <w:rsid w:val="006B03ED"/>
    <w:rsid w:val="006B03FC"/>
    <w:rsid w:val="006B055E"/>
    <w:rsid w:val="006B0649"/>
    <w:rsid w:val="006B064A"/>
    <w:rsid w:val="006B0737"/>
    <w:rsid w:val="006B084A"/>
    <w:rsid w:val="006B0862"/>
    <w:rsid w:val="006B0905"/>
    <w:rsid w:val="006B0B54"/>
    <w:rsid w:val="006B0CE5"/>
    <w:rsid w:val="006B0D56"/>
    <w:rsid w:val="006B0F7B"/>
    <w:rsid w:val="006B0FD3"/>
    <w:rsid w:val="006B111F"/>
    <w:rsid w:val="006B1517"/>
    <w:rsid w:val="006B167F"/>
    <w:rsid w:val="006B16A6"/>
    <w:rsid w:val="006B16DF"/>
    <w:rsid w:val="006B18B0"/>
    <w:rsid w:val="006B1A10"/>
    <w:rsid w:val="006B1A23"/>
    <w:rsid w:val="006B1C74"/>
    <w:rsid w:val="006B1DA2"/>
    <w:rsid w:val="006B1DC2"/>
    <w:rsid w:val="006B1E66"/>
    <w:rsid w:val="006B1EE3"/>
    <w:rsid w:val="006B1F0C"/>
    <w:rsid w:val="006B1F4D"/>
    <w:rsid w:val="006B205A"/>
    <w:rsid w:val="006B207C"/>
    <w:rsid w:val="006B218C"/>
    <w:rsid w:val="006B21E7"/>
    <w:rsid w:val="006B22DF"/>
    <w:rsid w:val="006B27F1"/>
    <w:rsid w:val="006B27F2"/>
    <w:rsid w:val="006B2B0E"/>
    <w:rsid w:val="006B2B95"/>
    <w:rsid w:val="006B2C6D"/>
    <w:rsid w:val="006B2CEB"/>
    <w:rsid w:val="006B2D98"/>
    <w:rsid w:val="006B2DED"/>
    <w:rsid w:val="006B2FB9"/>
    <w:rsid w:val="006B30DA"/>
    <w:rsid w:val="006B320C"/>
    <w:rsid w:val="006B3627"/>
    <w:rsid w:val="006B368C"/>
    <w:rsid w:val="006B39F8"/>
    <w:rsid w:val="006B3C25"/>
    <w:rsid w:val="006B3D6E"/>
    <w:rsid w:val="006B3FBC"/>
    <w:rsid w:val="006B40BC"/>
    <w:rsid w:val="006B4305"/>
    <w:rsid w:val="006B45B3"/>
    <w:rsid w:val="006B45E1"/>
    <w:rsid w:val="006B4657"/>
    <w:rsid w:val="006B47C3"/>
    <w:rsid w:val="006B4956"/>
    <w:rsid w:val="006B498E"/>
    <w:rsid w:val="006B4B92"/>
    <w:rsid w:val="006B4BCE"/>
    <w:rsid w:val="006B4CCC"/>
    <w:rsid w:val="006B4DEF"/>
    <w:rsid w:val="006B4E8C"/>
    <w:rsid w:val="006B4E9F"/>
    <w:rsid w:val="006B502E"/>
    <w:rsid w:val="006B50EE"/>
    <w:rsid w:val="006B53FE"/>
    <w:rsid w:val="006B55E7"/>
    <w:rsid w:val="006B5907"/>
    <w:rsid w:val="006B5AAF"/>
    <w:rsid w:val="006B5B2F"/>
    <w:rsid w:val="006B5B7C"/>
    <w:rsid w:val="006B5B99"/>
    <w:rsid w:val="006B5FF5"/>
    <w:rsid w:val="006B60D3"/>
    <w:rsid w:val="006B61E6"/>
    <w:rsid w:val="006B624F"/>
    <w:rsid w:val="006B62BE"/>
    <w:rsid w:val="006B6354"/>
    <w:rsid w:val="006B63E7"/>
    <w:rsid w:val="006B65F3"/>
    <w:rsid w:val="006B66BC"/>
    <w:rsid w:val="006B6728"/>
    <w:rsid w:val="006B6777"/>
    <w:rsid w:val="006B6829"/>
    <w:rsid w:val="006B6860"/>
    <w:rsid w:val="006B68CB"/>
    <w:rsid w:val="006B6937"/>
    <w:rsid w:val="006B6979"/>
    <w:rsid w:val="006B69A8"/>
    <w:rsid w:val="006B6AD6"/>
    <w:rsid w:val="006B6B08"/>
    <w:rsid w:val="006B6C83"/>
    <w:rsid w:val="006B6DC1"/>
    <w:rsid w:val="006B6F29"/>
    <w:rsid w:val="006B75A4"/>
    <w:rsid w:val="006B75CE"/>
    <w:rsid w:val="006B76F2"/>
    <w:rsid w:val="006B77A3"/>
    <w:rsid w:val="006B77F4"/>
    <w:rsid w:val="006B7923"/>
    <w:rsid w:val="006B7997"/>
    <w:rsid w:val="006B7B0B"/>
    <w:rsid w:val="006B7EAD"/>
    <w:rsid w:val="006B7F07"/>
    <w:rsid w:val="006C0186"/>
    <w:rsid w:val="006C046A"/>
    <w:rsid w:val="006C04FB"/>
    <w:rsid w:val="006C051E"/>
    <w:rsid w:val="006C05F2"/>
    <w:rsid w:val="006C05F3"/>
    <w:rsid w:val="006C0806"/>
    <w:rsid w:val="006C0949"/>
    <w:rsid w:val="006C0A6B"/>
    <w:rsid w:val="006C0BAF"/>
    <w:rsid w:val="006C0F6A"/>
    <w:rsid w:val="006C0FD4"/>
    <w:rsid w:val="006C108B"/>
    <w:rsid w:val="006C18C2"/>
    <w:rsid w:val="006C1970"/>
    <w:rsid w:val="006C1ACE"/>
    <w:rsid w:val="006C1BB3"/>
    <w:rsid w:val="006C1C62"/>
    <w:rsid w:val="006C1CBC"/>
    <w:rsid w:val="006C1D56"/>
    <w:rsid w:val="006C1F36"/>
    <w:rsid w:val="006C20BF"/>
    <w:rsid w:val="006C2214"/>
    <w:rsid w:val="006C2274"/>
    <w:rsid w:val="006C22DB"/>
    <w:rsid w:val="006C250F"/>
    <w:rsid w:val="006C2696"/>
    <w:rsid w:val="006C26EC"/>
    <w:rsid w:val="006C279A"/>
    <w:rsid w:val="006C2897"/>
    <w:rsid w:val="006C2AC5"/>
    <w:rsid w:val="006C2C11"/>
    <w:rsid w:val="006C2C25"/>
    <w:rsid w:val="006C2C2F"/>
    <w:rsid w:val="006C2D84"/>
    <w:rsid w:val="006C2E85"/>
    <w:rsid w:val="006C2EDF"/>
    <w:rsid w:val="006C2F59"/>
    <w:rsid w:val="006C3140"/>
    <w:rsid w:val="006C320D"/>
    <w:rsid w:val="006C3259"/>
    <w:rsid w:val="006C32A0"/>
    <w:rsid w:val="006C33CF"/>
    <w:rsid w:val="006C341F"/>
    <w:rsid w:val="006C3567"/>
    <w:rsid w:val="006C3A99"/>
    <w:rsid w:val="006C3B40"/>
    <w:rsid w:val="006C3CB1"/>
    <w:rsid w:val="006C3E5E"/>
    <w:rsid w:val="006C443B"/>
    <w:rsid w:val="006C44C5"/>
    <w:rsid w:val="006C49B0"/>
    <w:rsid w:val="006C49FD"/>
    <w:rsid w:val="006C4A1B"/>
    <w:rsid w:val="006C4D76"/>
    <w:rsid w:val="006C4DFC"/>
    <w:rsid w:val="006C4FC6"/>
    <w:rsid w:val="006C5570"/>
    <w:rsid w:val="006C57B7"/>
    <w:rsid w:val="006C594C"/>
    <w:rsid w:val="006C5A30"/>
    <w:rsid w:val="006C5B1F"/>
    <w:rsid w:val="006C5B71"/>
    <w:rsid w:val="006C5B8C"/>
    <w:rsid w:val="006C5BB5"/>
    <w:rsid w:val="006C5C39"/>
    <w:rsid w:val="006C5CB6"/>
    <w:rsid w:val="006C5EA2"/>
    <w:rsid w:val="006C5F10"/>
    <w:rsid w:val="006C5F7C"/>
    <w:rsid w:val="006C5F8A"/>
    <w:rsid w:val="006C6052"/>
    <w:rsid w:val="006C60E1"/>
    <w:rsid w:val="006C61FE"/>
    <w:rsid w:val="006C639B"/>
    <w:rsid w:val="006C6644"/>
    <w:rsid w:val="006C67D0"/>
    <w:rsid w:val="006C681A"/>
    <w:rsid w:val="006C684F"/>
    <w:rsid w:val="006C69E0"/>
    <w:rsid w:val="006C6A71"/>
    <w:rsid w:val="006C6AE8"/>
    <w:rsid w:val="006C6C02"/>
    <w:rsid w:val="006C6D76"/>
    <w:rsid w:val="006C6D77"/>
    <w:rsid w:val="006C6D88"/>
    <w:rsid w:val="006C6D9E"/>
    <w:rsid w:val="006C6E25"/>
    <w:rsid w:val="006C6E3F"/>
    <w:rsid w:val="006C6E90"/>
    <w:rsid w:val="006C6E95"/>
    <w:rsid w:val="006C6F47"/>
    <w:rsid w:val="006C70AA"/>
    <w:rsid w:val="006C71C6"/>
    <w:rsid w:val="006C72CE"/>
    <w:rsid w:val="006C747C"/>
    <w:rsid w:val="006C762E"/>
    <w:rsid w:val="006C7ACD"/>
    <w:rsid w:val="006C7CA2"/>
    <w:rsid w:val="006C7D12"/>
    <w:rsid w:val="006C7E52"/>
    <w:rsid w:val="006C7F62"/>
    <w:rsid w:val="006D0128"/>
    <w:rsid w:val="006D0198"/>
    <w:rsid w:val="006D01C0"/>
    <w:rsid w:val="006D020F"/>
    <w:rsid w:val="006D02B6"/>
    <w:rsid w:val="006D0379"/>
    <w:rsid w:val="006D03C0"/>
    <w:rsid w:val="006D03EA"/>
    <w:rsid w:val="006D0412"/>
    <w:rsid w:val="006D0420"/>
    <w:rsid w:val="006D045B"/>
    <w:rsid w:val="006D0513"/>
    <w:rsid w:val="006D06B6"/>
    <w:rsid w:val="006D06EA"/>
    <w:rsid w:val="006D06F7"/>
    <w:rsid w:val="006D0873"/>
    <w:rsid w:val="006D0A15"/>
    <w:rsid w:val="006D0BA9"/>
    <w:rsid w:val="006D0BFF"/>
    <w:rsid w:val="006D0D4C"/>
    <w:rsid w:val="006D0EBC"/>
    <w:rsid w:val="006D107E"/>
    <w:rsid w:val="006D1166"/>
    <w:rsid w:val="006D122A"/>
    <w:rsid w:val="006D14AB"/>
    <w:rsid w:val="006D1A94"/>
    <w:rsid w:val="006D1B29"/>
    <w:rsid w:val="006D1C53"/>
    <w:rsid w:val="006D1DA6"/>
    <w:rsid w:val="006D1DE1"/>
    <w:rsid w:val="006D1EA0"/>
    <w:rsid w:val="006D1EFB"/>
    <w:rsid w:val="006D1FFC"/>
    <w:rsid w:val="006D211E"/>
    <w:rsid w:val="006D2150"/>
    <w:rsid w:val="006D2221"/>
    <w:rsid w:val="006D2376"/>
    <w:rsid w:val="006D23A9"/>
    <w:rsid w:val="006D24AB"/>
    <w:rsid w:val="006D2617"/>
    <w:rsid w:val="006D27A7"/>
    <w:rsid w:val="006D283B"/>
    <w:rsid w:val="006D288F"/>
    <w:rsid w:val="006D28FC"/>
    <w:rsid w:val="006D2944"/>
    <w:rsid w:val="006D2A5B"/>
    <w:rsid w:val="006D2C6B"/>
    <w:rsid w:val="006D2CD2"/>
    <w:rsid w:val="006D2CEC"/>
    <w:rsid w:val="006D2EC1"/>
    <w:rsid w:val="006D2EFD"/>
    <w:rsid w:val="006D2FA5"/>
    <w:rsid w:val="006D2FB1"/>
    <w:rsid w:val="006D2FE7"/>
    <w:rsid w:val="006D301D"/>
    <w:rsid w:val="006D30F1"/>
    <w:rsid w:val="006D30F4"/>
    <w:rsid w:val="006D31E9"/>
    <w:rsid w:val="006D3364"/>
    <w:rsid w:val="006D3367"/>
    <w:rsid w:val="006D348D"/>
    <w:rsid w:val="006D34C1"/>
    <w:rsid w:val="006D37F2"/>
    <w:rsid w:val="006D382E"/>
    <w:rsid w:val="006D39B5"/>
    <w:rsid w:val="006D39FB"/>
    <w:rsid w:val="006D3BDC"/>
    <w:rsid w:val="006D3C6E"/>
    <w:rsid w:val="006D3CDA"/>
    <w:rsid w:val="006D3E31"/>
    <w:rsid w:val="006D40D8"/>
    <w:rsid w:val="006D4184"/>
    <w:rsid w:val="006D4294"/>
    <w:rsid w:val="006D4392"/>
    <w:rsid w:val="006D4406"/>
    <w:rsid w:val="006D4472"/>
    <w:rsid w:val="006D44DF"/>
    <w:rsid w:val="006D454C"/>
    <w:rsid w:val="006D4556"/>
    <w:rsid w:val="006D4557"/>
    <w:rsid w:val="006D4567"/>
    <w:rsid w:val="006D4650"/>
    <w:rsid w:val="006D4837"/>
    <w:rsid w:val="006D4996"/>
    <w:rsid w:val="006D4A46"/>
    <w:rsid w:val="006D4BD7"/>
    <w:rsid w:val="006D4CEE"/>
    <w:rsid w:val="006D4D97"/>
    <w:rsid w:val="006D4F2C"/>
    <w:rsid w:val="006D5303"/>
    <w:rsid w:val="006D538B"/>
    <w:rsid w:val="006D544C"/>
    <w:rsid w:val="006D5547"/>
    <w:rsid w:val="006D55A1"/>
    <w:rsid w:val="006D55FE"/>
    <w:rsid w:val="006D561E"/>
    <w:rsid w:val="006D5778"/>
    <w:rsid w:val="006D57BC"/>
    <w:rsid w:val="006D58E9"/>
    <w:rsid w:val="006D595E"/>
    <w:rsid w:val="006D5A1B"/>
    <w:rsid w:val="006D5B05"/>
    <w:rsid w:val="006D5C75"/>
    <w:rsid w:val="006D5C8C"/>
    <w:rsid w:val="006D5CE6"/>
    <w:rsid w:val="006D610B"/>
    <w:rsid w:val="006D610F"/>
    <w:rsid w:val="006D619D"/>
    <w:rsid w:val="006D627E"/>
    <w:rsid w:val="006D6376"/>
    <w:rsid w:val="006D63E3"/>
    <w:rsid w:val="006D646F"/>
    <w:rsid w:val="006D6689"/>
    <w:rsid w:val="006D67A9"/>
    <w:rsid w:val="006D6960"/>
    <w:rsid w:val="006D6C4C"/>
    <w:rsid w:val="006D6D88"/>
    <w:rsid w:val="006D6DD6"/>
    <w:rsid w:val="006D6E27"/>
    <w:rsid w:val="006D6EB1"/>
    <w:rsid w:val="006D6F4E"/>
    <w:rsid w:val="006D717A"/>
    <w:rsid w:val="006D71FD"/>
    <w:rsid w:val="006D7234"/>
    <w:rsid w:val="006D732D"/>
    <w:rsid w:val="006D7370"/>
    <w:rsid w:val="006D7448"/>
    <w:rsid w:val="006D74B1"/>
    <w:rsid w:val="006D755F"/>
    <w:rsid w:val="006D7581"/>
    <w:rsid w:val="006D78C6"/>
    <w:rsid w:val="006D78EC"/>
    <w:rsid w:val="006D79D5"/>
    <w:rsid w:val="006D7BC3"/>
    <w:rsid w:val="006D7F94"/>
    <w:rsid w:val="006DADB2"/>
    <w:rsid w:val="006E007E"/>
    <w:rsid w:val="006E0113"/>
    <w:rsid w:val="006E0643"/>
    <w:rsid w:val="006E0742"/>
    <w:rsid w:val="006E0898"/>
    <w:rsid w:val="006E08EA"/>
    <w:rsid w:val="006E09BB"/>
    <w:rsid w:val="006E0BCF"/>
    <w:rsid w:val="006E0C45"/>
    <w:rsid w:val="006E0C98"/>
    <w:rsid w:val="006E0D02"/>
    <w:rsid w:val="006E0ED2"/>
    <w:rsid w:val="006E102F"/>
    <w:rsid w:val="006E12DF"/>
    <w:rsid w:val="006E1468"/>
    <w:rsid w:val="006E14CC"/>
    <w:rsid w:val="006E15CD"/>
    <w:rsid w:val="006E1705"/>
    <w:rsid w:val="006E179F"/>
    <w:rsid w:val="006E17CE"/>
    <w:rsid w:val="006E17F3"/>
    <w:rsid w:val="006E18ED"/>
    <w:rsid w:val="006E196E"/>
    <w:rsid w:val="006E1989"/>
    <w:rsid w:val="006E1CB8"/>
    <w:rsid w:val="006E1DA2"/>
    <w:rsid w:val="006E1F35"/>
    <w:rsid w:val="006E2004"/>
    <w:rsid w:val="006E21EC"/>
    <w:rsid w:val="006E229D"/>
    <w:rsid w:val="006E22C8"/>
    <w:rsid w:val="006E23D8"/>
    <w:rsid w:val="006E252A"/>
    <w:rsid w:val="006E2666"/>
    <w:rsid w:val="006E26A0"/>
    <w:rsid w:val="006E2750"/>
    <w:rsid w:val="006E29C2"/>
    <w:rsid w:val="006E2A89"/>
    <w:rsid w:val="006E2B23"/>
    <w:rsid w:val="006E2B99"/>
    <w:rsid w:val="006E2C31"/>
    <w:rsid w:val="006E2D3B"/>
    <w:rsid w:val="006E2D7E"/>
    <w:rsid w:val="006E2DEF"/>
    <w:rsid w:val="006E2E3D"/>
    <w:rsid w:val="006E2E4F"/>
    <w:rsid w:val="006E2EE1"/>
    <w:rsid w:val="006E30B3"/>
    <w:rsid w:val="006E327D"/>
    <w:rsid w:val="006E328A"/>
    <w:rsid w:val="006E348F"/>
    <w:rsid w:val="006E34C6"/>
    <w:rsid w:val="006E35F5"/>
    <w:rsid w:val="006E3609"/>
    <w:rsid w:val="006E36FF"/>
    <w:rsid w:val="006E3732"/>
    <w:rsid w:val="006E3ADE"/>
    <w:rsid w:val="006E3BDA"/>
    <w:rsid w:val="006E3C2D"/>
    <w:rsid w:val="006E3D17"/>
    <w:rsid w:val="006E43DA"/>
    <w:rsid w:val="006E4427"/>
    <w:rsid w:val="006E454B"/>
    <w:rsid w:val="006E4969"/>
    <w:rsid w:val="006E4B68"/>
    <w:rsid w:val="006E4B90"/>
    <w:rsid w:val="006E4C37"/>
    <w:rsid w:val="006E4CD4"/>
    <w:rsid w:val="006E4F1E"/>
    <w:rsid w:val="006E50B4"/>
    <w:rsid w:val="006E50E3"/>
    <w:rsid w:val="006E5362"/>
    <w:rsid w:val="006E5370"/>
    <w:rsid w:val="006E5442"/>
    <w:rsid w:val="006E559A"/>
    <w:rsid w:val="006E563C"/>
    <w:rsid w:val="006E59E2"/>
    <w:rsid w:val="006E5B3A"/>
    <w:rsid w:val="006E5BC0"/>
    <w:rsid w:val="006E5CBA"/>
    <w:rsid w:val="006E5CBC"/>
    <w:rsid w:val="006E5DDB"/>
    <w:rsid w:val="006E5FA4"/>
    <w:rsid w:val="006E6066"/>
    <w:rsid w:val="006E653D"/>
    <w:rsid w:val="006E66B5"/>
    <w:rsid w:val="006E66D9"/>
    <w:rsid w:val="006E68DB"/>
    <w:rsid w:val="006E694C"/>
    <w:rsid w:val="006E6965"/>
    <w:rsid w:val="006E69B5"/>
    <w:rsid w:val="006E6FA4"/>
    <w:rsid w:val="006E70A0"/>
    <w:rsid w:val="006E735F"/>
    <w:rsid w:val="006E7424"/>
    <w:rsid w:val="006E745D"/>
    <w:rsid w:val="006E77AB"/>
    <w:rsid w:val="006E7864"/>
    <w:rsid w:val="006E7AC6"/>
    <w:rsid w:val="006E7B9E"/>
    <w:rsid w:val="006E7BCA"/>
    <w:rsid w:val="006E7C8E"/>
    <w:rsid w:val="006E7D1C"/>
    <w:rsid w:val="006E7D6C"/>
    <w:rsid w:val="006E7F17"/>
    <w:rsid w:val="006E7F41"/>
    <w:rsid w:val="006E7F61"/>
    <w:rsid w:val="006F02A9"/>
    <w:rsid w:val="006F02B0"/>
    <w:rsid w:val="006F03D6"/>
    <w:rsid w:val="006F0489"/>
    <w:rsid w:val="006F0540"/>
    <w:rsid w:val="006F055C"/>
    <w:rsid w:val="006F05C1"/>
    <w:rsid w:val="006F05D6"/>
    <w:rsid w:val="006F063B"/>
    <w:rsid w:val="006F0654"/>
    <w:rsid w:val="006F0682"/>
    <w:rsid w:val="006F0777"/>
    <w:rsid w:val="006F0866"/>
    <w:rsid w:val="006F0873"/>
    <w:rsid w:val="006F0938"/>
    <w:rsid w:val="006F0C16"/>
    <w:rsid w:val="006F0E3B"/>
    <w:rsid w:val="006F115E"/>
    <w:rsid w:val="006F11C2"/>
    <w:rsid w:val="006F132B"/>
    <w:rsid w:val="006F1406"/>
    <w:rsid w:val="006F1408"/>
    <w:rsid w:val="006F1540"/>
    <w:rsid w:val="006F1953"/>
    <w:rsid w:val="006F1A9B"/>
    <w:rsid w:val="006F1B79"/>
    <w:rsid w:val="006F1BD4"/>
    <w:rsid w:val="006F1C7D"/>
    <w:rsid w:val="006F1D1D"/>
    <w:rsid w:val="006F1DC8"/>
    <w:rsid w:val="006F1F28"/>
    <w:rsid w:val="006F1F5C"/>
    <w:rsid w:val="006F1F7E"/>
    <w:rsid w:val="006F2018"/>
    <w:rsid w:val="006F2064"/>
    <w:rsid w:val="006F2252"/>
    <w:rsid w:val="006F261F"/>
    <w:rsid w:val="006F26AC"/>
    <w:rsid w:val="006F2724"/>
    <w:rsid w:val="006F2811"/>
    <w:rsid w:val="006F285B"/>
    <w:rsid w:val="006F29D1"/>
    <w:rsid w:val="006F2C76"/>
    <w:rsid w:val="006F2C9D"/>
    <w:rsid w:val="006F2CBE"/>
    <w:rsid w:val="006F2D8E"/>
    <w:rsid w:val="006F3152"/>
    <w:rsid w:val="006F3315"/>
    <w:rsid w:val="006F3388"/>
    <w:rsid w:val="006F347B"/>
    <w:rsid w:val="006F348C"/>
    <w:rsid w:val="006F383D"/>
    <w:rsid w:val="006F393A"/>
    <w:rsid w:val="006F3965"/>
    <w:rsid w:val="006F3B49"/>
    <w:rsid w:val="006F3BD4"/>
    <w:rsid w:val="006F3C09"/>
    <w:rsid w:val="006F3CD0"/>
    <w:rsid w:val="006F3D04"/>
    <w:rsid w:val="006F3ECD"/>
    <w:rsid w:val="006F3F16"/>
    <w:rsid w:val="006F3FA4"/>
    <w:rsid w:val="006F40D3"/>
    <w:rsid w:val="006F41E5"/>
    <w:rsid w:val="006F4267"/>
    <w:rsid w:val="006F45CA"/>
    <w:rsid w:val="006F472A"/>
    <w:rsid w:val="006F476D"/>
    <w:rsid w:val="006F4CA1"/>
    <w:rsid w:val="006F4CB7"/>
    <w:rsid w:val="006F4EE2"/>
    <w:rsid w:val="006F4F34"/>
    <w:rsid w:val="006F4F7F"/>
    <w:rsid w:val="006F4FA6"/>
    <w:rsid w:val="006F50AD"/>
    <w:rsid w:val="006F5206"/>
    <w:rsid w:val="006F5531"/>
    <w:rsid w:val="006F5601"/>
    <w:rsid w:val="006F57F8"/>
    <w:rsid w:val="006F5A3E"/>
    <w:rsid w:val="006F5A4B"/>
    <w:rsid w:val="006F5BE4"/>
    <w:rsid w:val="006F5C02"/>
    <w:rsid w:val="006F5C3B"/>
    <w:rsid w:val="006F5E4D"/>
    <w:rsid w:val="006F5E89"/>
    <w:rsid w:val="006F6170"/>
    <w:rsid w:val="006F61B6"/>
    <w:rsid w:val="006F61BC"/>
    <w:rsid w:val="006F6244"/>
    <w:rsid w:val="006F6464"/>
    <w:rsid w:val="006F65DC"/>
    <w:rsid w:val="006F6672"/>
    <w:rsid w:val="006F6B9D"/>
    <w:rsid w:val="006F6D83"/>
    <w:rsid w:val="006F731D"/>
    <w:rsid w:val="006F740C"/>
    <w:rsid w:val="006F751B"/>
    <w:rsid w:val="006F774C"/>
    <w:rsid w:val="006F7965"/>
    <w:rsid w:val="006F7BBE"/>
    <w:rsid w:val="006F7CCC"/>
    <w:rsid w:val="006F7D7B"/>
    <w:rsid w:val="006F7DFC"/>
    <w:rsid w:val="006F7EC3"/>
    <w:rsid w:val="006F7F6B"/>
    <w:rsid w:val="006FBCC7"/>
    <w:rsid w:val="007000C5"/>
    <w:rsid w:val="0070014C"/>
    <w:rsid w:val="007001D2"/>
    <w:rsid w:val="00700313"/>
    <w:rsid w:val="007006F2"/>
    <w:rsid w:val="007009BF"/>
    <w:rsid w:val="00700A9E"/>
    <w:rsid w:val="00700B75"/>
    <w:rsid w:val="00700BCF"/>
    <w:rsid w:val="00701011"/>
    <w:rsid w:val="0070136F"/>
    <w:rsid w:val="007013A1"/>
    <w:rsid w:val="00701448"/>
    <w:rsid w:val="007015CF"/>
    <w:rsid w:val="007015FF"/>
    <w:rsid w:val="00701785"/>
    <w:rsid w:val="007017DD"/>
    <w:rsid w:val="007019B5"/>
    <w:rsid w:val="00701AC3"/>
    <w:rsid w:val="00701B18"/>
    <w:rsid w:val="00701C2D"/>
    <w:rsid w:val="00701DC7"/>
    <w:rsid w:val="00701E3C"/>
    <w:rsid w:val="00702089"/>
    <w:rsid w:val="007020E9"/>
    <w:rsid w:val="00702303"/>
    <w:rsid w:val="00702328"/>
    <w:rsid w:val="00702563"/>
    <w:rsid w:val="0070295B"/>
    <w:rsid w:val="0070298F"/>
    <w:rsid w:val="00702FFC"/>
    <w:rsid w:val="00703142"/>
    <w:rsid w:val="0070348B"/>
    <w:rsid w:val="0070356D"/>
    <w:rsid w:val="007035A2"/>
    <w:rsid w:val="0070373C"/>
    <w:rsid w:val="00703AD2"/>
    <w:rsid w:val="00703B61"/>
    <w:rsid w:val="00703B8C"/>
    <w:rsid w:val="00703BBF"/>
    <w:rsid w:val="00703BD5"/>
    <w:rsid w:val="00703D29"/>
    <w:rsid w:val="00703E4F"/>
    <w:rsid w:val="00703EB1"/>
    <w:rsid w:val="00703EC5"/>
    <w:rsid w:val="00703F1A"/>
    <w:rsid w:val="00703FFF"/>
    <w:rsid w:val="007040AA"/>
    <w:rsid w:val="007040CD"/>
    <w:rsid w:val="00704395"/>
    <w:rsid w:val="007045A0"/>
    <w:rsid w:val="00704680"/>
    <w:rsid w:val="0070484E"/>
    <w:rsid w:val="007048E6"/>
    <w:rsid w:val="00704932"/>
    <w:rsid w:val="00704E91"/>
    <w:rsid w:val="00705011"/>
    <w:rsid w:val="00705017"/>
    <w:rsid w:val="0070509E"/>
    <w:rsid w:val="00705148"/>
    <w:rsid w:val="0070522E"/>
    <w:rsid w:val="00705232"/>
    <w:rsid w:val="007052E6"/>
    <w:rsid w:val="00705328"/>
    <w:rsid w:val="00705347"/>
    <w:rsid w:val="0070542D"/>
    <w:rsid w:val="007056FE"/>
    <w:rsid w:val="007057AE"/>
    <w:rsid w:val="00705895"/>
    <w:rsid w:val="00705920"/>
    <w:rsid w:val="00705AFF"/>
    <w:rsid w:val="00705B98"/>
    <w:rsid w:val="00705EDD"/>
    <w:rsid w:val="00705FB5"/>
    <w:rsid w:val="0070602C"/>
    <w:rsid w:val="00706283"/>
    <w:rsid w:val="007065A9"/>
    <w:rsid w:val="007066DB"/>
    <w:rsid w:val="007067D3"/>
    <w:rsid w:val="007067DA"/>
    <w:rsid w:val="00706884"/>
    <w:rsid w:val="007068B1"/>
    <w:rsid w:val="00706A06"/>
    <w:rsid w:val="00706A3C"/>
    <w:rsid w:val="00706C7E"/>
    <w:rsid w:val="00706CBF"/>
    <w:rsid w:val="00706E74"/>
    <w:rsid w:val="00707108"/>
    <w:rsid w:val="0070712E"/>
    <w:rsid w:val="00707420"/>
    <w:rsid w:val="007076A4"/>
    <w:rsid w:val="007076E4"/>
    <w:rsid w:val="00707828"/>
    <w:rsid w:val="00707843"/>
    <w:rsid w:val="0070792D"/>
    <w:rsid w:val="00707A3A"/>
    <w:rsid w:val="00707ACE"/>
    <w:rsid w:val="00707B44"/>
    <w:rsid w:val="00707D05"/>
    <w:rsid w:val="00707D79"/>
    <w:rsid w:val="00707DD2"/>
    <w:rsid w:val="00707EA1"/>
    <w:rsid w:val="00707FBC"/>
    <w:rsid w:val="00707FC2"/>
    <w:rsid w:val="0071001B"/>
    <w:rsid w:val="007100B9"/>
    <w:rsid w:val="007100EA"/>
    <w:rsid w:val="0071019B"/>
    <w:rsid w:val="00710235"/>
    <w:rsid w:val="007104F6"/>
    <w:rsid w:val="007109BF"/>
    <w:rsid w:val="00710AF0"/>
    <w:rsid w:val="00710C6D"/>
    <w:rsid w:val="00710C81"/>
    <w:rsid w:val="00710F48"/>
    <w:rsid w:val="00710FBA"/>
    <w:rsid w:val="00710FD2"/>
    <w:rsid w:val="00711018"/>
    <w:rsid w:val="007110E3"/>
    <w:rsid w:val="0071150B"/>
    <w:rsid w:val="00711623"/>
    <w:rsid w:val="007116F9"/>
    <w:rsid w:val="0071171E"/>
    <w:rsid w:val="00711790"/>
    <w:rsid w:val="00711A4B"/>
    <w:rsid w:val="00711C15"/>
    <w:rsid w:val="00711E51"/>
    <w:rsid w:val="00711EC2"/>
    <w:rsid w:val="00711F80"/>
    <w:rsid w:val="00712002"/>
    <w:rsid w:val="00712121"/>
    <w:rsid w:val="00712218"/>
    <w:rsid w:val="0071227F"/>
    <w:rsid w:val="00712336"/>
    <w:rsid w:val="007124EC"/>
    <w:rsid w:val="007125D3"/>
    <w:rsid w:val="00712646"/>
    <w:rsid w:val="007126EC"/>
    <w:rsid w:val="00712715"/>
    <w:rsid w:val="007128ED"/>
    <w:rsid w:val="00712920"/>
    <w:rsid w:val="00712957"/>
    <w:rsid w:val="00712A6C"/>
    <w:rsid w:val="00712AEE"/>
    <w:rsid w:val="00712EC0"/>
    <w:rsid w:val="00712F17"/>
    <w:rsid w:val="00712F40"/>
    <w:rsid w:val="00712F8F"/>
    <w:rsid w:val="007130ED"/>
    <w:rsid w:val="00713529"/>
    <w:rsid w:val="00713619"/>
    <w:rsid w:val="00713623"/>
    <w:rsid w:val="007137B6"/>
    <w:rsid w:val="00713834"/>
    <w:rsid w:val="007138DD"/>
    <w:rsid w:val="00713987"/>
    <w:rsid w:val="007139BD"/>
    <w:rsid w:val="007139F4"/>
    <w:rsid w:val="00713E5F"/>
    <w:rsid w:val="00714040"/>
    <w:rsid w:val="00714095"/>
    <w:rsid w:val="0071419F"/>
    <w:rsid w:val="0071442D"/>
    <w:rsid w:val="00714544"/>
    <w:rsid w:val="00714560"/>
    <w:rsid w:val="00714734"/>
    <w:rsid w:val="00714771"/>
    <w:rsid w:val="007147EC"/>
    <w:rsid w:val="00714832"/>
    <w:rsid w:val="00714993"/>
    <w:rsid w:val="00714BE9"/>
    <w:rsid w:val="00714D77"/>
    <w:rsid w:val="00714EE4"/>
    <w:rsid w:val="007150B4"/>
    <w:rsid w:val="00715107"/>
    <w:rsid w:val="007151D2"/>
    <w:rsid w:val="00715219"/>
    <w:rsid w:val="007153D2"/>
    <w:rsid w:val="007154B9"/>
    <w:rsid w:val="00715628"/>
    <w:rsid w:val="00715714"/>
    <w:rsid w:val="0071596C"/>
    <w:rsid w:val="00715A76"/>
    <w:rsid w:val="00715BC0"/>
    <w:rsid w:val="00715C48"/>
    <w:rsid w:val="00715D22"/>
    <w:rsid w:val="00715F4A"/>
    <w:rsid w:val="00716006"/>
    <w:rsid w:val="00716076"/>
    <w:rsid w:val="007161BF"/>
    <w:rsid w:val="007161ED"/>
    <w:rsid w:val="00716231"/>
    <w:rsid w:val="00716324"/>
    <w:rsid w:val="00716537"/>
    <w:rsid w:val="00716590"/>
    <w:rsid w:val="007165D3"/>
    <w:rsid w:val="00716682"/>
    <w:rsid w:val="007166DD"/>
    <w:rsid w:val="00716C19"/>
    <w:rsid w:val="00716C7B"/>
    <w:rsid w:val="00716CE8"/>
    <w:rsid w:val="00716DCB"/>
    <w:rsid w:val="00717029"/>
    <w:rsid w:val="00717229"/>
    <w:rsid w:val="00717683"/>
    <w:rsid w:val="007177AF"/>
    <w:rsid w:val="007177E6"/>
    <w:rsid w:val="007177F5"/>
    <w:rsid w:val="00717AEC"/>
    <w:rsid w:val="00717CBE"/>
    <w:rsid w:val="00717D30"/>
    <w:rsid w:val="00717F1B"/>
    <w:rsid w:val="00718262"/>
    <w:rsid w:val="00720053"/>
    <w:rsid w:val="007204F6"/>
    <w:rsid w:val="00720512"/>
    <w:rsid w:val="007205CA"/>
    <w:rsid w:val="007207B7"/>
    <w:rsid w:val="007207BE"/>
    <w:rsid w:val="00720810"/>
    <w:rsid w:val="00720912"/>
    <w:rsid w:val="00720B17"/>
    <w:rsid w:val="00720D9A"/>
    <w:rsid w:val="00720EBF"/>
    <w:rsid w:val="00721176"/>
    <w:rsid w:val="0072118E"/>
    <w:rsid w:val="00721462"/>
    <w:rsid w:val="0072160F"/>
    <w:rsid w:val="00721812"/>
    <w:rsid w:val="00721934"/>
    <w:rsid w:val="007219AC"/>
    <w:rsid w:val="00721B66"/>
    <w:rsid w:val="00721C45"/>
    <w:rsid w:val="00721CA3"/>
    <w:rsid w:val="00721D96"/>
    <w:rsid w:val="00721D9D"/>
    <w:rsid w:val="00721FA8"/>
    <w:rsid w:val="0072206D"/>
    <w:rsid w:val="0072213F"/>
    <w:rsid w:val="00722378"/>
    <w:rsid w:val="007225CF"/>
    <w:rsid w:val="00722714"/>
    <w:rsid w:val="00722789"/>
    <w:rsid w:val="007227BC"/>
    <w:rsid w:val="00722864"/>
    <w:rsid w:val="00722922"/>
    <w:rsid w:val="007229C3"/>
    <w:rsid w:val="00722A78"/>
    <w:rsid w:val="00722D12"/>
    <w:rsid w:val="00723160"/>
    <w:rsid w:val="0072340B"/>
    <w:rsid w:val="00723413"/>
    <w:rsid w:val="00723643"/>
    <w:rsid w:val="00723679"/>
    <w:rsid w:val="007236D8"/>
    <w:rsid w:val="0072375C"/>
    <w:rsid w:val="0072377C"/>
    <w:rsid w:val="0072379A"/>
    <w:rsid w:val="0072379F"/>
    <w:rsid w:val="007237D3"/>
    <w:rsid w:val="0072387C"/>
    <w:rsid w:val="007238B7"/>
    <w:rsid w:val="007238F8"/>
    <w:rsid w:val="00723955"/>
    <w:rsid w:val="0072396C"/>
    <w:rsid w:val="00723C49"/>
    <w:rsid w:val="00723C66"/>
    <w:rsid w:val="00723DB0"/>
    <w:rsid w:val="00723E35"/>
    <w:rsid w:val="00723EFE"/>
    <w:rsid w:val="00723FCA"/>
    <w:rsid w:val="0072405A"/>
    <w:rsid w:val="007240B0"/>
    <w:rsid w:val="007241D0"/>
    <w:rsid w:val="00724284"/>
    <w:rsid w:val="0072428C"/>
    <w:rsid w:val="007243B5"/>
    <w:rsid w:val="0072448C"/>
    <w:rsid w:val="007244E9"/>
    <w:rsid w:val="007245E1"/>
    <w:rsid w:val="00724629"/>
    <w:rsid w:val="0072468D"/>
    <w:rsid w:val="0072470A"/>
    <w:rsid w:val="00724731"/>
    <w:rsid w:val="007249E6"/>
    <w:rsid w:val="00724A7C"/>
    <w:rsid w:val="00724AE9"/>
    <w:rsid w:val="00724BFC"/>
    <w:rsid w:val="00724CD9"/>
    <w:rsid w:val="00724D45"/>
    <w:rsid w:val="00724DD6"/>
    <w:rsid w:val="00724E8C"/>
    <w:rsid w:val="00724F86"/>
    <w:rsid w:val="0072517E"/>
    <w:rsid w:val="00725427"/>
    <w:rsid w:val="007258A5"/>
    <w:rsid w:val="00725A8D"/>
    <w:rsid w:val="00725B62"/>
    <w:rsid w:val="00725BEF"/>
    <w:rsid w:val="00725E79"/>
    <w:rsid w:val="00725EDF"/>
    <w:rsid w:val="00725F30"/>
    <w:rsid w:val="00725F8A"/>
    <w:rsid w:val="00726024"/>
    <w:rsid w:val="0072605B"/>
    <w:rsid w:val="007261A3"/>
    <w:rsid w:val="007261A8"/>
    <w:rsid w:val="007265B1"/>
    <w:rsid w:val="007266F5"/>
    <w:rsid w:val="007266FB"/>
    <w:rsid w:val="007267B7"/>
    <w:rsid w:val="007268DA"/>
    <w:rsid w:val="00726906"/>
    <w:rsid w:val="00726AEA"/>
    <w:rsid w:val="00726B4E"/>
    <w:rsid w:val="00726B72"/>
    <w:rsid w:val="00726DBA"/>
    <w:rsid w:val="00726E77"/>
    <w:rsid w:val="007270E9"/>
    <w:rsid w:val="007271BA"/>
    <w:rsid w:val="00727219"/>
    <w:rsid w:val="00727281"/>
    <w:rsid w:val="00727361"/>
    <w:rsid w:val="00727367"/>
    <w:rsid w:val="00727429"/>
    <w:rsid w:val="0072744B"/>
    <w:rsid w:val="0072746C"/>
    <w:rsid w:val="007277A0"/>
    <w:rsid w:val="007278CD"/>
    <w:rsid w:val="0072798A"/>
    <w:rsid w:val="007279D5"/>
    <w:rsid w:val="00727B8D"/>
    <w:rsid w:val="00727BC6"/>
    <w:rsid w:val="00727D5F"/>
    <w:rsid w:val="00727E0A"/>
    <w:rsid w:val="00727FBF"/>
    <w:rsid w:val="00727FD5"/>
    <w:rsid w:val="007300B7"/>
    <w:rsid w:val="007300CE"/>
    <w:rsid w:val="00730178"/>
    <w:rsid w:val="00730381"/>
    <w:rsid w:val="007303B9"/>
    <w:rsid w:val="007304D0"/>
    <w:rsid w:val="007304EC"/>
    <w:rsid w:val="00730687"/>
    <w:rsid w:val="007306FB"/>
    <w:rsid w:val="00730750"/>
    <w:rsid w:val="007308FF"/>
    <w:rsid w:val="00730A4D"/>
    <w:rsid w:val="00730E72"/>
    <w:rsid w:val="00730E7B"/>
    <w:rsid w:val="0073118A"/>
    <w:rsid w:val="0073124E"/>
    <w:rsid w:val="00731284"/>
    <w:rsid w:val="00731301"/>
    <w:rsid w:val="00731411"/>
    <w:rsid w:val="0073148E"/>
    <w:rsid w:val="007314E4"/>
    <w:rsid w:val="007319DD"/>
    <w:rsid w:val="00731AEF"/>
    <w:rsid w:val="00731AF2"/>
    <w:rsid w:val="00731B3A"/>
    <w:rsid w:val="00731C32"/>
    <w:rsid w:val="00731C47"/>
    <w:rsid w:val="00731C6F"/>
    <w:rsid w:val="00731CF7"/>
    <w:rsid w:val="00731CFE"/>
    <w:rsid w:val="00731DFD"/>
    <w:rsid w:val="00731ED7"/>
    <w:rsid w:val="0073202E"/>
    <w:rsid w:val="00732038"/>
    <w:rsid w:val="00732203"/>
    <w:rsid w:val="00732264"/>
    <w:rsid w:val="007325D6"/>
    <w:rsid w:val="0073263B"/>
    <w:rsid w:val="00732785"/>
    <w:rsid w:val="007329B2"/>
    <w:rsid w:val="00732C3B"/>
    <w:rsid w:val="00732C4C"/>
    <w:rsid w:val="00732C61"/>
    <w:rsid w:val="00732D7C"/>
    <w:rsid w:val="00732DB0"/>
    <w:rsid w:val="00732EAF"/>
    <w:rsid w:val="007331EB"/>
    <w:rsid w:val="0073322B"/>
    <w:rsid w:val="007333D4"/>
    <w:rsid w:val="00733895"/>
    <w:rsid w:val="007339AA"/>
    <w:rsid w:val="00733A4E"/>
    <w:rsid w:val="00733AB8"/>
    <w:rsid w:val="00733B17"/>
    <w:rsid w:val="00733DA4"/>
    <w:rsid w:val="00733F51"/>
    <w:rsid w:val="00734003"/>
    <w:rsid w:val="007342D0"/>
    <w:rsid w:val="0073445A"/>
    <w:rsid w:val="00734499"/>
    <w:rsid w:val="007344F6"/>
    <w:rsid w:val="00734511"/>
    <w:rsid w:val="007349FE"/>
    <w:rsid w:val="00734A04"/>
    <w:rsid w:val="00734A06"/>
    <w:rsid w:val="00734A53"/>
    <w:rsid w:val="00734DA4"/>
    <w:rsid w:val="00734DDD"/>
    <w:rsid w:val="00734E95"/>
    <w:rsid w:val="00734EB6"/>
    <w:rsid w:val="00735119"/>
    <w:rsid w:val="00735192"/>
    <w:rsid w:val="00735273"/>
    <w:rsid w:val="007352BF"/>
    <w:rsid w:val="0073531B"/>
    <w:rsid w:val="00735389"/>
    <w:rsid w:val="007355AD"/>
    <w:rsid w:val="0073569A"/>
    <w:rsid w:val="00735813"/>
    <w:rsid w:val="007358C5"/>
    <w:rsid w:val="00735FC3"/>
    <w:rsid w:val="007361B9"/>
    <w:rsid w:val="007363BA"/>
    <w:rsid w:val="007363FB"/>
    <w:rsid w:val="00736404"/>
    <w:rsid w:val="0073643A"/>
    <w:rsid w:val="0073672D"/>
    <w:rsid w:val="00736754"/>
    <w:rsid w:val="00736A4A"/>
    <w:rsid w:val="00736BFA"/>
    <w:rsid w:val="00736C09"/>
    <w:rsid w:val="00736C81"/>
    <w:rsid w:val="00736CD4"/>
    <w:rsid w:val="00736D6D"/>
    <w:rsid w:val="00736DCF"/>
    <w:rsid w:val="00736DD1"/>
    <w:rsid w:val="00736EB3"/>
    <w:rsid w:val="00736F29"/>
    <w:rsid w:val="00736F7D"/>
    <w:rsid w:val="00736FB0"/>
    <w:rsid w:val="00736FDF"/>
    <w:rsid w:val="007372F6"/>
    <w:rsid w:val="007375CD"/>
    <w:rsid w:val="007375D4"/>
    <w:rsid w:val="00737839"/>
    <w:rsid w:val="00737967"/>
    <w:rsid w:val="00737AA7"/>
    <w:rsid w:val="00737CF3"/>
    <w:rsid w:val="00737F66"/>
    <w:rsid w:val="00740262"/>
    <w:rsid w:val="00740335"/>
    <w:rsid w:val="00740497"/>
    <w:rsid w:val="00740510"/>
    <w:rsid w:val="007405AC"/>
    <w:rsid w:val="0074072A"/>
    <w:rsid w:val="007407E0"/>
    <w:rsid w:val="007409A6"/>
    <w:rsid w:val="00740A1C"/>
    <w:rsid w:val="00740A26"/>
    <w:rsid w:val="00740AE2"/>
    <w:rsid w:val="00740AFD"/>
    <w:rsid w:val="00740B4E"/>
    <w:rsid w:val="00740B81"/>
    <w:rsid w:val="00740B82"/>
    <w:rsid w:val="00740CAC"/>
    <w:rsid w:val="00740CE9"/>
    <w:rsid w:val="00740D50"/>
    <w:rsid w:val="00740F41"/>
    <w:rsid w:val="00740F5C"/>
    <w:rsid w:val="0074100F"/>
    <w:rsid w:val="0074103B"/>
    <w:rsid w:val="00741102"/>
    <w:rsid w:val="007412CA"/>
    <w:rsid w:val="00741543"/>
    <w:rsid w:val="00741590"/>
    <w:rsid w:val="0074169E"/>
    <w:rsid w:val="00741715"/>
    <w:rsid w:val="00741857"/>
    <w:rsid w:val="007418C3"/>
    <w:rsid w:val="00741912"/>
    <w:rsid w:val="00741A64"/>
    <w:rsid w:val="00741C78"/>
    <w:rsid w:val="00741D42"/>
    <w:rsid w:val="00741E99"/>
    <w:rsid w:val="00741F73"/>
    <w:rsid w:val="0074241F"/>
    <w:rsid w:val="007424DE"/>
    <w:rsid w:val="007426D5"/>
    <w:rsid w:val="007426EA"/>
    <w:rsid w:val="00742782"/>
    <w:rsid w:val="007427FA"/>
    <w:rsid w:val="0074288C"/>
    <w:rsid w:val="00742946"/>
    <w:rsid w:val="00742A30"/>
    <w:rsid w:val="00742B6D"/>
    <w:rsid w:val="00742DC5"/>
    <w:rsid w:val="00742E19"/>
    <w:rsid w:val="00742E6D"/>
    <w:rsid w:val="00742EE6"/>
    <w:rsid w:val="0074319E"/>
    <w:rsid w:val="007433D6"/>
    <w:rsid w:val="00743730"/>
    <w:rsid w:val="00743986"/>
    <w:rsid w:val="00743C7E"/>
    <w:rsid w:val="00743CCB"/>
    <w:rsid w:val="00743E33"/>
    <w:rsid w:val="00743F6A"/>
    <w:rsid w:val="00744026"/>
    <w:rsid w:val="007440D7"/>
    <w:rsid w:val="007443AD"/>
    <w:rsid w:val="007443F8"/>
    <w:rsid w:val="007445EA"/>
    <w:rsid w:val="007446BA"/>
    <w:rsid w:val="007446CC"/>
    <w:rsid w:val="0074477C"/>
    <w:rsid w:val="00744785"/>
    <w:rsid w:val="00744838"/>
    <w:rsid w:val="0074489B"/>
    <w:rsid w:val="00744902"/>
    <w:rsid w:val="00744ACB"/>
    <w:rsid w:val="00744C06"/>
    <w:rsid w:val="00744C57"/>
    <w:rsid w:val="00744D18"/>
    <w:rsid w:val="00744E72"/>
    <w:rsid w:val="00744E87"/>
    <w:rsid w:val="00744EF1"/>
    <w:rsid w:val="0074502B"/>
    <w:rsid w:val="007451AB"/>
    <w:rsid w:val="007451B4"/>
    <w:rsid w:val="0074553B"/>
    <w:rsid w:val="0074567E"/>
    <w:rsid w:val="007457E6"/>
    <w:rsid w:val="007457F4"/>
    <w:rsid w:val="00745B4F"/>
    <w:rsid w:val="00745C24"/>
    <w:rsid w:val="00745C2F"/>
    <w:rsid w:val="00745C43"/>
    <w:rsid w:val="00745C79"/>
    <w:rsid w:val="00745CB7"/>
    <w:rsid w:val="00745D09"/>
    <w:rsid w:val="00745D8C"/>
    <w:rsid w:val="00745DC5"/>
    <w:rsid w:val="007461ED"/>
    <w:rsid w:val="0074625B"/>
    <w:rsid w:val="00746396"/>
    <w:rsid w:val="0074641D"/>
    <w:rsid w:val="00746475"/>
    <w:rsid w:val="007466C1"/>
    <w:rsid w:val="0074671B"/>
    <w:rsid w:val="007468AB"/>
    <w:rsid w:val="007468F9"/>
    <w:rsid w:val="00746961"/>
    <w:rsid w:val="00746A69"/>
    <w:rsid w:val="00746ACE"/>
    <w:rsid w:val="00746C99"/>
    <w:rsid w:val="00746D17"/>
    <w:rsid w:val="00746D2A"/>
    <w:rsid w:val="007470E0"/>
    <w:rsid w:val="00747373"/>
    <w:rsid w:val="0074747F"/>
    <w:rsid w:val="00747682"/>
    <w:rsid w:val="00747849"/>
    <w:rsid w:val="00747BE1"/>
    <w:rsid w:val="00747BFF"/>
    <w:rsid w:val="00747F6B"/>
    <w:rsid w:val="00747FAA"/>
    <w:rsid w:val="0075002A"/>
    <w:rsid w:val="00750095"/>
    <w:rsid w:val="0075026C"/>
    <w:rsid w:val="007503AB"/>
    <w:rsid w:val="007503B7"/>
    <w:rsid w:val="007503BE"/>
    <w:rsid w:val="0075045E"/>
    <w:rsid w:val="007505B8"/>
    <w:rsid w:val="00750634"/>
    <w:rsid w:val="0075064C"/>
    <w:rsid w:val="0075068C"/>
    <w:rsid w:val="0075079F"/>
    <w:rsid w:val="0075084D"/>
    <w:rsid w:val="007509F7"/>
    <w:rsid w:val="00750C0F"/>
    <w:rsid w:val="00750CD5"/>
    <w:rsid w:val="00750E05"/>
    <w:rsid w:val="00750E24"/>
    <w:rsid w:val="00750E36"/>
    <w:rsid w:val="00750E9D"/>
    <w:rsid w:val="00750F5E"/>
    <w:rsid w:val="00751131"/>
    <w:rsid w:val="007511EC"/>
    <w:rsid w:val="0075124E"/>
    <w:rsid w:val="007513BE"/>
    <w:rsid w:val="007514B0"/>
    <w:rsid w:val="007514C1"/>
    <w:rsid w:val="007514C3"/>
    <w:rsid w:val="007514C9"/>
    <w:rsid w:val="00751639"/>
    <w:rsid w:val="007518B7"/>
    <w:rsid w:val="00751921"/>
    <w:rsid w:val="0075196F"/>
    <w:rsid w:val="007519A5"/>
    <w:rsid w:val="00751B1E"/>
    <w:rsid w:val="00751BD5"/>
    <w:rsid w:val="00751BDC"/>
    <w:rsid w:val="00751DDB"/>
    <w:rsid w:val="0075201E"/>
    <w:rsid w:val="007520B1"/>
    <w:rsid w:val="007521D7"/>
    <w:rsid w:val="007522C4"/>
    <w:rsid w:val="007523D6"/>
    <w:rsid w:val="00752423"/>
    <w:rsid w:val="00752462"/>
    <w:rsid w:val="00752573"/>
    <w:rsid w:val="007527D2"/>
    <w:rsid w:val="007527E4"/>
    <w:rsid w:val="0075287D"/>
    <w:rsid w:val="0075294B"/>
    <w:rsid w:val="00752B7F"/>
    <w:rsid w:val="00752C21"/>
    <w:rsid w:val="007530A7"/>
    <w:rsid w:val="00753189"/>
    <w:rsid w:val="007531A6"/>
    <w:rsid w:val="007532F2"/>
    <w:rsid w:val="00753347"/>
    <w:rsid w:val="007533A2"/>
    <w:rsid w:val="00753804"/>
    <w:rsid w:val="0075389C"/>
    <w:rsid w:val="00753949"/>
    <w:rsid w:val="007539FC"/>
    <w:rsid w:val="00753B77"/>
    <w:rsid w:val="00753B8B"/>
    <w:rsid w:val="00753D38"/>
    <w:rsid w:val="00753DC5"/>
    <w:rsid w:val="00753DFE"/>
    <w:rsid w:val="00753F9B"/>
    <w:rsid w:val="00753FD3"/>
    <w:rsid w:val="00754228"/>
    <w:rsid w:val="0075446C"/>
    <w:rsid w:val="007544AF"/>
    <w:rsid w:val="007544B0"/>
    <w:rsid w:val="007544DA"/>
    <w:rsid w:val="007544EF"/>
    <w:rsid w:val="00754507"/>
    <w:rsid w:val="00754566"/>
    <w:rsid w:val="007545F2"/>
    <w:rsid w:val="00754C30"/>
    <w:rsid w:val="00754C3B"/>
    <w:rsid w:val="00754D5D"/>
    <w:rsid w:val="00754DA6"/>
    <w:rsid w:val="00755154"/>
    <w:rsid w:val="00755218"/>
    <w:rsid w:val="007552D0"/>
    <w:rsid w:val="00755566"/>
    <w:rsid w:val="0075560D"/>
    <w:rsid w:val="00755810"/>
    <w:rsid w:val="00755A1B"/>
    <w:rsid w:val="00755B13"/>
    <w:rsid w:val="00755D01"/>
    <w:rsid w:val="00755E6E"/>
    <w:rsid w:val="00755F6F"/>
    <w:rsid w:val="00755FC8"/>
    <w:rsid w:val="00756036"/>
    <w:rsid w:val="0075606E"/>
    <w:rsid w:val="007561C8"/>
    <w:rsid w:val="00756213"/>
    <w:rsid w:val="0075622B"/>
    <w:rsid w:val="00756348"/>
    <w:rsid w:val="00756589"/>
    <w:rsid w:val="00756AF6"/>
    <w:rsid w:val="00756B5A"/>
    <w:rsid w:val="00756BB1"/>
    <w:rsid w:val="00756D95"/>
    <w:rsid w:val="00756E6D"/>
    <w:rsid w:val="00756EA2"/>
    <w:rsid w:val="00756F89"/>
    <w:rsid w:val="00756FF8"/>
    <w:rsid w:val="00757088"/>
    <w:rsid w:val="0075729D"/>
    <w:rsid w:val="00757331"/>
    <w:rsid w:val="007574B7"/>
    <w:rsid w:val="00757C57"/>
    <w:rsid w:val="00757CB9"/>
    <w:rsid w:val="00757FD2"/>
    <w:rsid w:val="00757FD3"/>
    <w:rsid w:val="00760084"/>
    <w:rsid w:val="007601EF"/>
    <w:rsid w:val="0076023D"/>
    <w:rsid w:val="007603C3"/>
    <w:rsid w:val="00760663"/>
    <w:rsid w:val="00760681"/>
    <w:rsid w:val="00760734"/>
    <w:rsid w:val="0076077C"/>
    <w:rsid w:val="00760A19"/>
    <w:rsid w:val="00760E08"/>
    <w:rsid w:val="00761320"/>
    <w:rsid w:val="0076144D"/>
    <w:rsid w:val="007614D4"/>
    <w:rsid w:val="00761585"/>
    <w:rsid w:val="00761700"/>
    <w:rsid w:val="007617BA"/>
    <w:rsid w:val="00761905"/>
    <w:rsid w:val="00761987"/>
    <w:rsid w:val="00761AD7"/>
    <w:rsid w:val="00761C62"/>
    <w:rsid w:val="00761C73"/>
    <w:rsid w:val="00761E6F"/>
    <w:rsid w:val="00761EEC"/>
    <w:rsid w:val="00762014"/>
    <w:rsid w:val="007620B6"/>
    <w:rsid w:val="007620C2"/>
    <w:rsid w:val="007620F1"/>
    <w:rsid w:val="00762141"/>
    <w:rsid w:val="00762177"/>
    <w:rsid w:val="0076222F"/>
    <w:rsid w:val="00762269"/>
    <w:rsid w:val="007623BD"/>
    <w:rsid w:val="00762488"/>
    <w:rsid w:val="00762605"/>
    <w:rsid w:val="00762859"/>
    <w:rsid w:val="00762863"/>
    <w:rsid w:val="0076287B"/>
    <w:rsid w:val="007628E8"/>
    <w:rsid w:val="007629DF"/>
    <w:rsid w:val="00762A03"/>
    <w:rsid w:val="00762BE2"/>
    <w:rsid w:val="00762C57"/>
    <w:rsid w:val="00762DDA"/>
    <w:rsid w:val="00762EAD"/>
    <w:rsid w:val="00762F7A"/>
    <w:rsid w:val="00762FEF"/>
    <w:rsid w:val="00763418"/>
    <w:rsid w:val="00763498"/>
    <w:rsid w:val="007634B3"/>
    <w:rsid w:val="007635C4"/>
    <w:rsid w:val="007637A9"/>
    <w:rsid w:val="007638F1"/>
    <w:rsid w:val="007638FF"/>
    <w:rsid w:val="00763917"/>
    <w:rsid w:val="00763AD2"/>
    <w:rsid w:val="00763B8B"/>
    <w:rsid w:val="00763C75"/>
    <w:rsid w:val="00764050"/>
    <w:rsid w:val="007640CB"/>
    <w:rsid w:val="007640D5"/>
    <w:rsid w:val="007641A4"/>
    <w:rsid w:val="007641FF"/>
    <w:rsid w:val="00764357"/>
    <w:rsid w:val="007643FD"/>
    <w:rsid w:val="00764501"/>
    <w:rsid w:val="0076482C"/>
    <w:rsid w:val="00764835"/>
    <w:rsid w:val="00764845"/>
    <w:rsid w:val="007648D0"/>
    <w:rsid w:val="00764B51"/>
    <w:rsid w:val="00764C1D"/>
    <w:rsid w:val="00764C1E"/>
    <w:rsid w:val="00764D9F"/>
    <w:rsid w:val="00764E25"/>
    <w:rsid w:val="00764EA4"/>
    <w:rsid w:val="00764F24"/>
    <w:rsid w:val="007650F0"/>
    <w:rsid w:val="0076527C"/>
    <w:rsid w:val="00765285"/>
    <w:rsid w:val="007652D9"/>
    <w:rsid w:val="00765351"/>
    <w:rsid w:val="00765386"/>
    <w:rsid w:val="00765469"/>
    <w:rsid w:val="007656C2"/>
    <w:rsid w:val="0076584D"/>
    <w:rsid w:val="00765884"/>
    <w:rsid w:val="00765AAC"/>
    <w:rsid w:val="00765BA6"/>
    <w:rsid w:val="00765C4C"/>
    <w:rsid w:val="00765DAF"/>
    <w:rsid w:val="00766126"/>
    <w:rsid w:val="007663D9"/>
    <w:rsid w:val="0076642B"/>
    <w:rsid w:val="007664C3"/>
    <w:rsid w:val="0076666E"/>
    <w:rsid w:val="00766810"/>
    <w:rsid w:val="007669B6"/>
    <w:rsid w:val="00766B2E"/>
    <w:rsid w:val="00766BF2"/>
    <w:rsid w:val="00766C74"/>
    <w:rsid w:val="00766DAF"/>
    <w:rsid w:val="00766DC7"/>
    <w:rsid w:val="00766EC1"/>
    <w:rsid w:val="00766EFD"/>
    <w:rsid w:val="00767158"/>
    <w:rsid w:val="0076728B"/>
    <w:rsid w:val="007674BD"/>
    <w:rsid w:val="00767AA6"/>
    <w:rsid w:val="00767C17"/>
    <w:rsid w:val="00767CA1"/>
    <w:rsid w:val="00767E28"/>
    <w:rsid w:val="00767FB9"/>
    <w:rsid w:val="00770018"/>
    <w:rsid w:val="00770098"/>
    <w:rsid w:val="007702A4"/>
    <w:rsid w:val="0077031D"/>
    <w:rsid w:val="0077035C"/>
    <w:rsid w:val="00770517"/>
    <w:rsid w:val="00770552"/>
    <w:rsid w:val="007706E7"/>
    <w:rsid w:val="007707E8"/>
    <w:rsid w:val="00770841"/>
    <w:rsid w:val="007708D2"/>
    <w:rsid w:val="00770C03"/>
    <w:rsid w:val="00770C5D"/>
    <w:rsid w:val="00770CB4"/>
    <w:rsid w:val="00770D51"/>
    <w:rsid w:val="00770DBC"/>
    <w:rsid w:val="00770E29"/>
    <w:rsid w:val="0077107C"/>
    <w:rsid w:val="00771259"/>
    <w:rsid w:val="0077143B"/>
    <w:rsid w:val="007714BD"/>
    <w:rsid w:val="0077150A"/>
    <w:rsid w:val="007716C0"/>
    <w:rsid w:val="00771728"/>
    <w:rsid w:val="007719A4"/>
    <w:rsid w:val="007719B0"/>
    <w:rsid w:val="00771A36"/>
    <w:rsid w:val="00771AA0"/>
    <w:rsid w:val="00771BA8"/>
    <w:rsid w:val="00771C93"/>
    <w:rsid w:val="00771D2D"/>
    <w:rsid w:val="00771E9B"/>
    <w:rsid w:val="007720A0"/>
    <w:rsid w:val="0077216B"/>
    <w:rsid w:val="007721AB"/>
    <w:rsid w:val="0077223A"/>
    <w:rsid w:val="007722F5"/>
    <w:rsid w:val="007726E3"/>
    <w:rsid w:val="00772866"/>
    <w:rsid w:val="0077286E"/>
    <w:rsid w:val="00772A47"/>
    <w:rsid w:val="00772A78"/>
    <w:rsid w:val="00772ACB"/>
    <w:rsid w:val="00772BD1"/>
    <w:rsid w:val="00772CCD"/>
    <w:rsid w:val="00772E4B"/>
    <w:rsid w:val="00772EC8"/>
    <w:rsid w:val="00773107"/>
    <w:rsid w:val="00773149"/>
    <w:rsid w:val="007732A7"/>
    <w:rsid w:val="007733CA"/>
    <w:rsid w:val="007735F9"/>
    <w:rsid w:val="0077363D"/>
    <w:rsid w:val="00773825"/>
    <w:rsid w:val="00773960"/>
    <w:rsid w:val="00773983"/>
    <w:rsid w:val="00773ADF"/>
    <w:rsid w:val="00773BF4"/>
    <w:rsid w:val="00773DF3"/>
    <w:rsid w:val="00773F28"/>
    <w:rsid w:val="00774047"/>
    <w:rsid w:val="00774168"/>
    <w:rsid w:val="007741F6"/>
    <w:rsid w:val="007745A7"/>
    <w:rsid w:val="007748B2"/>
    <w:rsid w:val="00774983"/>
    <w:rsid w:val="007749A4"/>
    <w:rsid w:val="00774AEC"/>
    <w:rsid w:val="00774AF4"/>
    <w:rsid w:val="00774B18"/>
    <w:rsid w:val="00774B79"/>
    <w:rsid w:val="00774DA1"/>
    <w:rsid w:val="00774F38"/>
    <w:rsid w:val="00774F54"/>
    <w:rsid w:val="0077503E"/>
    <w:rsid w:val="00775727"/>
    <w:rsid w:val="00775967"/>
    <w:rsid w:val="00775975"/>
    <w:rsid w:val="0077598C"/>
    <w:rsid w:val="00775AB5"/>
    <w:rsid w:val="00775D15"/>
    <w:rsid w:val="00775DD1"/>
    <w:rsid w:val="00775E4E"/>
    <w:rsid w:val="00776428"/>
    <w:rsid w:val="00776488"/>
    <w:rsid w:val="007764A4"/>
    <w:rsid w:val="0077665B"/>
    <w:rsid w:val="0077673E"/>
    <w:rsid w:val="0077675C"/>
    <w:rsid w:val="007767A6"/>
    <w:rsid w:val="00776BAC"/>
    <w:rsid w:val="00776BC9"/>
    <w:rsid w:val="00776F6E"/>
    <w:rsid w:val="007770D0"/>
    <w:rsid w:val="00777112"/>
    <w:rsid w:val="00777197"/>
    <w:rsid w:val="00777306"/>
    <w:rsid w:val="007774A8"/>
    <w:rsid w:val="00777660"/>
    <w:rsid w:val="00777913"/>
    <w:rsid w:val="007779DC"/>
    <w:rsid w:val="00777A46"/>
    <w:rsid w:val="00777D9C"/>
    <w:rsid w:val="00777DC1"/>
    <w:rsid w:val="00777EBC"/>
    <w:rsid w:val="00777F1B"/>
    <w:rsid w:val="00780047"/>
    <w:rsid w:val="00780048"/>
    <w:rsid w:val="007800CB"/>
    <w:rsid w:val="00780134"/>
    <w:rsid w:val="00780140"/>
    <w:rsid w:val="00780237"/>
    <w:rsid w:val="00780400"/>
    <w:rsid w:val="007804C8"/>
    <w:rsid w:val="007805B7"/>
    <w:rsid w:val="0078078D"/>
    <w:rsid w:val="00780824"/>
    <w:rsid w:val="00780828"/>
    <w:rsid w:val="0078099F"/>
    <w:rsid w:val="00780A63"/>
    <w:rsid w:val="00780CBC"/>
    <w:rsid w:val="00780F4E"/>
    <w:rsid w:val="00781071"/>
    <w:rsid w:val="0078116E"/>
    <w:rsid w:val="00781347"/>
    <w:rsid w:val="00781415"/>
    <w:rsid w:val="0078169B"/>
    <w:rsid w:val="00781713"/>
    <w:rsid w:val="007817E1"/>
    <w:rsid w:val="00781868"/>
    <w:rsid w:val="00781891"/>
    <w:rsid w:val="00781BB2"/>
    <w:rsid w:val="00781BE5"/>
    <w:rsid w:val="00781D40"/>
    <w:rsid w:val="00781E45"/>
    <w:rsid w:val="00781E55"/>
    <w:rsid w:val="0078204C"/>
    <w:rsid w:val="0078224F"/>
    <w:rsid w:val="00782378"/>
    <w:rsid w:val="00782389"/>
    <w:rsid w:val="007823C6"/>
    <w:rsid w:val="007823ED"/>
    <w:rsid w:val="00782511"/>
    <w:rsid w:val="00782679"/>
    <w:rsid w:val="007826FD"/>
    <w:rsid w:val="00782849"/>
    <w:rsid w:val="0078286D"/>
    <w:rsid w:val="0078296F"/>
    <w:rsid w:val="007829FF"/>
    <w:rsid w:val="00782A6E"/>
    <w:rsid w:val="00782B10"/>
    <w:rsid w:val="00782B90"/>
    <w:rsid w:val="00782C4B"/>
    <w:rsid w:val="00783208"/>
    <w:rsid w:val="007834EC"/>
    <w:rsid w:val="007836E5"/>
    <w:rsid w:val="007837A1"/>
    <w:rsid w:val="00783EDA"/>
    <w:rsid w:val="007840F0"/>
    <w:rsid w:val="00784100"/>
    <w:rsid w:val="00784179"/>
    <w:rsid w:val="00784421"/>
    <w:rsid w:val="007847C3"/>
    <w:rsid w:val="00784826"/>
    <w:rsid w:val="0078486C"/>
    <w:rsid w:val="00784886"/>
    <w:rsid w:val="00784917"/>
    <w:rsid w:val="00784AB2"/>
    <w:rsid w:val="00784CFE"/>
    <w:rsid w:val="00784D62"/>
    <w:rsid w:val="00784D97"/>
    <w:rsid w:val="00784F60"/>
    <w:rsid w:val="00784F61"/>
    <w:rsid w:val="00784FA6"/>
    <w:rsid w:val="00785236"/>
    <w:rsid w:val="00785268"/>
    <w:rsid w:val="0078538C"/>
    <w:rsid w:val="007853E4"/>
    <w:rsid w:val="007853EC"/>
    <w:rsid w:val="0078546D"/>
    <w:rsid w:val="007855BC"/>
    <w:rsid w:val="00785601"/>
    <w:rsid w:val="0078570F"/>
    <w:rsid w:val="00785AD3"/>
    <w:rsid w:val="00785BA3"/>
    <w:rsid w:val="00785C7F"/>
    <w:rsid w:val="00785ED9"/>
    <w:rsid w:val="00785EEF"/>
    <w:rsid w:val="00785FC0"/>
    <w:rsid w:val="0078633A"/>
    <w:rsid w:val="0078634F"/>
    <w:rsid w:val="007863EE"/>
    <w:rsid w:val="0078641C"/>
    <w:rsid w:val="007864E0"/>
    <w:rsid w:val="00786520"/>
    <w:rsid w:val="0078658A"/>
    <w:rsid w:val="00786631"/>
    <w:rsid w:val="00786633"/>
    <w:rsid w:val="00786893"/>
    <w:rsid w:val="007869AF"/>
    <w:rsid w:val="007869EE"/>
    <w:rsid w:val="00786AB6"/>
    <w:rsid w:val="00786ACA"/>
    <w:rsid w:val="00786AF1"/>
    <w:rsid w:val="00786EFA"/>
    <w:rsid w:val="00786F22"/>
    <w:rsid w:val="00787146"/>
    <w:rsid w:val="00787178"/>
    <w:rsid w:val="0078719F"/>
    <w:rsid w:val="0078765A"/>
    <w:rsid w:val="00787678"/>
    <w:rsid w:val="00787692"/>
    <w:rsid w:val="0078774B"/>
    <w:rsid w:val="0078774D"/>
    <w:rsid w:val="0078781F"/>
    <w:rsid w:val="0078791D"/>
    <w:rsid w:val="007879B0"/>
    <w:rsid w:val="007879C6"/>
    <w:rsid w:val="00787AC8"/>
    <w:rsid w:val="00787ADB"/>
    <w:rsid w:val="00787B17"/>
    <w:rsid w:val="00787B31"/>
    <w:rsid w:val="00787D1E"/>
    <w:rsid w:val="00787DED"/>
    <w:rsid w:val="00787E5E"/>
    <w:rsid w:val="00787F3E"/>
    <w:rsid w:val="007900F4"/>
    <w:rsid w:val="0079013F"/>
    <w:rsid w:val="0079016E"/>
    <w:rsid w:val="007902D0"/>
    <w:rsid w:val="0079036F"/>
    <w:rsid w:val="00790560"/>
    <w:rsid w:val="007905B7"/>
    <w:rsid w:val="0079063A"/>
    <w:rsid w:val="00790BE2"/>
    <w:rsid w:val="00790CD2"/>
    <w:rsid w:val="00790D13"/>
    <w:rsid w:val="007910CC"/>
    <w:rsid w:val="00791263"/>
    <w:rsid w:val="007913B3"/>
    <w:rsid w:val="00791449"/>
    <w:rsid w:val="00791764"/>
    <w:rsid w:val="00791A55"/>
    <w:rsid w:val="00791C1D"/>
    <w:rsid w:val="00791F3C"/>
    <w:rsid w:val="007920EA"/>
    <w:rsid w:val="00792135"/>
    <w:rsid w:val="00792192"/>
    <w:rsid w:val="00792231"/>
    <w:rsid w:val="0079231C"/>
    <w:rsid w:val="007924A4"/>
    <w:rsid w:val="00792634"/>
    <w:rsid w:val="0079264F"/>
    <w:rsid w:val="00792913"/>
    <w:rsid w:val="00792958"/>
    <w:rsid w:val="00792AC7"/>
    <w:rsid w:val="00792DFD"/>
    <w:rsid w:val="00792ED2"/>
    <w:rsid w:val="00792F7E"/>
    <w:rsid w:val="00792FD8"/>
    <w:rsid w:val="00793019"/>
    <w:rsid w:val="00793103"/>
    <w:rsid w:val="00793211"/>
    <w:rsid w:val="0079324D"/>
    <w:rsid w:val="00793251"/>
    <w:rsid w:val="00793374"/>
    <w:rsid w:val="00793421"/>
    <w:rsid w:val="0079348D"/>
    <w:rsid w:val="00793701"/>
    <w:rsid w:val="0079390D"/>
    <w:rsid w:val="007939E7"/>
    <w:rsid w:val="00793C4C"/>
    <w:rsid w:val="00793C73"/>
    <w:rsid w:val="00793C8C"/>
    <w:rsid w:val="00793CFB"/>
    <w:rsid w:val="00793D84"/>
    <w:rsid w:val="00793DDD"/>
    <w:rsid w:val="00793E77"/>
    <w:rsid w:val="00793EB0"/>
    <w:rsid w:val="00793F5F"/>
    <w:rsid w:val="00793FC9"/>
    <w:rsid w:val="00794042"/>
    <w:rsid w:val="007941C8"/>
    <w:rsid w:val="007945DE"/>
    <w:rsid w:val="00794911"/>
    <w:rsid w:val="00794CCA"/>
    <w:rsid w:val="00794CDF"/>
    <w:rsid w:val="00794E60"/>
    <w:rsid w:val="00794E9C"/>
    <w:rsid w:val="00794EE0"/>
    <w:rsid w:val="00795082"/>
    <w:rsid w:val="0079518D"/>
    <w:rsid w:val="00795264"/>
    <w:rsid w:val="00795442"/>
    <w:rsid w:val="007954CC"/>
    <w:rsid w:val="0079554B"/>
    <w:rsid w:val="007955AF"/>
    <w:rsid w:val="007958A1"/>
    <w:rsid w:val="00795A69"/>
    <w:rsid w:val="00795A9F"/>
    <w:rsid w:val="00795AD1"/>
    <w:rsid w:val="00795E45"/>
    <w:rsid w:val="00796645"/>
    <w:rsid w:val="007968AF"/>
    <w:rsid w:val="00796AA9"/>
    <w:rsid w:val="00796B2E"/>
    <w:rsid w:val="00796C1D"/>
    <w:rsid w:val="00796E6C"/>
    <w:rsid w:val="00796E76"/>
    <w:rsid w:val="00796F22"/>
    <w:rsid w:val="00796F62"/>
    <w:rsid w:val="00796FA1"/>
    <w:rsid w:val="00796FB4"/>
    <w:rsid w:val="00796FD1"/>
    <w:rsid w:val="00797052"/>
    <w:rsid w:val="00797169"/>
    <w:rsid w:val="007971C0"/>
    <w:rsid w:val="00797421"/>
    <w:rsid w:val="007975D6"/>
    <w:rsid w:val="00797676"/>
    <w:rsid w:val="007976A6"/>
    <w:rsid w:val="007976B8"/>
    <w:rsid w:val="00797800"/>
    <w:rsid w:val="007978C2"/>
    <w:rsid w:val="00797D22"/>
    <w:rsid w:val="00797DB7"/>
    <w:rsid w:val="00797E62"/>
    <w:rsid w:val="00797E7C"/>
    <w:rsid w:val="0079943B"/>
    <w:rsid w:val="0079CB31"/>
    <w:rsid w:val="007A00DF"/>
    <w:rsid w:val="007A035A"/>
    <w:rsid w:val="007A0630"/>
    <w:rsid w:val="007A0736"/>
    <w:rsid w:val="007A0792"/>
    <w:rsid w:val="007A0927"/>
    <w:rsid w:val="007A0998"/>
    <w:rsid w:val="007A099D"/>
    <w:rsid w:val="007A09F4"/>
    <w:rsid w:val="007A0B12"/>
    <w:rsid w:val="007A0BEC"/>
    <w:rsid w:val="007A0CE4"/>
    <w:rsid w:val="007A0DA3"/>
    <w:rsid w:val="007A0DE9"/>
    <w:rsid w:val="007A0FE8"/>
    <w:rsid w:val="007A118A"/>
    <w:rsid w:val="007A14A5"/>
    <w:rsid w:val="007A1522"/>
    <w:rsid w:val="007A152A"/>
    <w:rsid w:val="007A158F"/>
    <w:rsid w:val="007A167A"/>
    <w:rsid w:val="007A1731"/>
    <w:rsid w:val="007A18DA"/>
    <w:rsid w:val="007A1A35"/>
    <w:rsid w:val="007A1BCB"/>
    <w:rsid w:val="007A1CD8"/>
    <w:rsid w:val="007A1D58"/>
    <w:rsid w:val="007A1F13"/>
    <w:rsid w:val="007A1FD7"/>
    <w:rsid w:val="007A20CD"/>
    <w:rsid w:val="007A213B"/>
    <w:rsid w:val="007A21EC"/>
    <w:rsid w:val="007A220B"/>
    <w:rsid w:val="007A23C9"/>
    <w:rsid w:val="007A249F"/>
    <w:rsid w:val="007A24DD"/>
    <w:rsid w:val="007A2514"/>
    <w:rsid w:val="007A2572"/>
    <w:rsid w:val="007A2627"/>
    <w:rsid w:val="007A26A4"/>
    <w:rsid w:val="007A26B8"/>
    <w:rsid w:val="007A280F"/>
    <w:rsid w:val="007A29E5"/>
    <w:rsid w:val="007A2C55"/>
    <w:rsid w:val="007A2CD2"/>
    <w:rsid w:val="007A2F31"/>
    <w:rsid w:val="007A2F81"/>
    <w:rsid w:val="007A31A7"/>
    <w:rsid w:val="007A3232"/>
    <w:rsid w:val="007A35C6"/>
    <w:rsid w:val="007A394E"/>
    <w:rsid w:val="007A3994"/>
    <w:rsid w:val="007A3A97"/>
    <w:rsid w:val="007A3B95"/>
    <w:rsid w:val="007A3BF2"/>
    <w:rsid w:val="007A405D"/>
    <w:rsid w:val="007A40CC"/>
    <w:rsid w:val="007A40ED"/>
    <w:rsid w:val="007A4431"/>
    <w:rsid w:val="007A464E"/>
    <w:rsid w:val="007A4735"/>
    <w:rsid w:val="007A4A35"/>
    <w:rsid w:val="007A4DCE"/>
    <w:rsid w:val="007A4E26"/>
    <w:rsid w:val="007A52E1"/>
    <w:rsid w:val="007A52E7"/>
    <w:rsid w:val="007A52F0"/>
    <w:rsid w:val="007A53FB"/>
    <w:rsid w:val="007A5419"/>
    <w:rsid w:val="007A5456"/>
    <w:rsid w:val="007A5585"/>
    <w:rsid w:val="007A5783"/>
    <w:rsid w:val="007A5803"/>
    <w:rsid w:val="007A581F"/>
    <w:rsid w:val="007A5835"/>
    <w:rsid w:val="007A5890"/>
    <w:rsid w:val="007A5A79"/>
    <w:rsid w:val="007A5B5A"/>
    <w:rsid w:val="007A5C40"/>
    <w:rsid w:val="007A5EA3"/>
    <w:rsid w:val="007A5F6E"/>
    <w:rsid w:val="007A60D4"/>
    <w:rsid w:val="007A6117"/>
    <w:rsid w:val="007A613F"/>
    <w:rsid w:val="007A6242"/>
    <w:rsid w:val="007A6311"/>
    <w:rsid w:val="007A635C"/>
    <w:rsid w:val="007A6626"/>
    <w:rsid w:val="007A6767"/>
    <w:rsid w:val="007A67E1"/>
    <w:rsid w:val="007A6B45"/>
    <w:rsid w:val="007A6D2A"/>
    <w:rsid w:val="007A6E52"/>
    <w:rsid w:val="007A6E8B"/>
    <w:rsid w:val="007A6EA2"/>
    <w:rsid w:val="007A6F6E"/>
    <w:rsid w:val="007A7086"/>
    <w:rsid w:val="007A71A6"/>
    <w:rsid w:val="007A7469"/>
    <w:rsid w:val="007A74CC"/>
    <w:rsid w:val="007A7534"/>
    <w:rsid w:val="007A7750"/>
    <w:rsid w:val="007A78A6"/>
    <w:rsid w:val="007A7978"/>
    <w:rsid w:val="007A7A57"/>
    <w:rsid w:val="007A7ADA"/>
    <w:rsid w:val="007A7B9A"/>
    <w:rsid w:val="007A7C61"/>
    <w:rsid w:val="007A7D03"/>
    <w:rsid w:val="007A7EC2"/>
    <w:rsid w:val="007A7F25"/>
    <w:rsid w:val="007B0075"/>
    <w:rsid w:val="007B027C"/>
    <w:rsid w:val="007B045E"/>
    <w:rsid w:val="007B05A5"/>
    <w:rsid w:val="007B0733"/>
    <w:rsid w:val="007B0806"/>
    <w:rsid w:val="007B080A"/>
    <w:rsid w:val="007B0BC1"/>
    <w:rsid w:val="007B0BD1"/>
    <w:rsid w:val="007B0D40"/>
    <w:rsid w:val="007B0D74"/>
    <w:rsid w:val="007B0D88"/>
    <w:rsid w:val="007B0F46"/>
    <w:rsid w:val="007B10E4"/>
    <w:rsid w:val="007B151B"/>
    <w:rsid w:val="007B1561"/>
    <w:rsid w:val="007B15DA"/>
    <w:rsid w:val="007B1605"/>
    <w:rsid w:val="007B166C"/>
    <w:rsid w:val="007B1726"/>
    <w:rsid w:val="007B177E"/>
    <w:rsid w:val="007B17BC"/>
    <w:rsid w:val="007B18F3"/>
    <w:rsid w:val="007B1A4C"/>
    <w:rsid w:val="007B1A9E"/>
    <w:rsid w:val="007B1BEA"/>
    <w:rsid w:val="007B1CFC"/>
    <w:rsid w:val="007B1D87"/>
    <w:rsid w:val="007B1FA6"/>
    <w:rsid w:val="007B20D8"/>
    <w:rsid w:val="007B22BE"/>
    <w:rsid w:val="007B2330"/>
    <w:rsid w:val="007B2376"/>
    <w:rsid w:val="007B23A1"/>
    <w:rsid w:val="007B2599"/>
    <w:rsid w:val="007B268D"/>
    <w:rsid w:val="007B26A3"/>
    <w:rsid w:val="007B27F2"/>
    <w:rsid w:val="007B29F6"/>
    <w:rsid w:val="007B2AD9"/>
    <w:rsid w:val="007B2B05"/>
    <w:rsid w:val="007B2BC5"/>
    <w:rsid w:val="007B2BE6"/>
    <w:rsid w:val="007B2E2A"/>
    <w:rsid w:val="007B3000"/>
    <w:rsid w:val="007B3188"/>
    <w:rsid w:val="007B320B"/>
    <w:rsid w:val="007B34DB"/>
    <w:rsid w:val="007B35E4"/>
    <w:rsid w:val="007B3780"/>
    <w:rsid w:val="007B381E"/>
    <w:rsid w:val="007B3A21"/>
    <w:rsid w:val="007B3BDD"/>
    <w:rsid w:val="007B3C7E"/>
    <w:rsid w:val="007B3D19"/>
    <w:rsid w:val="007B3D78"/>
    <w:rsid w:val="007B3D91"/>
    <w:rsid w:val="007B3F32"/>
    <w:rsid w:val="007B40C9"/>
    <w:rsid w:val="007B42CD"/>
    <w:rsid w:val="007B47EB"/>
    <w:rsid w:val="007B480A"/>
    <w:rsid w:val="007B4831"/>
    <w:rsid w:val="007B4A80"/>
    <w:rsid w:val="007B4AEA"/>
    <w:rsid w:val="007B4B69"/>
    <w:rsid w:val="007B4C5C"/>
    <w:rsid w:val="007B4DC7"/>
    <w:rsid w:val="007B4E9E"/>
    <w:rsid w:val="007B4F0B"/>
    <w:rsid w:val="007B5191"/>
    <w:rsid w:val="007B51D6"/>
    <w:rsid w:val="007B5240"/>
    <w:rsid w:val="007B5318"/>
    <w:rsid w:val="007B554E"/>
    <w:rsid w:val="007B55F1"/>
    <w:rsid w:val="007B5673"/>
    <w:rsid w:val="007B5846"/>
    <w:rsid w:val="007B59AF"/>
    <w:rsid w:val="007B5B5F"/>
    <w:rsid w:val="007B5C12"/>
    <w:rsid w:val="007B5D97"/>
    <w:rsid w:val="007B5DBA"/>
    <w:rsid w:val="007B5E48"/>
    <w:rsid w:val="007B5EA0"/>
    <w:rsid w:val="007B6064"/>
    <w:rsid w:val="007B60B6"/>
    <w:rsid w:val="007B61EC"/>
    <w:rsid w:val="007B627D"/>
    <w:rsid w:val="007B654B"/>
    <w:rsid w:val="007B66DC"/>
    <w:rsid w:val="007B67D6"/>
    <w:rsid w:val="007B699B"/>
    <w:rsid w:val="007B6F61"/>
    <w:rsid w:val="007B6FCA"/>
    <w:rsid w:val="007B7085"/>
    <w:rsid w:val="007B70A8"/>
    <w:rsid w:val="007B7294"/>
    <w:rsid w:val="007B73AD"/>
    <w:rsid w:val="007B7403"/>
    <w:rsid w:val="007B740C"/>
    <w:rsid w:val="007B7515"/>
    <w:rsid w:val="007B7708"/>
    <w:rsid w:val="007B780B"/>
    <w:rsid w:val="007B7911"/>
    <w:rsid w:val="007B7C10"/>
    <w:rsid w:val="007B7DFF"/>
    <w:rsid w:val="007B7EDA"/>
    <w:rsid w:val="007C021E"/>
    <w:rsid w:val="007C027D"/>
    <w:rsid w:val="007C02D1"/>
    <w:rsid w:val="007C032A"/>
    <w:rsid w:val="007C05BA"/>
    <w:rsid w:val="007C0638"/>
    <w:rsid w:val="007C06FA"/>
    <w:rsid w:val="007C075D"/>
    <w:rsid w:val="007C0892"/>
    <w:rsid w:val="007C0977"/>
    <w:rsid w:val="007C0C09"/>
    <w:rsid w:val="007C0F53"/>
    <w:rsid w:val="007C1094"/>
    <w:rsid w:val="007C10DE"/>
    <w:rsid w:val="007C13A5"/>
    <w:rsid w:val="007C1404"/>
    <w:rsid w:val="007C167C"/>
    <w:rsid w:val="007C1760"/>
    <w:rsid w:val="007C18B2"/>
    <w:rsid w:val="007C190B"/>
    <w:rsid w:val="007C1AB9"/>
    <w:rsid w:val="007C1B88"/>
    <w:rsid w:val="007C1C19"/>
    <w:rsid w:val="007C1CDE"/>
    <w:rsid w:val="007C1D91"/>
    <w:rsid w:val="007C1DAF"/>
    <w:rsid w:val="007C204C"/>
    <w:rsid w:val="007C21A7"/>
    <w:rsid w:val="007C2313"/>
    <w:rsid w:val="007C25DD"/>
    <w:rsid w:val="007C2688"/>
    <w:rsid w:val="007C26C6"/>
    <w:rsid w:val="007C26E4"/>
    <w:rsid w:val="007C273C"/>
    <w:rsid w:val="007C2772"/>
    <w:rsid w:val="007C2835"/>
    <w:rsid w:val="007C2837"/>
    <w:rsid w:val="007C2843"/>
    <w:rsid w:val="007C28C1"/>
    <w:rsid w:val="007C2944"/>
    <w:rsid w:val="007C29E4"/>
    <w:rsid w:val="007C2B5D"/>
    <w:rsid w:val="007C2DDC"/>
    <w:rsid w:val="007C2FAB"/>
    <w:rsid w:val="007C30D1"/>
    <w:rsid w:val="007C3135"/>
    <w:rsid w:val="007C3146"/>
    <w:rsid w:val="007C3302"/>
    <w:rsid w:val="007C3316"/>
    <w:rsid w:val="007C356C"/>
    <w:rsid w:val="007C365B"/>
    <w:rsid w:val="007C373F"/>
    <w:rsid w:val="007C37F8"/>
    <w:rsid w:val="007C38DD"/>
    <w:rsid w:val="007C38E6"/>
    <w:rsid w:val="007C393E"/>
    <w:rsid w:val="007C39B4"/>
    <w:rsid w:val="007C3BCD"/>
    <w:rsid w:val="007C3C74"/>
    <w:rsid w:val="007C3D76"/>
    <w:rsid w:val="007C3E29"/>
    <w:rsid w:val="007C3E5E"/>
    <w:rsid w:val="007C3EDA"/>
    <w:rsid w:val="007C3F09"/>
    <w:rsid w:val="007C3F61"/>
    <w:rsid w:val="007C417E"/>
    <w:rsid w:val="007C420B"/>
    <w:rsid w:val="007C420F"/>
    <w:rsid w:val="007C44FF"/>
    <w:rsid w:val="007C468C"/>
    <w:rsid w:val="007C46BC"/>
    <w:rsid w:val="007C4965"/>
    <w:rsid w:val="007C49FB"/>
    <w:rsid w:val="007C4BE8"/>
    <w:rsid w:val="007C4E92"/>
    <w:rsid w:val="007C4EDA"/>
    <w:rsid w:val="007C4EE6"/>
    <w:rsid w:val="007C4F27"/>
    <w:rsid w:val="007C4FBB"/>
    <w:rsid w:val="007C5085"/>
    <w:rsid w:val="007C5141"/>
    <w:rsid w:val="007C547E"/>
    <w:rsid w:val="007C55A5"/>
    <w:rsid w:val="007C5967"/>
    <w:rsid w:val="007C59D6"/>
    <w:rsid w:val="007C5A6E"/>
    <w:rsid w:val="007C5B1B"/>
    <w:rsid w:val="007C5B81"/>
    <w:rsid w:val="007C5BE2"/>
    <w:rsid w:val="007C5DAD"/>
    <w:rsid w:val="007C5FF8"/>
    <w:rsid w:val="007C60C3"/>
    <w:rsid w:val="007C60DD"/>
    <w:rsid w:val="007C6246"/>
    <w:rsid w:val="007C6387"/>
    <w:rsid w:val="007C6923"/>
    <w:rsid w:val="007C6B6F"/>
    <w:rsid w:val="007C6B78"/>
    <w:rsid w:val="007C6BB6"/>
    <w:rsid w:val="007C6C74"/>
    <w:rsid w:val="007C7043"/>
    <w:rsid w:val="007C7198"/>
    <w:rsid w:val="007C71FB"/>
    <w:rsid w:val="007C7305"/>
    <w:rsid w:val="007C73F0"/>
    <w:rsid w:val="007C742B"/>
    <w:rsid w:val="007C7466"/>
    <w:rsid w:val="007C751D"/>
    <w:rsid w:val="007C7654"/>
    <w:rsid w:val="007C76B5"/>
    <w:rsid w:val="007C7709"/>
    <w:rsid w:val="007C771F"/>
    <w:rsid w:val="007C78A8"/>
    <w:rsid w:val="007C794B"/>
    <w:rsid w:val="007C79BF"/>
    <w:rsid w:val="007C7BA6"/>
    <w:rsid w:val="007C7D75"/>
    <w:rsid w:val="007C7DBC"/>
    <w:rsid w:val="007C7DEF"/>
    <w:rsid w:val="007C7EA0"/>
    <w:rsid w:val="007C7FFC"/>
    <w:rsid w:val="007C7FFD"/>
    <w:rsid w:val="007D01D0"/>
    <w:rsid w:val="007D0467"/>
    <w:rsid w:val="007D0541"/>
    <w:rsid w:val="007D055E"/>
    <w:rsid w:val="007D07F7"/>
    <w:rsid w:val="007D081D"/>
    <w:rsid w:val="007D0D0F"/>
    <w:rsid w:val="007D0D4B"/>
    <w:rsid w:val="007D0E79"/>
    <w:rsid w:val="007D0EEC"/>
    <w:rsid w:val="007D0F27"/>
    <w:rsid w:val="007D105C"/>
    <w:rsid w:val="007D114B"/>
    <w:rsid w:val="007D1296"/>
    <w:rsid w:val="007D1324"/>
    <w:rsid w:val="007D1349"/>
    <w:rsid w:val="007D13DF"/>
    <w:rsid w:val="007D1430"/>
    <w:rsid w:val="007D15B1"/>
    <w:rsid w:val="007D1B6C"/>
    <w:rsid w:val="007D1BD5"/>
    <w:rsid w:val="007D1D8F"/>
    <w:rsid w:val="007D1F27"/>
    <w:rsid w:val="007D221C"/>
    <w:rsid w:val="007D233E"/>
    <w:rsid w:val="007D2428"/>
    <w:rsid w:val="007D2811"/>
    <w:rsid w:val="007D283D"/>
    <w:rsid w:val="007D29D3"/>
    <w:rsid w:val="007D2B21"/>
    <w:rsid w:val="007D2BA5"/>
    <w:rsid w:val="007D2BB0"/>
    <w:rsid w:val="007D2BC5"/>
    <w:rsid w:val="007D2D67"/>
    <w:rsid w:val="007D2D6F"/>
    <w:rsid w:val="007D2D73"/>
    <w:rsid w:val="007D2DA0"/>
    <w:rsid w:val="007D2F33"/>
    <w:rsid w:val="007D2F35"/>
    <w:rsid w:val="007D2F7D"/>
    <w:rsid w:val="007D3047"/>
    <w:rsid w:val="007D3056"/>
    <w:rsid w:val="007D3555"/>
    <w:rsid w:val="007D3657"/>
    <w:rsid w:val="007D368A"/>
    <w:rsid w:val="007D3794"/>
    <w:rsid w:val="007D37A1"/>
    <w:rsid w:val="007D3943"/>
    <w:rsid w:val="007D3A7B"/>
    <w:rsid w:val="007D3B0A"/>
    <w:rsid w:val="007D3BE1"/>
    <w:rsid w:val="007D3D41"/>
    <w:rsid w:val="007D3EC5"/>
    <w:rsid w:val="007D3F17"/>
    <w:rsid w:val="007D4093"/>
    <w:rsid w:val="007D455F"/>
    <w:rsid w:val="007D4664"/>
    <w:rsid w:val="007D466D"/>
    <w:rsid w:val="007D46A4"/>
    <w:rsid w:val="007D4A17"/>
    <w:rsid w:val="007D4A22"/>
    <w:rsid w:val="007D4B14"/>
    <w:rsid w:val="007D4B41"/>
    <w:rsid w:val="007D4D35"/>
    <w:rsid w:val="007D4D84"/>
    <w:rsid w:val="007D4DD7"/>
    <w:rsid w:val="007D4E0F"/>
    <w:rsid w:val="007D4E2F"/>
    <w:rsid w:val="007D4E65"/>
    <w:rsid w:val="007D4E8B"/>
    <w:rsid w:val="007D4F39"/>
    <w:rsid w:val="007D4FD0"/>
    <w:rsid w:val="007D5097"/>
    <w:rsid w:val="007D51A8"/>
    <w:rsid w:val="007D5312"/>
    <w:rsid w:val="007D5342"/>
    <w:rsid w:val="007D53C9"/>
    <w:rsid w:val="007D5568"/>
    <w:rsid w:val="007D5769"/>
    <w:rsid w:val="007D577F"/>
    <w:rsid w:val="007D578C"/>
    <w:rsid w:val="007D584C"/>
    <w:rsid w:val="007D5948"/>
    <w:rsid w:val="007D5A2A"/>
    <w:rsid w:val="007D5A55"/>
    <w:rsid w:val="007D5A98"/>
    <w:rsid w:val="007D5B66"/>
    <w:rsid w:val="007D5C15"/>
    <w:rsid w:val="007D5CE9"/>
    <w:rsid w:val="007D5D44"/>
    <w:rsid w:val="007D5D53"/>
    <w:rsid w:val="007D5E72"/>
    <w:rsid w:val="007D5F69"/>
    <w:rsid w:val="007D60A6"/>
    <w:rsid w:val="007D6295"/>
    <w:rsid w:val="007D63B9"/>
    <w:rsid w:val="007D63D2"/>
    <w:rsid w:val="007D6400"/>
    <w:rsid w:val="007D65C8"/>
    <w:rsid w:val="007D6717"/>
    <w:rsid w:val="007D67A1"/>
    <w:rsid w:val="007D6A74"/>
    <w:rsid w:val="007D6C7F"/>
    <w:rsid w:val="007D6FAC"/>
    <w:rsid w:val="007D718E"/>
    <w:rsid w:val="007D724C"/>
    <w:rsid w:val="007D72A2"/>
    <w:rsid w:val="007D7529"/>
    <w:rsid w:val="007D7866"/>
    <w:rsid w:val="007D7887"/>
    <w:rsid w:val="007D79D5"/>
    <w:rsid w:val="007D7CB0"/>
    <w:rsid w:val="007D7D26"/>
    <w:rsid w:val="007D7E62"/>
    <w:rsid w:val="007D7EC3"/>
    <w:rsid w:val="007E013B"/>
    <w:rsid w:val="007E0292"/>
    <w:rsid w:val="007E03A1"/>
    <w:rsid w:val="007E03C7"/>
    <w:rsid w:val="007E0489"/>
    <w:rsid w:val="007E04AD"/>
    <w:rsid w:val="007E04BC"/>
    <w:rsid w:val="007E050B"/>
    <w:rsid w:val="007E0561"/>
    <w:rsid w:val="007E06EB"/>
    <w:rsid w:val="007E0709"/>
    <w:rsid w:val="007E070D"/>
    <w:rsid w:val="007E08AB"/>
    <w:rsid w:val="007E0A12"/>
    <w:rsid w:val="007E0A75"/>
    <w:rsid w:val="007E0D24"/>
    <w:rsid w:val="007E0E03"/>
    <w:rsid w:val="007E0E4B"/>
    <w:rsid w:val="007E1053"/>
    <w:rsid w:val="007E11A8"/>
    <w:rsid w:val="007E1255"/>
    <w:rsid w:val="007E134B"/>
    <w:rsid w:val="007E1475"/>
    <w:rsid w:val="007E158A"/>
    <w:rsid w:val="007E1681"/>
    <w:rsid w:val="007E196D"/>
    <w:rsid w:val="007E19B7"/>
    <w:rsid w:val="007E1A05"/>
    <w:rsid w:val="007E1A54"/>
    <w:rsid w:val="007E1AC7"/>
    <w:rsid w:val="007E1CFB"/>
    <w:rsid w:val="007E1D45"/>
    <w:rsid w:val="007E1F0B"/>
    <w:rsid w:val="007E1F10"/>
    <w:rsid w:val="007E209D"/>
    <w:rsid w:val="007E210B"/>
    <w:rsid w:val="007E21EA"/>
    <w:rsid w:val="007E2412"/>
    <w:rsid w:val="007E249A"/>
    <w:rsid w:val="007E25C2"/>
    <w:rsid w:val="007E2783"/>
    <w:rsid w:val="007E2797"/>
    <w:rsid w:val="007E2DFD"/>
    <w:rsid w:val="007E2EC7"/>
    <w:rsid w:val="007E2F81"/>
    <w:rsid w:val="007E2FFF"/>
    <w:rsid w:val="007E3115"/>
    <w:rsid w:val="007E31ED"/>
    <w:rsid w:val="007E3246"/>
    <w:rsid w:val="007E3599"/>
    <w:rsid w:val="007E36CA"/>
    <w:rsid w:val="007E3719"/>
    <w:rsid w:val="007E3797"/>
    <w:rsid w:val="007E388A"/>
    <w:rsid w:val="007E3B1A"/>
    <w:rsid w:val="007E3B1E"/>
    <w:rsid w:val="007E3B5B"/>
    <w:rsid w:val="007E3B96"/>
    <w:rsid w:val="007E3E32"/>
    <w:rsid w:val="007E3EC9"/>
    <w:rsid w:val="007E416E"/>
    <w:rsid w:val="007E41EA"/>
    <w:rsid w:val="007E42B3"/>
    <w:rsid w:val="007E4380"/>
    <w:rsid w:val="007E4503"/>
    <w:rsid w:val="007E474F"/>
    <w:rsid w:val="007E4A9A"/>
    <w:rsid w:val="007E4E6D"/>
    <w:rsid w:val="007E5256"/>
    <w:rsid w:val="007E5395"/>
    <w:rsid w:val="007E54CA"/>
    <w:rsid w:val="007E555C"/>
    <w:rsid w:val="007E5801"/>
    <w:rsid w:val="007E5885"/>
    <w:rsid w:val="007E5899"/>
    <w:rsid w:val="007E5933"/>
    <w:rsid w:val="007E59F1"/>
    <w:rsid w:val="007E5DA0"/>
    <w:rsid w:val="007E5DCA"/>
    <w:rsid w:val="007E5DF4"/>
    <w:rsid w:val="007E5E60"/>
    <w:rsid w:val="007E6095"/>
    <w:rsid w:val="007E60A3"/>
    <w:rsid w:val="007E60C1"/>
    <w:rsid w:val="007E6314"/>
    <w:rsid w:val="007E63F7"/>
    <w:rsid w:val="007E6505"/>
    <w:rsid w:val="007E6638"/>
    <w:rsid w:val="007E66E0"/>
    <w:rsid w:val="007E67DE"/>
    <w:rsid w:val="007E6887"/>
    <w:rsid w:val="007E6A8A"/>
    <w:rsid w:val="007E6B2A"/>
    <w:rsid w:val="007E6D06"/>
    <w:rsid w:val="007E6D6D"/>
    <w:rsid w:val="007E6DC3"/>
    <w:rsid w:val="007E6EE9"/>
    <w:rsid w:val="007E6EF5"/>
    <w:rsid w:val="007E6FCE"/>
    <w:rsid w:val="007E6FF6"/>
    <w:rsid w:val="007E70F7"/>
    <w:rsid w:val="007E72C6"/>
    <w:rsid w:val="007E731F"/>
    <w:rsid w:val="007E73F6"/>
    <w:rsid w:val="007E762E"/>
    <w:rsid w:val="007E76DF"/>
    <w:rsid w:val="007E775A"/>
    <w:rsid w:val="007E77C4"/>
    <w:rsid w:val="007E7A14"/>
    <w:rsid w:val="007E7AD5"/>
    <w:rsid w:val="007E7BC3"/>
    <w:rsid w:val="007E7D5F"/>
    <w:rsid w:val="007E7E1A"/>
    <w:rsid w:val="007E7F3C"/>
    <w:rsid w:val="007E7F66"/>
    <w:rsid w:val="007F016C"/>
    <w:rsid w:val="007F02EC"/>
    <w:rsid w:val="007F0459"/>
    <w:rsid w:val="007F07DD"/>
    <w:rsid w:val="007F091B"/>
    <w:rsid w:val="007F0922"/>
    <w:rsid w:val="007F0C9E"/>
    <w:rsid w:val="007F0D71"/>
    <w:rsid w:val="007F0DD4"/>
    <w:rsid w:val="007F0FCA"/>
    <w:rsid w:val="007F0FCF"/>
    <w:rsid w:val="007F100C"/>
    <w:rsid w:val="007F10F5"/>
    <w:rsid w:val="007F135A"/>
    <w:rsid w:val="007F1578"/>
    <w:rsid w:val="007F16D5"/>
    <w:rsid w:val="007F17E7"/>
    <w:rsid w:val="007F1928"/>
    <w:rsid w:val="007F192E"/>
    <w:rsid w:val="007F196B"/>
    <w:rsid w:val="007F1ADB"/>
    <w:rsid w:val="007F1E4A"/>
    <w:rsid w:val="007F1EF6"/>
    <w:rsid w:val="007F1F8D"/>
    <w:rsid w:val="007F20A4"/>
    <w:rsid w:val="007F20FE"/>
    <w:rsid w:val="007F2166"/>
    <w:rsid w:val="007F2314"/>
    <w:rsid w:val="007F23E9"/>
    <w:rsid w:val="007F2535"/>
    <w:rsid w:val="007F2603"/>
    <w:rsid w:val="007F27AA"/>
    <w:rsid w:val="007F2846"/>
    <w:rsid w:val="007F287F"/>
    <w:rsid w:val="007F28B4"/>
    <w:rsid w:val="007F29E0"/>
    <w:rsid w:val="007F2A88"/>
    <w:rsid w:val="007F2A9E"/>
    <w:rsid w:val="007F2B35"/>
    <w:rsid w:val="007F2E32"/>
    <w:rsid w:val="007F2E90"/>
    <w:rsid w:val="007F3071"/>
    <w:rsid w:val="007F30A1"/>
    <w:rsid w:val="007F373E"/>
    <w:rsid w:val="007F3838"/>
    <w:rsid w:val="007F38C5"/>
    <w:rsid w:val="007F3925"/>
    <w:rsid w:val="007F3C4C"/>
    <w:rsid w:val="007F3C7E"/>
    <w:rsid w:val="007F3F5D"/>
    <w:rsid w:val="007F4031"/>
    <w:rsid w:val="007F4054"/>
    <w:rsid w:val="007F40C2"/>
    <w:rsid w:val="007F4162"/>
    <w:rsid w:val="007F429D"/>
    <w:rsid w:val="007F4393"/>
    <w:rsid w:val="007F460B"/>
    <w:rsid w:val="007F462A"/>
    <w:rsid w:val="007F4736"/>
    <w:rsid w:val="007F47F0"/>
    <w:rsid w:val="007F49DE"/>
    <w:rsid w:val="007F49EB"/>
    <w:rsid w:val="007F4A0B"/>
    <w:rsid w:val="007F4C15"/>
    <w:rsid w:val="007F4C1B"/>
    <w:rsid w:val="007F4CFA"/>
    <w:rsid w:val="007F4D40"/>
    <w:rsid w:val="007F4E8D"/>
    <w:rsid w:val="007F523B"/>
    <w:rsid w:val="007F529A"/>
    <w:rsid w:val="007F5357"/>
    <w:rsid w:val="007F5438"/>
    <w:rsid w:val="007F5763"/>
    <w:rsid w:val="007F5A67"/>
    <w:rsid w:val="007F5B30"/>
    <w:rsid w:val="007F5BAA"/>
    <w:rsid w:val="007F5D15"/>
    <w:rsid w:val="007F5E15"/>
    <w:rsid w:val="007F6018"/>
    <w:rsid w:val="007F64AF"/>
    <w:rsid w:val="007F6568"/>
    <w:rsid w:val="007F66C7"/>
    <w:rsid w:val="007F673D"/>
    <w:rsid w:val="007F6871"/>
    <w:rsid w:val="007F68A3"/>
    <w:rsid w:val="007F69F3"/>
    <w:rsid w:val="007F6CAA"/>
    <w:rsid w:val="007F6E49"/>
    <w:rsid w:val="007F6E65"/>
    <w:rsid w:val="007F6F8F"/>
    <w:rsid w:val="007F6FE8"/>
    <w:rsid w:val="007F7402"/>
    <w:rsid w:val="007F787C"/>
    <w:rsid w:val="007F79E7"/>
    <w:rsid w:val="007F7B3C"/>
    <w:rsid w:val="007F7E1D"/>
    <w:rsid w:val="007F7E69"/>
    <w:rsid w:val="008000D6"/>
    <w:rsid w:val="0080031C"/>
    <w:rsid w:val="00800504"/>
    <w:rsid w:val="00800567"/>
    <w:rsid w:val="008006B0"/>
    <w:rsid w:val="0080074A"/>
    <w:rsid w:val="00800890"/>
    <w:rsid w:val="00800971"/>
    <w:rsid w:val="008009CB"/>
    <w:rsid w:val="00800CCD"/>
    <w:rsid w:val="00800CDD"/>
    <w:rsid w:val="00800E18"/>
    <w:rsid w:val="00800EBE"/>
    <w:rsid w:val="008013AE"/>
    <w:rsid w:val="008015D8"/>
    <w:rsid w:val="00801630"/>
    <w:rsid w:val="00801720"/>
    <w:rsid w:val="008017F7"/>
    <w:rsid w:val="00801876"/>
    <w:rsid w:val="00801A4E"/>
    <w:rsid w:val="00801C0F"/>
    <w:rsid w:val="00801D40"/>
    <w:rsid w:val="00801DFB"/>
    <w:rsid w:val="0080208D"/>
    <w:rsid w:val="0080214E"/>
    <w:rsid w:val="00802340"/>
    <w:rsid w:val="008025DB"/>
    <w:rsid w:val="00802844"/>
    <w:rsid w:val="00802943"/>
    <w:rsid w:val="00802B2F"/>
    <w:rsid w:val="00802C2C"/>
    <w:rsid w:val="00802D29"/>
    <w:rsid w:val="00802E2E"/>
    <w:rsid w:val="00802E98"/>
    <w:rsid w:val="00802F8C"/>
    <w:rsid w:val="00802F9D"/>
    <w:rsid w:val="00802FD7"/>
    <w:rsid w:val="00803101"/>
    <w:rsid w:val="00803448"/>
    <w:rsid w:val="00803485"/>
    <w:rsid w:val="008034B9"/>
    <w:rsid w:val="008034E5"/>
    <w:rsid w:val="008034E8"/>
    <w:rsid w:val="008035D2"/>
    <w:rsid w:val="008036A3"/>
    <w:rsid w:val="0080370F"/>
    <w:rsid w:val="008037A3"/>
    <w:rsid w:val="0080384A"/>
    <w:rsid w:val="0080394E"/>
    <w:rsid w:val="00803A1A"/>
    <w:rsid w:val="00803A3B"/>
    <w:rsid w:val="00803B0D"/>
    <w:rsid w:val="00803C00"/>
    <w:rsid w:val="00803C0B"/>
    <w:rsid w:val="00803C1B"/>
    <w:rsid w:val="00803C25"/>
    <w:rsid w:val="00803EA1"/>
    <w:rsid w:val="00804117"/>
    <w:rsid w:val="008042A8"/>
    <w:rsid w:val="008044B7"/>
    <w:rsid w:val="00804694"/>
    <w:rsid w:val="008047A9"/>
    <w:rsid w:val="0080497A"/>
    <w:rsid w:val="00804AAE"/>
    <w:rsid w:val="00804AFB"/>
    <w:rsid w:val="00804BAC"/>
    <w:rsid w:val="00804BFA"/>
    <w:rsid w:val="00804D25"/>
    <w:rsid w:val="00804D43"/>
    <w:rsid w:val="0080519C"/>
    <w:rsid w:val="008057B7"/>
    <w:rsid w:val="008057DB"/>
    <w:rsid w:val="008057FA"/>
    <w:rsid w:val="00805848"/>
    <w:rsid w:val="0080587F"/>
    <w:rsid w:val="00805902"/>
    <w:rsid w:val="0080593B"/>
    <w:rsid w:val="00805A44"/>
    <w:rsid w:val="00805AED"/>
    <w:rsid w:val="00805EFA"/>
    <w:rsid w:val="00805F83"/>
    <w:rsid w:val="00805FE8"/>
    <w:rsid w:val="0080618D"/>
    <w:rsid w:val="0080632E"/>
    <w:rsid w:val="008064DD"/>
    <w:rsid w:val="00806549"/>
    <w:rsid w:val="008065B0"/>
    <w:rsid w:val="0080693B"/>
    <w:rsid w:val="0080698D"/>
    <w:rsid w:val="00806AAB"/>
    <w:rsid w:val="00806B9D"/>
    <w:rsid w:val="00806BC3"/>
    <w:rsid w:val="00806CA5"/>
    <w:rsid w:val="00806F71"/>
    <w:rsid w:val="00806F78"/>
    <w:rsid w:val="008070B1"/>
    <w:rsid w:val="00807171"/>
    <w:rsid w:val="008072BF"/>
    <w:rsid w:val="00807525"/>
    <w:rsid w:val="00807608"/>
    <w:rsid w:val="0080764F"/>
    <w:rsid w:val="008078F6"/>
    <w:rsid w:val="00807B10"/>
    <w:rsid w:val="00807C52"/>
    <w:rsid w:val="0081007E"/>
    <w:rsid w:val="00810143"/>
    <w:rsid w:val="008103B3"/>
    <w:rsid w:val="0081052C"/>
    <w:rsid w:val="008108A5"/>
    <w:rsid w:val="008108D1"/>
    <w:rsid w:val="00810ED5"/>
    <w:rsid w:val="00810F00"/>
    <w:rsid w:val="00810F57"/>
    <w:rsid w:val="00810FF7"/>
    <w:rsid w:val="00811102"/>
    <w:rsid w:val="0081126F"/>
    <w:rsid w:val="008112D9"/>
    <w:rsid w:val="008115E4"/>
    <w:rsid w:val="00811805"/>
    <w:rsid w:val="00811916"/>
    <w:rsid w:val="008119A2"/>
    <w:rsid w:val="00811A1C"/>
    <w:rsid w:val="00811A74"/>
    <w:rsid w:val="00811AAB"/>
    <w:rsid w:val="00811C64"/>
    <w:rsid w:val="00811CA6"/>
    <w:rsid w:val="00811CD4"/>
    <w:rsid w:val="00811DF5"/>
    <w:rsid w:val="00811EB4"/>
    <w:rsid w:val="0081221F"/>
    <w:rsid w:val="0081225B"/>
    <w:rsid w:val="008123EA"/>
    <w:rsid w:val="0081243A"/>
    <w:rsid w:val="00812546"/>
    <w:rsid w:val="008125EF"/>
    <w:rsid w:val="00812825"/>
    <w:rsid w:val="00812A11"/>
    <w:rsid w:val="00812F2E"/>
    <w:rsid w:val="00812F8C"/>
    <w:rsid w:val="00813262"/>
    <w:rsid w:val="008133E7"/>
    <w:rsid w:val="008136A6"/>
    <w:rsid w:val="008138B0"/>
    <w:rsid w:val="008138DC"/>
    <w:rsid w:val="00813926"/>
    <w:rsid w:val="008139F4"/>
    <w:rsid w:val="00813B1A"/>
    <w:rsid w:val="00813B3A"/>
    <w:rsid w:val="00813BB2"/>
    <w:rsid w:val="00813CD8"/>
    <w:rsid w:val="00813D12"/>
    <w:rsid w:val="00813D83"/>
    <w:rsid w:val="00813E02"/>
    <w:rsid w:val="00813E43"/>
    <w:rsid w:val="00813F36"/>
    <w:rsid w:val="00814070"/>
    <w:rsid w:val="008140FD"/>
    <w:rsid w:val="00814448"/>
    <w:rsid w:val="008145D6"/>
    <w:rsid w:val="008145F1"/>
    <w:rsid w:val="0081461E"/>
    <w:rsid w:val="0081489A"/>
    <w:rsid w:val="0081498D"/>
    <w:rsid w:val="00814A01"/>
    <w:rsid w:val="00814A2A"/>
    <w:rsid w:val="00814B0E"/>
    <w:rsid w:val="00814BA1"/>
    <w:rsid w:val="00814BE5"/>
    <w:rsid w:val="00814CAB"/>
    <w:rsid w:val="00814F01"/>
    <w:rsid w:val="00814F8E"/>
    <w:rsid w:val="00814FD2"/>
    <w:rsid w:val="00815135"/>
    <w:rsid w:val="00815185"/>
    <w:rsid w:val="00815190"/>
    <w:rsid w:val="0081540F"/>
    <w:rsid w:val="00815477"/>
    <w:rsid w:val="008156EC"/>
    <w:rsid w:val="00815835"/>
    <w:rsid w:val="008159FC"/>
    <w:rsid w:val="00815E32"/>
    <w:rsid w:val="00816074"/>
    <w:rsid w:val="00816092"/>
    <w:rsid w:val="0081637D"/>
    <w:rsid w:val="008167D3"/>
    <w:rsid w:val="00816AA7"/>
    <w:rsid w:val="00816C06"/>
    <w:rsid w:val="00816C5E"/>
    <w:rsid w:val="00816E37"/>
    <w:rsid w:val="00817047"/>
    <w:rsid w:val="008170FA"/>
    <w:rsid w:val="0081718B"/>
    <w:rsid w:val="00817192"/>
    <w:rsid w:val="0081720F"/>
    <w:rsid w:val="008172AC"/>
    <w:rsid w:val="008173EF"/>
    <w:rsid w:val="00817444"/>
    <w:rsid w:val="0081758D"/>
    <w:rsid w:val="008175E3"/>
    <w:rsid w:val="0081764E"/>
    <w:rsid w:val="008177AD"/>
    <w:rsid w:val="008177CA"/>
    <w:rsid w:val="0081780E"/>
    <w:rsid w:val="00817904"/>
    <w:rsid w:val="00817971"/>
    <w:rsid w:val="00817A45"/>
    <w:rsid w:val="00817C7D"/>
    <w:rsid w:val="00817D82"/>
    <w:rsid w:val="00817D89"/>
    <w:rsid w:val="00817DCD"/>
    <w:rsid w:val="00817E2E"/>
    <w:rsid w:val="00817E42"/>
    <w:rsid w:val="00817E51"/>
    <w:rsid w:val="00817E8A"/>
    <w:rsid w:val="00817E8C"/>
    <w:rsid w:val="00817EB5"/>
    <w:rsid w:val="00817ED3"/>
    <w:rsid w:val="008201D8"/>
    <w:rsid w:val="0082028E"/>
    <w:rsid w:val="0082053A"/>
    <w:rsid w:val="00820764"/>
    <w:rsid w:val="00820994"/>
    <w:rsid w:val="00820ACA"/>
    <w:rsid w:val="00820DAC"/>
    <w:rsid w:val="00820EA0"/>
    <w:rsid w:val="00820F47"/>
    <w:rsid w:val="00820FB9"/>
    <w:rsid w:val="00820FBD"/>
    <w:rsid w:val="0082105E"/>
    <w:rsid w:val="008210A4"/>
    <w:rsid w:val="008210C9"/>
    <w:rsid w:val="00821144"/>
    <w:rsid w:val="008211C3"/>
    <w:rsid w:val="008211CC"/>
    <w:rsid w:val="0082120C"/>
    <w:rsid w:val="00821218"/>
    <w:rsid w:val="008218F7"/>
    <w:rsid w:val="00821ABA"/>
    <w:rsid w:val="00821BAF"/>
    <w:rsid w:val="00821C11"/>
    <w:rsid w:val="00821CE4"/>
    <w:rsid w:val="00821F07"/>
    <w:rsid w:val="00821F18"/>
    <w:rsid w:val="00821FA8"/>
    <w:rsid w:val="00821FE9"/>
    <w:rsid w:val="0082210C"/>
    <w:rsid w:val="0082225E"/>
    <w:rsid w:val="0082226C"/>
    <w:rsid w:val="00822368"/>
    <w:rsid w:val="00822610"/>
    <w:rsid w:val="00822674"/>
    <w:rsid w:val="0082269D"/>
    <w:rsid w:val="00822748"/>
    <w:rsid w:val="00822790"/>
    <w:rsid w:val="008227FF"/>
    <w:rsid w:val="008228BF"/>
    <w:rsid w:val="008229A4"/>
    <w:rsid w:val="00822AB4"/>
    <w:rsid w:val="00822B36"/>
    <w:rsid w:val="00822ECC"/>
    <w:rsid w:val="00822EFD"/>
    <w:rsid w:val="00822F3D"/>
    <w:rsid w:val="00822FA7"/>
    <w:rsid w:val="00822FEF"/>
    <w:rsid w:val="00823003"/>
    <w:rsid w:val="00823024"/>
    <w:rsid w:val="00823143"/>
    <w:rsid w:val="008231E4"/>
    <w:rsid w:val="0082336B"/>
    <w:rsid w:val="00823554"/>
    <w:rsid w:val="008237EA"/>
    <w:rsid w:val="008238B2"/>
    <w:rsid w:val="00823A2D"/>
    <w:rsid w:val="00823F62"/>
    <w:rsid w:val="00823F73"/>
    <w:rsid w:val="00823F83"/>
    <w:rsid w:val="008241C3"/>
    <w:rsid w:val="008241CA"/>
    <w:rsid w:val="00824208"/>
    <w:rsid w:val="0082432F"/>
    <w:rsid w:val="0082461E"/>
    <w:rsid w:val="008246FB"/>
    <w:rsid w:val="00824779"/>
    <w:rsid w:val="00824979"/>
    <w:rsid w:val="00824A0A"/>
    <w:rsid w:val="00824CDD"/>
    <w:rsid w:val="00824D56"/>
    <w:rsid w:val="008250A5"/>
    <w:rsid w:val="00825212"/>
    <w:rsid w:val="008252FB"/>
    <w:rsid w:val="0082540C"/>
    <w:rsid w:val="00825467"/>
    <w:rsid w:val="0082579F"/>
    <w:rsid w:val="008258BE"/>
    <w:rsid w:val="008259A0"/>
    <w:rsid w:val="008259C9"/>
    <w:rsid w:val="00825AB0"/>
    <w:rsid w:val="00825B80"/>
    <w:rsid w:val="00825C1D"/>
    <w:rsid w:val="00825CB3"/>
    <w:rsid w:val="00825D85"/>
    <w:rsid w:val="00825EF2"/>
    <w:rsid w:val="008260C5"/>
    <w:rsid w:val="008261AE"/>
    <w:rsid w:val="00826268"/>
    <w:rsid w:val="008263AB"/>
    <w:rsid w:val="00826414"/>
    <w:rsid w:val="00826453"/>
    <w:rsid w:val="0082647E"/>
    <w:rsid w:val="008265AC"/>
    <w:rsid w:val="008268DB"/>
    <w:rsid w:val="0082695B"/>
    <w:rsid w:val="00826C21"/>
    <w:rsid w:val="00826C28"/>
    <w:rsid w:val="00826C7D"/>
    <w:rsid w:val="00826E77"/>
    <w:rsid w:val="00826FAA"/>
    <w:rsid w:val="00826FC5"/>
    <w:rsid w:val="00827056"/>
    <w:rsid w:val="00827116"/>
    <w:rsid w:val="00827227"/>
    <w:rsid w:val="0082739A"/>
    <w:rsid w:val="0082762C"/>
    <w:rsid w:val="008278E2"/>
    <w:rsid w:val="008279F9"/>
    <w:rsid w:val="00827B20"/>
    <w:rsid w:val="00827C6C"/>
    <w:rsid w:val="00827CAD"/>
    <w:rsid w:val="00827D8C"/>
    <w:rsid w:val="00827DC3"/>
    <w:rsid w:val="00827DEA"/>
    <w:rsid w:val="00827E1F"/>
    <w:rsid w:val="0082DBA9"/>
    <w:rsid w:val="0083008A"/>
    <w:rsid w:val="00830406"/>
    <w:rsid w:val="008305BB"/>
    <w:rsid w:val="0083060B"/>
    <w:rsid w:val="0083076C"/>
    <w:rsid w:val="0083087F"/>
    <w:rsid w:val="00830891"/>
    <w:rsid w:val="00830A3A"/>
    <w:rsid w:val="00830AAC"/>
    <w:rsid w:val="00830BBA"/>
    <w:rsid w:val="00830EC9"/>
    <w:rsid w:val="00830EE9"/>
    <w:rsid w:val="00830FB6"/>
    <w:rsid w:val="008310A0"/>
    <w:rsid w:val="0083111D"/>
    <w:rsid w:val="0083121D"/>
    <w:rsid w:val="00831220"/>
    <w:rsid w:val="008316DF"/>
    <w:rsid w:val="00831895"/>
    <w:rsid w:val="008318AA"/>
    <w:rsid w:val="00831914"/>
    <w:rsid w:val="00831A49"/>
    <w:rsid w:val="00831AC2"/>
    <w:rsid w:val="00831B13"/>
    <w:rsid w:val="00831B19"/>
    <w:rsid w:val="00831BC0"/>
    <w:rsid w:val="00831C45"/>
    <w:rsid w:val="00831E33"/>
    <w:rsid w:val="00831E5C"/>
    <w:rsid w:val="00831E68"/>
    <w:rsid w:val="00831FF9"/>
    <w:rsid w:val="0083236B"/>
    <w:rsid w:val="00832595"/>
    <w:rsid w:val="00832619"/>
    <w:rsid w:val="008326C8"/>
    <w:rsid w:val="008329A2"/>
    <w:rsid w:val="00832B7E"/>
    <w:rsid w:val="00833019"/>
    <w:rsid w:val="008331A4"/>
    <w:rsid w:val="00833202"/>
    <w:rsid w:val="008333A7"/>
    <w:rsid w:val="008335AC"/>
    <w:rsid w:val="00833769"/>
    <w:rsid w:val="00833A85"/>
    <w:rsid w:val="00833ABF"/>
    <w:rsid w:val="00833B3D"/>
    <w:rsid w:val="00833C78"/>
    <w:rsid w:val="00833D3F"/>
    <w:rsid w:val="00833EAC"/>
    <w:rsid w:val="00834223"/>
    <w:rsid w:val="00834286"/>
    <w:rsid w:val="008342C6"/>
    <w:rsid w:val="0083431C"/>
    <w:rsid w:val="0083461D"/>
    <w:rsid w:val="008347C9"/>
    <w:rsid w:val="00834833"/>
    <w:rsid w:val="00834848"/>
    <w:rsid w:val="0083488A"/>
    <w:rsid w:val="008348CB"/>
    <w:rsid w:val="008348D0"/>
    <w:rsid w:val="00834D2F"/>
    <w:rsid w:val="00834F83"/>
    <w:rsid w:val="00835027"/>
    <w:rsid w:val="008351C3"/>
    <w:rsid w:val="008351EE"/>
    <w:rsid w:val="00835262"/>
    <w:rsid w:val="00835337"/>
    <w:rsid w:val="00835354"/>
    <w:rsid w:val="008353FF"/>
    <w:rsid w:val="00835531"/>
    <w:rsid w:val="00835630"/>
    <w:rsid w:val="00835754"/>
    <w:rsid w:val="00835AA4"/>
    <w:rsid w:val="00835B16"/>
    <w:rsid w:val="00835B41"/>
    <w:rsid w:val="00835B46"/>
    <w:rsid w:val="00835C1E"/>
    <w:rsid w:val="00835E1B"/>
    <w:rsid w:val="00835EB0"/>
    <w:rsid w:val="00836098"/>
    <w:rsid w:val="008361EB"/>
    <w:rsid w:val="00836248"/>
    <w:rsid w:val="00836468"/>
    <w:rsid w:val="008364E0"/>
    <w:rsid w:val="0083657F"/>
    <w:rsid w:val="0083668D"/>
    <w:rsid w:val="00836704"/>
    <w:rsid w:val="00836815"/>
    <w:rsid w:val="00836AC9"/>
    <w:rsid w:val="00836CB5"/>
    <w:rsid w:val="00836CDF"/>
    <w:rsid w:val="00836D47"/>
    <w:rsid w:val="00837068"/>
    <w:rsid w:val="008372EA"/>
    <w:rsid w:val="00837467"/>
    <w:rsid w:val="0083748A"/>
    <w:rsid w:val="008376E5"/>
    <w:rsid w:val="00837718"/>
    <w:rsid w:val="00837807"/>
    <w:rsid w:val="008378DC"/>
    <w:rsid w:val="00837CF6"/>
    <w:rsid w:val="00837E6D"/>
    <w:rsid w:val="00837F08"/>
    <w:rsid w:val="00837F13"/>
    <w:rsid w:val="0084000F"/>
    <w:rsid w:val="00840044"/>
    <w:rsid w:val="0084004A"/>
    <w:rsid w:val="00840088"/>
    <w:rsid w:val="008401FD"/>
    <w:rsid w:val="0084035D"/>
    <w:rsid w:val="00840449"/>
    <w:rsid w:val="008404F4"/>
    <w:rsid w:val="0084054D"/>
    <w:rsid w:val="00840659"/>
    <w:rsid w:val="008406D9"/>
    <w:rsid w:val="008407E2"/>
    <w:rsid w:val="00840B7A"/>
    <w:rsid w:val="00840BA6"/>
    <w:rsid w:val="00840C90"/>
    <w:rsid w:val="00840E79"/>
    <w:rsid w:val="0084110E"/>
    <w:rsid w:val="008414AC"/>
    <w:rsid w:val="008415B7"/>
    <w:rsid w:val="008415C6"/>
    <w:rsid w:val="008417EF"/>
    <w:rsid w:val="00841889"/>
    <w:rsid w:val="00841939"/>
    <w:rsid w:val="00841974"/>
    <w:rsid w:val="00841B2A"/>
    <w:rsid w:val="00841DC9"/>
    <w:rsid w:val="00841E82"/>
    <w:rsid w:val="00841F5D"/>
    <w:rsid w:val="00841F83"/>
    <w:rsid w:val="00841FED"/>
    <w:rsid w:val="00841FF9"/>
    <w:rsid w:val="00842158"/>
    <w:rsid w:val="008422A2"/>
    <w:rsid w:val="0084237C"/>
    <w:rsid w:val="008423F6"/>
    <w:rsid w:val="0084246F"/>
    <w:rsid w:val="00842578"/>
    <w:rsid w:val="008426B6"/>
    <w:rsid w:val="00842791"/>
    <w:rsid w:val="00842A4E"/>
    <w:rsid w:val="00842C15"/>
    <w:rsid w:val="00842C9D"/>
    <w:rsid w:val="00842D4F"/>
    <w:rsid w:val="00842E25"/>
    <w:rsid w:val="00842F3F"/>
    <w:rsid w:val="0084305D"/>
    <w:rsid w:val="008430CB"/>
    <w:rsid w:val="008430DD"/>
    <w:rsid w:val="008430EA"/>
    <w:rsid w:val="00843102"/>
    <w:rsid w:val="00843109"/>
    <w:rsid w:val="00843136"/>
    <w:rsid w:val="008434D9"/>
    <w:rsid w:val="008435E2"/>
    <w:rsid w:val="008437B4"/>
    <w:rsid w:val="008437F0"/>
    <w:rsid w:val="008439A7"/>
    <w:rsid w:val="00843B0A"/>
    <w:rsid w:val="00843B4E"/>
    <w:rsid w:val="00843C2E"/>
    <w:rsid w:val="00843CB7"/>
    <w:rsid w:val="00843CEA"/>
    <w:rsid w:val="00843D16"/>
    <w:rsid w:val="00843E3A"/>
    <w:rsid w:val="00843E7D"/>
    <w:rsid w:val="00844262"/>
    <w:rsid w:val="008443EF"/>
    <w:rsid w:val="00844428"/>
    <w:rsid w:val="00844773"/>
    <w:rsid w:val="008449B1"/>
    <w:rsid w:val="00844C40"/>
    <w:rsid w:val="00844CBB"/>
    <w:rsid w:val="00844F96"/>
    <w:rsid w:val="00844FD6"/>
    <w:rsid w:val="008453D7"/>
    <w:rsid w:val="00845444"/>
    <w:rsid w:val="00845671"/>
    <w:rsid w:val="00845955"/>
    <w:rsid w:val="00845AF6"/>
    <w:rsid w:val="00845B23"/>
    <w:rsid w:val="00845C56"/>
    <w:rsid w:val="00845D3D"/>
    <w:rsid w:val="00845D6E"/>
    <w:rsid w:val="00845E62"/>
    <w:rsid w:val="00845ED9"/>
    <w:rsid w:val="00846030"/>
    <w:rsid w:val="0084605A"/>
    <w:rsid w:val="008460E0"/>
    <w:rsid w:val="00846186"/>
    <w:rsid w:val="0084618D"/>
    <w:rsid w:val="0084624D"/>
    <w:rsid w:val="0084629D"/>
    <w:rsid w:val="008462EA"/>
    <w:rsid w:val="0084642A"/>
    <w:rsid w:val="00846458"/>
    <w:rsid w:val="008464BC"/>
    <w:rsid w:val="008464F1"/>
    <w:rsid w:val="008465F5"/>
    <w:rsid w:val="00846728"/>
    <w:rsid w:val="00846770"/>
    <w:rsid w:val="00846BDB"/>
    <w:rsid w:val="00846CA2"/>
    <w:rsid w:val="00846CAE"/>
    <w:rsid w:val="00846D4C"/>
    <w:rsid w:val="00846DEC"/>
    <w:rsid w:val="0084736A"/>
    <w:rsid w:val="00847519"/>
    <w:rsid w:val="00847865"/>
    <w:rsid w:val="00847A34"/>
    <w:rsid w:val="00847A9F"/>
    <w:rsid w:val="00847B0A"/>
    <w:rsid w:val="00847B33"/>
    <w:rsid w:val="00847C1B"/>
    <w:rsid w:val="00847D11"/>
    <w:rsid w:val="00847F12"/>
    <w:rsid w:val="008500F0"/>
    <w:rsid w:val="008501B1"/>
    <w:rsid w:val="008501E1"/>
    <w:rsid w:val="0085025B"/>
    <w:rsid w:val="008502E6"/>
    <w:rsid w:val="0085088E"/>
    <w:rsid w:val="008509CE"/>
    <w:rsid w:val="00850AB4"/>
    <w:rsid w:val="00850BE9"/>
    <w:rsid w:val="00850C8F"/>
    <w:rsid w:val="00850E58"/>
    <w:rsid w:val="00850EE6"/>
    <w:rsid w:val="00850F03"/>
    <w:rsid w:val="00850F70"/>
    <w:rsid w:val="00850FB5"/>
    <w:rsid w:val="0085100D"/>
    <w:rsid w:val="00851105"/>
    <w:rsid w:val="0085141D"/>
    <w:rsid w:val="008514B0"/>
    <w:rsid w:val="008514BB"/>
    <w:rsid w:val="00851528"/>
    <w:rsid w:val="00851545"/>
    <w:rsid w:val="008516CF"/>
    <w:rsid w:val="0085170F"/>
    <w:rsid w:val="00851984"/>
    <w:rsid w:val="00851A1E"/>
    <w:rsid w:val="00851A52"/>
    <w:rsid w:val="00851BA1"/>
    <w:rsid w:val="00851CBF"/>
    <w:rsid w:val="00852079"/>
    <w:rsid w:val="0085219F"/>
    <w:rsid w:val="0085223C"/>
    <w:rsid w:val="00852240"/>
    <w:rsid w:val="0085225D"/>
    <w:rsid w:val="00852651"/>
    <w:rsid w:val="0085269C"/>
    <w:rsid w:val="00852B1A"/>
    <w:rsid w:val="00852C0F"/>
    <w:rsid w:val="00852CB1"/>
    <w:rsid w:val="00852E80"/>
    <w:rsid w:val="00852FBE"/>
    <w:rsid w:val="008530DC"/>
    <w:rsid w:val="00853385"/>
    <w:rsid w:val="008533AC"/>
    <w:rsid w:val="008534D2"/>
    <w:rsid w:val="0085350F"/>
    <w:rsid w:val="00853579"/>
    <w:rsid w:val="00853581"/>
    <w:rsid w:val="0085374F"/>
    <w:rsid w:val="00853B41"/>
    <w:rsid w:val="00853D28"/>
    <w:rsid w:val="00853D48"/>
    <w:rsid w:val="00853E98"/>
    <w:rsid w:val="00853F48"/>
    <w:rsid w:val="00854005"/>
    <w:rsid w:val="00854248"/>
    <w:rsid w:val="008543A4"/>
    <w:rsid w:val="0085472E"/>
    <w:rsid w:val="008547C0"/>
    <w:rsid w:val="008549C4"/>
    <w:rsid w:val="008549C8"/>
    <w:rsid w:val="00854C6E"/>
    <w:rsid w:val="00854CED"/>
    <w:rsid w:val="00854D0E"/>
    <w:rsid w:val="00854DCE"/>
    <w:rsid w:val="00854E73"/>
    <w:rsid w:val="00854F17"/>
    <w:rsid w:val="00854FFD"/>
    <w:rsid w:val="008550EB"/>
    <w:rsid w:val="0085514A"/>
    <w:rsid w:val="00855279"/>
    <w:rsid w:val="008552AE"/>
    <w:rsid w:val="00855469"/>
    <w:rsid w:val="00855583"/>
    <w:rsid w:val="00855745"/>
    <w:rsid w:val="008557B0"/>
    <w:rsid w:val="0085587E"/>
    <w:rsid w:val="00855935"/>
    <w:rsid w:val="00855940"/>
    <w:rsid w:val="00855A1E"/>
    <w:rsid w:val="00855A42"/>
    <w:rsid w:val="00855B62"/>
    <w:rsid w:val="00855BBD"/>
    <w:rsid w:val="00855DA8"/>
    <w:rsid w:val="008560CF"/>
    <w:rsid w:val="00856164"/>
    <w:rsid w:val="008561F2"/>
    <w:rsid w:val="008561F5"/>
    <w:rsid w:val="008562CB"/>
    <w:rsid w:val="00856319"/>
    <w:rsid w:val="00856414"/>
    <w:rsid w:val="008566B8"/>
    <w:rsid w:val="00856950"/>
    <w:rsid w:val="00856A1D"/>
    <w:rsid w:val="00856AA8"/>
    <w:rsid w:val="00856C5B"/>
    <w:rsid w:val="00856F35"/>
    <w:rsid w:val="00856FA9"/>
    <w:rsid w:val="00857069"/>
    <w:rsid w:val="008571FA"/>
    <w:rsid w:val="00857339"/>
    <w:rsid w:val="00857484"/>
    <w:rsid w:val="00857625"/>
    <w:rsid w:val="00857661"/>
    <w:rsid w:val="00857743"/>
    <w:rsid w:val="00857832"/>
    <w:rsid w:val="0085788F"/>
    <w:rsid w:val="00857AB5"/>
    <w:rsid w:val="00857B2B"/>
    <w:rsid w:val="00857B31"/>
    <w:rsid w:val="00857B53"/>
    <w:rsid w:val="00857C6A"/>
    <w:rsid w:val="00857D24"/>
    <w:rsid w:val="00857D98"/>
    <w:rsid w:val="00857DD2"/>
    <w:rsid w:val="00857EAC"/>
    <w:rsid w:val="0085F91D"/>
    <w:rsid w:val="008602C2"/>
    <w:rsid w:val="008603EA"/>
    <w:rsid w:val="008605BA"/>
    <w:rsid w:val="008605F3"/>
    <w:rsid w:val="0086066E"/>
    <w:rsid w:val="00860707"/>
    <w:rsid w:val="008607C9"/>
    <w:rsid w:val="00860BEE"/>
    <w:rsid w:val="00860C30"/>
    <w:rsid w:val="00860CD6"/>
    <w:rsid w:val="00860EB8"/>
    <w:rsid w:val="00860EC0"/>
    <w:rsid w:val="0086158E"/>
    <w:rsid w:val="00861659"/>
    <w:rsid w:val="0086165A"/>
    <w:rsid w:val="00861759"/>
    <w:rsid w:val="008619F9"/>
    <w:rsid w:val="00861B35"/>
    <w:rsid w:val="00861C31"/>
    <w:rsid w:val="00861DD5"/>
    <w:rsid w:val="00861E10"/>
    <w:rsid w:val="00861E8F"/>
    <w:rsid w:val="00861F3A"/>
    <w:rsid w:val="00861FA5"/>
    <w:rsid w:val="0086217E"/>
    <w:rsid w:val="00862186"/>
    <w:rsid w:val="008625A0"/>
    <w:rsid w:val="00862677"/>
    <w:rsid w:val="00862679"/>
    <w:rsid w:val="00862713"/>
    <w:rsid w:val="00862780"/>
    <w:rsid w:val="008629B5"/>
    <w:rsid w:val="00862A46"/>
    <w:rsid w:val="00862A78"/>
    <w:rsid w:val="00862A87"/>
    <w:rsid w:val="00862AF3"/>
    <w:rsid w:val="00862BAE"/>
    <w:rsid w:val="00862C92"/>
    <w:rsid w:val="0086314F"/>
    <w:rsid w:val="00863384"/>
    <w:rsid w:val="0086343F"/>
    <w:rsid w:val="00863470"/>
    <w:rsid w:val="00863514"/>
    <w:rsid w:val="0086353E"/>
    <w:rsid w:val="00863551"/>
    <w:rsid w:val="00863583"/>
    <w:rsid w:val="008635FE"/>
    <w:rsid w:val="008636FB"/>
    <w:rsid w:val="0086380C"/>
    <w:rsid w:val="008639DC"/>
    <w:rsid w:val="00863A98"/>
    <w:rsid w:val="00863ADD"/>
    <w:rsid w:val="00863D07"/>
    <w:rsid w:val="00863E05"/>
    <w:rsid w:val="00863EE7"/>
    <w:rsid w:val="00863FAA"/>
    <w:rsid w:val="00863FF9"/>
    <w:rsid w:val="0086405F"/>
    <w:rsid w:val="00864383"/>
    <w:rsid w:val="00864503"/>
    <w:rsid w:val="0086469E"/>
    <w:rsid w:val="00864799"/>
    <w:rsid w:val="008647A7"/>
    <w:rsid w:val="00864820"/>
    <w:rsid w:val="00864892"/>
    <w:rsid w:val="008648E8"/>
    <w:rsid w:val="00864A66"/>
    <w:rsid w:val="00864CB8"/>
    <w:rsid w:val="00864E71"/>
    <w:rsid w:val="0086502D"/>
    <w:rsid w:val="00865587"/>
    <w:rsid w:val="008655A7"/>
    <w:rsid w:val="00865679"/>
    <w:rsid w:val="008656E7"/>
    <w:rsid w:val="0086579A"/>
    <w:rsid w:val="008658D3"/>
    <w:rsid w:val="00865ADB"/>
    <w:rsid w:val="00865B52"/>
    <w:rsid w:val="00865B6D"/>
    <w:rsid w:val="00865CD5"/>
    <w:rsid w:val="00865DBC"/>
    <w:rsid w:val="00866036"/>
    <w:rsid w:val="00866212"/>
    <w:rsid w:val="00866457"/>
    <w:rsid w:val="008665FA"/>
    <w:rsid w:val="00866671"/>
    <w:rsid w:val="00866700"/>
    <w:rsid w:val="008668B7"/>
    <w:rsid w:val="00866947"/>
    <w:rsid w:val="00866A52"/>
    <w:rsid w:val="00866B33"/>
    <w:rsid w:val="00866B4F"/>
    <w:rsid w:val="00866B5A"/>
    <w:rsid w:val="00866E0C"/>
    <w:rsid w:val="00866E4E"/>
    <w:rsid w:val="00867017"/>
    <w:rsid w:val="008671EF"/>
    <w:rsid w:val="0086731C"/>
    <w:rsid w:val="00867694"/>
    <w:rsid w:val="0086774C"/>
    <w:rsid w:val="0086789F"/>
    <w:rsid w:val="008679F2"/>
    <w:rsid w:val="00867C42"/>
    <w:rsid w:val="00867C7C"/>
    <w:rsid w:val="00867DA1"/>
    <w:rsid w:val="00867FE5"/>
    <w:rsid w:val="00869062"/>
    <w:rsid w:val="008700A0"/>
    <w:rsid w:val="00870330"/>
    <w:rsid w:val="00870490"/>
    <w:rsid w:val="00870533"/>
    <w:rsid w:val="008705C4"/>
    <w:rsid w:val="00870762"/>
    <w:rsid w:val="0087081F"/>
    <w:rsid w:val="00870AB5"/>
    <w:rsid w:val="00870DE6"/>
    <w:rsid w:val="0087113C"/>
    <w:rsid w:val="0087114C"/>
    <w:rsid w:val="00871238"/>
    <w:rsid w:val="0087125A"/>
    <w:rsid w:val="008713AC"/>
    <w:rsid w:val="0087149C"/>
    <w:rsid w:val="008715D1"/>
    <w:rsid w:val="008715DF"/>
    <w:rsid w:val="0087160E"/>
    <w:rsid w:val="0087167B"/>
    <w:rsid w:val="0087173A"/>
    <w:rsid w:val="00871749"/>
    <w:rsid w:val="00871939"/>
    <w:rsid w:val="00871975"/>
    <w:rsid w:val="008719B1"/>
    <w:rsid w:val="00871A9D"/>
    <w:rsid w:val="00871D67"/>
    <w:rsid w:val="00871F12"/>
    <w:rsid w:val="00872068"/>
    <w:rsid w:val="0087215C"/>
    <w:rsid w:val="008722E4"/>
    <w:rsid w:val="00872453"/>
    <w:rsid w:val="00872609"/>
    <w:rsid w:val="00872619"/>
    <w:rsid w:val="008727BF"/>
    <w:rsid w:val="00872911"/>
    <w:rsid w:val="0087299F"/>
    <w:rsid w:val="00872A2E"/>
    <w:rsid w:val="00872AB9"/>
    <w:rsid w:val="00872E6A"/>
    <w:rsid w:val="00872E85"/>
    <w:rsid w:val="00872FE2"/>
    <w:rsid w:val="00873286"/>
    <w:rsid w:val="008732B9"/>
    <w:rsid w:val="00873334"/>
    <w:rsid w:val="0087335F"/>
    <w:rsid w:val="008734B4"/>
    <w:rsid w:val="008734E5"/>
    <w:rsid w:val="008735EA"/>
    <w:rsid w:val="00873840"/>
    <w:rsid w:val="0087387E"/>
    <w:rsid w:val="008739C8"/>
    <w:rsid w:val="00873B29"/>
    <w:rsid w:val="00873C3A"/>
    <w:rsid w:val="00873D12"/>
    <w:rsid w:val="00873EA5"/>
    <w:rsid w:val="00873EAD"/>
    <w:rsid w:val="00873ED5"/>
    <w:rsid w:val="00873EE3"/>
    <w:rsid w:val="008741E0"/>
    <w:rsid w:val="008744EB"/>
    <w:rsid w:val="0087468A"/>
    <w:rsid w:val="00874763"/>
    <w:rsid w:val="00874870"/>
    <w:rsid w:val="008748BD"/>
    <w:rsid w:val="0087494C"/>
    <w:rsid w:val="00874C07"/>
    <w:rsid w:val="00874CB1"/>
    <w:rsid w:val="00874CBD"/>
    <w:rsid w:val="00874CC5"/>
    <w:rsid w:val="00874F7F"/>
    <w:rsid w:val="00874FA3"/>
    <w:rsid w:val="0087503A"/>
    <w:rsid w:val="008751C6"/>
    <w:rsid w:val="0087527C"/>
    <w:rsid w:val="0087560B"/>
    <w:rsid w:val="00875663"/>
    <w:rsid w:val="008757DD"/>
    <w:rsid w:val="00875812"/>
    <w:rsid w:val="0087593E"/>
    <w:rsid w:val="00875947"/>
    <w:rsid w:val="00875A2A"/>
    <w:rsid w:val="00875A84"/>
    <w:rsid w:val="008760C7"/>
    <w:rsid w:val="00876163"/>
    <w:rsid w:val="008762D2"/>
    <w:rsid w:val="00876524"/>
    <w:rsid w:val="00876599"/>
    <w:rsid w:val="008765FF"/>
    <w:rsid w:val="0087663A"/>
    <w:rsid w:val="0087671E"/>
    <w:rsid w:val="00876789"/>
    <w:rsid w:val="0087685B"/>
    <w:rsid w:val="008768B7"/>
    <w:rsid w:val="008768B9"/>
    <w:rsid w:val="00876A8F"/>
    <w:rsid w:val="00876CD5"/>
    <w:rsid w:val="0087707E"/>
    <w:rsid w:val="0087707F"/>
    <w:rsid w:val="008772E5"/>
    <w:rsid w:val="0087749F"/>
    <w:rsid w:val="008775B9"/>
    <w:rsid w:val="008776DE"/>
    <w:rsid w:val="0087786B"/>
    <w:rsid w:val="008779D3"/>
    <w:rsid w:val="00877A2E"/>
    <w:rsid w:val="00877C8B"/>
    <w:rsid w:val="00877C94"/>
    <w:rsid w:val="00877DC0"/>
    <w:rsid w:val="00877E8F"/>
    <w:rsid w:val="008800D0"/>
    <w:rsid w:val="008800F0"/>
    <w:rsid w:val="0088013F"/>
    <w:rsid w:val="00880571"/>
    <w:rsid w:val="008806BD"/>
    <w:rsid w:val="008806DC"/>
    <w:rsid w:val="008807AA"/>
    <w:rsid w:val="0088082D"/>
    <w:rsid w:val="00880882"/>
    <w:rsid w:val="0088094E"/>
    <w:rsid w:val="0088098A"/>
    <w:rsid w:val="008809A4"/>
    <w:rsid w:val="00880C74"/>
    <w:rsid w:val="008810A3"/>
    <w:rsid w:val="00881256"/>
    <w:rsid w:val="008814BB"/>
    <w:rsid w:val="00881500"/>
    <w:rsid w:val="00881658"/>
    <w:rsid w:val="0088188E"/>
    <w:rsid w:val="008818AA"/>
    <w:rsid w:val="008819C1"/>
    <w:rsid w:val="00881BE6"/>
    <w:rsid w:val="00881DFA"/>
    <w:rsid w:val="00881F88"/>
    <w:rsid w:val="00881F9E"/>
    <w:rsid w:val="00882088"/>
    <w:rsid w:val="00882386"/>
    <w:rsid w:val="008823AE"/>
    <w:rsid w:val="00882416"/>
    <w:rsid w:val="008824E9"/>
    <w:rsid w:val="008825A6"/>
    <w:rsid w:val="008829E8"/>
    <w:rsid w:val="00882EB6"/>
    <w:rsid w:val="00882F25"/>
    <w:rsid w:val="00882FFE"/>
    <w:rsid w:val="008831A9"/>
    <w:rsid w:val="008831E1"/>
    <w:rsid w:val="008833E3"/>
    <w:rsid w:val="0088344A"/>
    <w:rsid w:val="0088376F"/>
    <w:rsid w:val="008839DB"/>
    <w:rsid w:val="00883A51"/>
    <w:rsid w:val="00883A84"/>
    <w:rsid w:val="00883DB0"/>
    <w:rsid w:val="00883DC5"/>
    <w:rsid w:val="008840DA"/>
    <w:rsid w:val="00884230"/>
    <w:rsid w:val="00884314"/>
    <w:rsid w:val="0088445E"/>
    <w:rsid w:val="008846F8"/>
    <w:rsid w:val="00884791"/>
    <w:rsid w:val="008847FB"/>
    <w:rsid w:val="0088498D"/>
    <w:rsid w:val="00884A56"/>
    <w:rsid w:val="00884A85"/>
    <w:rsid w:val="00884C3A"/>
    <w:rsid w:val="00884CE5"/>
    <w:rsid w:val="00884CF3"/>
    <w:rsid w:val="00884D6A"/>
    <w:rsid w:val="00884E71"/>
    <w:rsid w:val="00884F08"/>
    <w:rsid w:val="00885232"/>
    <w:rsid w:val="008853DE"/>
    <w:rsid w:val="008856E8"/>
    <w:rsid w:val="00885732"/>
    <w:rsid w:val="00885A1D"/>
    <w:rsid w:val="00885AC3"/>
    <w:rsid w:val="00885B85"/>
    <w:rsid w:val="00885B87"/>
    <w:rsid w:val="00885CCA"/>
    <w:rsid w:val="00885D86"/>
    <w:rsid w:val="00885EB8"/>
    <w:rsid w:val="00885F22"/>
    <w:rsid w:val="008860EA"/>
    <w:rsid w:val="008863A1"/>
    <w:rsid w:val="00886438"/>
    <w:rsid w:val="0088665E"/>
    <w:rsid w:val="008866F1"/>
    <w:rsid w:val="00886760"/>
    <w:rsid w:val="008868AE"/>
    <w:rsid w:val="00886A1C"/>
    <w:rsid w:val="00886A5B"/>
    <w:rsid w:val="00886CF7"/>
    <w:rsid w:val="00886E56"/>
    <w:rsid w:val="0088702D"/>
    <w:rsid w:val="0088729F"/>
    <w:rsid w:val="008872A3"/>
    <w:rsid w:val="00887302"/>
    <w:rsid w:val="008873D6"/>
    <w:rsid w:val="008874AD"/>
    <w:rsid w:val="00887556"/>
    <w:rsid w:val="008875F5"/>
    <w:rsid w:val="00887741"/>
    <w:rsid w:val="008877BB"/>
    <w:rsid w:val="008877FB"/>
    <w:rsid w:val="008878C0"/>
    <w:rsid w:val="00887984"/>
    <w:rsid w:val="00887BCA"/>
    <w:rsid w:val="00887E44"/>
    <w:rsid w:val="0089008C"/>
    <w:rsid w:val="00890132"/>
    <w:rsid w:val="0089015D"/>
    <w:rsid w:val="00890163"/>
    <w:rsid w:val="008901DE"/>
    <w:rsid w:val="00890246"/>
    <w:rsid w:val="00890391"/>
    <w:rsid w:val="008903AE"/>
    <w:rsid w:val="0089053C"/>
    <w:rsid w:val="0089058B"/>
    <w:rsid w:val="008905B2"/>
    <w:rsid w:val="00890606"/>
    <w:rsid w:val="00890687"/>
    <w:rsid w:val="008908B4"/>
    <w:rsid w:val="008908DF"/>
    <w:rsid w:val="008908F9"/>
    <w:rsid w:val="00890965"/>
    <w:rsid w:val="00890976"/>
    <w:rsid w:val="00890A11"/>
    <w:rsid w:val="00890A3E"/>
    <w:rsid w:val="00890D55"/>
    <w:rsid w:val="00890EA0"/>
    <w:rsid w:val="00890F11"/>
    <w:rsid w:val="00890F18"/>
    <w:rsid w:val="00890F73"/>
    <w:rsid w:val="008910ED"/>
    <w:rsid w:val="00891187"/>
    <w:rsid w:val="008911CA"/>
    <w:rsid w:val="0089126C"/>
    <w:rsid w:val="0089136D"/>
    <w:rsid w:val="00891533"/>
    <w:rsid w:val="008915E5"/>
    <w:rsid w:val="0089163B"/>
    <w:rsid w:val="00891647"/>
    <w:rsid w:val="008916D1"/>
    <w:rsid w:val="00891710"/>
    <w:rsid w:val="00891735"/>
    <w:rsid w:val="00891A40"/>
    <w:rsid w:val="00891A5C"/>
    <w:rsid w:val="00891C86"/>
    <w:rsid w:val="00891DC6"/>
    <w:rsid w:val="00891E5A"/>
    <w:rsid w:val="00891F95"/>
    <w:rsid w:val="00892130"/>
    <w:rsid w:val="00892257"/>
    <w:rsid w:val="00892588"/>
    <w:rsid w:val="00892658"/>
    <w:rsid w:val="00892780"/>
    <w:rsid w:val="008928A3"/>
    <w:rsid w:val="008929D7"/>
    <w:rsid w:val="00892A25"/>
    <w:rsid w:val="00892A3E"/>
    <w:rsid w:val="00892B88"/>
    <w:rsid w:val="00892BA3"/>
    <w:rsid w:val="00892D2A"/>
    <w:rsid w:val="00892E16"/>
    <w:rsid w:val="00892FB9"/>
    <w:rsid w:val="0089312A"/>
    <w:rsid w:val="0089314B"/>
    <w:rsid w:val="008931A9"/>
    <w:rsid w:val="008932C4"/>
    <w:rsid w:val="00893303"/>
    <w:rsid w:val="00893539"/>
    <w:rsid w:val="0089362D"/>
    <w:rsid w:val="008936C3"/>
    <w:rsid w:val="008937E9"/>
    <w:rsid w:val="00893C49"/>
    <w:rsid w:val="00893E5A"/>
    <w:rsid w:val="00893F62"/>
    <w:rsid w:val="00894198"/>
    <w:rsid w:val="008943A2"/>
    <w:rsid w:val="008943CD"/>
    <w:rsid w:val="00894582"/>
    <w:rsid w:val="008946C6"/>
    <w:rsid w:val="00894825"/>
    <w:rsid w:val="0089483D"/>
    <w:rsid w:val="00894A6B"/>
    <w:rsid w:val="00894B15"/>
    <w:rsid w:val="00894BEF"/>
    <w:rsid w:val="00894BFD"/>
    <w:rsid w:val="00894E2C"/>
    <w:rsid w:val="008951A7"/>
    <w:rsid w:val="00895420"/>
    <w:rsid w:val="0089549D"/>
    <w:rsid w:val="008954B6"/>
    <w:rsid w:val="0089552F"/>
    <w:rsid w:val="00895939"/>
    <w:rsid w:val="00895AA8"/>
    <w:rsid w:val="00895CEA"/>
    <w:rsid w:val="00895CF6"/>
    <w:rsid w:val="00895DA6"/>
    <w:rsid w:val="00895EC1"/>
    <w:rsid w:val="00895ED4"/>
    <w:rsid w:val="00895F4B"/>
    <w:rsid w:val="00895FEB"/>
    <w:rsid w:val="008961BC"/>
    <w:rsid w:val="00896221"/>
    <w:rsid w:val="0089628B"/>
    <w:rsid w:val="008962EC"/>
    <w:rsid w:val="008963EF"/>
    <w:rsid w:val="0089641C"/>
    <w:rsid w:val="00896431"/>
    <w:rsid w:val="008965C0"/>
    <w:rsid w:val="00896671"/>
    <w:rsid w:val="00896AF2"/>
    <w:rsid w:val="00896BD7"/>
    <w:rsid w:val="00896BD9"/>
    <w:rsid w:val="00896F92"/>
    <w:rsid w:val="00896FD5"/>
    <w:rsid w:val="00897005"/>
    <w:rsid w:val="008971D0"/>
    <w:rsid w:val="00897232"/>
    <w:rsid w:val="008978C6"/>
    <w:rsid w:val="00897A1E"/>
    <w:rsid w:val="00897F8B"/>
    <w:rsid w:val="00897FA6"/>
    <w:rsid w:val="00897FCB"/>
    <w:rsid w:val="00897FE2"/>
    <w:rsid w:val="008A0021"/>
    <w:rsid w:val="008A019A"/>
    <w:rsid w:val="008A01B0"/>
    <w:rsid w:val="008A01F6"/>
    <w:rsid w:val="008A03CD"/>
    <w:rsid w:val="008A04A5"/>
    <w:rsid w:val="008A05AE"/>
    <w:rsid w:val="008A0651"/>
    <w:rsid w:val="008A0A54"/>
    <w:rsid w:val="008A0A5B"/>
    <w:rsid w:val="008A0ADD"/>
    <w:rsid w:val="008A0CB2"/>
    <w:rsid w:val="008A0DAF"/>
    <w:rsid w:val="008A0DF3"/>
    <w:rsid w:val="008A0E67"/>
    <w:rsid w:val="008A0FD3"/>
    <w:rsid w:val="008A11FD"/>
    <w:rsid w:val="008A1440"/>
    <w:rsid w:val="008A144C"/>
    <w:rsid w:val="008A14A6"/>
    <w:rsid w:val="008A15A8"/>
    <w:rsid w:val="008A169F"/>
    <w:rsid w:val="008A16EB"/>
    <w:rsid w:val="008A1785"/>
    <w:rsid w:val="008A19F2"/>
    <w:rsid w:val="008A19FA"/>
    <w:rsid w:val="008A1BF1"/>
    <w:rsid w:val="008A1D36"/>
    <w:rsid w:val="008A1EA0"/>
    <w:rsid w:val="008A1F09"/>
    <w:rsid w:val="008A20F2"/>
    <w:rsid w:val="008A2158"/>
    <w:rsid w:val="008A22BE"/>
    <w:rsid w:val="008A22EE"/>
    <w:rsid w:val="008A23ED"/>
    <w:rsid w:val="008A241D"/>
    <w:rsid w:val="008A242D"/>
    <w:rsid w:val="008A2487"/>
    <w:rsid w:val="008A2509"/>
    <w:rsid w:val="008A254D"/>
    <w:rsid w:val="008A26D5"/>
    <w:rsid w:val="008A2751"/>
    <w:rsid w:val="008A2883"/>
    <w:rsid w:val="008A299B"/>
    <w:rsid w:val="008A2C95"/>
    <w:rsid w:val="008A2CAE"/>
    <w:rsid w:val="008A2DDC"/>
    <w:rsid w:val="008A2F13"/>
    <w:rsid w:val="008A31B7"/>
    <w:rsid w:val="008A3415"/>
    <w:rsid w:val="008A3425"/>
    <w:rsid w:val="008A34F2"/>
    <w:rsid w:val="008A34F5"/>
    <w:rsid w:val="008A3529"/>
    <w:rsid w:val="008A3896"/>
    <w:rsid w:val="008A38BC"/>
    <w:rsid w:val="008A39E5"/>
    <w:rsid w:val="008A39E9"/>
    <w:rsid w:val="008A3B7D"/>
    <w:rsid w:val="008A3BA5"/>
    <w:rsid w:val="008A3D67"/>
    <w:rsid w:val="008A3F7F"/>
    <w:rsid w:val="008A40B1"/>
    <w:rsid w:val="008A4183"/>
    <w:rsid w:val="008A4211"/>
    <w:rsid w:val="008A4252"/>
    <w:rsid w:val="008A42FD"/>
    <w:rsid w:val="008A439D"/>
    <w:rsid w:val="008A441D"/>
    <w:rsid w:val="008A46F4"/>
    <w:rsid w:val="008A49E2"/>
    <w:rsid w:val="008A4D1F"/>
    <w:rsid w:val="008A50BF"/>
    <w:rsid w:val="008A50F8"/>
    <w:rsid w:val="008A5114"/>
    <w:rsid w:val="008A5388"/>
    <w:rsid w:val="008A539B"/>
    <w:rsid w:val="008A53BD"/>
    <w:rsid w:val="008A53F0"/>
    <w:rsid w:val="008A53FF"/>
    <w:rsid w:val="008A54FC"/>
    <w:rsid w:val="008A5656"/>
    <w:rsid w:val="008A584A"/>
    <w:rsid w:val="008A5965"/>
    <w:rsid w:val="008A59BD"/>
    <w:rsid w:val="008A5BAB"/>
    <w:rsid w:val="008A5BB3"/>
    <w:rsid w:val="008A5C22"/>
    <w:rsid w:val="008A5CB7"/>
    <w:rsid w:val="008A5CF1"/>
    <w:rsid w:val="008A5D5B"/>
    <w:rsid w:val="008A5E59"/>
    <w:rsid w:val="008A5EB9"/>
    <w:rsid w:val="008A5F1B"/>
    <w:rsid w:val="008A5F9F"/>
    <w:rsid w:val="008A601C"/>
    <w:rsid w:val="008A615F"/>
    <w:rsid w:val="008A62DD"/>
    <w:rsid w:val="008A63BB"/>
    <w:rsid w:val="008A644C"/>
    <w:rsid w:val="008A65AA"/>
    <w:rsid w:val="008A669C"/>
    <w:rsid w:val="008A669E"/>
    <w:rsid w:val="008A67B8"/>
    <w:rsid w:val="008A6904"/>
    <w:rsid w:val="008A699C"/>
    <w:rsid w:val="008A69F1"/>
    <w:rsid w:val="008A6A95"/>
    <w:rsid w:val="008A6CEF"/>
    <w:rsid w:val="008A6DC1"/>
    <w:rsid w:val="008A706B"/>
    <w:rsid w:val="008A7099"/>
    <w:rsid w:val="008A7191"/>
    <w:rsid w:val="008A71D9"/>
    <w:rsid w:val="008A7231"/>
    <w:rsid w:val="008A7B85"/>
    <w:rsid w:val="008A7C77"/>
    <w:rsid w:val="008A7D49"/>
    <w:rsid w:val="008A7F61"/>
    <w:rsid w:val="008B0041"/>
    <w:rsid w:val="008B0137"/>
    <w:rsid w:val="008B01AA"/>
    <w:rsid w:val="008B03CB"/>
    <w:rsid w:val="008B0647"/>
    <w:rsid w:val="008B070A"/>
    <w:rsid w:val="008B0765"/>
    <w:rsid w:val="008B0772"/>
    <w:rsid w:val="008B08B8"/>
    <w:rsid w:val="008B0D09"/>
    <w:rsid w:val="008B0D2D"/>
    <w:rsid w:val="008B0E76"/>
    <w:rsid w:val="008B0F9E"/>
    <w:rsid w:val="008B122E"/>
    <w:rsid w:val="008B1465"/>
    <w:rsid w:val="008B1708"/>
    <w:rsid w:val="008B191D"/>
    <w:rsid w:val="008B1983"/>
    <w:rsid w:val="008B1AA5"/>
    <w:rsid w:val="008B1C2A"/>
    <w:rsid w:val="008B1D1F"/>
    <w:rsid w:val="008B1D6B"/>
    <w:rsid w:val="008B1E32"/>
    <w:rsid w:val="008B1E99"/>
    <w:rsid w:val="008B1F08"/>
    <w:rsid w:val="008B22F2"/>
    <w:rsid w:val="008B239D"/>
    <w:rsid w:val="008B2402"/>
    <w:rsid w:val="008B24FF"/>
    <w:rsid w:val="008B268E"/>
    <w:rsid w:val="008B27DC"/>
    <w:rsid w:val="008B27F5"/>
    <w:rsid w:val="008B285B"/>
    <w:rsid w:val="008B2E11"/>
    <w:rsid w:val="008B2E2C"/>
    <w:rsid w:val="008B2F95"/>
    <w:rsid w:val="008B31B8"/>
    <w:rsid w:val="008B31F2"/>
    <w:rsid w:val="008B3354"/>
    <w:rsid w:val="008B341E"/>
    <w:rsid w:val="008B3479"/>
    <w:rsid w:val="008B3500"/>
    <w:rsid w:val="008B3647"/>
    <w:rsid w:val="008B3671"/>
    <w:rsid w:val="008B36D2"/>
    <w:rsid w:val="008B3777"/>
    <w:rsid w:val="008B37E3"/>
    <w:rsid w:val="008B380C"/>
    <w:rsid w:val="008B38A8"/>
    <w:rsid w:val="008B3A04"/>
    <w:rsid w:val="008B3A21"/>
    <w:rsid w:val="008B3A3D"/>
    <w:rsid w:val="008B3A8E"/>
    <w:rsid w:val="008B3D04"/>
    <w:rsid w:val="008B3E33"/>
    <w:rsid w:val="008B3E89"/>
    <w:rsid w:val="008B3FA4"/>
    <w:rsid w:val="008B4228"/>
    <w:rsid w:val="008B423E"/>
    <w:rsid w:val="008B43F9"/>
    <w:rsid w:val="008B448F"/>
    <w:rsid w:val="008B4513"/>
    <w:rsid w:val="008B4647"/>
    <w:rsid w:val="008B48B2"/>
    <w:rsid w:val="008B48D0"/>
    <w:rsid w:val="008B4AB1"/>
    <w:rsid w:val="008B4B34"/>
    <w:rsid w:val="008B4C07"/>
    <w:rsid w:val="008B4C2E"/>
    <w:rsid w:val="008B4E53"/>
    <w:rsid w:val="008B4F36"/>
    <w:rsid w:val="008B5038"/>
    <w:rsid w:val="008B53AD"/>
    <w:rsid w:val="008B5468"/>
    <w:rsid w:val="008B548A"/>
    <w:rsid w:val="008B550D"/>
    <w:rsid w:val="008B5811"/>
    <w:rsid w:val="008B58ED"/>
    <w:rsid w:val="008B59EA"/>
    <w:rsid w:val="008B5D78"/>
    <w:rsid w:val="008B5ED3"/>
    <w:rsid w:val="008B6041"/>
    <w:rsid w:val="008B6046"/>
    <w:rsid w:val="008B6187"/>
    <w:rsid w:val="008B61BD"/>
    <w:rsid w:val="008B623D"/>
    <w:rsid w:val="008B624D"/>
    <w:rsid w:val="008B6552"/>
    <w:rsid w:val="008B6686"/>
    <w:rsid w:val="008B66B4"/>
    <w:rsid w:val="008B678C"/>
    <w:rsid w:val="008B67A1"/>
    <w:rsid w:val="008B681C"/>
    <w:rsid w:val="008B6B36"/>
    <w:rsid w:val="008B6F7B"/>
    <w:rsid w:val="008B6F94"/>
    <w:rsid w:val="008B7114"/>
    <w:rsid w:val="008B7294"/>
    <w:rsid w:val="008B73DF"/>
    <w:rsid w:val="008B7551"/>
    <w:rsid w:val="008B766D"/>
    <w:rsid w:val="008B7762"/>
    <w:rsid w:val="008B78AD"/>
    <w:rsid w:val="008B79D4"/>
    <w:rsid w:val="008B7B4F"/>
    <w:rsid w:val="008B7B85"/>
    <w:rsid w:val="008B7C1A"/>
    <w:rsid w:val="008B7C6C"/>
    <w:rsid w:val="008B7C72"/>
    <w:rsid w:val="008B7C8A"/>
    <w:rsid w:val="008B7DF9"/>
    <w:rsid w:val="008C0393"/>
    <w:rsid w:val="008C04F2"/>
    <w:rsid w:val="008C063B"/>
    <w:rsid w:val="008C0730"/>
    <w:rsid w:val="008C07F7"/>
    <w:rsid w:val="008C08E9"/>
    <w:rsid w:val="008C08F0"/>
    <w:rsid w:val="008C0A60"/>
    <w:rsid w:val="008C0AB9"/>
    <w:rsid w:val="008C0D25"/>
    <w:rsid w:val="008C0DDD"/>
    <w:rsid w:val="008C0E22"/>
    <w:rsid w:val="008C0E3A"/>
    <w:rsid w:val="008C0E42"/>
    <w:rsid w:val="008C0EB8"/>
    <w:rsid w:val="008C1162"/>
    <w:rsid w:val="008C12CF"/>
    <w:rsid w:val="008C1349"/>
    <w:rsid w:val="008C1388"/>
    <w:rsid w:val="008C1A42"/>
    <w:rsid w:val="008C1FCB"/>
    <w:rsid w:val="008C208B"/>
    <w:rsid w:val="008C2118"/>
    <w:rsid w:val="008C22CA"/>
    <w:rsid w:val="008C232D"/>
    <w:rsid w:val="008C2456"/>
    <w:rsid w:val="008C2566"/>
    <w:rsid w:val="008C256C"/>
    <w:rsid w:val="008C258B"/>
    <w:rsid w:val="008C2A1F"/>
    <w:rsid w:val="008C2B3D"/>
    <w:rsid w:val="008C2D68"/>
    <w:rsid w:val="008C2EA7"/>
    <w:rsid w:val="008C31CB"/>
    <w:rsid w:val="008C32CF"/>
    <w:rsid w:val="008C35FB"/>
    <w:rsid w:val="008C37EC"/>
    <w:rsid w:val="008C3A1C"/>
    <w:rsid w:val="008C3B86"/>
    <w:rsid w:val="008C3C89"/>
    <w:rsid w:val="008C3D28"/>
    <w:rsid w:val="008C3DB5"/>
    <w:rsid w:val="008C3EDC"/>
    <w:rsid w:val="008C3F5D"/>
    <w:rsid w:val="008C421E"/>
    <w:rsid w:val="008C42F6"/>
    <w:rsid w:val="008C4454"/>
    <w:rsid w:val="008C4581"/>
    <w:rsid w:val="008C4672"/>
    <w:rsid w:val="008C478F"/>
    <w:rsid w:val="008C4996"/>
    <w:rsid w:val="008C4A8D"/>
    <w:rsid w:val="008C4B71"/>
    <w:rsid w:val="008C4BAB"/>
    <w:rsid w:val="008C4BEF"/>
    <w:rsid w:val="008C4F0E"/>
    <w:rsid w:val="008C4F9D"/>
    <w:rsid w:val="008C5039"/>
    <w:rsid w:val="008C5095"/>
    <w:rsid w:val="008C5281"/>
    <w:rsid w:val="008C5383"/>
    <w:rsid w:val="008C54CF"/>
    <w:rsid w:val="008C54F2"/>
    <w:rsid w:val="008C5537"/>
    <w:rsid w:val="008C5572"/>
    <w:rsid w:val="008C55E8"/>
    <w:rsid w:val="008C562E"/>
    <w:rsid w:val="008C5684"/>
    <w:rsid w:val="008C5863"/>
    <w:rsid w:val="008C59A1"/>
    <w:rsid w:val="008C5A5C"/>
    <w:rsid w:val="008C5E42"/>
    <w:rsid w:val="008C6023"/>
    <w:rsid w:val="008C61F5"/>
    <w:rsid w:val="008C6269"/>
    <w:rsid w:val="008C6450"/>
    <w:rsid w:val="008C6571"/>
    <w:rsid w:val="008C66A5"/>
    <w:rsid w:val="008C6713"/>
    <w:rsid w:val="008C680D"/>
    <w:rsid w:val="008C6A62"/>
    <w:rsid w:val="008C6AEF"/>
    <w:rsid w:val="008C6B23"/>
    <w:rsid w:val="008C6E3B"/>
    <w:rsid w:val="008C6F02"/>
    <w:rsid w:val="008C6F32"/>
    <w:rsid w:val="008C6FC1"/>
    <w:rsid w:val="008C70CA"/>
    <w:rsid w:val="008C721D"/>
    <w:rsid w:val="008C730F"/>
    <w:rsid w:val="008C7322"/>
    <w:rsid w:val="008C73C1"/>
    <w:rsid w:val="008C73E0"/>
    <w:rsid w:val="008C740B"/>
    <w:rsid w:val="008C75BD"/>
    <w:rsid w:val="008C76EC"/>
    <w:rsid w:val="008C76FD"/>
    <w:rsid w:val="008C7AB6"/>
    <w:rsid w:val="008C7D22"/>
    <w:rsid w:val="008C7EF4"/>
    <w:rsid w:val="008D009A"/>
    <w:rsid w:val="008D0119"/>
    <w:rsid w:val="008D0428"/>
    <w:rsid w:val="008D043D"/>
    <w:rsid w:val="008D04FF"/>
    <w:rsid w:val="008D050B"/>
    <w:rsid w:val="008D08CF"/>
    <w:rsid w:val="008D08F6"/>
    <w:rsid w:val="008D0ABD"/>
    <w:rsid w:val="008D0B09"/>
    <w:rsid w:val="008D0B3E"/>
    <w:rsid w:val="008D0B45"/>
    <w:rsid w:val="008D0E95"/>
    <w:rsid w:val="008D10E1"/>
    <w:rsid w:val="008D111E"/>
    <w:rsid w:val="008D1312"/>
    <w:rsid w:val="008D13BD"/>
    <w:rsid w:val="008D1495"/>
    <w:rsid w:val="008D149D"/>
    <w:rsid w:val="008D1517"/>
    <w:rsid w:val="008D1619"/>
    <w:rsid w:val="008D16CA"/>
    <w:rsid w:val="008D17DE"/>
    <w:rsid w:val="008D1843"/>
    <w:rsid w:val="008D1903"/>
    <w:rsid w:val="008D1B92"/>
    <w:rsid w:val="008D1B9A"/>
    <w:rsid w:val="008D20B1"/>
    <w:rsid w:val="008D23CF"/>
    <w:rsid w:val="008D2549"/>
    <w:rsid w:val="008D27E0"/>
    <w:rsid w:val="008D2B85"/>
    <w:rsid w:val="008D2C5D"/>
    <w:rsid w:val="008D2CDF"/>
    <w:rsid w:val="008D2DA3"/>
    <w:rsid w:val="008D2FAF"/>
    <w:rsid w:val="008D341A"/>
    <w:rsid w:val="008D353F"/>
    <w:rsid w:val="008D3545"/>
    <w:rsid w:val="008D3660"/>
    <w:rsid w:val="008D3738"/>
    <w:rsid w:val="008D3A6E"/>
    <w:rsid w:val="008D3B1A"/>
    <w:rsid w:val="008D3B63"/>
    <w:rsid w:val="008D3D02"/>
    <w:rsid w:val="008D3D16"/>
    <w:rsid w:val="008D3EE9"/>
    <w:rsid w:val="008D3F08"/>
    <w:rsid w:val="008D3F40"/>
    <w:rsid w:val="008D3F94"/>
    <w:rsid w:val="008D3FEA"/>
    <w:rsid w:val="008D3FFA"/>
    <w:rsid w:val="008D4079"/>
    <w:rsid w:val="008D4151"/>
    <w:rsid w:val="008D41BB"/>
    <w:rsid w:val="008D42EA"/>
    <w:rsid w:val="008D458C"/>
    <w:rsid w:val="008D45E1"/>
    <w:rsid w:val="008D4650"/>
    <w:rsid w:val="008D46D9"/>
    <w:rsid w:val="008D48E4"/>
    <w:rsid w:val="008D48F1"/>
    <w:rsid w:val="008D49E2"/>
    <w:rsid w:val="008D4DF4"/>
    <w:rsid w:val="008D4F03"/>
    <w:rsid w:val="008D5156"/>
    <w:rsid w:val="008D52BC"/>
    <w:rsid w:val="008D5451"/>
    <w:rsid w:val="008D54A4"/>
    <w:rsid w:val="008D552F"/>
    <w:rsid w:val="008D571E"/>
    <w:rsid w:val="008D5811"/>
    <w:rsid w:val="008D5831"/>
    <w:rsid w:val="008D5843"/>
    <w:rsid w:val="008D585D"/>
    <w:rsid w:val="008D5A52"/>
    <w:rsid w:val="008D5AE1"/>
    <w:rsid w:val="008D5B94"/>
    <w:rsid w:val="008D5C2C"/>
    <w:rsid w:val="008D5C3A"/>
    <w:rsid w:val="008D5ECF"/>
    <w:rsid w:val="008D5EFB"/>
    <w:rsid w:val="008D5F42"/>
    <w:rsid w:val="008D5FEA"/>
    <w:rsid w:val="008D6011"/>
    <w:rsid w:val="008D6130"/>
    <w:rsid w:val="008D62FB"/>
    <w:rsid w:val="008D634C"/>
    <w:rsid w:val="008D6469"/>
    <w:rsid w:val="008D64A5"/>
    <w:rsid w:val="008D6551"/>
    <w:rsid w:val="008D655C"/>
    <w:rsid w:val="008D658C"/>
    <w:rsid w:val="008D6631"/>
    <w:rsid w:val="008D664F"/>
    <w:rsid w:val="008D6899"/>
    <w:rsid w:val="008D68C3"/>
    <w:rsid w:val="008D6933"/>
    <w:rsid w:val="008D6A49"/>
    <w:rsid w:val="008D6B4F"/>
    <w:rsid w:val="008D6C2D"/>
    <w:rsid w:val="008D6CB6"/>
    <w:rsid w:val="008D6DCD"/>
    <w:rsid w:val="008D6E17"/>
    <w:rsid w:val="008D6E20"/>
    <w:rsid w:val="008D6E28"/>
    <w:rsid w:val="008D6EAB"/>
    <w:rsid w:val="008D6EB1"/>
    <w:rsid w:val="008D70D6"/>
    <w:rsid w:val="008D717E"/>
    <w:rsid w:val="008D71CD"/>
    <w:rsid w:val="008D73CF"/>
    <w:rsid w:val="008D75FC"/>
    <w:rsid w:val="008D77AE"/>
    <w:rsid w:val="008D78B7"/>
    <w:rsid w:val="008D792A"/>
    <w:rsid w:val="008D799C"/>
    <w:rsid w:val="008D7A64"/>
    <w:rsid w:val="008D7B54"/>
    <w:rsid w:val="008D7B82"/>
    <w:rsid w:val="008D7BF6"/>
    <w:rsid w:val="008D7C2E"/>
    <w:rsid w:val="008E019E"/>
    <w:rsid w:val="008E031C"/>
    <w:rsid w:val="008E04B0"/>
    <w:rsid w:val="008E07BB"/>
    <w:rsid w:val="008E0971"/>
    <w:rsid w:val="008E098B"/>
    <w:rsid w:val="008E0E1D"/>
    <w:rsid w:val="008E0F75"/>
    <w:rsid w:val="008E127E"/>
    <w:rsid w:val="008E1299"/>
    <w:rsid w:val="008E12D0"/>
    <w:rsid w:val="008E16D7"/>
    <w:rsid w:val="008E1705"/>
    <w:rsid w:val="008E1A5B"/>
    <w:rsid w:val="008E1AA1"/>
    <w:rsid w:val="008E1B4D"/>
    <w:rsid w:val="008E1FD2"/>
    <w:rsid w:val="008E203C"/>
    <w:rsid w:val="008E21ED"/>
    <w:rsid w:val="008E24CC"/>
    <w:rsid w:val="008E26DA"/>
    <w:rsid w:val="008E2882"/>
    <w:rsid w:val="008E292C"/>
    <w:rsid w:val="008E2982"/>
    <w:rsid w:val="008E2B43"/>
    <w:rsid w:val="008E2B52"/>
    <w:rsid w:val="008E2B5A"/>
    <w:rsid w:val="008E2E7D"/>
    <w:rsid w:val="008E2EAA"/>
    <w:rsid w:val="008E2F03"/>
    <w:rsid w:val="008E3059"/>
    <w:rsid w:val="008E30CF"/>
    <w:rsid w:val="008E3296"/>
    <w:rsid w:val="008E33F0"/>
    <w:rsid w:val="008E3461"/>
    <w:rsid w:val="008E34AF"/>
    <w:rsid w:val="008E3507"/>
    <w:rsid w:val="008E357F"/>
    <w:rsid w:val="008E3622"/>
    <w:rsid w:val="008E37CA"/>
    <w:rsid w:val="008E3BE5"/>
    <w:rsid w:val="008E3C76"/>
    <w:rsid w:val="008E3D9A"/>
    <w:rsid w:val="008E3DCB"/>
    <w:rsid w:val="008E3E1D"/>
    <w:rsid w:val="008E410A"/>
    <w:rsid w:val="008E4166"/>
    <w:rsid w:val="008E41FD"/>
    <w:rsid w:val="008E4206"/>
    <w:rsid w:val="008E4252"/>
    <w:rsid w:val="008E4366"/>
    <w:rsid w:val="008E447C"/>
    <w:rsid w:val="008E4595"/>
    <w:rsid w:val="008E4634"/>
    <w:rsid w:val="008E4684"/>
    <w:rsid w:val="008E492C"/>
    <w:rsid w:val="008E4B8F"/>
    <w:rsid w:val="008E4C42"/>
    <w:rsid w:val="008E4C8E"/>
    <w:rsid w:val="008E4DDC"/>
    <w:rsid w:val="008E4DF0"/>
    <w:rsid w:val="008E4F40"/>
    <w:rsid w:val="008E4FBE"/>
    <w:rsid w:val="008E5302"/>
    <w:rsid w:val="008E53A0"/>
    <w:rsid w:val="008E53A3"/>
    <w:rsid w:val="008E549F"/>
    <w:rsid w:val="008E54B2"/>
    <w:rsid w:val="008E55F7"/>
    <w:rsid w:val="008E588C"/>
    <w:rsid w:val="008E5A2E"/>
    <w:rsid w:val="008E5B8B"/>
    <w:rsid w:val="008E5ED1"/>
    <w:rsid w:val="008E5F20"/>
    <w:rsid w:val="008E6353"/>
    <w:rsid w:val="008E63A9"/>
    <w:rsid w:val="008E63EF"/>
    <w:rsid w:val="008E64D1"/>
    <w:rsid w:val="008E6580"/>
    <w:rsid w:val="008E6654"/>
    <w:rsid w:val="008E6787"/>
    <w:rsid w:val="008E68A7"/>
    <w:rsid w:val="008E68CC"/>
    <w:rsid w:val="008E69D7"/>
    <w:rsid w:val="008E6A08"/>
    <w:rsid w:val="008E6A0C"/>
    <w:rsid w:val="008E6A97"/>
    <w:rsid w:val="008E6D01"/>
    <w:rsid w:val="008E6D2E"/>
    <w:rsid w:val="008E71F9"/>
    <w:rsid w:val="008E730B"/>
    <w:rsid w:val="008E75B8"/>
    <w:rsid w:val="008E7758"/>
    <w:rsid w:val="008E783A"/>
    <w:rsid w:val="008E78EA"/>
    <w:rsid w:val="008E7B8E"/>
    <w:rsid w:val="008E7C5B"/>
    <w:rsid w:val="008E7D13"/>
    <w:rsid w:val="008E7DB1"/>
    <w:rsid w:val="008E7DE9"/>
    <w:rsid w:val="008E7E78"/>
    <w:rsid w:val="008EB7D1"/>
    <w:rsid w:val="008EE467"/>
    <w:rsid w:val="008F010B"/>
    <w:rsid w:val="008F0234"/>
    <w:rsid w:val="008F0271"/>
    <w:rsid w:val="008F03E7"/>
    <w:rsid w:val="008F05FA"/>
    <w:rsid w:val="008F064A"/>
    <w:rsid w:val="008F082D"/>
    <w:rsid w:val="008F0888"/>
    <w:rsid w:val="008F0939"/>
    <w:rsid w:val="008F09A4"/>
    <w:rsid w:val="008F0AB5"/>
    <w:rsid w:val="008F0BBD"/>
    <w:rsid w:val="008F0CC7"/>
    <w:rsid w:val="008F0D2B"/>
    <w:rsid w:val="008F0FA9"/>
    <w:rsid w:val="008F1111"/>
    <w:rsid w:val="008F120B"/>
    <w:rsid w:val="008F1461"/>
    <w:rsid w:val="008F1688"/>
    <w:rsid w:val="008F16C5"/>
    <w:rsid w:val="008F1707"/>
    <w:rsid w:val="008F1875"/>
    <w:rsid w:val="008F187A"/>
    <w:rsid w:val="008F1ECA"/>
    <w:rsid w:val="008F1F6E"/>
    <w:rsid w:val="008F1FA4"/>
    <w:rsid w:val="008F2081"/>
    <w:rsid w:val="008F2315"/>
    <w:rsid w:val="008F2358"/>
    <w:rsid w:val="008F273F"/>
    <w:rsid w:val="008F290D"/>
    <w:rsid w:val="008F29E6"/>
    <w:rsid w:val="008F2AB0"/>
    <w:rsid w:val="008F2C65"/>
    <w:rsid w:val="008F2DE3"/>
    <w:rsid w:val="008F30DE"/>
    <w:rsid w:val="008F30EC"/>
    <w:rsid w:val="008F317B"/>
    <w:rsid w:val="008F33D0"/>
    <w:rsid w:val="008F363C"/>
    <w:rsid w:val="008F366E"/>
    <w:rsid w:val="008F37C8"/>
    <w:rsid w:val="008F37E0"/>
    <w:rsid w:val="008F3862"/>
    <w:rsid w:val="008F386E"/>
    <w:rsid w:val="008F39BB"/>
    <w:rsid w:val="008F3AC6"/>
    <w:rsid w:val="008F3ACD"/>
    <w:rsid w:val="008F3ADD"/>
    <w:rsid w:val="008F3C9F"/>
    <w:rsid w:val="008F3EB0"/>
    <w:rsid w:val="008F3F22"/>
    <w:rsid w:val="008F4021"/>
    <w:rsid w:val="008F435A"/>
    <w:rsid w:val="008F4403"/>
    <w:rsid w:val="008F4412"/>
    <w:rsid w:val="008F44DB"/>
    <w:rsid w:val="008F44EC"/>
    <w:rsid w:val="008F4596"/>
    <w:rsid w:val="008F45BE"/>
    <w:rsid w:val="008F4657"/>
    <w:rsid w:val="008F4727"/>
    <w:rsid w:val="008F479A"/>
    <w:rsid w:val="008F47B9"/>
    <w:rsid w:val="008F48E9"/>
    <w:rsid w:val="008F48EA"/>
    <w:rsid w:val="008F494B"/>
    <w:rsid w:val="008F49B9"/>
    <w:rsid w:val="008F4B24"/>
    <w:rsid w:val="008F4B6D"/>
    <w:rsid w:val="008F4C30"/>
    <w:rsid w:val="008F4C64"/>
    <w:rsid w:val="008F4D2F"/>
    <w:rsid w:val="008F4D3C"/>
    <w:rsid w:val="008F4D54"/>
    <w:rsid w:val="008F4D73"/>
    <w:rsid w:val="008F4ECC"/>
    <w:rsid w:val="008F4F6B"/>
    <w:rsid w:val="008F4FF4"/>
    <w:rsid w:val="008F5074"/>
    <w:rsid w:val="008F521D"/>
    <w:rsid w:val="008F525F"/>
    <w:rsid w:val="008F5333"/>
    <w:rsid w:val="008F54A2"/>
    <w:rsid w:val="008F552D"/>
    <w:rsid w:val="008F55A7"/>
    <w:rsid w:val="008F563E"/>
    <w:rsid w:val="008F57A6"/>
    <w:rsid w:val="008F5A5A"/>
    <w:rsid w:val="008F5A7D"/>
    <w:rsid w:val="008F5A89"/>
    <w:rsid w:val="008F5AB9"/>
    <w:rsid w:val="008F5B6E"/>
    <w:rsid w:val="008F5BE2"/>
    <w:rsid w:val="008F5C52"/>
    <w:rsid w:val="008F5CEA"/>
    <w:rsid w:val="008F5D51"/>
    <w:rsid w:val="008F5D52"/>
    <w:rsid w:val="008F5D93"/>
    <w:rsid w:val="008F5E88"/>
    <w:rsid w:val="008F5ED4"/>
    <w:rsid w:val="008F5F8A"/>
    <w:rsid w:val="008F610C"/>
    <w:rsid w:val="008F62E7"/>
    <w:rsid w:val="008F640E"/>
    <w:rsid w:val="008F6460"/>
    <w:rsid w:val="008F64AA"/>
    <w:rsid w:val="008F651D"/>
    <w:rsid w:val="008F660C"/>
    <w:rsid w:val="008F67C2"/>
    <w:rsid w:val="008F6925"/>
    <w:rsid w:val="008F6C53"/>
    <w:rsid w:val="008F6C62"/>
    <w:rsid w:val="008F6E3E"/>
    <w:rsid w:val="008F6F96"/>
    <w:rsid w:val="008F7190"/>
    <w:rsid w:val="008F7286"/>
    <w:rsid w:val="008F72BE"/>
    <w:rsid w:val="008F72C7"/>
    <w:rsid w:val="008F72D7"/>
    <w:rsid w:val="008F7524"/>
    <w:rsid w:val="008F762D"/>
    <w:rsid w:val="008F78D0"/>
    <w:rsid w:val="008F7987"/>
    <w:rsid w:val="008F7A1C"/>
    <w:rsid w:val="008F7AC3"/>
    <w:rsid w:val="008F7BD5"/>
    <w:rsid w:val="008F7EDE"/>
    <w:rsid w:val="00900069"/>
    <w:rsid w:val="00900239"/>
    <w:rsid w:val="00900306"/>
    <w:rsid w:val="009003F9"/>
    <w:rsid w:val="00900485"/>
    <w:rsid w:val="00900556"/>
    <w:rsid w:val="0090058A"/>
    <w:rsid w:val="00900650"/>
    <w:rsid w:val="009009CD"/>
    <w:rsid w:val="00900A82"/>
    <w:rsid w:val="00900B04"/>
    <w:rsid w:val="00900B12"/>
    <w:rsid w:val="00900BE3"/>
    <w:rsid w:val="00900D37"/>
    <w:rsid w:val="00900EAA"/>
    <w:rsid w:val="00900F7C"/>
    <w:rsid w:val="0090116E"/>
    <w:rsid w:val="00901270"/>
    <w:rsid w:val="0090130E"/>
    <w:rsid w:val="00901317"/>
    <w:rsid w:val="009017EA"/>
    <w:rsid w:val="00901A42"/>
    <w:rsid w:val="00901A7A"/>
    <w:rsid w:val="00901A84"/>
    <w:rsid w:val="00901BD0"/>
    <w:rsid w:val="00901C8E"/>
    <w:rsid w:val="00901C9F"/>
    <w:rsid w:val="00901EA5"/>
    <w:rsid w:val="00902051"/>
    <w:rsid w:val="00902256"/>
    <w:rsid w:val="00902292"/>
    <w:rsid w:val="009023A1"/>
    <w:rsid w:val="009023A3"/>
    <w:rsid w:val="00902416"/>
    <w:rsid w:val="0090251E"/>
    <w:rsid w:val="00902D77"/>
    <w:rsid w:val="00902DDA"/>
    <w:rsid w:val="00902FD5"/>
    <w:rsid w:val="00903027"/>
    <w:rsid w:val="0090309B"/>
    <w:rsid w:val="0090315C"/>
    <w:rsid w:val="00903352"/>
    <w:rsid w:val="00903499"/>
    <w:rsid w:val="009035CF"/>
    <w:rsid w:val="0090364E"/>
    <w:rsid w:val="009036F2"/>
    <w:rsid w:val="00903794"/>
    <w:rsid w:val="00903819"/>
    <w:rsid w:val="0090387F"/>
    <w:rsid w:val="009038A5"/>
    <w:rsid w:val="00903A12"/>
    <w:rsid w:val="00903A17"/>
    <w:rsid w:val="00903A73"/>
    <w:rsid w:val="00903ADB"/>
    <w:rsid w:val="00903B5E"/>
    <w:rsid w:val="00903BB2"/>
    <w:rsid w:val="00903C2E"/>
    <w:rsid w:val="00903F2E"/>
    <w:rsid w:val="00903F40"/>
    <w:rsid w:val="00904021"/>
    <w:rsid w:val="00904431"/>
    <w:rsid w:val="0090459E"/>
    <w:rsid w:val="009045FE"/>
    <w:rsid w:val="009046F8"/>
    <w:rsid w:val="00904924"/>
    <w:rsid w:val="00904A67"/>
    <w:rsid w:val="00904A89"/>
    <w:rsid w:val="00904BA6"/>
    <w:rsid w:val="00904C93"/>
    <w:rsid w:val="0090506A"/>
    <w:rsid w:val="009051EA"/>
    <w:rsid w:val="009052B8"/>
    <w:rsid w:val="00905394"/>
    <w:rsid w:val="0090544C"/>
    <w:rsid w:val="009056F3"/>
    <w:rsid w:val="0090572C"/>
    <w:rsid w:val="00905B19"/>
    <w:rsid w:val="00905C05"/>
    <w:rsid w:val="00905DAD"/>
    <w:rsid w:val="00905DC6"/>
    <w:rsid w:val="00905EC8"/>
    <w:rsid w:val="009060F5"/>
    <w:rsid w:val="00906270"/>
    <w:rsid w:val="0090636F"/>
    <w:rsid w:val="00906572"/>
    <w:rsid w:val="009068C8"/>
    <w:rsid w:val="0090699F"/>
    <w:rsid w:val="00906DAD"/>
    <w:rsid w:val="00906DC0"/>
    <w:rsid w:val="00906F1C"/>
    <w:rsid w:val="00907518"/>
    <w:rsid w:val="00907780"/>
    <w:rsid w:val="00907792"/>
    <w:rsid w:val="0090781F"/>
    <w:rsid w:val="00907829"/>
    <w:rsid w:val="009078E1"/>
    <w:rsid w:val="009078F3"/>
    <w:rsid w:val="009078F4"/>
    <w:rsid w:val="009079CE"/>
    <w:rsid w:val="009079F2"/>
    <w:rsid w:val="00907A99"/>
    <w:rsid w:val="00907ADF"/>
    <w:rsid w:val="00907E55"/>
    <w:rsid w:val="0090C57E"/>
    <w:rsid w:val="009100C8"/>
    <w:rsid w:val="00910111"/>
    <w:rsid w:val="009104E3"/>
    <w:rsid w:val="0091062C"/>
    <w:rsid w:val="009106F3"/>
    <w:rsid w:val="009107A3"/>
    <w:rsid w:val="009107A5"/>
    <w:rsid w:val="00910988"/>
    <w:rsid w:val="00910AB3"/>
    <w:rsid w:val="00910BE4"/>
    <w:rsid w:val="009110B8"/>
    <w:rsid w:val="0091110C"/>
    <w:rsid w:val="0091115C"/>
    <w:rsid w:val="00911162"/>
    <w:rsid w:val="009111B0"/>
    <w:rsid w:val="009112E5"/>
    <w:rsid w:val="00911358"/>
    <w:rsid w:val="0091136B"/>
    <w:rsid w:val="00911413"/>
    <w:rsid w:val="009114D5"/>
    <w:rsid w:val="009117B3"/>
    <w:rsid w:val="009119D2"/>
    <w:rsid w:val="00911A19"/>
    <w:rsid w:val="00911A6D"/>
    <w:rsid w:val="00911AD4"/>
    <w:rsid w:val="00911D39"/>
    <w:rsid w:val="00911D65"/>
    <w:rsid w:val="00911D74"/>
    <w:rsid w:val="00911EFD"/>
    <w:rsid w:val="00912100"/>
    <w:rsid w:val="0091219D"/>
    <w:rsid w:val="00912258"/>
    <w:rsid w:val="009122C9"/>
    <w:rsid w:val="009122EB"/>
    <w:rsid w:val="009122EC"/>
    <w:rsid w:val="00912721"/>
    <w:rsid w:val="00912946"/>
    <w:rsid w:val="00912A36"/>
    <w:rsid w:val="00912A40"/>
    <w:rsid w:val="00912B0B"/>
    <w:rsid w:val="00912B3C"/>
    <w:rsid w:val="00913014"/>
    <w:rsid w:val="0091331A"/>
    <w:rsid w:val="009135BE"/>
    <w:rsid w:val="009137B7"/>
    <w:rsid w:val="009138D2"/>
    <w:rsid w:val="00913904"/>
    <w:rsid w:val="0091390F"/>
    <w:rsid w:val="00913918"/>
    <w:rsid w:val="00913B08"/>
    <w:rsid w:val="00913D2F"/>
    <w:rsid w:val="00913E9B"/>
    <w:rsid w:val="00913F4F"/>
    <w:rsid w:val="00913FE6"/>
    <w:rsid w:val="00913FE8"/>
    <w:rsid w:val="00914030"/>
    <w:rsid w:val="00914104"/>
    <w:rsid w:val="00914220"/>
    <w:rsid w:val="009142AF"/>
    <w:rsid w:val="0091438B"/>
    <w:rsid w:val="009143B9"/>
    <w:rsid w:val="0091441A"/>
    <w:rsid w:val="009144F1"/>
    <w:rsid w:val="00914712"/>
    <w:rsid w:val="0091473C"/>
    <w:rsid w:val="00914769"/>
    <w:rsid w:val="00914792"/>
    <w:rsid w:val="0091481C"/>
    <w:rsid w:val="00914831"/>
    <w:rsid w:val="0091498F"/>
    <w:rsid w:val="009149A0"/>
    <w:rsid w:val="00914A06"/>
    <w:rsid w:val="00914ADA"/>
    <w:rsid w:val="00914AE3"/>
    <w:rsid w:val="00914B26"/>
    <w:rsid w:val="00914CE0"/>
    <w:rsid w:val="00914D9F"/>
    <w:rsid w:val="00914E5F"/>
    <w:rsid w:val="00914E9C"/>
    <w:rsid w:val="00914EB9"/>
    <w:rsid w:val="00914F80"/>
    <w:rsid w:val="00915135"/>
    <w:rsid w:val="0091516E"/>
    <w:rsid w:val="00915209"/>
    <w:rsid w:val="00915222"/>
    <w:rsid w:val="00915257"/>
    <w:rsid w:val="00915344"/>
    <w:rsid w:val="009153E8"/>
    <w:rsid w:val="00915462"/>
    <w:rsid w:val="009154D3"/>
    <w:rsid w:val="0091555B"/>
    <w:rsid w:val="00915696"/>
    <w:rsid w:val="00915892"/>
    <w:rsid w:val="00915AE1"/>
    <w:rsid w:val="00915EFF"/>
    <w:rsid w:val="00915FFC"/>
    <w:rsid w:val="0091601A"/>
    <w:rsid w:val="0091607D"/>
    <w:rsid w:val="009160D5"/>
    <w:rsid w:val="00916270"/>
    <w:rsid w:val="00916299"/>
    <w:rsid w:val="0091631C"/>
    <w:rsid w:val="00916519"/>
    <w:rsid w:val="00916561"/>
    <w:rsid w:val="009165CB"/>
    <w:rsid w:val="0091672B"/>
    <w:rsid w:val="009168DB"/>
    <w:rsid w:val="00916AB1"/>
    <w:rsid w:val="00916B66"/>
    <w:rsid w:val="00916B97"/>
    <w:rsid w:val="00916D61"/>
    <w:rsid w:val="00916DA8"/>
    <w:rsid w:val="00916DCC"/>
    <w:rsid w:val="00916DCD"/>
    <w:rsid w:val="00916E58"/>
    <w:rsid w:val="00916F87"/>
    <w:rsid w:val="00917086"/>
    <w:rsid w:val="00917188"/>
    <w:rsid w:val="00917277"/>
    <w:rsid w:val="009172B1"/>
    <w:rsid w:val="009173E4"/>
    <w:rsid w:val="009174A2"/>
    <w:rsid w:val="009175E8"/>
    <w:rsid w:val="0091763F"/>
    <w:rsid w:val="009176BE"/>
    <w:rsid w:val="0091770D"/>
    <w:rsid w:val="00917774"/>
    <w:rsid w:val="00917824"/>
    <w:rsid w:val="009178AC"/>
    <w:rsid w:val="00917BF9"/>
    <w:rsid w:val="00917D12"/>
    <w:rsid w:val="00917D47"/>
    <w:rsid w:val="00917DA1"/>
    <w:rsid w:val="00917E8D"/>
    <w:rsid w:val="00920159"/>
    <w:rsid w:val="00920249"/>
    <w:rsid w:val="009202E8"/>
    <w:rsid w:val="0092036E"/>
    <w:rsid w:val="00920715"/>
    <w:rsid w:val="009207E5"/>
    <w:rsid w:val="00920A44"/>
    <w:rsid w:val="00920B06"/>
    <w:rsid w:val="00920CD7"/>
    <w:rsid w:val="00920D38"/>
    <w:rsid w:val="00920D6D"/>
    <w:rsid w:val="00920E45"/>
    <w:rsid w:val="00920EF3"/>
    <w:rsid w:val="0092104F"/>
    <w:rsid w:val="009214A6"/>
    <w:rsid w:val="009216DD"/>
    <w:rsid w:val="00921815"/>
    <w:rsid w:val="0092190B"/>
    <w:rsid w:val="00921A7E"/>
    <w:rsid w:val="00921DE4"/>
    <w:rsid w:val="00921E44"/>
    <w:rsid w:val="00921E66"/>
    <w:rsid w:val="00922021"/>
    <w:rsid w:val="00922022"/>
    <w:rsid w:val="00922058"/>
    <w:rsid w:val="00922136"/>
    <w:rsid w:val="00922193"/>
    <w:rsid w:val="00922208"/>
    <w:rsid w:val="00922243"/>
    <w:rsid w:val="0092232A"/>
    <w:rsid w:val="009226AC"/>
    <w:rsid w:val="009228A1"/>
    <w:rsid w:val="009228C0"/>
    <w:rsid w:val="00922923"/>
    <w:rsid w:val="009229CF"/>
    <w:rsid w:val="00922AFB"/>
    <w:rsid w:val="00922CD6"/>
    <w:rsid w:val="00922EA7"/>
    <w:rsid w:val="00923132"/>
    <w:rsid w:val="00923236"/>
    <w:rsid w:val="009232DA"/>
    <w:rsid w:val="0092335F"/>
    <w:rsid w:val="00923374"/>
    <w:rsid w:val="009235AD"/>
    <w:rsid w:val="0092361A"/>
    <w:rsid w:val="0092364A"/>
    <w:rsid w:val="009239CB"/>
    <w:rsid w:val="00923A51"/>
    <w:rsid w:val="00923A55"/>
    <w:rsid w:val="00923A5E"/>
    <w:rsid w:val="00923A9B"/>
    <w:rsid w:val="00923B4A"/>
    <w:rsid w:val="00923B5A"/>
    <w:rsid w:val="00923D4D"/>
    <w:rsid w:val="00923E85"/>
    <w:rsid w:val="009244E8"/>
    <w:rsid w:val="0092481D"/>
    <w:rsid w:val="00924888"/>
    <w:rsid w:val="00924B93"/>
    <w:rsid w:val="00924CA7"/>
    <w:rsid w:val="00924F79"/>
    <w:rsid w:val="00924FF8"/>
    <w:rsid w:val="009250FF"/>
    <w:rsid w:val="00925231"/>
    <w:rsid w:val="00925259"/>
    <w:rsid w:val="0092527D"/>
    <w:rsid w:val="00925313"/>
    <w:rsid w:val="00925349"/>
    <w:rsid w:val="009254B9"/>
    <w:rsid w:val="00925511"/>
    <w:rsid w:val="00925E9B"/>
    <w:rsid w:val="00925EC0"/>
    <w:rsid w:val="00925FB5"/>
    <w:rsid w:val="009260E9"/>
    <w:rsid w:val="0092615F"/>
    <w:rsid w:val="0092625A"/>
    <w:rsid w:val="009262C3"/>
    <w:rsid w:val="00926478"/>
    <w:rsid w:val="009265B1"/>
    <w:rsid w:val="00926607"/>
    <w:rsid w:val="009266AB"/>
    <w:rsid w:val="009266B8"/>
    <w:rsid w:val="00926A22"/>
    <w:rsid w:val="00926CEE"/>
    <w:rsid w:val="00926E49"/>
    <w:rsid w:val="00926FFE"/>
    <w:rsid w:val="00927140"/>
    <w:rsid w:val="00927149"/>
    <w:rsid w:val="0092738D"/>
    <w:rsid w:val="00927432"/>
    <w:rsid w:val="009274CC"/>
    <w:rsid w:val="009276D9"/>
    <w:rsid w:val="00927A11"/>
    <w:rsid w:val="00927AE3"/>
    <w:rsid w:val="00927BE9"/>
    <w:rsid w:val="00927DA8"/>
    <w:rsid w:val="00927DB7"/>
    <w:rsid w:val="00927E9C"/>
    <w:rsid w:val="0093009A"/>
    <w:rsid w:val="00930102"/>
    <w:rsid w:val="009303C9"/>
    <w:rsid w:val="00930774"/>
    <w:rsid w:val="0093091F"/>
    <w:rsid w:val="00930A79"/>
    <w:rsid w:val="00930B0F"/>
    <w:rsid w:val="00930CA5"/>
    <w:rsid w:val="00930D39"/>
    <w:rsid w:val="00930DA2"/>
    <w:rsid w:val="00931060"/>
    <w:rsid w:val="00931070"/>
    <w:rsid w:val="00931270"/>
    <w:rsid w:val="00931370"/>
    <w:rsid w:val="009313E6"/>
    <w:rsid w:val="0093160F"/>
    <w:rsid w:val="00931641"/>
    <w:rsid w:val="00931B00"/>
    <w:rsid w:val="009320FD"/>
    <w:rsid w:val="00932281"/>
    <w:rsid w:val="00932442"/>
    <w:rsid w:val="00932473"/>
    <w:rsid w:val="009324DD"/>
    <w:rsid w:val="0093252F"/>
    <w:rsid w:val="00932672"/>
    <w:rsid w:val="009328B1"/>
    <w:rsid w:val="00932944"/>
    <w:rsid w:val="00932AE9"/>
    <w:rsid w:val="00932B4E"/>
    <w:rsid w:val="00932F46"/>
    <w:rsid w:val="00933004"/>
    <w:rsid w:val="00933040"/>
    <w:rsid w:val="009330CC"/>
    <w:rsid w:val="0093315C"/>
    <w:rsid w:val="0093315E"/>
    <w:rsid w:val="00933473"/>
    <w:rsid w:val="0093347D"/>
    <w:rsid w:val="00933519"/>
    <w:rsid w:val="00933692"/>
    <w:rsid w:val="009336A9"/>
    <w:rsid w:val="009337D6"/>
    <w:rsid w:val="0093384A"/>
    <w:rsid w:val="00933963"/>
    <w:rsid w:val="00933A66"/>
    <w:rsid w:val="00933A97"/>
    <w:rsid w:val="00933B00"/>
    <w:rsid w:val="00933B75"/>
    <w:rsid w:val="00933D7E"/>
    <w:rsid w:val="00933E25"/>
    <w:rsid w:val="00933E33"/>
    <w:rsid w:val="00934116"/>
    <w:rsid w:val="0093414D"/>
    <w:rsid w:val="009341F0"/>
    <w:rsid w:val="009342F3"/>
    <w:rsid w:val="00934426"/>
    <w:rsid w:val="0093482B"/>
    <w:rsid w:val="00934888"/>
    <w:rsid w:val="00934A78"/>
    <w:rsid w:val="00934D25"/>
    <w:rsid w:val="00934F31"/>
    <w:rsid w:val="00934F88"/>
    <w:rsid w:val="009350AF"/>
    <w:rsid w:val="00935142"/>
    <w:rsid w:val="009352BD"/>
    <w:rsid w:val="009352D9"/>
    <w:rsid w:val="00935431"/>
    <w:rsid w:val="00935526"/>
    <w:rsid w:val="0093555C"/>
    <w:rsid w:val="00935740"/>
    <w:rsid w:val="0093574B"/>
    <w:rsid w:val="00935868"/>
    <w:rsid w:val="0093593A"/>
    <w:rsid w:val="00935A3F"/>
    <w:rsid w:val="00935E97"/>
    <w:rsid w:val="0093601A"/>
    <w:rsid w:val="0093607B"/>
    <w:rsid w:val="009360F5"/>
    <w:rsid w:val="009361D0"/>
    <w:rsid w:val="00936202"/>
    <w:rsid w:val="00936248"/>
    <w:rsid w:val="0093627B"/>
    <w:rsid w:val="009362E6"/>
    <w:rsid w:val="009363CD"/>
    <w:rsid w:val="00936465"/>
    <w:rsid w:val="00936481"/>
    <w:rsid w:val="00936513"/>
    <w:rsid w:val="00936516"/>
    <w:rsid w:val="00936796"/>
    <w:rsid w:val="00936832"/>
    <w:rsid w:val="0093685C"/>
    <w:rsid w:val="00936918"/>
    <w:rsid w:val="00936A13"/>
    <w:rsid w:val="00936A72"/>
    <w:rsid w:val="00936C4E"/>
    <w:rsid w:val="00936CF3"/>
    <w:rsid w:val="00936F8B"/>
    <w:rsid w:val="00937371"/>
    <w:rsid w:val="009378A4"/>
    <w:rsid w:val="00937A49"/>
    <w:rsid w:val="00937BCD"/>
    <w:rsid w:val="00937BD7"/>
    <w:rsid w:val="00937E6D"/>
    <w:rsid w:val="0094012D"/>
    <w:rsid w:val="00940176"/>
    <w:rsid w:val="0094038A"/>
    <w:rsid w:val="00940535"/>
    <w:rsid w:val="00940659"/>
    <w:rsid w:val="00940678"/>
    <w:rsid w:val="009407D7"/>
    <w:rsid w:val="00940955"/>
    <w:rsid w:val="00940D2F"/>
    <w:rsid w:val="00940EA9"/>
    <w:rsid w:val="00940EAD"/>
    <w:rsid w:val="00940FA4"/>
    <w:rsid w:val="0094102F"/>
    <w:rsid w:val="00941069"/>
    <w:rsid w:val="009410CE"/>
    <w:rsid w:val="0094110B"/>
    <w:rsid w:val="0094140B"/>
    <w:rsid w:val="009416A9"/>
    <w:rsid w:val="0094178B"/>
    <w:rsid w:val="0094185F"/>
    <w:rsid w:val="00941891"/>
    <w:rsid w:val="009418F9"/>
    <w:rsid w:val="00941925"/>
    <w:rsid w:val="0094196D"/>
    <w:rsid w:val="009419AB"/>
    <w:rsid w:val="00941B56"/>
    <w:rsid w:val="00941B9F"/>
    <w:rsid w:val="00941CA0"/>
    <w:rsid w:val="00941E11"/>
    <w:rsid w:val="00941E7C"/>
    <w:rsid w:val="00941EB8"/>
    <w:rsid w:val="00941F43"/>
    <w:rsid w:val="00941F55"/>
    <w:rsid w:val="0094202E"/>
    <w:rsid w:val="0094222A"/>
    <w:rsid w:val="0094228D"/>
    <w:rsid w:val="0094236F"/>
    <w:rsid w:val="00942438"/>
    <w:rsid w:val="00942501"/>
    <w:rsid w:val="00942701"/>
    <w:rsid w:val="0094293A"/>
    <w:rsid w:val="00942962"/>
    <w:rsid w:val="00942A2A"/>
    <w:rsid w:val="00942B01"/>
    <w:rsid w:val="00942B39"/>
    <w:rsid w:val="00942BCA"/>
    <w:rsid w:val="00942CEC"/>
    <w:rsid w:val="00942E54"/>
    <w:rsid w:val="009430BD"/>
    <w:rsid w:val="009430C5"/>
    <w:rsid w:val="0094333F"/>
    <w:rsid w:val="0094338A"/>
    <w:rsid w:val="009437B0"/>
    <w:rsid w:val="009438F8"/>
    <w:rsid w:val="00943A29"/>
    <w:rsid w:val="00943A3A"/>
    <w:rsid w:val="00943BAA"/>
    <w:rsid w:val="00943DCB"/>
    <w:rsid w:val="00943E80"/>
    <w:rsid w:val="009440D4"/>
    <w:rsid w:val="0094415F"/>
    <w:rsid w:val="00944607"/>
    <w:rsid w:val="00944A36"/>
    <w:rsid w:val="00944DA8"/>
    <w:rsid w:val="00944E60"/>
    <w:rsid w:val="009450CE"/>
    <w:rsid w:val="009454E4"/>
    <w:rsid w:val="0094552A"/>
    <w:rsid w:val="00945572"/>
    <w:rsid w:val="009459B1"/>
    <w:rsid w:val="00945AA7"/>
    <w:rsid w:val="00945BF2"/>
    <w:rsid w:val="00945D37"/>
    <w:rsid w:val="00945D9A"/>
    <w:rsid w:val="00945DDA"/>
    <w:rsid w:val="00945E17"/>
    <w:rsid w:val="00945E6A"/>
    <w:rsid w:val="00945E91"/>
    <w:rsid w:val="00945EDF"/>
    <w:rsid w:val="00946652"/>
    <w:rsid w:val="00946755"/>
    <w:rsid w:val="00946762"/>
    <w:rsid w:val="009468C3"/>
    <w:rsid w:val="00946BA4"/>
    <w:rsid w:val="00946C07"/>
    <w:rsid w:val="00946DC0"/>
    <w:rsid w:val="00946E2B"/>
    <w:rsid w:val="00946F02"/>
    <w:rsid w:val="009470A1"/>
    <w:rsid w:val="009470B2"/>
    <w:rsid w:val="009472A1"/>
    <w:rsid w:val="009474B6"/>
    <w:rsid w:val="0094768F"/>
    <w:rsid w:val="009476A1"/>
    <w:rsid w:val="009476FE"/>
    <w:rsid w:val="00947787"/>
    <w:rsid w:val="009478D0"/>
    <w:rsid w:val="009478EA"/>
    <w:rsid w:val="00947C88"/>
    <w:rsid w:val="00947D6E"/>
    <w:rsid w:val="00947DB9"/>
    <w:rsid w:val="00947ECA"/>
    <w:rsid w:val="00947EEE"/>
    <w:rsid w:val="00947F23"/>
    <w:rsid w:val="0094D534"/>
    <w:rsid w:val="0095004B"/>
    <w:rsid w:val="0095009C"/>
    <w:rsid w:val="009500D9"/>
    <w:rsid w:val="009500F2"/>
    <w:rsid w:val="00950189"/>
    <w:rsid w:val="00950246"/>
    <w:rsid w:val="0095025E"/>
    <w:rsid w:val="009504A3"/>
    <w:rsid w:val="009504AF"/>
    <w:rsid w:val="0095054D"/>
    <w:rsid w:val="00950661"/>
    <w:rsid w:val="009507C6"/>
    <w:rsid w:val="009509EE"/>
    <w:rsid w:val="00950C57"/>
    <w:rsid w:val="00950D33"/>
    <w:rsid w:val="00950D64"/>
    <w:rsid w:val="00950E52"/>
    <w:rsid w:val="00950E8F"/>
    <w:rsid w:val="00950EBB"/>
    <w:rsid w:val="00950FC1"/>
    <w:rsid w:val="00951267"/>
    <w:rsid w:val="0095137C"/>
    <w:rsid w:val="009513C6"/>
    <w:rsid w:val="0095146F"/>
    <w:rsid w:val="009517DB"/>
    <w:rsid w:val="0095190E"/>
    <w:rsid w:val="00951932"/>
    <w:rsid w:val="00951992"/>
    <w:rsid w:val="00951A3C"/>
    <w:rsid w:val="00951A47"/>
    <w:rsid w:val="00951A4C"/>
    <w:rsid w:val="00951A6E"/>
    <w:rsid w:val="00951B13"/>
    <w:rsid w:val="00951CEA"/>
    <w:rsid w:val="00951DB4"/>
    <w:rsid w:val="00951DBA"/>
    <w:rsid w:val="00951FCB"/>
    <w:rsid w:val="00951FF5"/>
    <w:rsid w:val="00952021"/>
    <w:rsid w:val="00952342"/>
    <w:rsid w:val="0095235F"/>
    <w:rsid w:val="0095245B"/>
    <w:rsid w:val="009524AD"/>
    <w:rsid w:val="00952633"/>
    <w:rsid w:val="009528D6"/>
    <w:rsid w:val="0095295C"/>
    <w:rsid w:val="0095299E"/>
    <w:rsid w:val="00952B26"/>
    <w:rsid w:val="00952D38"/>
    <w:rsid w:val="00952FF1"/>
    <w:rsid w:val="0095302D"/>
    <w:rsid w:val="00953176"/>
    <w:rsid w:val="009532A5"/>
    <w:rsid w:val="009534D0"/>
    <w:rsid w:val="00953534"/>
    <w:rsid w:val="00953559"/>
    <w:rsid w:val="009535A3"/>
    <w:rsid w:val="009535DF"/>
    <w:rsid w:val="00953650"/>
    <w:rsid w:val="009536F2"/>
    <w:rsid w:val="00953A65"/>
    <w:rsid w:val="00953ADC"/>
    <w:rsid w:val="00953B48"/>
    <w:rsid w:val="00953C97"/>
    <w:rsid w:val="00953D1C"/>
    <w:rsid w:val="00953E07"/>
    <w:rsid w:val="00954229"/>
    <w:rsid w:val="00954398"/>
    <w:rsid w:val="009543FE"/>
    <w:rsid w:val="009545FD"/>
    <w:rsid w:val="0095471E"/>
    <w:rsid w:val="0095479D"/>
    <w:rsid w:val="00954860"/>
    <w:rsid w:val="00954A73"/>
    <w:rsid w:val="00954C24"/>
    <w:rsid w:val="00954E8D"/>
    <w:rsid w:val="00954F16"/>
    <w:rsid w:val="00954F68"/>
    <w:rsid w:val="0095506A"/>
    <w:rsid w:val="00955149"/>
    <w:rsid w:val="009551DC"/>
    <w:rsid w:val="0095548D"/>
    <w:rsid w:val="0095549C"/>
    <w:rsid w:val="0095550D"/>
    <w:rsid w:val="0095575A"/>
    <w:rsid w:val="00955A06"/>
    <w:rsid w:val="00955A7F"/>
    <w:rsid w:val="00955ACF"/>
    <w:rsid w:val="00955C56"/>
    <w:rsid w:val="00955D22"/>
    <w:rsid w:val="00956009"/>
    <w:rsid w:val="009562CE"/>
    <w:rsid w:val="009563A5"/>
    <w:rsid w:val="00956518"/>
    <w:rsid w:val="009565A7"/>
    <w:rsid w:val="009565FD"/>
    <w:rsid w:val="0095660A"/>
    <w:rsid w:val="00956823"/>
    <w:rsid w:val="0095693B"/>
    <w:rsid w:val="0095696F"/>
    <w:rsid w:val="00956BDB"/>
    <w:rsid w:val="00956CEC"/>
    <w:rsid w:val="00956FE4"/>
    <w:rsid w:val="00957040"/>
    <w:rsid w:val="00957066"/>
    <w:rsid w:val="009572B9"/>
    <w:rsid w:val="0095738C"/>
    <w:rsid w:val="0095740C"/>
    <w:rsid w:val="009575A7"/>
    <w:rsid w:val="00957A8F"/>
    <w:rsid w:val="00957A96"/>
    <w:rsid w:val="00957AD2"/>
    <w:rsid w:val="00957C0D"/>
    <w:rsid w:val="00957DE5"/>
    <w:rsid w:val="00957F19"/>
    <w:rsid w:val="0096024B"/>
    <w:rsid w:val="0096030C"/>
    <w:rsid w:val="0096041E"/>
    <w:rsid w:val="009604D7"/>
    <w:rsid w:val="00960703"/>
    <w:rsid w:val="0096082E"/>
    <w:rsid w:val="009609F1"/>
    <w:rsid w:val="00960C20"/>
    <w:rsid w:val="00960C55"/>
    <w:rsid w:val="00960C8B"/>
    <w:rsid w:val="00960CE3"/>
    <w:rsid w:val="00960E4C"/>
    <w:rsid w:val="00961011"/>
    <w:rsid w:val="009614C0"/>
    <w:rsid w:val="009614E6"/>
    <w:rsid w:val="00961778"/>
    <w:rsid w:val="009617F2"/>
    <w:rsid w:val="009618ED"/>
    <w:rsid w:val="00961A32"/>
    <w:rsid w:val="00961A75"/>
    <w:rsid w:val="00961C07"/>
    <w:rsid w:val="00961D36"/>
    <w:rsid w:val="00961F54"/>
    <w:rsid w:val="009620C6"/>
    <w:rsid w:val="00962199"/>
    <w:rsid w:val="009623AC"/>
    <w:rsid w:val="009624B7"/>
    <w:rsid w:val="0096263C"/>
    <w:rsid w:val="00962718"/>
    <w:rsid w:val="00962842"/>
    <w:rsid w:val="00962866"/>
    <w:rsid w:val="00962A33"/>
    <w:rsid w:val="00963009"/>
    <w:rsid w:val="009631F8"/>
    <w:rsid w:val="009632C8"/>
    <w:rsid w:val="00963308"/>
    <w:rsid w:val="0096331E"/>
    <w:rsid w:val="0096340C"/>
    <w:rsid w:val="00963552"/>
    <w:rsid w:val="0096370E"/>
    <w:rsid w:val="009637C0"/>
    <w:rsid w:val="00963AAC"/>
    <w:rsid w:val="00963D0C"/>
    <w:rsid w:val="00963D28"/>
    <w:rsid w:val="00963F51"/>
    <w:rsid w:val="00964046"/>
    <w:rsid w:val="009640FB"/>
    <w:rsid w:val="00964378"/>
    <w:rsid w:val="009643E7"/>
    <w:rsid w:val="009644A9"/>
    <w:rsid w:val="009644B0"/>
    <w:rsid w:val="009647E3"/>
    <w:rsid w:val="00964932"/>
    <w:rsid w:val="009649D5"/>
    <w:rsid w:val="00964E25"/>
    <w:rsid w:val="00964E5B"/>
    <w:rsid w:val="00964E6F"/>
    <w:rsid w:val="00964FDF"/>
    <w:rsid w:val="00965057"/>
    <w:rsid w:val="009650F4"/>
    <w:rsid w:val="0096517F"/>
    <w:rsid w:val="009651CE"/>
    <w:rsid w:val="00965245"/>
    <w:rsid w:val="009652E9"/>
    <w:rsid w:val="00965357"/>
    <w:rsid w:val="009653D3"/>
    <w:rsid w:val="009653DE"/>
    <w:rsid w:val="009653E2"/>
    <w:rsid w:val="00965514"/>
    <w:rsid w:val="0096556A"/>
    <w:rsid w:val="009655AF"/>
    <w:rsid w:val="00965755"/>
    <w:rsid w:val="00965986"/>
    <w:rsid w:val="00965CD5"/>
    <w:rsid w:val="00965D55"/>
    <w:rsid w:val="00965EFC"/>
    <w:rsid w:val="00965F2F"/>
    <w:rsid w:val="0096605C"/>
    <w:rsid w:val="0096609A"/>
    <w:rsid w:val="00966194"/>
    <w:rsid w:val="00966248"/>
    <w:rsid w:val="009663EA"/>
    <w:rsid w:val="0096654E"/>
    <w:rsid w:val="00966683"/>
    <w:rsid w:val="009666E1"/>
    <w:rsid w:val="00966729"/>
    <w:rsid w:val="009667D4"/>
    <w:rsid w:val="0096725C"/>
    <w:rsid w:val="0096727F"/>
    <w:rsid w:val="0096745E"/>
    <w:rsid w:val="00967490"/>
    <w:rsid w:val="00967502"/>
    <w:rsid w:val="009675C3"/>
    <w:rsid w:val="0096772C"/>
    <w:rsid w:val="00967A57"/>
    <w:rsid w:val="00967CB3"/>
    <w:rsid w:val="00967D05"/>
    <w:rsid w:val="00967E9D"/>
    <w:rsid w:val="00970081"/>
    <w:rsid w:val="009701AD"/>
    <w:rsid w:val="00970786"/>
    <w:rsid w:val="00970D8D"/>
    <w:rsid w:val="00970D95"/>
    <w:rsid w:val="009710CB"/>
    <w:rsid w:val="009712B2"/>
    <w:rsid w:val="0097139C"/>
    <w:rsid w:val="0097163B"/>
    <w:rsid w:val="00971849"/>
    <w:rsid w:val="009718D3"/>
    <w:rsid w:val="0097197E"/>
    <w:rsid w:val="00971A0B"/>
    <w:rsid w:val="00971CB6"/>
    <w:rsid w:val="00971CCA"/>
    <w:rsid w:val="00971EE0"/>
    <w:rsid w:val="00972392"/>
    <w:rsid w:val="0097243D"/>
    <w:rsid w:val="009724EB"/>
    <w:rsid w:val="00972511"/>
    <w:rsid w:val="009725A4"/>
    <w:rsid w:val="00972787"/>
    <w:rsid w:val="00972886"/>
    <w:rsid w:val="00972A4C"/>
    <w:rsid w:val="00972A7B"/>
    <w:rsid w:val="00972C01"/>
    <w:rsid w:val="00972E7A"/>
    <w:rsid w:val="0097300A"/>
    <w:rsid w:val="0097346D"/>
    <w:rsid w:val="00973523"/>
    <w:rsid w:val="00973752"/>
    <w:rsid w:val="009737CD"/>
    <w:rsid w:val="0097380E"/>
    <w:rsid w:val="00973971"/>
    <w:rsid w:val="00973B63"/>
    <w:rsid w:val="00973B80"/>
    <w:rsid w:val="00973BEF"/>
    <w:rsid w:val="00973D10"/>
    <w:rsid w:val="00973E95"/>
    <w:rsid w:val="00973EB4"/>
    <w:rsid w:val="0097401E"/>
    <w:rsid w:val="00974094"/>
    <w:rsid w:val="009741B2"/>
    <w:rsid w:val="00974517"/>
    <w:rsid w:val="00974603"/>
    <w:rsid w:val="00974610"/>
    <w:rsid w:val="009747A3"/>
    <w:rsid w:val="009747AF"/>
    <w:rsid w:val="00974A5C"/>
    <w:rsid w:val="00974B89"/>
    <w:rsid w:val="00974C23"/>
    <w:rsid w:val="00974D13"/>
    <w:rsid w:val="00974EA0"/>
    <w:rsid w:val="009752FF"/>
    <w:rsid w:val="009754DD"/>
    <w:rsid w:val="0097573F"/>
    <w:rsid w:val="00975771"/>
    <w:rsid w:val="00975815"/>
    <w:rsid w:val="009758B6"/>
    <w:rsid w:val="00975B2D"/>
    <w:rsid w:val="00975BCC"/>
    <w:rsid w:val="00975C19"/>
    <w:rsid w:val="00975CF7"/>
    <w:rsid w:val="00975E98"/>
    <w:rsid w:val="00975E9A"/>
    <w:rsid w:val="00975F42"/>
    <w:rsid w:val="00975F44"/>
    <w:rsid w:val="00975F61"/>
    <w:rsid w:val="009762B2"/>
    <w:rsid w:val="00976413"/>
    <w:rsid w:val="00976539"/>
    <w:rsid w:val="00976715"/>
    <w:rsid w:val="009767A0"/>
    <w:rsid w:val="00976825"/>
    <w:rsid w:val="00976838"/>
    <w:rsid w:val="00976972"/>
    <w:rsid w:val="00976A88"/>
    <w:rsid w:val="00976A92"/>
    <w:rsid w:val="00976C05"/>
    <w:rsid w:val="00976FEB"/>
    <w:rsid w:val="0097721B"/>
    <w:rsid w:val="00977266"/>
    <w:rsid w:val="009772D5"/>
    <w:rsid w:val="00977382"/>
    <w:rsid w:val="00977400"/>
    <w:rsid w:val="00977B71"/>
    <w:rsid w:val="00977DF1"/>
    <w:rsid w:val="00977E3B"/>
    <w:rsid w:val="00977EA7"/>
    <w:rsid w:val="00977EE2"/>
    <w:rsid w:val="009800DF"/>
    <w:rsid w:val="009803B2"/>
    <w:rsid w:val="0098080F"/>
    <w:rsid w:val="00980822"/>
    <w:rsid w:val="00980956"/>
    <w:rsid w:val="00980A7C"/>
    <w:rsid w:val="00980B44"/>
    <w:rsid w:val="00980C8C"/>
    <w:rsid w:val="00980E8D"/>
    <w:rsid w:val="00980F57"/>
    <w:rsid w:val="00981016"/>
    <w:rsid w:val="00981022"/>
    <w:rsid w:val="0098111E"/>
    <w:rsid w:val="009811B4"/>
    <w:rsid w:val="00981226"/>
    <w:rsid w:val="0098122C"/>
    <w:rsid w:val="00981802"/>
    <w:rsid w:val="00981ACF"/>
    <w:rsid w:val="00981B4D"/>
    <w:rsid w:val="00981C97"/>
    <w:rsid w:val="00981E42"/>
    <w:rsid w:val="0098203C"/>
    <w:rsid w:val="009821F4"/>
    <w:rsid w:val="009827EF"/>
    <w:rsid w:val="00982889"/>
    <w:rsid w:val="0098297B"/>
    <w:rsid w:val="00982BE5"/>
    <w:rsid w:val="00982CB5"/>
    <w:rsid w:val="00982DF3"/>
    <w:rsid w:val="00982F41"/>
    <w:rsid w:val="00982FAC"/>
    <w:rsid w:val="00983035"/>
    <w:rsid w:val="009833AD"/>
    <w:rsid w:val="009834E8"/>
    <w:rsid w:val="0098352F"/>
    <w:rsid w:val="00983636"/>
    <w:rsid w:val="00983645"/>
    <w:rsid w:val="0098375E"/>
    <w:rsid w:val="00983A64"/>
    <w:rsid w:val="00983A77"/>
    <w:rsid w:val="00983B74"/>
    <w:rsid w:val="00983BA2"/>
    <w:rsid w:val="00983CCB"/>
    <w:rsid w:val="00983D8E"/>
    <w:rsid w:val="00983F8D"/>
    <w:rsid w:val="00983FCA"/>
    <w:rsid w:val="00983FEC"/>
    <w:rsid w:val="00984047"/>
    <w:rsid w:val="0098407D"/>
    <w:rsid w:val="00984128"/>
    <w:rsid w:val="00984157"/>
    <w:rsid w:val="00984210"/>
    <w:rsid w:val="009842AC"/>
    <w:rsid w:val="009844CE"/>
    <w:rsid w:val="00984654"/>
    <w:rsid w:val="00984771"/>
    <w:rsid w:val="00984856"/>
    <w:rsid w:val="00984874"/>
    <w:rsid w:val="00984A72"/>
    <w:rsid w:val="00984D6C"/>
    <w:rsid w:val="00984E8B"/>
    <w:rsid w:val="00984F9E"/>
    <w:rsid w:val="00984FB5"/>
    <w:rsid w:val="009850D2"/>
    <w:rsid w:val="00985102"/>
    <w:rsid w:val="009852F7"/>
    <w:rsid w:val="009853C6"/>
    <w:rsid w:val="00985691"/>
    <w:rsid w:val="0098573E"/>
    <w:rsid w:val="0098583E"/>
    <w:rsid w:val="00985A32"/>
    <w:rsid w:val="00985BE7"/>
    <w:rsid w:val="00985D5A"/>
    <w:rsid w:val="00985DF7"/>
    <w:rsid w:val="00985EC8"/>
    <w:rsid w:val="00986045"/>
    <w:rsid w:val="00986510"/>
    <w:rsid w:val="009866DA"/>
    <w:rsid w:val="009869FD"/>
    <w:rsid w:val="00986B61"/>
    <w:rsid w:val="00986C14"/>
    <w:rsid w:val="00986C18"/>
    <w:rsid w:val="00986D47"/>
    <w:rsid w:val="00986DD9"/>
    <w:rsid w:val="00986DE2"/>
    <w:rsid w:val="00986E67"/>
    <w:rsid w:val="0098704F"/>
    <w:rsid w:val="0098708D"/>
    <w:rsid w:val="009872ED"/>
    <w:rsid w:val="009873A2"/>
    <w:rsid w:val="009873ED"/>
    <w:rsid w:val="009876FC"/>
    <w:rsid w:val="0098779B"/>
    <w:rsid w:val="00987865"/>
    <w:rsid w:val="00987C98"/>
    <w:rsid w:val="00987CDC"/>
    <w:rsid w:val="00987D8A"/>
    <w:rsid w:val="00987E98"/>
    <w:rsid w:val="00987EAB"/>
    <w:rsid w:val="009900D4"/>
    <w:rsid w:val="009901EF"/>
    <w:rsid w:val="0099023C"/>
    <w:rsid w:val="009902A9"/>
    <w:rsid w:val="00990461"/>
    <w:rsid w:val="009905D0"/>
    <w:rsid w:val="00990AFD"/>
    <w:rsid w:val="00990D16"/>
    <w:rsid w:val="00990FB4"/>
    <w:rsid w:val="00991093"/>
    <w:rsid w:val="00991155"/>
    <w:rsid w:val="00991364"/>
    <w:rsid w:val="009913C3"/>
    <w:rsid w:val="0099146A"/>
    <w:rsid w:val="00991618"/>
    <w:rsid w:val="0099175B"/>
    <w:rsid w:val="00991837"/>
    <w:rsid w:val="00991911"/>
    <w:rsid w:val="009919B8"/>
    <w:rsid w:val="009919CE"/>
    <w:rsid w:val="009919FF"/>
    <w:rsid w:val="00991CA8"/>
    <w:rsid w:val="00991CEE"/>
    <w:rsid w:val="00991D07"/>
    <w:rsid w:val="00991DCE"/>
    <w:rsid w:val="00991E54"/>
    <w:rsid w:val="00991EE8"/>
    <w:rsid w:val="00991F1A"/>
    <w:rsid w:val="00991FBF"/>
    <w:rsid w:val="009920DC"/>
    <w:rsid w:val="00992119"/>
    <w:rsid w:val="009921E4"/>
    <w:rsid w:val="00992228"/>
    <w:rsid w:val="00992237"/>
    <w:rsid w:val="009924F7"/>
    <w:rsid w:val="00992557"/>
    <w:rsid w:val="00992630"/>
    <w:rsid w:val="00992847"/>
    <w:rsid w:val="00992985"/>
    <w:rsid w:val="0099299C"/>
    <w:rsid w:val="00992C5A"/>
    <w:rsid w:val="00992D73"/>
    <w:rsid w:val="00992E13"/>
    <w:rsid w:val="009930B0"/>
    <w:rsid w:val="009931C4"/>
    <w:rsid w:val="00993215"/>
    <w:rsid w:val="0099354B"/>
    <w:rsid w:val="009935FE"/>
    <w:rsid w:val="00993604"/>
    <w:rsid w:val="009936EF"/>
    <w:rsid w:val="0099377A"/>
    <w:rsid w:val="009937C4"/>
    <w:rsid w:val="00993814"/>
    <w:rsid w:val="00993A8A"/>
    <w:rsid w:val="00993B43"/>
    <w:rsid w:val="00993B4D"/>
    <w:rsid w:val="00993B8F"/>
    <w:rsid w:val="00993C88"/>
    <w:rsid w:val="00993E46"/>
    <w:rsid w:val="0099412F"/>
    <w:rsid w:val="0099427D"/>
    <w:rsid w:val="0099430F"/>
    <w:rsid w:val="0099443D"/>
    <w:rsid w:val="0099456D"/>
    <w:rsid w:val="0099464C"/>
    <w:rsid w:val="00994D3C"/>
    <w:rsid w:val="00994EA4"/>
    <w:rsid w:val="00994F4B"/>
    <w:rsid w:val="0099506E"/>
    <w:rsid w:val="009951F1"/>
    <w:rsid w:val="00995526"/>
    <w:rsid w:val="009956FD"/>
    <w:rsid w:val="00995821"/>
    <w:rsid w:val="00995C44"/>
    <w:rsid w:val="00995C4C"/>
    <w:rsid w:val="00995CD1"/>
    <w:rsid w:val="00995D9B"/>
    <w:rsid w:val="00995D9D"/>
    <w:rsid w:val="00995E0F"/>
    <w:rsid w:val="00995E56"/>
    <w:rsid w:val="00995EF3"/>
    <w:rsid w:val="00996062"/>
    <w:rsid w:val="00996096"/>
    <w:rsid w:val="009961AE"/>
    <w:rsid w:val="0099629A"/>
    <w:rsid w:val="00996401"/>
    <w:rsid w:val="0099640D"/>
    <w:rsid w:val="00996546"/>
    <w:rsid w:val="009965F9"/>
    <w:rsid w:val="009966AB"/>
    <w:rsid w:val="009966B8"/>
    <w:rsid w:val="00996AD6"/>
    <w:rsid w:val="00996BEB"/>
    <w:rsid w:val="00996C41"/>
    <w:rsid w:val="00996C48"/>
    <w:rsid w:val="00996CD7"/>
    <w:rsid w:val="00996ED0"/>
    <w:rsid w:val="0099702B"/>
    <w:rsid w:val="00997197"/>
    <w:rsid w:val="009971A9"/>
    <w:rsid w:val="00997205"/>
    <w:rsid w:val="009972D0"/>
    <w:rsid w:val="0099735E"/>
    <w:rsid w:val="009973E4"/>
    <w:rsid w:val="009974BA"/>
    <w:rsid w:val="00997572"/>
    <w:rsid w:val="009976CC"/>
    <w:rsid w:val="00997A43"/>
    <w:rsid w:val="00997A55"/>
    <w:rsid w:val="00997A84"/>
    <w:rsid w:val="00997DDC"/>
    <w:rsid w:val="00997E3B"/>
    <w:rsid w:val="009A00D5"/>
    <w:rsid w:val="009A01BC"/>
    <w:rsid w:val="009A025D"/>
    <w:rsid w:val="009A02AE"/>
    <w:rsid w:val="009A03B0"/>
    <w:rsid w:val="009A04B9"/>
    <w:rsid w:val="009A06C5"/>
    <w:rsid w:val="009A080A"/>
    <w:rsid w:val="009A0A04"/>
    <w:rsid w:val="009A0A2E"/>
    <w:rsid w:val="009A0F05"/>
    <w:rsid w:val="009A1153"/>
    <w:rsid w:val="009A11F6"/>
    <w:rsid w:val="009A135A"/>
    <w:rsid w:val="009A1542"/>
    <w:rsid w:val="009A15CC"/>
    <w:rsid w:val="009A16E9"/>
    <w:rsid w:val="009A17DC"/>
    <w:rsid w:val="009A1808"/>
    <w:rsid w:val="009A1898"/>
    <w:rsid w:val="009A189C"/>
    <w:rsid w:val="009A19A1"/>
    <w:rsid w:val="009A1B18"/>
    <w:rsid w:val="009A1BE2"/>
    <w:rsid w:val="009A1F1B"/>
    <w:rsid w:val="009A1FE4"/>
    <w:rsid w:val="009A2112"/>
    <w:rsid w:val="009A2268"/>
    <w:rsid w:val="009A23B3"/>
    <w:rsid w:val="009A2548"/>
    <w:rsid w:val="009A2581"/>
    <w:rsid w:val="009A258D"/>
    <w:rsid w:val="009A2697"/>
    <w:rsid w:val="009A26BD"/>
    <w:rsid w:val="009A2811"/>
    <w:rsid w:val="009A2905"/>
    <w:rsid w:val="009A2AE9"/>
    <w:rsid w:val="009A2AED"/>
    <w:rsid w:val="009A2B36"/>
    <w:rsid w:val="009A2B40"/>
    <w:rsid w:val="009A2C58"/>
    <w:rsid w:val="009A2D84"/>
    <w:rsid w:val="009A2DA9"/>
    <w:rsid w:val="009A3010"/>
    <w:rsid w:val="009A3562"/>
    <w:rsid w:val="009A360E"/>
    <w:rsid w:val="009A36B1"/>
    <w:rsid w:val="009A36B6"/>
    <w:rsid w:val="009A376F"/>
    <w:rsid w:val="009A3875"/>
    <w:rsid w:val="009A38B6"/>
    <w:rsid w:val="009A3B1B"/>
    <w:rsid w:val="009A3BFE"/>
    <w:rsid w:val="009A3C80"/>
    <w:rsid w:val="009A3E7B"/>
    <w:rsid w:val="009A3EE4"/>
    <w:rsid w:val="009A3FED"/>
    <w:rsid w:val="009A4312"/>
    <w:rsid w:val="009A4345"/>
    <w:rsid w:val="009A4683"/>
    <w:rsid w:val="009A48FD"/>
    <w:rsid w:val="009A49A1"/>
    <w:rsid w:val="009A4A94"/>
    <w:rsid w:val="009A4AC3"/>
    <w:rsid w:val="009A4D46"/>
    <w:rsid w:val="009A4E96"/>
    <w:rsid w:val="009A5011"/>
    <w:rsid w:val="009A5300"/>
    <w:rsid w:val="009A54C4"/>
    <w:rsid w:val="009A59E6"/>
    <w:rsid w:val="009A5A7C"/>
    <w:rsid w:val="009A5D4E"/>
    <w:rsid w:val="009A5E5B"/>
    <w:rsid w:val="009A60C3"/>
    <w:rsid w:val="009A631A"/>
    <w:rsid w:val="009A6349"/>
    <w:rsid w:val="009A64AF"/>
    <w:rsid w:val="009A6661"/>
    <w:rsid w:val="009A6677"/>
    <w:rsid w:val="009A66AE"/>
    <w:rsid w:val="009A670B"/>
    <w:rsid w:val="009A690B"/>
    <w:rsid w:val="009A6927"/>
    <w:rsid w:val="009A6994"/>
    <w:rsid w:val="009A69B9"/>
    <w:rsid w:val="009A6B45"/>
    <w:rsid w:val="009A6B4D"/>
    <w:rsid w:val="009A6B52"/>
    <w:rsid w:val="009A6E22"/>
    <w:rsid w:val="009A7060"/>
    <w:rsid w:val="009A72E8"/>
    <w:rsid w:val="009A730F"/>
    <w:rsid w:val="009A734E"/>
    <w:rsid w:val="009A7553"/>
    <w:rsid w:val="009A78A8"/>
    <w:rsid w:val="009A7B71"/>
    <w:rsid w:val="009A7B78"/>
    <w:rsid w:val="009A7C12"/>
    <w:rsid w:val="009A7FE7"/>
    <w:rsid w:val="009B03AE"/>
    <w:rsid w:val="009B03E0"/>
    <w:rsid w:val="009B0433"/>
    <w:rsid w:val="009B04CF"/>
    <w:rsid w:val="009B076F"/>
    <w:rsid w:val="009B08EC"/>
    <w:rsid w:val="009B09E6"/>
    <w:rsid w:val="009B0B72"/>
    <w:rsid w:val="009B0BA1"/>
    <w:rsid w:val="009B0D3F"/>
    <w:rsid w:val="009B0E1A"/>
    <w:rsid w:val="009B0F89"/>
    <w:rsid w:val="009B0FB8"/>
    <w:rsid w:val="009B114F"/>
    <w:rsid w:val="009B11DB"/>
    <w:rsid w:val="009B11E6"/>
    <w:rsid w:val="009B1666"/>
    <w:rsid w:val="009B171B"/>
    <w:rsid w:val="009B1CAC"/>
    <w:rsid w:val="009B1D37"/>
    <w:rsid w:val="009B1DB0"/>
    <w:rsid w:val="009B1E78"/>
    <w:rsid w:val="009B1F21"/>
    <w:rsid w:val="009B1F41"/>
    <w:rsid w:val="009B204B"/>
    <w:rsid w:val="009B20AD"/>
    <w:rsid w:val="009B20B9"/>
    <w:rsid w:val="009B2119"/>
    <w:rsid w:val="009B2156"/>
    <w:rsid w:val="009B2325"/>
    <w:rsid w:val="009B2351"/>
    <w:rsid w:val="009B2574"/>
    <w:rsid w:val="009B2824"/>
    <w:rsid w:val="009B29F6"/>
    <w:rsid w:val="009B2A62"/>
    <w:rsid w:val="009B2AA0"/>
    <w:rsid w:val="009B2C62"/>
    <w:rsid w:val="009B2FC9"/>
    <w:rsid w:val="009B30C0"/>
    <w:rsid w:val="009B30E2"/>
    <w:rsid w:val="009B3309"/>
    <w:rsid w:val="009B333D"/>
    <w:rsid w:val="009B339C"/>
    <w:rsid w:val="009B351E"/>
    <w:rsid w:val="009B3614"/>
    <w:rsid w:val="009B3749"/>
    <w:rsid w:val="009B3761"/>
    <w:rsid w:val="009B3764"/>
    <w:rsid w:val="009B3871"/>
    <w:rsid w:val="009B3874"/>
    <w:rsid w:val="009B392D"/>
    <w:rsid w:val="009B3967"/>
    <w:rsid w:val="009B3E8B"/>
    <w:rsid w:val="009B3F72"/>
    <w:rsid w:val="009B3FAD"/>
    <w:rsid w:val="009B408B"/>
    <w:rsid w:val="009B467D"/>
    <w:rsid w:val="009B4699"/>
    <w:rsid w:val="009B48FC"/>
    <w:rsid w:val="009B49D6"/>
    <w:rsid w:val="009B49F5"/>
    <w:rsid w:val="009B4AAD"/>
    <w:rsid w:val="009B4EEA"/>
    <w:rsid w:val="009B505A"/>
    <w:rsid w:val="009B5080"/>
    <w:rsid w:val="009B51C6"/>
    <w:rsid w:val="009B5200"/>
    <w:rsid w:val="009B5295"/>
    <w:rsid w:val="009B530B"/>
    <w:rsid w:val="009B5524"/>
    <w:rsid w:val="009B5575"/>
    <w:rsid w:val="009B57EF"/>
    <w:rsid w:val="009B5805"/>
    <w:rsid w:val="009B587F"/>
    <w:rsid w:val="009B5B04"/>
    <w:rsid w:val="009B5B41"/>
    <w:rsid w:val="009B5D97"/>
    <w:rsid w:val="009B5FF0"/>
    <w:rsid w:val="009B6175"/>
    <w:rsid w:val="009B6299"/>
    <w:rsid w:val="009B65FE"/>
    <w:rsid w:val="009B677D"/>
    <w:rsid w:val="009B68E9"/>
    <w:rsid w:val="009B6ADD"/>
    <w:rsid w:val="009B6B2B"/>
    <w:rsid w:val="009B6DBD"/>
    <w:rsid w:val="009B720B"/>
    <w:rsid w:val="009B7224"/>
    <w:rsid w:val="009B7227"/>
    <w:rsid w:val="009B729C"/>
    <w:rsid w:val="009B7407"/>
    <w:rsid w:val="009B7845"/>
    <w:rsid w:val="009B799B"/>
    <w:rsid w:val="009B7A49"/>
    <w:rsid w:val="009B7BD8"/>
    <w:rsid w:val="009B7C22"/>
    <w:rsid w:val="009B7D2B"/>
    <w:rsid w:val="009B7DE5"/>
    <w:rsid w:val="009B7EA4"/>
    <w:rsid w:val="009C0097"/>
    <w:rsid w:val="009C00A3"/>
    <w:rsid w:val="009C0283"/>
    <w:rsid w:val="009C0301"/>
    <w:rsid w:val="009C0465"/>
    <w:rsid w:val="009C0487"/>
    <w:rsid w:val="009C04A0"/>
    <w:rsid w:val="009C04DC"/>
    <w:rsid w:val="009C0507"/>
    <w:rsid w:val="009C07C6"/>
    <w:rsid w:val="009C0840"/>
    <w:rsid w:val="009C0857"/>
    <w:rsid w:val="009C08F6"/>
    <w:rsid w:val="009C0962"/>
    <w:rsid w:val="009C097D"/>
    <w:rsid w:val="009C0B84"/>
    <w:rsid w:val="009C0DA7"/>
    <w:rsid w:val="009C0E77"/>
    <w:rsid w:val="009C10BD"/>
    <w:rsid w:val="009C112B"/>
    <w:rsid w:val="009C11A6"/>
    <w:rsid w:val="009C11B0"/>
    <w:rsid w:val="009C12D6"/>
    <w:rsid w:val="009C149E"/>
    <w:rsid w:val="009C150B"/>
    <w:rsid w:val="009C15A5"/>
    <w:rsid w:val="009C17BA"/>
    <w:rsid w:val="009C189E"/>
    <w:rsid w:val="009C1986"/>
    <w:rsid w:val="009C1A0D"/>
    <w:rsid w:val="009C1A68"/>
    <w:rsid w:val="009C1AFA"/>
    <w:rsid w:val="009C1B61"/>
    <w:rsid w:val="009C1BD0"/>
    <w:rsid w:val="009C1C7D"/>
    <w:rsid w:val="009C1D37"/>
    <w:rsid w:val="009C1E73"/>
    <w:rsid w:val="009C21D6"/>
    <w:rsid w:val="009C22D2"/>
    <w:rsid w:val="009C2447"/>
    <w:rsid w:val="009C248F"/>
    <w:rsid w:val="009C256B"/>
    <w:rsid w:val="009C2900"/>
    <w:rsid w:val="009C29F7"/>
    <w:rsid w:val="009C2A17"/>
    <w:rsid w:val="009C2AEB"/>
    <w:rsid w:val="009C2B5D"/>
    <w:rsid w:val="009C2D44"/>
    <w:rsid w:val="009C306B"/>
    <w:rsid w:val="009C30E0"/>
    <w:rsid w:val="009C319E"/>
    <w:rsid w:val="009C339A"/>
    <w:rsid w:val="009C33B3"/>
    <w:rsid w:val="009C33CD"/>
    <w:rsid w:val="009C35BB"/>
    <w:rsid w:val="009C35E1"/>
    <w:rsid w:val="009C3683"/>
    <w:rsid w:val="009C3825"/>
    <w:rsid w:val="009C3970"/>
    <w:rsid w:val="009C3AC0"/>
    <w:rsid w:val="009C3BA0"/>
    <w:rsid w:val="009C3C6E"/>
    <w:rsid w:val="009C3CFD"/>
    <w:rsid w:val="009C3D5A"/>
    <w:rsid w:val="009C3E92"/>
    <w:rsid w:val="009C410F"/>
    <w:rsid w:val="009C41C0"/>
    <w:rsid w:val="009C41DA"/>
    <w:rsid w:val="009C423D"/>
    <w:rsid w:val="009C4478"/>
    <w:rsid w:val="009C460F"/>
    <w:rsid w:val="009C47B8"/>
    <w:rsid w:val="009C48F3"/>
    <w:rsid w:val="009C4B75"/>
    <w:rsid w:val="009C4CDB"/>
    <w:rsid w:val="009C4D5E"/>
    <w:rsid w:val="009C4E03"/>
    <w:rsid w:val="009C5035"/>
    <w:rsid w:val="009C5065"/>
    <w:rsid w:val="009C50B4"/>
    <w:rsid w:val="009C5289"/>
    <w:rsid w:val="009C52BE"/>
    <w:rsid w:val="009C5321"/>
    <w:rsid w:val="009C532F"/>
    <w:rsid w:val="009C5428"/>
    <w:rsid w:val="009C5526"/>
    <w:rsid w:val="009C5794"/>
    <w:rsid w:val="009C5808"/>
    <w:rsid w:val="009C5878"/>
    <w:rsid w:val="009C5D2B"/>
    <w:rsid w:val="009C5D36"/>
    <w:rsid w:val="009C5D51"/>
    <w:rsid w:val="009C5D9F"/>
    <w:rsid w:val="009C5E3B"/>
    <w:rsid w:val="009C5EE4"/>
    <w:rsid w:val="009C5F33"/>
    <w:rsid w:val="009C5F93"/>
    <w:rsid w:val="009C6032"/>
    <w:rsid w:val="009C608A"/>
    <w:rsid w:val="009C608E"/>
    <w:rsid w:val="009C60BF"/>
    <w:rsid w:val="009C60F8"/>
    <w:rsid w:val="009C6101"/>
    <w:rsid w:val="009C63FF"/>
    <w:rsid w:val="009C64FB"/>
    <w:rsid w:val="009C66ED"/>
    <w:rsid w:val="009C6825"/>
    <w:rsid w:val="009C6852"/>
    <w:rsid w:val="009C699C"/>
    <w:rsid w:val="009C6A87"/>
    <w:rsid w:val="009C6AE9"/>
    <w:rsid w:val="009C6B5F"/>
    <w:rsid w:val="009C6E51"/>
    <w:rsid w:val="009C6FB6"/>
    <w:rsid w:val="009C71DC"/>
    <w:rsid w:val="009C7285"/>
    <w:rsid w:val="009C7350"/>
    <w:rsid w:val="009C73DC"/>
    <w:rsid w:val="009C74A8"/>
    <w:rsid w:val="009C74E5"/>
    <w:rsid w:val="009C7562"/>
    <w:rsid w:val="009C7594"/>
    <w:rsid w:val="009C7775"/>
    <w:rsid w:val="009C784F"/>
    <w:rsid w:val="009C7865"/>
    <w:rsid w:val="009C788A"/>
    <w:rsid w:val="009C78D9"/>
    <w:rsid w:val="009C794F"/>
    <w:rsid w:val="009C7A6A"/>
    <w:rsid w:val="009C7AE9"/>
    <w:rsid w:val="009C7B50"/>
    <w:rsid w:val="009C7BAA"/>
    <w:rsid w:val="009C7CDF"/>
    <w:rsid w:val="009C7D95"/>
    <w:rsid w:val="009C7DD0"/>
    <w:rsid w:val="009C7EBB"/>
    <w:rsid w:val="009D019D"/>
    <w:rsid w:val="009D0244"/>
    <w:rsid w:val="009D03CC"/>
    <w:rsid w:val="009D0566"/>
    <w:rsid w:val="009D0567"/>
    <w:rsid w:val="009D05AA"/>
    <w:rsid w:val="009D062F"/>
    <w:rsid w:val="009D0A6B"/>
    <w:rsid w:val="009D0E4F"/>
    <w:rsid w:val="009D0E74"/>
    <w:rsid w:val="009D0E76"/>
    <w:rsid w:val="009D0F68"/>
    <w:rsid w:val="009D0FFB"/>
    <w:rsid w:val="009D13BE"/>
    <w:rsid w:val="009D1585"/>
    <w:rsid w:val="009D1740"/>
    <w:rsid w:val="009D1945"/>
    <w:rsid w:val="009D1987"/>
    <w:rsid w:val="009D19D8"/>
    <w:rsid w:val="009D1A83"/>
    <w:rsid w:val="009D1DA9"/>
    <w:rsid w:val="009D1DC2"/>
    <w:rsid w:val="009D23D8"/>
    <w:rsid w:val="009D24EE"/>
    <w:rsid w:val="009D26CA"/>
    <w:rsid w:val="009D2AF6"/>
    <w:rsid w:val="009D2BDA"/>
    <w:rsid w:val="009D2C89"/>
    <w:rsid w:val="009D2EAB"/>
    <w:rsid w:val="009D2F6A"/>
    <w:rsid w:val="009D2F73"/>
    <w:rsid w:val="009D2FC0"/>
    <w:rsid w:val="009D303D"/>
    <w:rsid w:val="009D3049"/>
    <w:rsid w:val="009D3085"/>
    <w:rsid w:val="009D30FD"/>
    <w:rsid w:val="009D32D5"/>
    <w:rsid w:val="009D33A3"/>
    <w:rsid w:val="009D34BF"/>
    <w:rsid w:val="009D39C4"/>
    <w:rsid w:val="009D3A58"/>
    <w:rsid w:val="009D3C3B"/>
    <w:rsid w:val="009D3CC3"/>
    <w:rsid w:val="009D3D76"/>
    <w:rsid w:val="009D3E60"/>
    <w:rsid w:val="009D4064"/>
    <w:rsid w:val="009D4119"/>
    <w:rsid w:val="009D42BC"/>
    <w:rsid w:val="009D439E"/>
    <w:rsid w:val="009D459B"/>
    <w:rsid w:val="009D46EA"/>
    <w:rsid w:val="009D46F3"/>
    <w:rsid w:val="009D4755"/>
    <w:rsid w:val="009D4789"/>
    <w:rsid w:val="009D482F"/>
    <w:rsid w:val="009D4962"/>
    <w:rsid w:val="009D4AF6"/>
    <w:rsid w:val="009D4B7A"/>
    <w:rsid w:val="009D4C04"/>
    <w:rsid w:val="009D4E38"/>
    <w:rsid w:val="009D53F2"/>
    <w:rsid w:val="009D53F5"/>
    <w:rsid w:val="009D544D"/>
    <w:rsid w:val="009D54C1"/>
    <w:rsid w:val="009D5500"/>
    <w:rsid w:val="009D5537"/>
    <w:rsid w:val="009D5576"/>
    <w:rsid w:val="009D55EC"/>
    <w:rsid w:val="009D5798"/>
    <w:rsid w:val="009D5A00"/>
    <w:rsid w:val="009D5C8F"/>
    <w:rsid w:val="009D5D49"/>
    <w:rsid w:val="009D5DB1"/>
    <w:rsid w:val="009D5F28"/>
    <w:rsid w:val="009D5F5D"/>
    <w:rsid w:val="009D6004"/>
    <w:rsid w:val="009D60A4"/>
    <w:rsid w:val="009D640F"/>
    <w:rsid w:val="009D6681"/>
    <w:rsid w:val="009D66B3"/>
    <w:rsid w:val="009D68B0"/>
    <w:rsid w:val="009D68D0"/>
    <w:rsid w:val="009D6936"/>
    <w:rsid w:val="009D6B89"/>
    <w:rsid w:val="009D6BD6"/>
    <w:rsid w:val="009D6D34"/>
    <w:rsid w:val="009D6F18"/>
    <w:rsid w:val="009D6F34"/>
    <w:rsid w:val="009D6FF6"/>
    <w:rsid w:val="009D70D2"/>
    <w:rsid w:val="009D711A"/>
    <w:rsid w:val="009D749A"/>
    <w:rsid w:val="009D7509"/>
    <w:rsid w:val="009D7549"/>
    <w:rsid w:val="009D7925"/>
    <w:rsid w:val="009D79DE"/>
    <w:rsid w:val="009D7A32"/>
    <w:rsid w:val="009D7AF6"/>
    <w:rsid w:val="009D7D99"/>
    <w:rsid w:val="009D7FA7"/>
    <w:rsid w:val="009D95AC"/>
    <w:rsid w:val="009E0082"/>
    <w:rsid w:val="009E0157"/>
    <w:rsid w:val="009E01A0"/>
    <w:rsid w:val="009E0236"/>
    <w:rsid w:val="009E0455"/>
    <w:rsid w:val="009E06B0"/>
    <w:rsid w:val="009E0701"/>
    <w:rsid w:val="009E0807"/>
    <w:rsid w:val="009E094F"/>
    <w:rsid w:val="009E096C"/>
    <w:rsid w:val="009E0B09"/>
    <w:rsid w:val="009E0C40"/>
    <w:rsid w:val="009E0C8E"/>
    <w:rsid w:val="009E0D78"/>
    <w:rsid w:val="009E0EA0"/>
    <w:rsid w:val="009E1190"/>
    <w:rsid w:val="009E1248"/>
    <w:rsid w:val="009E12AC"/>
    <w:rsid w:val="009E14E4"/>
    <w:rsid w:val="009E158C"/>
    <w:rsid w:val="009E1654"/>
    <w:rsid w:val="009E186B"/>
    <w:rsid w:val="009E188B"/>
    <w:rsid w:val="009E18A4"/>
    <w:rsid w:val="009E1A83"/>
    <w:rsid w:val="009E1C0D"/>
    <w:rsid w:val="009E1C9D"/>
    <w:rsid w:val="009E1E2B"/>
    <w:rsid w:val="009E1F40"/>
    <w:rsid w:val="009E1FA4"/>
    <w:rsid w:val="009E1FA8"/>
    <w:rsid w:val="009E2071"/>
    <w:rsid w:val="009E212D"/>
    <w:rsid w:val="009E231C"/>
    <w:rsid w:val="009E23FC"/>
    <w:rsid w:val="009E2408"/>
    <w:rsid w:val="009E2596"/>
    <w:rsid w:val="009E276E"/>
    <w:rsid w:val="009E2862"/>
    <w:rsid w:val="009E29B4"/>
    <w:rsid w:val="009E2A19"/>
    <w:rsid w:val="009E2F88"/>
    <w:rsid w:val="009E32B4"/>
    <w:rsid w:val="009E330C"/>
    <w:rsid w:val="009E3329"/>
    <w:rsid w:val="009E3443"/>
    <w:rsid w:val="009E34F0"/>
    <w:rsid w:val="009E35FF"/>
    <w:rsid w:val="009E362B"/>
    <w:rsid w:val="009E36A2"/>
    <w:rsid w:val="009E38A5"/>
    <w:rsid w:val="009E3A0E"/>
    <w:rsid w:val="009E3D93"/>
    <w:rsid w:val="009E3E1A"/>
    <w:rsid w:val="009E3F7D"/>
    <w:rsid w:val="009E3F8C"/>
    <w:rsid w:val="009E4302"/>
    <w:rsid w:val="009E43CC"/>
    <w:rsid w:val="009E43EE"/>
    <w:rsid w:val="009E4505"/>
    <w:rsid w:val="009E4581"/>
    <w:rsid w:val="009E45B3"/>
    <w:rsid w:val="009E45E1"/>
    <w:rsid w:val="009E46DF"/>
    <w:rsid w:val="009E4723"/>
    <w:rsid w:val="009E47D2"/>
    <w:rsid w:val="009E4A25"/>
    <w:rsid w:val="009E4AD2"/>
    <w:rsid w:val="009E4DF8"/>
    <w:rsid w:val="009E509D"/>
    <w:rsid w:val="009E50A5"/>
    <w:rsid w:val="009E51FE"/>
    <w:rsid w:val="009E553D"/>
    <w:rsid w:val="009E55CC"/>
    <w:rsid w:val="009E5802"/>
    <w:rsid w:val="009E58A9"/>
    <w:rsid w:val="009E58AF"/>
    <w:rsid w:val="009E5B70"/>
    <w:rsid w:val="009E5CC1"/>
    <w:rsid w:val="009E5DCD"/>
    <w:rsid w:val="009E5DE4"/>
    <w:rsid w:val="009E5FAE"/>
    <w:rsid w:val="009E6047"/>
    <w:rsid w:val="009E60BD"/>
    <w:rsid w:val="009E62F1"/>
    <w:rsid w:val="009E6361"/>
    <w:rsid w:val="009E6765"/>
    <w:rsid w:val="009E695E"/>
    <w:rsid w:val="009E6AEB"/>
    <w:rsid w:val="009E6C11"/>
    <w:rsid w:val="009E6D2A"/>
    <w:rsid w:val="009E6D88"/>
    <w:rsid w:val="009E6F05"/>
    <w:rsid w:val="009E6FB3"/>
    <w:rsid w:val="009E7031"/>
    <w:rsid w:val="009E72A6"/>
    <w:rsid w:val="009E7444"/>
    <w:rsid w:val="009E75F7"/>
    <w:rsid w:val="009E75F8"/>
    <w:rsid w:val="009E7633"/>
    <w:rsid w:val="009E7710"/>
    <w:rsid w:val="009E7729"/>
    <w:rsid w:val="009E77C7"/>
    <w:rsid w:val="009E7807"/>
    <w:rsid w:val="009E7827"/>
    <w:rsid w:val="009E785E"/>
    <w:rsid w:val="009E78D9"/>
    <w:rsid w:val="009E78ED"/>
    <w:rsid w:val="009E7C4E"/>
    <w:rsid w:val="009E7E92"/>
    <w:rsid w:val="009E7EE8"/>
    <w:rsid w:val="009E7FE0"/>
    <w:rsid w:val="009F0052"/>
    <w:rsid w:val="009F0068"/>
    <w:rsid w:val="009F0200"/>
    <w:rsid w:val="009F0210"/>
    <w:rsid w:val="009F031C"/>
    <w:rsid w:val="009F0328"/>
    <w:rsid w:val="009F0481"/>
    <w:rsid w:val="009F0490"/>
    <w:rsid w:val="009F0496"/>
    <w:rsid w:val="009F0499"/>
    <w:rsid w:val="009F04E9"/>
    <w:rsid w:val="009F0607"/>
    <w:rsid w:val="009F0777"/>
    <w:rsid w:val="009F0878"/>
    <w:rsid w:val="009F0C44"/>
    <w:rsid w:val="009F0CAE"/>
    <w:rsid w:val="009F0D7D"/>
    <w:rsid w:val="009F0DEB"/>
    <w:rsid w:val="009F0DFE"/>
    <w:rsid w:val="009F0E64"/>
    <w:rsid w:val="009F10F2"/>
    <w:rsid w:val="009F115C"/>
    <w:rsid w:val="009F14EF"/>
    <w:rsid w:val="009F159F"/>
    <w:rsid w:val="009F16E2"/>
    <w:rsid w:val="009F179F"/>
    <w:rsid w:val="009F17FE"/>
    <w:rsid w:val="009F1907"/>
    <w:rsid w:val="009F1B92"/>
    <w:rsid w:val="009F1E1C"/>
    <w:rsid w:val="009F1E57"/>
    <w:rsid w:val="009F1E78"/>
    <w:rsid w:val="009F2188"/>
    <w:rsid w:val="009F2220"/>
    <w:rsid w:val="009F275D"/>
    <w:rsid w:val="009F2AFA"/>
    <w:rsid w:val="009F2C60"/>
    <w:rsid w:val="009F2CAC"/>
    <w:rsid w:val="009F2DD2"/>
    <w:rsid w:val="009F2DDA"/>
    <w:rsid w:val="009F2DE1"/>
    <w:rsid w:val="009F2E1D"/>
    <w:rsid w:val="009F2F18"/>
    <w:rsid w:val="009F306B"/>
    <w:rsid w:val="009F30A8"/>
    <w:rsid w:val="009F30FB"/>
    <w:rsid w:val="009F324C"/>
    <w:rsid w:val="009F3289"/>
    <w:rsid w:val="009F3727"/>
    <w:rsid w:val="009F3864"/>
    <w:rsid w:val="009F392E"/>
    <w:rsid w:val="009F395F"/>
    <w:rsid w:val="009F3DBC"/>
    <w:rsid w:val="009F3FC8"/>
    <w:rsid w:val="009F3FE9"/>
    <w:rsid w:val="009F409D"/>
    <w:rsid w:val="009F40D0"/>
    <w:rsid w:val="009F4122"/>
    <w:rsid w:val="009F4168"/>
    <w:rsid w:val="009F435F"/>
    <w:rsid w:val="009F442B"/>
    <w:rsid w:val="009F444D"/>
    <w:rsid w:val="009F455F"/>
    <w:rsid w:val="009F46DA"/>
    <w:rsid w:val="009F47D0"/>
    <w:rsid w:val="009F4DDF"/>
    <w:rsid w:val="009F4FC7"/>
    <w:rsid w:val="009F4FF5"/>
    <w:rsid w:val="009F5098"/>
    <w:rsid w:val="009F526F"/>
    <w:rsid w:val="009F52B9"/>
    <w:rsid w:val="009F5312"/>
    <w:rsid w:val="009F5391"/>
    <w:rsid w:val="009F543E"/>
    <w:rsid w:val="009F578C"/>
    <w:rsid w:val="009F58EB"/>
    <w:rsid w:val="009F5916"/>
    <w:rsid w:val="009F5A7A"/>
    <w:rsid w:val="009F5CCC"/>
    <w:rsid w:val="009F5D38"/>
    <w:rsid w:val="009F5DF3"/>
    <w:rsid w:val="009F5FAF"/>
    <w:rsid w:val="009F60DF"/>
    <w:rsid w:val="009F6170"/>
    <w:rsid w:val="009F61E3"/>
    <w:rsid w:val="009F63B0"/>
    <w:rsid w:val="009F642E"/>
    <w:rsid w:val="009F66F3"/>
    <w:rsid w:val="009F679D"/>
    <w:rsid w:val="009F6841"/>
    <w:rsid w:val="009F6B4F"/>
    <w:rsid w:val="009F6D41"/>
    <w:rsid w:val="009F6E79"/>
    <w:rsid w:val="009F6FFD"/>
    <w:rsid w:val="009F7090"/>
    <w:rsid w:val="009F7206"/>
    <w:rsid w:val="009F7373"/>
    <w:rsid w:val="009F7404"/>
    <w:rsid w:val="009F7534"/>
    <w:rsid w:val="009F75B7"/>
    <w:rsid w:val="009F76D0"/>
    <w:rsid w:val="009F76F8"/>
    <w:rsid w:val="009F7844"/>
    <w:rsid w:val="009F784A"/>
    <w:rsid w:val="009F7A0C"/>
    <w:rsid w:val="009F7A19"/>
    <w:rsid w:val="009F7A35"/>
    <w:rsid w:val="009F7AF4"/>
    <w:rsid w:val="009F7B60"/>
    <w:rsid w:val="009F7C21"/>
    <w:rsid w:val="009F7CFB"/>
    <w:rsid w:val="009F7D08"/>
    <w:rsid w:val="009F7D0C"/>
    <w:rsid w:val="009F7EA9"/>
    <w:rsid w:val="009F7F3F"/>
    <w:rsid w:val="009F7F49"/>
    <w:rsid w:val="009FE267"/>
    <w:rsid w:val="00A001A7"/>
    <w:rsid w:val="00A00249"/>
    <w:rsid w:val="00A00966"/>
    <w:rsid w:val="00A009F5"/>
    <w:rsid w:val="00A00B31"/>
    <w:rsid w:val="00A00B5A"/>
    <w:rsid w:val="00A00CE1"/>
    <w:rsid w:val="00A00D1A"/>
    <w:rsid w:val="00A00EB3"/>
    <w:rsid w:val="00A01301"/>
    <w:rsid w:val="00A01580"/>
    <w:rsid w:val="00A015D8"/>
    <w:rsid w:val="00A01638"/>
    <w:rsid w:val="00A01755"/>
    <w:rsid w:val="00A01799"/>
    <w:rsid w:val="00A018AC"/>
    <w:rsid w:val="00A019B5"/>
    <w:rsid w:val="00A01B48"/>
    <w:rsid w:val="00A01B74"/>
    <w:rsid w:val="00A01C73"/>
    <w:rsid w:val="00A01C8B"/>
    <w:rsid w:val="00A01CE5"/>
    <w:rsid w:val="00A0211B"/>
    <w:rsid w:val="00A021D7"/>
    <w:rsid w:val="00A022FF"/>
    <w:rsid w:val="00A02320"/>
    <w:rsid w:val="00A026AF"/>
    <w:rsid w:val="00A029DF"/>
    <w:rsid w:val="00A02D55"/>
    <w:rsid w:val="00A03208"/>
    <w:rsid w:val="00A03245"/>
    <w:rsid w:val="00A03273"/>
    <w:rsid w:val="00A034CE"/>
    <w:rsid w:val="00A035CC"/>
    <w:rsid w:val="00A035FC"/>
    <w:rsid w:val="00A03690"/>
    <w:rsid w:val="00A038D1"/>
    <w:rsid w:val="00A03B81"/>
    <w:rsid w:val="00A03D59"/>
    <w:rsid w:val="00A03F4A"/>
    <w:rsid w:val="00A040D3"/>
    <w:rsid w:val="00A0412E"/>
    <w:rsid w:val="00A04330"/>
    <w:rsid w:val="00A0451D"/>
    <w:rsid w:val="00A0459C"/>
    <w:rsid w:val="00A045D0"/>
    <w:rsid w:val="00A04722"/>
    <w:rsid w:val="00A048F2"/>
    <w:rsid w:val="00A04A1B"/>
    <w:rsid w:val="00A04C44"/>
    <w:rsid w:val="00A04C86"/>
    <w:rsid w:val="00A04CAD"/>
    <w:rsid w:val="00A04CC1"/>
    <w:rsid w:val="00A04D5B"/>
    <w:rsid w:val="00A04F49"/>
    <w:rsid w:val="00A050C9"/>
    <w:rsid w:val="00A05136"/>
    <w:rsid w:val="00A05137"/>
    <w:rsid w:val="00A0528B"/>
    <w:rsid w:val="00A05427"/>
    <w:rsid w:val="00A055DF"/>
    <w:rsid w:val="00A05A06"/>
    <w:rsid w:val="00A05C60"/>
    <w:rsid w:val="00A05D6F"/>
    <w:rsid w:val="00A05E9F"/>
    <w:rsid w:val="00A05EC9"/>
    <w:rsid w:val="00A05F2E"/>
    <w:rsid w:val="00A05FA8"/>
    <w:rsid w:val="00A06085"/>
    <w:rsid w:val="00A06098"/>
    <w:rsid w:val="00A0619B"/>
    <w:rsid w:val="00A064E4"/>
    <w:rsid w:val="00A066A2"/>
    <w:rsid w:val="00A06761"/>
    <w:rsid w:val="00A06A0D"/>
    <w:rsid w:val="00A06A19"/>
    <w:rsid w:val="00A06B9E"/>
    <w:rsid w:val="00A06C7D"/>
    <w:rsid w:val="00A06E03"/>
    <w:rsid w:val="00A071A0"/>
    <w:rsid w:val="00A07269"/>
    <w:rsid w:val="00A072CC"/>
    <w:rsid w:val="00A0740B"/>
    <w:rsid w:val="00A07455"/>
    <w:rsid w:val="00A07582"/>
    <w:rsid w:val="00A075AF"/>
    <w:rsid w:val="00A075B8"/>
    <w:rsid w:val="00A0761B"/>
    <w:rsid w:val="00A0776B"/>
    <w:rsid w:val="00A0784C"/>
    <w:rsid w:val="00A07925"/>
    <w:rsid w:val="00A07A24"/>
    <w:rsid w:val="00A07C2F"/>
    <w:rsid w:val="00A07E77"/>
    <w:rsid w:val="00A07E8F"/>
    <w:rsid w:val="00A07F27"/>
    <w:rsid w:val="00A07F5D"/>
    <w:rsid w:val="00A07F6B"/>
    <w:rsid w:val="00A101DE"/>
    <w:rsid w:val="00A104D6"/>
    <w:rsid w:val="00A1055C"/>
    <w:rsid w:val="00A105D6"/>
    <w:rsid w:val="00A1064E"/>
    <w:rsid w:val="00A106C0"/>
    <w:rsid w:val="00A10728"/>
    <w:rsid w:val="00A108E7"/>
    <w:rsid w:val="00A10BDD"/>
    <w:rsid w:val="00A10DD2"/>
    <w:rsid w:val="00A110E8"/>
    <w:rsid w:val="00A110F7"/>
    <w:rsid w:val="00A11122"/>
    <w:rsid w:val="00A111FE"/>
    <w:rsid w:val="00A1140B"/>
    <w:rsid w:val="00A11597"/>
    <w:rsid w:val="00A116B1"/>
    <w:rsid w:val="00A11915"/>
    <w:rsid w:val="00A119E0"/>
    <w:rsid w:val="00A11AB0"/>
    <w:rsid w:val="00A11AD4"/>
    <w:rsid w:val="00A11BFB"/>
    <w:rsid w:val="00A11C8C"/>
    <w:rsid w:val="00A12091"/>
    <w:rsid w:val="00A12092"/>
    <w:rsid w:val="00A12179"/>
    <w:rsid w:val="00A12454"/>
    <w:rsid w:val="00A12458"/>
    <w:rsid w:val="00A124DE"/>
    <w:rsid w:val="00A12542"/>
    <w:rsid w:val="00A125CF"/>
    <w:rsid w:val="00A126D8"/>
    <w:rsid w:val="00A129B6"/>
    <w:rsid w:val="00A12A54"/>
    <w:rsid w:val="00A12B1D"/>
    <w:rsid w:val="00A12C88"/>
    <w:rsid w:val="00A12CB6"/>
    <w:rsid w:val="00A12E14"/>
    <w:rsid w:val="00A12F0D"/>
    <w:rsid w:val="00A12F8E"/>
    <w:rsid w:val="00A12FB7"/>
    <w:rsid w:val="00A130F5"/>
    <w:rsid w:val="00A13411"/>
    <w:rsid w:val="00A1345B"/>
    <w:rsid w:val="00A13645"/>
    <w:rsid w:val="00A136CD"/>
    <w:rsid w:val="00A137A7"/>
    <w:rsid w:val="00A13A39"/>
    <w:rsid w:val="00A13B35"/>
    <w:rsid w:val="00A13B89"/>
    <w:rsid w:val="00A13CCF"/>
    <w:rsid w:val="00A14025"/>
    <w:rsid w:val="00A141A4"/>
    <w:rsid w:val="00A142A2"/>
    <w:rsid w:val="00A142C3"/>
    <w:rsid w:val="00A14397"/>
    <w:rsid w:val="00A143BB"/>
    <w:rsid w:val="00A1441A"/>
    <w:rsid w:val="00A14952"/>
    <w:rsid w:val="00A14AB0"/>
    <w:rsid w:val="00A14B87"/>
    <w:rsid w:val="00A14BF0"/>
    <w:rsid w:val="00A14CE9"/>
    <w:rsid w:val="00A14E88"/>
    <w:rsid w:val="00A14F31"/>
    <w:rsid w:val="00A152A7"/>
    <w:rsid w:val="00A152CD"/>
    <w:rsid w:val="00A152F3"/>
    <w:rsid w:val="00A153CB"/>
    <w:rsid w:val="00A153EB"/>
    <w:rsid w:val="00A15415"/>
    <w:rsid w:val="00A1543B"/>
    <w:rsid w:val="00A154F0"/>
    <w:rsid w:val="00A1557C"/>
    <w:rsid w:val="00A1562B"/>
    <w:rsid w:val="00A158B3"/>
    <w:rsid w:val="00A15C69"/>
    <w:rsid w:val="00A16098"/>
    <w:rsid w:val="00A16197"/>
    <w:rsid w:val="00A16207"/>
    <w:rsid w:val="00A162F8"/>
    <w:rsid w:val="00A1660B"/>
    <w:rsid w:val="00A1696E"/>
    <w:rsid w:val="00A16979"/>
    <w:rsid w:val="00A16C60"/>
    <w:rsid w:val="00A16DBB"/>
    <w:rsid w:val="00A17012"/>
    <w:rsid w:val="00A1718A"/>
    <w:rsid w:val="00A171F0"/>
    <w:rsid w:val="00A17314"/>
    <w:rsid w:val="00A173E4"/>
    <w:rsid w:val="00A1759C"/>
    <w:rsid w:val="00A176E8"/>
    <w:rsid w:val="00A17754"/>
    <w:rsid w:val="00A17A7E"/>
    <w:rsid w:val="00A17A9C"/>
    <w:rsid w:val="00A17B2E"/>
    <w:rsid w:val="00A17D7A"/>
    <w:rsid w:val="00A17DC2"/>
    <w:rsid w:val="00A17E04"/>
    <w:rsid w:val="00A17E08"/>
    <w:rsid w:val="00A17E21"/>
    <w:rsid w:val="00A17EF5"/>
    <w:rsid w:val="00A17F38"/>
    <w:rsid w:val="00A200E2"/>
    <w:rsid w:val="00A20113"/>
    <w:rsid w:val="00A201E1"/>
    <w:rsid w:val="00A20246"/>
    <w:rsid w:val="00A20347"/>
    <w:rsid w:val="00A20672"/>
    <w:rsid w:val="00A209B6"/>
    <w:rsid w:val="00A209CF"/>
    <w:rsid w:val="00A209DB"/>
    <w:rsid w:val="00A20A30"/>
    <w:rsid w:val="00A20E3E"/>
    <w:rsid w:val="00A20ED2"/>
    <w:rsid w:val="00A20EE0"/>
    <w:rsid w:val="00A20F04"/>
    <w:rsid w:val="00A210B0"/>
    <w:rsid w:val="00A213E0"/>
    <w:rsid w:val="00A21485"/>
    <w:rsid w:val="00A21492"/>
    <w:rsid w:val="00A214DA"/>
    <w:rsid w:val="00A215C6"/>
    <w:rsid w:val="00A21681"/>
    <w:rsid w:val="00A216F4"/>
    <w:rsid w:val="00A219B5"/>
    <w:rsid w:val="00A21A19"/>
    <w:rsid w:val="00A21AAB"/>
    <w:rsid w:val="00A21B4D"/>
    <w:rsid w:val="00A21C08"/>
    <w:rsid w:val="00A21EBF"/>
    <w:rsid w:val="00A21F22"/>
    <w:rsid w:val="00A224C2"/>
    <w:rsid w:val="00A2283D"/>
    <w:rsid w:val="00A22969"/>
    <w:rsid w:val="00A22AF6"/>
    <w:rsid w:val="00A22B2D"/>
    <w:rsid w:val="00A22CA5"/>
    <w:rsid w:val="00A22F91"/>
    <w:rsid w:val="00A22FC7"/>
    <w:rsid w:val="00A23018"/>
    <w:rsid w:val="00A230E8"/>
    <w:rsid w:val="00A231DC"/>
    <w:rsid w:val="00A23257"/>
    <w:rsid w:val="00A233FC"/>
    <w:rsid w:val="00A235EC"/>
    <w:rsid w:val="00A236CA"/>
    <w:rsid w:val="00A236D6"/>
    <w:rsid w:val="00A2404B"/>
    <w:rsid w:val="00A24151"/>
    <w:rsid w:val="00A2415E"/>
    <w:rsid w:val="00A24256"/>
    <w:rsid w:val="00A243AC"/>
    <w:rsid w:val="00A244FB"/>
    <w:rsid w:val="00A245F0"/>
    <w:rsid w:val="00A24697"/>
    <w:rsid w:val="00A24725"/>
    <w:rsid w:val="00A24728"/>
    <w:rsid w:val="00A24995"/>
    <w:rsid w:val="00A24A63"/>
    <w:rsid w:val="00A24D86"/>
    <w:rsid w:val="00A24E6E"/>
    <w:rsid w:val="00A24F57"/>
    <w:rsid w:val="00A251F9"/>
    <w:rsid w:val="00A2524F"/>
    <w:rsid w:val="00A25264"/>
    <w:rsid w:val="00A25277"/>
    <w:rsid w:val="00A2533D"/>
    <w:rsid w:val="00A25487"/>
    <w:rsid w:val="00A255A8"/>
    <w:rsid w:val="00A255D6"/>
    <w:rsid w:val="00A25641"/>
    <w:rsid w:val="00A257DC"/>
    <w:rsid w:val="00A2590B"/>
    <w:rsid w:val="00A2597E"/>
    <w:rsid w:val="00A25D0F"/>
    <w:rsid w:val="00A260DA"/>
    <w:rsid w:val="00A26191"/>
    <w:rsid w:val="00A2620D"/>
    <w:rsid w:val="00A2645B"/>
    <w:rsid w:val="00A264E8"/>
    <w:rsid w:val="00A26508"/>
    <w:rsid w:val="00A265A7"/>
    <w:rsid w:val="00A265E6"/>
    <w:rsid w:val="00A267ED"/>
    <w:rsid w:val="00A26BA5"/>
    <w:rsid w:val="00A26CA6"/>
    <w:rsid w:val="00A26D16"/>
    <w:rsid w:val="00A26D1F"/>
    <w:rsid w:val="00A27086"/>
    <w:rsid w:val="00A2708A"/>
    <w:rsid w:val="00A27168"/>
    <w:rsid w:val="00A27267"/>
    <w:rsid w:val="00A27302"/>
    <w:rsid w:val="00A27425"/>
    <w:rsid w:val="00A27604"/>
    <w:rsid w:val="00A27932"/>
    <w:rsid w:val="00A27A1A"/>
    <w:rsid w:val="00A27B7D"/>
    <w:rsid w:val="00A27C38"/>
    <w:rsid w:val="00A27E35"/>
    <w:rsid w:val="00A300EE"/>
    <w:rsid w:val="00A301C7"/>
    <w:rsid w:val="00A30216"/>
    <w:rsid w:val="00A3025E"/>
    <w:rsid w:val="00A302F8"/>
    <w:rsid w:val="00A30383"/>
    <w:rsid w:val="00A30400"/>
    <w:rsid w:val="00A3055D"/>
    <w:rsid w:val="00A305E6"/>
    <w:rsid w:val="00A30616"/>
    <w:rsid w:val="00A30709"/>
    <w:rsid w:val="00A30AEE"/>
    <w:rsid w:val="00A30AF7"/>
    <w:rsid w:val="00A30B72"/>
    <w:rsid w:val="00A30B93"/>
    <w:rsid w:val="00A30C97"/>
    <w:rsid w:val="00A30CB9"/>
    <w:rsid w:val="00A30DB8"/>
    <w:rsid w:val="00A30F1D"/>
    <w:rsid w:val="00A30F7F"/>
    <w:rsid w:val="00A30FD7"/>
    <w:rsid w:val="00A310ED"/>
    <w:rsid w:val="00A3127D"/>
    <w:rsid w:val="00A31361"/>
    <w:rsid w:val="00A3155C"/>
    <w:rsid w:val="00A316D1"/>
    <w:rsid w:val="00A3178C"/>
    <w:rsid w:val="00A31AF9"/>
    <w:rsid w:val="00A31CCC"/>
    <w:rsid w:val="00A31E8F"/>
    <w:rsid w:val="00A31EF1"/>
    <w:rsid w:val="00A31EF8"/>
    <w:rsid w:val="00A320C6"/>
    <w:rsid w:val="00A320F4"/>
    <w:rsid w:val="00A32196"/>
    <w:rsid w:val="00A3248B"/>
    <w:rsid w:val="00A325BB"/>
    <w:rsid w:val="00A326E5"/>
    <w:rsid w:val="00A3276B"/>
    <w:rsid w:val="00A3295D"/>
    <w:rsid w:val="00A32B0D"/>
    <w:rsid w:val="00A32DE9"/>
    <w:rsid w:val="00A32E79"/>
    <w:rsid w:val="00A32FDB"/>
    <w:rsid w:val="00A3330F"/>
    <w:rsid w:val="00A33394"/>
    <w:rsid w:val="00A335B0"/>
    <w:rsid w:val="00A336F8"/>
    <w:rsid w:val="00A3382F"/>
    <w:rsid w:val="00A338C4"/>
    <w:rsid w:val="00A338D8"/>
    <w:rsid w:val="00A33930"/>
    <w:rsid w:val="00A33A0F"/>
    <w:rsid w:val="00A33F1D"/>
    <w:rsid w:val="00A33F61"/>
    <w:rsid w:val="00A33F65"/>
    <w:rsid w:val="00A345C1"/>
    <w:rsid w:val="00A345C4"/>
    <w:rsid w:val="00A345F9"/>
    <w:rsid w:val="00A3474B"/>
    <w:rsid w:val="00A34910"/>
    <w:rsid w:val="00A349C9"/>
    <w:rsid w:val="00A349CA"/>
    <w:rsid w:val="00A34D75"/>
    <w:rsid w:val="00A34DD2"/>
    <w:rsid w:val="00A34E17"/>
    <w:rsid w:val="00A35092"/>
    <w:rsid w:val="00A350BD"/>
    <w:rsid w:val="00A35634"/>
    <w:rsid w:val="00A35685"/>
    <w:rsid w:val="00A35906"/>
    <w:rsid w:val="00A35B49"/>
    <w:rsid w:val="00A35C0A"/>
    <w:rsid w:val="00A35C48"/>
    <w:rsid w:val="00A35DEB"/>
    <w:rsid w:val="00A3607F"/>
    <w:rsid w:val="00A361B9"/>
    <w:rsid w:val="00A3637E"/>
    <w:rsid w:val="00A36797"/>
    <w:rsid w:val="00A368D5"/>
    <w:rsid w:val="00A3692B"/>
    <w:rsid w:val="00A36B2A"/>
    <w:rsid w:val="00A36B50"/>
    <w:rsid w:val="00A36C70"/>
    <w:rsid w:val="00A36C81"/>
    <w:rsid w:val="00A36DB7"/>
    <w:rsid w:val="00A36E74"/>
    <w:rsid w:val="00A36F98"/>
    <w:rsid w:val="00A36FE3"/>
    <w:rsid w:val="00A3729E"/>
    <w:rsid w:val="00A375D5"/>
    <w:rsid w:val="00A375E0"/>
    <w:rsid w:val="00A37732"/>
    <w:rsid w:val="00A377B6"/>
    <w:rsid w:val="00A37945"/>
    <w:rsid w:val="00A37B8D"/>
    <w:rsid w:val="00A37D80"/>
    <w:rsid w:val="00A37DE5"/>
    <w:rsid w:val="00A37F6D"/>
    <w:rsid w:val="00A38B17"/>
    <w:rsid w:val="00A39B0B"/>
    <w:rsid w:val="00A3B14B"/>
    <w:rsid w:val="00A400B9"/>
    <w:rsid w:val="00A40103"/>
    <w:rsid w:val="00A401E4"/>
    <w:rsid w:val="00A4030B"/>
    <w:rsid w:val="00A40335"/>
    <w:rsid w:val="00A403DE"/>
    <w:rsid w:val="00A4045E"/>
    <w:rsid w:val="00A404FF"/>
    <w:rsid w:val="00A40633"/>
    <w:rsid w:val="00A40691"/>
    <w:rsid w:val="00A407FE"/>
    <w:rsid w:val="00A40986"/>
    <w:rsid w:val="00A409C9"/>
    <w:rsid w:val="00A40C6F"/>
    <w:rsid w:val="00A40F56"/>
    <w:rsid w:val="00A4124F"/>
    <w:rsid w:val="00A4128E"/>
    <w:rsid w:val="00A412AD"/>
    <w:rsid w:val="00A4139E"/>
    <w:rsid w:val="00A4167D"/>
    <w:rsid w:val="00A41855"/>
    <w:rsid w:val="00A418C4"/>
    <w:rsid w:val="00A41923"/>
    <w:rsid w:val="00A41998"/>
    <w:rsid w:val="00A41F49"/>
    <w:rsid w:val="00A41FF0"/>
    <w:rsid w:val="00A42212"/>
    <w:rsid w:val="00A422AD"/>
    <w:rsid w:val="00A42348"/>
    <w:rsid w:val="00A423EB"/>
    <w:rsid w:val="00A42426"/>
    <w:rsid w:val="00A428F4"/>
    <w:rsid w:val="00A42B11"/>
    <w:rsid w:val="00A42C07"/>
    <w:rsid w:val="00A42C54"/>
    <w:rsid w:val="00A42CE0"/>
    <w:rsid w:val="00A42DD2"/>
    <w:rsid w:val="00A42E3C"/>
    <w:rsid w:val="00A42F32"/>
    <w:rsid w:val="00A42F9F"/>
    <w:rsid w:val="00A4316D"/>
    <w:rsid w:val="00A432EE"/>
    <w:rsid w:val="00A433CD"/>
    <w:rsid w:val="00A434B3"/>
    <w:rsid w:val="00A4354A"/>
    <w:rsid w:val="00A435A9"/>
    <w:rsid w:val="00A4364A"/>
    <w:rsid w:val="00A4368E"/>
    <w:rsid w:val="00A4388E"/>
    <w:rsid w:val="00A4394E"/>
    <w:rsid w:val="00A43B18"/>
    <w:rsid w:val="00A43B59"/>
    <w:rsid w:val="00A43C3C"/>
    <w:rsid w:val="00A43EBC"/>
    <w:rsid w:val="00A44004"/>
    <w:rsid w:val="00A4408F"/>
    <w:rsid w:val="00A440F2"/>
    <w:rsid w:val="00A44111"/>
    <w:rsid w:val="00A44271"/>
    <w:rsid w:val="00A444F4"/>
    <w:rsid w:val="00A44535"/>
    <w:rsid w:val="00A445A2"/>
    <w:rsid w:val="00A447F4"/>
    <w:rsid w:val="00A44844"/>
    <w:rsid w:val="00A448A2"/>
    <w:rsid w:val="00A449AC"/>
    <w:rsid w:val="00A44A0F"/>
    <w:rsid w:val="00A44AB6"/>
    <w:rsid w:val="00A44AD8"/>
    <w:rsid w:val="00A44AEF"/>
    <w:rsid w:val="00A44BCF"/>
    <w:rsid w:val="00A44CBB"/>
    <w:rsid w:val="00A44D0E"/>
    <w:rsid w:val="00A44D1C"/>
    <w:rsid w:val="00A44EAE"/>
    <w:rsid w:val="00A45134"/>
    <w:rsid w:val="00A45337"/>
    <w:rsid w:val="00A45345"/>
    <w:rsid w:val="00A453AC"/>
    <w:rsid w:val="00A45702"/>
    <w:rsid w:val="00A4573B"/>
    <w:rsid w:val="00A45863"/>
    <w:rsid w:val="00A45BAA"/>
    <w:rsid w:val="00A45BBD"/>
    <w:rsid w:val="00A45D16"/>
    <w:rsid w:val="00A45D69"/>
    <w:rsid w:val="00A45F75"/>
    <w:rsid w:val="00A46043"/>
    <w:rsid w:val="00A461CB"/>
    <w:rsid w:val="00A462F8"/>
    <w:rsid w:val="00A46331"/>
    <w:rsid w:val="00A46515"/>
    <w:rsid w:val="00A466F5"/>
    <w:rsid w:val="00A46935"/>
    <w:rsid w:val="00A46B34"/>
    <w:rsid w:val="00A46BD8"/>
    <w:rsid w:val="00A46D09"/>
    <w:rsid w:val="00A46D0C"/>
    <w:rsid w:val="00A4705F"/>
    <w:rsid w:val="00A47123"/>
    <w:rsid w:val="00A475CF"/>
    <w:rsid w:val="00A4771B"/>
    <w:rsid w:val="00A47BE7"/>
    <w:rsid w:val="00A47C26"/>
    <w:rsid w:val="00A47DEB"/>
    <w:rsid w:val="00A47E8A"/>
    <w:rsid w:val="00A50080"/>
    <w:rsid w:val="00A50186"/>
    <w:rsid w:val="00A501A1"/>
    <w:rsid w:val="00A501BA"/>
    <w:rsid w:val="00A501F2"/>
    <w:rsid w:val="00A501FF"/>
    <w:rsid w:val="00A5025B"/>
    <w:rsid w:val="00A503F5"/>
    <w:rsid w:val="00A504C4"/>
    <w:rsid w:val="00A5055B"/>
    <w:rsid w:val="00A50578"/>
    <w:rsid w:val="00A50678"/>
    <w:rsid w:val="00A508F8"/>
    <w:rsid w:val="00A50995"/>
    <w:rsid w:val="00A50AE5"/>
    <w:rsid w:val="00A50B86"/>
    <w:rsid w:val="00A50EB6"/>
    <w:rsid w:val="00A50EC8"/>
    <w:rsid w:val="00A50FD3"/>
    <w:rsid w:val="00A51054"/>
    <w:rsid w:val="00A51430"/>
    <w:rsid w:val="00A51666"/>
    <w:rsid w:val="00A51769"/>
    <w:rsid w:val="00A517D9"/>
    <w:rsid w:val="00A519D1"/>
    <w:rsid w:val="00A519DE"/>
    <w:rsid w:val="00A51B14"/>
    <w:rsid w:val="00A51B2B"/>
    <w:rsid w:val="00A51BFB"/>
    <w:rsid w:val="00A51C24"/>
    <w:rsid w:val="00A51C78"/>
    <w:rsid w:val="00A51CE3"/>
    <w:rsid w:val="00A51E8E"/>
    <w:rsid w:val="00A5220D"/>
    <w:rsid w:val="00A52238"/>
    <w:rsid w:val="00A5229E"/>
    <w:rsid w:val="00A525B2"/>
    <w:rsid w:val="00A5264F"/>
    <w:rsid w:val="00A52B95"/>
    <w:rsid w:val="00A52DCE"/>
    <w:rsid w:val="00A52DE6"/>
    <w:rsid w:val="00A532A7"/>
    <w:rsid w:val="00A53305"/>
    <w:rsid w:val="00A5348A"/>
    <w:rsid w:val="00A538EA"/>
    <w:rsid w:val="00A5399D"/>
    <w:rsid w:val="00A53ACC"/>
    <w:rsid w:val="00A53B01"/>
    <w:rsid w:val="00A53B29"/>
    <w:rsid w:val="00A53B32"/>
    <w:rsid w:val="00A53BEA"/>
    <w:rsid w:val="00A53C99"/>
    <w:rsid w:val="00A53DDF"/>
    <w:rsid w:val="00A53EA6"/>
    <w:rsid w:val="00A53EAE"/>
    <w:rsid w:val="00A53EEE"/>
    <w:rsid w:val="00A53F15"/>
    <w:rsid w:val="00A53FC1"/>
    <w:rsid w:val="00A540C3"/>
    <w:rsid w:val="00A540D6"/>
    <w:rsid w:val="00A54166"/>
    <w:rsid w:val="00A541B9"/>
    <w:rsid w:val="00A543DB"/>
    <w:rsid w:val="00A5449C"/>
    <w:rsid w:val="00A544C4"/>
    <w:rsid w:val="00A547C7"/>
    <w:rsid w:val="00A54B1C"/>
    <w:rsid w:val="00A54D2A"/>
    <w:rsid w:val="00A54D8E"/>
    <w:rsid w:val="00A54DEB"/>
    <w:rsid w:val="00A54EF9"/>
    <w:rsid w:val="00A552F4"/>
    <w:rsid w:val="00A5530F"/>
    <w:rsid w:val="00A554F4"/>
    <w:rsid w:val="00A55684"/>
    <w:rsid w:val="00A556D0"/>
    <w:rsid w:val="00A55799"/>
    <w:rsid w:val="00A55908"/>
    <w:rsid w:val="00A559E5"/>
    <w:rsid w:val="00A55A09"/>
    <w:rsid w:val="00A55A99"/>
    <w:rsid w:val="00A55EA7"/>
    <w:rsid w:val="00A55ECC"/>
    <w:rsid w:val="00A56019"/>
    <w:rsid w:val="00A5603E"/>
    <w:rsid w:val="00A56093"/>
    <w:rsid w:val="00A5609A"/>
    <w:rsid w:val="00A560CE"/>
    <w:rsid w:val="00A562DD"/>
    <w:rsid w:val="00A56383"/>
    <w:rsid w:val="00A56397"/>
    <w:rsid w:val="00A5641E"/>
    <w:rsid w:val="00A5674B"/>
    <w:rsid w:val="00A56830"/>
    <w:rsid w:val="00A56945"/>
    <w:rsid w:val="00A56A25"/>
    <w:rsid w:val="00A56C88"/>
    <w:rsid w:val="00A56DE7"/>
    <w:rsid w:val="00A56E1E"/>
    <w:rsid w:val="00A5738C"/>
    <w:rsid w:val="00A5744D"/>
    <w:rsid w:val="00A574AD"/>
    <w:rsid w:val="00A574E1"/>
    <w:rsid w:val="00A57861"/>
    <w:rsid w:val="00A578F7"/>
    <w:rsid w:val="00A57A01"/>
    <w:rsid w:val="00A57A26"/>
    <w:rsid w:val="00A57B2C"/>
    <w:rsid w:val="00A57CD8"/>
    <w:rsid w:val="00A5F27D"/>
    <w:rsid w:val="00A6011F"/>
    <w:rsid w:val="00A60175"/>
    <w:rsid w:val="00A601FE"/>
    <w:rsid w:val="00A60323"/>
    <w:rsid w:val="00A6043B"/>
    <w:rsid w:val="00A604ED"/>
    <w:rsid w:val="00A60561"/>
    <w:rsid w:val="00A6086B"/>
    <w:rsid w:val="00A60986"/>
    <w:rsid w:val="00A60A8F"/>
    <w:rsid w:val="00A60AD2"/>
    <w:rsid w:val="00A60BFE"/>
    <w:rsid w:val="00A60C4D"/>
    <w:rsid w:val="00A60E37"/>
    <w:rsid w:val="00A60EFF"/>
    <w:rsid w:val="00A610BD"/>
    <w:rsid w:val="00A61167"/>
    <w:rsid w:val="00A612DC"/>
    <w:rsid w:val="00A612E1"/>
    <w:rsid w:val="00A6137A"/>
    <w:rsid w:val="00A61435"/>
    <w:rsid w:val="00A614A6"/>
    <w:rsid w:val="00A617AC"/>
    <w:rsid w:val="00A61A79"/>
    <w:rsid w:val="00A61BDF"/>
    <w:rsid w:val="00A61C0E"/>
    <w:rsid w:val="00A61D32"/>
    <w:rsid w:val="00A61DDB"/>
    <w:rsid w:val="00A61E75"/>
    <w:rsid w:val="00A62112"/>
    <w:rsid w:val="00A6218B"/>
    <w:rsid w:val="00A62282"/>
    <w:rsid w:val="00A622B0"/>
    <w:rsid w:val="00A62368"/>
    <w:rsid w:val="00A623B7"/>
    <w:rsid w:val="00A6273D"/>
    <w:rsid w:val="00A62838"/>
    <w:rsid w:val="00A62889"/>
    <w:rsid w:val="00A6299C"/>
    <w:rsid w:val="00A62B9D"/>
    <w:rsid w:val="00A62CB6"/>
    <w:rsid w:val="00A62DB7"/>
    <w:rsid w:val="00A62DCF"/>
    <w:rsid w:val="00A62EF9"/>
    <w:rsid w:val="00A62F09"/>
    <w:rsid w:val="00A630E5"/>
    <w:rsid w:val="00A633B9"/>
    <w:rsid w:val="00A6347C"/>
    <w:rsid w:val="00A635C0"/>
    <w:rsid w:val="00A635F4"/>
    <w:rsid w:val="00A636AA"/>
    <w:rsid w:val="00A636CE"/>
    <w:rsid w:val="00A636E4"/>
    <w:rsid w:val="00A63700"/>
    <w:rsid w:val="00A63911"/>
    <w:rsid w:val="00A639DF"/>
    <w:rsid w:val="00A63A51"/>
    <w:rsid w:val="00A63BD0"/>
    <w:rsid w:val="00A63E36"/>
    <w:rsid w:val="00A64069"/>
    <w:rsid w:val="00A64097"/>
    <w:rsid w:val="00A6427F"/>
    <w:rsid w:val="00A64309"/>
    <w:rsid w:val="00A64316"/>
    <w:rsid w:val="00A646B6"/>
    <w:rsid w:val="00A646C8"/>
    <w:rsid w:val="00A64776"/>
    <w:rsid w:val="00A647AB"/>
    <w:rsid w:val="00A64868"/>
    <w:rsid w:val="00A64D33"/>
    <w:rsid w:val="00A65219"/>
    <w:rsid w:val="00A653BF"/>
    <w:rsid w:val="00A65536"/>
    <w:rsid w:val="00A65B3B"/>
    <w:rsid w:val="00A65DE7"/>
    <w:rsid w:val="00A65F1B"/>
    <w:rsid w:val="00A65FCE"/>
    <w:rsid w:val="00A660E2"/>
    <w:rsid w:val="00A66334"/>
    <w:rsid w:val="00A6637C"/>
    <w:rsid w:val="00A66667"/>
    <w:rsid w:val="00A66674"/>
    <w:rsid w:val="00A667E5"/>
    <w:rsid w:val="00A66897"/>
    <w:rsid w:val="00A66A4B"/>
    <w:rsid w:val="00A66B2C"/>
    <w:rsid w:val="00A66B44"/>
    <w:rsid w:val="00A66B8E"/>
    <w:rsid w:val="00A66BBB"/>
    <w:rsid w:val="00A66BEE"/>
    <w:rsid w:val="00A66BFC"/>
    <w:rsid w:val="00A66C47"/>
    <w:rsid w:val="00A66DBA"/>
    <w:rsid w:val="00A66DF8"/>
    <w:rsid w:val="00A66E33"/>
    <w:rsid w:val="00A66F3C"/>
    <w:rsid w:val="00A66FA8"/>
    <w:rsid w:val="00A6704F"/>
    <w:rsid w:val="00A671DE"/>
    <w:rsid w:val="00A67218"/>
    <w:rsid w:val="00A67348"/>
    <w:rsid w:val="00A6737C"/>
    <w:rsid w:val="00A67448"/>
    <w:rsid w:val="00A67519"/>
    <w:rsid w:val="00A6753E"/>
    <w:rsid w:val="00A675A9"/>
    <w:rsid w:val="00A67664"/>
    <w:rsid w:val="00A67677"/>
    <w:rsid w:val="00A6773D"/>
    <w:rsid w:val="00A67846"/>
    <w:rsid w:val="00A67A7C"/>
    <w:rsid w:val="00A67B0E"/>
    <w:rsid w:val="00A67B27"/>
    <w:rsid w:val="00A67B41"/>
    <w:rsid w:val="00A67BA8"/>
    <w:rsid w:val="00A67C47"/>
    <w:rsid w:val="00A67C60"/>
    <w:rsid w:val="00A67DA5"/>
    <w:rsid w:val="00A67EA8"/>
    <w:rsid w:val="00A67FA3"/>
    <w:rsid w:val="00A6C3F6"/>
    <w:rsid w:val="00A701E9"/>
    <w:rsid w:val="00A7035D"/>
    <w:rsid w:val="00A703B9"/>
    <w:rsid w:val="00A7049C"/>
    <w:rsid w:val="00A705C6"/>
    <w:rsid w:val="00A70659"/>
    <w:rsid w:val="00A709E1"/>
    <w:rsid w:val="00A70A27"/>
    <w:rsid w:val="00A70AC5"/>
    <w:rsid w:val="00A70B34"/>
    <w:rsid w:val="00A70BE7"/>
    <w:rsid w:val="00A70E29"/>
    <w:rsid w:val="00A711D8"/>
    <w:rsid w:val="00A7155C"/>
    <w:rsid w:val="00A7155E"/>
    <w:rsid w:val="00A7165A"/>
    <w:rsid w:val="00A716A9"/>
    <w:rsid w:val="00A717C4"/>
    <w:rsid w:val="00A717D6"/>
    <w:rsid w:val="00A71872"/>
    <w:rsid w:val="00A71886"/>
    <w:rsid w:val="00A718AF"/>
    <w:rsid w:val="00A7195D"/>
    <w:rsid w:val="00A7196C"/>
    <w:rsid w:val="00A71B18"/>
    <w:rsid w:val="00A71B88"/>
    <w:rsid w:val="00A71C21"/>
    <w:rsid w:val="00A71CD2"/>
    <w:rsid w:val="00A723AA"/>
    <w:rsid w:val="00A723E9"/>
    <w:rsid w:val="00A7290A"/>
    <w:rsid w:val="00A72A33"/>
    <w:rsid w:val="00A72A9B"/>
    <w:rsid w:val="00A72B3B"/>
    <w:rsid w:val="00A72B68"/>
    <w:rsid w:val="00A72CA0"/>
    <w:rsid w:val="00A72ED6"/>
    <w:rsid w:val="00A72F99"/>
    <w:rsid w:val="00A7306F"/>
    <w:rsid w:val="00A7314C"/>
    <w:rsid w:val="00A731BB"/>
    <w:rsid w:val="00A7333F"/>
    <w:rsid w:val="00A73566"/>
    <w:rsid w:val="00A73569"/>
    <w:rsid w:val="00A73766"/>
    <w:rsid w:val="00A739C4"/>
    <w:rsid w:val="00A73A8E"/>
    <w:rsid w:val="00A73CCC"/>
    <w:rsid w:val="00A73F1C"/>
    <w:rsid w:val="00A73F57"/>
    <w:rsid w:val="00A74005"/>
    <w:rsid w:val="00A74249"/>
    <w:rsid w:val="00A74298"/>
    <w:rsid w:val="00A74360"/>
    <w:rsid w:val="00A743E1"/>
    <w:rsid w:val="00A74402"/>
    <w:rsid w:val="00A744CA"/>
    <w:rsid w:val="00A74519"/>
    <w:rsid w:val="00A74869"/>
    <w:rsid w:val="00A74952"/>
    <w:rsid w:val="00A7495F"/>
    <w:rsid w:val="00A74971"/>
    <w:rsid w:val="00A749EC"/>
    <w:rsid w:val="00A74A86"/>
    <w:rsid w:val="00A74BDD"/>
    <w:rsid w:val="00A74CE6"/>
    <w:rsid w:val="00A74ECA"/>
    <w:rsid w:val="00A750C9"/>
    <w:rsid w:val="00A75145"/>
    <w:rsid w:val="00A7524A"/>
    <w:rsid w:val="00A7525D"/>
    <w:rsid w:val="00A7530E"/>
    <w:rsid w:val="00A753A2"/>
    <w:rsid w:val="00A753C2"/>
    <w:rsid w:val="00A7543F"/>
    <w:rsid w:val="00A755CC"/>
    <w:rsid w:val="00A75610"/>
    <w:rsid w:val="00A756D4"/>
    <w:rsid w:val="00A75781"/>
    <w:rsid w:val="00A757C3"/>
    <w:rsid w:val="00A758A7"/>
    <w:rsid w:val="00A75ADA"/>
    <w:rsid w:val="00A75BBB"/>
    <w:rsid w:val="00A760F0"/>
    <w:rsid w:val="00A76284"/>
    <w:rsid w:val="00A763D2"/>
    <w:rsid w:val="00A76457"/>
    <w:rsid w:val="00A76472"/>
    <w:rsid w:val="00A764A8"/>
    <w:rsid w:val="00A765DB"/>
    <w:rsid w:val="00A765F2"/>
    <w:rsid w:val="00A765F5"/>
    <w:rsid w:val="00A76621"/>
    <w:rsid w:val="00A76BC9"/>
    <w:rsid w:val="00A76C18"/>
    <w:rsid w:val="00A76FA1"/>
    <w:rsid w:val="00A770CA"/>
    <w:rsid w:val="00A7719E"/>
    <w:rsid w:val="00A77340"/>
    <w:rsid w:val="00A773C4"/>
    <w:rsid w:val="00A7750A"/>
    <w:rsid w:val="00A77793"/>
    <w:rsid w:val="00A77B9A"/>
    <w:rsid w:val="00A77E79"/>
    <w:rsid w:val="00A77F04"/>
    <w:rsid w:val="00A804ED"/>
    <w:rsid w:val="00A8052C"/>
    <w:rsid w:val="00A80627"/>
    <w:rsid w:val="00A806A3"/>
    <w:rsid w:val="00A8080E"/>
    <w:rsid w:val="00A80970"/>
    <w:rsid w:val="00A80A0E"/>
    <w:rsid w:val="00A80ACE"/>
    <w:rsid w:val="00A80AF3"/>
    <w:rsid w:val="00A80B23"/>
    <w:rsid w:val="00A80CF9"/>
    <w:rsid w:val="00A8101E"/>
    <w:rsid w:val="00A81053"/>
    <w:rsid w:val="00A81169"/>
    <w:rsid w:val="00A8118F"/>
    <w:rsid w:val="00A81295"/>
    <w:rsid w:val="00A813E3"/>
    <w:rsid w:val="00A813EF"/>
    <w:rsid w:val="00A81676"/>
    <w:rsid w:val="00A8183C"/>
    <w:rsid w:val="00A8186B"/>
    <w:rsid w:val="00A81B5B"/>
    <w:rsid w:val="00A81C4B"/>
    <w:rsid w:val="00A81D07"/>
    <w:rsid w:val="00A81D93"/>
    <w:rsid w:val="00A81EA0"/>
    <w:rsid w:val="00A81F9C"/>
    <w:rsid w:val="00A82326"/>
    <w:rsid w:val="00A824B3"/>
    <w:rsid w:val="00A82518"/>
    <w:rsid w:val="00A8270D"/>
    <w:rsid w:val="00A82853"/>
    <w:rsid w:val="00A828C8"/>
    <w:rsid w:val="00A828D2"/>
    <w:rsid w:val="00A82B5C"/>
    <w:rsid w:val="00A82BC0"/>
    <w:rsid w:val="00A82DBA"/>
    <w:rsid w:val="00A82DCD"/>
    <w:rsid w:val="00A83057"/>
    <w:rsid w:val="00A83178"/>
    <w:rsid w:val="00A832F7"/>
    <w:rsid w:val="00A833D8"/>
    <w:rsid w:val="00A83507"/>
    <w:rsid w:val="00A83564"/>
    <w:rsid w:val="00A83575"/>
    <w:rsid w:val="00A8385C"/>
    <w:rsid w:val="00A8387D"/>
    <w:rsid w:val="00A83946"/>
    <w:rsid w:val="00A83969"/>
    <w:rsid w:val="00A839CB"/>
    <w:rsid w:val="00A83CA7"/>
    <w:rsid w:val="00A83D82"/>
    <w:rsid w:val="00A83F62"/>
    <w:rsid w:val="00A84052"/>
    <w:rsid w:val="00A84182"/>
    <w:rsid w:val="00A84204"/>
    <w:rsid w:val="00A842FE"/>
    <w:rsid w:val="00A84560"/>
    <w:rsid w:val="00A845A4"/>
    <w:rsid w:val="00A846EB"/>
    <w:rsid w:val="00A84729"/>
    <w:rsid w:val="00A8475A"/>
    <w:rsid w:val="00A847B7"/>
    <w:rsid w:val="00A847FB"/>
    <w:rsid w:val="00A84868"/>
    <w:rsid w:val="00A84AB2"/>
    <w:rsid w:val="00A84E18"/>
    <w:rsid w:val="00A84EE9"/>
    <w:rsid w:val="00A84F13"/>
    <w:rsid w:val="00A85063"/>
    <w:rsid w:val="00A850BD"/>
    <w:rsid w:val="00A851C3"/>
    <w:rsid w:val="00A85280"/>
    <w:rsid w:val="00A8537D"/>
    <w:rsid w:val="00A85465"/>
    <w:rsid w:val="00A85500"/>
    <w:rsid w:val="00A85586"/>
    <w:rsid w:val="00A856C9"/>
    <w:rsid w:val="00A85817"/>
    <w:rsid w:val="00A858D3"/>
    <w:rsid w:val="00A859A6"/>
    <w:rsid w:val="00A85B59"/>
    <w:rsid w:val="00A85BA6"/>
    <w:rsid w:val="00A85BCA"/>
    <w:rsid w:val="00A85D20"/>
    <w:rsid w:val="00A85E70"/>
    <w:rsid w:val="00A85EFA"/>
    <w:rsid w:val="00A85FE0"/>
    <w:rsid w:val="00A860E9"/>
    <w:rsid w:val="00A86205"/>
    <w:rsid w:val="00A86294"/>
    <w:rsid w:val="00A8660C"/>
    <w:rsid w:val="00A866EB"/>
    <w:rsid w:val="00A867FA"/>
    <w:rsid w:val="00A86A7F"/>
    <w:rsid w:val="00A86A90"/>
    <w:rsid w:val="00A86B53"/>
    <w:rsid w:val="00A86B9A"/>
    <w:rsid w:val="00A86B9B"/>
    <w:rsid w:val="00A86C02"/>
    <w:rsid w:val="00A86D68"/>
    <w:rsid w:val="00A86E04"/>
    <w:rsid w:val="00A86FBD"/>
    <w:rsid w:val="00A87039"/>
    <w:rsid w:val="00A8715C"/>
    <w:rsid w:val="00A8744E"/>
    <w:rsid w:val="00A874B4"/>
    <w:rsid w:val="00A87599"/>
    <w:rsid w:val="00A8760F"/>
    <w:rsid w:val="00A87782"/>
    <w:rsid w:val="00A87783"/>
    <w:rsid w:val="00A87885"/>
    <w:rsid w:val="00A8794D"/>
    <w:rsid w:val="00A879AA"/>
    <w:rsid w:val="00A87AC7"/>
    <w:rsid w:val="00A87D8A"/>
    <w:rsid w:val="00A87DA7"/>
    <w:rsid w:val="00A87DBC"/>
    <w:rsid w:val="00A87E42"/>
    <w:rsid w:val="00A87E49"/>
    <w:rsid w:val="00A87EC5"/>
    <w:rsid w:val="00A87F09"/>
    <w:rsid w:val="00A87F48"/>
    <w:rsid w:val="00A900BB"/>
    <w:rsid w:val="00A900E6"/>
    <w:rsid w:val="00A90118"/>
    <w:rsid w:val="00A90278"/>
    <w:rsid w:val="00A90320"/>
    <w:rsid w:val="00A9037C"/>
    <w:rsid w:val="00A90497"/>
    <w:rsid w:val="00A904EB"/>
    <w:rsid w:val="00A9069A"/>
    <w:rsid w:val="00A9078C"/>
    <w:rsid w:val="00A90979"/>
    <w:rsid w:val="00A90A96"/>
    <w:rsid w:val="00A90AFC"/>
    <w:rsid w:val="00A90D33"/>
    <w:rsid w:val="00A90D84"/>
    <w:rsid w:val="00A91024"/>
    <w:rsid w:val="00A9112C"/>
    <w:rsid w:val="00A911C9"/>
    <w:rsid w:val="00A9120F"/>
    <w:rsid w:val="00A91278"/>
    <w:rsid w:val="00A912A6"/>
    <w:rsid w:val="00A9155B"/>
    <w:rsid w:val="00A915CC"/>
    <w:rsid w:val="00A917CE"/>
    <w:rsid w:val="00A9184B"/>
    <w:rsid w:val="00A91964"/>
    <w:rsid w:val="00A91EA9"/>
    <w:rsid w:val="00A92299"/>
    <w:rsid w:val="00A92418"/>
    <w:rsid w:val="00A92476"/>
    <w:rsid w:val="00A92487"/>
    <w:rsid w:val="00A924B5"/>
    <w:rsid w:val="00A92689"/>
    <w:rsid w:val="00A92D72"/>
    <w:rsid w:val="00A9304A"/>
    <w:rsid w:val="00A93086"/>
    <w:rsid w:val="00A9324E"/>
    <w:rsid w:val="00A932FB"/>
    <w:rsid w:val="00A9335F"/>
    <w:rsid w:val="00A933B8"/>
    <w:rsid w:val="00A933BE"/>
    <w:rsid w:val="00A93468"/>
    <w:rsid w:val="00A93557"/>
    <w:rsid w:val="00A938B5"/>
    <w:rsid w:val="00A93965"/>
    <w:rsid w:val="00A93BC8"/>
    <w:rsid w:val="00A93C47"/>
    <w:rsid w:val="00A93C77"/>
    <w:rsid w:val="00A93CF2"/>
    <w:rsid w:val="00A93D2D"/>
    <w:rsid w:val="00A93F4B"/>
    <w:rsid w:val="00A93F90"/>
    <w:rsid w:val="00A94229"/>
    <w:rsid w:val="00A94289"/>
    <w:rsid w:val="00A94502"/>
    <w:rsid w:val="00A94504"/>
    <w:rsid w:val="00A947BC"/>
    <w:rsid w:val="00A9495B"/>
    <w:rsid w:val="00A9495C"/>
    <w:rsid w:val="00A94C60"/>
    <w:rsid w:val="00A94C65"/>
    <w:rsid w:val="00A94DE8"/>
    <w:rsid w:val="00A94F33"/>
    <w:rsid w:val="00A951C1"/>
    <w:rsid w:val="00A951CF"/>
    <w:rsid w:val="00A9545B"/>
    <w:rsid w:val="00A954FA"/>
    <w:rsid w:val="00A959A0"/>
    <w:rsid w:val="00A95DE0"/>
    <w:rsid w:val="00A95EE6"/>
    <w:rsid w:val="00A95F21"/>
    <w:rsid w:val="00A95FD3"/>
    <w:rsid w:val="00A9603F"/>
    <w:rsid w:val="00A96056"/>
    <w:rsid w:val="00A9606B"/>
    <w:rsid w:val="00A96087"/>
    <w:rsid w:val="00A9616A"/>
    <w:rsid w:val="00A96191"/>
    <w:rsid w:val="00A96404"/>
    <w:rsid w:val="00A9683E"/>
    <w:rsid w:val="00A9697F"/>
    <w:rsid w:val="00A96D6B"/>
    <w:rsid w:val="00A96DF2"/>
    <w:rsid w:val="00A96E17"/>
    <w:rsid w:val="00A97362"/>
    <w:rsid w:val="00A973F0"/>
    <w:rsid w:val="00A9740D"/>
    <w:rsid w:val="00A9751F"/>
    <w:rsid w:val="00A97649"/>
    <w:rsid w:val="00A976B0"/>
    <w:rsid w:val="00A976E3"/>
    <w:rsid w:val="00A9783F"/>
    <w:rsid w:val="00A97923"/>
    <w:rsid w:val="00A97AF6"/>
    <w:rsid w:val="00A97FE5"/>
    <w:rsid w:val="00AA00E7"/>
    <w:rsid w:val="00AA00EC"/>
    <w:rsid w:val="00AA0281"/>
    <w:rsid w:val="00AA02DF"/>
    <w:rsid w:val="00AA07A1"/>
    <w:rsid w:val="00AA081C"/>
    <w:rsid w:val="00AA0927"/>
    <w:rsid w:val="00AA09D5"/>
    <w:rsid w:val="00AA0A52"/>
    <w:rsid w:val="00AA0AF4"/>
    <w:rsid w:val="00AA0B17"/>
    <w:rsid w:val="00AA0B41"/>
    <w:rsid w:val="00AA0B44"/>
    <w:rsid w:val="00AA0EBA"/>
    <w:rsid w:val="00AA0F7B"/>
    <w:rsid w:val="00AA1082"/>
    <w:rsid w:val="00AA11FB"/>
    <w:rsid w:val="00AA122F"/>
    <w:rsid w:val="00AA126E"/>
    <w:rsid w:val="00AA13C7"/>
    <w:rsid w:val="00AA1543"/>
    <w:rsid w:val="00AA16BE"/>
    <w:rsid w:val="00AA1A79"/>
    <w:rsid w:val="00AA1A94"/>
    <w:rsid w:val="00AA1B64"/>
    <w:rsid w:val="00AA1B74"/>
    <w:rsid w:val="00AA1B86"/>
    <w:rsid w:val="00AA1BB1"/>
    <w:rsid w:val="00AA1C39"/>
    <w:rsid w:val="00AA1C53"/>
    <w:rsid w:val="00AA1C6B"/>
    <w:rsid w:val="00AA1CC5"/>
    <w:rsid w:val="00AA1DA8"/>
    <w:rsid w:val="00AA1E18"/>
    <w:rsid w:val="00AA2391"/>
    <w:rsid w:val="00AA23D4"/>
    <w:rsid w:val="00AA24F3"/>
    <w:rsid w:val="00AA26C0"/>
    <w:rsid w:val="00AA26D2"/>
    <w:rsid w:val="00AA277E"/>
    <w:rsid w:val="00AA27B8"/>
    <w:rsid w:val="00AA2AA9"/>
    <w:rsid w:val="00AA2D03"/>
    <w:rsid w:val="00AA2F18"/>
    <w:rsid w:val="00AA3171"/>
    <w:rsid w:val="00AA3175"/>
    <w:rsid w:val="00AA31CE"/>
    <w:rsid w:val="00AA31DC"/>
    <w:rsid w:val="00AA320B"/>
    <w:rsid w:val="00AA32A6"/>
    <w:rsid w:val="00AA3319"/>
    <w:rsid w:val="00AA334D"/>
    <w:rsid w:val="00AA347A"/>
    <w:rsid w:val="00AA35F9"/>
    <w:rsid w:val="00AA37BD"/>
    <w:rsid w:val="00AA3899"/>
    <w:rsid w:val="00AA38BE"/>
    <w:rsid w:val="00AA38C9"/>
    <w:rsid w:val="00AA3930"/>
    <w:rsid w:val="00AA39AF"/>
    <w:rsid w:val="00AA3A5A"/>
    <w:rsid w:val="00AA3D06"/>
    <w:rsid w:val="00AA3D60"/>
    <w:rsid w:val="00AA3D93"/>
    <w:rsid w:val="00AA3DE7"/>
    <w:rsid w:val="00AA4179"/>
    <w:rsid w:val="00AA4617"/>
    <w:rsid w:val="00AA48EC"/>
    <w:rsid w:val="00AA4A5E"/>
    <w:rsid w:val="00AA4BDC"/>
    <w:rsid w:val="00AA4DB8"/>
    <w:rsid w:val="00AA4DD6"/>
    <w:rsid w:val="00AA4E37"/>
    <w:rsid w:val="00AA4EF8"/>
    <w:rsid w:val="00AA5035"/>
    <w:rsid w:val="00AA504D"/>
    <w:rsid w:val="00AA5068"/>
    <w:rsid w:val="00AA534C"/>
    <w:rsid w:val="00AA5453"/>
    <w:rsid w:val="00AA54FE"/>
    <w:rsid w:val="00AA5683"/>
    <w:rsid w:val="00AA59D9"/>
    <w:rsid w:val="00AA5A7C"/>
    <w:rsid w:val="00AA5E3A"/>
    <w:rsid w:val="00AA5FA3"/>
    <w:rsid w:val="00AA5FC0"/>
    <w:rsid w:val="00AA5FE0"/>
    <w:rsid w:val="00AA605A"/>
    <w:rsid w:val="00AA612B"/>
    <w:rsid w:val="00AA637F"/>
    <w:rsid w:val="00AA657C"/>
    <w:rsid w:val="00AA6AE0"/>
    <w:rsid w:val="00AA6B10"/>
    <w:rsid w:val="00AA6B12"/>
    <w:rsid w:val="00AA6C5B"/>
    <w:rsid w:val="00AA6D01"/>
    <w:rsid w:val="00AA6D20"/>
    <w:rsid w:val="00AA6D6B"/>
    <w:rsid w:val="00AA6F92"/>
    <w:rsid w:val="00AA723A"/>
    <w:rsid w:val="00AA7294"/>
    <w:rsid w:val="00AA74C3"/>
    <w:rsid w:val="00AA752A"/>
    <w:rsid w:val="00AA7540"/>
    <w:rsid w:val="00AA7805"/>
    <w:rsid w:val="00AA7ABC"/>
    <w:rsid w:val="00AA7C73"/>
    <w:rsid w:val="00AA7CA8"/>
    <w:rsid w:val="00AA7EAD"/>
    <w:rsid w:val="00AA7F66"/>
    <w:rsid w:val="00AB0122"/>
    <w:rsid w:val="00AB01CD"/>
    <w:rsid w:val="00AB0211"/>
    <w:rsid w:val="00AB026B"/>
    <w:rsid w:val="00AB0308"/>
    <w:rsid w:val="00AB0440"/>
    <w:rsid w:val="00AB09D1"/>
    <w:rsid w:val="00AB09EE"/>
    <w:rsid w:val="00AB0BBD"/>
    <w:rsid w:val="00AB0E8D"/>
    <w:rsid w:val="00AB0EB6"/>
    <w:rsid w:val="00AB0F40"/>
    <w:rsid w:val="00AB12F2"/>
    <w:rsid w:val="00AB1372"/>
    <w:rsid w:val="00AB140D"/>
    <w:rsid w:val="00AB16BC"/>
    <w:rsid w:val="00AB173B"/>
    <w:rsid w:val="00AB178A"/>
    <w:rsid w:val="00AB18BF"/>
    <w:rsid w:val="00AB18DC"/>
    <w:rsid w:val="00AB18E5"/>
    <w:rsid w:val="00AB1A1A"/>
    <w:rsid w:val="00AB1A60"/>
    <w:rsid w:val="00AB1AA9"/>
    <w:rsid w:val="00AB1CF1"/>
    <w:rsid w:val="00AB1F30"/>
    <w:rsid w:val="00AB1F4D"/>
    <w:rsid w:val="00AB1F4F"/>
    <w:rsid w:val="00AB1FF8"/>
    <w:rsid w:val="00AB21E0"/>
    <w:rsid w:val="00AB2376"/>
    <w:rsid w:val="00AB2414"/>
    <w:rsid w:val="00AB247B"/>
    <w:rsid w:val="00AB25D9"/>
    <w:rsid w:val="00AB268B"/>
    <w:rsid w:val="00AB26D6"/>
    <w:rsid w:val="00AB2863"/>
    <w:rsid w:val="00AB28D5"/>
    <w:rsid w:val="00AB2B2E"/>
    <w:rsid w:val="00AB2B51"/>
    <w:rsid w:val="00AB2BA4"/>
    <w:rsid w:val="00AB2C03"/>
    <w:rsid w:val="00AB2D2F"/>
    <w:rsid w:val="00AB2DBB"/>
    <w:rsid w:val="00AB2F62"/>
    <w:rsid w:val="00AB30A0"/>
    <w:rsid w:val="00AB30F8"/>
    <w:rsid w:val="00AB3111"/>
    <w:rsid w:val="00AB3166"/>
    <w:rsid w:val="00AB32F7"/>
    <w:rsid w:val="00AB3351"/>
    <w:rsid w:val="00AB3352"/>
    <w:rsid w:val="00AB337F"/>
    <w:rsid w:val="00AB35CF"/>
    <w:rsid w:val="00AB36BB"/>
    <w:rsid w:val="00AB36DE"/>
    <w:rsid w:val="00AB3843"/>
    <w:rsid w:val="00AB3889"/>
    <w:rsid w:val="00AB394D"/>
    <w:rsid w:val="00AB3C6B"/>
    <w:rsid w:val="00AB3CB7"/>
    <w:rsid w:val="00AB413B"/>
    <w:rsid w:val="00AB4290"/>
    <w:rsid w:val="00AB4342"/>
    <w:rsid w:val="00AB4359"/>
    <w:rsid w:val="00AB43F3"/>
    <w:rsid w:val="00AB48E3"/>
    <w:rsid w:val="00AB4ABB"/>
    <w:rsid w:val="00AB4AF1"/>
    <w:rsid w:val="00AB4B00"/>
    <w:rsid w:val="00AB4BF6"/>
    <w:rsid w:val="00AB4C62"/>
    <w:rsid w:val="00AB4CF9"/>
    <w:rsid w:val="00AB4D66"/>
    <w:rsid w:val="00AB4E1A"/>
    <w:rsid w:val="00AB4E67"/>
    <w:rsid w:val="00AB4EC3"/>
    <w:rsid w:val="00AB4ED7"/>
    <w:rsid w:val="00AB4F68"/>
    <w:rsid w:val="00AB5116"/>
    <w:rsid w:val="00AB519B"/>
    <w:rsid w:val="00AB53BA"/>
    <w:rsid w:val="00AB54D1"/>
    <w:rsid w:val="00AB551C"/>
    <w:rsid w:val="00AB55F2"/>
    <w:rsid w:val="00AB572C"/>
    <w:rsid w:val="00AB57B0"/>
    <w:rsid w:val="00AB57B1"/>
    <w:rsid w:val="00AB57B2"/>
    <w:rsid w:val="00AB5849"/>
    <w:rsid w:val="00AB58BB"/>
    <w:rsid w:val="00AB5A2D"/>
    <w:rsid w:val="00AB5A69"/>
    <w:rsid w:val="00AB5AF4"/>
    <w:rsid w:val="00AB5D48"/>
    <w:rsid w:val="00AB5DC2"/>
    <w:rsid w:val="00AB5DD2"/>
    <w:rsid w:val="00AB6138"/>
    <w:rsid w:val="00AB642E"/>
    <w:rsid w:val="00AB6478"/>
    <w:rsid w:val="00AB64DB"/>
    <w:rsid w:val="00AB6643"/>
    <w:rsid w:val="00AB6790"/>
    <w:rsid w:val="00AB68C6"/>
    <w:rsid w:val="00AB68E5"/>
    <w:rsid w:val="00AB696B"/>
    <w:rsid w:val="00AB6AD4"/>
    <w:rsid w:val="00AB6B52"/>
    <w:rsid w:val="00AB6E05"/>
    <w:rsid w:val="00AB6F0E"/>
    <w:rsid w:val="00AB7024"/>
    <w:rsid w:val="00AB72D7"/>
    <w:rsid w:val="00AB7313"/>
    <w:rsid w:val="00AB7342"/>
    <w:rsid w:val="00AB7446"/>
    <w:rsid w:val="00AB7574"/>
    <w:rsid w:val="00AB75B3"/>
    <w:rsid w:val="00AB785C"/>
    <w:rsid w:val="00AB7F4D"/>
    <w:rsid w:val="00ABCA90"/>
    <w:rsid w:val="00AC0144"/>
    <w:rsid w:val="00AC03E7"/>
    <w:rsid w:val="00AC047E"/>
    <w:rsid w:val="00AC0585"/>
    <w:rsid w:val="00AC0794"/>
    <w:rsid w:val="00AC0841"/>
    <w:rsid w:val="00AC0900"/>
    <w:rsid w:val="00AC09E9"/>
    <w:rsid w:val="00AC0ABD"/>
    <w:rsid w:val="00AC0BA6"/>
    <w:rsid w:val="00AC0C46"/>
    <w:rsid w:val="00AC0C7D"/>
    <w:rsid w:val="00AC0CFB"/>
    <w:rsid w:val="00AC0D75"/>
    <w:rsid w:val="00AC0DC2"/>
    <w:rsid w:val="00AC0F97"/>
    <w:rsid w:val="00AC0FE9"/>
    <w:rsid w:val="00AC1080"/>
    <w:rsid w:val="00AC10D4"/>
    <w:rsid w:val="00AC1138"/>
    <w:rsid w:val="00AC1212"/>
    <w:rsid w:val="00AC138A"/>
    <w:rsid w:val="00AC18D1"/>
    <w:rsid w:val="00AC190D"/>
    <w:rsid w:val="00AC196A"/>
    <w:rsid w:val="00AC1A20"/>
    <w:rsid w:val="00AC1AE3"/>
    <w:rsid w:val="00AC1C7A"/>
    <w:rsid w:val="00AC1DF4"/>
    <w:rsid w:val="00AC2041"/>
    <w:rsid w:val="00AC21A0"/>
    <w:rsid w:val="00AC2301"/>
    <w:rsid w:val="00AC2337"/>
    <w:rsid w:val="00AC2353"/>
    <w:rsid w:val="00AC241D"/>
    <w:rsid w:val="00AC2439"/>
    <w:rsid w:val="00AC244F"/>
    <w:rsid w:val="00AC2525"/>
    <w:rsid w:val="00AC258F"/>
    <w:rsid w:val="00AC2741"/>
    <w:rsid w:val="00AC2756"/>
    <w:rsid w:val="00AC27D2"/>
    <w:rsid w:val="00AC2873"/>
    <w:rsid w:val="00AC28A9"/>
    <w:rsid w:val="00AC29C9"/>
    <w:rsid w:val="00AC2CD2"/>
    <w:rsid w:val="00AC30B5"/>
    <w:rsid w:val="00AC3273"/>
    <w:rsid w:val="00AC330D"/>
    <w:rsid w:val="00AC3341"/>
    <w:rsid w:val="00AC3415"/>
    <w:rsid w:val="00AC3493"/>
    <w:rsid w:val="00AC34A1"/>
    <w:rsid w:val="00AC352A"/>
    <w:rsid w:val="00AC367A"/>
    <w:rsid w:val="00AC368C"/>
    <w:rsid w:val="00AC36FF"/>
    <w:rsid w:val="00AC38C4"/>
    <w:rsid w:val="00AC3A22"/>
    <w:rsid w:val="00AC3FF2"/>
    <w:rsid w:val="00AC4245"/>
    <w:rsid w:val="00AC4761"/>
    <w:rsid w:val="00AC476C"/>
    <w:rsid w:val="00AC487C"/>
    <w:rsid w:val="00AC49DF"/>
    <w:rsid w:val="00AC49FA"/>
    <w:rsid w:val="00AC4A45"/>
    <w:rsid w:val="00AC4A61"/>
    <w:rsid w:val="00AC4A6F"/>
    <w:rsid w:val="00AC4C61"/>
    <w:rsid w:val="00AC4E58"/>
    <w:rsid w:val="00AC5032"/>
    <w:rsid w:val="00AC5084"/>
    <w:rsid w:val="00AC519B"/>
    <w:rsid w:val="00AC5369"/>
    <w:rsid w:val="00AC542A"/>
    <w:rsid w:val="00AC55D8"/>
    <w:rsid w:val="00AC55E8"/>
    <w:rsid w:val="00AC5830"/>
    <w:rsid w:val="00AC59E8"/>
    <w:rsid w:val="00AC5AB5"/>
    <w:rsid w:val="00AC5AD9"/>
    <w:rsid w:val="00AC5B92"/>
    <w:rsid w:val="00AC5C16"/>
    <w:rsid w:val="00AC5C9F"/>
    <w:rsid w:val="00AC5CC0"/>
    <w:rsid w:val="00AC5F22"/>
    <w:rsid w:val="00AC62FA"/>
    <w:rsid w:val="00AC630C"/>
    <w:rsid w:val="00AC64A5"/>
    <w:rsid w:val="00AC6655"/>
    <w:rsid w:val="00AC6751"/>
    <w:rsid w:val="00AC67FA"/>
    <w:rsid w:val="00AC695F"/>
    <w:rsid w:val="00AC6993"/>
    <w:rsid w:val="00AC6B41"/>
    <w:rsid w:val="00AC6BB4"/>
    <w:rsid w:val="00AC6CD5"/>
    <w:rsid w:val="00AC6DBE"/>
    <w:rsid w:val="00AC71C2"/>
    <w:rsid w:val="00AC7282"/>
    <w:rsid w:val="00AC76D2"/>
    <w:rsid w:val="00AC76F2"/>
    <w:rsid w:val="00AC7732"/>
    <w:rsid w:val="00AC789D"/>
    <w:rsid w:val="00AC7920"/>
    <w:rsid w:val="00AC7A07"/>
    <w:rsid w:val="00AC7ABB"/>
    <w:rsid w:val="00AC7B21"/>
    <w:rsid w:val="00AC7C44"/>
    <w:rsid w:val="00AC7DB3"/>
    <w:rsid w:val="00AC7DD8"/>
    <w:rsid w:val="00AC7EE6"/>
    <w:rsid w:val="00AC7F6A"/>
    <w:rsid w:val="00AC7FC9"/>
    <w:rsid w:val="00AC88D2"/>
    <w:rsid w:val="00ACF178"/>
    <w:rsid w:val="00AD0118"/>
    <w:rsid w:val="00AD0139"/>
    <w:rsid w:val="00AD0379"/>
    <w:rsid w:val="00AD0523"/>
    <w:rsid w:val="00AD0771"/>
    <w:rsid w:val="00AD09EE"/>
    <w:rsid w:val="00AD0A12"/>
    <w:rsid w:val="00AD0A20"/>
    <w:rsid w:val="00AD0A48"/>
    <w:rsid w:val="00AD0E3B"/>
    <w:rsid w:val="00AD0F46"/>
    <w:rsid w:val="00AD103D"/>
    <w:rsid w:val="00AD107A"/>
    <w:rsid w:val="00AD10A2"/>
    <w:rsid w:val="00AD10E5"/>
    <w:rsid w:val="00AD11EA"/>
    <w:rsid w:val="00AD125E"/>
    <w:rsid w:val="00AD15B0"/>
    <w:rsid w:val="00AD15FC"/>
    <w:rsid w:val="00AD1632"/>
    <w:rsid w:val="00AD165C"/>
    <w:rsid w:val="00AD1B50"/>
    <w:rsid w:val="00AD1BA4"/>
    <w:rsid w:val="00AD1BB2"/>
    <w:rsid w:val="00AD1C00"/>
    <w:rsid w:val="00AD1C7A"/>
    <w:rsid w:val="00AD1F8B"/>
    <w:rsid w:val="00AD2032"/>
    <w:rsid w:val="00AD226F"/>
    <w:rsid w:val="00AD254E"/>
    <w:rsid w:val="00AD2575"/>
    <w:rsid w:val="00AD258B"/>
    <w:rsid w:val="00AD26DF"/>
    <w:rsid w:val="00AD2800"/>
    <w:rsid w:val="00AD29C7"/>
    <w:rsid w:val="00AD2A51"/>
    <w:rsid w:val="00AD2C69"/>
    <w:rsid w:val="00AD2C9B"/>
    <w:rsid w:val="00AD2DA0"/>
    <w:rsid w:val="00AD2F54"/>
    <w:rsid w:val="00AD2FC4"/>
    <w:rsid w:val="00AD3187"/>
    <w:rsid w:val="00AD328F"/>
    <w:rsid w:val="00AD32B4"/>
    <w:rsid w:val="00AD3328"/>
    <w:rsid w:val="00AD337C"/>
    <w:rsid w:val="00AD3422"/>
    <w:rsid w:val="00AD34C0"/>
    <w:rsid w:val="00AD357E"/>
    <w:rsid w:val="00AD360E"/>
    <w:rsid w:val="00AD379F"/>
    <w:rsid w:val="00AD3825"/>
    <w:rsid w:val="00AD3973"/>
    <w:rsid w:val="00AD3A9C"/>
    <w:rsid w:val="00AD3AAE"/>
    <w:rsid w:val="00AD3BBD"/>
    <w:rsid w:val="00AD3D9D"/>
    <w:rsid w:val="00AD3E3E"/>
    <w:rsid w:val="00AD3F0E"/>
    <w:rsid w:val="00AD4059"/>
    <w:rsid w:val="00AD4071"/>
    <w:rsid w:val="00AD40FF"/>
    <w:rsid w:val="00AD42EC"/>
    <w:rsid w:val="00AD44EF"/>
    <w:rsid w:val="00AD48D7"/>
    <w:rsid w:val="00AD4BC5"/>
    <w:rsid w:val="00AD4C63"/>
    <w:rsid w:val="00AD4D0D"/>
    <w:rsid w:val="00AD4DC2"/>
    <w:rsid w:val="00AD4E31"/>
    <w:rsid w:val="00AD506F"/>
    <w:rsid w:val="00AD51DF"/>
    <w:rsid w:val="00AD528E"/>
    <w:rsid w:val="00AD52F0"/>
    <w:rsid w:val="00AD5338"/>
    <w:rsid w:val="00AD538E"/>
    <w:rsid w:val="00AD553B"/>
    <w:rsid w:val="00AD55D7"/>
    <w:rsid w:val="00AD5646"/>
    <w:rsid w:val="00AD5761"/>
    <w:rsid w:val="00AD57F4"/>
    <w:rsid w:val="00AD58CC"/>
    <w:rsid w:val="00AD5A04"/>
    <w:rsid w:val="00AD5B0F"/>
    <w:rsid w:val="00AD5D1C"/>
    <w:rsid w:val="00AD5DF1"/>
    <w:rsid w:val="00AD5E76"/>
    <w:rsid w:val="00AD5F3E"/>
    <w:rsid w:val="00AD6165"/>
    <w:rsid w:val="00AD6350"/>
    <w:rsid w:val="00AD63A5"/>
    <w:rsid w:val="00AD6623"/>
    <w:rsid w:val="00AD67FF"/>
    <w:rsid w:val="00AD6AB5"/>
    <w:rsid w:val="00AD6C69"/>
    <w:rsid w:val="00AD6D9F"/>
    <w:rsid w:val="00AD6FF4"/>
    <w:rsid w:val="00AD70FE"/>
    <w:rsid w:val="00AD7112"/>
    <w:rsid w:val="00AD7150"/>
    <w:rsid w:val="00AD7195"/>
    <w:rsid w:val="00AD729A"/>
    <w:rsid w:val="00AD72D3"/>
    <w:rsid w:val="00AD745C"/>
    <w:rsid w:val="00AD7766"/>
    <w:rsid w:val="00AD79DA"/>
    <w:rsid w:val="00AD7A16"/>
    <w:rsid w:val="00AD7B7C"/>
    <w:rsid w:val="00AD7BF1"/>
    <w:rsid w:val="00AD7D14"/>
    <w:rsid w:val="00AD7E01"/>
    <w:rsid w:val="00ADD3A6"/>
    <w:rsid w:val="00AE006C"/>
    <w:rsid w:val="00AE02C8"/>
    <w:rsid w:val="00AE0345"/>
    <w:rsid w:val="00AE03B4"/>
    <w:rsid w:val="00AE03E8"/>
    <w:rsid w:val="00AE0556"/>
    <w:rsid w:val="00AE06F5"/>
    <w:rsid w:val="00AE08DA"/>
    <w:rsid w:val="00AE0ACD"/>
    <w:rsid w:val="00AE0B6F"/>
    <w:rsid w:val="00AE0C2B"/>
    <w:rsid w:val="00AE0C7B"/>
    <w:rsid w:val="00AE0CD6"/>
    <w:rsid w:val="00AE1080"/>
    <w:rsid w:val="00AE1128"/>
    <w:rsid w:val="00AE15FB"/>
    <w:rsid w:val="00AE1666"/>
    <w:rsid w:val="00AE172C"/>
    <w:rsid w:val="00AE1770"/>
    <w:rsid w:val="00AE19F6"/>
    <w:rsid w:val="00AE1A6C"/>
    <w:rsid w:val="00AE1A9F"/>
    <w:rsid w:val="00AE1C51"/>
    <w:rsid w:val="00AE1CEB"/>
    <w:rsid w:val="00AE1E05"/>
    <w:rsid w:val="00AE1F6A"/>
    <w:rsid w:val="00AE1F72"/>
    <w:rsid w:val="00AE1F82"/>
    <w:rsid w:val="00AE2074"/>
    <w:rsid w:val="00AE21D5"/>
    <w:rsid w:val="00AE2357"/>
    <w:rsid w:val="00AE235B"/>
    <w:rsid w:val="00AE2444"/>
    <w:rsid w:val="00AE246F"/>
    <w:rsid w:val="00AE281B"/>
    <w:rsid w:val="00AE2B44"/>
    <w:rsid w:val="00AE2C28"/>
    <w:rsid w:val="00AE2CF4"/>
    <w:rsid w:val="00AE2D04"/>
    <w:rsid w:val="00AE2D7B"/>
    <w:rsid w:val="00AE2E27"/>
    <w:rsid w:val="00AE2ECD"/>
    <w:rsid w:val="00AE2F38"/>
    <w:rsid w:val="00AE2F5E"/>
    <w:rsid w:val="00AE3130"/>
    <w:rsid w:val="00AE32B2"/>
    <w:rsid w:val="00AE3309"/>
    <w:rsid w:val="00AE33DF"/>
    <w:rsid w:val="00AE340B"/>
    <w:rsid w:val="00AE353F"/>
    <w:rsid w:val="00AE3598"/>
    <w:rsid w:val="00AE3782"/>
    <w:rsid w:val="00AE37AA"/>
    <w:rsid w:val="00AE37D5"/>
    <w:rsid w:val="00AE392B"/>
    <w:rsid w:val="00AE3A27"/>
    <w:rsid w:val="00AE3A35"/>
    <w:rsid w:val="00AE3B22"/>
    <w:rsid w:val="00AE3CBC"/>
    <w:rsid w:val="00AE3D00"/>
    <w:rsid w:val="00AE3D46"/>
    <w:rsid w:val="00AE3D55"/>
    <w:rsid w:val="00AE3F89"/>
    <w:rsid w:val="00AE403A"/>
    <w:rsid w:val="00AE40D3"/>
    <w:rsid w:val="00AE40D7"/>
    <w:rsid w:val="00AE42F5"/>
    <w:rsid w:val="00AE431E"/>
    <w:rsid w:val="00AE4339"/>
    <w:rsid w:val="00AE4392"/>
    <w:rsid w:val="00AE4411"/>
    <w:rsid w:val="00AE450F"/>
    <w:rsid w:val="00AE4528"/>
    <w:rsid w:val="00AE462B"/>
    <w:rsid w:val="00AE47BA"/>
    <w:rsid w:val="00AE4B1C"/>
    <w:rsid w:val="00AE4C4D"/>
    <w:rsid w:val="00AE4CA0"/>
    <w:rsid w:val="00AE4CEA"/>
    <w:rsid w:val="00AE4D29"/>
    <w:rsid w:val="00AE4F33"/>
    <w:rsid w:val="00AE504F"/>
    <w:rsid w:val="00AE5286"/>
    <w:rsid w:val="00AE53CB"/>
    <w:rsid w:val="00AE548A"/>
    <w:rsid w:val="00AE56AF"/>
    <w:rsid w:val="00AE571C"/>
    <w:rsid w:val="00AE5A4E"/>
    <w:rsid w:val="00AE5BAA"/>
    <w:rsid w:val="00AE5BF3"/>
    <w:rsid w:val="00AE5CD5"/>
    <w:rsid w:val="00AE5D33"/>
    <w:rsid w:val="00AE5DA2"/>
    <w:rsid w:val="00AE5DCF"/>
    <w:rsid w:val="00AE5F8B"/>
    <w:rsid w:val="00AE6133"/>
    <w:rsid w:val="00AE64AD"/>
    <w:rsid w:val="00AE65F3"/>
    <w:rsid w:val="00AE67CB"/>
    <w:rsid w:val="00AE682E"/>
    <w:rsid w:val="00AE688C"/>
    <w:rsid w:val="00AE6949"/>
    <w:rsid w:val="00AE6A05"/>
    <w:rsid w:val="00AE6B2F"/>
    <w:rsid w:val="00AE6BEC"/>
    <w:rsid w:val="00AE6D0D"/>
    <w:rsid w:val="00AE6D1B"/>
    <w:rsid w:val="00AE6DA8"/>
    <w:rsid w:val="00AE6E1C"/>
    <w:rsid w:val="00AE6F4D"/>
    <w:rsid w:val="00AE70D7"/>
    <w:rsid w:val="00AE7187"/>
    <w:rsid w:val="00AE71E4"/>
    <w:rsid w:val="00AE734B"/>
    <w:rsid w:val="00AE73B6"/>
    <w:rsid w:val="00AE7ADA"/>
    <w:rsid w:val="00AE7E51"/>
    <w:rsid w:val="00AE7EC7"/>
    <w:rsid w:val="00AE7FE9"/>
    <w:rsid w:val="00AED427"/>
    <w:rsid w:val="00AF03A0"/>
    <w:rsid w:val="00AF0484"/>
    <w:rsid w:val="00AF05A2"/>
    <w:rsid w:val="00AF0919"/>
    <w:rsid w:val="00AF0952"/>
    <w:rsid w:val="00AF09AD"/>
    <w:rsid w:val="00AF0AC6"/>
    <w:rsid w:val="00AF0BC4"/>
    <w:rsid w:val="00AF0D1C"/>
    <w:rsid w:val="00AF0E61"/>
    <w:rsid w:val="00AF1082"/>
    <w:rsid w:val="00AF13A5"/>
    <w:rsid w:val="00AF1449"/>
    <w:rsid w:val="00AF147F"/>
    <w:rsid w:val="00AF1890"/>
    <w:rsid w:val="00AF19A1"/>
    <w:rsid w:val="00AF1A38"/>
    <w:rsid w:val="00AF1A86"/>
    <w:rsid w:val="00AF1AA3"/>
    <w:rsid w:val="00AF1ABF"/>
    <w:rsid w:val="00AF1B86"/>
    <w:rsid w:val="00AF1CB2"/>
    <w:rsid w:val="00AF1CDC"/>
    <w:rsid w:val="00AF1DF3"/>
    <w:rsid w:val="00AF2022"/>
    <w:rsid w:val="00AF205D"/>
    <w:rsid w:val="00AF2061"/>
    <w:rsid w:val="00AF224F"/>
    <w:rsid w:val="00AF22BA"/>
    <w:rsid w:val="00AF241A"/>
    <w:rsid w:val="00AF2492"/>
    <w:rsid w:val="00AF25DE"/>
    <w:rsid w:val="00AF25F7"/>
    <w:rsid w:val="00AF2676"/>
    <w:rsid w:val="00AF268A"/>
    <w:rsid w:val="00AF279B"/>
    <w:rsid w:val="00AF285B"/>
    <w:rsid w:val="00AF28A0"/>
    <w:rsid w:val="00AF2C00"/>
    <w:rsid w:val="00AF2C79"/>
    <w:rsid w:val="00AF2E3C"/>
    <w:rsid w:val="00AF2E5F"/>
    <w:rsid w:val="00AF2E76"/>
    <w:rsid w:val="00AF323D"/>
    <w:rsid w:val="00AF33A8"/>
    <w:rsid w:val="00AF356E"/>
    <w:rsid w:val="00AF357C"/>
    <w:rsid w:val="00AF3599"/>
    <w:rsid w:val="00AF359D"/>
    <w:rsid w:val="00AF39A3"/>
    <w:rsid w:val="00AF3A56"/>
    <w:rsid w:val="00AF3AAD"/>
    <w:rsid w:val="00AF3CA1"/>
    <w:rsid w:val="00AF3DEA"/>
    <w:rsid w:val="00AF3DF3"/>
    <w:rsid w:val="00AF3F26"/>
    <w:rsid w:val="00AF414B"/>
    <w:rsid w:val="00AF41FB"/>
    <w:rsid w:val="00AF43FE"/>
    <w:rsid w:val="00AF44D9"/>
    <w:rsid w:val="00AF453C"/>
    <w:rsid w:val="00AF4610"/>
    <w:rsid w:val="00AF47BD"/>
    <w:rsid w:val="00AF486C"/>
    <w:rsid w:val="00AF4AF7"/>
    <w:rsid w:val="00AF4CE7"/>
    <w:rsid w:val="00AF4E39"/>
    <w:rsid w:val="00AF50D2"/>
    <w:rsid w:val="00AF530A"/>
    <w:rsid w:val="00AF5473"/>
    <w:rsid w:val="00AF5489"/>
    <w:rsid w:val="00AF54D8"/>
    <w:rsid w:val="00AF55B3"/>
    <w:rsid w:val="00AF56C5"/>
    <w:rsid w:val="00AF57CD"/>
    <w:rsid w:val="00AF57F5"/>
    <w:rsid w:val="00AF5830"/>
    <w:rsid w:val="00AF590D"/>
    <w:rsid w:val="00AF5A86"/>
    <w:rsid w:val="00AF5AE4"/>
    <w:rsid w:val="00AF5B94"/>
    <w:rsid w:val="00AF5FA5"/>
    <w:rsid w:val="00AF60B0"/>
    <w:rsid w:val="00AF61BB"/>
    <w:rsid w:val="00AF6204"/>
    <w:rsid w:val="00AF622C"/>
    <w:rsid w:val="00AF626D"/>
    <w:rsid w:val="00AF636C"/>
    <w:rsid w:val="00AF6425"/>
    <w:rsid w:val="00AF64F6"/>
    <w:rsid w:val="00AF653C"/>
    <w:rsid w:val="00AF6567"/>
    <w:rsid w:val="00AF65D6"/>
    <w:rsid w:val="00AF689D"/>
    <w:rsid w:val="00AF6971"/>
    <w:rsid w:val="00AF6C21"/>
    <w:rsid w:val="00AF6D18"/>
    <w:rsid w:val="00AF6E89"/>
    <w:rsid w:val="00AF6F7D"/>
    <w:rsid w:val="00AF73C5"/>
    <w:rsid w:val="00AF77E7"/>
    <w:rsid w:val="00AF7878"/>
    <w:rsid w:val="00AF7A76"/>
    <w:rsid w:val="00AF7B5B"/>
    <w:rsid w:val="00AF7F77"/>
    <w:rsid w:val="00B00005"/>
    <w:rsid w:val="00B00144"/>
    <w:rsid w:val="00B002FA"/>
    <w:rsid w:val="00B00370"/>
    <w:rsid w:val="00B00469"/>
    <w:rsid w:val="00B004E1"/>
    <w:rsid w:val="00B004F8"/>
    <w:rsid w:val="00B007A9"/>
    <w:rsid w:val="00B008B1"/>
    <w:rsid w:val="00B008E8"/>
    <w:rsid w:val="00B0090F"/>
    <w:rsid w:val="00B00D5B"/>
    <w:rsid w:val="00B00F18"/>
    <w:rsid w:val="00B00FA4"/>
    <w:rsid w:val="00B01115"/>
    <w:rsid w:val="00B01143"/>
    <w:rsid w:val="00B011AB"/>
    <w:rsid w:val="00B011BB"/>
    <w:rsid w:val="00B012AE"/>
    <w:rsid w:val="00B01318"/>
    <w:rsid w:val="00B01517"/>
    <w:rsid w:val="00B0180E"/>
    <w:rsid w:val="00B0185D"/>
    <w:rsid w:val="00B01BBE"/>
    <w:rsid w:val="00B01C06"/>
    <w:rsid w:val="00B01DF4"/>
    <w:rsid w:val="00B01E84"/>
    <w:rsid w:val="00B02040"/>
    <w:rsid w:val="00B020C9"/>
    <w:rsid w:val="00B021CE"/>
    <w:rsid w:val="00B022E9"/>
    <w:rsid w:val="00B023BE"/>
    <w:rsid w:val="00B0244A"/>
    <w:rsid w:val="00B0245C"/>
    <w:rsid w:val="00B02574"/>
    <w:rsid w:val="00B0258A"/>
    <w:rsid w:val="00B025B2"/>
    <w:rsid w:val="00B025BD"/>
    <w:rsid w:val="00B02631"/>
    <w:rsid w:val="00B0270E"/>
    <w:rsid w:val="00B02717"/>
    <w:rsid w:val="00B02A47"/>
    <w:rsid w:val="00B02AC3"/>
    <w:rsid w:val="00B02B81"/>
    <w:rsid w:val="00B02BB4"/>
    <w:rsid w:val="00B02CE9"/>
    <w:rsid w:val="00B02CFC"/>
    <w:rsid w:val="00B02D08"/>
    <w:rsid w:val="00B02E5A"/>
    <w:rsid w:val="00B030CE"/>
    <w:rsid w:val="00B030E0"/>
    <w:rsid w:val="00B03299"/>
    <w:rsid w:val="00B0337A"/>
    <w:rsid w:val="00B03971"/>
    <w:rsid w:val="00B03A3E"/>
    <w:rsid w:val="00B03A4C"/>
    <w:rsid w:val="00B03A6B"/>
    <w:rsid w:val="00B03C06"/>
    <w:rsid w:val="00B03C97"/>
    <w:rsid w:val="00B03CA8"/>
    <w:rsid w:val="00B03DAC"/>
    <w:rsid w:val="00B03E8F"/>
    <w:rsid w:val="00B040A8"/>
    <w:rsid w:val="00B04302"/>
    <w:rsid w:val="00B0439A"/>
    <w:rsid w:val="00B04449"/>
    <w:rsid w:val="00B046AB"/>
    <w:rsid w:val="00B04712"/>
    <w:rsid w:val="00B0473B"/>
    <w:rsid w:val="00B0474F"/>
    <w:rsid w:val="00B0478A"/>
    <w:rsid w:val="00B04809"/>
    <w:rsid w:val="00B04953"/>
    <w:rsid w:val="00B04A43"/>
    <w:rsid w:val="00B04AC4"/>
    <w:rsid w:val="00B04C12"/>
    <w:rsid w:val="00B04CED"/>
    <w:rsid w:val="00B04D5E"/>
    <w:rsid w:val="00B04DB6"/>
    <w:rsid w:val="00B04E15"/>
    <w:rsid w:val="00B04F9E"/>
    <w:rsid w:val="00B04FD7"/>
    <w:rsid w:val="00B0520B"/>
    <w:rsid w:val="00B053EF"/>
    <w:rsid w:val="00B05531"/>
    <w:rsid w:val="00B05639"/>
    <w:rsid w:val="00B0569F"/>
    <w:rsid w:val="00B0572F"/>
    <w:rsid w:val="00B05A29"/>
    <w:rsid w:val="00B05A3D"/>
    <w:rsid w:val="00B05B30"/>
    <w:rsid w:val="00B05FDE"/>
    <w:rsid w:val="00B064BD"/>
    <w:rsid w:val="00B06659"/>
    <w:rsid w:val="00B066D9"/>
    <w:rsid w:val="00B06815"/>
    <w:rsid w:val="00B06884"/>
    <w:rsid w:val="00B06A9A"/>
    <w:rsid w:val="00B06B11"/>
    <w:rsid w:val="00B06BE3"/>
    <w:rsid w:val="00B06C16"/>
    <w:rsid w:val="00B06D4D"/>
    <w:rsid w:val="00B06EEB"/>
    <w:rsid w:val="00B07121"/>
    <w:rsid w:val="00B0716E"/>
    <w:rsid w:val="00B071BF"/>
    <w:rsid w:val="00B072A1"/>
    <w:rsid w:val="00B072CC"/>
    <w:rsid w:val="00B074FC"/>
    <w:rsid w:val="00B07575"/>
    <w:rsid w:val="00B076C4"/>
    <w:rsid w:val="00B0791A"/>
    <w:rsid w:val="00B07926"/>
    <w:rsid w:val="00B07C82"/>
    <w:rsid w:val="00B07D9B"/>
    <w:rsid w:val="00B07DBC"/>
    <w:rsid w:val="00B07FF0"/>
    <w:rsid w:val="00B100B9"/>
    <w:rsid w:val="00B1023F"/>
    <w:rsid w:val="00B10263"/>
    <w:rsid w:val="00B102CE"/>
    <w:rsid w:val="00B1056C"/>
    <w:rsid w:val="00B10594"/>
    <w:rsid w:val="00B1069D"/>
    <w:rsid w:val="00B10F78"/>
    <w:rsid w:val="00B10F92"/>
    <w:rsid w:val="00B1101D"/>
    <w:rsid w:val="00B110EF"/>
    <w:rsid w:val="00B11162"/>
    <w:rsid w:val="00B112A3"/>
    <w:rsid w:val="00B114BB"/>
    <w:rsid w:val="00B114FC"/>
    <w:rsid w:val="00B11577"/>
    <w:rsid w:val="00B115F5"/>
    <w:rsid w:val="00B1181C"/>
    <w:rsid w:val="00B11A8A"/>
    <w:rsid w:val="00B11AD7"/>
    <w:rsid w:val="00B11B80"/>
    <w:rsid w:val="00B11D39"/>
    <w:rsid w:val="00B11E88"/>
    <w:rsid w:val="00B12035"/>
    <w:rsid w:val="00B1210E"/>
    <w:rsid w:val="00B1213D"/>
    <w:rsid w:val="00B12146"/>
    <w:rsid w:val="00B1215A"/>
    <w:rsid w:val="00B121D2"/>
    <w:rsid w:val="00B1224C"/>
    <w:rsid w:val="00B1224F"/>
    <w:rsid w:val="00B123E4"/>
    <w:rsid w:val="00B12434"/>
    <w:rsid w:val="00B125F3"/>
    <w:rsid w:val="00B12712"/>
    <w:rsid w:val="00B1274D"/>
    <w:rsid w:val="00B1291C"/>
    <w:rsid w:val="00B12AF6"/>
    <w:rsid w:val="00B12D76"/>
    <w:rsid w:val="00B12DD6"/>
    <w:rsid w:val="00B12F3F"/>
    <w:rsid w:val="00B12F5F"/>
    <w:rsid w:val="00B12F6A"/>
    <w:rsid w:val="00B132CB"/>
    <w:rsid w:val="00B132FD"/>
    <w:rsid w:val="00B1345A"/>
    <w:rsid w:val="00B13559"/>
    <w:rsid w:val="00B13672"/>
    <w:rsid w:val="00B137E7"/>
    <w:rsid w:val="00B13872"/>
    <w:rsid w:val="00B13928"/>
    <w:rsid w:val="00B13C9E"/>
    <w:rsid w:val="00B13CBC"/>
    <w:rsid w:val="00B13EDD"/>
    <w:rsid w:val="00B14010"/>
    <w:rsid w:val="00B140E4"/>
    <w:rsid w:val="00B141CE"/>
    <w:rsid w:val="00B141DE"/>
    <w:rsid w:val="00B1436E"/>
    <w:rsid w:val="00B143C8"/>
    <w:rsid w:val="00B14552"/>
    <w:rsid w:val="00B145F5"/>
    <w:rsid w:val="00B14828"/>
    <w:rsid w:val="00B1487C"/>
    <w:rsid w:val="00B14A13"/>
    <w:rsid w:val="00B14A98"/>
    <w:rsid w:val="00B14C05"/>
    <w:rsid w:val="00B14D8B"/>
    <w:rsid w:val="00B14F8B"/>
    <w:rsid w:val="00B150C8"/>
    <w:rsid w:val="00B1512B"/>
    <w:rsid w:val="00B1522A"/>
    <w:rsid w:val="00B152BB"/>
    <w:rsid w:val="00B15338"/>
    <w:rsid w:val="00B15491"/>
    <w:rsid w:val="00B15524"/>
    <w:rsid w:val="00B15708"/>
    <w:rsid w:val="00B15725"/>
    <w:rsid w:val="00B1578D"/>
    <w:rsid w:val="00B1582A"/>
    <w:rsid w:val="00B1590D"/>
    <w:rsid w:val="00B159E4"/>
    <w:rsid w:val="00B15B3D"/>
    <w:rsid w:val="00B15D91"/>
    <w:rsid w:val="00B15FC8"/>
    <w:rsid w:val="00B1619A"/>
    <w:rsid w:val="00B161BA"/>
    <w:rsid w:val="00B1633D"/>
    <w:rsid w:val="00B163C3"/>
    <w:rsid w:val="00B163CD"/>
    <w:rsid w:val="00B164E8"/>
    <w:rsid w:val="00B16616"/>
    <w:rsid w:val="00B16778"/>
    <w:rsid w:val="00B168C0"/>
    <w:rsid w:val="00B168FD"/>
    <w:rsid w:val="00B169CA"/>
    <w:rsid w:val="00B16A03"/>
    <w:rsid w:val="00B16A94"/>
    <w:rsid w:val="00B16CB7"/>
    <w:rsid w:val="00B16DB4"/>
    <w:rsid w:val="00B16F83"/>
    <w:rsid w:val="00B17279"/>
    <w:rsid w:val="00B173E0"/>
    <w:rsid w:val="00B1763B"/>
    <w:rsid w:val="00B17970"/>
    <w:rsid w:val="00B17A2E"/>
    <w:rsid w:val="00B17A6E"/>
    <w:rsid w:val="00B17BFE"/>
    <w:rsid w:val="00B17F2E"/>
    <w:rsid w:val="00B17F52"/>
    <w:rsid w:val="00B17FDF"/>
    <w:rsid w:val="00B20190"/>
    <w:rsid w:val="00B20379"/>
    <w:rsid w:val="00B203CD"/>
    <w:rsid w:val="00B20614"/>
    <w:rsid w:val="00B20722"/>
    <w:rsid w:val="00B20A09"/>
    <w:rsid w:val="00B20CDC"/>
    <w:rsid w:val="00B20CF1"/>
    <w:rsid w:val="00B20D1A"/>
    <w:rsid w:val="00B20E10"/>
    <w:rsid w:val="00B20E3A"/>
    <w:rsid w:val="00B20E73"/>
    <w:rsid w:val="00B20F8F"/>
    <w:rsid w:val="00B21108"/>
    <w:rsid w:val="00B21203"/>
    <w:rsid w:val="00B21777"/>
    <w:rsid w:val="00B2177B"/>
    <w:rsid w:val="00B217E8"/>
    <w:rsid w:val="00B217FC"/>
    <w:rsid w:val="00B21857"/>
    <w:rsid w:val="00B21B10"/>
    <w:rsid w:val="00B21C23"/>
    <w:rsid w:val="00B21DFE"/>
    <w:rsid w:val="00B21F79"/>
    <w:rsid w:val="00B21FE6"/>
    <w:rsid w:val="00B2238A"/>
    <w:rsid w:val="00B223E3"/>
    <w:rsid w:val="00B22744"/>
    <w:rsid w:val="00B227D2"/>
    <w:rsid w:val="00B22974"/>
    <w:rsid w:val="00B22B8E"/>
    <w:rsid w:val="00B22C92"/>
    <w:rsid w:val="00B22D41"/>
    <w:rsid w:val="00B22D82"/>
    <w:rsid w:val="00B22D98"/>
    <w:rsid w:val="00B22F33"/>
    <w:rsid w:val="00B22FA6"/>
    <w:rsid w:val="00B2311F"/>
    <w:rsid w:val="00B2319E"/>
    <w:rsid w:val="00B231CE"/>
    <w:rsid w:val="00B2324C"/>
    <w:rsid w:val="00B233CC"/>
    <w:rsid w:val="00B23563"/>
    <w:rsid w:val="00B23574"/>
    <w:rsid w:val="00B236AF"/>
    <w:rsid w:val="00B238D7"/>
    <w:rsid w:val="00B239DC"/>
    <w:rsid w:val="00B23A39"/>
    <w:rsid w:val="00B23AE0"/>
    <w:rsid w:val="00B23BA5"/>
    <w:rsid w:val="00B23C05"/>
    <w:rsid w:val="00B23C14"/>
    <w:rsid w:val="00B23C57"/>
    <w:rsid w:val="00B23E0B"/>
    <w:rsid w:val="00B23F8A"/>
    <w:rsid w:val="00B23F97"/>
    <w:rsid w:val="00B241B0"/>
    <w:rsid w:val="00B24224"/>
    <w:rsid w:val="00B24464"/>
    <w:rsid w:val="00B244D7"/>
    <w:rsid w:val="00B24563"/>
    <w:rsid w:val="00B24660"/>
    <w:rsid w:val="00B2478D"/>
    <w:rsid w:val="00B247D4"/>
    <w:rsid w:val="00B24851"/>
    <w:rsid w:val="00B24986"/>
    <w:rsid w:val="00B24B11"/>
    <w:rsid w:val="00B24D5D"/>
    <w:rsid w:val="00B24D98"/>
    <w:rsid w:val="00B24E21"/>
    <w:rsid w:val="00B251FB"/>
    <w:rsid w:val="00B253C2"/>
    <w:rsid w:val="00B2556D"/>
    <w:rsid w:val="00B256B5"/>
    <w:rsid w:val="00B2571C"/>
    <w:rsid w:val="00B25764"/>
    <w:rsid w:val="00B25AB5"/>
    <w:rsid w:val="00B25CCF"/>
    <w:rsid w:val="00B25D7B"/>
    <w:rsid w:val="00B25EC2"/>
    <w:rsid w:val="00B261EF"/>
    <w:rsid w:val="00B263A0"/>
    <w:rsid w:val="00B263EA"/>
    <w:rsid w:val="00B2667B"/>
    <w:rsid w:val="00B26736"/>
    <w:rsid w:val="00B26789"/>
    <w:rsid w:val="00B268D6"/>
    <w:rsid w:val="00B268F9"/>
    <w:rsid w:val="00B26AEA"/>
    <w:rsid w:val="00B26B9A"/>
    <w:rsid w:val="00B26C63"/>
    <w:rsid w:val="00B26F7D"/>
    <w:rsid w:val="00B27062"/>
    <w:rsid w:val="00B27210"/>
    <w:rsid w:val="00B272B2"/>
    <w:rsid w:val="00B272B4"/>
    <w:rsid w:val="00B272EB"/>
    <w:rsid w:val="00B273CC"/>
    <w:rsid w:val="00B27573"/>
    <w:rsid w:val="00B2772F"/>
    <w:rsid w:val="00B2780D"/>
    <w:rsid w:val="00B2792C"/>
    <w:rsid w:val="00B27948"/>
    <w:rsid w:val="00B2794B"/>
    <w:rsid w:val="00B279F2"/>
    <w:rsid w:val="00B27A71"/>
    <w:rsid w:val="00B27D3A"/>
    <w:rsid w:val="00B27EDE"/>
    <w:rsid w:val="00B30298"/>
    <w:rsid w:val="00B302F8"/>
    <w:rsid w:val="00B3039C"/>
    <w:rsid w:val="00B30434"/>
    <w:rsid w:val="00B304BD"/>
    <w:rsid w:val="00B30618"/>
    <w:rsid w:val="00B306E5"/>
    <w:rsid w:val="00B30975"/>
    <w:rsid w:val="00B309C0"/>
    <w:rsid w:val="00B30A20"/>
    <w:rsid w:val="00B30B85"/>
    <w:rsid w:val="00B30BE9"/>
    <w:rsid w:val="00B30E4A"/>
    <w:rsid w:val="00B31251"/>
    <w:rsid w:val="00B31390"/>
    <w:rsid w:val="00B313A1"/>
    <w:rsid w:val="00B31531"/>
    <w:rsid w:val="00B31616"/>
    <w:rsid w:val="00B31772"/>
    <w:rsid w:val="00B31858"/>
    <w:rsid w:val="00B31C28"/>
    <w:rsid w:val="00B31DEF"/>
    <w:rsid w:val="00B31FB8"/>
    <w:rsid w:val="00B31FFF"/>
    <w:rsid w:val="00B32146"/>
    <w:rsid w:val="00B3216D"/>
    <w:rsid w:val="00B324CD"/>
    <w:rsid w:val="00B325D1"/>
    <w:rsid w:val="00B32747"/>
    <w:rsid w:val="00B327B6"/>
    <w:rsid w:val="00B3292C"/>
    <w:rsid w:val="00B329FE"/>
    <w:rsid w:val="00B32A45"/>
    <w:rsid w:val="00B32B27"/>
    <w:rsid w:val="00B32C00"/>
    <w:rsid w:val="00B32C08"/>
    <w:rsid w:val="00B33020"/>
    <w:rsid w:val="00B33091"/>
    <w:rsid w:val="00B332E0"/>
    <w:rsid w:val="00B333E0"/>
    <w:rsid w:val="00B3341E"/>
    <w:rsid w:val="00B33436"/>
    <w:rsid w:val="00B33505"/>
    <w:rsid w:val="00B3375A"/>
    <w:rsid w:val="00B33A46"/>
    <w:rsid w:val="00B33AE8"/>
    <w:rsid w:val="00B33BCD"/>
    <w:rsid w:val="00B33C70"/>
    <w:rsid w:val="00B33CFC"/>
    <w:rsid w:val="00B33D83"/>
    <w:rsid w:val="00B33E12"/>
    <w:rsid w:val="00B33E2C"/>
    <w:rsid w:val="00B3410D"/>
    <w:rsid w:val="00B34257"/>
    <w:rsid w:val="00B34440"/>
    <w:rsid w:val="00B34454"/>
    <w:rsid w:val="00B3450C"/>
    <w:rsid w:val="00B34523"/>
    <w:rsid w:val="00B3452C"/>
    <w:rsid w:val="00B345EB"/>
    <w:rsid w:val="00B3471B"/>
    <w:rsid w:val="00B34A98"/>
    <w:rsid w:val="00B34E8F"/>
    <w:rsid w:val="00B34EEC"/>
    <w:rsid w:val="00B34F3C"/>
    <w:rsid w:val="00B35207"/>
    <w:rsid w:val="00B35231"/>
    <w:rsid w:val="00B35288"/>
    <w:rsid w:val="00B35289"/>
    <w:rsid w:val="00B352CB"/>
    <w:rsid w:val="00B3545D"/>
    <w:rsid w:val="00B35497"/>
    <w:rsid w:val="00B3559C"/>
    <w:rsid w:val="00B356D8"/>
    <w:rsid w:val="00B35701"/>
    <w:rsid w:val="00B3576C"/>
    <w:rsid w:val="00B357A6"/>
    <w:rsid w:val="00B35928"/>
    <w:rsid w:val="00B35B2E"/>
    <w:rsid w:val="00B35C9C"/>
    <w:rsid w:val="00B35D8A"/>
    <w:rsid w:val="00B35EFA"/>
    <w:rsid w:val="00B35F0F"/>
    <w:rsid w:val="00B35FA2"/>
    <w:rsid w:val="00B35FB1"/>
    <w:rsid w:val="00B3600F"/>
    <w:rsid w:val="00B36038"/>
    <w:rsid w:val="00B361FD"/>
    <w:rsid w:val="00B3632A"/>
    <w:rsid w:val="00B36399"/>
    <w:rsid w:val="00B36457"/>
    <w:rsid w:val="00B36464"/>
    <w:rsid w:val="00B36610"/>
    <w:rsid w:val="00B36794"/>
    <w:rsid w:val="00B36847"/>
    <w:rsid w:val="00B36A23"/>
    <w:rsid w:val="00B36A33"/>
    <w:rsid w:val="00B36DD2"/>
    <w:rsid w:val="00B3704C"/>
    <w:rsid w:val="00B370B2"/>
    <w:rsid w:val="00B37252"/>
    <w:rsid w:val="00B37531"/>
    <w:rsid w:val="00B37840"/>
    <w:rsid w:val="00B378C9"/>
    <w:rsid w:val="00B378D0"/>
    <w:rsid w:val="00B378EB"/>
    <w:rsid w:val="00B37A4E"/>
    <w:rsid w:val="00B37C1B"/>
    <w:rsid w:val="00B37D52"/>
    <w:rsid w:val="00B37EF6"/>
    <w:rsid w:val="00B37FDB"/>
    <w:rsid w:val="00B39B1E"/>
    <w:rsid w:val="00B400AE"/>
    <w:rsid w:val="00B402B3"/>
    <w:rsid w:val="00B40546"/>
    <w:rsid w:val="00B40706"/>
    <w:rsid w:val="00B4070A"/>
    <w:rsid w:val="00B4085E"/>
    <w:rsid w:val="00B40881"/>
    <w:rsid w:val="00B40E07"/>
    <w:rsid w:val="00B41097"/>
    <w:rsid w:val="00B410D4"/>
    <w:rsid w:val="00B41107"/>
    <w:rsid w:val="00B4155A"/>
    <w:rsid w:val="00B4165A"/>
    <w:rsid w:val="00B416F4"/>
    <w:rsid w:val="00B41736"/>
    <w:rsid w:val="00B418A8"/>
    <w:rsid w:val="00B419E5"/>
    <w:rsid w:val="00B41A2E"/>
    <w:rsid w:val="00B41BEB"/>
    <w:rsid w:val="00B41CD5"/>
    <w:rsid w:val="00B41DE6"/>
    <w:rsid w:val="00B4229A"/>
    <w:rsid w:val="00B422CB"/>
    <w:rsid w:val="00B42335"/>
    <w:rsid w:val="00B42390"/>
    <w:rsid w:val="00B42420"/>
    <w:rsid w:val="00B4255A"/>
    <w:rsid w:val="00B42831"/>
    <w:rsid w:val="00B42B82"/>
    <w:rsid w:val="00B42D58"/>
    <w:rsid w:val="00B42D8B"/>
    <w:rsid w:val="00B42DE6"/>
    <w:rsid w:val="00B431C9"/>
    <w:rsid w:val="00B4320F"/>
    <w:rsid w:val="00B432D8"/>
    <w:rsid w:val="00B434ED"/>
    <w:rsid w:val="00B4373A"/>
    <w:rsid w:val="00B43880"/>
    <w:rsid w:val="00B438A0"/>
    <w:rsid w:val="00B43927"/>
    <w:rsid w:val="00B439E6"/>
    <w:rsid w:val="00B43A8F"/>
    <w:rsid w:val="00B43AC0"/>
    <w:rsid w:val="00B43BC0"/>
    <w:rsid w:val="00B43CE0"/>
    <w:rsid w:val="00B43D04"/>
    <w:rsid w:val="00B43EDD"/>
    <w:rsid w:val="00B43F3C"/>
    <w:rsid w:val="00B43FB0"/>
    <w:rsid w:val="00B4410A"/>
    <w:rsid w:val="00B441DB"/>
    <w:rsid w:val="00B44373"/>
    <w:rsid w:val="00B4479E"/>
    <w:rsid w:val="00B449A6"/>
    <w:rsid w:val="00B44A57"/>
    <w:rsid w:val="00B44E94"/>
    <w:rsid w:val="00B44F83"/>
    <w:rsid w:val="00B4535B"/>
    <w:rsid w:val="00B453A2"/>
    <w:rsid w:val="00B455CD"/>
    <w:rsid w:val="00B45676"/>
    <w:rsid w:val="00B45772"/>
    <w:rsid w:val="00B457CE"/>
    <w:rsid w:val="00B458BA"/>
    <w:rsid w:val="00B45B05"/>
    <w:rsid w:val="00B45BB6"/>
    <w:rsid w:val="00B45F59"/>
    <w:rsid w:val="00B46526"/>
    <w:rsid w:val="00B465CA"/>
    <w:rsid w:val="00B4685E"/>
    <w:rsid w:val="00B46964"/>
    <w:rsid w:val="00B46BC2"/>
    <w:rsid w:val="00B46D81"/>
    <w:rsid w:val="00B47100"/>
    <w:rsid w:val="00B472AF"/>
    <w:rsid w:val="00B47315"/>
    <w:rsid w:val="00B4733E"/>
    <w:rsid w:val="00B47376"/>
    <w:rsid w:val="00B473E6"/>
    <w:rsid w:val="00B47409"/>
    <w:rsid w:val="00B474CD"/>
    <w:rsid w:val="00B474D4"/>
    <w:rsid w:val="00B47623"/>
    <w:rsid w:val="00B47709"/>
    <w:rsid w:val="00B4771A"/>
    <w:rsid w:val="00B47C48"/>
    <w:rsid w:val="00B47C5D"/>
    <w:rsid w:val="00B47C88"/>
    <w:rsid w:val="00B47D15"/>
    <w:rsid w:val="00B47DB7"/>
    <w:rsid w:val="00B47DCC"/>
    <w:rsid w:val="00B47E6B"/>
    <w:rsid w:val="00B500F5"/>
    <w:rsid w:val="00B50147"/>
    <w:rsid w:val="00B50339"/>
    <w:rsid w:val="00B503B5"/>
    <w:rsid w:val="00B50496"/>
    <w:rsid w:val="00B5071A"/>
    <w:rsid w:val="00B50762"/>
    <w:rsid w:val="00B50795"/>
    <w:rsid w:val="00B50860"/>
    <w:rsid w:val="00B508B2"/>
    <w:rsid w:val="00B5097F"/>
    <w:rsid w:val="00B509DB"/>
    <w:rsid w:val="00B50BDE"/>
    <w:rsid w:val="00B50CEA"/>
    <w:rsid w:val="00B50E51"/>
    <w:rsid w:val="00B50E54"/>
    <w:rsid w:val="00B50F0E"/>
    <w:rsid w:val="00B51267"/>
    <w:rsid w:val="00B512C0"/>
    <w:rsid w:val="00B514BF"/>
    <w:rsid w:val="00B5157B"/>
    <w:rsid w:val="00B5162C"/>
    <w:rsid w:val="00B516BB"/>
    <w:rsid w:val="00B51758"/>
    <w:rsid w:val="00B51885"/>
    <w:rsid w:val="00B519BE"/>
    <w:rsid w:val="00B51C02"/>
    <w:rsid w:val="00B51C10"/>
    <w:rsid w:val="00B51C61"/>
    <w:rsid w:val="00B51DAA"/>
    <w:rsid w:val="00B51DB6"/>
    <w:rsid w:val="00B51DE4"/>
    <w:rsid w:val="00B522D2"/>
    <w:rsid w:val="00B523C5"/>
    <w:rsid w:val="00B5246F"/>
    <w:rsid w:val="00B524C8"/>
    <w:rsid w:val="00B5250E"/>
    <w:rsid w:val="00B5252D"/>
    <w:rsid w:val="00B525CD"/>
    <w:rsid w:val="00B52647"/>
    <w:rsid w:val="00B5274E"/>
    <w:rsid w:val="00B52759"/>
    <w:rsid w:val="00B5276A"/>
    <w:rsid w:val="00B52AAB"/>
    <w:rsid w:val="00B52D11"/>
    <w:rsid w:val="00B52ED4"/>
    <w:rsid w:val="00B5310F"/>
    <w:rsid w:val="00B53182"/>
    <w:rsid w:val="00B532BD"/>
    <w:rsid w:val="00B5363E"/>
    <w:rsid w:val="00B5364D"/>
    <w:rsid w:val="00B537F5"/>
    <w:rsid w:val="00B538A5"/>
    <w:rsid w:val="00B538DF"/>
    <w:rsid w:val="00B53B14"/>
    <w:rsid w:val="00B53B8A"/>
    <w:rsid w:val="00B53F0F"/>
    <w:rsid w:val="00B53F3E"/>
    <w:rsid w:val="00B54015"/>
    <w:rsid w:val="00B540D5"/>
    <w:rsid w:val="00B5428E"/>
    <w:rsid w:val="00B5433E"/>
    <w:rsid w:val="00B5447B"/>
    <w:rsid w:val="00B54542"/>
    <w:rsid w:val="00B54616"/>
    <w:rsid w:val="00B546C6"/>
    <w:rsid w:val="00B54841"/>
    <w:rsid w:val="00B548B2"/>
    <w:rsid w:val="00B548CA"/>
    <w:rsid w:val="00B548D0"/>
    <w:rsid w:val="00B5491D"/>
    <w:rsid w:val="00B549AD"/>
    <w:rsid w:val="00B54A26"/>
    <w:rsid w:val="00B54ADC"/>
    <w:rsid w:val="00B54B60"/>
    <w:rsid w:val="00B54CA9"/>
    <w:rsid w:val="00B5500B"/>
    <w:rsid w:val="00B550D5"/>
    <w:rsid w:val="00B550E4"/>
    <w:rsid w:val="00B551C5"/>
    <w:rsid w:val="00B552F9"/>
    <w:rsid w:val="00B55366"/>
    <w:rsid w:val="00B55561"/>
    <w:rsid w:val="00B55644"/>
    <w:rsid w:val="00B557B0"/>
    <w:rsid w:val="00B55839"/>
    <w:rsid w:val="00B558F2"/>
    <w:rsid w:val="00B55971"/>
    <w:rsid w:val="00B55A47"/>
    <w:rsid w:val="00B55ACD"/>
    <w:rsid w:val="00B55B23"/>
    <w:rsid w:val="00B55F81"/>
    <w:rsid w:val="00B563DA"/>
    <w:rsid w:val="00B5662A"/>
    <w:rsid w:val="00B566DC"/>
    <w:rsid w:val="00B5676E"/>
    <w:rsid w:val="00B568F4"/>
    <w:rsid w:val="00B56C2A"/>
    <w:rsid w:val="00B56C5A"/>
    <w:rsid w:val="00B56F6C"/>
    <w:rsid w:val="00B56F6D"/>
    <w:rsid w:val="00B570F9"/>
    <w:rsid w:val="00B570FF"/>
    <w:rsid w:val="00B57140"/>
    <w:rsid w:val="00B57170"/>
    <w:rsid w:val="00B571F0"/>
    <w:rsid w:val="00B5761C"/>
    <w:rsid w:val="00B57779"/>
    <w:rsid w:val="00B57923"/>
    <w:rsid w:val="00B57A74"/>
    <w:rsid w:val="00B57B83"/>
    <w:rsid w:val="00B57F3B"/>
    <w:rsid w:val="00B57F47"/>
    <w:rsid w:val="00B5A818"/>
    <w:rsid w:val="00B5B2D0"/>
    <w:rsid w:val="00B6001E"/>
    <w:rsid w:val="00B60228"/>
    <w:rsid w:val="00B602BF"/>
    <w:rsid w:val="00B60311"/>
    <w:rsid w:val="00B6038C"/>
    <w:rsid w:val="00B603AB"/>
    <w:rsid w:val="00B60548"/>
    <w:rsid w:val="00B6056D"/>
    <w:rsid w:val="00B605DF"/>
    <w:rsid w:val="00B6070C"/>
    <w:rsid w:val="00B6072F"/>
    <w:rsid w:val="00B60848"/>
    <w:rsid w:val="00B60A3E"/>
    <w:rsid w:val="00B60AC0"/>
    <w:rsid w:val="00B60B1C"/>
    <w:rsid w:val="00B60D52"/>
    <w:rsid w:val="00B60DED"/>
    <w:rsid w:val="00B60F1D"/>
    <w:rsid w:val="00B60F4B"/>
    <w:rsid w:val="00B60FDD"/>
    <w:rsid w:val="00B6136B"/>
    <w:rsid w:val="00B613BE"/>
    <w:rsid w:val="00B614A2"/>
    <w:rsid w:val="00B615D5"/>
    <w:rsid w:val="00B61684"/>
    <w:rsid w:val="00B61868"/>
    <w:rsid w:val="00B618CB"/>
    <w:rsid w:val="00B618DB"/>
    <w:rsid w:val="00B61938"/>
    <w:rsid w:val="00B619B2"/>
    <w:rsid w:val="00B61A29"/>
    <w:rsid w:val="00B61A6C"/>
    <w:rsid w:val="00B61AF4"/>
    <w:rsid w:val="00B61C57"/>
    <w:rsid w:val="00B61D88"/>
    <w:rsid w:val="00B61EF7"/>
    <w:rsid w:val="00B620A8"/>
    <w:rsid w:val="00B620E4"/>
    <w:rsid w:val="00B622F0"/>
    <w:rsid w:val="00B62388"/>
    <w:rsid w:val="00B62480"/>
    <w:rsid w:val="00B626AB"/>
    <w:rsid w:val="00B628C3"/>
    <w:rsid w:val="00B62ACC"/>
    <w:rsid w:val="00B62AE0"/>
    <w:rsid w:val="00B62C05"/>
    <w:rsid w:val="00B62E4F"/>
    <w:rsid w:val="00B6317A"/>
    <w:rsid w:val="00B633CA"/>
    <w:rsid w:val="00B63510"/>
    <w:rsid w:val="00B6351A"/>
    <w:rsid w:val="00B635F4"/>
    <w:rsid w:val="00B63857"/>
    <w:rsid w:val="00B6396E"/>
    <w:rsid w:val="00B639FB"/>
    <w:rsid w:val="00B63AE7"/>
    <w:rsid w:val="00B63B0E"/>
    <w:rsid w:val="00B63B88"/>
    <w:rsid w:val="00B63E5D"/>
    <w:rsid w:val="00B63EEA"/>
    <w:rsid w:val="00B63F82"/>
    <w:rsid w:val="00B640FB"/>
    <w:rsid w:val="00B641B2"/>
    <w:rsid w:val="00B6422B"/>
    <w:rsid w:val="00B6425A"/>
    <w:rsid w:val="00B643A2"/>
    <w:rsid w:val="00B643BC"/>
    <w:rsid w:val="00B644C6"/>
    <w:rsid w:val="00B6456F"/>
    <w:rsid w:val="00B645A0"/>
    <w:rsid w:val="00B64AA9"/>
    <w:rsid w:val="00B64D45"/>
    <w:rsid w:val="00B64E6B"/>
    <w:rsid w:val="00B64F4F"/>
    <w:rsid w:val="00B6500F"/>
    <w:rsid w:val="00B65065"/>
    <w:rsid w:val="00B6510E"/>
    <w:rsid w:val="00B65224"/>
    <w:rsid w:val="00B65485"/>
    <w:rsid w:val="00B65578"/>
    <w:rsid w:val="00B6557E"/>
    <w:rsid w:val="00B65680"/>
    <w:rsid w:val="00B65718"/>
    <w:rsid w:val="00B657AA"/>
    <w:rsid w:val="00B65920"/>
    <w:rsid w:val="00B65AD3"/>
    <w:rsid w:val="00B65AF7"/>
    <w:rsid w:val="00B65C21"/>
    <w:rsid w:val="00B65CC2"/>
    <w:rsid w:val="00B65D3F"/>
    <w:rsid w:val="00B66123"/>
    <w:rsid w:val="00B6638A"/>
    <w:rsid w:val="00B664C6"/>
    <w:rsid w:val="00B664E1"/>
    <w:rsid w:val="00B66527"/>
    <w:rsid w:val="00B6664E"/>
    <w:rsid w:val="00B6666D"/>
    <w:rsid w:val="00B666BA"/>
    <w:rsid w:val="00B66715"/>
    <w:rsid w:val="00B6681D"/>
    <w:rsid w:val="00B66ACF"/>
    <w:rsid w:val="00B66C65"/>
    <w:rsid w:val="00B66D10"/>
    <w:rsid w:val="00B66E6C"/>
    <w:rsid w:val="00B66F75"/>
    <w:rsid w:val="00B671F9"/>
    <w:rsid w:val="00B6723B"/>
    <w:rsid w:val="00B67342"/>
    <w:rsid w:val="00B6736E"/>
    <w:rsid w:val="00B6750F"/>
    <w:rsid w:val="00B67569"/>
    <w:rsid w:val="00B678F0"/>
    <w:rsid w:val="00B67975"/>
    <w:rsid w:val="00B679F0"/>
    <w:rsid w:val="00B67ECF"/>
    <w:rsid w:val="00B67ED0"/>
    <w:rsid w:val="00B67F51"/>
    <w:rsid w:val="00B68C0D"/>
    <w:rsid w:val="00B700A6"/>
    <w:rsid w:val="00B702F1"/>
    <w:rsid w:val="00B70370"/>
    <w:rsid w:val="00B703A3"/>
    <w:rsid w:val="00B70518"/>
    <w:rsid w:val="00B70734"/>
    <w:rsid w:val="00B7076F"/>
    <w:rsid w:val="00B709BA"/>
    <w:rsid w:val="00B70B2D"/>
    <w:rsid w:val="00B70B81"/>
    <w:rsid w:val="00B70C97"/>
    <w:rsid w:val="00B70D22"/>
    <w:rsid w:val="00B711CA"/>
    <w:rsid w:val="00B712EA"/>
    <w:rsid w:val="00B7133B"/>
    <w:rsid w:val="00B7147F"/>
    <w:rsid w:val="00B71499"/>
    <w:rsid w:val="00B7169E"/>
    <w:rsid w:val="00B71A44"/>
    <w:rsid w:val="00B71ADD"/>
    <w:rsid w:val="00B71C1E"/>
    <w:rsid w:val="00B71FCD"/>
    <w:rsid w:val="00B72775"/>
    <w:rsid w:val="00B7290E"/>
    <w:rsid w:val="00B7296B"/>
    <w:rsid w:val="00B72989"/>
    <w:rsid w:val="00B72BAF"/>
    <w:rsid w:val="00B72BB0"/>
    <w:rsid w:val="00B72C40"/>
    <w:rsid w:val="00B72D69"/>
    <w:rsid w:val="00B72F7C"/>
    <w:rsid w:val="00B72FA6"/>
    <w:rsid w:val="00B7330A"/>
    <w:rsid w:val="00B733C9"/>
    <w:rsid w:val="00B733CF"/>
    <w:rsid w:val="00B735F5"/>
    <w:rsid w:val="00B7385A"/>
    <w:rsid w:val="00B73B79"/>
    <w:rsid w:val="00B73E87"/>
    <w:rsid w:val="00B73E9F"/>
    <w:rsid w:val="00B73F76"/>
    <w:rsid w:val="00B74074"/>
    <w:rsid w:val="00B74102"/>
    <w:rsid w:val="00B744EC"/>
    <w:rsid w:val="00B74550"/>
    <w:rsid w:val="00B74574"/>
    <w:rsid w:val="00B745BC"/>
    <w:rsid w:val="00B746C4"/>
    <w:rsid w:val="00B74AEC"/>
    <w:rsid w:val="00B74B25"/>
    <w:rsid w:val="00B74B43"/>
    <w:rsid w:val="00B74C1D"/>
    <w:rsid w:val="00B74C83"/>
    <w:rsid w:val="00B74D2F"/>
    <w:rsid w:val="00B74D7B"/>
    <w:rsid w:val="00B74F17"/>
    <w:rsid w:val="00B74F3B"/>
    <w:rsid w:val="00B74F68"/>
    <w:rsid w:val="00B7504B"/>
    <w:rsid w:val="00B751C5"/>
    <w:rsid w:val="00B75273"/>
    <w:rsid w:val="00B75362"/>
    <w:rsid w:val="00B75591"/>
    <w:rsid w:val="00B75665"/>
    <w:rsid w:val="00B75CE0"/>
    <w:rsid w:val="00B75DA4"/>
    <w:rsid w:val="00B7600D"/>
    <w:rsid w:val="00B760D9"/>
    <w:rsid w:val="00B7623A"/>
    <w:rsid w:val="00B763EF"/>
    <w:rsid w:val="00B76407"/>
    <w:rsid w:val="00B76459"/>
    <w:rsid w:val="00B76711"/>
    <w:rsid w:val="00B769B2"/>
    <w:rsid w:val="00B76BFF"/>
    <w:rsid w:val="00B76CF4"/>
    <w:rsid w:val="00B76EC7"/>
    <w:rsid w:val="00B76F0D"/>
    <w:rsid w:val="00B76F25"/>
    <w:rsid w:val="00B76F74"/>
    <w:rsid w:val="00B76FA7"/>
    <w:rsid w:val="00B76FF1"/>
    <w:rsid w:val="00B77008"/>
    <w:rsid w:val="00B77089"/>
    <w:rsid w:val="00B774AE"/>
    <w:rsid w:val="00B774BD"/>
    <w:rsid w:val="00B775E9"/>
    <w:rsid w:val="00B77696"/>
    <w:rsid w:val="00B77707"/>
    <w:rsid w:val="00B77C7B"/>
    <w:rsid w:val="00B77E1A"/>
    <w:rsid w:val="00B8010A"/>
    <w:rsid w:val="00B80156"/>
    <w:rsid w:val="00B80184"/>
    <w:rsid w:val="00B80275"/>
    <w:rsid w:val="00B80430"/>
    <w:rsid w:val="00B804FA"/>
    <w:rsid w:val="00B80562"/>
    <w:rsid w:val="00B8080D"/>
    <w:rsid w:val="00B80D27"/>
    <w:rsid w:val="00B8103E"/>
    <w:rsid w:val="00B811B4"/>
    <w:rsid w:val="00B811D7"/>
    <w:rsid w:val="00B813E3"/>
    <w:rsid w:val="00B81499"/>
    <w:rsid w:val="00B814C5"/>
    <w:rsid w:val="00B81574"/>
    <w:rsid w:val="00B81578"/>
    <w:rsid w:val="00B81696"/>
    <w:rsid w:val="00B816D1"/>
    <w:rsid w:val="00B8171A"/>
    <w:rsid w:val="00B81B8B"/>
    <w:rsid w:val="00B81C4D"/>
    <w:rsid w:val="00B81EEA"/>
    <w:rsid w:val="00B81F21"/>
    <w:rsid w:val="00B82238"/>
    <w:rsid w:val="00B82434"/>
    <w:rsid w:val="00B82503"/>
    <w:rsid w:val="00B825DA"/>
    <w:rsid w:val="00B82641"/>
    <w:rsid w:val="00B82693"/>
    <w:rsid w:val="00B826EA"/>
    <w:rsid w:val="00B826FD"/>
    <w:rsid w:val="00B827B0"/>
    <w:rsid w:val="00B82C55"/>
    <w:rsid w:val="00B82DEA"/>
    <w:rsid w:val="00B82E60"/>
    <w:rsid w:val="00B82EB7"/>
    <w:rsid w:val="00B82F22"/>
    <w:rsid w:val="00B82FBE"/>
    <w:rsid w:val="00B830E7"/>
    <w:rsid w:val="00B833B3"/>
    <w:rsid w:val="00B83415"/>
    <w:rsid w:val="00B83648"/>
    <w:rsid w:val="00B836FD"/>
    <w:rsid w:val="00B83811"/>
    <w:rsid w:val="00B838B2"/>
    <w:rsid w:val="00B83926"/>
    <w:rsid w:val="00B839D1"/>
    <w:rsid w:val="00B83BC9"/>
    <w:rsid w:val="00B83D47"/>
    <w:rsid w:val="00B84066"/>
    <w:rsid w:val="00B8411A"/>
    <w:rsid w:val="00B841F7"/>
    <w:rsid w:val="00B84273"/>
    <w:rsid w:val="00B84284"/>
    <w:rsid w:val="00B843EC"/>
    <w:rsid w:val="00B844A6"/>
    <w:rsid w:val="00B84723"/>
    <w:rsid w:val="00B84749"/>
    <w:rsid w:val="00B847DA"/>
    <w:rsid w:val="00B8489E"/>
    <w:rsid w:val="00B84B59"/>
    <w:rsid w:val="00B84BE3"/>
    <w:rsid w:val="00B84DDB"/>
    <w:rsid w:val="00B84FF0"/>
    <w:rsid w:val="00B853A4"/>
    <w:rsid w:val="00B85B5C"/>
    <w:rsid w:val="00B85CA2"/>
    <w:rsid w:val="00B85CDF"/>
    <w:rsid w:val="00B85DB2"/>
    <w:rsid w:val="00B85FD3"/>
    <w:rsid w:val="00B8624D"/>
    <w:rsid w:val="00B8625A"/>
    <w:rsid w:val="00B862D7"/>
    <w:rsid w:val="00B86403"/>
    <w:rsid w:val="00B8651A"/>
    <w:rsid w:val="00B865F9"/>
    <w:rsid w:val="00B8662B"/>
    <w:rsid w:val="00B86B1D"/>
    <w:rsid w:val="00B86B41"/>
    <w:rsid w:val="00B86B5F"/>
    <w:rsid w:val="00B86EA3"/>
    <w:rsid w:val="00B8724F"/>
    <w:rsid w:val="00B87470"/>
    <w:rsid w:val="00B87478"/>
    <w:rsid w:val="00B874A4"/>
    <w:rsid w:val="00B876D7"/>
    <w:rsid w:val="00B876F1"/>
    <w:rsid w:val="00B87762"/>
    <w:rsid w:val="00B878F8"/>
    <w:rsid w:val="00B87906"/>
    <w:rsid w:val="00B87A7F"/>
    <w:rsid w:val="00B87A99"/>
    <w:rsid w:val="00B87AB0"/>
    <w:rsid w:val="00B87B6C"/>
    <w:rsid w:val="00B87B90"/>
    <w:rsid w:val="00B87C00"/>
    <w:rsid w:val="00B87CF1"/>
    <w:rsid w:val="00B87E53"/>
    <w:rsid w:val="00B87F54"/>
    <w:rsid w:val="00B90034"/>
    <w:rsid w:val="00B90247"/>
    <w:rsid w:val="00B902B1"/>
    <w:rsid w:val="00B90492"/>
    <w:rsid w:val="00B904E6"/>
    <w:rsid w:val="00B904EC"/>
    <w:rsid w:val="00B909AE"/>
    <w:rsid w:val="00B90A23"/>
    <w:rsid w:val="00B90AAB"/>
    <w:rsid w:val="00B90B8B"/>
    <w:rsid w:val="00B90BC2"/>
    <w:rsid w:val="00B90BCC"/>
    <w:rsid w:val="00B90BE8"/>
    <w:rsid w:val="00B90C89"/>
    <w:rsid w:val="00B90F89"/>
    <w:rsid w:val="00B91025"/>
    <w:rsid w:val="00B9108F"/>
    <w:rsid w:val="00B910DF"/>
    <w:rsid w:val="00B91130"/>
    <w:rsid w:val="00B912E3"/>
    <w:rsid w:val="00B912ED"/>
    <w:rsid w:val="00B917C9"/>
    <w:rsid w:val="00B9184E"/>
    <w:rsid w:val="00B9193E"/>
    <w:rsid w:val="00B91A06"/>
    <w:rsid w:val="00B91BF1"/>
    <w:rsid w:val="00B91D18"/>
    <w:rsid w:val="00B91EB7"/>
    <w:rsid w:val="00B91F7B"/>
    <w:rsid w:val="00B91F93"/>
    <w:rsid w:val="00B9215E"/>
    <w:rsid w:val="00B921D0"/>
    <w:rsid w:val="00B9232E"/>
    <w:rsid w:val="00B92356"/>
    <w:rsid w:val="00B9237F"/>
    <w:rsid w:val="00B923A9"/>
    <w:rsid w:val="00B924BE"/>
    <w:rsid w:val="00B924C2"/>
    <w:rsid w:val="00B92519"/>
    <w:rsid w:val="00B926FB"/>
    <w:rsid w:val="00B9273B"/>
    <w:rsid w:val="00B92865"/>
    <w:rsid w:val="00B92962"/>
    <w:rsid w:val="00B92B3B"/>
    <w:rsid w:val="00B92B98"/>
    <w:rsid w:val="00B92BC5"/>
    <w:rsid w:val="00B92E7C"/>
    <w:rsid w:val="00B934CB"/>
    <w:rsid w:val="00B935D3"/>
    <w:rsid w:val="00B93786"/>
    <w:rsid w:val="00B93888"/>
    <w:rsid w:val="00B9388F"/>
    <w:rsid w:val="00B93984"/>
    <w:rsid w:val="00B93A70"/>
    <w:rsid w:val="00B93C59"/>
    <w:rsid w:val="00B93C64"/>
    <w:rsid w:val="00B93DEF"/>
    <w:rsid w:val="00B93EAB"/>
    <w:rsid w:val="00B940DD"/>
    <w:rsid w:val="00B9429C"/>
    <w:rsid w:val="00B942E9"/>
    <w:rsid w:val="00B9443C"/>
    <w:rsid w:val="00B94747"/>
    <w:rsid w:val="00B9494A"/>
    <w:rsid w:val="00B94A2F"/>
    <w:rsid w:val="00B94A82"/>
    <w:rsid w:val="00B94B2D"/>
    <w:rsid w:val="00B94C3D"/>
    <w:rsid w:val="00B94C9B"/>
    <w:rsid w:val="00B94DB1"/>
    <w:rsid w:val="00B94DFF"/>
    <w:rsid w:val="00B94F20"/>
    <w:rsid w:val="00B950FB"/>
    <w:rsid w:val="00B951FA"/>
    <w:rsid w:val="00B9532B"/>
    <w:rsid w:val="00B953FE"/>
    <w:rsid w:val="00B95415"/>
    <w:rsid w:val="00B9560B"/>
    <w:rsid w:val="00B9584C"/>
    <w:rsid w:val="00B959A1"/>
    <w:rsid w:val="00B95C92"/>
    <w:rsid w:val="00B95D03"/>
    <w:rsid w:val="00B95D06"/>
    <w:rsid w:val="00B95DAC"/>
    <w:rsid w:val="00B95E88"/>
    <w:rsid w:val="00B95EBC"/>
    <w:rsid w:val="00B95FE9"/>
    <w:rsid w:val="00B961CC"/>
    <w:rsid w:val="00B9628B"/>
    <w:rsid w:val="00B962FE"/>
    <w:rsid w:val="00B963D3"/>
    <w:rsid w:val="00B96463"/>
    <w:rsid w:val="00B96469"/>
    <w:rsid w:val="00B965A2"/>
    <w:rsid w:val="00B96667"/>
    <w:rsid w:val="00B967D9"/>
    <w:rsid w:val="00B9695E"/>
    <w:rsid w:val="00B96999"/>
    <w:rsid w:val="00B96DF8"/>
    <w:rsid w:val="00B971F2"/>
    <w:rsid w:val="00B971FB"/>
    <w:rsid w:val="00B97456"/>
    <w:rsid w:val="00B97509"/>
    <w:rsid w:val="00B976EA"/>
    <w:rsid w:val="00B97792"/>
    <w:rsid w:val="00B979B1"/>
    <w:rsid w:val="00B97A4C"/>
    <w:rsid w:val="00B97A4F"/>
    <w:rsid w:val="00B97ACD"/>
    <w:rsid w:val="00B97B28"/>
    <w:rsid w:val="00B97CDA"/>
    <w:rsid w:val="00B97D28"/>
    <w:rsid w:val="00B97D7A"/>
    <w:rsid w:val="00B97E1C"/>
    <w:rsid w:val="00B97EEE"/>
    <w:rsid w:val="00BA011C"/>
    <w:rsid w:val="00BA012C"/>
    <w:rsid w:val="00BA047B"/>
    <w:rsid w:val="00BA0513"/>
    <w:rsid w:val="00BA087B"/>
    <w:rsid w:val="00BA09B1"/>
    <w:rsid w:val="00BA09CB"/>
    <w:rsid w:val="00BA0B9B"/>
    <w:rsid w:val="00BA0E0D"/>
    <w:rsid w:val="00BA0EA1"/>
    <w:rsid w:val="00BA1048"/>
    <w:rsid w:val="00BA10EF"/>
    <w:rsid w:val="00BA11D9"/>
    <w:rsid w:val="00BA1327"/>
    <w:rsid w:val="00BA152E"/>
    <w:rsid w:val="00BA168B"/>
    <w:rsid w:val="00BA16C5"/>
    <w:rsid w:val="00BA1AB5"/>
    <w:rsid w:val="00BA1D62"/>
    <w:rsid w:val="00BA1DBC"/>
    <w:rsid w:val="00BA2041"/>
    <w:rsid w:val="00BA2150"/>
    <w:rsid w:val="00BA221D"/>
    <w:rsid w:val="00BA2280"/>
    <w:rsid w:val="00BA24C3"/>
    <w:rsid w:val="00BA24EC"/>
    <w:rsid w:val="00BA262B"/>
    <w:rsid w:val="00BA2662"/>
    <w:rsid w:val="00BA28C0"/>
    <w:rsid w:val="00BA29AA"/>
    <w:rsid w:val="00BA2EFD"/>
    <w:rsid w:val="00BA2F27"/>
    <w:rsid w:val="00BA3459"/>
    <w:rsid w:val="00BA355B"/>
    <w:rsid w:val="00BA35D5"/>
    <w:rsid w:val="00BA36EE"/>
    <w:rsid w:val="00BA3778"/>
    <w:rsid w:val="00BA3832"/>
    <w:rsid w:val="00BA3861"/>
    <w:rsid w:val="00BA38CC"/>
    <w:rsid w:val="00BA39B8"/>
    <w:rsid w:val="00BA3A76"/>
    <w:rsid w:val="00BA3BBC"/>
    <w:rsid w:val="00BA3C65"/>
    <w:rsid w:val="00BA3D98"/>
    <w:rsid w:val="00BA3ECE"/>
    <w:rsid w:val="00BA416E"/>
    <w:rsid w:val="00BA43AF"/>
    <w:rsid w:val="00BA4954"/>
    <w:rsid w:val="00BA4996"/>
    <w:rsid w:val="00BA4997"/>
    <w:rsid w:val="00BA4A9A"/>
    <w:rsid w:val="00BA4C31"/>
    <w:rsid w:val="00BA4C95"/>
    <w:rsid w:val="00BA4D5E"/>
    <w:rsid w:val="00BA519B"/>
    <w:rsid w:val="00BA52AB"/>
    <w:rsid w:val="00BA5443"/>
    <w:rsid w:val="00BA55F4"/>
    <w:rsid w:val="00BA5871"/>
    <w:rsid w:val="00BA5998"/>
    <w:rsid w:val="00BA5BA3"/>
    <w:rsid w:val="00BA5BB7"/>
    <w:rsid w:val="00BA5C43"/>
    <w:rsid w:val="00BA5D93"/>
    <w:rsid w:val="00BA5E2B"/>
    <w:rsid w:val="00BA60B8"/>
    <w:rsid w:val="00BA612B"/>
    <w:rsid w:val="00BA6388"/>
    <w:rsid w:val="00BA641B"/>
    <w:rsid w:val="00BA64F8"/>
    <w:rsid w:val="00BA67AC"/>
    <w:rsid w:val="00BA67BA"/>
    <w:rsid w:val="00BA67D4"/>
    <w:rsid w:val="00BA68E0"/>
    <w:rsid w:val="00BA6BB5"/>
    <w:rsid w:val="00BA6EF5"/>
    <w:rsid w:val="00BA6F51"/>
    <w:rsid w:val="00BA70A2"/>
    <w:rsid w:val="00BA720B"/>
    <w:rsid w:val="00BA73E2"/>
    <w:rsid w:val="00BA74DA"/>
    <w:rsid w:val="00BA755C"/>
    <w:rsid w:val="00BA79BA"/>
    <w:rsid w:val="00BA7A5B"/>
    <w:rsid w:val="00BA7B1A"/>
    <w:rsid w:val="00BA7B65"/>
    <w:rsid w:val="00BA7BEE"/>
    <w:rsid w:val="00BA7D24"/>
    <w:rsid w:val="00BA7D4A"/>
    <w:rsid w:val="00BA7FF3"/>
    <w:rsid w:val="00BB020A"/>
    <w:rsid w:val="00BB0260"/>
    <w:rsid w:val="00BB0417"/>
    <w:rsid w:val="00BB0546"/>
    <w:rsid w:val="00BB0576"/>
    <w:rsid w:val="00BB0649"/>
    <w:rsid w:val="00BB0964"/>
    <w:rsid w:val="00BB0A1D"/>
    <w:rsid w:val="00BB0A7E"/>
    <w:rsid w:val="00BB0BE7"/>
    <w:rsid w:val="00BB0C49"/>
    <w:rsid w:val="00BB0D2E"/>
    <w:rsid w:val="00BB0E5E"/>
    <w:rsid w:val="00BB0EC7"/>
    <w:rsid w:val="00BB0F31"/>
    <w:rsid w:val="00BB0F97"/>
    <w:rsid w:val="00BB134B"/>
    <w:rsid w:val="00BB1396"/>
    <w:rsid w:val="00BB13DC"/>
    <w:rsid w:val="00BB14ED"/>
    <w:rsid w:val="00BB1678"/>
    <w:rsid w:val="00BB17D2"/>
    <w:rsid w:val="00BB18C0"/>
    <w:rsid w:val="00BB1BD3"/>
    <w:rsid w:val="00BB1BD8"/>
    <w:rsid w:val="00BB1D2B"/>
    <w:rsid w:val="00BB1FB1"/>
    <w:rsid w:val="00BB2008"/>
    <w:rsid w:val="00BB2319"/>
    <w:rsid w:val="00BB24BD"/>
    <w:rsid w:val="00BB267D"/>
    <w:rsid w:val="00BB2B21"/>
    <w:rsid w:val="00BB2C49"/>
    <w:rsid w:val="00BB2CF5"/>
    <w:rsid w:val="00BB2D95"/>
    <w:rsid w:val="00BB2DA9"/>
    <w:rsid w:val="00BB2F73"/>
    <w:rsid w:val="00BB3036"/>
    <w:rsid w:val="00BB3168"/>
    <w:rsid w:val="00BB3339"/>
    <w:rsid w:val="00BB356B"/>
    <w:rsid w:val="00BB35B3"/>
    <w:rsid w:val="00BB35D1"/>
    <w:rsid w:val="00BB35E0"/>
    <w:rsid w:val="00BB3841"/>
    <w:rsid w:val="00BB384F"/>
    <w:rsid w:val="00BB3886"/>
    <w:rsid w:val="00BB38B9"/>
    <w:rsid w:val="00BB390F"/>
    <w:rsid w:val="00BB3920"/>
    <w:rsid w:val="00BB3986"/>
    <w:rsid w:val="00BB3AF8"/>
    <w:rsid w:val="00BB3D2A"/>
    <w:rsid w:val="00BB3D4B"/>
    <w:rsid w:val="00BB3D96"/>
    <w:rsid w:val="00BB3EF3"/>
    <w:rsid w:val="00BB3F36"/>
    <w:rsid w:val="00BB40B7"/>
    <w:rsid w:val="00BB40F1"/>
    <w:rsid w:val="00BB43E4"/>
    <w:rsid w:val="00BB474C"/>
    <w:rsid w:val="00BB4802"/>
    <w:rsid w:val="00BB48A3"/>
    <w:rsid w:val="00BB492E"/>
    <w:rsid w:val="00BB4978"/>
    <w:rsid w:val="00BB498C"/>
    <w:rsid w:val="00BB4ABD"/>
    <w:rsid w:val="00BB4B96"/>
    <w:rsid w:val="00BB4FD8"/>
    <w:rsid w:val="00BB4FE1"/>
    <w:rsid w:val="00BB50FC"/>
    <w:rsid w:val="00BB5155"/>
    <w:rsid w:val="00BB52F5"/>
    <w:rsid w:val="00BB5345"/>
    <w:rsid w:val="00BB536E"/>
    <w:rsid w:val="00BB55EB"/>
    <w:rsid w:val="00BB5742"/>
    <w:rsid w:val="00BB57DF"/>
    <w:rsid w:val="00BB5A11"/>
    <w:rsid w:val="00BB5A24"/>
    <w:rsid w:val="00BB5B55"/>
    <w:rsid w:val="00BB5C1E"/>
    <w:rsid w:val="00BB5C47"/>
    <w:rsid w:val="00BB5CC1"/>
    <w:rsid w:val="00BB5CD3"/>
    <w:rsid w:val="00BB5D23"/>
    <w:rsid w:val="00BB5DA6"/>
    <w:rsid w:val="00BB5E21"/>
    <w:rsid w:val="00BB60DE"/>
    <w:rsid w:val="00BB610A"/>
    <w:rsid w:val="00BB6125"/>
    <w:rsid w:val="00BB614C"/>
    <w:rsid w:val="00BB61BD"/>
    <w:rsid w:val="00BB62A1"/>
    <w:rsid w:val="00BB62B3"/>
    <w:rsid w:val="00BB635B"/>
    <w:rsid w:val="00BB63BB"/>
    <w:rsid w:val="00BB6473"/>
    <w:rsid w:val="00BB65D3"/>
    <w:rsid w:val="00BB6617"/>
    <w:rsid w:val="00BB6758"/>
    <w:rsid w:val="00BB682A"/>
    <w:rsid w:val="00BB6BA7"/>
    <w:rsid w:val="00BB6BF1"/>
    <w:rsid w:val="00BB6BF9"/>
    <w:rsid w:val="00BB6CCD"/>
    <w:rsid w:val="00BB6EF7"/>
    <w:rsid w:val="00BB6F7E"/>
    <w:rsid w:val="00BB6FA7"/>
    <w:rsid w:val="00BB7136"/>
    <w:rsid w:val="00BB7165"/>
    <w:rsid w:val="00BB719F"/>
    <w:rsid w:val="00BB77E9"/>
    <w:rsid w:val="00BB7921"/>
    <w:rsid w:val="00BB7970"/>
    <w:rsid w:val="00BB79E4"/>
    <w:rsid w:val="00BB7AC9"/>
    <w:rsid w:val="00BB7E40"/>
    <w:rsid w:val="00BB7FC1"/>
    <w:rsid w:val="00BC01C7"/>
    <w:rsid w:val="00BC01CB"/>
    <w:rsid w:val="00BC033D"/>
    <w:rsid w:val="00BC035C"/>
    <w:rsid w:val="00BC039C"/>
    <w:rsid w:val="00BC03E2"/>
    <w:rsid w:val="00BC03F7"/>
    <w:rsid w:val="00BC045C"/>
    <w:rsid w:val="00BC04E4"/>
    <w:rsid w:val="00BC04FF"/>
    <w:rsid w:val="00BC0608"/>
    <w:rsid w:val="00BC0A7B"/>
    <w:rsid w:val="00BC11BF"/>
    <w:rsid w:val="00BC11E0"/>
    <w:rsid w:val="00BC1345"/>
    <w:rsid w:val="00BC1351"/>
    <w:rsid w:val="00BC1390"/>
    <w:rsid w:val="00BC151E"/>
    <w:rsid w:val="00BC1596"/>
    <w:rsid w:val="00BC16A6"/>
    <w:rsid w:val="00BC1751"/>
    <w:rsid w:val="00BC178D"/>
    <w:rsid w:val="00BC17B6"/>
    <w:rsid w:val="00BC18F4"/>
    <w:rsid w:val="00BC1A75"/>
    <w:rsid w:val="00BC1AF9"/>
    <w:rsid w:val="00BC1BA8"/>
    <w:rsid w:val="00BC1CAD"/>
    <w:rsid w:val="00BC1D09"/>
    <w:rsid w:val="00BC1DF7"/>
    <w:rsid w:val="00BC1ED6"/>
    <w:rsid w:val="00BC1F2A"/>
    <w:rsid w:val="00BC210A"/>
    <w:rsid w:val="00BC229C"/>
    <w:rsid w:val="00BC23D3"/>
    <w:rsid w:val="00BC2447"/>
    <w:rsid w:val="00BC27A8"/>
    <w:rsid w:val="00BC2875"/>
    <w:rsid w:val="00BC2888"/>
    <w:rsid w:val="00BC29C8"/>
    <w:rsid w:val="00BC2A1A"/>
    <w:rsid w:val="00BC2B3E"/>
    <w:rsid w:val="00BC2B6E"/>
    <w:rsid w:val="00BC2BFE"/>
    <w:rsid w:val="00BC2C84"/>
    <w:rsid w:val="00BC2CBC"/>
    <w:rsid w:val="00BC2CDE"/>
    <w:rsid w:val="00BC2D67"/>
    <w:rsid w:val="00BC2DE9"/>
    <w:rsid w:val="00BC2F95"/>
    <w:rsid w:val="00BC31B0"/>
    <w:rsid w:val="00BC3201"/>
    <w:rsid w:val="00BC3233"/>
    <w:rsid w:val="00BC3389"/>
    <w:rsid w:val="00BC342E"/>
    <w:rsid w:val="00BC346D"/>
    <w:rsid w:val="00BC3715"/>
    <w:rsid w:val="00BC37AD"/>
    <w:rsid w:val="00BC388F"/>
    <w:rsid w:val="00BC38BA"/>
    <w:rsid w:val="00BC38DA"/>
    <w:rsid w:val="00BC394B"/>
    <w:rsid w:val="00BC3AA4"/>
    <w:rsid w:val="00BC3E8D"/>
    <w:rsid w:val="00BC3FC0"/>
    <w:rsid w:val="00BC4095"/>
    <w:rsid w:val="00BC40A0"/>
    <w:rsid w:val="00BC41BE"/>
    <w:rsid w:val="00BC41E3"/>
    <w:rsid w:val="00BC42AE"/>
    <w:rsid w:val="00BC43BF"/>
    <w:rsid w:val="00BC4550"/>
    <w:rsid w:val="00BC4567"/>
    <w:rsid w:val="00BC45E1"/>
    <w:rsid w:val="00BC4612"/>
    <w:rsid w:val="00BC469F"/>
    <w:rsid w:val="00BC4835"/>
    <w:rsid w:val="00BC48A4"/>
    <w:rsid w:val="00BC4A0A"/>
    <w:rsid w:val="00BC4AE1"/>
    <w:rsid w:val="00BC4AEA"/>
    <w:rsid w:val="00BC5077"/>
    <w:rsid w:val="00BC5096"/>
    <w:rsid w:val="00BC5365"/>
    <w:rsid w:val="00BC539A"/>
    <w:rsid w:val="00BC53A6"/>
    <w:rsid w:val="00BC55BE"/>
    <w:rsid w:val="00BC55CF"/>
    <w:rsid w:val="00BC55E1"/>
    <w:rsid w:val="00BC5649"/>
    <w:rsid w:val="00BC56CE"/>
    <w:rsid w:val="00BC5704"/>
    <w:rsid w:val="00BC577C"/>
    <w:rsid w:val="00BC5818"/>
    <w:rsid w:val="00BC5AEA"/>
    <w:rsid w:val="00BC5B6B"/>
    <w:rsid w:val="00BC600B"/>
    <w:rsid w:val="00BC6086"/>
    <w:rsid w:val="00BC6121"/>
    <w:rsid w:val="00BC61C4"/>
    <w:rsid w:val="00BC63A4"/>
    <w:rsid w:val="00BC63ED"/>
    <w:rsid w:val="00BC643F"/>
    <w:rsid w:val="00BC64C4"/>
    <w:rsid w:val="00BC6500"/>
    <w:rsid w:val="00BC6577"/>
    <w:rsid w:val="00BC6589"/>
    <w:rsid w:val="00BC6741"/>
    <w:rsid w:val="00BC67D3"/>
    <w:rsid w:val="00BC6801"/>
    <w:rsid w:val="00BC6837"/>
    <w:rsid w:val="00BC68C7"/>
    <w:rsid w:val="00BC690C"/>
    <w:rsid w:val="00BC6D56"/>
    <w:rsid w:val="00BC6E05"/>
    <w:rsid w:val="00BC6EC4"/>
    <w:rsid w:val="00BC7031"/>
    <w:rsid w:val="00BC7064"/>
    <w:rsid w:val="00BC706C"/>
    <w:rsid w:val="00BC7145"/>
    <w:rsid w:val="00BC791A"/>
    <w:rsid w:val="00BC7B2D"/>
    <w:rsid w:val="00BC7DAB"/>
    <w:rsid w:val="00BC7DCA"/>
    <w:rsid w:val="00BC7E07"/>
    <w:rsid w:val="00BC7FF3"/>
    <w:rsid w:val="00BC8129"/>
    <w:rsid w:val="00BD0424"/>
    <w:rsid w:val="00BD0509"/>
    <w:rsid w:val="00BD057B"/>
    <w:rsid w:val="00BD0597"/>
    <w:rsid w:val="00BD06CA"/>
    <w:rsid w:val="00BD06CD"/>
    <w:rsid w:val="00BD0730"/>
    <w:rsid w:val="00BD0963"/>
    <w:rsid w:val="00BD0D46"/>
    <w:rsid w:val="00BD0DAA"/>
    <w:rsid w:val="00BD0DCF"/>
    <w:rsid w:val="00BD0E06"/>
    <w:rsid w:val="00BD0E24"/>
    <w:rsid w:val="00BD0E9A"/>
    <w:rsid w:val="00BD0F91"/>
    <w:rsid w:val="00BD0F9E"/>
    <w:rsid w:val="00BD129C"/>
    <w:rsid w:val="00BD1330"/>
    <w:rsid w:val="00BD13CA"/>
    <w:rsid w:val="00BD1442"/>
    <w:rsid w:val="00BD15BD"/>
    <w:rsid w:val="00BD15D9"/>
    <w:rsid w:val="00BD1779"/>
    <w:rsid w:val="00BD1884"/>
    <w:rsid w:val="00BD1B38"/>
    <w:rsid w:val="00BD1C64"/>
    <w:rsid w:val="00BD1E37"/>
    <w:rsid w:val="00BD1EBD"/>
    <w:rsid w:val="00BD1FE7"/>
    <w:rsid w:val="00BD2035"/>
    <w:rsid w:val="00BD20A4"/>
    <w:rsid w:val="00BD21ED"/>
    <w:rsid w:val="00BD220D"/>
    <w:rsid w:val="00BD2387"/>
    <w:rsid w:val="00BD2437"/>
    <w:rsid w:val="00BD2442"/>
    <w:rsid w:val="00BD2513"/>
    <w:rsid w:val="00BD258F"/>
    <w:rsid w:val="00BD25EE"/>
    <w:rsid w:val="00BD284B"/>
    <w:rsid w:val="00BD28A2"/>
    <w:rsid w:val="00BD2DD6"/>
    <w:rsid w:val="00BD2DDD"/>
    <w:rsid w:val="00BD2ECB"/>
    <w:rsid w:val="00BD2F55"/>
    <w:rsid w:val="00BD2F56"/>
    <w:rsid w:val="00BD3217"/>
    <w:rsid w:val="00BD3278"/>
    <w:rsid w:val="00BD329A"/>
    <w:rsid w:val="00BD34AE"/>
    <w:rsid w:val="00BD3676"/>
    <w:rsid w:val="00BD38C5"/>
    <w:rsid w:val="00BD3B59"/>
    <w:rsid w:val="00BD3C70"/>
    <w:rsid w:val="00BD3D62"/>
    <w:rsid w:val="00BD3EB8"/>
    <w:rsid w:val="00BD3F98"/>
    <w:rsid w:val="00BD405B"/>
    <w:rsid w:val="00BD41E2"/>
    <w:rsid w:val="00BD4252"/>
    <w:rsid w:val="00BD437B"/>
    <w:rsid w:val="00BD4383"/>
    <w:rsid w:val="00BD44E8"/>
    <w:rsid w:val="00BD454B"/>
    <w:rsid w:val="00BD4642"/>
    <w:rsid w:val="00BD4816"/>
    <w:rsid w:val="00BD48F1"/>
    <w:rsid w:val="00BD49F2"/>
    <w:rsid w:val="00BD4A9E"/>
    <w:rsid w:val="00BD4BEB"/>
    <w:rsid w:val="00BD4DC5"/>
    <w:rsid w:val="00BD4F79"/>
    <w:rsid w:val="00BD5144"/>
    <w:rsid w:val="00BD525C"/>
    <w:rsid w:val="00BD53C0"/>
    <w:rsid w:val="00BD552E"/>
    <w:rsid w:val="00BD553B"/>
    <w:rsid w:val="00BD57D1"/>
    <w:rsid w:val="00BD5A1F"/>
    <w:rsid w:val="00BD5A54"/>
    <w:rsid w:val="00BD5B16"/>
    <w:rsid w:val="00BD5C96"/>
    <w:rsid w:val="00BD5CD7"/>
    <w:rsid w:val="00BD5CED"/>
    <w:rsid w:val="00BD5E6C"/>
    <w:rsid w:val="00BD5EE1"/>
    <w:rsid w:val="00BD60B1"/>
    <w:rsid w:val="00BD60E3"/>
    <w:rsid w:val="00BD639C"/>
    <w:rsid w:val="00BD6593"/>
    <w:rsid w:val="00BD6725"/>
    <w:rsid w:val="00BD6A22"/>
    <w:rsid w:val="00BD6A97"/>
    <w:rsid w:val="00BD6CFF"/>
    <w:rsid w:val="00BD6EA8"/>
    <w:rsid w:val="00BD7013"/>
    <w:rsid w:val="00BD72E2"/>
    <w:rsid w:val="00BD73EB"/>
    <w:rsid w:val="00BD7597"/>
    <w:rsid w:val="00BD75BA"/>
    <w:rsid w:val="00BD7600"/>
    <w:rsid w:val="00BD7AD8"/>
    <w:rsid w:val="00BD7B13"/>
    <w:rsid w:val="00BD7DE5"/>
    <w:rsid w:val="00BD7EC8"/>
    <w:rsid w:val="00BD7EEA"/>
    <w:rsid w:val="00BD7F12"/>
    <w:rsid w:val="00BE005E"/>
    <w:rsid w:val="00BE011E"/>
    <w:rsid w:val="00BE0130"/>
    <w:rsid w:val="00BE018E"/>
    <w:rsid w:val="00BE01BA"/>
    <w:rsid w:val="00BE022F"/>
    <w:rsid w:val="00BE0435"/>
    <w:rsid w:val="00BE0711"/>
    <w:rsid w:val="00BE077F"/>
    <w:rsid w:val="00BE079A"/>
    <w:rsid w:val="00BE0852"/>
    <w:rsid w:val="00BE088C"/>
    <w:rsid w:val="00BE0905"/>
    <w:rsid w:val="00BE0930"/>
    <w:rsid w:val="00BE0A5B"/>
    <w:rsid w:val="00BE0AD4"/>
    <w:rsid w:val="00BE0C36"/>
    <w:rsid w:val="00BE0C9E"/>
    <w:rsid w:val="00BE0D33"/>
    <w:rsid w:val="00BE0EF5"/>
    <w:rsid w:val="00BE0F58"/>
    <w:rsid w:val="00BE113D"/>
    <w:rsid w:val="00BE1191"/>
    <w:rsid w:val="00BE135F"/>
    <w:rsid w:val="00BE1984"/>
    <w:rsid w:val="00BE1B8E"/>
    <w:rsid w:val="00BE20F1"/>
    <w:rsid w:val="00BE213C"/>
    <w:rsid w:val="00BE2222"/>
    <w:rsid w:val="00BE2364"/>
    <w:rsid w:val="00BE244E"/>
    <w:rsid w:val="00BE27E4"/>
    <w:rsid w:val="00BE2835"/>
    <w:rsid w:val="00BE295C"/>
    <w:rsid w:val="00BE2A70"/>
    <w:rsid w:val="00BE2AA3"/>
    <w:rsid w:val="00BE2B9B"/>
    <w:rsid w:val="00BE2C4B"/>
    <w:rsid w:val="00BE2C84"/>
    <w:rsid w:val="00BE2CBC"/>
    <w:rsid w:val="00BE2ED2"/>
    <w:rsid w:val="00BE2EF8"/>
    <w:rsid w:val="00BE30E6"/>
    <w:rsid w:val="00BE33F8"/>
    <w:rsid w:val="00BE34C4"/>
    <w:rsid w:val="00BE3566"/>
    <w:rsid w:val="00BE366A"/>
    <w:rsid w:val="00BE37D7"/>
    <w:rsid w:val="00BE382A"/>
    <w:rsid w:val="00BE385E"/>
    <w:rsid w:val="00BE390F"/>
    <w:rsid w:val="00BE3B00"/>
    <w:rsid w:val="00BE3C27"/>
    <w:rsid w:val="00BE3CBE"/>
    <w:rsid w:val="00BE3FDE"/>
    <w:rsid w:val="00BE4283"/>
    <w:rsid w:val="00BE4386"/>
    <w:rsid w:val="00BE43B3"/>
    <w:rsid w:val="00BE446A"/>
    <w:rsid w:val="00BE44BB"/>
    <w:rsid w:val="00BE4545"/>
    <w:rsid w:val="00BE49AC"/>
    <w:rsid w:val="00BE4D9A"/>
    <w:rsid w:val="00BE4E43"/>
    <w:rsid w:val="00BE4EDE"/>
    <w:rsid w:val="00BE4F30"/>
    <w:rsid w:val="00BE4F34"/>
    <w:rsid w:val="00BE4F63"/>
    <w:rsid w:val="00BE4FDD"/>
    <w:rsid w:val="00BE50F9"/>
    <w:rsid w:val="00BE515B"/>
    <w:rsid w:val="00BE5212"/>
    <w:rsid w:val="00BE528A"/>
    <w:rsid w:val="00BE5295"/>
    <w:rsid w:val="00BE5671"/>
    <w:rsid w:val="00BE5734"/>
    <w:rsid w:val="00BE57A2"/>
    <w:rsid w:val="00BE589E"/>
    <w:rsid w:val="00BE5B3D"/>
    <w:rsid w:val="00BE5DD1"/>
    <w:rsid w:val="00BE5F7E"/>
    <w:rsid w:val="00BE5F9E"/>
    <w:rsid w:val="00BE607F"/>
    <w:rsid w:val="00BE609C"/>
    <w:rsid w:val="00BE6297"/>
    <w:rsid w:val="00BE630E"/>
    <w:rsid w:val="00BE6464"/>
    <w:rsid w:val="00BE64BB"/>
    <w:rsid w:val="00BE64EB"/>
    <w:rsid w:val="00BE665D"/>
    <w:rsid w:val="00BE6697"/>
    <w:rsid w:val="00BE681C"/>
    <w:rsid w:val="00BE697A"/>
    <w:rsid w:val="00BE6AAD"/>
    <w:rsid w:val="00BE6C0C"/>
    <w:rsid w:val="00BE6C29"/>
    <w:rsid w:val="00BE6DDA"/>
    <w:rsid w:val="00BE70BB"/>
    <w:rsid w:val="00BE75FC"/>
    <w:rsid w:val="00BE796C"/>
    <w:rsid w:val="00BE7AC9"/>
    <w:rsid w:val="00BE7AD9"/>
    <w:rsid w:val="00BE7B09"/>
    <w:rsid w:val="00BE7B40"/>
    <w:rsid w:val="00BE7EDB"/>
    <w:rsid w:val="00BE7F8C"/>
    <w:rsid w:val="00BF013A"/>
    <w:rsid w:val="00BF0705"/>
    <w:rsid w:val="00BF0885"/>
    <w:rsid w:val="00BF0A2B"/>
    <w:rsid w:val="00BF0CC4"/>
    <w:rsid w:val="00BF0D83"/>
    <w:rsid w:val="00BF0D91"/>
    <w:rsid w:val="00BF0E92"/>
    <w:rsid w:val="00BF1017"/>
    <w:rsid w:val="00BF1084"/>
    <w:rsid w:val="00BF115E"/>
    <w:rsid w:val="00BF125A"/>
    <w:rsid w:val="00BF127C"/>
    <w:rsid w:val="00BF1372"/>
    <w:rsid w:val="00BF140F"/>
    <w:rsid w:val="00BF1493"/>
    <w:rsid w:val="00BF14FB"/>
    <w:rsid w:val="00BF16F6"/>
    <w:rsid w:val="00BF178A"/>
    <w:rsid w:val="00BF194F"/>
    <w:rsid w:val="00BF1B57"/>
    <w:rsid w:val="00BF1C5E"/>
    <w:rsid w:val="00BF1C8D"/>
    <w:rsid w:val="00BF1DA9"/>
    <w:rsid w:val="00BF1DFF"/>
    <w:rsid w:val="00BF1F38"/>
    <w:rsid w:val="00BF2478"/>
    <w:rsid w:val="00BF2483"/>
    <w:rsid w:val="00BF251A"/>
    <w:rsid w:val="00BF272E"/>
    <w:rsid w:val="00BF288E"/>
    <w:rsid w:val="00BF2BE0"/>
    <w:rsid w:val="00BF2BEF"/>
    <w:rsid w:val="00BF2C84"/>
    <w:rsid w:val="00BF2DAA"/>
    <w:rsid w:val="00BF2E01"/>
    <w:rsid w:val="00BF2E63"/>
    <w:rsid w:val="00BF2F6E"/>
    <w:rsid w:val="00BF2FBB"/>
    <w:rsid w:val="00BF305D"/>
    <w:rsid w:val="00BF3347"/>
    <w:rsid w:val="00BF371A"/>
    <w:rsid w:val="00BF373C"/>
    <w:rsid w:val="00BF39CF"/>
    <w:rsid w:val="00BF3AF3"/>
    <w:rsid w:val="00BF3CB8"/>
    <w:rsid w:val="00BF3CF3"/>
    <w:rsid w:val="00BF3DA6"/>
    <w:rsid w:val="00BF3E36"/>
    <w:rsid w:val="00BF3FFB"/>
    <w:rsid w:val="00BF4067"/>
    <w:rsid w:val="00BF4177"/>
    <w:rsid w:val="00BF41E1"/>
    <w:rsid w:val="00BF43E6"/>
    <w:rsid w:val="00BF4427"/>
    <w:rsid w:val="00BF4461"/>
    <w:rsid w:val="00BF44B9"/>
    <w:rsid w:val="00BF4712"/>
    <w:rsid w:val="00BF4800"/>
    <w:rsid w:val="00BF4ACA"/>
    <w:rsid w:val="00BF4B19"/>
    <w:rsid w:val="00BF4B1B"/>
    <w:rsid w:val="00BF4BF6"/>
    <w:rsid w:val="00BF4F1B"/>
    <w:rsid w:val="00BF501A"/>
    <w:rsid w:val="00BF5021"/>
    <w:rsid w:val="00BF5235"/>
    <w:rsid w:val="00BF5294"/>
    <w:rsid w:val="00BF52E8"/>
    <w:rsid w:val="00BF5357"/>
    <w:rsid w:val="00BF53F1"/>
    <w:rsid w:val="00BF543D"/>
    <w:rsid w:val="00BF54D8"/>
    <w:rsid w:val="00BF55F8"/>
    <w:rsid w:val="00BF56DC"/>
    <w:rsid w:val="00BF5832"/>
    <w:rsid w:val="00BF58B4"/>
    <w:rsid w:val="00BF59D6"/>
    <w:rsid w:val="00BF5ADB"/>
    <w:rsid w:val="00BF5C50"/>
    <w:rsid w:val="00BF5D40"/>
    <w:rsid w:val="00BF5EDC"/>
    <w:rsid w:val="00BF6027"/>
    <w:rsid w:val="00BF650E"/>
    <w:rsid w:val="00BF6560"/>
    <w:rsid w:val="00BF6631"/>
    <w:rsid w:val="00BF6695"/>
    <w:rsid w:val="00BF66AC"/>
    <w:rsid w:val="00BF6710"/>
    <w:rsid w:val="00BF6769"/>
    <w:rsid w:val="00BF6989"/>
    <w:rsid w:val="00BF69CA"/>
    <w:rsid w:val="00BF6AD8"/>
    <w:rsid w:val="00BF6BDD"/>
    <w:rsid w:val="00BF6C4E"/>
    <w:rsid w:val="00BF7185"/>
    <w:rsid w:val="00BF75BE"/>
    <w:rsid w:val="00BF77D0"/>
    <w:rsid w:val="00BF7857"/>
    <w:rsid w:val="00BF78B0"/>
    <w:rsid w:val="00BF7B7D"/>
    <w:rsid w:val="00BF7C93"/>
    <w:rsid w:val="00BF7D4B"/>
    <w:rsid w:val="00BF7F47"/>
    <w:rsid w:val="00BF7FCC"/>
    <w:rsid w:val="00C0017C"/>
    <w:rsid w:val="00C00180"/>
    <w:rsid w:val="00C00215"/>
    <w:rsid w:val="00C003CB"/>
    <w:rsid w:val="00C00417"/>
    <w:rsid w:val="00C004DB"/>
    <w:rsid w:val="00C00534"/>
    <w:rsid w:val="00C0057E"/>
    <w:rsid w:val="00C0059A"/>
    <w:rsid w:val="00C005C8"/>
    <w:rsid w:val="00C007CF"/>
    <w:rsid w:val="00C008B3"/>
    <w:rsid w:val="00C00908"/>
    <w:rsid w:val="00C00A22"/>
    <w:rsid w:val="00C00A9C"/>
    <w:rsid w:val="00C00ACC"/>
    <w:rsid w:val="00C00E2E"/>
    <w:rsid w:val="00C00E49"/>
    <w:rsid w:val="00C0107D"/>
    <w:rsid w:val="00C010CF"/>
    <w:rsid w:val="00C01188"/>
    <w:rsid w:val="00C01327"/>
    <w:rsid w:val="00C013DA"/>
    <w:rsid w:val="00C0143C"/>
    <w:rsid w:val="00C01510"/>
    <w:rsid w:val="00C0169C"/>
    <w:rsid w:val="00C01725"/>
    <w:rsid w:val="00C01939"/>
    <w:rsid w:val="00C01B47"/>
    <w:rsid w:val="00C01C67"/>
    <w:rsid w:val="00C01C80"/>
    <w:rsid w:val="00C01CBF"/>
    <w:rsid w:val="00C01CEE"/>
    <w:rsid w:val="00C01DB9"/>
    <w:rsid w:val="00C01F76"/>
    <w:rsid w:val="00C0212B"/>
    <w:rsid w:val="00C0217B"/>
    <w:rsid w:val="00C02233"/>
    <w:rsid w:val="00C02358"/>
    <w:rsid w:val="00C02459"/>
    <w:rsid w:val="00C02504"/>
    <w:rsid w:val="00C0258F"/>
    <w:rsid w:val="00C025DD"/>
    <w:rsid w:val="00C02654"/>
    <w:rsid w:val="00C0269B"/>
    <w:rsid w:val="00C027F8"/>
    <w:rsid w:val="00C02820"/>
    <w:rsid w:val="00C0288A"/>
    <w:rsid w:val="00C029FE"/>
    <w:rsid w:val="00C02AB9"/>
    <w:rsid w:val="00C03041"/>
    <w:rsid w:val="00C0326B"/>
    <w:rsid w:val="00C03445"/>
    <w:rsid w:val="00C0361B"/>
    <w:rsid w:val="00C03677"/>
    <w:rsid w:val="00C036BB"/>
    <w:rsid w:val="00C037AE"/>
    <w:rsid w:val="00C0390C"/>
    <w:rsid w:val="00C03919"/>
    <w:rsid w:val="00C03977"/>
    <w:rsid w:val="00C03985"/>
    <w:rsid w:val="00C03A24"/>
    <w:rsid w:val="00C04016"/>
    <w:rsid w:val="00C04123"/>
    <w:rsid w:val="00C04163"/>
    <w:rsid w:val="00C04233"/>
    <w:rsid w:val="00C0430D"/>
    <w:rsid w:val="00C04379"/>
    <w:rsid w:val="00C043E1"/>
    <w:rsid w:val="00C0449D"/>
    <w:rsid w:val="00C044BE"/>
    <w:rsid w:val="00C04546"/>
    <w:rsid w:val="00C045BF"/>
    <w:rsid w:val="00C0465D"/>
    <w:rsid w:val="00C04675"/>
    <w:rsid w:val="00C046E7"/>
    <w:rsid w:val="00C0478E"/>
    <w:rsid w:val="00C0487F"/>
    <w:rsid w:val="00C048E6"/>
    <w:rsid w:val="00C049D0"/>
    <w:rsid w:val="00C04A0C"/>
    <w:rsid w:val="00C04BEB"/>
    <w:rsid w:val="00C04EA3"/>
    <w:rsid w:val="00C04EB0"/>
    <w:rsid w:val="00C04F9F"/>
    <w:rsid w:val="00C05083"/>
    <w:rsid w:val="00C0551B"/>
    <w:rsid w:val="00C056BF"/>
    <w:rsid w:val="00C05735"/>
    <w:rsid w:val="00C0573E"/>
    <w:rsid w:val="00C05759"/>
    <w:rsid w:val="00C05843"/>
    <w:rsid w:val="00C058E9"/>
    <w:rsid w:val="00C05A8E"/>
    <w:rsid w:val="00C05B1B"/>
    <w:rsid w:val="00C05B46"/>
    <w:rsid w:val="00C05C81"/>
    <w:rsid w:val="00C05E96"/>
    <w:rsid w:val="00C05F53"/>
    <w:rsid w:val="00C05F9C"/>
    <w:rsid w:val="00C06188"/>
    <w:rsid w:val="00C0629F"/>
    <w:rsid w:val="00C063C3"/>
    <w:rsid w:val="00C064AF"/>
    <w:rsid w:val="00C06627"/>
    <w:rsid w:val="00C06681"/>
    <w:rsid w:val="00C067C0"/>
    <w:rsid w:val="00C0686F"/>
    <w:rsid w:val="00C06A06"/>
    <w:rsid w:val="00C06A2D"/>
    <w:rsid w:val="00C06A3E"/>
    <w:rsid w:val="00C06C32"/>
    <w:rsid w:val="00C06C4F"/>
    <w:rsid w:val="00C06EE8"/>
    <w:rsid w:val="00C0717F"/>
    <w:rsid w:val="00C07253"/>
    <w:rsid w:val="00C07293"/>
    <w:rsid w:val="00C072CC"/>
    <w:rsid w:val="00C07483"/>
    <w:rsid w:val="00C0790B"/>
    <w:rsid w:val="00C0798E"/>
    <w:rsid w:val="00C07A04"/>
    <w:rsid w:val="00C07A3F"/>
    <w:rsid w:val="00C07B96"/>
    <w:rsid w:val="00C07DB5"/>
    <w:rsid w:val="00C07E80"/>
    <w:rsid w:val="00C07F1C"/>
    <w:rsid w:val="00C10345"/>
    <w:rsid w:val="00C10352"/>
    <w:rsid w:val="00C103D5"/>
    <w:rsid w:val="00C104B3"/>
    <w:rsid w:val="00C1068D"/>
    <w:rsid w:val="00C1089B"/>
    <w:rsid w:val="00C10AD3"/>
    <w:rsid w:val="00C10B3F"/>
    <w:rsid w:val="00C10BCF"/>
    <w:rsid w:val="00C10DF1"/>
    <w:rsid w:val="00C10EDF"/>
    <w:rsid w:val="00C10FCC"/>
    <w:rsid w:val="00C11155"/>
    <w:rsid w:val="00C111E1"/>
    <w:rsid w:val="00C111ED"/>
    <w:rsid w:val="00C114CD"/>
    <w:rsid w:val="00C1160F"/>
    <w:rsid w:val="00C11640"/>
    <w:rsid w:val="00C116B4"/>
    <w:rsid w:val="00C11DA6"/>
    <w:rsid w:val="00C11F83"/>
    <w:rsid w:val="00C1202F"/>
    <w:rsid w:val="00C120DA"/>
    <w:rsid w:val="00C12158"/>
    <w:rsid w:val="00C122BF"/>
    <w:rsid w:val="00C12455"/>
    <w:rsid w:val="00C12496"/>
    <w:rsid w:val="00C12BD0"/>
    <w:rsid w:val="00C12CF8"/>
    <w:rsid w:val="00C12E8A"/>
    <w:rsid w:val="00C12F25"/>
    <w:rsid w:val="00C12F2E"/>
    <w:rsid w:val="00C12FBB"/>
    <w:rsid w:val="00C12FD2"/>
    <w:rsid w:val="00C12FF1"/>
    <w:rsid w:val="00C1303B"/>
    <w:rsid w:val="00C130A6"/>
    <w:rsid w:val="00C13179"/>
    <w:rsid w:val="00C133E2"/>
    <w:rsid w:val="00C1358F"/>
    <w:rsid w:val="00C135EA"/>
    <w:rsid w:val="00C13673"/>
    <w:rsid w:val="00C13724"/>
    <w:rsid w:val="00C13840"/>
    <w:rsid w:val="00C1384A"/>
    <w:rsid w:val="00C13883"/>
    <w:rsid w:val="00C139F1"/>
    <w:rsid w:val="00C13BD3"/>
    <w:rsid w:val="00C13C62"/>
    <w:rsid w:val="00C13CDC"/>
    <w:rsid w:val="00C13DDD"/>
    <w:rsid w:val="00C13FCC"/>
    <w:rsid w:val="00C140FF"/>
    <w:rsid w:val="00C14214"/>
    <w:rsid w:val="00C1422D"/>
    <w:rsid w:val="00C14310"/>
    <w:rsid w:val="00C1446E"/>
    <w:rsid w:val="00C14621"/>
    <w:rsid w:val="00C146A2"/>
    <w:rsid w:val="00C147A1"/>
    <w:rsid w:val="00C147AA"/>
    <w:rsid w:val="00C148E9"/>
    <w:rsid w:val="00C14A0D"/>
    <w:rsid w:val="00C14BC5"/>
    <w:rsid w:val="00C14EA8"/>
    <w:rsid w:val="00C14EE2"/>
    <w:rsid w:val="00C1502E"/>
    <w:rsid w:val="00C150DF"/>
    <w:rsid w:val="00C15222"/>
    <w:rsid w:val="00C15271"/>
    <w:rsid w:val="00C15353"/>
    <w:rsid w:val="00C153CF"/>
    <w:rsid w:val="00C153FC"/>
    <w:rsid w:val="00C15414"/>
    <w:rsid w:val="00C154C3"/>
    <w:rsid w:val="00C15942"/>
    <w:rsid w:val="00C15B88"/>
    <w:rsid w:val="00C15C48"/>
    <w:rsid w:val="00C15E28"/>
    <w:rsid w:val="00C15E6C"/>
    <w:rsid w:val="00C15EE0"/>
    <w:rsid w:val="00C15F03"/>
    <w:rsid w:val="00C16074"/>
    <w:rsid w:val="00C16092"/>
    <w:rsid w:val="00C160AA"/>
    <w:rsid w:val="00C16167"/>
    <w:rsid w:val="00C16467"/>
    <w:rsid w:val="00C16482"/>
    <w:rsid w:val="00C1677B"/>
    <w:rsid w:val="00C167D3"/>
    <w:rsid w:val="00C168BD"/>
    <w:rsid w:val="00C16A6A"/>
    <w:rsid w:val="00C16B52"/>
    <w:rsid w:val="00C16C25"/>
    <w:rsid w:val="00C16CB7"/>
    <w:rsid w:val="00C16CE7"/>
    <w:rsid w:val="00C16EFB"/>
    <w:rsid w:val="00C171EE"/>
    <w:rsid w:val="00C173C0"/>
    <w:rsid w:val="00C173E6"/>
    <w:rsid w:val="00C17815"/>
    <w:rsid w:val="00C178E1"/>
    <w:rsid w:val="00C179C1"/>
    <w:rsid w:val="00C17C20"/>
    <w:rsid w:val="00C17DFF"/>
    <w:rsid w:val="00C17FC4"/>
    <w:rsid w:val="00C20032"/>
    <w:rsid w:val="00C2004B"/>
    <w:rsid w:val="00C200B3"/>
    <w:rsid w:val="00C200D7"/>
    <w:rsid w:val="00C20104"/>
    <w:rsid w:val="00C20150"/>
    <w:rsid w:val="00C20277"/>
    <w:rsid w:val="00C202BA"/>
    <w:rsid w:val="00C20400"/>
    <w:rsid w:val="00C20586"/>
    <w:rsid w:val="00C20632"/>
    <w:rsid w:val="00C20674"/>
    <w:rsid w:val="00C207E1"/>
    <w:rsid w:val="00C208AD"/>
    <w:rsid w:val="00C2096D"/>
    <w:rsid w:val="00C20A59"/>
    <w:rsid w:val="00C20ADB"/>
    <w:rsid w:val="00C20C5D"/>
    <w:rsid w:val="00C20DF5"/>
    <w:rsid w:val="00C20E4D"/>
    <w:rsid w:val="00C20EE0"/>
    <w:rsid w:val="00C20F5B"/>
    <w:rsid w:val="00C20F97"/>
    <w:rsid w:val="00C21045"/>
    <w:rsid w:val="00C212A6"/>
    <w:rsid w:val="00C212E9"/>
    <w:rsid w:val="00C2130B"/>
    <w:rsid w:val="00C213C2"/>
    <w:rsid w:val="00C214B8"/>
    <w:rsid w:val="00C21680"/>
    <w:rsid w:val="00C21731"/>
    <w:rsid w:val="00C2182F"/>
    <w:rsid w:val="00C21871"/>
    <w:rsid w:val="00C21A0A"/>
    <w:rsid w:val="00C21A26"/>
    <w:rsid w:val="00C21BFB"/>
    <w:rsid w:val="00C21C78"/>
    <w:rsid w:val="00C21CE5"/>
    <w:rsid w:val="00C21CEE"/>
    <w:rsid w:val="00C21DBB"/>
    <w:rsid w:val="00C21FAC"/>
    <w:rsid w:val="00C222E2"/>
    <w:rsid w:val="00C2260F"/>
    <w:rsid w:val="00C22694"/>
    <w:rsid w:val="00C226FD"/>
    <w:rsid w:val="00C22816"/>
    <w:rsid w:val="00C22828"/>
    <w:rsid w:val="00C22878"/>
    <w:rsid w:val="00C22CEA"/>
    <w:rsid w:val="00C22D5C"/>
    <w:rsid w:val="00C22D69"/>
    <w:rsid w:val="00C22D7E"/>
    <w:rsid w:val="00C22DD5"/>
    <w:rsid w:val="00C23052"/>
    <w:rsid w:val="00C2312C"/>
    <w:rsid w:val="00C23245"/>
    <w:rsid w:val="00C23247"/>
    <w:rsid w:val="00C232F2"/>
    <w:rsid w:val="00C23592"/>
    <w:rsid w:val="00C23934"/>
    <w:rsid w:val="00C23D97"/>
    <w:rsid w:val="00C23DB5"/>
    <w:rsid w:val="00C23DDB"/>
    <w:rsid w:val="00C23E14"/>
    <w:rsid w:val="00C23E71"/>
    <w:rsid w:val="00C23F61"/>
    <w:rsid w:val="00C23FB0"/>
    <w:rsid w:val="00C2415A"/>
    <w:rsid w:val="00C241AB"/>
    <w:rsid w:val="00C243BE"/>
    <w:rsid w:val="00C243F8"/>
    <w:rsid w:val="00C2482F"/>
    <w:rsid w:val="00C24A99"/>
    <w:rsid w:val="00C24C02"/>
    <w:rsid w:val="00C24E5A"/>
    <w:rsid w:val="00C24EC9"/>
    <w:rsid w:val="00C24F07"/>
    <w:rsid w:val="00C24F1A"/>
    <w:rsid w:val="00C24F66"/>
    <w:rsid w:val="00C24FFB"/>
    <w:rsid w:val="00C257EE"/>
    <w:rsid w:val="00C25992"/>
    <w:rsid w:val="00C25A11"/>
    <w:rsid w:val="00C25BF1"/>
    <w:rsid w:val="00C25C6B"/>
    <w:rsid w:val="00C25EC2"/>
    <w:rsid w:val="00C25F0D"/>
    <w:rsid w:val="00C25F40"/>
    <w:rsid w:val="00C25F83"/>
    <w:rsid w:val="00C260F4"/>
    <w:rsid w:val="00C262B6"/>
    <w:rsid w:val="00C262C7"/>
    <w:rsid w:val="00C26360"/>
    <w:rsid w:val="00C2642C"/>
    <w:rsid w:val="00C26586"/>
    <w:rsid w:val="00C267D6"/>
    <w:rsid w:val="00C26845"/>
    <w:rsid w:val="00C26852"/>
    <w:rsid w:val="00C268F4"/>
    <w:rsid w:val="00C2699C"/>
    <w:rsid w:val="00C26A3B"/>
    <w:rsid w:val="00C26AAA"/>
    <w:rsid w:val="00C26AB5"/>
    <w:rsid w:val="00C26AD8"/>
    <w:rsid w:val="00C26B04"/>
    <w:rsid w:val="00C26C13"/>
    <w:rsid w:val="00C26C5A"/>
    <w:rsid w:val="00C26E0F"/>
    <w:rsid w:val="00C26F5E"/>
    <w:rsid w:val="00C26F78"/>
    <w:rsid w:val="00C26F8F"/>
    <w:rsid w:val="00C27283"/>
    <w:rsid w:val="00C2766B"/>
    <w:rsid w:val="00C2768A"/>
    <w:rsid w:val="00C27775"/>
    <w:rsid w:val="00C278F9"/>
    <w:rsid w:val="00C27B37"/>
    <w:rsid w:val="00C27CE9"/>
    <w:rsid w:val="00C30056"/>
    <w:rsid w:val="00C30088"/>
    <w:rsid w:val="00C304E6"/>
    <w:rsid w:val="00C304FB"/>
    <w:rsid w:val="00C305DD"/>
    <w:rsid w:val="00C30713"/>
    <w:rsid w:val="00C30734"/>
    <w:rsid w:val="00C3074E"/>
    <w:rsid w:val="00C309A9"/>
    <w:rsid w:val="00C30A3F"/>
    <w:rsid w:val="00C30DD3"/>
    <w:rsid w:val="00C30F0C"/>
    <w:rsid w:val="00C30F7B"/>
    <w:rsid w:val="00C31032"/>
    <w:rsid w:val="00C310AF"/>
    <w:rsid w:val="00C31180"/>
    <w:rsid w:val="00C31221"/>
    <w:rsid w:val="00C31280"/>
    <w:rsid w:val="00C3128D"/>
    <w:rsid w:val="00C31296"/>
    <w:rsid w:val="00C31471"/>
    <w:rsid w:val="00C31478"/>
    <w:rsid w:val="00C31506"/>
    <w:rsid w:val="00C31564"/>
    <w:rsid w:val="00C317BF"/>
    <w:rsid w:val="00C317CC"/>
    <w:rsid w:val="00C31C8E"/>
    <w:rsid w:val="00C31D83"/>
    <w:rsid w:val="00C31DB9"/>
    <w:rsid w:val="00C31E7C"/>
    <w:rsid w:val="00C31ED7"/>
    <w:rsid w:val="00C32249"/>
    <w:rsid w:val="00C3231D"/>
    <w:rsid w:val="00C3242B"/>
    <w:rsid w:val="00C32458"/>
    <w:rsid w:val="00C32495"/>
    <w:rsid w:val="00C324B4"/>
    <w:rsid w:val="00C32589"/>
    <w:rsid w:val="00C327EB"/>
    <w:rsid w:val="00C32927"/>
    <w:rsid w:val="00C32BDF"/>
    <w:rsid w:val="00C32D99"/>
    <w:rsid w:val="00C32DC2"/>
    <w:rsid w:val="00C32E3F"/>
    <w:rsid w:val="00C32FCA"/>
    <w:rsid w:val="00C330D1"/>
    <w:rsid w:val="00C333B0"/>
    <w:rsid w:val="00C33419"/>
    <w:rsid w:val="00C33797"/>
    <w:rsid w:val="00C3394E"/>
    <w:rsid w:val="00C339AE"/>
    <w:rsid w:val="00C33A23"/>
    <w:rsid w:val="00C33AC7"/>
    <w:rsid w:val="00C33CCD"/>
    <w:rsid w:val="00C33DD7"/>
    <w:rsid w:val="00C33E5C"/>
    <w:rsid w:val="00C33EA8"/>
    <w:rsid w:val="00C33F71"/>
    <w:rsid w:val="00C340B9"/>
    <w:rsid w:val="00C3426F"/>
    <w:rsid w:val="00C3429C"/>
    <w:rsid w:val="00C3440E"/>
    <w:rsid w:val="00C3489E"/>
    <w:rsid w:val="00C34B0F"/>
    <w:rsid w:val="00C34B39"/>
    <w:rsid w:val="00C34B56"/>
    <w:rsid w:val="00C34E5E"/>
    <w:rsid w:val="00C34EE4"/>
    <w:rsid w:val="00C34FDF"/>
    <w:rsid w:val="00C3510F"/>
    <w:rsid w:val="00C35253"/>
    <w:rsid w:val="00C35333"/>
    <w:rsid w:val="00C353E3"/>
    <w:rsid w:val="00C35476"/>
    <w:rsid w:val="00C35540"/>
    <w:rsid w:val="00C3560F"/>
    <w:rsid w:val="00C35889"/>
    <w:rsid w:val="00C3591C"/>
    <w:rsid w:val="00C3594F"/>
    <w:rsid w:val="00C359DD"/>
    <w:rsid w:val="00C35C48"/>
    <w:rsid w:val="00C35C5C"/>
    <w:rsid w:val="00C35DD3"/>
    <w:rsid w:val="00C35E9C"/>
    <w:rsid w:val="00C35FD8"/>
    <w:rsid w:val="00C35FDB"/>
    <w:rsid w:val="00C36165"/>
    <w:rsid w:val="00C36185"/>
    <w:rsid w:val="00C36279"/>
    <w:rsid w:val="00C362A1"/>
    <w:rsid w:val="00C364E3"/>
    <w:rsid w:val="00C36553"/>
    <w:rsid w:val="00C36648"/>
    <w:rsid w:val="00C3675E"/>
    <w:rsid w:val="00C36767"/>
    <w:rsid w:val="00C368EB"/>
    <w:rsid w:val="00C36ACD"/>
    <w:rsid w:val="00C36BA1"/>
    <w:rsid w:val="00C3702F"/>
    <w:rsid w:val="00C3715B"/>
    <w:rsid w:val="00C37366"/>
    <w:rsid w:val="00C373C5"/>
    <w:rsid w:val="00C37483"/>
    <w:rsid w:val="00C374E3"/>
    <w:rsid w:val="00C376D3"/>
    <w:rsid w:val="00C377C7"/>
    <w:rsid w:val="00C378C0"/>
    <w:rsid w:val="00C37B47"/>
    <w:rsid w:val="00C37BF5"/>
    <w:rsid w:val="00C37C09"/>
    <w:rsid w:val="00C37CDD"/>
    <w:rsid w:val="00C37D27"/>
    <w:rsid w:val="00C400CA"/>
    <w:rsid w:val="00C4019C"/>
    <w:rsid w:val="00C401CD"/>
    <w:rsid w:val="00C401D4"/>
    <w:rsid w:val="00C40232"/>
    <w:rsid w:val="00C40233"/>
    <w:rsid w:val="00C4061B"/>
    <w:rsid w:val="00C40760"/>
    <w:rsid w:val="00C40949"/>
    <w:rsid w:val="00C40AAB"/>
    <w:rsid w:val="00C40B00"/>
    <w:rsid w:val="00C40B32"/>
    <w:rsid w:val="00C40BAD"/>
    <w:rsid w:val="00C40D24"/>
    <w:rsid w:val="00C40F34"/>
    <w:rsid w:val="00C40F9A"/>
    <w:rsid w:val="00C41206"/>
    <w:rsid w:val="00C41225"/>
    <w:rsid w:val="00C4127B"/>
    <w:rsid w:val="00C412EF"/>
    <w:rsid w:val="00C413DA"/>
    <w:rsid w:val="00C41577"/>
    <w:rsid w:val="00C415E3"/>
    <w:rsid w:val="00C416B9"/>
    <w:rsid w:val="00C41778"/>
    <w:rsid w:val="00C41808"/>
    <w:rsid w:val="00C41863"/>
    <w:rsid w:val="00C418B0"/>
    <w:rsid w:val="00C418F4"/>
    <w:rsid w:val="00C419A9"/>
    <w:rsid w:val="00C41A51"/>
    <w:rsid w:val="00C41B0C"/>
    <w:rsid w:val="00C41B54"/>
    <w:rsid w:val="00C41BD9"/>
    <w:rsid w:val="00C41C19"/>
    <w:rsid w:val="00C41CB6"/>
    <w:rsid w:val="00C41D20"/>
    <w:rsid w:val="00C41DB2"/>
    <w:rsid w:val="00C4222C"/>
    <w:rsid w:val="00C4225E"/>
    <w:rsid w:val="00C4237D"/>
    <w:rsid w:val="00C4239C"/>
    <w:rsid w:val="00C425E9"/>
    <w:rsid w:val="00C42649"/>
    <w:rsid w:val="00C426D3"/>
    <w:rsid w:val="00C42707"/>
    <w:rsid w:val="00C42827"/>
    <w:rsid w:val="00C42899"/>
    <w:rsid w:val="00C429BB"/>
    <w:rsid w:val="00C429E3"/>
    <w:rsid w:val="00C42AC5"/>
    <w:rsid w:val="00C42C31"/>
    <w:rsid w:val="00C42D59"/>
    <w:rsid w:val="00C42D74"/>
    <w:rsid w:val="00C43196"/>
    <w:rsid w:val="00C43276"/>
    <w:rsid w:val="00C43344"/>
    <w:rsid w:val="00C4335C"/>
    <w:rsid w:val="00C434A4"/>
    <w:rsid w:val="00C437DF"/>
    <w:rsid w:val="00C439C7"/>
    <w:rsid w:val="00C43A95"/>
    <w:rsid w:val="00C43BFF"/>
    <w:rsid w:val="00C43C71"/>
    <w:rsid w:val="00C43D3D"/>
    <w:rsid w:val="00C43F48"/>
    <w:rsid w:val="00C44172"/>
    <w:rsid w:val="00C44588"/>
    <w:rsid w:val="00C4472F"/>
    <w:rsid w:val="00C4486C"/>
    <w:rsid w:val="00C44937"/>
    <w:rsid w:val="00C4494D"/>
    <w:rsid w:val="00C44AD0"/>
    <w:rsid w:val="00C44B4A"/>
    <w:rsid w:val="00C44B6B"/>
    <w:rsid w:val="00C44C5A"/>
    <w:rsid w:val="00C44CF8"/>
    <w:rsid w:val="00C44DE9"/>
    <w:rsid w:val="00C44FFE"/>
    <w:rsid w:val="00C451E2"/>
    <w:rsid w:val="00C455B6"/>
    <w:rsid w:val="00C45605"/>
    <w:rsid w:val="00C45614"/>
    <w:rsid w:val="00C45798"/>
    <w:rsid w:val="00C45A58"/>
    <w:rsid w:val="00C45A85"/>
    <w:rsid w:val="00C45D80"/>
    <w:rsid w:val="00C45DA1"/>
    <w:rsid w:val="00C460F8"/>
    <w:rsid w:val="00C4641F"/>
    <w:rsid w:val="00C4675D"/>
    <w:rsid w:val="00C469A7"/>
    <w:rsid w:val="00C469B6"/>
    <w:rsid w:val="00C46C73"/>
    <w:rsid w:val="00C46CE2"/>
    <w:rsid w:val="00C46D6E"/>
    <w:rsid w:val="00C46D8B"/>
    <w:rsid w:val="00C46EA9"/>
    <w:rsid w:val="00C46F0D"/>
    <w:rsid w:val="00C46F77"/>
    <w:rsid w:val="00C47186"/>
    <w:rsid w:val="00C4738C"/>
    <w:rsid w:val="00C47648"/>
    <w:rsid w:val="00C476CA"/>
    <w:rsid w:val="00C476E7"/>
    <w:rsid w:val="00C47789"/>
    <w:rsid w:val="00C47835"/>
    <w:rsid w:val="00C47873"/>
    <w:rsid w:val="00C47B41"/>
    <w:rsid w:val="00C47B8A"/>
    <w:rsid w:val="00C47CE5"/>
    <w:rsid w:val="00C47D3B"/>
    <w:rsid w:val="00C47DAE"/>
    <w:rsid w:val="00C47F98"/>
    <w:rsid w:val="00C50059"/>
    <w:rsid w:val="00C501BB"/>
    <w:rsid w:val="00C501E6"/>
    <w:rsid w:val="00C504C9"/>
    <w:rsid w:val="00C50723"/>
    <w:rsid w:val="00C50A4F"/>
    <w:rsid w:val="00C50BE0"/>
    <w:rsid w:val="00C50DE8"/>
    <w:rsid w:val="00C50FB3"/>
    <w:rsid w:val="00C51110"/>
    <w:rsid w:val="00C512A3"/>
    <w:rsid w:val="00C5139A"/>
    <w:rsid w:val="00C51691"/>
    <w:rsid w:val="00C51806"/>
    <w:rsid w:val="00C5192C"/>
    <w:rsid w:val="00C51C82"/>
    <w:rsid w:val="00C51DF7"/>
    <w:rsid w:val="00C51F0A"/>
    <w:rsid w:val="00C52049"/>
    <w:rsid w:val="00C5215E"/>
    <w:rsid w:val="00C521C2"/>
    <w:rsid w:val="00C522C2"/>
    <w:rsid w:val="00C52399"/>
    <w:rsid w:val="00C523A8"/>
    <w:rsid w:val="00C523AC"/>
    <w:rsid w:val="00C523FC"/>
    <w:rsid w:val="00C524C8"/>
    <w:rsid w:val="00C526E0"/>
    <w:rsid w:val="00C52721"/>
    <w:rsid w:val="00C5278B"/>
    <w:rsid w:val="00C52BA9"/>
    <w:rsid w:val="00C52F08"/>
    <w:rsid w:val="00C53046"/>
    <w:rsid w:val="00C532FF"/>
    <w:rsid w:val="00C5342A"/>
    <w:rsid w:val="00C535C2"/>
    <w:rsid w:val="00C537F2"/>
    <w:rsid w:val="00C539D6"/>
    <w:rsid w:val="00C539EC"/>
    <w:rsid w:val="00C53B70"/>
    <w:rsid w:val="00C53BBB"/>
    <w:rsid w:val="00C53C84"/>
    <w:rsid w:val="00C53C8E"/>
    <w:rsid w:val="00C53D95"/>
    <w:rsid w:val="00C53E1D"/>
    <w:rsid w:val="00C5414A"/>
    <w:rsid w:val="00C542A9"/>
    <w:rsid w:val="00C54377"/>
    <w:rsid w:val="00C544A7"/>
    <w:rsid w:val="00C54502"/>
    <w:rsid w:val="00C5459E"/>
    <w:rsid w:val="00C547DB"/>
    <w:rsid w:val="00C547F7"/>
    <w:rsid w:val="00C54922"/>
    <w:rsid w:val="00C54AC4"/>
    <w:rsid w:val="00C54BD2"/>
    <w:rsid w:val="00C54CF7"/>
    <w:rsid w:val="00C54D63"/>
    <w:rsid w:val="00C54D66"/>
    <w:rsid w:val="00C54DF6"/>
    <w:rsid w:val="00C54E5A"/>
    <w:rsid w:val="00C54ECD"/>
    <w:rsid w:val="00C552A0"/>
    <w:rsid w:val="00C55411"/>
    <w:rsid w:val="00C554E6"/>
    <w:rsid w:val="00C55618"/>
    <w:rsid w:val="00C55634"/>
    <w:rsid w:val="00C556D3"/>
    <w:rsid w:val="00C55780"/>
    <w:rsid w:val="00C55871"/>
    <w:rsid w:val="00C55873"/>
    <w:rsid w:val="00C55A75"/>
    <w:rsid w:val="00C55C90"/>
    <w:rsid w:val="00C55D3D"/>
    <w:rsid w:val="00C55F08"/>
    <w:rsid w:val="00C5628F"/>
    <w:rsid w:val="00C5640B"/>
    <w:rsid w:val="00C56505"/>
    <w:rsid w:val="00C565A1"/>
    <w:rsid w:val="00C566E6"/>
    <w:rsid w:val="00C5670D"/>
    <w:rsid w:val="00C56821"/>
    <w:rsid w:val="00C56CA4"/>
    <w:rsid w:val="00C56DE5"/>
    <w:rsid w:val="00C56FA7"/>
    <w:rsid w:val="00C5712B"/>
    <w:rsid w:val="00C57364"/>
    <w:rsid w:val="00C573D8"/>
    <w:rsid w:val="00C5742E"/>
    <w:rsid w:val="00C5748D"/>
    <w:rsid w:val="00C574E5"/>
    <w:rsid w:val="00C5759D"/>
    <w:rsid w:val="00C575F4"/>
    <w:rsid w:val="00C576DA"/>
    <w:rsid w:val="00C576E6"/>
    <w:rsid w:val="00C577B5"/>
    <w:rsid w:val="00C577E7"/>
    <w:rsid w:val="00C578DB"/>
    <w:rsid w:val="00C57A54"/>
    <w:rsid w:val="00C57AC7"/>
    <w:rsid w:val="00C57C71"/>
    <w:rsid w:val="00C57CF8"/>
    <w:rsid w:val="00C60075"/>
    <w:rsid w:val="00C601C2"/>
    <w:rsid w:val="00C605C7"/>
    <w:rsid w:val="00C6073B"/>
    <w:rsid w:val="00C60751"/>
    <w:rsid w:val="00C608B4"/>
    <w:rsid w:val="00C60982"/>
    <w:rsid w:val="00C6099E"/>
    <w:rsid w:val="00C60DEC"/>
    <w:rsid w:val="00C60E5D"/>
    <w:rsid w:val="00C60FFA"/>
    <w:rsid w:val="00C6114A"/>
    <w:rsid w:val="00C616AE"/>
    <w:rsid w:val="00C616C8"/>
    <w:rsid w:val="00C6170E"/>
    <w:rsid w:val="00C61CAB"/>
    <w:rsid w:val="00C61CE5"/>
    <w:rsid w:val="00C61D9B"/>
    <w:rsid w:val="00C61E23"/>
    <w:rsid w:val="00C61E6B"/>
    <w:rsid w:val="00C622A3"/>
    <w:rsid w:val="00C623BD"/>
    <w:rsid w:val="00C62427"/>
    <w:rsid w:val="00C6245E"/>
    <w:rsid w:val="00C624D8"/>
    <w:rsid w:val="00C6264F"/>
    <w:rsid w:val="00C62707"/>
    <w:rsid w:val="00C6276A"/>
    <w:rsid w:val="00C627E1"/>
    <w:rsid w:val="00C6282A"/>
    <w:rsid w:val="00C62994"/>
    <w:rsid w:val="00C62A1D"/>
    <w:rsid w:val="00C62AE5"/>
    <w:rsid w:val="00C62D26"/>
    <w:rsid w:val="00C62F71"/>
    <w:rsid w:val="00C630A1"/>
    <w:rsid w:val="00C634C6"/>
    <w:rsid w:val="00C634C7"/>
    <w:rsid w:val="00C6353D"/>
    <w:rsid w:val="00C63570"/>
    <w:rsid w:val="00C637A5"/>
    <w:rsid w:val="00C637D7"/>
    <w:rsid w:val="00C63A43"/>
    <w:rsid w:val="00C63B53"/>
    <w:rsid w:val="00C63B8D"/>
    <w:rsid w:val="00C63CDF"/>
    <w:rsid w:val="00C63EA4"/>
    <w:rsid w:val="00C642E6"/>
    <w:rsid w:val="00C643A7"/>
    <w:rsid w:val="00C64402"/>
    <w:rsid w:val="00C6459A"/>
    <w:rsid w:val="00C645C9"/>
    <w:rsid w:val="00C6466F"/>
    <w:rsid w:val="00C646F4"/>
    <w:rsid w:val="00C64CD6"/>
    <w:rsid w:val="00C64D21"/>
    <w:rsid w:val="00C64D3E"/>
    <w:rsid w:val="00C64D99"/>
    <w:rsid w:val="00C65065"/>
    <w:rsid w:val="00C65352"/>
    <w:rsid w:val="00C65380"/>
    <w:rsid w:val="00C65417"/>
    <w:rsid w:val="00C65446"/>
    <w:rsid w:val="00C654B0"/>
    <w:rsid w:val="00C6596D"/>
    <w:rsid w:val="00C659E3"/>
    <w:rsid w:val="00C65AE9"/>
    <w:rsid w:val="00C65BEC"/>
    <w:rsid w:val="00C65C54"/>
    <w:rsid w:val="00C65E22"/>
    <w:rsid w:val="00C65E5E"/>
    <w:rsid w:val="00C65FBE"/>
    <w:rsid w:val="00C6603C"/>
    <w:rsid w:val="00C6607A"/>
    <w:rsid w:val="00C661AD"/>
    <w:rsid w:val="00C6631C"/>
    <w:rsid w:val="00C665A4"/>
    <w:rsid w:val="00C666E9"/>
    <w:rsid w:val="00C66772"/>
    <w:rsid w:val="00C667A9"/>
    <w:rsid w:val="00C66900"/>
    <w:rsid w:val="00C66982"/>
    <w:rsid w:val="00C66A57"/>
    <w:rsid w:val="00C66BC9"/>
    <w:rsid w:val="00C66C89"/>
    <w:rsid w:val="00C66CF1"/>
    <w:rsid w:val="00C66CF4"/>
    <w:rsid w:val="00C673CA"/>
    <w:rsid w:val="00C67558"/>
    <w:rsid w:val="00C6755C"/>
    <w:rsid w:val="00C67A75"/>
    <w:rsid w:val="00C67B43"/>
    <w:rsid w:val="00C67B9E"/>
    <w:rsid w:val="00C67C90"/>
    <w:rsid w:val="00C67D5C"/>
    <w:rsid w:val="00C67E19"/>
    <w:rsid w:val="00C67F6B"/>
    <w:rsid w:val="00C70160"/>
    <w:rsid w:val="00C703F7"/>
    <w:rsid w:val="00C7040B"/>
    <w:rsid w:val="00C70630"/>
    <w:rsid w:val="00C70916"/>
    <w:rsid w:val="00C70C9C"/>
    <w:rsid w:val="00C70DF3"/>
    <w:rsid w:val="00C70F7C"/>
    <w:rsid w:val="00C70F7D"/>
    <w:rsid w:val="00C70FC0"/>
    <w:rsid w:val="00C711DF"/>
    <w:rsid w:val="00C711F4"/>
    <w:rsid w:val="00C7143F"/>
    <w:rsid w:val="00C7161C"/>
    <w:rsid w:val="00C71624"/>
    <w:rsid w:val="00C7167C"/>
    <w:rsid w:val="00C719D0"/>
    <w:rsid w:val="00C71B37"/>
    <w:rsid w:val="00C71B8E"/>
    <w:rsid w:val="00C71B90"/>
    <w:rsid w:val="00C71BEF"/>
    <w:rsid w:val="00C71C31"/>
    <w:rsid w:val="00C71DF2"/>
    <w:rsid w:val="00C71E79"/>
    <w:rsid w:val="00C721F5"/>
    <w:rsid w:val="00C72270"/>
    <w:rsid w:val="00C722F3"/>
    <w:rsid w:val="00C723AA"/>
    <w:rsid w:val="00C725CA"/>
    <w:rsid w:val="00C7273F"/>
    <w:rsid w:val="00C7283A"/>
    <w:rsid w:val="00C72A22"/>
    <w:rsid w:val="00C72A5D"/>
    <w:rsid w:val="00C72C07"/>
    <w:rsid w:val="00C72C15"/>
    <w:rsid w:val="00C72C8B"/>
    <w:rsid w:val="00C72D7B"/>
    <w:rsid w:val="00C72E3C"/>
    <w:rsid w:val="00C72E6A"/>
    <w:rsid w:val="00C7309B"/>
    <w:rsid w:val="00C730CD"/>
    <w:rsid w:val="00C7315A"/>
    <w:rsid w:val="00C731CB"/>
    <w:rsid w:val="00C731DF"/>
    <w:rsid w:val="00C732D9"/>
    <w:rsid w:val="00C732FB"/>
    <w:rsid w:val="00C7339D"/>
    <w:rsid w:val="00C73484"/>
    <w:rsid w:val="00C73519"/>
    <w:rsid w:val="00C7355D"/>
    <w:rsid w:val="00C73570"/>
    <w:rsid w:val="00C7362D"/>
    <w:rsid w:val="00C73683"/>
    <w:rsid w:val="00C737F3"/>
    <w:rsid w:val="00C73893"/>
    <w:rsid w:val="00C73947"/>
    <w:rsid w:val="00C73AD6"/>
    <w:rsid w:val="00C73DC0"/>
    <w:rsid w:val="00C73FBD"/>
    <w:rsid w:val="00C741B9"/>
    <w:rsid w:val="00C74460"/>
    <w:rsid w:val="00C74495"/>
    <w:rsid w:val="00C746A5"/>
    <w:rsid w:val="00C7490D"/>
    <w:rsid w:val="00C74BB8"/>
    <w:rsid w:val="00C74BBF"/>
    <w:rsid w:val="00C74EF2"/>
    <w:rsid w:val="00C7507F"/>
    <w:rsid w:val="00C750A3"/>
    <w:rsid w:val="00C752EE"/>
    <w:rsid w:val="00C75474"/>
    <w:rsid w:val="00C75542"/>
    <w:rsid w:val="00C755AF"/>
    <w:rsid w:val="00C75621"/>
    <w:rsid w:val="00C75759"/>
    <w:rsid w:val="00C7584F"/>
    <w:rsid w:val="00C75873"/>
    <w:rsid w:val="00C75887"/>
    <w:rsid w:val="00C758F2"/>
    <w:rsid w:val="00C759BD"/>
    <w:rsid w:val="00C75BB1"/>
    <w:rsid w:val="00C75C54"/>
    <w:rsid w:val="00C75C83"/>
    <w:rsid w:val="00C75EE3"/>
    <w:rsid w:val="00C75FF8"/>
    <w:rsid w:val="00C76149"/>
    <w:rsid w:val="00C76164"/>
    <w:rsid w:val="00C76392"/>
    <w:rsid w:val="00C764BA"/>
    <w:rsid w:val="00C764E8"/>
    <w:rsid w:val="00C76724"/>
    <w:rsid w:val="00C76AC0"/>
    <w:rsid w:val="00C76AF3"/>
    <w:rsid w:val="00C76B0D"/>
    <w:rsid w:val="00C76C40"/>
    <w:rsid w:val="00C76D15"/>
    <w:rsid w:val="00C76E19"/>
    <w:rsid w:val="00C76E9B"/>
    <w:rsid w:val="00C76FD6"/>
    <w:rsid w:val="00C7754C"/>
    <w:rsid w:val="00C77559"/>
    <w:rsid w:val="00C77A6E"/>
    <w:rsid w:val="00C77AB7"/>
    <w:rsid w:val="00C77B66"/>
    <w:rsid w:val="00C77BF4"/>
    <w:rsid w:val="00C77CA9"/>
    <w:rsid w:val="00C78EE8"/>
    <w:rsid w:val="00C7A14E"/>
    <w:rsid w:val="00C8008A"/>
    <w:rsid w:val="00C80095"/>
    <w:rsid w:val="00C80409"/>
    <w:rsid w:val="00C804F2"/>
    <w:rsid w:val="00C80666"/>
    <w:rsid w:val="00C8078C"/>
    <w:rsid w:val="00C8084F"/>
    <w:rsid w:val="00C808A8"/>
    <w:rsid w:val="00C80997"/>
    <w:rsid w:val="00C80B8B"/>
    <w:rsid w:val="00C80C97"/>
    <w:rsid w:val="00C80DE8"/>
    <w:rsid w:val="00C80EE0"/>
    <w:rsid w:val="00C80F88"/>
    <w:rsid w:val="00C81120"/>
    <w:rsid w:val="00C8130D"/>
    <w:rsid w:val="00C81452"/>
    <w:rsid w:val="00C815D9"/>
    <w:rsid w:val="00C81738"/>
    <w:rsid w:val="00C818C1"/>
    <w:rsid w:val="00C81920"/>
    <w:rsid w:val="00C81C00"/>
    <w:rsid w:val="00C81CA9"/>
    <w:rsid w:val="00C81EBA"/>
    <w:rsid w:val="00C82094"/>
    <w:rsid w:val="00C820C3"/>
    <w:rsid w:val="00C822A8"/>
    <w:rsid w:val="00C823C4"/>
    <w:rsid w:val="00C823E0"/>
    <w:rsid w:val="00C82726"/>
    <w:rsid w:val="00C827E1"/>
    <w:rsid w:val="00C82996"/>
    <w:rsid w:val="00C82A0D"/>
    <w:rsid w:val="00C82AD3"/>
    <w:rsid w:val="00C82B2D"/>
    <w:rsid w:val="00C82B70"/>
    <w:rsid w:val="00C82B72"/>
    <w:rsid w:val="00C82C26"/>
    <w:rsid w:val="00C82C5B"/>
    <w:rsid w:val="00C82DC6"/>
    <w:rsid w:val="00C82ED7"/>
    <w:rsid w:val="00C83032"/>
    <w:rsid w:val="00C8310F"/>
    <w:rsid w:val="00C8318D"/>
    <w:rsid w:val="00C8338F"/>
    <w:rsid w:val="00C8344E"/>
    <w:rsid w:val="00C8349C"/>
    <w:rsid w:val="00C834D2"/>
    <w:rsid w:val="00C83774"/>
    <w:rsid w:val="00C83811"/>
    <w:rsid w:val="00C8391B"/>
    <w:rsid w:val="00C83A0B"/>
    <w:rsid w:val="00C83FEC"/>
    <w:rsid w:val="00C8401A"/>
    <w:rsid w:val="00C840AF"/>
    <w:rsid w:val="00C843CC"/>
    <w:rsid w:val="00C844C1"/>
    <w:rsid w:val="00C84522"/>
    <w:rsid w:val="00C84883"/>
    <w:rsid w:val="00C84994"/>
    <w:rsid w:val="00C84AA4"/>
    <w:rsid w:val="00C84AE8"/>
    <w:rsid w:val="00C84B50"/>
    <w:rsid w:val="00C84B89"/>
    <w:rsid w:val="00C84E83"/>
    <w:rsid w:val="00C84ED3"/>
    <w:rsid w:val="00C84F2D"/>
    <w:rsid w:val="00C85255"/>
    <w:rsid w:val="00C852F4"/>
    <w:rsid w:val="00C852F8"/>
    <w:rsid w:val="00C8561E"/>
    <w:rsid w:val="00C8566B"/>
    <w:rsid w:val="00C85855"/>
    <w:rsid w:val="00C8591E"/>
    <w:rsid w:val="00C859BD"/>
    <w:rsid w:val="00C85AA4"/>
    <w:rsid w:val="00C85AB5"/>
    <w:rsid w:val="00C85B4A"/>
    <w:rsid w:val="00C85C61"/>
    <w:rsid w:val="00C85D3B"/>
    <w:rsid w:val="00C85DDE"/>
    <w:rsid w:val="00C85F4D"/>
    <w:rsid w:val="00C86074"/>
    <w:rsid w:val="00C86384"/>
    <w:rsid w:val="00C865AE"/>
    <w:rsid w:val="00C86615"/>
    <w:rsid w:val="00C86635"/>
    <w:rsid w:val="00C866F1"/>
    <w:rsid w:val="00C867D6"/>
    <w:rsid w:val="00C86875"/>
    <w:rsid w:val="00C8699A"/>
    <w:rsid w:val="00C869AF"/>
    <w:rsid w:val="00C86B25"/>
    <w:rsid w:val="00C86B32"/>
    <w:rsid w:val="00C86C84"/>
    <w:rsid w:val="00C872F9"/>
    <w:rsid w:val="00C87337"/>
    <w:rsid w:val="00C8741B"/>
    <w:rsid w:val="00C87736"/>
    <w:rsid w:val="00C8773D"/>
    <w:rsid w:val="00C87A8D"/>
    <w:rsid w:val="00C87B6B"/>
    <w:rsid w:val="00C87C45"/>
    <w:rsid w:val="00C87C93"/>
    <w:rsid w:val="00C87E99"/>
    <w:rsid w:val="00C87F7C"/>
    <w:rsid w:val="00C9004E"/>
    <w:rsid w:val="00C9016A"/>
    <w:rsid w:val="00C901D8"/>
    <w:rsid w:val="00C90212"/>
    <w:rsid w:val="00C9029C"/>
    <w:rsid w:val="00C906BD"/>
    <w:rsid w:val="00C906DC"/>
    <w:rsid w:val="00C907AD"/>
    <w:rsid w:val="00C9084D"/>
    <w:rsid w:val="00C90944"/>
    <w:rsid w:val="00C909E9"/>
    <w:rsid w:val="00C90B9B"/>
    <w:rsid w:val="00C90BED"/>
    <w:rsid w:val="00C90D7E"/>
    <w:rsid w:val="00C90E71"/>
    <w:rsid w:val="00C91265"/>
    <w:rsid w:val="00C917EC"/>
    <w:rsid w:val="00C918B8"/>
    <w:rsid w:val="00C919D6"/>
    <w:rsid w:val="00C91BC4"/>
    <w:rsid w:val="00C91CCA"/>
    <w:rsid w:val="00C91F65"/>
    <w:rsid w:val="00C921A5"/>
    <w:rsid w:val="00C9225E"/>
    <w:rsid w:val="00C92392"/>
    <w:rsid w:val="00C9247C"/>
    <w:rsid w:val="00C924DC"/>
    <w:rsid w:val="00C92943"/>
    <w:rsid w:val="00C929E3"/>
    <w:rsid w:val="00C929E7"/>
    <w:rsid w:val="00C92AE1"/>
    <w:rsid w:val="00C92C9E"/>
    <w:rsid w:val="00C92D70"/>
    <w:rsid w:val="00C92DFC"/>
    <w:rsid w:val="00C92E82"/>
    <w:rsid w:val="00C930E4"/>
    <w:rsid w:val="00C9315B"/>
    <w:rsid w:val="00C9327E"/>
    <w:rsid w:val="00C932F7"/>
    <w:rsid w:val="00C9331E"/>
    <w:rsid w:val="00C93386"/>
    <w:rsid w:val="00C933F8"/>
    <w:rsid w:val="00C93423"/>
    <w:rsid w:val="00C935D6"/>
    <w:rsid w:val="00C939BA"/>
    <w:rsid w:val="00C93F72"/>
    <w:rsid w:val="00C941E9"/>
    <w:rsid w:val="00C9422E"/>
    <w:rsid w:val="00C94342"/>
    <w:rsid w:val="00C94395"/>
    <w:rsid w:val="00C9444F"/>
    <w:rsid w:val="00C94486"/>
    <w:rsid w:val="00C9456C"/>
    <w:rsid w:val="00C94608"/>
    <w:rsid w:val="00C94695"/>
    <w:rsid w:val="00C94728"/>
    <w:rsid w:val="00C94800"/>
    <w:rsid w:val="00C948BC"/>
    <w:rsid w:val="00C948D3"/>
    <w:rsid w:val="00C949C4"/>
    <w:rsid w:val="00C94B00"/>
    <w:rsid w:val="00C94C93"/>
    <w:rsid w:val="00C94F93"/>
    <w:rsid w:val="00C952F9"/>
    <w:rsid w:val="00C95578"/>
    <w:rsid w:val="00C95672"/>
    <w:rsid w:val="00C95694"/>
    <w:rsid w:val="00C95790"/>
    <w:rsid w:val="00C9584A"/>
    <w:rsid w:val="00C958E6"/>
    <w:rsid w:val="00C95928"/>
    <w:rsid w:val="00C95CD6"/>
    <w:rsid w:val="00C95E49"/>
    <w:rsid w:val="00C961A9"/>
    <w:rsid w:val="00C962C5"/>
    <w:rsid w:val="00C96495"/>
    <w:rsid w:val="00C96510"/>
    <w:rsid w:val="00C96601"/>
    <w:rsid w:val="00C96679"/>
    <w:rsid w:val="00C966D4"/>
    <w:rsid w:val="00C96830"/>
    <w:rsid w:val="00C96A43"/>
    <w:rsid w:val="00C96CF1"/>
    <w:rsid w:val="00C96D80"/>
    <w:rsid w:val="00C96E04"/>
    <w:rsid w:val="00C96F2C"/>
    <w:rsid w:val="00C9732B"/>
    <w:rsid w:val="00C973F4"/>
    <w:rsid w:val="00C9755B"/>
    <w:rsid w:val="00C97667"/>
    <w:rsid w:val="00C97687"/>
    <w:rsid w:val="00C97982"/>
    <w:rsid w:val="00C97A7C"/>
    <w:rsid w:val="00C97B64"/>
    <w:rsid w:val="00C97C53"/>
    <w:rsid w:val="00C97DCA"/>
    <w:rsid w:val="00C9DD4A"/>
    <w:rsid w:val="00CA0212"/>
    <w:rsid w:val="00CA030D"/>
    <w:rsid w:val="00CA0332"/>
    <w:rsid w:val="00CA034F"/>
    <w:rsid w:val="00CA04A9"/>
    <w:rsid w:val="00CA04FF"/>
    <w:rsid w:val="00CA05EE"/>
    <w:rsid w:val="00CA0A17"/>
    <w:rsid w:val="00CA0B5F"/>
    <w:rsid w:val="00CA0FBB"/>
    <w:rsid w:val="00CA0FC5"/>
    <w:rsid w:val="00CA1454"/>
    <w:rsid w:val="00CA14E5"/>
    <w:rsid w:val="00CA15D2"/>
    <w:rsid w:val="00CA193D"/>
    <w:rsid w:val="00CA19ED"/>
    <w:rsid w:val="00CA1D7E"/>
    <w:rsid w:val="00CA1EF0"/>
    <w:rsid w:val="00CA2040"/>
    <w:rsid w:val="00CA20AF"/>
    <w:rsid w:val="00CA20B7"/>
    <w:rsid w:val="00CA222E"/>
    <w:rsid w:val="00CA22CB"/>
    <w:rsid w:val="00CA25FE"/>
    <w:rsid w:val="00CA263A"/>
    <w:rsid w:val="00CA26D3"/>
    <w:rsid w:val="00CA28A2"/>
    <w:rsid w:val="00CA28E2"/>
    <w:rsid w:val="00CA28F1"/>
    <w:rsid w:val="00CA29C5"/>
    <w:rsid w:val="00CA2A6C"/>
    <w:rsid w:val="00CA2AB7"/>
    <w:rsid w:val="00CA2C3E"/>
    <w:rsid w:val="00CA2C77"/>
    <w:rsid w:val="00CA2D1C"/>
    <w:rsid w:val="00CA2E39"/>
    <w:rsid w:val="00CA2F37"/>
    <w:rsid w:val="00CA2FC8"/>
    <w:rsid w:val="00CA3062"/>
    <w:rsid w:val="00CA33CF"/>
    <w:rsid w:val="00CA3420"/>
    <w:rsid w:val="00CA370F"/>
    <w:rsid w:val="00CA377B"/>
    <w:rsid w:val="00CA382F"/>
    <w:rsid w:val="00CA3900"/>
    <w:rsid w:val="00CA3AB2"/>
    <w:rsid w:val="00CA3E77"/>
    <w:rsid w:val="00CA3FA9"/>
    <w:rsid w:val="00CA42CF"/>
    <w:rsid w:val="00CA43C8"/>
    <w:rsid w:val="00CA43D5"/>
    <w:rsid w:val="00CA446D"/>
    <w:rsid w:val="00CA44C8"/>
    <w:rsid w:val="00CA4672"/>
    <w:rsid w:val="00CA4789"/>
    <w:rsid w:val="00CA481C"/>
    <w:rsid w:val="00CA499B"/>
    <w:rsid w:val="00CA49CB"/>
    <w:rsid w:val="00CA4ADA"/>
    <w:rsid w:val="00CA4B1F"/>
    <w:rsid w:val="00CA4B6C"/>
    <w:rsid w:val="00CA4B6F"/>
    <w:rsid w:val="00CA4D2A"/>
    <w:rsid w:val="00CA4DDD"/>
    <w:rsid w:val="00CA4E74"/>
    <w:rsid w:val="00CA4F10"/>
    <w:rsid w:val="00CA4F18"/>
    <w:rsid w:val="00CA4F22"/>
    <w:rsid w:val="00CA509C"/>
    <w:rsid w:val="00CA5225"/>
    <w:rsid w:val="00CA5355"/>
    <w:rsid w:val="00CA53E0"/>
    <w:rsid w:val="00CA556E"/>
    <w:rsid w:val="00CA5656"/>
    <w:rsid w:val="00CA5662"/>
    <w:rsid w:val="00CA5AC9"/>
    <w:rsid w:val="00CA5B3B"/>
    <w:rsid w:val="00CA5DB3"/>
    <w:rsid w:val="00CA5EF1"/>
    <w:rsid w:val="00CA5F80"/>
    <w:rsid w:val="00CA5FE7"/>
    <w:rsid w:val="00CA617E"/>
    <w:rsid w:val="00CA6214"/>
    <w:rsid w:val="00CA629D"/>
    <w:rsid w:val="00CA6363"/>
    <w:rsid w:val="00CA6390"/>
    <w:rsid w:val="00CA63A6"/>
    <w:rsid w:val="00CA64E1"/>
    <w:rsid w:val="00CA653D"/>
    <w:rsid w:val="00CA6770"/>
    <w:rsid w:val="00CA67BF"/>
    <w:rsid w:val="00CA69C4"/>
    <w:rsid w:val="00CA6A84"/>
    <w:rsid w:val="00CA6AC2"/>
    <w:rsid w:val="00CA6BAA"/>
    <w:rsid w:val="00CA6DDA"/>
    <w:rsid w:val="00CA6E10"/>
    <w:rsid w:val="00CA6FB1"/>
    <w:rsid w:val="00CA72AB"/>
    <w:rsid w:val="00CA7592"/>
    <w:rsid w:val="00CA7701"/>
    <w:rsid w:val="00CA7707"/>
    <w:rsid w:val="00CA7864"/>
    <w:rsid w:val="00CA7B34"/>
    <w:rsid w:val="00CA7BC1"/>
    <w:rsid w:val="00CA7C22"/>
    <w:rsid w:val="00CA7C2D"/>
    <w:rsid w:val="00CA7C86"/>
    <w:rsid w:val="00CA7D13"/>
    <w:rsid w:val="00CA7E20"/>
    <w:rsid w:val="00CA7E5A"/>
    <w:rsid w:val="00CB038E"/>
    <w:rsid w:val="00CB04CD"/>
    <w:rsid w:val="00CB0539"/>
    <w:rsid w:val="00CB0A22"/>
    <w:rsid w:val="00CB0C92"/>
    <w:rsid w:val="00CB0EA2"/>
    <w:rsid w:val="00CB1093"/>
    <w:rsid w:val="00CB112E"/>
    <w:rsid w:val="00CB11BE"/>
    <w:rsid w:val="00CB1249"/>
    <w:rsid w:val="00CB135A"/>
    <w:rsid w:val="00CB1696"/>
    <w:rsid w:val="00CB16FA"/>
    <w:rsid w:val="00CB193C"/>
    <w:rsid w:val="00CB195E"/>
    <w:rsid w:val="00CB1A04"/>
    <w:rsid w:val="00CB1A73"/>
    <w:rsid w:val="00CB1D03"/>
    <w:rsid w:val="00CB1D51"/>
    <w:rsid w:val="00CB1D5E"/>
    <w:rsid w:val="00CB1D99"/>
    <w:rsid w:val="00CB1EA0"/>
    <w:rsid w:val="00CB1F37"/>
    <w:rsid w:val="00CB2005"/>
    <w:rsid w:val="00CB2358"/>
    <w:rsid w:val="00CB2414"/>
    <w:rsid w:val="00CB25AB"/>
    <w:rsid w:val="00CB25CC"/>
    <w:rsid w:val="00CB2833"/>
    <w:rsid w:val="00CB29E1"/>
    <w:rsid w:val="00CB2A10"/>
    <w:rsid w:val="00CB2A80"/>
    <w:rsid w:val="00CB2B0A"/>
    <w:rsid w:val="00CB2DF5"/>
    <w:rsid w:val="00CB2FE5"/>
    <w:rsid w:val="00CB31D7"/>
    <w:rsid w:val="00CB3335"/>
    <w:rsid w:val="00CB34EF"/>
    <w:rsid w:val="00CB3613"/>
    <w:rsid w:val="00CB365E"/>
    <w:rsid w:val="00CB3674"/>
    <w:rsid w:val="00CB3868"/>
    <w:rsid w:val="00CB38CF"/>
    <w:rsid w:val="00CB38F3"/>
    <w:rsid w:val="00CB397C"/>
    <w:rsid w:val="00CB3AB5"/>
    <w:rsid w:val="00CB3BEE"/>
    <w:rsid w:val="00CB3C21"/>
    <w:rsid w:val="00CB3D4D"/>
    <w:rsid w:val="00CB3DE6"/>
    <w:rsid w:val="00CB3FBD"/>
    <w:rsid w:val="00CB3FE2"/>
    <w:rsid w:val="00CB40A9"/>
    <w:rsid w:val="00CB441A"/>
    <w:rsid w:val="00CB448E"/>
    <w:rsid w:val="00CB475C"/>
    <w:rsid w:val="00CB481E"/>
    <w:rsid w:val="00CB4F63"/>
    <w:rsid w:val="00CB5252"/>
    <w:rsid w:val="00CB5432"/>
    <w:rsid w:val="00CB5504"/>
    <w:rsid w:val="00CB5596"/>
    <w:rsid w:val="00CB567D"/>
    <w:rsid w:val="00CB57D4"/>
    <w:rsid w:val="00CB5858"/>
    <w:rsid w:val="00CB589C"/>
    <w:rsid w:val="00CB5A0F"/>
    <w:rsid w:val="00CB5C92"/>
    <w:rsid w:val="00CB5CA7"/>
    <w:rsid w:val="00CB5D93"/>
    <w:rsid w:val="00CB5DDD"/>
    <w:rsid w:val="00CB5EF5"/>
    <w:rsid w:val="00CB608E"/>
    <w:rsid w:val="00CB6090"/>
    <w:rsid w:val="00CB6169"/>
    <w:rsid w:val="00CB64C3"/>
    <w:rsid w:val="00CB6589"/>
    <w:rsid w:val="00CB6591"/>
    <w:rsid w:val="00CB66A6"/>
    <w:rsid w:val="00CB6706"/>
    <w:rsid w:val="00CB678C"/>
    <w:rsid w:val="00CB67A0"/>
    <w:rsid w:val="00CB683C"/>
    <w:rsid w:val="00CB6ADE"/>
    <w:rsid w:val="00CB6E6E"/>
    <w:rsid w:val="00CB6F2A"/>
    <w:rsid w:val="00CB722E"/>
    <w:rsid w:val="00CB73F0"/>
    <w:rsid w:val="00CB73F8"/>
    <w:rsid w:val="00CB7449"/>
    <w:rsid w:val="00CB75F9"/>
    <w:rsid w:val="00CB76DA"/>
    <w:rsid w:val="00CB7999"/>
    <w:rsid w:val="00CB79BA"/>
    <w:rsid w:val="00CB7AE6"/>
    <w:rsid w:val="00CB7B1B"/>
    <w:rsid w:val="00CB7BE4"/>
    <w:rsid w:val="00CB7D33"/>
    <w:rsid w:val="00CBE0A9"/>
    <w:rsid w:val="00CC0287"/>
    <w:rsid w:val="00CC04B8"/>
    <w:rsid w:val="00CC0532"/>
    <w:rsid w:val="00CC06B5"/>
    <w:rsid w:val="00CC07A0"/>
    <w:rsid w:val="00CC0836"/>
    <w:rsid w:val="00CC092B"/>
    <w:rsid w:val="00CC095B"/>
    <w:rsid w:val="00CC0978"/>
    <w:rsid w:val="00CC0AA6"/>
    <w:rsid w:val="00CC0B2B"/>
    <w:rsid w:val="00CC0D52"/>
    <w:rsid w:val="00CC0D83"/>
    <w:rsid w:val="00CC0E70"/>
    <w:rsid w:val="00CC0F73"/>
    <w:rsid w:val="00CC0FF6"/>
    <w:rsid w:val="00CC1154"/>
    <w:rsid w:val="00CC11C3"/>
    <w:rsid w:val="00CC13BA"/>
    <w:rsid w:val="00CC1485"/>
    <w:rsid w:val="00CC16DC"/>
    <w:rsid w:val="00CC16EC"/>
    <w:rsid w:val="00CC1804"/>
    <w:rsid w:val="00CC18FC"/>
    <w:rsid w:val="00CC196B"/>
    <w:rsid w:val="00CC1BDA"/>
    <w:rsid w:val="00CC1D9D"/>
    <w:rsid w:val="00CC21A2"/>
    <w:rsid w:val="00CC2360"/>
    <w:rsid w:val="00CC236D"/>
    <w:rsid w:val="00CC2372"/>
    <w:rsid w:val="00CC24C5"/>
    <w:rsid w:val="00CC26CF"/>
    <w:rsid w:val="00CC2AB0"/>
    <w:rsid w:val="00CC2BC5"/>
    <w:rsid w:val="00CC2C6B"/>
    <w:rsid w:val="00CC3174"/>
    <w:rsid w:val="00CC319C"/>
    <w:rsid w:val="00CC31A4"/>
    <w:rsid w:val="00CC31AD"/>
    <w:rsid w:val="00CC3353"/>
    <w:rsid w:val="00CC34DF"/>
    <w:rsid w:val="00CC366C"/>
    <w:rsid w:val="00CC36E8"/>
    <w:rsid w:val="00CC3784"/>
    <w:rsid w:val="00CC3B34"/>
    <w:rsid w:val="00CC3C59"/>
    <w:rsid w:val="00CC3D48"/>
    <w:rsid w:val="00CC3E47"/>
    <w:rsid w:val="00CC3F14"/>
    <w:rsid w:val="00CC3FF5"/>
    <w:rsid w:val="00CC3FFD"/>
    <w:rsid w:val="00CC429B"/>
    <w:rsid w:val="00CC4308"/>
    <w:rsid w:val="00CC4465"/>
    <w:rsid w:val="00CC4480"/>
    <w:rsid w:val="00CC4549"/>
    <w:rsid w:val="00CC46CD"/>
    <w:rsid w:val="00CC47EA"/>
    <w:rsid w:val="00CC481A"/>
    <w:rsid w:val="00CC48A5"/>
    <w:rsid w:val="00CC48C9"/>
    <w:rsid w:val="00CC4A28"/>
    <w:rsid w:val="00CC4CCF"/>
    <w:rsid w:val="00CC4CD4"/>
    <w:rsid w:val="00CC4D28"/>
    <w:rsid w:val="00CC4DAC"/>
    <w:rsid w:val="00CC4EA3"/>
    <w:rsid w:val="00CC4F26"/>
    <w:rsid w:val="00CC4F67"/>
    <w:rsid w:val="00CC50B6"/>
    <w:rsid w:val="00CC50CE"/>
    <w:rsid w:val="00CC50EE"/>
    <w:rsid w:val="00CC521C"/>
    <w:rsid w:val="00CC53FD"/>
    <w:rsid w:val="00CC5758"/>
    <w:rsid w:val="00CC5820"/>
    <w:rsid w:val="00CC5876"/>
    <w:rsid w:val="00CC5984"/>
    <w:rsid w:val="00CC5AC2"/>
    <w:rsid w:val="00CC5BAD"/>
    <w:rsid w:val="00CC5C2E"/>
    <w:rsid w:val="00CC5CA8"/>
    <w:rsid w:val="00CC5CF5"/>
    <w:rsid w:val="00CC5D5B"/>
    <w:rsid w:val="00CC5F68"/>
    <w:rsid w:val="00CC62E0"/>
    <w:rsid w:val="00CC6335"/>
    <w:rsid w:val="00CC63C4"/>
    <w:rsid w:val="00CC63F1"/>
    <w:rsid w:val="00CC6409"/>
    <w:rsid w:val="00CC64C3"/>
    <w:rsid w:val="00CC6807"/>
    <w:rsid w:val="00CC68C0"/>
    <w:rsid w:val="00CC68C3"/>
    <w:rsid w:val="00CC6916"/>
    <w:rsid w:val="00CC6919"/>
    <w:rsid w:val="00CC6A36"/>
    <w:rsid w:val="00CC6B60"/>
    <w:rsid w:val="00CC6BC0"/>
    <w:rsid w:val="00CC6C07"/>
    <w:rsid w:val="00CC6E24"/>
    <w:rsid w:val="00CC6F6A"/>
    <w:rsid w:val="00CC7179"/>
    <w:rsid w:val="00CC724A"/>
    <w:rsid w:val="00CC761B"/>
    <w:rsid w:val="00CC7681"/>
    <w:rsid w:val="00CC76FB"/>
    <w:rsid w:val="00CC77E9"/>
    <w:rsid w:val="00CC78B2"/>
    <w:rsid w:val="00CC79DD"/>
    <w:rsid w:val="00CC7A08"/>
    <w:rsid w:val="00CC7CD2"/>
    <w:rsid w:val="00CC7DD3"/>
    <w:rsid w:val="00CC7E04"/>
    <w:rsid w:val="00CC7E7F"/>
    <w:rsid w:val="00CC7F26"/>
    <w:rsid w:val="00CD00E5"/>
    <w:rsid w:val="00CD02BD"/>
    <w:rsid w:val="00CD0456"/>
    <w:rsid w:val="00CD054A"/>
    <w:rsid w:val="00CD0600"/>
    <w:rsid w:val="00CD06E6"/>
    <w:rsid w:val="00CD07DB"/>
    <w:rsid w:val="00CD0BF1"/>
    <w:rsid w:val="00CD0C6E"/>
    <w:rsid w:val="00CD0E31"/>
    <w:rsid w:val="00CD0FDB"/>
    <w:rsid w:val="00CD1015"/>
    <w:rsid w:val="00CD1110"/>
    <w:rsid w:val="00CD1308"/>
    <w:rsid w:val="00CD139E"/>
    <w:rsid w:val="00CD13BD"/>
    <w:rsid w:val="00CD140E"/>
    <w:rsid w:val="00CD14EA"/>
    <w:rsid w:val="00CD152C"/>
    <w:rsid w:val="00CD17B3"/>
    <w:rsid w:val="00CD17D8"/>
    <w:rsid w:val="00CD181A"/>
    <w:rsid w:val="00CD1B97"/>
    <w:rsid w:val="00CD1BBC"/>
    <w:rsid w:val="00CD1BBF"/>
    <w:rsid w:val="00CD1C7C"/>
    <w:rsid w:val="00CD2094"/>
    <w:rsid w:val="00CD2217"/>
    <w:rsid w:val="00CD22C6"/>
    <w:rsid w:val="00CD2333"/>
    <w:rsid w:val="00CD23FF"/>
    <w:rsid w:val="00CD24EC"/>
    <w:rsid w:val="00CD260A"/>
    <w:rsid w:val="00CD2633"/>
    <w:rsid w:val="00CD265D"/>
    <w:rsid w:val="00CD277F"/>
    <w:rsid w:val="00CD28D2"/>
    <w:rsid w:val="00CD29FF"/>
    <w:rsid w:val="00CD2B19"/>
    <w:rsid w:val="00CD2B62"/>
    <w:rsid w:val="00CD2C67"/>
    <w:rsid w:val="00CD2D0F"/>
    <w:rsid w:val="00CD2DB1"/>
    <w:rsid w:val="00CD2F52"/>
    <w:rsid w:val="00CD313D"/>
    <w:rsid w:val="00CD3267"/>
    <w:rsid w:val="00CD342E"/>
    <w:rsid w:val="00CD352D"/>
    <w:rsid w:val="00CD354E"/>
    <w:rsid w:val="00CD356A"/>
    <w:rsid w:val="00CD3660"/>
    <w:rsid w:val="00CD3753"/>
    <w:rsid w:val="00CD3A33"/>
    <w:rsid w:val="00CD3AA2"/>
    <w:rsid w:val="00CD3BC0"/>
    <w:rsid w:val="00CD3D5E"/>
    <w:rsid w:val="00CD3FD4"/>
    <w:rsid w:val="00CD400E"/>
    <w:rsid w:val="00CD4085"/>
    <w:rsid w:val="00CD40A2"/>
    <w:rsid w:val="00CD40FA"/>
    <w:rsid w:val="00CD4118"/>
    <w:rsid w:val="00CD437B"/>
    <w:rsid w:val="00CD445D"/>
    <w:rsid w:val="00CD4480"/>
    <w:rsid w:val="00CD44E9"/>
    <w:rsid w:val="00CD456E"/>
    <w:rsid w:val="00CD46AC"/>
    <w:rsid w:val="00CD4838"/>
    <w:rsid w:val="00CD4866"/>
    <w:rsid w:val="00CD48C9"/>
    <w:rsid w:val="00CD4A4A"/>
    <w:rsid w:val="00CD4B4B"/>
    <w:rsid w:val="00CD4C89"/>
    <w:rsid w:val="00CD4DCB"/>
    <w:rsid w:val="00CD51D9"/>
    <w:rsid w:val="00CD522B"/>
    <w:rsid w:val="00CD535D"/>
    <w:rsid w:val="00CD5369"/>
    <w:rsid w:val="00CD542F"/>
    <w:rsid w:val="00CD55C9"/>
    <w:rsid w:val="00CD585A"/>
    <w:rsid w:val="00CD5B76"/>
    <w:rsid w:val="00CD5C6B"/>
    <w:rsid w:val="00CD5D06"/>
    <w:rsid w:val="00CD5F91"/>
    <w:rsid w:val="00CD6113"/>
    <w:rsid w:val="00CD6114"/>
    <w:rsid w:val="00CD61D1"/>
    <w:rsid w:val="00CD633D"/>
    <w:rsid w:val="00CD6530"/>
    <w:rsid w:val="00CD66A6"/>
    <w:rsid w:val="00CD6732"/>
    <w:rsid w:val="00CD677D"/>
    <w:rsid w:val="00CD68DC"/>
    <w:rsid w:val="00CD6AF8"/>
    <w:rsid w:val="00CD6B75"/>
    <w:rsid w:val="00CD6E67"/>
    <w:rsid w:val="00CD6F6C"/>
    <w:rsid w:val="00CD6FC7"/>
    <w:rsid w:val="00CD7256"/>
    <w:rsid w:val="00CD7296"/>
    <w:rsid w:val="00CD7439"/>
    <w:rsid w:val="00CD7477"/>
    <w:rsid w:val="00CD7499"/>
    <w:rsid w:val="00CD74C2"/>
    <w:rsid w:val="00CD75B8"/>
    <w:rsid w:val="00CD75F9"/>
    <w:rsid w:val="00CD7926"/>
    <w:rsid w:val="00CD798D"/>
    <w:rsid w:val="00CD7A64"/>
    <w:rsid w:val="00CD7B1A"/>
    <w:rsid w:val="00CD7CDA"/>
    <w:rsid w:val="00CD7CEE"/>
    <w:rsid w:val="00CD7D2A"/>
    <w:rsid w:val="00CD7FF8"/>
    <w:rsid w:val="00CD8F07"/>
    <w:rsid w:val="00CE00E2"/>
    <w:rsid w:val="00CE01B7"/>
    <w:rsid w:val="00CE021B"/>
    <w:rsid w:val="00CE0378"/>
    <w:rsid w:val="00CE068A"/>
    <w:rsid w:val="00CE06BA"/>
    <w:rsid w:val="00CE070D"/>
    <w:rsid w:val="00CE07A0"/>
    <w:rsid w:val="00CE07D5"/>
    <w:rsid w:val="00CE07FD"/>
    <w:rsid w:val="00CE08C0"/>
    <w:rsid w:val="00CE0999"/>
    <w:rsid w:val="00CE09F8"/>
    <w:rsid w:val="00CE09F9"/>
    <w:rsid w:val="00CE0C3A"/>
    <w:rsid w:val="00CE0C99"/>
    <w:rsid w:val="00CE0D23"/>
    <w:rsid w:val="00CE116A"/>
    <w:rsid w:val="00CE119A"/>
    <w:rsid w:val="00CE12BE"/>
    <w:rsid w:val="00CE12D8"/>
    <w:rsid w:val="00CE1328"/>
    <w:rsid w:val="00CE1389"/>
    <w:rsid w:val="00CE15A0"/>
    <w:rsid w:val="00CE16E3"/>
    <w:rsid w:val="00CE1758"/>
    <w:rsid w:val="00CE1D47"/>
    <w:rsid w:val="00CE1E5C"/>
    <w:rsid w:val="00CE1EC9"/>
    <w:rsid w:val="00CE2006"/>
    <w:rsid w:val="00CE20E5"/>
    <w:rsid w:val="00CE2174"/>
    <w:rsid w:val="00CE227B"/>
    <w:rsid w:val="00CE237B"/>
    <w:rsid w:val="00CE23D1"/>
    <w:rsid w:val="00CE2674"/>
    <w:rsid w:val="00CE2733"/>
    <w:rsid w:val="00CE2896"/>
    <w:rsid w:val="00CE2BF1"/>
    <w:rsid w:val="00CE2E3C"/>
    <w:rsid w:val="00CE2F3B"/>
    <w:rsid w:val="00CE2F90"/>
    <w:rsid w:val="00CE2FD0"/>
    <w:rsid w:val="00CE30D1"/>
    <w:rsid w:val="00CE319B"/>
    <w:rsid w:val="00CE3322"/>
    <w:rsid w:val="00CE3330"/>
    <w:rsid w:val="00CE3939"/>
    <w:rsid w:val="00CE3D45"/>
    <w:rsid w:val="00CE404C"/>
    <w:rsid w:val="00CE41B0"/>
    <w:rsid w:val="00CE42C3"/>
    <w:rsid w:val="00CE4501"/>
    <w:rsid w:val="00CE46C1"/>
    <w:rsid w:val="00CE4791"/>
    <w:rsid w:val="00CE47DA"/>
    <w:rsid w:val="00CE4913"/>
    <w:rsid w:val="00CE49C9"/>
    <w:rsid w:val="00CE49E4"/>
    <w:rsid w:val="00CE4A37"/>
    <w:rsid w:val="00CE4A88"/>
    <w:rsid w:val="00CE4BD6"/>
    <w:rsid w:val="00CE4EFB"/>
    <w:rsid w:val="00CE4FDF"/>
    <w:rsid w:val="00CE51C2"/>
    <w:rsid w:val="00CE523E"/>
    <w:rsid w:val="00CE53F7"/>
    <w:rsid w:val="00CE552D"/>
    <w:rsid w:val="00CE55D7"/>
    <w:rsid w:val="00CE5606"/>
    <w:rsid w:val="00CE5611"/>
    <w:rsid w:val="00CE573D"/>
    <w:rsid w:val="00CE57EB"/>
    <w:rsid w:val="00CE59F2"/>
    <w:rsid w:val="00CE5A77"/>
    <w:rsid w:val="00CE5B56"/>
    <w:rsid w:val="00CE5B76"/>
    <w:rsid w:val="00CE5C47"/>
    <w:rsid w:val="00CE5D2E"/>
    <w:rsid w:val="00CE6079"/>
    <w:rsid w:val="00CE617E"/>
    <w:rsid w:val="00CE6219"/>
    <w:rsid w:val="00CE63A7"/>
    <w:rsid w:val="00CE6401"/>
    <w:rsid w:val="00CE66C9"/>
    <w:rsid w:val="00CE67E1"/>
    <w:rsid w:val="00CE68BF"/>
    <w:rsid w:val="00CE68D4"/>
    <w:rsid w:val="00CE690D"/>
    <w:rsid w:val="00CE6C3F"/>
    <w:rsid w:val="00CE6E21"/>
    <w:rsid w:val="00CE6E92"/>
    <w:rsid w:val="00CE723F"/>
    <w:rsid w:val="00CE7356"/>
    <w:rsid w:val="00CE73D3"/>
    <w:rsid w:val="00CE7517"/>
    <w:rsid w:val="00CE7572"/>
    <w:rsid w:val="00CE75B7"/>
    <w:rsid w:val="00CE75C8"/>
    <w:rsid w:val="00CE75D5"/>
    <w:rsid w:val="00CE75E6"/>
    <w:rsid w:val="00CE7843"/>
    <w:rsid w:val="00CE79D8"/>
    <w:rsid w:val="00CE7A12"/>
    <w:rsid w:val="00CE7BBB"/>
    <w:rsid w:val="00CE7CC7"/>
    <w:rsid w:val="00CE7ED0"/>
    <w:rsid w:val="00CF002B"/>
    <w:rsid w:val="00CF004B"/>
    <w:rsid w:val="00CF0059"/>
    <w:rsid w:val="00CF00A3"/>
    <w:rsid w:val="00CF00CF"/>
    <w:rsid w:val="00CF018F"/>
    <w:rsid w:val="00CF01B9"/>
    <w:rsid w:val="00CF0408"/>
    <w:rsid w:val="00CF0639"/>
    <w:rsid w:val="00CF0706"/>
    <w:rsid w:val="00CF073A"/>
    <w:rsid w:val="00CF07CB"/>
    <w:rsid w:val="00CF084E"/>
    <w:rsid w:val="00CF0A93"/>
    <w:rsid w:val="00CF0A9B"/>
    <w:rsid w:val="00CF0B9C"/>
    <w:rsid w:val="00CF0C4D"/>
    <w:rsid w:val="00CF0CE4"/>
    <w:rsid w:val="00CF0D5A"/>
    <w:rsid w:val="00CF1220"/>
    <w:rsid w:val="00CF1287"/>
    <w:rsid w:val="00CF12DC"/>
    <w:rsid w:val="00CF1484"/>
    <w:rsid w:val="00CF14AF"/>
    <w:rsid w:val="00CF166A"/>
    <w:rsid w:val="00CF16DB"/>
    <w:rsid w:val="00CF1761"/>
    <w:rsid w:val="00CF177E"/>
    <w:rsid w:val="00CF1A29"/>
    <w:rsid w:val="00CF1D6B"/>
    <w:rsid w:val="00CF1DF7"/>
    <w:rsid w:val="00CF1EAC"/>
    <w:rsid w:val="00CF1EB4"/>
    <w:rsid w:val="00CF1F41"/>
    <w:rsid w:val="00CF1FBA"/>
    <w:rsid w:val="00CF1FF6"/>
    <w:rsid w:val="00CF203B"/>
    <w:rsid w:val="00CF20D9"/>
    <w:rsid w:val="00CF21C5"/>
    <w:rsid w:val="00CF2275"/>
    <w:rsid w:val="00CF23BE"/>
    <w:rsid w:val="00CF24BC"/>
    <w:rsid w:val="00CF24FF"/>
    <w:rsid w:val="00CF260F"/>
    <w:rsid w:val="00CF27D4"/>
    <w:rsid w:val="00CF2870"/>
    <w:rsid w:val="00CF28D8"/>
    <w:rsid w:val="00CF2A39"/>
    <w:rsid w:val="00CF2A44"/>
    <w:rsid w:val="00CF2E2F"/>
    <w:rsid w:val="00CF314A"/>
    <w:rsid w:val="00CF33B1"/>
    <w:rsid w:val="00CF3DE1"/>
    <w:rsid w:val="00CF40BD"/>
    <w:rsid w:val="00CF40D9"/>
    <w:rsid w:val="00CF4120"/>
    <w:rsid w:val="00CF42AB"/>
    <w:rsid w:val="00CF44F1"/>
    <w:rsid w:val="00CF4508"/>
    <w:rsid w:val="00CF45B9"/>
    <w:rsid w:val="00CF45E0"/>
    <w:rsid w:val="00CF4748"/>
    <w:rsid w:val="00CF4836"/>
    <w:rsid w:val="00CF4AB4"/>
    <w:rsid w:val="00CF4ACF"/>
    <w:rsid w:val="00CF4B1A"/>
    <w:rsid w:val="00CF4B76"/>
    <w:rsid w:val="00CF4C00"/>
    <w:rsid w:val="00CF4C42"/>
    <w:rsid w:val="00CF4CA3"/>
    <w:rsid w:val="00CF4D8E"/>
    <w:rsid w:val="00CF4F11"/>
    <w:rsid w:val="00CF50CA"/>
    <w:rsid w:val="00CF513A"/>
    <w:rsid w:val="00CF521B"/>
    <w:rsid w:val="00CF5425"/>
    <w:rsid w:val="00CF5530"/>
    <w:rsid w:val="00CF55CD"/>
    <w:rsid w:val="00CF5660"/>
    <w:rsid w:val="00CF5693"/>
    <w:rsid w:val="00CF56C9"/>
    <w:rsid w:val="00CF5C25"/>
    <w:rsid w:val="00CF5CD4"/>
    <w:rsid w:val="00CF5E60"/>
    <w:rsid w:val="00CF5E75"/>
    <w:rsid w:val="00CF5F17"/>
    <w:rsid w:val="00CF6116"/>
    <w:rsid w:val="00CF616B"/>
    <w:rsid w:val="00CF6177"/>
    <w:rsid w:val="00CF62C3"/>
    <w:rsid w:val="00CF632D"/>
    <w:rsid w:val="00CF64BF"/>
    <w:rsid w:val="00CF6734"/>
    <w:rsid w:val="00CF684D"/>
    <w:rsid w:val="00CF695F"/>
    <w:rsid w:val="00CF6974"/>
    <w:rsid w:val="00CF6BA1"/>
    <w:rsid w:val="00CF6BB2"/>
    <w:rsid w:val="00CF6C4A"/>
    <w:rsid w:val="00CF6D14"/>
    <w:rsid w:val="00CF6E34"/>
    <w:rsid w:val="00CF6E93"/>
    <w:rsid w:val="00CF7010"/>
    <w:rsid w:val="00CF7131"/>
    <w:rsid w:val="00CF71D3"/>
    <w:rsid w:val="00CF71E2"/>
    <w:rsid w:val="00CF7220"/>
    <w:rsid w:val="00CF72A9"/>
    <w:rsid w:val="00CF74A5"/>
    <w:rsid w:val="00CF759B"/>
    <w:rsid w:val="00CF7822"/>
    <w:rsid w:val="00CF78BE"/>
    <w:rsid w:val="00CF78C9"/>
    <w:rsid w:val="00CF7D53"/>
    <w:rsid w:val="00CF7D5F"/>
    <w:rsid w:val="00CF7DE0"/>
    <w:rsid w:val="00CF7DF7"/>
    <w:rsid w:val="00CF7F07"/>
    <w:rsid w:val="00CF7FA9"/>
    <w:rsid w:val="00D00147"/>
    <w:rsid w:val="00D001B3"/>
    <w:rsid w:val="00D003E1"/>
    <w:rsid w:val="00D00471"/>
    <w:rsid w:val="00D00865"/>
    <w:rsid w:val="00D008DA"/>
    <w:rsid w:val="00D00A99"/>
    <w:rsid w:val="00D00AF5"/>
    <w:rsid w:val="00D00B92"/>
    <w:rsid w:val="00D00C34"/>
    <w:rsid w:val="00D00C89"/>
    <w:rsid w:val="00D00D93"/>
    <w:rsid w:val="00D00F20"/>
    <w:rsid w:val="00D01061"/>
    <w:rsid w:val="00D0134C"/>
    <w:rsid w:val="00D014E8"/>
    <w:rsid w:val="00D01591"/>
    <w:rsid w:val="00D01695"/>
    <w:rsid w:val="00D01711"/>
    <w:rsid w:val="00D01998"/>
    <w:rsid w:val="00D01AA5"/>
    <w:rsid w:val="00D01CCC"/>
    <w:rsid w:val="00D01D5D"/>
    <w:rsid w:val="00D01DEE"/>
    <w:rsid w:val="00D01E9F"/>
    <w:rsid w:val="00D020E5"/>
    <w:rsid w:val="00D0220B"/>
    <w:rsid w:val="00D02429"/>
    <w:rsid w:val="00D024C4"/>
    <w:rsid w:val="00D02575"/>
    <w:rsid w:val="00D025E0"/>
    <w:rsid w:val="00D027B1"/>
    <w:rsid w:val="00D02A2D"/>
    <w:rsid w:val="00D02A52"/>
    <w:rsid w:val="00D02BD5"/>
    <w:rsid w:val="00D02C19"/>
    <w:rsid w:val="00D02D0A"/>
    <w:rsid w:val="00D02E0E"/>
    <w:rsid w:val="00D02EED"/>
    <w:rsid w:val="00D03107"/>
    <w:rsid w:val="00D03244"/>
    <w:rsid w:val="00D0324D"/>
    <w:rsid w:val="00D032FD"/>
    <w:rsid w:val="00D034C2"/>
    <w:rsid w:val="00D037AC"/>
    <w:rsid w:val="00D03BD3"/>
    <w:rsid w:val="00D03D63"/>
    <w:rsid w:val="00D03F5D"/>
    <w:rsid w:val="00D040AD"/>
    <w:rsid w:val="00D04333"/>
    <w:rsid w:val="00D04368"/>
    <w:rsid w:val="00D045D8"/>
    <w:rsid w:val="00D04644"/>
    <w:rsid w:val="00D046ED"/>
    <w:rsid w:val="00D04745"/>
    <w:rsid w:val="00D04AD9"/>
    <w:rsid w:val="00D04B7A"/>
    <w:rsid w:val="00D04C04"/>
    <w:rsid w:val="00D04D7A"/>
    <w:rsid w:val="00D0512F"/>
    <w:rsid w:val="00D05566"/>
    <w:rsid w:val="00D055F7"/>
    <w:rsid w:val="00D05845"/>
    <w:rsid w:val="00D058C5"/>
    <w:rsid w:val="00D05AF6"/>
    <w:rsid w:val="00D05D00"/>
    <w:rsid w:val="00D05FE5"/>
    <w:rsid w:val="00D0602B"/>
    <w:rsid w:val="00D06088"/>
    <w:rsid w:val="00D0641B"/>
    <w:rsid w:val="00D064F6"/>
    <w:rsid w:val="00D06677"/>
    <w:rsid w:val="00D06BFF"/>
    <w:rsid w:val="00D06C22"/>
    <w:rsid w:val="00D06CA4"/>
    <w:rsid w:val="00D06CE7"/>
    <w:rsid w:val="00D06E5B"/>
    <w:rsid w:val="00D06E99"/>
    <w:rsid w:val="00D06EF1"/>
    <w:rsid w:val="00D07098"/>
    <w:rsid w:val="00D07132"/>
    <w:rsid w:val="00D07145"/>
    <w:rsid w:val="00D0728C"/>
    <w:rsid w:val="00D07344"/>
    <w:rsid w:val="00D0765D"/>
    <w:rsid w:val="00D07710"/>
    <w:rsid w:val="00D07736"/>
    <w:rsid w:val="00D07809"/>
    <w:rsid w:val="00D07974"/>
    <w:rsid w:val="00D07DBA"/>
    <w:rsid w:val="00D07F55"/>
    <w:rsid w:val="00D07F5B"/>
    <w:rsid w:val="00D10002"/>
    <w:rsid w:val="00D10152"/>
    <w:rsid w:val="00D101FB"/>
    <w:rsid w:val="00D1022A"/>
    <w:rsid w:val="00D105ED"/>
    <w:rsid w:val="00D106B5"/>
    <w:rsid w:val="00D108F0"/>
    <w:rsid w:val="00D10AA2"/>
    <w:rsid w:val="00D10AD5"/>
    <w:rsid w:val="00D10BD6"/>
    <w:rsid w:val="00D10D17"/>
    <w:rsid w:val="00D10E6E"/>
    <w:rsid w:val="00D10ECE"/>
    <w:rsid w:val="00D10FDB"/>
    <w:rsid w:val="00D1109C"/>
    <w:rsid w:val="00D11189"/>
    <w:rsid w:val="00D114B7"/>
    <w:rsid w:val="00D11523"/>
    <w:rsid w:val="00D1157E"/>
    <w:rsid w:val="00D1160E"/>
    <w:rsid w:val="00D117C3"/>
    <w:rsid w:val="00D1181F"/>
    <w:rsid w:val="00D11AB3"/>
    <w:rsid w:val="00D11AC9"/>
    <w:rsid w:val="00D11B03"/>
    <w:rsid w:val="00D11CA2"/>
    <w:rsid w:val="00D11EA9"/>
    <w:rsid w:val="00D121EB"/>
    <w:rsid w:val="00D12257"/>
    <w:rsid w:val="00D124E3"/>
    <w:rsid w:val="00D12709"/>
    <w:rsid w:val="00D12783"/>
    <w:rsid w:val="00D12797"/>
    <w:rsid w:val="00D12B24"/>
    <w:rsid w:val="00D12D64"/>
    <w:rsid w:val="00D12E8A"/>
    <w:rsid w:val="00D130A6"/>
    <w:rsid w:val="00D130EE"/>
    <w:rsid w:val="00D131C7"/>
    <w:rsid w:val="00D13207"/>
    <w:rsid w:val="00D1323E"/>
    <w:rsid w:val="00D132D1"/>
    <w:rsid w:val="00D13474"/>
    <w:rsid w:val="00D137FB"/>
    <w:rsid w:val="00D13AAC"/>
    <w:rsid w:val="00D13B01"/>
    <w:rsid w:val="00D13B49"/>
    <w:rsid w:val="00D13DBC"/>
    <w:rsid w:val="00D13E40"/>
    <w:rsid w:val="00D13E8B"/>
    <w:rsid w:val="00D14122"/>
    <w:rsid w:val="00D143CA"/>
    <w:rsid w:val="00D1444F"/>
    <w:rsid w:val="00D1455C"/>
    <w:rsid w:val="00D146D1"/>
    <w:rsid w:val="00D14934"/>
    <w:rsid w:val="00D14B15"/>
    <w:rsid w:val="00D14D34"/>
    <w:rsid w:val="00D14F9A"/>
    <w:rsid w:val="00D15094"/>
    <w:rsid w:val="00D1538D"/>
    <w:rsid w:val="00D1540F"/>
    <w:rsid w:val="00D15685"/>
    <w:rsid w:val="00D157D2"/>
    <w:rsid w:val="00D15BB4"/>
    <w:rsid w:val="00D15C6D"/>
    <w:rsid w:val="00D15D56"/>
    <w:rsid w:val="00D15E62"/>
    <w:rsid w:val="00D15EB3"/>
    <w:rsid w:val="00D15F1F"/>
    <w:rsid w:val="00D1605C"/>
    <w:rsid w:val="00D1609A"/>
    <w:rsid w:val="00D160C3"/>
    <w:rsid w:val="00D161C6"/>
    <w:rsid w:val="00D16276"/>
    <w:rsid w:val="00D16283"/>
    <w:rsid w:val="00D1632C"/>
    <w:rsid w:val="00D163FA"/>
    <w:rsid w:val="00D16450"/>
    <w:rsid w:val="00D16482"/>
    <w:rsid w:val="00D1650F"/>
    <w:rsid w:val="00D167B2"/>
    <w:rsid w:val="00D168D7"/>
    <w:rsid w:val="00D16BA0"/>
    <w:rsid w:val="00D16BB2"/>
    <w:rsid w:val="00D16BCE"/>
    <w:rsid w:val="00D16BF4"/>
    <w:rsid w:val="00D16C03"/>
    <w:rsid w:val="00D16C7B"/>
    <w:rsid w:val="00D16CCA"/>
    <w:rsid w:val="00D16CF5"/>
    <w:rsid w:val="00D16DB9"/>
    <w:rsid w:val="00D16FAF"/>
    <w:rsid w:val="00D17029"/>
    <w:rsid w:val="00D17049"/>
    <w:rsid w:val="00D1704B"/>
    <w:rsid w:val="00D17324"/>
    <w:rsid w:val="00D1747B"/>
    <w:rsid w:val="00D174B8"/>
    <w:rsid w:val="00D177EA"/>
    <w:rsid w:val="00D1780C"/>
    <w:rsid w:val="00D17876"/>
    <w:rsid w:val="00D178E0"/>
    <w:rsid w:val="00D17B06"/>
    <w:rsid w:val="00D17CE2"/>
    <w:rsid w:val="00D17F6C"/>
    <w:rsid w:val="00D17F7D"/>
    <w:rsid w:val="00D20076"/>
    <w:rsid w:val="00D20177"/>
    <w:rsid w:val="00D201A1"/>
    <w:rsid w:val="00D20296"/>
    <w:rsid w:val="00D20489"/>
    <w:rsid w:val="00D20598"/>
    <w:rsid w:val="00D20834"/>
    <w:rsid w:val="00D208F5"/>
    <w:rsid w:val="00D20936"/>
    <w:rsid w:val="00D20B58"/>
    <w:rsid w:val="00D20CDC"/>
    <w:rsid w:val="00D21043"/>
    <w:rsid w:val="00D21166"/>
    <w:rsid w:val="00D2142C"/>
    <w:rsid w:val="00D2145F"/>
    <w:rsid w:val="00D217E7"/>
    <w:rsid w:val="00D21A31"/>
    <w:rsid w:val="00D21A8D"/>
    <w:rsid w:val="00D21AE8"/>
    <w:rsid w:val="00D21D02"/>
    <w:rsid w:val="00D21D3D"/>
    <w:rsid w:val="00D22589"/>
    <w:rsid w:val="00D2263A"/>
    <w:rsid w:val="00D227A3"/>
    <w:rsid w:val="00D2293B"/>
    <w:rsid w:val="00D22F36"/>
    <w:rsid w:val="00D22F86"/>
    <w:rsid w:val="00D23215"/>
    <w:rsid w:val="00D2356A"/>
    <w:rsid w:val="00D23570"/>
    <w:rsid w:val="00D2372B"/>
    <w:rsid w:val="00D23824"/>
    <w:rsid w:val="00D238E9"/>
    <w:rsid w:val="00D239C7"/>
    <w:rsid w:val="00D239CF"/>
    <w:rsid w:val="00D23A08"/>
    <w:rsid w:val="00D23AAF"/>
    <w:rsid w:val="00D23B66"/>
    <w:rsid w:val="00D23D0D"/>
    <w:rsid w:val="00D23DB4"/>
    <w:rsid w:val="00D23EA6"/>
    <w:rsid w:val="00D240AE"/>
    <w:rsid w:val="00D241A1"/>
    <w:rsid w:val="00D24257"/>
    <w:rsid w:val="00D24431"/>
    <w:rsid w:val="00D2463F"/>
    <w:rsid w:val="00D24641"/>
    <w:rsid w:val="00D246CA"/>
    <w:rsid w:val="00D246FF"/>
    <w:rsid w:val="00D24D23"/>
    <w:rsid w:val="00D24D44"/>
    <w:rsid w:val="00D24E41"/>
    <w:rsid w:val="00D24E55"/>
    <w:rsid w:val="00D24E7A"/>
    <w:rsid w:val="00D24EB5"/>
    <w:rsid w:val="00D24EF6"/>
    <w:rsid w:val="00D24F35"/>
    <w:rsid w:val="00D24F47"/>
    <w:rsid w:val="00D24F65"/>
    <w:rsid w:val="00D25012"/>
    <w:rsid w:val="00D25022"/>
    <w:rsid w:val="00D25293"/>
    <w:rsid w:val="00D252EB"/>
    <w:rsid w:val="00D2541A"/>
    <w:rsid w:val="00D25558"/>
    <w:rsid w:val="00D25604"/>
    <w:rsid w:val="00D256C1"/>
    <w:rsid w:val="00D25805"/>
    <w:rsid w:val="00D25854"/>
    <w:rsid w:val="00D2587E"/>
    <w:rsid w:val="00D2592C"/>
    <w:rsid w:val="00D25941"/>
    <w:rsid w:val="00D259B7"/>
    <w:rsid w:val="00D25A1C"/>
    <w:rsid w:val="00D25B2E"/>
    <w:rsid w:val="00D25DA9"/>
    <w:rsid w:val="00D25EA8"/>
    <w:rsid w:val="00D25FFC"/>
    <w:rsid w:val="00D260D8"/>
    <w:rsid w:val="00D26478"/>
    <w:rsid w:val="00D264F2"/>
    <w:rsid w:val="00D26525"/>
    <w:rsid w:val="00D2658B"/>
    <w:rsid w:val="00D266CC"/>
    <w:rsid w:val="00D26975"/>
    <w:rsid w:val="00D26C34"/>
    <w:rsid w:val="00D26D51"/>
    <w:rsid w:val="00D26FDC"/>
    <w:rsid w:val="00D27226"/>
    <w:rsid w:val="00D272BD"/>
    <w:rsid w:val="00D2730B"/>
    <w:rsid w:val="00D27418"/>
    <w:rsid w:val="00D27548"/>
    <w:rsid w:val="00D27562"/>
    <w:rsid w:val="00D27626"/>
    <w:rsid w:val="00D27734"/>
    <w:rsid w:val="00D27963"/>
    <w:rsid w:val="00D279D8"/>
    <w:rsid w:val="00D27A52"/>
    <w:rsid w:val="00D27A72"/>
    <w:rsid w:val="00D27E7C"/>
    <w:rsid w:val="00D30053"/>
    <w:rsid w:val="00D30070"/>
    <w:rsid w:val="00D300FA"/>
    <w:rsid w:val="00D30114"/>
    <w:rsid w:val="00D303BF"/>
    <w:rsid w:val="00D3047B"/>
    <w:rsid w:val="00D30BC8"/>
    <w:rsid w:val="00D30C1E"/>
    <w:rsid w:val="00D30C5B"/>
    <w:rsid w:val="00D30E00"/>
    <w:rsid w:val="00D30F6F"/>
    <w:rsid w:val="00D30FE0"/>
    <w:rsid w:val="00D31295"/>
    <w:rsid w:val="00D31436"/>
    <w:rsid w:val="00D314B6"/>
    <w:rsid w:val="00D314C7"/>
    <w:rsid w:val="00D31591"/>
    <w:rsid w:val="00D316ED"/>
    <w:rsid w:val="00D31782"/>
    <w:rsid w:val="00D3189F"/>
    <w:rsid w:val="00D31901"/>
    <w:rsid w:val="00D31911"/>
    <w:rsid w:val="00D319E3"/>
    <w:rsid w:val="00D31AB9"/>
    <w:rsid w:val="00D31AD0"/>
    <w:rsid w:val="00D31BD4"/>
    <w:rsid w:val="00D31BE2"/>
    <w:rsid w:val="00D31D0D"/>
    <w:rsid w:val="00D31D4C"/>
    <w:rsid w:val="00D31D8D"/>
    <w:rsid w:val="00D3201F"/>
    <w:rsid w:val="00D322D2"/>
    <w:rsid w:val="00D3236A"/>
    <w:rsid w:val="00D32384"/>
    <w:rsid w:val="00D324ED"/>
    <w:rsid w:val="00D324EE"/>
    <w:rsid w:val="00D32954"/>
    <w:rsid w:val="00D32A80"/>
    <w:rsid w:val="00D32B79"/>
    <w:rsid w:val="00D32BF3"/>
    <w:rsid w:val="00D32D6A"/>
    <w:rsid w:val="00D32F15"/>
    <w:rsid w:val="00D331B8"/>
    <w:rsid w:val="00D33287"/>
    <w:rsid w:val="00D332CA"/>
    <w:rsid w:val="00D337BB"/>
    <w:rsid w:val="00D340E1"/>
    <w:rsid w:val="00D34259"/>
    <w:rsid w:val="00D342B7"/>
    <w:rsid w:val="00D34398"/>
    <w:rsid w:val="00D343C8"/>
    <w:rsid w:val="00D344A5"/>
    <w:rsid w:val="00D34560"/>
    <w:rsid w:val="00D345D7"/>
    <w:rsid w:val="00D34BCD"/>
    <w:rsid w:val="00D34DC0"/>
    <w:rsid w:val="00D34DF0"/>
    <w:rsid w:val="00D34E30"/>
    <w:rsid w:val="00D34E3D"/>
    <w:rsid w:val="00D34F7D"/>
    <w:rsid w:val="00D34FC5"/>
    <w:rsid w:val="00D35350"/>
    <w:rsid w:val="00D354B2"/>
    <w:rsid w:val="00D35623"/>
    <w:rsid w:val="00D357A6"/>
    <w:rsid w:val="00D3591C"/>
    <w:rsid w:val="00D35950"/>
    <w:rsid w:val="00D359E6"/>
    <w:rsid w:val="00D35A77"/>
    <w:rsid w:val="00D36221"/>
    <w:rsid w:val="00D362A9"/>
    <w:rsid w:val="00D3638E"/>
    <w:rsid w:val="00D363C4"/>
    <w:rsid w:val="00D36477"/>
    <w:rsid w:val="00D364EF"/>
    <w:rsid w:val="00D36550"/>
    <w:rsid w:val="00D3662C"/>
    <w:rsid w:val="00D36832"/>
    <w:rsid w:val="00D3683A"/>
    <w:rsid w:val="00D369EB"/>
    <w:rsid w:val="00D36A47"/>
    <w:rsid w:val="00D36C8D"/>
    <w:rsid w:val="00D36DFD"/>
    <w:rsid w:val="00D36F7D"/>
    <w:rsid w:val="00D36F8A"/>
    <w:rsid w:val="00D370E4"/>
    <w:rsid w:val="00D371DC"/>
    <w:rsid w:val="00D37248"/>
    <w:rsid w:val="00D372D0"/>
    <w:rsid w:val="00D37345"/>
    <w:rsid w:val="00D373EF"/>
    <w:rsid w:val="00D374A3"/>
    <w:rsid w:val="00D375B3"/>
    <w:rsid w:val="00D375E6"/>
    <w:rsid w:val="00D37616"/>
    <w:rsid w:val="00D3769B"/>
    <w:rsid w:val="00D37A7E"/>
    <w:rsid w:val="00D37A80"/>
    <w:rsid w:val="00D37AF7"/>
    <w:rsid w:val="00D37F39"/>
    <w:rsid w:val="00D37FF8"/>
    <w:rsid w:val="00D40145"/>
    <w:rsid w:val="00D4044F"/>
    <w:rsid w:val="00D404F4"/>
    <w:rsid w:val="00D4050E"/>
    <w:rsid w:val="00D405A1"/>
    <w:rsid w:val="00D40654"/>
    <w:rsid w:val="00D408EA"/>
    <w:rsid w:val="00D4096A"/>
    <w:rsid w:val="00D40C76"/>
    <w:rsid w:val="00D40CCD"/>
    <w:rsid w:val="00D40E5C"/>
    <w:rsid w:val="00D41017"/>
    <w:rsid w:val="00D412A9"/>
    <w:rsid w:val="00D416AD"/>
    <w:rsid w:val="00D417F7"/>
    <w:rsid w:val="00D4198F"/>
    <w:rsid w:val="00D41A73"/>
    <w:rsid w:val="00D41A99"/>
    <w:rsid w:val="00D41B7D"/>
    <w:rsid w:val="00D41DBA"/>
    <w:rsid w:val="00D41DE8"/>
    <w:rsid w:val="00D41E80"/>
    <w:rsid w:val="00D41F2D"/>
    <w:rsid w:val="00D41F87"/>
    <w:rsid w:val="00D42088"/>
    <w:rsid w:val="00D42101"/>
    <w:rsid w:val="00D4222B"/>
    <w:rsid w:val="00D422CB"/>
    <w:rsid w:val="00D42889"/>
    <w:rsid w:val="00D4294C"/>
    <w:rsid w:val="00D42BE4"/>
    <w:rsid w:val="00D42C16"/>
    <w:rsid w:val="00D42C84"/>
    <w:rsid w:val="00D42D36"/>
    <w:rsid w:val="00D42DB7"/>
    <w:rsid w:val="00D42DEA"/>
    <w:rsid w:val="00D42E20"/>
    <w:rsid w:val="00D42E3A"/>
    <w:rsid w:val="00D42F0E"/>
    <w:rsid w:val="00D42FBE"/>
    <w:rsid w:val="00D43026"/>
    <w:rsid w:val="00D430F1"/>
    <w:rsid w:val="00D43168"/>
    <w:rsid w:val="00D43305"/>
    <w:rsid w:val="00D434FA"/>
    <w:rsid w:val="00D43595"/>
    <w:rsid w:val="00D435F8"/>
    <w:rsid w:val="00D4394F"/>
    <w:rsid w:val="00D439F8"/>
    <w:rsid w:val="00D43A57"/>
    <w:rsid w:val="00D43B2E"/>
    <w:rsid w:val="00D43BFC"/>
    <w:rsid w:val="00D43CF1"/>
    <w:rsid w:val="00D43F3C"/>
    <w:rsid w:val="00D43F76"/>
    <w:rsid w:val="00D44055"/>
    <w:rsid w:val="00D442A0"/>
    <w:rsid w:val="00D44610"/>
    <w:rsid w:val="00D44A0B"/>
    <w:rsid w:val="00D44ADD"/>
    <w:rsid w:val="00D44ADE"/>
    <w:rsid w:val="00D44B97"/>
    <w:rsid w:val="00D44C03"/>
    <w:rsid w:val="00D44C70"/>
    <w:rsid w:val="00D44D13"/>
    <w:rsid w:val="00D44DFC"/>
    <w:rsid w:val="00D44EA5"/>
    <w:rsid w:val="00D44EA7"/>
    <w:rsid w:val="00D452BD"/>
    <w:rsid w:val="00D4540C"/>
    <w:rsid w:val="00D454CC"/>
    <w:rsid w:val="00D45752"/>
    <w:rsid w:val="00D45771"/>
    <w:rsid w:val="00D457C0"/>
    <w:rsid w:val="00D45808"/>
    <w:rsid w:val="00D45833"/>
    <w:rsid w:val="00D4584B"/>
    <w:rsid w:val="00D45907"/>
    <w:rsid w:val="00D45946"/>
    <w:rsid w:val="00D45B52"/>
    <w:rsid w:val="00D45C33"/>
    <w:rsid w:val="00D45CF6"/>
    <w:rsid w:val="00D45D36"/>
    <w:rsid w:val="00D45EFB"/>
    <w:rsid w:val="00D46011"/>
    <w:rsid w:val="00D46241"/>
    <w:rsid w:val="00D4642D"/>
    <w:rsid w:val="00D46631"/>
    <w:rsid w:val="00D4679E"/>
    <w:rsid w:val="00D467E2"/>
    <w:rsid w:val="00D467F8"/>
    <w:rsid w:val="00D46882"/>
    <w:rsid w:val="00D469E8"/>
    <w:rsid w:val="00D46A80"/>
    <w:rsid w:val="00D46B75"/>
    <w:rsid w:val="00D46BD6"/>
    <w:rsid w:val="00D46F0B"/>
    <w:rsid w:val="00D46F3C"/>
    <w:rsid w:val="00D46FB8"/>
    <w:rsid w:val="00D47069"/>
    <w:rsid w:val="00D4729C"/>
    <w:rsid w:val="00D47345"/>
    <w:rsid w:val="00D4737F"/>
    <w:rsid w:val="00D475A1"/>
    <w:rsid w:val="00D475C3"/>
    <w:rsid w:val="00D475FD"/>
    <w:rsid w:val="00D4766A"/>
    <w:rsid w:val="00D47910"/>
    <w:rsid w:val="00D47929"/>
    <w:rsid w:val="00D47B3A"/>
    <w:rsid w:val="00D47BDB"/>
    <w:rsid w:val="00D47C45"/>
    <w:rsid w:val="00D47CBD"/>
    <w:rsid w:val="00D47E65"/>
    <w:rsid w:val="00D47EE2"/>
    <w:rsid w:val="00D47F15"/>
    <w:rsid w:val="00D47F83"/>
    <w:rsid w:val="00D5006A"/>
    <w:rsid w:val="00D5056D"/>
    <w:rsid w:val="00D505BC"/>
    <w:rsid w:val="00D50636"/>
    <w:rsid w:val="00D506CB"/>
    <w:rsid w:val="00D50823"/>
    <w:rsid w:val="00D5094C"/>
    <w:rsid w:val="00D509AE"/>
    <w:rsid w:val="00D509FA"/>
    <w:rsid w:val="00D50B08"/>
    <w:rsid w:val="00D50DB7"/>
    <w:rsid w:val="00D50DF8"/>
    <w:rsid w:val="00D50E46"/>
    <w:rsid w:val="00D50F46"/>
    <w:rsid w:val="00D51146"/>
    <w:rsid w:val="00D51171"/>
    <w:rsid w:val="00D511C2"/>
    <w:rsid w:val="00D512AF"/>
    <w:rsid w:val="00D512E6"/>
    <w:rsid w:val="00D5194D"/>
    <w:rsid w:val="00D519B3"/>
    <w:rsid w:val="00D51AE3"/>
    <w:rsid w:val="00D51E68"/>
    <w:rsid w:val="00D51E90"/>
    <w:rsid w:val="00D520CE"/>
    <w:rsid w:val="00D520DD"/>
    <w:rsid w:val="00D520F3"/>
    <w:rsid w:val="00D52184"/>
    <w:rsid w:val="00D523E9"/>
    <w:rsid w:val="00D52474"/>
    <w:rsid w:val="00D52564"/>
    <w:rsid w:val="00D526AF"/>
    <w:rsid w:val="00D52722"/>
    <w:rsid w:val="00D527C2"/>
    <w:rsid w:val="00D529CA"/>
    <w:rsid w:val="00D52BBE"/>
    <w:rsid w:val="00D52E29"/>
    <w:rsid w:val="00D52EE5"/>
    <w:rsid w:val="00D52FAD"/>
    <w:rsid w:val="00D530B3"/>
    <w:rsid w:val="00D53149"/>
    <w:rsid w:val="00D536D9"/>
    <w:rsid w:val="00D5381C"/>
    <w:rsid w:val="00D538A3"/>
    <w:rsid w:val="00D53DE9"/>
    <w:rsid w:val="00D53EF1"/>
    <w:rsid w:val="00D540B8"/>
    <w:rsid w:val="00D5438E"/>
    <w:rsid w:val="00D544A2"/>
    <w:rsid w:val="00D54519"/>
    <w:rsid w:val="00D54790"/>
    <w:rsid w:val="00D54815"/>
    <w:rsid w:val="00D548DA"/>
    <w:rsid w:val="00D54A49"/>
    <w:rsid w:val="00D54B3A"/>
    <w:rsid w:val="00D54E4B"/>
    <w:rsid w:val="00D54EA1"/>
    <w:rsid w:val="00D54F3B"/>
    <w:rsid w:val="00D552CB"/>
    <w:rsid w:val="00D552E7"/>
    <w:rsid w:val="00D55654"/>
    <w:rsid w:val="00D557CE"/>
    <w:rsid w:val="00D55815"/>
    <w:rsid w:val="00D55928"/>
    <w:rsid w:val="00D55B8D"/>
    <w:rsid w:val="00D55C56"/>
    <w:rsid w:val="00D55C68"/>
    <w:rsid w:val="00D55CF5"/>
    <w:rsid w:val="00D55D70"/>
    <w:rsid w:val="00D55E94"/>
    <w:rsid w:val="00D562A3"/>
    <w:rsid w:val="00D5656C"/>
    <w:rsid w:val="00D56733"/>
    <w:rsid w:val="00D5682A"/>
    <w:rsid w:val="00D569DC"/>
    <w:rsid w:val="00D56C8B"/>
    <w:rsid w:val="00D56F35"/>
    <w:rsid w:val="00D574F2"/>
    <w:rsid w:val="00D575ED"/>
    <w:rsid w:val="00D57838"/>
    <w:rsid w:val="00D57B23"/>
    <w:rsid w:val="00D57B2D"/>
    <w:rsid w:val="00D57BAE"/>
    <w:rsid w:val="00D57D8D"/>
    <w:rsid w:val="00D57DF7"/>
    <w:rsid w:val="00D57E7F"/>
    <w:rsid w:val="00D57EC3"/>
    <w:rsid w:val="00D57EFD"/>
    <w:rsid w:val="00D57F50"/>
    <w:rsid w:val="00D60033"/>
    <w:rsid w:val="00D600C6"/>
    <w:rsid w:val="00D60253"/>
    <w:rsid w:val="00D603DB"/>
    <w:rsid w:val="00D606D0"/>
    <w:rsid w:val="00D606E5"/>
    <w:rsid w:val="00D607C3"/>
    <w:rsid w:val="00D6082F"/>
    <w:rsid w:val="00D60B12"/>
    <w:rsid w:val="00D60C22"/>
    <w:rsid w:val="00D60CD3"/>
    <w:rsid w:val="00D60F64"/>
    <w:rsid w:val="00D61096"/>
    <w:rsid w:val="00D6113A"/>
    <w:rsid w:val="00D613A0"/>
    <w:rsid w:val="00D613BB"/>
    <w:rsid w:val="00D613DF"/>
    <w:rsid w:val="00D61431"/>
    <w:rsid w:val="00D61455"/>
    <w:rsid w:val="00D61671"/>
    <w:rsid w:val="00D6178A"/>
    <w:rsid w:val="00D617C9"/>
    <w:rsid w:val="00D6197F"/>
    <w:rsid w:val="00D619C7"/>
    <w:rsid w:val="00D61DA4"/>
    <w:rsid w:val="00D61DE3"/>
    <w:rsid w:val="00D61F1A"/>
    <w:rsid w:val="00D6208E"/>
    <w:rsid w:val="00D621A2"/>
    <w:rsid w:val="00D622AA"/>
    <w:rsid w:val="00D624B9"/>
    <w:rsid w:val="00D6250A"/>
    <w:rsid w:val="00D625C8"/>
    <w:rsid w:val="00D62653"/>
    <w:rsid w:val="00D62738"/>
    <w:rsid w:val="00D627AE"/>
    <w:rsid w:val="00D62841"/>
    <w:rsid w:val="00D62B42"/>
    <w:rsid w:val="00D62C60"/>
    <w:rsid w:val="00D62C90"/>
    <w:rsid w:val="00D62CE6"/>
    <w:rsid w:val="00D62DED"/>
    <w:rsid w:val="00D62FE7"/>
    <w:rsid w:val="00D6300D"/>
    <w:rsid w:val="00D6317F"/>
    <w:rsid w:val="00D631DC"/>
    <w:rsid w:val="00D6326D"/>
    <w:rsid w:val="00D632D4"/>
    <w:rsid w:val="00D63437"/>
    <w:rsid w:val="00D635C8"/>
    <w:rsid w:val="00D6360F"/>
    <w:rsid w:val="00D63618"/>
    <w:rsid w:val="00D63742"/>
    <w:rsid w:val="00D637B1"/>
    <w:rsid w:val="00D63877"/>
    <w:rsid w:val="00D638C4"/>
    <w:rsid w:val="00D63AEB"/>
    <w:rsid w:val="00D63B55"/>
    <w:rsid w:val="00D63BA7"/>
    <w:rsid w:val="00D63C4B"/>
    <w:rsid w:val="00D63CE9"/>
    <w:rsid w:val="00D63DA3"/>
    <w:rsid w:val="00D63ECD"/>
    <w:rsid w:val="00D63F45"/>
    <w:rsid w:val="00D6410A"/>
    <w:rsid w:val="00D644A1"/>
    <w:rsid w:val="00D64686"/>
    <w:rsid w:val="00D646CA"/>
    <w:rsid w:val="00D6475F"/>
    <w:rsid w:val="00D64971"/>
    <w:rsid w:val="00D64B1F"/>
    <w:rsid w:val="00D64C20"/>
    <w:rsid w:val="00D64D81"/>
    <w:rsid w:val="00D64EEB"/>
    <w:rsid w:val="00D64F57"/>
    <w:rsid w:val="00D64FF9"/>
    <w:rsid w:val="00D65013"/>
    <w:rsid w:val="00D65213"/>
    <w:rsid w:val="00D652DD"/>
    <w:rsid w:val="00D65386"/>
    <w:rsid w:val="00D65650"/>
    <w:rsid w:val="00D6574D"/>
    <w:rsid w:val="00D658AA"/>
    <w:rsid w:val="00D65A4C"/>
    <w:rsid w:val="00D65ADC"/>
    <w:rsid w:val="00D65B22"/>
    <w:rsid w:val="00D65CF4"/>
    <w:rsid w:val="00D65D58"/>
    <w:rsid w:val="00D65D87"/>
    <w:rsid w:val="00D65E4A"/>
    <w:rsid w:val="00D65E98"/>
    <w:rsid w:val="00D65F24"/>
    <w:rsid w:val="00D65FD1"/>
    <w:rsid w:val="00D66023"/>
    <w:rsid w:val="00D660E3"/>
    <w:rsid w:val="00D662B1"/>
    <w:rsid w:val="00D6630E"/>
    <w:rsid w:val="00D66421"/>
    <w:rsid w:val="00D66522"/>
    <w:rsid w:val="00D66791"/>
    <w:rsid w:val="00D667CA"/>
    <w:rsid w:val="00D66ACC"/>
    <w:rsid w:val="00D66BB3"/>
    <w:rsid w:val="00D66C30"/>
    <w:rsid w:val="00D66D10"/>
    <w:rsid w:val="00D66D26"/>
    <w:rsid w:val="00D671DD"/>
    <w:rsid w:val="00D67326"/>
    <w:rsid w:val="00D673E3"/>
    <w:rsid w:val="00D67515"/>
    <w:rsid w:val="00D67640"/>
    <w:rsid w:val="00D6767E"/>
    <w:rsid w:val="00D67724"/>
    <w:rsid w:val="00D678BE"/>
    <w:rsid w:val="00D67990"/>
    <w:rsid w:val="00D67A72"/>
    <w:rsid w:val="00D67B34"/>
    <w:rsid w:val="00D67BBE"/>
    <w:rsid w:val="00D67F94"/>
    <w:rsid w:val="00D685BB"/>
    <w:rsid w:val="00D694C9"/>
    <w:rsid w:val="00D70002"/>
    <w:rsid w:val="00D70066"/>
    <w:rsid w:val="00D7007E"/>
    <w:rsid w:val="00D70761"/>
    <w:rsid w:val="00D7077B"/>
    <w:rsid w:val="00D7097E"/>
    <w:rsid w:val="00D70CB3"/>
    <w:rsid w:val="00D70DE1"/>
    <w:rsid w:val="00D70E4D"/>
    <w:rsid w:val="00D70FB6"/>
    <w:rsid w:val="00D71308"/>
    <w:rsid w:val="00D71583"/>
    <w:rsid w:val="00D716D8"/>
    <w:rsid w:val="00D716DB"/>
    <w:rsid w:val="00D717AC"/>
    <w:rsid w:val="00D7182F"/>
    <w:rsid w:val="00D71C12"/>
    <w:rsid w:val="00D71EEE"/>
    <w:rsid w:val="00D71F79"/>
    <w:rsid w:val="00D7217A"/>
    <w:rsid w:val="00D7239A"/>
    <w:rsid w:val="00D723FD"/>
    <w:rsid w:val="00D72403"/>
    <w:rsid w:val="00D7260D"/>
    <w:rsid w:val="00D7290C"/>
    <w:rsid w:val="00D72939"/>
    <w:rsid w:val="00D729F7"/>
    <w:rsid w:val="00D72A7A"/>
    <w:rsid w:val="00D72AA2"/>
    <w:rsid w:val="00D72B45"/>
    <w:rsid w:val="00D72D28"/>
    <w:rsid w:val="00D72D31"/>
    <w:rsid w:val="00D7302A"/>
    <w:rsid w:val="00D733F5"/>
    <w:rsid w:val="00D733FE"/>
    <w:rsid w:val="00D734BD"/>
    <w:rsid w:val="00D73746"/>
    <w:rsid w:val="00D73777"/>
    <w:rsid w:val="00D73784"/>
    <w:rsid w:val="00D738D5"/>
    <w:rsid w:val="00D739B2"/>
    <w:rsid w:val="00D73CCB"/>
    <w:rsid w:val="00D73EB1"/>
    <w:rsid w:val="00D73EE2"/>
    <w:rsid w:val="00D73FAE"/>
    <w:rsid w:val="00D73FBC"/>
    <w:rsid w:val="00D7415D"/>
    <w:rsid w:val="00D741B9"/>
    <w:rsid w:val="00D74699"/>
    <w:rsid w:val="00D74C1E"/>
    <w:rsid w:val="00D74C9F"/>
    <w:rsid w:val="00D74E64"/>
    <w:rsid w:val="00D74EA9"/>
    <w:rsid w:val="00D74FC1"/>
    <w:rsid w:val="00D75096"/>
    <w:rsid w:val="00D750B1"/>
    <w:rsid w:val="00D750F4"/>
    <w:rsid w:val="00D75122"/>
    <w:rsid w:val="00D7518B"/>
    <w:rsid w:val="00D752AC"/>
    <w:rsid w:val="00D7546D"/>
    <w:rsid w:val="00D754D5"/>
    <w:rsid w:val="00D75507"/>
    <w:rsid w:val="00D7555F"/>
    <w:rsid w:val="00D755E2"/>
    <w:rsid w:val="00D755FD"/>
    <w:rsid w:val="00D75948"/>
    <w:rsid w:val="00D75A5D"/>
    <w:rsid w:val="00D75B5F"/>
    <w:rsid w:val="00D75B8C"/>
    <w:rsid w:val="00D760EB"/>
    <w:rsid w:val="00D76576"/>
    <w:rsid w:val="00D7661C"/>
    <w:rsid w:val="00D766A2"/>
    <w:rsid w:val="00D76716"/>
    <w:rsid w:val="00D768F7"/>
    <w:rsid w:val="00D769BA"/>
    <w:rsid w:val="00D76ABB"/>
    <w:rsid w:val="00D76B67"/>
    <w:rsid w:val="00D76B69"/>
    <w:rsid w:val="00D76DBC"/>
    <w:rsid w:val="00D76E32"/>
    <w:rsid w:val="00D76E4D"/>
    <w:rsid w:val="00D76E8D"/>
    <w:rsid w:val="00D76E90"/>
    <w:rsid w:val="00D76F96"/>
    <w:rsid w:val="00D76FCC"/>
    <w:rsid w:val="00D77163"/>
    <w:rsid w:val="00D7724F"/>
    <w:rsid w:val="00D77301"/>
    <w:rsid w:val="00D7735B"/>
    <w:rsid w:val="00D77565"/>
    <w:rsid w:val="00D775C5"/>
    <w:rsid w:val="00D776B2"/>
    <w:rsid w:val="00D77803"/>
    <w:rsid w:val="00D77848"/>
    <w:rsid w:val="00D77A99"/>
    <w:rsid w:val="00D77B08"/>
    <w:rsid w:val="00D77BED"/>
    <w:rsid w:val="00D77CB6"/>
    <w:rsid w:val="00D77F52"/>
    <w:rsid w:val="00D80010"/>
    <w:rsid w:val="00D8001B"/>
    <w:rsid w:val="00D800E1"/>
    <w:rsid w:val="00D80294"/>
    <w:rsid w:val="00D802A9"/>
    <w:rsid w:val="00D804B8"/>
    <w:rsid w:val="00D805DB"/>
    <w:rsid w:val="00D806CD"/>
    <w:rsid w:val="00D806FA"/>
    <w:rsid w:val="00D80753"/>
    <w:rsid w:val="00D80858"/>
    <w:rsid w:val="00D80876"/>
    <w:rsid w:val="00D809F5"/>
    <w:rsid w:val="00D80AC9"/>
    <w:rsid w:val="00D80B16"/>
    <w:rsid w:val="00D80C54"/>
    <w:rsid w:val="00D80D30"/>
    <w:rsid w:val="00D80E2F"/>
    <w:rsid w:val="00D80F38"/>
    <w:rsid w:val="00D8100D"/>
    <w:rsid w:val="00D810BC"/>
    <w:rsid w:val="00D8116F"/>
    <w:rsid w:val="00D811FB"/>
    <w:rsid w:val="00D8130C"/>
    <w:rsid w:val="00D81316"/>
    <w:rsid w:val="00D8137D"/>
    <w:rsid w:val="00D8151A"/>
    <w:rsid w:val="00D8157B"/>
    <w:rsid w:val="00D815FD"/>
    <w:rsid w:val="00D8177C"/>
    <w:rsid w:val="00D817A9"/>
    <w:rsid w:val="00D817F6"/>
    <w:rsid w:val="00D81868"/>
    <w:rsid w:val="00D81ACD"/>
    <w:rsid w:val="00D81BC6"/>
    <w:rsid w:val="00D81D9A"/>
    <w:rsid w:val="00D81E16"/>
    <w:rsid w:val="00D81E3B"/>
    <w:rsid w:val="00D81EA4"/>
    <w:rsid w:val="00D822CA"/>
    <w:rsid w:val="00D82341"/>
    <w:rsid w:val="00D828FE"/>
    <w:rsid w:val="00D829DE"/>
    <w:rsid w:val="00D82A0C"/>
    <w:rsid w:val="00D82C0E"/>
    <w:rsid w:val="00D82C41"/>
    <w:rsid w:val="00D82D61"/>
    <w:rsid w:val="00D82DD9"/>
    <w:rsid w:val="00D83025"/>
    <w:rsid w:val="00D830C6"/>
    <w:rsid w:val="00D83219"/>
    <w:rsid w:val="00D83238"/>
    <w:rsid w:val="00D832D4"/>
    <w:rsid w:val="00D8333E"/>
    <w:rsid w:val="00D83367"/>
    <w:rsid w:val="00D833A2"/>
    <w:rsid w:val="00D834B9"/>
    <w:rsid w:val="00D8355D"/>
    <w:rsid w:val="00D8359F"/>
    <w:rsid w:val="00D837A9"/>
    <w:rsid w:val="00D837FA"/>
    <w:rsid w:val="00D8387B"/>
    <w:rsid w:val="00D83B1D"/>
    <w:rsid w:val="00D83B32"/>
    <w:rsid w:val="00D83B61"/>
    <w:rsid w:val="00D83EC2"/>
    <w:rsid w:val="00D83F1F"/>
    <w:rsid w:val="00D83F87"/>
    <w:rsid w:val="00D83FBF"/>
    <w:rsid w:val="00D840B6"/>
    <w:rsid w:val="00D841FC"/>
    <w:rsid w:val="00D844C8"/>
    <w:rsid w:val="00D8469A"/>
    <w:rsid w:val="00D846F5"/>
    <w:rsid w:val="00D84BAB"/>
    <w:rsid w:val="00D84D0C"/>
    <w:rsid w:val="00D84E42"/>
    <w:rsid w:val="00D85065"/>
    <w:rsid w:val="00D85195"/>
    <w:rsid w:val="00D851E8"/>
    <w:rsid w:val="00D85207"/>
    <w:rsid w:val="00D8524E"/>
    <w:rsid w:val="00D85426"/>
    <w:rsid w:val="00D854ED"/>
    <w:rsid w:val="00D85731"/>
    <w:rsid w:val="00D85765"/>
    <w:rsid w:val="00D8576F"/>
    <w:rsid w:val="00D85854"/>
    <w:rsid w:val="00D85A1D"/>
    <w:rsid w:val="00D85AAE"/>
    <w:rsid w:val="00D85AEF"/>
    <w:rsid w:val="00D85D8A"/>
    <w:rsid w:val="00D85FF2"/>
    <w:rsid w:val="00D86083"/>
    <w:rsid w:val="00D861A3"/>
    <w:rsid w:val="00D861C4"/>
    <w:rsid w:val="00D86212"/>
    <w:rsid w:val="00D86249"/>
    <w:rsid w:val="00D862A0"/>
    <w:rsid w:val="00D863D3"/>
    <w:rsid w:val="00D863DC"/>
    <w:rsid w:val="00D86457"/>
    <w:rsid w:val="00D8655C"/>
    <w:rsid w:val="00D86603"/>
    <w:rsid w:val="00D866EC"/>
    <w:rsid w:val="00D8679F"/>
    <w:rsid w:val="00D86A7A"/>
    <w:rsid w:val="00D86ABC"/>
    <w:rsid w:val="00D86B07"/>
    <w:rsid w:val="00D86B2C"/>
    <w:rsid w:val="00D86B51"/>
    <w:rsid w:val="00D86B5B"/>
    <w:rsid w:val="00D86F11"/>
    <w:rsid w:val="00D8749C"/>
    <w:rsid w:val="00D87537"/>
    <w:rsid w:val="00D87703"/>
    <w:rsid w:val="00D8775C"/>
    <w:rsid w:val="00D8780B"/>
    <w:rsid w:val="00D8788F"/>
    <w:rsid w:val="00D87CC1"/>
    <w:rsid w:val="00D87E5B"/>
    <w:rsid w:val="00D87E9A"/>
    <w:rsid w:val="00D87F53"/>
    <w:rsid w:val="00D90179"/>
    <w:rsid w:val="00D90280"/>
    <w:rsid w:val="00D90480"/>
    <w:rsid w:val="00D9049D"/>
    <w:rsid w:val="00D904BF"/>
    <w:rsid w:val="00D905F9"/>
    <w:rsid w:val="00D90751"/>
    <w:rsid w:val="00D9090F"/>
    <w:rsid w:val="00D90919"/>
    <w:rsid w:val="00D90967"/>
    <w:rsid w:val="00D90A57"/>
    <w:rsid w:val="00D90B37"/>
    <w:rsid w:val="00D90C4E"/>
    <w:rsid w:val="00D90E50"/>
    <w:rsid w:val="00D90E59"/>
    <w:rsid w:val="00D90EF6"/>
    <w:rsid w:val="00D9115F"/>
    <w:rsid w:val="00D91169"/>
    <w:rsid w:val="00D911B4"/>
    <w:rsid w:val="00D911F6"/>
    <w:rsid w:val="00D91229"/>
    <w:rsid w:val="00D9138A"/>
    <w:rsid w:val="00D91647"/>
    <w:rsid w:val="00D91727"/>
    <w:rsid w:val="00D91943"/>
    <w:rsid w:val="00D9199A"/>
    <w:rsid w:val="00D91AD2"/>
    <w:rsid w:val="00D91F65"/>
    <w:rsid w:val="00D920B3"/>
    <w:rsid w:val="00D920FF"/>
    <w:rsid w:val="00D92336"/>
    <w:rsid w:val="00D924D0"/>
    <w:rsid w:val="00D92500"/>
    <w:rsid w:val="00D926C0"/>
    <w:rsid w:val="00D92750"/>
    <w:rsid w:val="00D93166"/>
    <w:rsid w:val="00D93192"/>
    <w:rsid w:val="00D93349"/>
    <w:rsid w:val="00D93463"/>
    <w:rsid w:val="00D934EC"/>
    <w:rsid w:val="00D9351B"/>
    <w:rsid w:val="00D935A4"/>
    <w:rsid w:val="00D935FF"/>
    <w:rsid w:val="00D93626"/>
    <w:rsid w:val="00D93671"/>
    <w:rsid w:val="00D93803"/>
    <w:rsid w:val="00D93A2F"/>
    <w:rsid w:val="00D93B0E"/>
    <w:rsid w:val="00D93BD8"/>
    <w:rsid w:val="00D93CCB"/>
    <w:rsid w:val="00D93E36"/>
    <w:rsid w:val="00D9403F"/>
    <w:rsid w:val="00D9408A"/>
    <w:rsid w:val="00D94242"/>
    <w:rsid w:val="00D94381"/>
    <w:rsid w:val="00D94578"/>
    <w:rsid w:val="00D94733"/>
    <w:rsid w:val="00D94759"/>
    <w:rsid w:val="00D948FB"/>
    <w:rsid w:val="00D94D23"/>
    <w:rsid w:val="00D94DA2"/>
    <w:rsid w:val="00D94F88"/>
    <w:rsid w:val="00D94FF5"/>
    <w:rsid w:val="00D9511B"/>
    <w:rsid w:val="00D951D7"/>
    <w:rsid w:val="00D952D5"/>
    <w:rsid w:val="00D95338"/>
    <w:rsid w:val="00D95494"/>
    <w:rsid w:val="00D954C1"/>
    <w:rsid w:val="00D95571"/>
    <w:rsid w:val="00D955B0"/>
    <w:rsid w:val="00D9560A"/>
    <w:rsid w:val="00D956D2"/>
    <w:rsid w:val="00D95790"/>
    <w:rsid w:val="00D959F7"/>
    <w:rsid w:val="00D95A39"/>
    <w:rsid w:val="00D95A6C"/>
    <w:rsid w:val="00D95ADC"/>
    <w:rsid w:val="00D95B67"/>
    <w:rsid w:val="00D95CE9"/>
    <w:rsid w:val="00D95F16"/>
    <w:rsid w:val="00D960BA"/>
    <w:rsid w:val="00D962DD"/>
    <w:rsid w:val="00D96884"/>
    <w:rsid w:val="00D96A91"/>
    <w:rsid w:val="00D96F56"/>
    <w:rsid w:val="00D9700E"/>
    <w:rsid w:val="00D972E9"/>
    <w:rsid w:val="00D97378"/>
    <w:rsid w:val="00D976B2"/>
    <w:rsid w:val="00D97939"/>
    <w:rsid w:val="00D979AB"/>
    <w:rsid w:val="00D97A53"/>
    <w:rsid w:val="00D97AB5"/>
    <w:rsid w:val="00D97AC4"/>
    <w:rsid w:val="00D97BAD"/>
    <w:rsid w:val="00D97DF1"/>
    <w:rsid w:val="00D97FA0"/>
    <w:rsid w:val="00D9AC11"/>
    <w:rsid w:val="00DA00E4"/>
    <w:rsid w:val="00DA01C3"/>
    <w:rsid w:val="00DA027B"/>
    <w:rsid w:val="00DA02C4"/>
    <w:rsid w:val="00DA03E4"/>
    <w:rsid w:val="00DA0438"/>
    <w:rsid w:val="00DA04BB"/>
    <w:rsid w:val="00DA04F0"/>
    <w:rsid w:val="00DA0596"/>
    <w:rsid w:val="00DA068B"/>
    <w:rsid w:val="00DA07D9"/>
    <w:rsid w:val="00DA0835"/>
    <w:rsid w:val="00DA08B2"/>
    <w:rsid w:val="00DA099E"/>
    <w:rsid w:val="00DA0A59"/>
    <w:rsid w:val="00DA0B7A"/>
    <w:rsid w:val="00DA0ED1"/>
    <w:rsid w:val="00DA1057"/>
    <w:rsid w:val="00DA1063"/>
    <w:rsid w:val="00DA11A2"/>
    <w:rsid w:val="00DA11C5"/>
    <w:rsid w:val="00DA1251"/>
    <w:rsid w:val="00DA1407"/>
    <w:rsid w:val="00DA168B"/>
    <w:rsid w:val="00DA16A8"/>
    <w:rsid w:val="00DA1A02"/>
    <w:rsid w:val="00DA1A93"/>
    <w:rsid w:val="00DA1E40"/>
    <w:rsid w:val="00DA1EE3"/>
    <w:rsid w:val="00DA1F28"/>
    <w:rsid w:val="00DA1FC4"/>
    <w:rsid w:val="00DA2027"/>
    <w:rsid w:val="00DA207C"/>
    <w:rsid w:val="00DA2080"/>
    <w:rsid w:val="00DA20D4"/>
    <w:rsid w:val="00DA2385"/>
    <w:rsid w:val="00DA24CD"/>
    <w:rsid w:val="00DA25A9"/>
    <w:rsid w:val="00DA25D9"/>
    <w:rsid w:val="00DA269E"/>
    <w:rsid w:val="00DA2A8E"/>
    <w:rsid w:val="00DA2AB2"/>
    <w:rsid w:val="00DA2AD5"/>
    <w:rsid w:val="00DA2BC4"/>
    <w:rsid w:val="00DA2C62"/>
    <w:rsid w:val="00DA2D46"/>
    <w:rsid w:val="00DA2E0A"/>
    <w:rsid w:val="00DA2ED9"/>
    <w:rsid w:val="00DA2EF3"/>
    <w:rsid w:val="00DA2F9F"/>
    <w:rsid w:val="00DA3041"/>
    <w:rsid w:val="00DA3084"/>
    <w:rsid w:val="00DA30FB"/>
    <w:rsid w:val="00DA3144"/>
    <w:rsid w:val="00DA31C2"/>
    <w:rsid w:val="00DA3264"/>
    <w:rsid w:val="00DA3417"/>
    <w:rsid w:val="00DA35E2"/>
    <w:rsid w:val="00DA3777"/>
    <w:rsid w:val="00DA3803"/>
    <w:rsid w:val="00DA3ABA"/>
    <w:rsid w:val="00DA3C6F"/>
    <w:rsid w:val="00DA3D40"/>
    <w:rsid w:val="00DA3D7B"/>
    <w:rsid w:val="00DA3DEE"/>
    <w:rsid w:val="00DA4116"/>
    <w:rsid w:val="00DA4285"/>
    <w:rsid w:val="00DA43B0"/>
    <w:rsid w:val="00DA4462"/>
    <w:rsid w:val="00DA4642"/>
    <w:rsid w:val="00DA46E6"/>
    <w:rsid w:val="00DA48CD"/>
    <w:rsid w:val="00DA49E5"/>
    <w:rsid w:val="00DA4B48"/>
    <w:rsid w:val="00DA4C0F"/>
    <w:rsid w:val="00DA4C23"/>
    <w:rsid w:val="00DA4F3F"/>
    <w:rsid w:val="00DA50C9"/>
    <w:rsid w:val="00DA521F"/>
    <w:rsid w:val="00DA531B"/>
    <w:rsid w:val="00DA5377"/>
    <w:rsid w:val="00DA545D"/>
    <w:rsid w:val="00DA580E"/>
    <w:rsid w:val="00DA59C9"/>
    <w:rsid w:val="00DA59EF"/>
    <w:rsid w:val="00DA5B74"/>
    <w:rsid w:val="00DA5CF4"/>
    <w:rsid w:val="00DA5F76"/>
    <w:rsid w:val="00DA5FD2"/>
    <w:rsid w:val="00DA61D6"/>
    <w:rsid w:val="00DA6389"/>
    <w:rsid w:val="00DA665B"/>
    <w:rsid w:val="00DA66FC"/>
    <w:rsid w:val="00DA6849"/>
    <w:rsid w:val="00DA6AD4"/>
    <w:rsid w:val="00DA6CD1"/>
    <w:rsid w:val="00DA6F51"/>
    <w:rsid w:val="00DA7015"/>
    <w:rsid w:val="00DA7053"/>
    <w:rsid w:val="00DA70A7"/>
    <w:rsid w:val="00DA70BF"/>
    <w:rsid w:val="00DA7237"/>
    <w:rsid w:val="00DA724C"/>
    <w:rsid w:val="00DA73C8"/>
    <w:rsid w:val="00DA7504"/>
    <w:rsid w:val="00DA75E5"/>
    <w:rsid w:val="00DA764C"/>
    <w:rsid w:val="00DA7679"/>
    <w:rsid w:val="00DA7876"/>
    <w:rsid w:val="00DA78FA"/>
    <w:rsid w:val="00DA79CF"/>
    <w:rsid w:val="00DA7A73"/>
    <w:rsid w:val="00DA7AB8"/>
    <w:rsid w:val="00DA7BB5"/>
    <w:rsid w:val="00DA7D93"/>
    <w:rsid w:val="00DA7DBC"/>
    <w:rsid w:val="00DA7ED0"/>
    <w:rsid w:val="00DA7FA0"/>
    <w:rsid w:val="00DB0217"/>
    <w:rsid w:val="00DB03DB"/>
    <w:rsid w:val="00DB0441"/>
    <w:rsid w:val="00DB04DA"/>
    <w:rsid w:val="00DB0693"/>
    <w:rsid w:val="00DB06B3"/>
    <w:rsid w:val="00DB09A8"/>
    <w:rsid w:val="00DB0A9E"/>
    <w:rsid w:val="00DB0D52"/>
    <w:rsid w:val="00DB0E36"/>
    <w:rsid w:val="00DB0E55"/>
    <w:rsid w:val="00DB0E87"/>
    <w:rsid w:val="00DB0FC2"/>
    <w:rsid w:val="00DB114B"/>
    <w:rsid w:val="00DB1157"/>
    <w:rsid w:val="00DB123D"/>
    <w:rsid w:val="00DB1366"/>
    <w:rsid w:val="00DB13B1"/>
    <w:rsid w:val="00DB13EC"/>
    <w:rsid w:val="00DB1559"/>
    <w:rsid w:val="00DB15D8"/>
    <w:rsid w:val="00DB168D"/>
    <w:rsid w:val="00DB16F6"/>
    <w:rsid w:val="00DB1A48"/>
    <w:rsid w:val="00DB1B69"/>
    <w:rsid w:val="00DB1F1B"/>
    <w:rsid w:val="00DB1F88"/>
    <w:rsid w:val="00DB1FC3"/>
    <w:rsid w:val="00DB2014"/>
    <w:rsid w:val="00DB20B7"/>
    <w:rsid w:val="00DB2112"/>
    <w:rsid w:val="00DB223C"/>
    <w:rsid w:val="00DB2396"/>
    <w:rsid w:val="00DB2543"/>
    <w:rsid w:val="00DB254B"/>
    <w:rsid w:val="00DB259E"/>
    <w:rsid w:val="00DB26CD"/>
    <w:rsid w:val="00DB2A67"/>
    <w:rsid w:val="00DB2B22"/>
    <w:rsid w:val="00DB2D82"/>
    <w:rsid w:val="00DB2EAB"/>
    <w:rsid w:val="00DB30B8"/>
    <w:rsid w:val="00DB3122"/>
    <w:rsid w:val="00DB3480"/>
    <w:rsid w:val="00DB3492"/>
    <w:rsid w:val="00DB34EB"/>
    <w:rsid w:val="00DB3734"/>
    <w:rsid w:val="00DB38AD"/>
    <w:rsid w:val="00DB3D76"/>
    <w:rsid w:val="00DB4338"/>
    <w:rsid w:val="00DB43CE"/>
    <w:rsid w:val="00DB4513"/>
    <w:rsid w:val="00DB45FA"/>
    <w:rsid w:val="00DB4AF7"/>
    <w:rsid w:val="00DB4B3C"/>
    <w:rsid w:val="00DB4B4A"/>
    <w:rsid w:val="00DB4BCE"/>
    <w:rsid w:val="00DB4D06"/>
    <w:rsid w:val="00DB4D08"/>
    <w:rsid w:val="00DB4D36"/>
    <w:rsid w:val="00DB4D4F"/>
    <w:rsid w:val="00DB4D83"/>
    <w:rsid w:val="00DB4DD4"/>
    <w:rsid w:val="00DB4EBA"/>
    <w:rsid w:val="00DB4FB9"/>
    <w:rsid w:val="00DB54CE"/>
    <w:rsid w:val="00DB5991"/>
    <w:rsid w:val="00DB5B94"/>
    <w:rsid w:val="00DB5BBF"/>
    <w:rsid w:val="00DB5D97"/>
    <w:rsid w:val="00DB5F80"/>
    <w:rsid w:val="00DB5FE5"/>
    <w:rsid w:val="00DB608A"/>
    <w:rsid w:val="00DB60AC"/>
    <w:rsid w:val="00DB6130"/>
    <w:rsid w:val="00DB617E"/>
    <w:rsid w:val="00DB63CA"/>
    <w:rsid w:val="00DB6406"/>
    <w:rsid w:val="00DB6428"/>
    <w:rsid w:val="00DB64FE"/>
    <w:rsid w:val="00DB652C"/>
    <w:rsid w:val="00DB6540"/>
    <w:rsid w:val="00DB669F"/>
    <w:rsid w:val="00DB66EF"/>
    <w:rsid w:val="00DB676A"/>
    <w:rsid w:val="00DB6903"/>
    <w:rsid w:val="00DB6905"/>
    <w:rsid w:val="00DB694C"/>
    <w:rsid w:val="00DB6A30"/>
    <w:rsid w:val="00DB6AAE"/>
    <w:rsid w:val="00DB6ABE"/>
    <w:rsid w:val="00DB6B3B"/>
    <w:rsid w:val="00DB6B64"/>
    <w:rsid w:val="00DB6CF6"/>
    <w:rsid w:val="00DB6D2A"/>
    <w:rsid w:val="00DB6F45"/>
    <w:rsid w:val="00DB6F83"/>
    <w:rsid w:val="00DB6FC2"/>
    <w:rsid w:val="00DB723F"/>
    <w:rsid w:val="00DB729B"/>
    <w:rsid w:val="00DB7650"/>
    <w:rsid w:val="00DB7691"/>
    <w:rsid w:val="00DB7834"/>
    <w:rsid w:val="00DB799E"/>
    <w:rsid w:val="00DB79CD"/>
    <w:rsid w:val="00DB7A5A"/>
    <w:rsid w:val="00DB7B8B"/>
    <w:rsid w:val="00DB7E84"/>
    <w:rsid w:val="00DB7EA4"/>
    <w:rsid w:val="00DB7ECF"/>
    <w:rsid w:val="00DC00FC"/>
    <w:rsid w:val="00DC022F"/>
    <w:rsid w:val="00DC0444"/>
    <w:rsid w:val="00DC0476"/>
    <w:rsid w:val="00DC053F"/>
    <w:rsid w:val="00DC0727"/>
    <w:rsid w:val="00DC073B"/>
    <w:rsid w:val="00DC07E8"/>
    <w:rsid w:val="00DC09BB"/>
    <w:rsid w:val="00DC09D5"/>
    <w:rsid w:val="00DC0A00"/>
    <w:rsid w:val="00DC0A65"/>
    <w:rsid w:val="00DC0BA2"/>
    <w:rsid w:val="00DC0C44"/>
    <w:rsid w:val="00DC0CF5"/>
    <w:rsid w:val="00DC0F57"/>
    <w:rsid w:val="00DC11EA"/>
    <w:rsid w:val="00DC11EB"/>
    <w:rsid w:val="00DC13FB"/>
    <w:rsid w:val="00DC15AE"/>
    <w:rsid w:val="00DC1784"/>
    <w:rsid w:val="00DC186F"/>
    <w:rsid w:val="00DC1A8D"/>
    <w:rsid w:val="00DC1C94"/>
    <w:rsid w:val="00DC1D5B"/>
    <w:rsid w:val="00DC1F1E"/>
    <w:rsid w:val="00DC1F2F"/>
    <w:rsid w:val="00DC200C"/>
    <w:rsid w:val="00DC20E2"/>
    <w:rsid w:val="00DC2114"/>
    <w:rsid w:val="00DC211C"/>
    <w:rsid w:val="00DC217C"/>
    <w:rsid w:val="00DC2325"/>
    <w:rsid w:val="00DC2366"/>
    <w:rsid w:val="00DC2461"/>
    <w:rsid w:val="00DC24DD"/>
    <w:rsid w:val="00DC258A"/>
    <w:rsid w:val="00DC2643"/>
    <w:rsid w:val="00DC2664"/>
    <w:rsid w:val="00DC2A01"/>
    <w:rsid w:val="00DC2B9E"/>
    <w:rsid w:val="00DC2BD3"/>
    <w:rsid w:val="00DC2D2F"/>
    <w:rsid w:val="00DC2E70"/>
    <w:rsid w:val="00DC3373"/>
    <w:rsid w:val="00DC345D"/>
    <w:rsid w:val="00DC3470"/>
    <w:rsid w:val="00DC3832"/>
    <w:rsid w:val="00DC3D5A"/>
    <w:rsid w:val="00DC3DCD"/>
    <w:rsid w:val="00DC3FE2"/>
    <w:rsid w:val="00DC4060"/>
    <w:rsid w:val="00DC4072"/>
    <w:rsid w:val="00DC42C1"/>
    <w:rsid w:val="00DC42F9"/>
    <w:rsid w:val="00DC443D"/>
    <w:rsid w:val="00DC46B6"/>
    <w:rsid w:val="00DC4859"/>
    <w:rsid w:val="00DC487E"/>
    <w:rsid w:val="00DC49CC"/>
    <w:rsid w:val="00DC4E4B"/>
    <w:rsid w:val="00DC4E61"/>
    <w:rsid w:val="00DC4E9F"/>
    <w:rsid w:val="00DC5057"/>
    <w:rsid w:val="00DC5476"/>
    <w:rsid w:val="00DC5535"/>
    <w:rsid w:val="00DC56F5"/>
    <w:rsid w:val="00DC5710"/>
    <w:rsid w:val="00DC5963"/>
    <w:rsid w:val="00DC596E"/>
    <w:rsid w:val="00DC59CA"/>
    <w:rsid w:val="00DC5B61"/>
    <w:rsid w:val="00DC5BF7"/>
    <w:rsid w:val="00DC5C36"/>
    <w:rsid w:val="00DC5CBF"/>
    <w:rsid w:val="00DC5D3F"/>
    <w:rsid w:val="00DC5D9C"/>
    <w:rsid w:val="00DC5EE0"/>
    <w:rsid w:val="00DC5F6A"/>
    <w:rsid w:val="00DC6032"/>
    <w:rsid w:val="00DC60F6"/>
    <w:rsid w:val="00DC6145"/>
    <w:rsid w:val="00DC616B"/>
    <w:rsid w:val="00DC6234"/>
    <w:rsid w:val="00DC62DF"/>
    <w:rsid w:val="00DC64AF"/>
    <w:rsid w:val="00DC64DD"/>
    <w:rsid w:val="00DC64FA"/>
    <w:rsid w:val="00DC6564"/>
    <w:rsid w:val="00DC6683"/>
    <w:rsid w:val="00DC6874"/>
    <w:rsid w:val="00DC6876"/>
    <w:rsid w:val="00DC6906"/>
    <w:rsid w:val="00DC6938"/>
    <w:rsid w:val="00DC6945"/>
    <w:rsid w:val="00DC6952"/>
    <w:rsid w:val="00DC696A"/>
    <w:rsid w:val="00DC6B24"/>
    <w:rsid w:val="00DC6C9E"/>
    <w:rsid w:val="00DC6DA1"/>
    <w:rsid w:val="00DC6F1D"/>
    <w:rsid w:val="00DC6F54"/>
    <w:rsid w:val="00DC6FE8"/>
    <w:rsid w:val="00DC70F6"/>
    <w:rsid w:val="00DC7299"/>
    <w:rsid w:val="00DC72F5"/>
    <w:rsid w:val="00DC7316"/>
    <w:rsid w:val="00DC7430"/>
    <w:rsid w:val="00DC7469"/>
    <w:rsid w:val="00DC752E"/>
    <w:rsid w:val="00DC79E9"/>
    <w:rsid w:val="00DC7A7C"/>
    <w:rsid w:val="00DC7ABE"/>
    <w:rsid w:val="00DC7DD6"/>
    <w:rsid w:val="00DC7E7E"/>
    <w:rsid w:val="00DC7F29"/>
    <w:rsid w:val="00DD00CF"/>
    <w:rsid w:val="00DD0108"/>
    <w:rsid w:val="00DD056D"/>
    <w:rsid w:val="00DD05DD"/>
    <w:rsid w:val="00DD073A"/>
    <w:rsid w:val="00DD086A"/>
    <w:rsid w:val="00DD089F"/>
    <w:rsid w:val="00DD0C22"/>
    <w:rsid w:val="00DD0F13"/>
    <w:rsid w:val="00DD0F21"/>
    <w:rsid w:val="00DD11B7"/>
    <w:rsid w:val="00DD1648"/>
    <w:rsid w:val="00DD18B1"/>
    <w:rsid w:val="00DD1C55"/>
    <w:rsid w:val="00DD1DAE"/>
    <w:rsid w:val="00DD1DC1"/>
    <w:rsid w:val="00DD1F11"/>
    <w:rsid w:val="00DD20B0"/>
    <w:rsid w:val="00DD2211"/>
    <w:rsid w:val="00DD2295"/>
    <w:rsid w:val="00DD25F1"/>
    <w:rsid w:val="00DD26DC"/>
    <w:rsid w:val="00DD2720"/>
    <w:rsid w:val="00DD2836"/>
    <w:rsid w:val="00DD28FB"/>
    <w:rsid w:val="00DD29D3"/>
    <w:rsid w:val="00DD2AF1"/>
    <w:rsid w:val="00DD2C70"/>
    <w:rsid w:val="00DD2CD1"/>
    <w:rsid w:val="00DD2E91"/>
    <w:rsid w:val="00DD2FF7"/>
    <w:rsid w:val="00DD3273"/>
    <w:rsid w:val="00DD34E6"/>
    <w:rsid w:val="00DD3737"/>
    <w:rsid w:val="00DD388E"/>
    <w:rsid w:val="00DD3968"/>
    <w:rsid w:val="00DD398D"/>
    <w:rsid w:val="00DD3A57"/>
    <w:rsid w:val="00DD3A9A"/>
    <w:rsid w:val="00DD3B10"/>
    <w:rsid w:val="00DD3B36"/>
    <w:rsid w:val="00DD3FBC"/>
    <w:rsid w:val="00DD4043"/>
    <w:rsid w:val="00DD425E"/>
    <w:rsid w:val="00DD444C"/>
    <w:rsid w:val="00DD47B9"/>
    <w:rsid w:val="00DD49B2"/>
    <w:rsid w:val="00DD4AA7"/>
    <w:rsid w:val="00DD4DBD"/>
    <w:rsid w:val="00DD4F6F"/>
    <w:rsid w:val="00DD51F5"/>
    <w:rsid w:val="00DD5234"/>
    <w:rsid w:val="00DD52A8"/>
    <w:rsid w:val="00DD53D6"/>
    <w:rsid w:val="00DD5497"/>
    <w:rsid w:val="00DD5576"/>
    <w:rsid w:val="00DD5601"/>
    <w:rsid w:val="00DD562A"/>
    <w:rsid w:val="00DD574B"/>
    <w:rsid w:val="00DD58FB"/>
    <w:rsid w:val="00DD5CEF"/>
    <w:rsid w:val="00DD5D07"/>
    <w:rsid w:val="00DD5E58"/>
    <w:rsid w:val="00DD5F73"/>
    <w:rsid w:val="00DD6868"/>
    <w:rsid w:val="00DD6958"/>
    <w:rsid w:val="00DD6AAF"/>
    <w:rsid w:val="00DD6BAB"/>
    <w:rsid w:val="00DD6C51"/>
    <w:rsid w:val="00DD6D1D"/>
    <w:rsid w:val="00DD6DDC"/>
    <w:rsid w:val="00DD70FA"/>
    <w:rsid w:val="00DD728C"/>
    <w:rsid w:val="00DD72FD"/>
    <w:rsid w:val="00DD7370"/>
    <w:rsid w:val="00DD738A"/>
    <w:rsid w:val="00DD75C6"/>
    <w:rsid w:val="00DD75E4"/>
    <w:rsid w:val="00DD7657"/>
    <w:rsid w:val="00DD7896"/>
    <w:rsid w:val="00DD7904"/>
    <w:rsid w:val="00DD7CBA"/>
    <w:rsid w:val="00DD7CC5"/>
    <w:rsid w:val="00DD7D49"/>
    <w:rsid w:val="00DD7E17"/>
    <w:rsid w:val="00DD926E"/>
    <w:rsid w:val="00DE011D"/>
    <w:rsid w:val="00DE01F9"/>
    <w:rsid w:val="00DE039E"/>
    <w:rsid w:val="00DE03AC"/>
    <w:rsid w:val="00DE042C"/>
    <w:rsid w:val="00DE0534"/>
    <w:rsid w:val="00DE058C"/>
    <w:rsid w:val="00DE05BF"/>
    <w:rsid w:val="00DE062F"/>
    <w:rsid w:val="00DE078F"/>
    <w:rsid w:val="00DE07AD"/>
    <w:rsid w:val="00DE0821"/>
    <w:rsid w:val="00DE098F"/>
    <w:rsid w:val="00DE0B45"/>
    <w:rsid w:val="00DE0BEF"/>
    <w:rsid w:val="00DE0C29"/>
    <w:rsid w:val="00DE0EFD"/>
    <w:rsid w:val="00DE0FF6"/>
    <w:rsid w:val="00DE114F"/>
    <w:rsid w:val="00DE1375"/>
    <w:rsid w:val="00DE1520"/>
    <w:rsid w:val="00DE172A"/>
    <w:rsid w:val="00DE1786"/>
    <w:rsid w:val="00DE17D7"/>
    <w:rsid w:val="00DE1802"/>
    <w:rsid w:val="00DE193B"/>
    <w:rsid w:val="00DE1951"/>
    <w:rsid w:val="00DE19F8"/>
    <w:rsid w:val="00DE1AD4"/>
    <w:rsid w:val="00DE1B1D"/>
    <w:rsid w:val="00DE1C1B"/>
    <w:rsid w:val="00DE1F27"/>
    <w:rsid w:val="00DE21FC"/>
    <w:rsid w:val="00DE232B"/>
    <w:rsid w:val="00DE2335"/>
    <w:rsid w:val="00DE23D0"/>
    <w:rsid w:val="00DE246D"/>
    <w:rsid w:val="00DE24CE"/>
    <w:rsid w:val="00DE257C"/>
    <w:rsid w:val="00DE2679"/>
    <w:rsid w:val="00DE2759"/>
    <w:rsid w:val="00DE275D"/>
    <w:rsid w:val="00DE28F7"/>
    <w:rsid w:val="00DE2957"/>
    <w:rsid w:val="00DE2A90"/>
    <w:rsid w:val="00DE2AD7"/>
    <w:rsid w:val="00DE2B31"/>
    <w:rsid w:val="00DE2D6A"/>
    <w:rsid w:val="00DE2E75"/>
    <w:rsid w:val="00DE2EC6"/>
    <w:rsid w:val="00DE3105"/>
    <w:rsid w:val="00DE3129"/>
    <w:rsid w:val="00DE3209"/>
    <w:rsid w:val="00DE3254"/>
    <w:rsid w:val="00DE3666"/>
    <w:rsid w:val="00DE3699"/>
    <w:rsid w:val="00DE36D9"/>
    <w:rsid w:val="00DE36F7"/>
    <w:rsid w:val="00DE3871"/>
    <w:rsid w:val="00DE3A29"/>
    <w:rsid w:val="00DE3BDC"/>
    <w:rsid w:val="00DE3D6B"/>
    <w:rsid w:val="00DE3D7C"/>
    <w:rsid w:val="00DE3E74"/>
    <w:rsid w:val="00DE3EFE"/>
    <w:rsid w:val="00DE4024"/>
    <w:rsid w:val="00DE4392"/>
    <w:rsid w:val="00DE450F"/>
    <w:rsid w:val="00DE46B0"/>
    <w:rsid w:val="00DE4706"/>
    <w:rsid w:val="00DE49F8"/>
    <w:rsid w:val="00DE4A72"/>
    <w:rsid w:val="00DE4AFF"/>
    <w:rsid w:val="00DE4B5D"/>
    <w:rsid w:val="00DE4B73"/>
    <w:rsid w:val="00DE4BF2"/>
    <w:rsid w:val="00DE4C39"/>
    <w:rsid w:val="00DE4C68"/>
    <w:rsid w:val="00DE4E1B"/>
    <w:rsid w:val="00DE504A"/>
    <w:rsid w:val="00DE5112"/>
    <w:rsid w:val="00DE519B"/>
    <w:rsid w:val="00DE51BA"/>
    <w:rsid w:val="00DE53FF"/>
    <w:rsid w:val="00DE54C7"/>
    <w:rsid w:val="00DE54CD"/>
    <w:rsid w:val="00DE57F7"/>
    <w:rsid w:val="00DE58F7"/>
    <w:rsid w:val="00DE5996"/>
    <w:rsid w:val="00DE5B30"/>
    <w:rsid w:val="00DE5B67"/>
    <w:rsid w:val="00DE5F00"/>
    <w:rsid w:val="00DE5F1D"/>
    <w:rsid w:val="00DE6112"/>
    <w:rsid w:val="00DE628A"/>
    <w:rsid w:val="00DE6341"/>
    <w:rsid w:val="00DE64EB"/>
    <w:rsid w:val="00DE6528"/>
    <w:rsid w:val="00DE65A0"/>
    <w:rsid w:val="00DE669D"/>
    <w:rsid w:val="00DE67BB"/>
    <w:rsid w:val="00DE68E1"/>
    <w:rsid w:val="00DE694F"/>
    <w:rsid w:val="00DE6ABC"/>
    <w:rsid w:val="00DE6B6F"/>
    <w:rsid w:val="00DE6C4B"/>
    <w:rsid w:val="00DE6CD9"/>
    <w:rsid w:val="00DE6D3D"/>
    <w:rsid w:val="00DE6EAF"/>
    <w:rsid w:val="00DE6F8C"/>
    <w:rsid w:val="00DE7156"/>
    <w:rsid w:val="00DE71AF"/>
    <w:rsid w:val="00DE721F"/>
    <w:rsid w:val="00DE7250"/>
    <w:rsid w:val="00DE72CD"/>
    <w:rsid w:val="00DE740A"/>
    <w:rsid w:val="00DE748D"/>
    <w:rsid w:val="00DE7551"/>
    <w:rsid w:val="00DE7564"/>
    <w:rsid w:val="00DE766D"/>
    <w:rsid w:val="00DE76B4"/>
    <w:rsid w:val="00DE77FC"/>
    <w:rsid w:val="00DE7813"/>
    <w:rsid w:val="00DE7865"/>
    <w:rsid w:val="00DE7887"/>
    <w:rsid w:val="00DE78F5"/>
    <w:rsid w:val="00DE7966"/>
    <w:rsid w:val="00DE7AC9"/>
    <w:rsid w:val="00DE7B91"/>
    <w:rsid w:val="00DE7C60"/>
    <w:rsid w:val="00DE7D16"/>
    <w:rsid w:val="00DE7DF8"/>
    <w:rsid w:val="00DE7FC9"/>
    <w:rsid w:val="00DF0072"/>
    <w:rsid w:val="00DF0097"/>
    <w:rsid w:val="00DF036C"/>
    <w:rsid w:val="00DF038C"/>
    <w:rsid w:val="00DF068E"/>
    <w:rsid w:val="00DF0860"/>
    <w:rsid w:val="00DF0BF1"/>
    <w:rsid w:val="00DF0C49"/>
    <w:rsid w:val="00DF0D30"/>
    <w:rsid w:val="00DF0D70"/>
    <w:rsid w:val="00DF0F05"/>
    <w:rsid w:val="00DF0F83"/>
    <w:rsid w:val="00DF0FA3"/>
    <w:rsid w:val="00DF134A"/>
    <w:rsid w:val="00DF1392"/>
    <w:rsid w:val="00DF13A6"/>
    <w:rsid w:val="00DF1C7C"/>
    <w:rsid w:val="00DF1CCA"/>
    <w:rsid w:val="00DF1DE6"/>
    <w:rsid w:val="00DF1FB2"/>
    <w:rsid w:val="00DF1FDA"/>
    <w:rsid w:val="00DF225D"/>
    <w:rsid w:val="00DF22BA"/>
    <w:rsid w:val="00DF23BD"/>
    <w:rsid w:val="00DF2445"/>
    <w:rsid w:val="00DF2491"/>
    <w:rsid w:val="00DF252A"/>
    <w:rsid w:val="00DF25A1"/>
    <w:rsid w:val="00DF27B2"/>
    <w:rsid w:val="00DF2AD9"/>
    <w:rsid w:val="00DF2AF4"/>
    <w:rsid w:val="00DF2FC4"/>
    <w:rsid w:val="00DF30C7"/>
    <w:rsid w:val="00DF32FD"/>
    <w:rsid w:val="00DF35D7"/>
    <w:rsid w:val="00DF3618"/>
    <w:rsid w:val="00DF3665"/>
    <w:rsid w:val="00DF3691"/>
    <w:rsid w:val="00DF378A"/>
    <w:rsid w:val="00DF38AE"/>
    <w:rsid w:val="00DF3A03"/>
    <w:rsid w:val="00DF3A6E"/>
    <w:rsid w:val="00DF3B01"/>
    <w:rsid w:val="00DF3B83"/>
    <w:rsid w:val="00DF3F09"/>
    <w:rsid w:val="00DF3FF1"/>
    <w:rsid w:val="00DF40DD"/>
    <w:rsid w:val="00DF4178"/>
    <w:rsid w:val="00DF436D"/>
    <w:rsid w:val="00DF4382"/>
    <w:rsid w:val="00DF43A5"/>
    <w:rsid w:val="00DF43D8"/>
    <w:rsid w:val="00DF4672"/>
    <w:rsid w:val="00DF47FD"/>
    <w:rsid w:val="00DF49EA"/>
    <w:rsid w:val="00DF4AE3"/>
    <w:rsid w:val="00DF4D0B"/>
    <w:rsid w:val="00DF4D55"/>
    <w:rsid w:val="00DF4EB6"/>
    <w:rsid w:val="00DF4FEB"/>
    <w:rsid w:val="00DF5044"/>
    <w:rsid w:val="00DF505D"/>
    <w:rsid w:val="00DF519E"/>
    <w:rsid w:val="00DF5303"/>
    <w:rsid w:val="00DF55A3"/>
    <w:rsid w:val="00DF5718"/>
    <w:rsid w:val="00DF5724"/>
    <w:rsid w:val="00DF57B7"/>
    <w:rsid w:val="00DF5801"/>
    <w:rsid w:val="00DF5D0D"/>
    <w:rsid w:val="00DF5D44"/>
    <w:rsid w:val="00DF6705"/>
    <w:rsid w:val="00DF6871"/>
    <w:rsid w:val="00DF6906"/>
    <w:rsid w:val="00DF6A19"/>
    <w:rsid w:val="00DF6A75"/>
    <w:rsid w:val="00DF6AC8"/>
    <w:rsid w:val="00DF6B9F"/>
    <w:rsid w:val="00DF6D29"/>
    <w:rsid w:val="00DF6DBA"/>
    <w:rsid w:val="00DF7098"/>
    <w:rsid w:val="00DF72B9"/>
    <w:rsid w:val="00DF73BD"/>
    <w:rsid w:val="00DF7658"/>
    <w:rsid w:val="00DF768C"/>
    <w:rsid w:val="00DF76DC"/>
    <w:rsid w:val="00DF77C5"/>
    <w:rsid w:val="00DF77FD"/>
    <w:rsid w:val="00DF78B0"/>
    <w:rsid w:val="00DF791C"/>
    <w:rsid w:val="00DF7B4C"/>
    <w:rsid w:val="00DF7B73"/>
    <w:rsid w:val="00DF7DDB"/>
    <w:rsid w:val="00DF7E2B"/>
    <w:rsid w:val="00DFBB87"/>
    <w:rsid w:val="00E00091"/>
    <w:rsid w:val="00E00127"/>
    <w:rsid w:val="00E00168"/>
    <w:rsid w:val="00E002EB"/>
    <w:rsid w:val="00E003DD"/>
    <w:rsid w:val="00E00422"/>
    <w:rsid w:val="00E006D4"/>
    <w:rsid w:val="00E0072A"/>
    <w:rsid w:val="00E00906"/>
    <w:rsid w:val="00E0098E"/>
    <w:rsid w:val="00E00A62"/>
    <w:rsid w:val="00E00B45"/>
    <w:rsid w:val="00E00B4E"/>
    <w:rsid w:val="00E00B94"/>
    <w:rsid w:val="00E00B98"/>
    <w:rsid w:val="00E00C3E"/>
    <w:rsid w:val="00E00F1C"/>
    <w:rsid w:val="00E00F29"/>
    <w:rsid w:val="00E00FD3"/>
    <w:rsid w:val="00E01225"/>
    <w:rsid w:val="00E0131F"/>
    <w:rsid w:val="00E0149A"/>
    <w:rsid w:val="00E014D1"/>
    <w:rsid w:val="00E0162D"/>
    <w:rsid w:val="00E017B1"/>
    <w:rsid w:val="00E019AA"/>
    <w:rsid w:val="00E019AB"/>
    <w:rsid w:val="00E01A6D"/>
    <w:rsid w:val="00E01B97"/>
    <w:rsid w:val="00E01C14"/>
    <w:rsid w:val="00E01C5D"/>
    <w:rsid w:val="00E01DFE"/>
    <w:rsid w:val="00E02147"/>
    <w:rsid w:val="00E0237E"/>
    <w:rsid w:val="00E02417"/>
    <w:rsid w:val="00E024D7"/>
    <w:rsid w:val="00E025AF"/>
    <w:rsid w:val="00E02620"/>
    <w:rsid w:val="00E02865"/>
    <w:rsid w:val="00E028A0"/>
    <w:rsid w:val="00E028E7"/>
    <w:rsid w:val="00E02950"/>
    <w:rsid w:val="00E02B7A"/>
    <w:rsid w:val="00E02B92"/>
    <w:rsid w:val="00E02BFA"/>
    <w:rsid w:val="00E02CAA"/>
    <w:rsid w:val="00E02D17"/>
    <w:rsid w:val="00E02F68"/>
    <w:rsid w:val="00E032B5"/>
    <w:rsid w:val="00E0334E"/>
    <w:rsid w:val="00E037B8"/>
    <w:rsid w:val="00E0387B"/>
    <w:rsid w:val="00E03947"/>
    <w:rsid w:val="00E039D4"/>
    <w:rsid w:val="00E03B18"/>
    <w:rsid w:val="00E03DD7"/>
    <w:rsid w:val="00E041EC"/>
    <w:rsid w:val="00E0429B"/>
    <w:rsid w:val="00E042EF"/>
    <w:rsid w:val="00E0454E"/>
    <w:rsid w:val="00E0458C"/>
    <w:rsid w:val="00E046D6"/>
    <w:rsid w:val="00E0471A"/>
    <w:rsid w:val="00E047E8"/>
    <w:rsid w:val="00E04856"/>
    <w:rsid w:val="00E04998"/>
    <w:rsid w:val="00E04C03"/>
    <w:rsid w:val="00E04D2F"/>
    <w:rsid w:val="00E04DBB"/>
    <w:rsid w:val="00E04E65"/>
    <w:rsid w:val="00E0505D"/>
    <w:rsid w:val="00E0509E"/>
    <w:rsid w:val="00E05187"/>
    <w:rsid w:val="00E051D4"/>
    <w:rsid w:val="00E052D6"/>
    <w:rsid w:val="00E052E3"/>
    <w:rsid w:val="00E05325"/>
    <w:rsid w:val="00E05333"/>
    <w:rsid w:val="00E05736"/>
    <w:rsid w:val="00E05816"/>
    <w:rsid w:val="00E05952"/>
    <w:rsid w:val="00E05AA1"/>
    <w:rsid w:val="00E05BD0"/>
    <w:rsid w:val="00E05CCE"/>
    <w:rsid w:val="00E05DEA"/>
    <w:rsid w:val="00E05E0D"/>
    <w:rsid w:val="00E05E62"/>
    <w:rsid w:val="00E05FCF"/>
    <w:rsid w:val="00E06059"/>
    <w:rsid w:val="00E06130"/>
    <w:rsid w:val="00E061FC"/>
    <w:rsid w:val="00E06213"/>
    <w:rsid w:val="00E06906"/>
    <w:rsid w:val="00E06A14"/>
    <w:rsid w:val="00E06A98"/>
    <w:rsid w:val="00E06C16"/>
    <w:rsid w:val="00E06C22"/>
    <w:rsid w:val="00E06C23"/>
    <w:rsid w:val="00E06CD2"/>
    <w:rsid w:val="00E07063"/>
    <w:rsid w:val="00E07149"/>
    <w:rsid w:val="00E07166"/>
    <w:rsid w:val="00E0720D"/>
    <w:rsid w:val="00E07234"/>
    <w:rsid w:val="00E07450"/>
    <w:rsid w:val="00E0747F"/>
    <w:rsid w:val="00E0749D"/>
    <w:rsid w:val="00E07B9A"/>
    <w:rsid w:val="00E07C36"/>
    <w:rsid w:val="00E07CD5"/>
    <w:rsid w:val="00E07D37"/>
    <w:rsid w:val="00E07D40"/>
    <w:rsid w:val="00E10060"/>
    <w:rsid w:val="00E102A4"/>
    <w:rsid w:val="00E1032F"/>
    <w:rsid w:val="00E103DE"/>
    <w:rsid w:val="00E103E5"/>
    <w:rsid w:val="00E10572"/>
    <w:rsid w:val="00E10804"/>
    <w:rsid w:val="00E108F5"/>
    <w:rsid w:val="00E1093C"/>
    <w:rsid w:val="00E10C22"/>
    <w:rsid w:val="00E10D18"/>
    <w:rsid w:val="00E10E6C"/>
    <w:rsid w:val="00E10E82"/>
    <w:rsid w:val="00E10F8F"/>
    <w:rsid w:val="00E110AA"/>
    <w:rsid w:val="00E11108"/>
    <w:rsid w:val="00E1179C"/>
    <w:rsid w:val="00E1184D"/>
    <w:rsid w:val="00E119BC"/>
    <w:rsid w:val="00E11A1B"/>
    <w:rsid w:val="00E11CB3"/>
    <w:rsid w:val="00E11D2F"/>
    <w:rsid w:val="00E11E99"/>
    <w:rsid w:val="00E11F75"/>
    <w:rsid w:val="00E11F97"/>
    <w:rsid w:val="00E123FE"/>
    <w:rsid w:val="00E1246F"/>
    <w:rsid w:val="00E1262B"/>
    <w:rsid w:val="00E12680"/>
    <w:rsid w:val="00E126BE"/>
    <w:rsid w:val="00E12863"/>
    <w:rsid w:val="00E1287E"/>
    <w:rsid w:val="00E128A0"/>
    <w:rsid w:val="00E128EB"/>
    <w:rsid w:val="00E12B71"/>
    <w:rsid w:val="00E12B8A"/>
    <w:rsid w:val="00E12BB8"/>
    <w:rsid w:val="00E12C38"/>
    <w:rsid w:val="00E12C4D"/>
    <w:rsid w:val="00E12D77"/>
    <w:rsid w:val="00E12F4C"/>
    <w:rsid w:val="00E13210"/>
    <w:rsid w:val="00E1339B"/>
    <w:rsid w:val="00E133C1"/>
    <w:rsid w:val="00E13678"/>
    <w:rsid w:val="00E136C4"/>
    <w:rsid w:val="00E1399A"/>
    <w:rsid w:val="00E13BE7"/>
    <w:rsid w:val="00E13C1C"/>
    <w:rsid w:val="00E13C70"/>
    <w:rsid w:val="00E13CAD"/>
    <w:rsid w:val="00E13E74"/>
    <w:rsid w:val="00E13EA3"/>
    <w:rsid w:val="00E14099"/>
    <w:rsid w:val="00E141B5"/>
    <w:rsid w:val="00E14246"/>
    <w:rsid w:val="00E142CD"/>
    <w:rsid w:val="00E142FA"/>
    <w:rsid w:val="00E143FD"/>
    <w:rsid w:val="00E14520"/>
    <w:rsid w:val="00E1471C"/>
    <w:rsid w:val="00E1480A"/>
    <w:rsid w:val="00E14851"/>
    <w:rsid w:val="00E14AF7"/>
    <w:rsid w:val="00E14B31"/>
    <w:rsid w:val="00E14CB3"/>
    <w:rsid w:val="00E14DC7"/>
    <w:rsid w:val="00E14ED1"/>
    <w:rsid w:val="00E151AD"/>
    <w:rsid w:val="00E151CA"/>
    <w:rsid w:val="00E15248"/>
    <w:rsid w:val="00E1549C"/>
    <w:rsid w:val="00E1550E"/>
    <w:rsid w:val="00E15529"/>
    <w:rsid w:val="00E1556F"/>
    <w:rsid w:val="00E15720"/>
    <w:rsid w:val="00E1576A"/>
    <w:rsid w:val="00E157AB"/>
    <w:rsid w:val="00E15839"/>
    <w:rsid w:val="00E158BD"/>
    <w:rsid w:val="00E15A5E"/>
    <w:rsid w:val="00E15F54"/>
    <w:rsid w:val="00E16029"/>
    <w:rsid w:val="00E160EB"/>
    <w:rsid w:val="00E1614E"/>
    <w:rsid w:val="00E162A3"/>
    <w:rsid w:val="00E16405"/>
    <w:rsid w:val="00E166C8"/>
    <w:rsid w:val="00E167DE"/>
    <w:rsid w:val="00E168A7"/>
    <w:rsid w:val="00E16996"/>
    <w:rsid w:val="00E16A95"/>
    <w:rsid w:val="00E16C12"/>
    <w:rsid w:val="00E16C38"/>
    <w:rsid w:val="00E17099"/>
    <w:rsid w:val="00E170CD"/>
    <w:rsid w:val="00E1722B"/>
    <w:rsid w:val="00E17241"/>
    <w:rsid w:val="00E1727D"/>
    <w:rsid w:val="00E17363"/>
    <w:rsid w:val="00E173AC"/>
    <w:rsid w:val="00E173F5"/>
    <w:rsid w:val="00E1745F"/>
    <w:rsid w:val="00E17631"/>
    <w:rsid w:val="00E17689"/>
    <w:rsid w:val="00E17A98"/>
    <w:rsid w:val="00E17BA9"/>
    <w:rsid w:val="00E17CCB"/>
    <w:rsid w:val="00E17E2F"/>
    <w:rsid w:val="00E17E65"/>
    <w:rsid w:val="00E1F709"/>
    <w:rsid w:val="00E20115"/>
    <w:rsid w:val="00E20373"/>
    <w:rsid w:val="00E20519"/>
    <w:rsid w:val="00E20556"/>
    <w:rsid w:val="00E205AC"/>
    <w:rsid w:val="00E208ED"/>
    <w:rsid w:val="00E20B52"/>
    <w:rsid w:val="00E20CEA"/>
    <w:rsid w:val="00E20D03"/>
    <w:rsid w:val="00E20E3C"/>
    <w:rsid w:val="00E20F39"/>
    <w:rsid w:val="00E20FBF"/>
    <w:rsid w:val="00E21030"/>
    <w:rsid w:val="00E211B1"/>
    <w:rsid w:val="00E211C8"/>
    <w:rsid w:val="00E213F5"/>
    <w:rsid w:val="00E21604"/>
    <w:rsid w:val="00E21767"/>
    <w:rsid w:val="00E21A40"/>
    <w:rsid w:val="00E21B2B"/>
    <w:rsid w:val="00E21C5B"/>
    <w:rsid w:val="00E21D34"/>
    <w:rsid w:val="00E21F60"/>
    <w:rsid w:val="00E221BD"/>
    <w:rsid w:val="00E2246D"/>
    <w:rsid w:val="00E224CD"/>
    <w:rsid w:val="00E22603"/>
    <w:rsid w:val="00E22636"/>
    <w:rsid w:val="00E22758"/>
    <w:rsid w:val="00E22760"/>
    <w:rsid w:val="00E228D9"/>
    <w:rsid w:val="00E229E5"/>
    <w:rsid w:val="00E22B19"/>
    <w:rsid w:val="00E22DC9"/>
    <w:rsid w:val="00E23156"/>
    <w:rsid w:val="00E23226"/>
    <w:rsid w:val="00E2338E"/>
    <w:rsid w:val="00E23452"/>
    <w:rsid w:val="00E2357E"/>
    <w:rsid w:val="00E235AA"/>
    <w:rsid w:val="00E23764"/>
    <w:rsid w:val="00E238B9"/>
    <w:rsid w:val="00E23A06"/>
    <w:rsid w:val="00E23A25"/>
    <w:rsid w:val="00E23C63"/>
    <w:rsid w:val="00E24082"/>
    <w:rsid w:val="00E244FE"/>
    <w:rsid w:val="00E2477A"/>
    <w:rsid w:val="00E24807"/>
    <w:rsid w:val="00E24874"/>
    <w:rsid w:val="00E24898"/>
    <w:rsid w:val="00E248AE"/>
    <w:rsid w:val="00E2490A"/>
    <w:rsid w:val="00E24C6C"/>
    <w:rsid w:val="00E24D98"/>
    <w:rsid w:val="00E24F0E"/>
    <w:rsid w:val="00E2506B"/>
    <w:rsid w:val="00E25095"/>
    <w:rsid w:val="00E2509F"/>
    <w:rsid w:val="00E25136"/>
    <w:rsid w:val="00E25205"/>
    <w:rsid w:val="00E25311"/>
    <w:rsid w:val="00E25317"/>
    <w:rsid w:val="00E2534B"/>
    <w:rsid w:val="00E25395"/>
    <w:rsid w:val="00E25467"/>
    <w:rsid w:val="00E25532"/>
    <w:rsid w:val="00E2554B"/>
    <w:rsid w:val="00E25553"/>
    <w:rsid w:val="00E25684"/>
    <w:rsid w:val="00E2576C"/>
    <w:rsid w:val="00E25A16"/>
    <w:rsid w:val="00E25ECE"/>
    <w:rsid w:val="00E26102"/>
    <w:rsid w:val="00E261D0"/>
    <w:rsid w:val="00E26213"/>
    <w:rsid w:val="00E26287"/>
    <w:rsid w:val="00E2659D"/>
    <w:rsid w:val="00E26797"/>
    <w:rsid w:val="00E26849"/>
    <w:rsid w:val="00E26B39"/>
    <w:rsid w:val="00E26BDA"/>
    <w:rsid w:val="00E26F07"/>
    <w:rsid w:val="00E26F1E"/>
    <w:rsid w:val="00E26FE9"/>
    <w:rsid w:val="00E27067"/>
    <w:rsid w:val="00E270DA"/>
    <w:rsid w:val="00E27127"/>
    <w:rsid w:val="00E27221"/>
    <w:rsid w:val="00E2735A"/>
    <w:rsid w:val="00E27427"/>
    <w:rsid w:val="00E278C1"/>
    <w:rsid w:val="00E27D14"/>
    <w:rsid w:val="00E27DDB"/>
    <w:rsid w:val="00E27E58"/>
    <w:rsid w:val="00E30032"/>
    <w:rsid w:val="00E3010C"/>
    <w:rsid w:val="00E3051B"/>
    <w:rsid w:val="00E305AB"/>
    <w:rsid w:val="00E305BD"/>
    <w:rsid w:val="00E305F1"/>
    <w:rsid w:val="00E306FB"/>
    <w:rsid w:val="00E307BB"/>
    <w:rsid w:val="00E309EC"/>
    <w:rsid w:val="00E30BD1"/>
    <w:rsid w:val="00E30D2C"/>
    <w:rsid w:val="00E30D67"/>
    <w:rsid w:val="00E31109"/>
    <w:rsid w:val="00E31417"/>
    <w:rsid w:val="00E31619"/>
    <w:rsid w:val="00E31898"/>
    <w:rsid w:val="00E31AD2"/>
    <w:rsid w:val="00E31B15"/>
    <w:rsid w:val="00E31D9E"/>
    <w:rsid w:val="00E31F74"/>
    <w:rsid w:val="00E32118"/>
    <w:rsid w:val="00E32473"/>
    <w:rsid w:val="00E32529"/>
    <w:rsid w:val="00E32618"/>
    <w:rsid w:val="00E32734"/>
    <w:rsid w:val="00E3285D"/>
    <w:rsid w:val="00E3297A"/>
    <w:rsid w:val="00E329D8"/>
    <w:rsid w:val="00E32C33"/>
    <w:rsid w:val="00E32C42"/>
    <w:rsid w:val="00E32C98"/>
    <w:rsid w:val="00E32EA5"/>
    <w:rsid w:val="00E32FCC"/>
    <w:rsid w:val="00E33023"/>
    <w:rsid w:val="00E331C9"/>
    <w:rsid w:val="00E332CD"/>
    <w:rsid w:val="00E33345"/>
    <w:rsid w:val="00E33570"/>
    <w:rsid w:val="00E33789"/>
    <w:rsid w:val="00E3379D"/>
    <w:rsid w:val="00E337F4"/>
    <w:rsid w:val="00E337F9"/>
    <w:rsid w:val="00E33B45"/>
    <w:rsid w:val="00E33B76"/>
    <w:rsid w:val="00E33C9C"/>
    <w:rsid w:val="00E33F28"/>
    <w:rsid w:val="00E33FCC"/>
    <w:rsid w:val="00E34037"/>
    <w:rsid w:val="00E341B8"/>
    <w:rsid w:val="00E342D6"/>
    <w:rsid w:val="00E343A2"/>
    <w:rsid w:val="00E34523"/>
    <w:rsid w:val="00E3453E"/>
    <w:rsid w:val="00E34584"/>
    <w:rsid w:val="00E34713"/>
    <w:rsid w:val="00E3485E"/>
    <w:rsid w:val="00E34952"/>
    <w:rsid w:val="00E34C6F"/>
    <w:rsid w:val="00E34CAE"/>
    <w:rsid w:val="00E34D37"/>
    <w:rsid w:val="00E34D7E"/>
    <w:rsid w:val="00E34D8D"/>
    <w:rsid w:val="00E34F5E"/>
    <w:rsid w:val="00E34FB2"/>
    <w:rsid w:val="00E3508E"/>
    <w:rsid w:val="00E35133"/>
    <w:rsid w:val="00E35527"/>
    <w:rsid w:val="00E355BD"/>
    <w:rsid w:val="00E35752"/>
    <w:rsid w:val="00E357AF"/>
    <w:rsid w:val="00E3587C"/>
    <w:rsid w:val="00E358AB"/>
    <w:rsid w:val="00E358BC"/>
    <w:rsid w:val="00E35A9E"/>
    <w:rsid w:val="00E35ADD"/>
    <w:rsid w:val="00E35D4D"/>
    <w:rsid w:val="00E35ED7"/>
    <w:rsid w:val="00E36111"/>
    <w:rsid w:val="00E36227"/>
    <w:rsid w:val="00E36398"/>
    <w:rsid w:val="00E365F4"/>
    <w:rsid w:val="00E366A0"/>
    <w:rsid w:val="00E3670D"/>
    <w:rsid w:val="00E36795"/>
    <w:rsid w:val="00E367D5"/>
    <w:rsid w:val="00E3683E"/>
    <w:rsid w:val="00E36925"/>
    <w:rsid w:val="00E369BF"/>
    <w:rsid w:val="00E369EA"/>
    <w:rsid w:val="00E36D50"/>
    <w:rsid w:val="00E36D54"/>
    <w:rsid w:val="00E36D55"/>
    <w:rsid w:val="00E36D56"/>
    <w:rsid w:val="00E36DC4"/>
    <w:rsid w:val="00E36E8C"/>
    <w:rsid w:val="00E36EB8"/>
    <w:rsid w:val="00E36EF0"/>
    <w:rsid w:val="00E36F85"/>
    <w:rsid w:val="00E37082"/>
    <w:rsid w:val="00E3715D"/>
    <w:rsid w:val="00E371D6"/>
    <w:rsid w:val="00E3721C"/>
    <w:rsid w:val="00E3774F"/>
    <w:rsid w:val="00E3792A"/>
    <w:rsid w:val="00E37BE8"/>
    <w:rsid w:val="00E37CD0"/>
    <w:rsid w:val="00E37D07"/>
    <w:rsid w:val="00E37F66"/>
    <w:rsid w:val="00E390B3"/>
    <w:rsid w:val="00E40000"/>
    <w:rsid w:val="00E40062"/>
    <w:rsid w:val="00E40078"/>
    <w:rsid w:val="00E400B1"/>
    <w:rsid w:val="00E4010D"/>
    <w:rsid w:val="00E4024B"/>
    <w:rsid w:val="00E4044F"/>
    <w:rsid w:val="00E4050F"/>
    <w:rsid w:val="00E4056C"/>
    <w:rsid w:val="00E405EA"/>
    <w:rsid w:val="00E4084E"/>
    <w:rsid w:val="00E4094F"/>
    <w:rsid w:val="00E409D8"/>
    <w:rsid w:val="00E40A5B"/>
    <w:rsid w:val="00E40B4A"/>
    <w:rsid w:val="00E40E5E"/>
    <w:rsid w:val="00E40EFC"/>
    <w:rsid w:val="00E4103A"/>
    <w:rsid w:val="00E41062"/>
    <w:rsid w:val="00E41295"/>
    <w:rsid w:val="00E412C9"/>
    <w:rsid w:val="00E41419"/>
    <w:rsid w:val="00E41472"/>
    <w:rsid w:val="00E4148C"/>
    <w:rsid w:val="00E4158F"/>
    <w:rsid w:val="00E41617"/>
    <w:rsid w:val="00E4196D"/>
    <w:rsid w:val="00E41B9D"/>
    <w:rsid w:val="00E41BBB"/>
    <w:rsid w:val="00E41BD1"/>
    <w:rsid w:val="00E41C13"/>
    <w:rsid w:val="00E41CC5"/>
    <w:rsid w:val="00E41DA0"/>
    <w:rsid w:val="00E4210B"/>
    <w:rsid w:val="00E4217F"/>
    <w:rsid w:val="00E42242"/>
    <w:rsid w:val="00E42341"/>
    <w:rsid w:val="00E4248F"/>
    <w:rsid w:val="00E4249F"/>
    <w:rsid w:val="00E425E1"/>
    <w:rsid w:val="00E4262F"/>
    <w:rsid w:val="00E42A2C"/>
    <w:rsid w:val="00E42A7E"/>
    <w:rsid w:val="00E42B1E"/>
    <w:rsid w:val="00E42CD2"/>
    <w:rsid w:val="00E42DF5"/>
    <w:rsid w:val="00E42E2B"/>
    <w:rsid w:val="00E42E46"/>
    <w:rsid w:val="00E43336"/>
    <w:rsid w:val="00E43394"/>
    <w:rsid w:val="00E433B4"/>
    <w:rsid w:val="00E43743"/>
    <w:rsid w:val="00E43896"/>
    <w:rsid w:val="00E4397D"/>
    <w:rsid w:val="00E439EB"/>
    <w:rsid w:val="00E43AD0"/>
    <w:rsid w:val="00E43C2B"/>
    <w:rsid w:val="00E43DEE"/>
    <w:rsid w:val="00E43E3A"/>
    <w:rsid w:val="00E43EE8"/>
    <w:rsid w:val="00E43FE2"/>
    <w:rsid w:val="00E440D2"/>
    <w:rsid w:val="00E441C4"/>
    <w:rsid w:val="00E4428A"/>
    <w:rsid w:val="00E442BF"/>
    <w:rsid w:val="00E443C0"/>
    <w:rsid w:val="00E4453A"/>
    <w:rsid w:val="00E44565"/>
    <w:rsid w:val="00E4457D"/>
    <w:rsid w:val="00E44599"/>
    <w:rsid w:val="00E4472C"/>
    <w:rsid w:val="00E4477D"/>
    <w:rsid w:val="00E447B4"/>
    <w:rsid w:val="00E449EF"/>
    <w:rsid w:val="00E44A82"/>
    <w:rsid w:val="00E44AB5"/>
    <w:rsid w:val="00E44AD8"/>
    <w:rsid w:val="00E44AE3"/>
    <w:rsid w:val="00E44B4A"/>
    <w:rsid w:val="00E44EB5"/>
    <w:rsid w:val="00E44EC7"/>
    <w:rsid w:val="00E44EF8"/>
    <w:rsid w:val="00E45076"/>
    <w:rsid w:val="00E450AD"/>
    <w:rsid w:val="00E45138"/>
    <w:rsid w:val="00E451DE"/>
    <w:rsid w:val="00E452E8"/>
    <w:rsid w:val="00E45532"/>
    <w:rsid w:val="00E45720"/>
    <w:rsid w:val="00E4577F"/>
    <w:rsid w:val="00E4587A"/>
    <w:rsid w:val="00E458BF"/>
    <w:rsid w:val="00E45967"/>
    <w:rsid w:val="00E459E9"/>
    <w:rsid w:val="00E45A37"/>
    <w:rsid w:val="00E45B4F"/>
    <w:rsid w:val="00E45BD3"/>
    <w:rsid w:val="00E45C94"/>
    <w:rsid w:val="00E45CD0"/>
    <w:rsid w:val="00E45D44"/>
    <w:rsid w:val="00E45F0E"/>
    <w:rsid w:val="00E45FFB"/>
    <w:rsid w:val="00E46237"/>
    <w:rsid w:val="00E4632E"/>
    <w:rsid w:val="00E4638F"/>
    <w:rsid w:val="00E46431"/>
    <w:rsid w:val="00E46472"/>
    <w:rsid w:val="00E4649D"/>
    <w:rsid w:val="00E46B4B"/>
    <w:rsid w:val="00E46E0C"/>
    <w:rsid w:val="00E46E32"/>
    <w:rsid w:val="00E46FE8"/>
    <w:rsid w:val="00E471B6"/>
    <w:rsid w:val="00E473A0"/>
    <w:rsid w:val="00E4749B"/>
    <w:rsid w:val="00E475AD"/>
    <w:rsid w:val="00E477A1"/>
    <w:rsid w:val="00E477E5"/>
    <w:rsid w:val="00E477E8"/>
    <w:rsid w:val="00E47932"/>
    <w:rsid w:val="00E479AE"/>
    <w:rsid w:val="00E47A5D"/>
    <w:rsid w:val="00E47AD6"/>
    <w:rsid w:val="00E47AF4"/>
    <w:rsid w:val="00E47D75"/>
    <w:rsid w:val="00E47EA4"/>
    <w:rsid w:val="00E47F1E"/>
    <w:rsid w:val="00E47F6B"/>
    <w:rsid w:val="00E50436"/>
    <w:rsid w:val="00E5060B"/>
    <w:rsid w:val="00E506F7"/>
    <w:rsid w:val="00E50716"/>
    <w:rsid w:val="00E507A4"/>
    <w:rsid w:val="00E50A2F"/>
    <w:rsid w:val="00E50D82"/>
    <w:rsid w:val="00E50F33"/>
    <w:rsid w:val="00E50F66"/>
    <w:rsid w:val="00E51097"/>
    <w:rsid w:val="00E511EF"/>
    <w:rsid w:val="00E51346"/>
    <w:rsid w:val="00E513A4"/>
    <w:rsid w:val="00E51709"/>
    <w:rsid w:val="00E51727"/>
    <w:rsid w:val="00E518C5"/>
    <w:rsid w:val="00E51943"/>
    <w:rsid w:val="00E51B3C"/>
    <w:rsid w:val="00E51BED"/>
    <w:rsid w:val="00E51C49"/>
    <w:rsid w:val="00E51C50"/>
    <w:rsid w:val="00E51EF1"/>
    <w:rsid w:val="00E51F7A"/>
    <w:rsid w:val="00E52380"/>
    <w:rsid w:val="00E525F6"/>
    <w:rsid w:val="00E526E2"/>
    <w:rsid w:val="00E528BB"/>
    <w:rsid w:val="00E52936"/>
    <w:rsid w:val="00E52A24"/>
    <w:rsid w:val="00E52A3C"/>
    <w:rsid w:val="00E52ABD"/>
    <w:rsid w:val="00E52D5B"/>
    <w:rsid w:val="00E52E2E"/>
    <w:rsid w:val="00E52E30"/>
    <w:rsid w:val="00E52E7C"/>
    <w:rsid w:val="00E53139"/>
    <w:rsid w:val="00E5321A"/>
    <w:rsid w:val="00E532AA"/>
    <w:rsid w:val="00E532D1"/>
    <w:rsid w:val="00E53418"/>
    <w:rsid w:val="00E53908"/>
    <w:rsid w:val="00E5394E"/>
    <w:rsid w:val="00E539A2"/>
    <w:rsid w:val="00E53A4D"/>
    <w:rsid w:val="00E53A72"/>
    <w:rsid w:val="00E53AC3"/>
    <w:rsid w:val="00E53D0D"/>
    <w:rsid w:val="00E53D31"/>
    <w:rsid w:val="00E5402E"/>
    <w:rsid w:val="00E54143"/>
    <w:rsid w:val="00E5423C"/>
    <w:rsid w:val="00E543F2"/>
    <w:rsid w:val="00E5456D"/>
    <w:rsid w:val="00E5468B"/>
    <w:rsid w:val="00E54A65"/>
    <w:rsid w:val="00E54A6E"/>
    <w:rsid w:val="00E54AB7"/>
    <w:rsid w:val="00E54AE1"/>
    <w:rsid w:val="00E54B64"/>
    <w:rsid w:val="00E54BF4"/>
    <w:rsid w:val="00E54DEF"/>
    <w:rsid w:val="00E54E82"/>
    <w:rsid w:val="00E54FD4"/>
    <w:rsid w:val="00E54FF8"/>
    <w:rsid w:val="00E5516E"/>
    <w:rsid w:val="00E551D9"/>
    <w:rsid w:val="00E5542C"/>
    <w:rsid w:val="00E555DE"/>
    <w:rsid w:val="00E55684"/>
    <w:rsid w:val="00E559A7"/>
    <w:rsid w:val="00E55C45"/>
    <w:rsid w:val="00E55DA1"/>
    <w:rsid w:val="00E55DDE"/>
    <w:rsid w:val="00E55F16"/>
    <w:rsid w:val="00E56187"/>
    <w:rsid w:val="00E561FA"/>
    <w:rsid w:val="00E5635E"/>
    <w:rsid w:val="00E56459"/>
    <w:rsid w:val="00E564B6"/>
    <w:rsid w:val="00E566B0"/>
    <w:rsid w:val="00E5678E"/>
    <w:rsid w:val="00E56AC2"/>
    <w:rsid w:val="00E56ACB"/>
    <w:rsid w:val="00E56E04"/>
    <w:rsid w:val="00E56E7A"/>
    <w:rsid w:val="00E56EDC"/>
    <w:rsid w:val="00E56EEA"/>
    <w:rsid w:val="00E572CE"/>
    <w:rsid w:val="00E5738F"/>
    <w:rsid w:val="00E5743F"/>
    <w:rsid w:val="00E57450"/>
    <w:rsid w:val="00E57655"/>
    <w:rsid w:val="00E57746"/>
    <w:rsid w:val="00E578D7"/>
    <w:rsid w:val="00E57A13"/>
    <w:rsid w:val="00E57C93"/>
    <w:rsid w:val="00E57DCA"/>
    <w:rsid w:val="00E57E43"/>
    <w:rsid w:val="00E57F9B"/>
    <w:rsid w:val="00E595D9"/>
    <w:rsid w:val="00E603A5"/>
    <w:rsid w:val="00E6081E"/>
    <w:rsid w:val="00E60A3D"/>
    <w:rsid w:val="00E60AD1"/>
    <w:rsid w:val="00E60B48"/>
    <w:rsid w:val="00E60BB0"/>
    <w:rsid w:val="00E60C0B"/>
    <w:rsid w:val="00E60CAA"/>
    <w:rsid w:val="00E60D59"/>
    <w:rsid w:val="00E60F93"/>
    <w:rsid w:val="00E60F9C"/>
    <w:rsid w:val="00E60FAC"/>
    <w:rsid w:val="00E610DB"/>
    <w:rsid w:val="00E611EC"/>
    <w:rsid w:val="00E612AE"/>
    <w:rsid w:val="00E613FF"/>
    <w:rsid w:val="00E616DE"/>
    <w:rsid w:val="00E616E0"/>
    <w:rsid w:val="00E61871"/>
    <w:rsid w:val="00E618FE"/>
    <w:rsid w:val="00E61973"/>
    <w:rsid w:val="00E61D1C"/>
    <w:rsid w:val="00E61E47"/>
    <w:rsid w:val="00E61ED0"/>
    <w:rsid w:val="00E61EDD"/>
    <w:rsid w:val="00E61FE7"/>
    <w:rsid w:val="00E6214E"/>
    <w:rsid w:val="00E62249"/>
    <w:rsid w:val="00E6229E"/>
    <w:rsid w:val="00E62661"/>
    <w:rsid w:val="00E62668"/>
    <w:rsid w:val="00E62991"/>
    <w:rsid w:val="00E62A4B"/>
    <w:rsid w:val="00E62AA6"/>
    <w:rsid w:val="00E62B4E"/>
    <w:rsid w:val="00E62BBD"/>
    <w:rsid w:val="00E62C08"/>
    <w:rsid w:val="00E62DB4"/>
    <w:rsid w:val="00E63187"/>
    <w:rsid w:val="00E63516"/>
    <w:rsid w:val="00E638DB"/>
    <w:rsid w:val="00E63A49"/>
    <w:rsid w:val="00E63A9A"/>
    <w:rsid w:val="00E63A9C"/>
    <w:rsid w:val="00E63C57"/>
    <w:rsid w:val="00E63C9E"/>
    <w:rsid w:val="00E63F54"/>
    <w:rsid w:val="00E63FEF"/>
    <w:rsid w:val="00E64333"/>
    <w:rsid w:val="00E64411"/>
    <w:rsid w:val="00E64462"/>
    <w:rsid w:val="00E645AF"/>
    <w:rsid w:val="00E645D5"/>
    <w:rsid w:val="00E645FF"/>
    <w:rsid w:val="00E64750"/>
    <w:rsid w:val="00E64753"/>
    <w:rsid w:val="00E64764"/>
    <w:rsid w:val="00E6479E"/>
    <w:rsid w:val="00E64858"/>
    <w:rsid w:val="00E6487F"/>
    <w:rsid w:val="00E648A6"/>
    <w:rsid w:val="00E648C8"/>
    <w:rsid w:val="00E6491E"/>
    <w:rsid w:val="00E64B1A"/>
    <w:rsid w:val="00E64B1C"/>
    <w:rsid w:val="00E64E90"/>
    <w:rsid w:val="00E64F27"/>
    <w:rsid w:val="00E64FB2"/>
    <w:rsid w:val="00E64FFD"/>
    <w:rsid w:val="00E64FFE"/>
    <w:rsid w:val="00E65159"/>
    <w:rsid w:val="00E651BD"/>
    <w:rsid w:val="00E651F3"/>
    <w:rsid w:val="00E65206"/>
    <w:rsid w:val="00E65210"/>
    <w:rsid w:val="00E65601"/>
    <w:rsid w:val="00E65677"/>
    <w:rsid w:val="00E656A7"/>
    <w:rsid w:val="00E65880"/>
    <w:rsid w:val="00E6590A"/>
    <w:rsid w:val="00E6598D"/>
    <w:rsid w:val="00E65B48"/>
    <w:rsid w:val="00E65BE4"/>
    <w:rsid w:val="00E65CBA"/>
    <w:rsid w:val="00E65D2C"/>
    <w:rsid w:val="00E65EAF"/>
    <w:rsid w:val="00E66165"/>
    <w:rsid w:val="00E661DE"/>
    <w:rsid w:val="00E66294"/>
    <w:rsid w:val="00E663AA"/>
    <w:rsid w:val="00E664F7"/>
    <w:rsid w:val="00E6661C"/>
    <w:rsid w:val="00E66805"/>
    <w:rsid w:val="00E66821"/>
    <w:rsid w:val="00E6696D"/>
    <w:rsid w:val="00E66A28"/>
    <w:rsid w:val="00E66AD4"/>
    <w:rsid w:val="00E66B1C"/>
    <w:rsid w:val="00E66B64"/>
    <w:rsid w:val="00E66B78"/>
    <w:rsid w:val="00E66E24"/>
    <w:rsid w:val="00E66FB6"/>
    <w:rsid w:val="00E67234"/>
    <w:rsid w:val="00E6726C"/>
    <w:rsid w:val="00E673A1"/>
    <w:rsid w:val="00E6754F"/>
    <w:rsid w:val="00E67721"/>
    <w:rsid w:val="00E67745"/>
    <w:rsid w:val="00E67761"/>
    <w:rsid w:val="00E67804"/>
    <w:rsid w:val="00E67BE0"/>
    <w:rsid w:val="00E67C96"/>
    <w:rsid w:val="00E67F75"/>
    <w:rsid w:val="00E700A7"/>
    <w:rsid w:val="00E700F1"/>
    <w:rsid w:val="00E705CA"/>
    <w:rsid w:val="00E706A0"/>
    <w:rsid w:val="00E709F4"/>
    <w:rsid w:val="00E70A98"/>
    <w:rsid w:val="00E70C05"/>
    <w:rsid w:val="00E70C0B"/>
    <w:rsid w:val="00E70D39"/>
    <w:rsid w:val="00E70D4D"/>
    <w:rsid w:val="00E70F38"/>
    <w:rsid w:val="00E71194"/>
    <w:rsid w:val="00E713AC"/>
    <w:rsid w:val="00E713C8"/>
    <w:rsid w:val="00E716BB"/>
    <w:rsid w:val="00E718B6"/>
    <w:rsid w:val="00E71931"/>
    <w:rsid w:val="00E71FF7"/>
    <w:rsid w:val="00E7206E"/>
    <w:rsid w:val="00E7211F"/>
    <w:rsid w:val="00E72178"/>
    <w:rsid w:val="00E722A2"/>
    <w:rsid w:val="00E724D1"/>
    <w:rsid w:val="00E72692"/>
    <w:rsid w:val="00E72715"/>
    <w:rsid w:val="00E72DD5"/>
    <w:rsid w:val="00E72FBB"/>
    <w:rsid w:val="00E72FDF"/>
    <w:rsid w:val="00E73006"/>
    <w:rsid w:val="00E73723"/>
    <w:rsid w:val="00E73757"/>
    <w:rsid w:val="00E7386B"/>
    <w:rsid w:val="00E7398C"/>
    <w:rsid w:val="00E73AA4"/>
    <w:rsid w:val="00E73B7E"/>
    <w:rsid w:val="00E73BEB"/>
    <w:rsid w:val="00E73C87"/>
    <w:rsid w:val="00E73CE3"/>
    <w:rsid w:val="00E73CF1"/>
    <w:rsid w:val="00E73D76"/>
    <w:rsid w:val="00E73D7C"/>
    <w:rsid w:val="00E73DD9"/>
    <w:rsid w:val="00E73E44"/>
    <w:rsid w:val="00E73E62"/>
    <w:rsid w:val="00E7421F"/>
    <w:rsid w:val="00E74251"/>
    <w:rsid w:val="00E7443C"/>
    <w:rsid w:val="00E74462"/>
    <w:rsid w:val="00E744BD"/>
    <w:rsid w:val="00E744FE"/>
    <w:rsid w:val="00E7463E"/>
    <w:rsid w:val="00E74832"/>
    <w:rsid w:val="00E750A1"/>
    <w:rsid w:val="00E75135"/>
    <w:rsid w:val="00E75197"/>
    <w:rsid w:val="00E75305"/>
    <w:rsid w:val="00E75344"/>
    <w:rsid w:val="00E75588"/>
    <w:rsid w:val="00E755E9"/>
    <w:rsid w:val="00E75637"/>
    <w:rsid w:val="00E75716"/>
    <w:rsid w:val="00E759A8"/>
    <w:rsid w:val="00E75ADA"/>
    <w:rsid w:val="00E75AE9"/>
    <w:rsid w:val="00E75BFD"/>
    <w:rsid w:val="00E75C4E"/>
    <w:rsid w:val="00E75D4F"/>
    <w:rsid w:val="00E75D7C"/>
    <w:rsid w:val="00E75FE8"/>
    <w:rsid w:val="00E760D9"/>
    <w:rsid w:val="00E7619D"/>
    <w:rsid w:val="00E76292"/>
    <w:rsid w:val="00E76397"/>
    <w:rsid w:val="00E76453"/>
    <w:rsid w:val="00E765E2"/>
    <w:rsid w:val="00E76917"/>
    <w:rsid w:val="00E7695C"/>
    <w:rsid w:val="00E76AC4"/>
    <w:rsid w:val="00E76DF2"/>
    <w:rsid w:val="00E76F03"/>
    <w:rsid w:val="00E76FBD"/>
    <w:rsid w:val="00E77100"/>
    <w:rsid w:val="00E774A6"/>
    <w:rsid w:val="00E77524"/>
    <w:rsid w:val="00E776AF"/>
    <w:rsid w:val="00E7796C"/>
    <w:rsid w:val="00E77984"/>
    <w:rsid w:val="00E779A7"/>
    <w:rsid w:val="00E77A87"/>
    <w:rsid w:val="00E77B30"/>
    <w:rsid w:val="00E77C57"/>
    <w:rsid w:val="00E77EEE"/>
    <w:rsid w:val="00E77F3F"/>
    <w:rsid w:val="00E77FA7"/>
    <w:rsid w:val="00E7876A"/>
    <w:rsid w:val="00E7CC51"/>
    <w:rsid w:val="00E7DD8E"/>
    <w:rsid w:val="00E801EB"/>
    <w:rsid w:val="00E802CF"/>
    <w:rsid w:val="00E80365"/>
    <w:rsid w:val="00E8050D"/>
    <w:rsid w:val="00E80670"/>
    <w:rsid w:val="00E80C6A"/>
    <w:rsid w:val="00E80E9D"/>
    <w:rsid w:val="00E812B0"/>
    <w:rsid w:val="00E8197E"/>
    <w:rsid w:val="00E81A8E"/>
    <w:rsid w:val="00E81B50"/>
    <w:rsid w:val="00E81B95"/>
    <w:rsid w:val="00E81BC6"/>
    <w:rsid w:val="00E81D3D"/>
    <w:rsid w:val="00E81ED0"/>
    <w:rsid w:val="00E81F6D"/>
    <w:rsid w:val="00E8206B"/>
    <w:rsid w:val="00E82401"/>
    <w:rsid w:val="00E8244A"/>
    <w:rsid w:val="00E82686"/>
    <w:rsid w:val="00E82820"/>
    <w:rsid w:val="00E8293B"/>
    <w:rsid w:val="00E829C6"/>
    <w:rsid w:val="00E82D82"/>
    <w:rsid w:val="00E82E13"/>
    <w:rsid w:val="00E82ED6"/>
    <w:rsid w:val="00E830AC"/>
    <w:rsid w:val="00E83120"/>
    <w:rsid w:val="00E83167"/>
    <w:rsid w:val="00E834A5"/>
    <w:rsid w:val="00E8358C"/>
    <w:rsid w:val="00E83950"/>
    <w:rsid w:val="00E83968"/>
    <w:rsid w:val="00E83B9B"/>
    <w:rsid w:val="00E83BC8"/>
    <w:rsid w:val="00E83C47"/>
    <w:rsid w:val="00E83DBC"/>
    <w:rsid w:val="00E83E9C"/>
    <w:rsid w:val="00E841F1"/>
    <w:rsid w:val="00E84210"/>
    <w:rsid w:val="00E84270"/>
    <w:rsid w:val="00E84430"/>
    <w:rsid w:val="00E8444A"/>
    <w:rsid w:val="00E84484"/>
    <w:rsid w:val="00E8448E"/>
    <w:rsid w:val="00E844AD"/>
    <w:rsid w:val="00E8469D"/>
    <w:rsid w:val="00E847BF"/>
    <w:rsid w:val="00E84892"/>
    <w:rsid w:val="00E84C0C"/>
    <w:rsid w:val="00E84EF3"/>
    <w:rsid w:val="00E84F8D"/>
    <w:rsid w:val="00E84FE2"/>
    <w:rsid w:val="00E8506D"/>
    <w:rsid w:val="00E851EB"/>
    <w:rsid w:val="00E853D5"/>
    <w:rsid w:val="00E855E4"/>
    <w:rsid w:val="00E85652"/>
    <w:rsid w:val="00E85831"/>
    <w:rsid w:val="00E85897"/>
    <w:rsid w:val="00E85CB3"/>
    <w:rsid w:val="00E85ED7"/>
    <w:rsid w:val="00E8605C"/>
    <w:rsid w:val="00E860A3"/>
    <w:rsid w:val="00E8634B"/>
    <w:rsid w:val="00E863E1"/>
    <w:rsid w:val="00E86479"/>
    <w:rsid w:val="00E866C0"/>
    <w:rsid w:val="00E86880"/>
    <w:rsid w:val="00E868A8"/>
    <w:rsid w:val="00E86B42"/>
    <w:rsid w:val="00E86BBA"/>
    <w:rsid w:val="00E86C16"/>
    <w:rsid w:val="00E86DA5"/>
    <w:rsid w:val="00E86F0B"/>
    <w:rsid w:val="00E86F61"/>
    <w:rsid w:val="00E86F81"/>
    <w:rsid w:val="00E87296"/>
    <w:rsid w:val="00E875AE"/>
    <w:rsid w:val="00E87641"/>
    <w:rsid w:val="00E877A3"/>
    <w:rsid w:val="00E878CF"/>
    <w:rsid w:val="00E87AEC"/>
    <w:rsid w:val="00E87BA5"/>
    <w:rsid w:val="00E87BA6"/>
    <w:rsid w:val="00E87C04"/>
    <w:rsid w:val="00E87D59"/>
    <w:rsid w:val="00E87DFA"/>
    <w:rsid w:val="00E87E79"/>
    <w:rsid w:val="00E9004B"/>
    <w:rsid w:val="00E90190"/>
    <w:rsid w:val="00E90302"/>
    <w:rsid w:val="00E90440"/>
    <w:rsid w:val="00E90789"/>
    <w:rsid w:val="00E9078B"/>
    <w:rsid w:val="00E9080F"/>
    <w:rsid w:val="00E909F4"/>
    <w:rsid w:val="00E909F6"/>
    <w:rsid w:val="00E90D00"/>
    <w:rsid w:val="00E90ECD"/>
    <w:rsid w:val="00E91069"/>
    <w:rsid w:val="00E91285"/>
    <w:rsid w:val="00E91417"/>
    <w:rsid w:val="00E914EB"/>
    <w:rsid w:val="00E9157B"/>
    <w:rsid w:val="00E915B5"/>
    <w:rsid w:val="00E91738"/>
    <w:rsid w:val="00E919EB"/>
    <w:rsid w:val="00E91A14"/>
    <w:rsid w:val="00E91ABE"/>
    <w:rsid w:val="00E91AFC"/>
    <w:rsid w:val="00E91DAD"/>
    <w:rsid w:val="00E91E8D"/>
    <w:rsid w:val="00E91ECA"/>
    <w:rsid w:val="00E922D4"/>
    <w:rsid w:val="00E9244D"/>
    <w:rsid w:val="00E924D0"/>
    <w:rsid w:val="00E924E1"/>
    <w:rsid w:val="00E925BA"/>
    <w:rsid w:val="00E925D3"/>
    <w:rsid w:val="00E925F5"/>
    <w:rsid w:val="00E92694"/>
    <w:rsid w:val="00E927F2"/>
    <w:rsid w:val="00E92851"/>
    <w:rsid w:val="00E92917"/>
    <w:rsid w:val="00E929A4"/>
    <w:rsid w:val="00E92B13"/>
    <w:rsid w:val="00E92CD3"/>
    <w:rsid w:val="00E93148"/>
    <w:rsid w:val="00E934E5"/>
    <w:rsid w:val="00E93525"/>
    <w:rsid w:val="00E93636"/>
    <w:rsid w:val="00E93713"/>
    <w:rsid w:val="00E93861"/>
    <w:rsid w:val="00E9394B"/>
    <w:rsid w:val="00E93B6C"/>
    <w:rsid w:val="00E93C7D"/>
    <w:rsid w:val="00E940E9"/>
    <w:rsid w:val="00E9414B"/>
    <w:rsid w:val="00E944E1"/>
    <w:rsid w:val="00E9451E"/>
    <w:rsid w:val="00E945BF"/>
    <w:rsid w:val="00E94622"/>
    <w:rsid w:val="00E9481A"/>
    <w:rsid w:val="00E94870"/>
    <w:rsid w:val="00E94893"/>
    <w:rsid w:val="00E94CED"/>
    <w:rsid w:val="00E94D2C"/>
    <w:rsid w:val="00E94F94"/>
    <w:rsid w:val="00E94FBB"/>
    <w:rsid w:val="00E9529A"/>
    <w:rsid w:val="00E95300"/>
    <w:rsid w:val="00E95815"/>
    <w:rsid w:val="00E95A30"/>
    <w:rsid w:val="00E95B3B"/>
    <w:rsid w:val="00E95C3E"/>
    <w:rsid w:val="00E95CB7"/>
    <w:rsid w:val="00E95E18"/>
    <w:rsid w:val="00E95E34"/>
    <w:rsid w:val="00E95ED5"/>
    <w:rsid w:val="00E96100"/>
    <w:rsid w:val="00E96235"/>
    <w:rsid w:val="00E96253"/>
    <w:rsid w:val="00E96795"/>
    <w:rsid w:val="00E96AB8"/>
    <w:rsid w:val="00E96BC9"/>
    <w:rsid w:val="00E96BF8"/>
    <w:rsid w:val="00E96CC2"/>
    <w:rsid w:val="00E96DEA"/>
    <w:rsid w:val="00E96E33"/>
    <w:rsid w:val="00E96EA7"/>
    <w:rsid w:val="00E970BC"/>
    <w:rsid w:val="00E970E9"/>
    <w:rsid w:val="00E971D1"/>
    <w:rsid w:val="00E972FE"/>
    <w:rsid w:val="00E973F0"/>
    <w:rsid w:val="00E974A7"/>
    <w:rsid w:val="00E975B1"/>
    <w:rsid w:val="00E976D4"/>
    <w:rsid w:val="00E977AB"/>
    <w:rsid w:val="00E97965"/>
    <w:rsid w:val="00EA01DC"/>
    <w:rsid w:val="00EA0339"/>
    <w:rsid w:val="00EA0386"/>
    <w:rsid w:val="00EA04E3"/>
    <w:rsid w:val="00EA05E1"/>
    <w:rsid w:val="00EA09A7"/>
    <w:rsid w:val="00EA0A6A"/>
    <w:rsid w:val="00EA0AA6"/>
    <w:rsid w:val="00EA0BD8"/>
    <w:rsid w:val="00EA0BEB"/>
    <w:rsid w:val="00EA0C4A"/>
    <w:rsid w:val="00EA0E56"/>
    <w:rsid w:val="00EA0E9A"/>
    <w:rsid w:val="00EA0F36"/>
    <w:rsid w:val="00EA0FBC"/>
    <w:rsid w:val="00EA0FBD"/>
    <w:rsid w:val="00EA101E"/>
    <w:rsid w:val="00EA1104"/>
    <w:rsid w:val="00EA11B0"/>
    <w:rsid w:val="00EA126D"/>
    <w:rsid w:val="00EA130D"/>
    <w:rsid w:val="00EA1556"/>
    <w:rsid w:val="00EA1638"/>
    <w:rsid w:val="00EA178C"/>
    <w:rsid w:val="00EA17C0"/>
    <w:rsid w:val="00EA18EB"/>
    <w:rsid w:val="00EA198F"/>
    <w:rsid w:val="00EA199C"/>
    <w:rsid w:val="00EA19D1"/>
    <w:rsid w:val="00EA1BD1"/>
    <w:rsid w:val="00EA1BE6"/>
    <w:rsid w:val="00EA1BEE"/>
    <w:rsid w:val="00EA1E31"/>
    <w:rsid w:val="00EA215F"/>
    <w:rsid w:val="00EA2170"/>
    <w:rsid w:val="00EA22A6"/>
    <w:rsid w:val="00EA2363"/>
    <w:rsid w:val="00EA251E"/>
    <w:rsid w:val="00EA2630"/>
    <w:rsid w:val="00EA26A5"/>
    <w:rsid w:val="00EA27EB"/>
    <w:rsid w:val="00EA28EF"/>
    <w:rsid w:val="00EA2A1D"/>
    <w:rsid w:val="00EA2B92"/>
    <w:rsid w:val="00EA2E29"/>
    <w:rsid w:val="00EA2F63"/>
    <w:rsid w:val="00EA2F64"/>
    <w:rsid w:val="00EA30F4"/>
    <w:rsid w:val="00EA319F"/>
    <w:rsid w:val="00EA32E3"/>
    <w:rsid w:val="00EA32F1"/>
    <w:rsid w:val="00EA330B"/>
    <w:rsid w:val="00EA36FE"/>
    <w:rsid w:val="00EA36FF"/>
    <w:rsid w:val="00EA3890"/>
    <w:rsid w:val="00EA38B3"/>
    <w:rsid w:val="00EA3986"/>
    <w:rsid w:val="00EA39EF"/>
    <w:rsid w:val="00EA3A07"/>
    <w:rsid w:val="00EA3A0F"/>
    <w:rsid w:val="00EA3B97"/>
    <w:rsid w:val="00EA3BA8"/>
    <w:rsid w:val="00EA3BF8"/>
    <w:rsid w:val="00EA3C74"/>
    <w:rsid w:val="00EA3C8B"/>
    <w:rsid w:val="00EA3DB5"/>
    <w:rsid w:val="00EA3DDF"/>
    <w:rsid w:val="00EA3E04"/>
    <w:rsid w:val="00EA3EC5"/>
    <w:rsid w:val="00EA400E"/>
    <w:rsid w:val="00EA4043"/>
    <w:rsid w:val="00EA426C"/>
    <w:rsid w:val="00EA428C"/>
    <w:rsid w:val="00EA4383"/>
    <w:rsid w:val="00EA4425"/>
    <w:rsid w:val="00EA47B4"/>
    <w:rsid w:val="00EA48CE"/>
    <w:rsid w:val="00EA48D4"/>
    <w:rsid w:val="00EA4A7B"/>
    <w:rsid w:val="00EA4AA9"/>
    <w:rsid w:val="00EA4C26"/>
    <w:rsid w:val="00EA4D11"/>
    <w:rsid w:val="00EA4D6B"/>
    <w:rsid w:val="00EA4ECC"/>
    <w:rsid w:val="00EA5097"/>
    <w:rsid w:val="00EA52B2"/>
    <w:rsid w:val="00EA53B7"/>
    <w:rsid w:val="00EA54A8"/>
    <w:rsid w:val="00EA5802"/>
    <w:rsid w:val="00EA58E3"/>
    <w:rsid w:val="00EA5BCC"/>
    <w:rsid w:val="00EA5C10"/>
    <w:rsid w:val="00EA5DCC"/>
    <w:rsid w:val="00EA5E80"/>
    <w:rsid w:val="00EA5F8B"/>
    <w:rsid w:val="00EA632B"/>
    <w:rsid w:val="00EA6429"/>
    <w:rsid w:val="00EA6501"/>
    <w:rsid w:val="00EA6555"/>
    <w:rsid w:val="00EA65DE"/>
    <w:rsid w:val="00EA65EB"/>
    <w:rsid w:val="00EA6629"/>
    <w:rsid w:val="00EA69A1"/>
    <w:rsid w:val="00EA69D0"/>
    <w:rsid w:val="00EA6C25"/>
    <w:rsid w:val="00EA6DFD"/>
    <w:rsid w:val="00EA6EF7"/>
    <w:rsid w:val="00EA6FA8"/>
    <w:rsid w:val="00EA7021"/>
    <w:rsid w:val="00EA7241"/>
    <w:rsid w:val="00EA74AE"/>
    <w:rsid w:val="00EA74CC"/>
    <w:rsid w:val="00EA7548"/>
    <w:rsid w:val="00EA757C"/>
    <w:rsid w:val="00EA7658"/>
    <w:rsid w:val="00EA776E"/>
    <w:rsid w:val="00EA7819"/>
    <w:rsid w:val="00EA7879"/>
    <w:rsid w:val="00EA790C"/>
    <w:rsid w:val="00EA7C80"/>
    <w:rsid w:val="00EA7CE8"/>
    <w:rsid w:val="00EA7D62"/>
    <w:rsid w:val="00EA7DB0"/>
    <w:rsid w:val="00EA7DEB"/>
    <w:rsid w:val="00EA7F22"/>
    <w:rsid w:val="00EA7F3C"/>
    <w:rsid w:val="00EB0336"/>
    <w:rsid w:val="00EB03EC"/>
    <w:rsid w:val="00EB049B"/>
    <w:rsid w:val="00EB04EE"/>
    <w:rsid w:val="00EB08B2"/>
    <w:rsid w:val="00EB08E9"/>
    <w:rsid w:val="00EB091F"/>
    <w:rsid w:val="00EB0931"/>
    <w:rsid w:val="00EB09BC"/>
    <w:rsid w:val="00EB0D29"/>
    <w:rsid w:val="00EB1004"/>
    <w:rsid w:val="00EB1006"/>
    <w:rsid w:val="00EB142B"/>
    <w:rsid w:val="00EB1455"/>
    <w:rsid w:val="00EB14B6"/>
    <w:rsid w:val="00EB15A3"/>
    <w:rsid w:val="00EB16CC"/>
    <w:rsid w:val="00EB1709"/>
    <w:rsid w:val="00EB17C9"/>
    <w:rsid w:val="00EB1810"/>
    <w:rsid w:val="00EB18DC"/>
    <w:rsid w:val="00EB195B"/>
    <w:rsid w:val="00EB1B0D"/>
    <w:rsid w:val="00EB1C58"/>
    <w:rsid w:val="00EB205A"/>
    <w:rsid w:val="00EB20F0"/>
    <w:rsid w:val="00EB21D7"/>
    <w:rsid w:val="00EB21E0"/>
    <w:rsid w:val="00EB258B"/>
    <w:rsid w:val="00EB25DB"/>
    <w:rsid w:val="00EB25F0"/>
    <w:rsid w:val="00EB287D"/>
    <w:rsid w:val="00EB2B74"/>
    <w:rsid w:val="00EB2F36"/>
    <w:rsid w:val="00EB2FED"/>
    <w:rsid w:val="00EB3125"/>
    <w:rsid w:val="00EB31E6"/>
    <w:rsid w:val="00EB332C"/>
    <w:rsid w:val="00EB33B3"/>
    <w:rsid w:val="00EB34AF"/>
    <w:rsid w:val="00EB34E7"/>
    <w:rsid w:val="00EB378D"/>
    <w:rsid w:val="00EB3868"/>
    <w:rsid w:val="00EB3A14"/>
    <w:rsid w:val="00EB3B5D"/>
    <w:rsid w:val="00EB3BD0"/>
    <w:rsid w:val="00EB3CEB"/>
    <w:rsid w:val="00EB3DC1"/>
    <w:rsid w:val="00EB3E19"/>
    <w:rsid w:val="00EB3F48"/>
    <w:rsid w:val="00EB418A"/>
    <w:rsid w:val="00EB453F"/>
    <w:rsid w:val="00EB4679"/>
    <w:rsid w:val="00EB473D"/>
    <w:rsid w:val="00EB4900"/>
    <w:rsid w:val="00EB49CC"/>
    <w:rsid w:val="00EB49FC"/>
    <w:rsid w:val="00EB4C24"/>
    <w:rsid w:val="00EB4C7A"/>
    <w:rsid w:val="00EB4DFB"/>
    <w:rsid w:val="00EB4EBC"/>
    <w:rsid w:val="00EB50C7"/>
    <w:rsid w:val="00EB5132"/>
    <w:rsid w:val="00EB51C1"/>
    <w:rsid w:val="00EB51CD"/>
    <w:rsid w:val="00EB548A"/>
    <w:rsid w:val="00EB5502"/>
    <w:rsid w:val="00EB5509"/>
    <w:rsid w:val="00EB5959"/>
    <w:rsid w:val="00EB599F"/>
    <w:rsid w:val="00EB5A25"/>
    <w:rsid w:val="00EB5B75"/>
    <w:rsid w:val="00EB5BA6"/>
    <w:rsid w:val="00EB5BDA"/>
    <w:rsid w:val="00EB5C64"/>
    <w:rsid w:val="00EB5D77"/>
    <w:rsid w:val="00EB5D7A"/>
    <w:rsid w:val="00EB5DDC"/>
    <w:rsid w:val="00EB5E4E"/>
    <w:rsid w:val="00EB5F33"/>
    <w:rsid w:val="00EB5FF7"/>
    <w:rsid w:val="00EB6029"/>
    <w:rsid w:val="00EB6128"/>
    <w:rsid w:val="00EB616B"/>
    <w:rsid w:val="00EB6188"/>
    <w:rsid w:val="00EB6235"/>
    <w:rsid w:val="00EB63F1"/>
    <w:rsid w:val="00EB64F6"/>
    <w:rsid w:val="00EB6632"/>
    <w:rsid w:val="00EB68CA"/>
    <w:rsid w:val="00EB69B7"/>
    <w:rsid w:val="00EB69E5"/>
    <w:rsid w:val="00EB6A37"/>
    <w:rsid w:val="00EB6AF5"/>
    <w:rsid w:val="00EB6B0F"/>
    <w:rsid w:val="00EB6DCB"/>
    <w:rsid w:val="00EB6E6D"/>
    <w:rsid w:val="00EB6EB5"/>
    <w:rsid w:val="00EB6EEB"/>
    <w:rsid w:val="00EB6F0A"/>
    <w:rsid w:val="00EB6FB0"/>
    <w:rsid w:val="00EB7161"/>
    <w:rsid w:val="00EB7283"/>
    <w:rsid w:val="00EB733B"/>
    <w:rsid w:val="00EB7398"/>
    <w:rsid w:val="00EB75BF"/>
    <w:rsid w:val="00EB7690"/>
    <w:rsid w:val="00EB76C7"/>
    <w:rsid w:val="00EB78B9"/>
    <w:rsid w:val="00EB791E"/>
    <w:rsid w:val="00EB7DE3"/>
    <w:rsid w:val="00EB7E98"/>
    <w:rsid w:val="00EC01D3"/>
    <w:rsid w:val="00EC01F1"/>
    <w:rsid w:val="00EC02C8"/>
    <w:rsid w:val="00EC036A"/>
    <w:rsid w:val="00EC0569"/>
    <w:rsid w:val="00EC06A9"/>
    <w:rsid w:val="00EC0718"/>
    <w:rsid w:val="00EC07FF"/>
    <w:rsid w:val="00EC087E"/>
    <w:rsid w:val="00EC0928"/>
    <w:rsid w:val="00EC096A"/>
    <w:rsid w:val="00EC09D4"/>
    <w:rsid w:val="00EC0A36"/>
    <w:rsid w:val="00EC0A72"/>
    <w:rsid w:val="00EC0A84"/>
    <w:rsid w:val="00EC0BAC"/>
    <w:rsid w:val="00EC0BD8"/>
    <w:rsid w:val="00EC0C08"/>
    <w:rsid w:val="00EC1074"/>
    <w:rsid w:val="00EC1181"/>
    <w:rsid w:val="00EC11AC"/>
    <w:rsid w:val="00EC13DC"/>
    <w:rsid w:val="00EC13FB"/>
    <w:rsid w:val="00EC14D7"/>
    <w:rsid w:val="00EC18D2"/>
    <w:rsid w:val="00EC1A69"/>
    <w:rsid w:val="00EC1A6C"/>
    <w:rsid w:val="00EC1D6B"/>
    <w:rsid w:val="00EC1D76"/>
    <w:rsid w:val="00EC1D89"/>
    <w:rsid w:val="00EC1DB8"/>
    <w:rsid w:val="00EC1E8F"/>
    <w:rsid w:val="00EC2021"/>
    <w:rsid w:val="00EC2065"/>
    <w:rsid w:val="00EC208C"/>
    <w:rsid w:val="00EC213F"/>
    <w:rsid w:val="00EC2282"/>
    <w:rsid w:val="00EC2482"/>
    <w:rsid w:val="00EC2EA8"/>
    <w:rsid w:val="00EC2FEA"/>
    <w:rsid w:val="00EC300A"/>
    <w:rsid w:val="00EC3018"/>
    <w:rsid w:val="00EC306F"/>
    <w:rsid w:val="00EC31CE"/>
    <w:rsid w:val="00EC3281"/>
    <w:rsid w:val="00EC33DB"/>
    <w:rsid w:val="00EC341E"/>
    <w:rsid w:val="00EC346E"/>
    <w:rsid w:val="00EC3522"/>
    <w:rsid w:val="00EC3570"/>
    <w:rsid w:val="00EC3742"/>
    <w:rsid w:val="00EC376D"/>
    <w:rsid w:val="00EC3B33"/>
    <w:rsid w:val="00EC3E35"/>
    <w:rsid w:val="00EC3F6C"/>
    <w:rsid w:val="00EC3F7A"/>
    <w:rsid w:val="00EC40A9"/>
    <w:rsid w:val="00EC40ED"/>
    <w:rsid w:val="00EC42B2"/>
    <w:rsid w:val="00EC4347"/>
    <w:rsid w:val="00EC437E"/>
    <w:rsid w:val="00EC44AA"/>
    <w:rsid w:val="00EC458A"/>
    <w:rsid w:val="00EC45E9"/>
    <w:rsid w:val="00EC4623"/>
    <w:rsid w:val="00EC4626"/>
    <w:rsid w:val="00EC466E"/>
    <w:rsid w:val="00EC46C3"/>
    <w:rsid w:val="00EC49B5"/>
    <w:rsid w:val="00EC49D6"/>
    <w:rsid w:val="00EC4AC0"/>
    <w:rsid w:val="00EC4C6B"/>
    <w:rsid w:val="00EC4DB8"/>
    <w:rsid w:val="00EC4F6B"/>
    <w:rsid w:val="00EC5035"/>
    <w:rsid w:val="00EC50B7"/>
    <w:rsid w:val="00EC51D0"/>
    <w:rsid w:val="00EC532B"/>
    <w:rsid w:val="00EC54F2"/>
    <w:rsid w:val="00EC5577"/>
    <w:rsid w:val="00EC567C"/>
    <w:rsid w:val="00EC5684"/>
    <w:rsid w:val="00EC5695"/>
    <w:rsid w:val="00EC5A12"/>
    <w:rsid w:val="00EC5A8C"/>
    <w:rsid w:val="00EC5C2F"/>
    <w:rsid w:val="00EC5DA6"/>
    <w:rsid w:val="00EC5DDE"/>
    <w:rsid w:val="00EC5E25"/>
    <w:rsid w:val="00EC5FEC"/>
    <w:rsid w:val="00EC6033"/>
    <w:rsid w:val="00EC6695"/>
    <w:rsid w:val="00EC67EA"/>
    <w:rsid w:val="00EC6AAA"/>
    <w:rsid w:val="00EC6B9E"/>
    <w:rsid w:val="00EC6CB0"/>
    <w:rsid w:val="00EC6CEF"/>
    <w:rsid w:val="00EC6D77"/>
    <w:rsid w:val="00EC6ECB"/>
    <w:rsid w:val="00EC6ED1"/>
    <w:rsid w:val="00EC6F7C"/>
    <w:rsid w:val="00EC7195"/>
    <w:rsid w:val="00EC728F"/>
    <w:rsid w:val="00EC72B5"/>
    <w:rsid w:val="00EC7348"/>
    <w:rsid w:val="00EC74BF"/>
    <w:rsid w:val="00EC75A9"/>
    <w:rsid w:val="00EC75F5"/>
    <w:rsid w:val="00EC762B"/>
    <w:rsid w:val="00EC765C"/>
    <w:rsid w:val="00EC78EF"/>
    <w:rsid w:val="00EC7906"/>
    <w:rsid w:val="00EC7973"/>
    <w:rsid w:val="00EC79D4"/>
    <w:rsid w:val="00EC7A2E"/>
    <w:rsid w:val="00EC7A85"/>
    <w:rsid w:val="00EC7AB5"/>
    <w:rsid w:val="00EC7C17"/>
    <w:rsid w:val="00EC7CF8"/>
    <w:rsid w:val="00EC7D3D"/>
    <w:rsid w:val="00EC7DA3"/>
    <w:rsid w:val="00EC7DED"/>
    <w:rsid w:val="00EC7E83"/>
    <w:rsid w:val="00EC7EFD"/>
    <w:rsid w:val="00ED0085"/>
    <w:rsid w:val="00ED0369"/>
    <w:rsid w:val="00ED061E"/>
    <w:rsid w:val="00ED06F4"/>
    <w:rsid w:val="00ED0781"/>
    <w:rsid w:val="00ED08F3"/>
    <w:rsid w:val="00ED09F6"/>
    <w:rsid w:val="00ED0A2E"/>
    <w:rsid w:val="00ED0C7F"/>
    <w:rsid w:val="00ED0E88"/>
    <w:rsid w:val="00ED0F60"/>
    <w:rsid w:val="00ED0FC9"/>
    <w:rsid w:val="00ED1094"/>
    <w:rsid w:val="00ED149D"/>
    <w:rsid w:val="00ED1516"/>
    <w:rsid w:val="00ED15AF"/>
    <w:rsid w:val="00ED16C1"/>
    <w:rsid w:val="00ED195B"/>
    <w:rsid w:val="00ED19EE"/>
    <w:rsid w:val="00ED1A33"/>
    <w:rsid w:val="00ED1A65"/>
    <w:rsid w:val="00ED1AF9"/>
    <w:rsid w:val="00ED1C18"/>
    <w:rsid w:val="00ED1C53"/>
    <w:rsid w:val="00ED1C83"/>
    <w:rsid w:val="00ED1CD2"/>
    <w:rsid w:val="00ED1D41"/>
    <w:rsid w:val="00ED1D7F"/>
    <w:rsid w:val="00ED1DA5"/>
    <w:rsid w:val="00ED1DAD"/>
    <w:rsid w:val="00ED2019"/>
    <w:rsid w:val="00ED219E"/>
    <w:rsid w:val="00ED21CD"/>
    <w:rsid w:val="00ED221D"/>
    <w:rsid w:val="00ED222A"/>
    <w:rsid w:val="00ED2298"/>
    <w:rsid w:val="00ED246A"/>
    <w:rsid w:val="00ED250B"/>
    <w:rsid w:val="00ED28D2"/>
    <w:rsid w:val="00ED29C2"/>
    <w:rsid w:val="00ED2AB0"/>
    <w:rsid w:val="00ED2B78"/>
    <w:rsid w:val="00ED2CB8"/>
    <w:rsid w:val="00ED2D05"/>
    <w:rsid w:val="00ED307A"/>
    <w:rsid w:val="00ED31FF"/>
    <w:rsid w:val="00ED3233"/>
    <w:rsid w:val="00ED3631"/>
    <w:rsid w:val="00ED36AF"/>
    <w:rsid w:val="00ED36BE"/>
    <w:rsid w:val="00ED36C4"/>
    <w:rsid w:val="00ED37BE"/>
    <w:rsid w:val="00ED37FE"/>
    <w:rsid w:val="00ED39A8"/>
    <w:rsid w:val="00ED3AFE"/>
    <w:rsid w:val="00ED3C30"/>
    <w:rsid w:val="00ED3C84"/>
    <w:rsid w:val="00ED3CA5"/>
    <w:rsid w:val="00ED3D3A"/>
    <w:rsid w:val="00ED3E2E"/>
    <w:rsid w:val="00ED3EE4"/>
    <w:rsid w:val="00ED3F19"/>
    <w:rsid w:val="00ED3F1E"/>
    <w:rsid w:val="00ED3FD6"/>
    <w:rsid w:val="00ED425A"/>
    <w:rsid w:val="00ED4480"/>
    <w:rsid w:val="00ED478E"/>
    <w:rsid w:val="00ED4825"/>
    <w:rsid w:val="00ED4A2B"/>
    <w:rsid w:val="00ED4C20"/>
    <w:rsid w:val="00ED4C57"/>
    <w:rsid w:val="00ED4C71"/>
    <w:rsid w:val="00ED4D23"/>
    <w:rsid w:val="00ED50BC"/>
    <w:rsid w:val="00ED515E"/>
    <w:rsid w:val="00ED52EB"/>
    <w:rsid w:val="00ED53A9"/>
    <w:rsid w:val="00ED5551"/>
    <w:rsid w:val="00ED5645"/>
    <w:rsid w:val="00ED576D"/>
    <w:rsid w:val="00ED584D"/>
    <w:rsid w:val="00ED5921"/>
    <w:rsid w:val="00ED5A00"/>
    <w:rsid w:val="00ED5DB1"/>
    <w:rsid w:val="00ED5E08"/>
    <w:rsid w:val="00ED5E19"/>
    <w:rsid w:val="00ED6467"/>
    <w:rsid w:val="00ED6652"/>
    <w:rsid w:val="00ED686B"/>
    <w:rsid w:val="00ED6E50"/>
    <w:rsid w:val="00ED6F1E"/>
    <w:rsid w:val="00ED6F82"/>
    <w:rsid w:val="00ED72F3"/>
    <w:rsid w:val="00ED73C4"/>
    <w:rsid w:val="00ED74B3"/>
    <w:rsid w:val="00ED755B"/>
    <w:rsid w:val="00ED78AF"/>
    <w:rsid w:val="00ED78C9"/>
    <w:rsid w:val="00ED7A9D"/>
    <w:rsid w:val="00ED7C38"/>
    <w:rsid w:val="00ED7CA2"/>
    <w:rsid w:val="00EE009A"/>
    <w:rsid w:val="00EE0192"/>
    <w:rsid w:val="00EE02C2"/>
    <w:rsid w:val="00EE02FE"/>
    <w:rsid w:val="00EE03CB"/>
    <w:rsid w:val="00EE0420"/>
    <w:rsid w:val="00EE0588"/>
    <w:rsid w:val="00EE091B"/>
    <w:rsid w:val="00EE0A4A"/>
    <w:rsid w:val="00EE0AF2"/>
    <w:rsid w:val="00EE0B02"/>
    <w:rsid w:val="00EE0B91"/>
    <w:rsid w:val="00EE0B94"/>
    <w:rsid w:val="00EE0E15"/>
    <w:rsid w:val="00EE0E31"/>
    <w:rsid w:val="00EE0E3C"/>
    <w:rsid w:val="00EE0FB4"/>
    <w:rsid w:val="00EE1014"/>
    <w:rsid w:val="00EE1015"/>
    <w:rsid w:val="00EE105A"/>
    <w:rsid w:val="00EE11F0"/>
    <w:rsid w:val="00EE1599"/>
    <w:rsid w:val="00EE15EF"/>
    <w:rsid w:val="00EE16E2"/>
    <w:rsid w:val="00EE17CA"/>
    <w:rsid w:val="00EE18C2"/>
    <w:rsid w:val="00EE1A76"/>
    <w:rsid w:val="00EE1B51"/>
    <w:rsid w:val="00EE1C2D"/>
    <w:rsid w:val="00EE1C52"/>
    <w:rsid w:val="00EE1FBE"/>
    <w:rsid w:val="00EE218D"/>
    <w:rsid w:val="00EE233E"/>
    <w:rsid w:val="00EE23BF"/>
    <w:rsid w:val="00EE23C7"/>
    <w:rsid w:val="00EE23DA"/>
    <w:rsid w:val="00EE24DD"/>
    <w:rsid w:val="00EE25B3"/>
    <w:rsid w:val="00EE25E3"/>
    <w:rsid w:val="00EE27AD"/>
    <w:rsid w:val="00EE283D"/>
    <w:rsid w:val="00EE2850"/>
    <w:rsid w:val="00EE2894"/>
    <w:rsid w:val="00EE2A63"/>
    <w:rsid w:val="00EE2AE6"/>
    <w:rsid w:val="00EE2CF4"/>
    <w:rsid w:val="00EE2D89"/>
    <w:rsid w:val="00EE2EF2"/>
    <w:rsid w:val="00EE33C6"/>
    <w:rsid w:val="00EE34BA"/>
    <w:rsid w:val="00EE3542"/>
    <w:rsid w:val="00EE354A"/>
    <w:rsid w:val="00EE37B2"/>
    <w:rsid w:val="00EE3BBC"/>
    <w:rsid w:val="00EE3BEE"/>
    <w:rsid w:val="00EE3CBA"/>
    <w:rsid w:val="00EE3D1A"/>
    <w:rsid w:val="00EE3E1C"/>
    <w:rsid w:val="00EE43E1"/>
    <w:rsid w:val="00EE4510"/>
    <w:rsid w:val="00EE453B"/>
    <w:rsid w:val="00EE4602"/>
    <w:rsid w:val="00EE4690"/>
    <w:rsid w:val="00EE46DC"/>
    <w:rsid w:val="00EE46E1"/>
    <w:rsid w:val="00EE4825"/>
    <w:rsid w:val="00EE487A"/>
    <w:rsid w:val="00EE4927"/>
    <w:rsid w:val="00EE4C83"/>
    <w:rsid w:val="00EE4CB6"/>
    <w:rsid w:val="00EE4CF3"/>
    <w:rsid w:val="00EE4D8E"/>
    <w:rsid w:val="00EE4F08"/>
    <w:rsid w:val="00EE4F27"/>
    <w:rsid w:val="00EE5016"/>
    <w:rsid w:val="00EE524F"/>
    <w:rsid w:val="00EE534E"/>
    <w:rsid w:val="00EE54C4"/>
    <w:rsid w:val="00EE561C"/>
    <w:rsid w:val="00EE5650"/>
    <w:rsid w:val="00EE570F"/>
    <w:rsid w:val="00EE572A"/>
    <w:rsid w:val="00EE590A"/>
    <w:rsid w:val="00EE593D"/>
    <w:rsid w:val="00EE5A51"/>
    <w:rsid w:val="00EE5A52"/>
    <w:rsid w:val="00EE5B2C"/>
    <w:rsid w:val="00EE5B31"/>
    <w:rsid w:val="00EE5D27"/>
    <w:rsid w:val="00EE5E58"/>
    <w:rsid w:val="00EE5F88"/>
    <w:rsid w:val="00EE5FA3"/>
    <w:rsid w:val="00EE603E"/>
    <w:rsid w:val="00EE613C"/>
    <w:rsid w:val="00EE6399"/>
    <w:rsid w:val="00EE6476"/>
    <w:rsid w:val="00EE64C4"/>
    <w:rsid w:val="00EE658E"/>
    <w:rsid w:val="00EE65F5"/>
    <w:rsid w:val="00EE66F1"/>
    <w:rsid w:val="00EE673A"/>
    <w:rsid w:val="00EE6907"/>
    <w:rsid w:val="00EE6B35"/>
    <w:rsid w:val="00EE6B49"/>
    <w:rsid w:val="00EE6DBA"/>
    <w:rsid w:val="00EE6DC4"/>
    <w:rsid w:val="00EE6E51"/>
    <w:rsid w:val="00EE6EFC"/>
    <w:rsid w:val="00EE72B0"/>
    <w:rsid w:val="00EE7341"/>
    <w:rsid w:val="00EE738A"/>
    <w:rsid w:val="00EE74F6"/>
    <w:rsid w:val="00EE778E"/>
    <w:rsid w:val="00EE7803"/>
    <w:rsid w:val="00EE7882"/>
    <w:rsid w:val="00EE7C0A"/>
    <w:rsid w:val="00EE7FC1"/>
    <w:rsid w:val="00EE7FEF"/>
    <w:rsid w:val="00EF010C"/>
    <w:rsid w:val="00EF0222"/>
    <w:rsid w:val="00EF0515"/>
    <w:rsid w:val="00EF0599"/>
    <w:rsid w:val="00EF070F"/>
    <w:rsid w:val="00EF0714"/>
    <w:rsid w:val="00EF0748"/>
    <w:rsid w:val="00EF076E"/>
    <w:rsid w:val="00EF07E9"/>
    <w:rsid w:val="00EF081F"/>
    <w:rsid w:val="00EF097D"/>
    <w:rsid w:val="00EF0A9C"/>
    <w:rsid w:val="00EF0ABE"/>
    <w:rsid w:val="00EF0DB0"/>
    <w:rsid w:val="00EF0ED5"/>
    <w:rsid w:val="00EF0F74"/>
    <w:rsid w:val="00EF1095"/>
    <w:rsid w:val="00EF1126"/>
    <w:rsid w:val="00EF1203"/>
    <w:rsid w:val="00EF1302"/>
    <w:rsid w:val="00EF14BC"/>
    <w:rsid w:val="00EF150A"/>
    <w:rsid w:val="00EF1884"/>
    <w:rsid w:val="00EF189E"/>
    <w:rsid w:val="00EF1BE4"/>
    <w:rsid w:val="00EF1D78"/>
    <w:rsid w:val="00EF1F58"/>
    <w:rsid w:val="00EF207E"/>
    <w:rsid w:val="00EF20B6"/>
    <w:rsid w:val="00EF20D3"/>
    <w:rsid w:val="00EF20DC"/>
    <w:rsid w:val="00EF24E4"/>
    <w:rsid w:val="00EF2912"/>
    <w:rsid w:val="00EF2964"/>
    <w:rsid w:val="00EF2AE4"/>
    <w:rsid w:val="00EF2C6A"/>
    <w:rsid w:val="00EF2D7B"/>
    <w:rsid w:val="00EF2DF0"/>
    <w:rsid w:val="00EF2E9E"/>
    <w:rsid w:val="00EF30A8"/>
    <w:rsid w:val="00EF320A"/>
    <w:rsid w:val="00EF3301"/>
    <w:rsid w:val="00EF3477"/>
    <w:rsid w:val="00EF348A"/>
    <w:rsid w:val="00EF3541"/>
    <w:rsid w:val="00EF354A"/>
    <w:rsid w:val="00EF376A"/>
    <w:rsid w:val="00EF3826"/>
    <w:rsid w:val="00EF3A57"/>
    <w:rsid w:val="00EF3AE3"/>
    <w:rsid w:val="00EF3B6F"/>
    <w:rsid w:val="00EF3C61"/>
    <w:rsid w:val="00EF3F3C"/>
    <w:rsid w:val="00EF3F82"/>
    <w:rsid w:val="00EF4210"/>
    <w:rsid w:val="00EF4254"/>
    <w:rsid w:val="00EF428E"/>
    <w:rsid w:val="00EF42D3"/>
    <w:rsid w:val="00EF4312"/>
    <w:rsid w:val="00EF4486"/>
    <w:rsid w:val="00EF4538"/>
    <w:rsid w:val="00EF468E"/>
    <w:rsid w:val="00EF4958"/>
    <w:rsid w:val="00EF4BB6"/>
    <w:rsid w:val="00EF4DD2"/>
    <w:rsid w:val="00EF4E46"/>
    <w:rsid w:val="00EF505E"/>
    <w:rsid w:val="00EF512A"/>
    <w:rsid w:val="00EF53E3"/>
    <w:rsid w:val="00EF5490"/>
    <w:rsid w:val="00EF551E"/>
    <w:rsid w:val="00EF5536"/>
    <w:rsid w:val="00EF577B"/>
    <w:rsid w:val="00EF580A"/>
    <w:rsid w:val="00EF5BB5"/>
    <w:rsid w:val="00EF5BD8"/>
    <w:rsid w:val="00EF60CC"/>
    <w:rsid w:val="00EF616A"/>
    <w:rsid w:val="00EF6647"/>
    <w:rsid w:val="00EF67E1"/>
    <w:rsid w:val="00EF6CE2"/>
    <w:rsid w:val="00EF6DE5"/>
    <w:rsid w:val="00EF6DF0"/>
    <w:rsid w:val="00EF6ECF"/>
    <w:rsid w:val="00EF705B"/>
    <w:rsid w:val="00EF73FA"/>
    <w:rsid w:val="00EF7421"/>
    <w:rsid w:val="00EF7547"/>
    <w:rsid w:val="00EF757E"/>
    <w:rsid w:val="00EF758F"/>
    <w:rsid w:val="00EF7832"/>
    <w:rsid w:val="00EF7969"/>
    <w:rsid w:val="00EF7A37"/>
    <w:rsid w:val="00EF7B76"/>
    <w:rsid w:val="00EF7CF7"/>
    <w:rsid w:val="00EF7DBA"/>
    <w:rsid w:val="00EF7F83"/>
    <w:rsid w:val="00EF7F96"/>
    <w:rsid w:val="00EF7FB5"/>
    <w:rsid w:val="00EF7FBB"/>
    <w:rsid w:val="00F00298"/>
    <w:rsid w:val="00F002F2"/>
    <w:rsid w:val="00F0079D"/>
    <w:rsid w:val="00F00835"/>
    <w:rsid w:val="00F008A6"/>
    <w:rsid w:val="00F008D4"/>
    <w:rsid w:val="00F00909"/>
    <w:rsid w:val="00F00AEF"/>
    <w:rsid w:val="00F00C1D"/>
    <w:rsid w:val="00F00DCC"/>
    <w:rsid w:val="00F00EC8"/>
    <w:rsid w:val="00F00F97"/>
    <w:rsid w:val="00F0100D"/>
    <w:rsid w:val="00F01029"/>
    <w:rsid w:val="00F0128F"/>
    <w:rsid w:val="00F012AC"/>
    <w:rsid w:val="00F012EF"/>
    <w:rsid w:val="00F01311"/>
    <w:rsid w:val="00F013AC"/>
    <w:rsid w:val="00F01408"/>
    <w:rsid w:val="00F0143B"/>
    <w:rsid w:val="00F014F3"/>
    <w:rsid w:val="00F01680"/>
    <w:rsid w:val="00F017DB"/>
    <w:rsid w:val="00F01EF3"/>
    <w:rsid w:val="00F01FAB"/>
    <w:rsid w:val="00F01FCE"/>
    <w:rsid w:val="00F0202E"/>
    <w:rsid w:val="00F02168"/>
    <w:rsid w:val="00F021D7"/>
    <w:rsid w:val="00F02254"/>
    <w:rsid w:val="00F022FB"/>
    <w:rsid w:val="00F0231A"/>
    <w:rsid w:val="00F0256A"/>
    <w:rsid w:val="00F02598"/>
    <w:rsid w:val="00F025C5"/>
    <w:rsid w:val="00F0261E"/>
    <w:rsid w:val="00F02754"/>
    <w:rsid w:val="00F02782"/>
    <w:rsid w:val="00F027F6"/>
    <w:rsid w:val="00F0299E"/>
    <w:rsid w:val="00F02BA1"/>
    <w:rsid w:val="00F02BE7"/>
    <w:rsid w:val="00F02C2E"/>
    <w:rsid w:val="00F02D24"/>
    <w:rsid w:val="00F02DB2"/>
    <w:rsid w:val="00F02DF0"/>
    <w:rsid w:val="00F02E7A"/>
    <w:rsid w:val="00F0317C"/>
    <w:rsid w:val="00F032F9"/>
    <w:rsid w:val="00F033C4"/>
    <w:rsid w:val="00F03408"/>
    <w:rsid w:val="00F035AD"/>
    <w:rsid w:val="00F03661"/>
    <w:rsid w:val="00F03669"/>
    <w:rsid w:val="00F036FD"/>
    <w:rsid w:val="00F0391C"/>
    <w:rsid w:val="00F03924"/>
    <w:rsid w:val="00F0392B"/>
    <w:rsid w:val="00F03A08"/>
    <w:rsid w:val="00F03BD6"/>
    <w:rsid w:val="00F03C18"/>
    <w:rsid w:val="00F03D56"/>
    <w:rsid w:val="00F03F00"/>
    <w:rsid w:val="00F04154"/>
    <w:rsid w:val="00F04197"/>
    <w:rsid w:val="00F042CA"/>
    <w:rsid w:val="00F0442E"/>
    <w:rsid w:val="00F046E7"/>
    <w:rsid w:val="00F04761"/>
    <w:rsid w:val="00F048C6"/>
    <w:rsid w:val="00F049C5"/>
    <w:rsid w:val="00F049E9"/>
    <w:rsid w:val="00F04BB1"/>
    <w:rsid w:val="00F04CA9"/>
    <w:rsid w:val="00F04FC5"/>
    <w:rsid w:val="00F0509B"/>
    <w:rsid w:val="00F05167"/>
    <w:rsid w:val="00F051F1"/>
    <w:rsid w:val="00F053DA"/>
    <w:rsid w:val="00F05470"/>
    <w:rsid w:val="00F05509"/>
    <w:rsid w:val="00F055D8"/>
    <w:rsid w:val="00F05615"/>
    <w:rsid w:val="00F057EA"/>
    <w:rsid w:val="00F05877"/>
    <w:rsid w:val="00F05977"/>
    <w:rsid w:val="00F05AA6"/>
    <w:rsid w:val="00F05D2E"/>
    <w:rsid w:val="00F05D94"/>
    <w:rsid w:val="00F05EB2"/>
    <w:rsid w:val="00F06325"/>
    <w:rsid w:val="00F063FE"/>
    <w:rsid w:val="00F0640C"/>
    <w:rsid w:val="00F0648D"/>
    <w:rsid w:val="00F0649A"/>
    <w:rsid w:val="00F064D0"/>
    <w:rsid w:val="00F064EC"/>
    <w:rsid w:val="00F06611"/>
    <w:rsid w:val="00F06794"/>
    <w:rsid w:val="00F067D8"/>
    <w:rsid w:val="00F0686D"/>
    <w:rsid w:val="00F068A8"/>
    <w:rsid w:val="00F06939"/>
    <w:rsid w:val="00F06D50"/>
    <w:rsid w:val="00F06F0E"/>
    <w:rsid w:val="00F06F10"/>
    <w:rsid w:val="00F06FF1"/>
    <w:rsid w:val="00F070E1"/>
    <w:rsid w:val="00F073EA"/>
    <w:rsid w:val="00F0743D"/>
    <w:rsid w:val="00F075E9"/>
    <w:rsid w:val="00F07743"/>
    <w:rsid w:val="00F07A21"/>
    <w:rsid w:val="00F07B50"/>
    <w:rsid w:val="00F07BC6"/>
    <w:rsid w:val="00F07BCB"/>
    <w:rsid w:val="00F07F02"/>
    <w:rsid w:val="00F07FC4"/>
    <w:rsid w:val="00F10040"/>
    <w:rsid w:val="00F10296"/>
    <w:rsid w:val="00F10307"/>
    <w:rsid w:val="00F105BC"/>
    <w:rsid w:val="00F10607"/>
    <w:rsid w:val="00F106A7"/>
    <w:rsid w:val="00F106B2"/>
    <w:rsid w:val="00F106C4"/>
    <w:rsid w:val="00F107ED"/>
    <w:rsid w:val="00F1088A"/>
    <w:rsid w:val="00F108D1"/>
    <w:rsid w:val="00F1095A"/>
    <w:rsid w:val="00F109B1"/>
    <w:rsid w:val="00F10C0B"/>
    <w:rsid w:val="00F10D9D"/>
    <w:rsid w:val="00F10EE0"/>
    <w:rsid w:val="00F10F17"/>
    <w:rsid w:val="00F11015"/>
    <w:rsid w:val="00F1113A"/>
    <w:rsid w:val="00F11385"/>
    <w:rsid w:val="00F11391"/>
    <w:rsid w:val="00F113CB"/>
    <w:rsid w:val="00F117E0"/>
    <w:rsid w:val="00F1190E"/>
    <w:rsid w:val="00F11933"/>
    <w:rsid w:val="00F11935"/>
    <w:rsid w:val="00F119DA"/>
    <w:rsid w:val="00F11A4D"/>
    <w:rsid w:val="00F11A6C"/>
    <w:rsid w:val="00F11AAB"/>
    <w:rsid w:val="00F11CB6"/>
    <w:rsid w:val="00F11D5B"/>
    <w:rsid w:val="00F11E4B"/>
    <w:rsid w:val="00F11F6B"/>
    <w:rsid w:val="00F11F87"/>
    <w:rsid w:val="00F12077"/>
    <w:rsid w:val="00F12176"/>
    <w:rsid w:val="00F121EC"/>
    <w:rsid w:val="00F122FB"/>
    <w:rsid w:val="00F1231D"/>
    <w:rsid w:val="00F12649"/>
    <w:rsid w:val="00F12811"/>
    <w:rsid w:val="00F1294D"/>
    <w:rsid w:val="00F1299D"/>
    <w:rsid w:val="00F129EC"/>
    <w:rsid w:val="00F12A00"/>
    <w:rsid w:val="00F12ADC"/>
    <w:rsid w:val="00F12DD7"/>
    <w:rsid w:val="00F12E4A"/>
    <w:rsid w:val="00F12FD5"/>
    <w:rsid w:val="00F132AE"/>
    <w:rsid w:val="00F1341D"/>
    <w:rsid w:val="00F134B6"/>
    <w:rsid w:val="00F139ED"/>
    <w:rsid w:val="00F13A00"/>
    <w:rsid w:val="00F13A37"/>
    <w:rsid w:val="00F13B74"/>
    <w:rsid w:val="00F13C05"/>
    <w:rsid w:val="00F13C17"/>
    <w:rsid w:val="00F13EA4"/>
    <w:rsid w:val="00F13EB1"/>
    <w:rsid w:val="00F13EE0"/>
    <w:rsid w:val="00F13FA1"/>
    <w:rsid w:val="00F14024"/>
    <w:rsid w:val="00F1431E"/>
    <w:rsid w:val="00F144CC"/>
    <w:rsid w:val="00F144F5"/>
    <w:rsid w:val="00F145FA"/>
    <w:rsid w:val="00F146DA"/>
    <w:rsid w:val="00F148B3"/>
    <w:rsid w:val="00F1497C"/>
    <w:rsid w:val="00F14A44"/>
    <w:rsid w:val="00F14C30"/>
    <w:rsid w:val="00F14C67"/>
    <w:rsid w:val="00F14E6F"/>
    <w:rsid w:val="00F14F6B"/>
    <w:rsid w:val="00F1506B"/>
    <w:rsid w:val="00F153C9"/>
    <w:rsid w:val="00F1545D"/>
    <w:rsid w:val="00F15538"/>
    <w:rsid w:val="00F15695"/>
    <w:rsid w:val="00F156CE"/>
    <w:rsid w:val="00F156E6"/>
    <w:rsid w:val="00F15B26"/>
    <w:rsid w:val="00F15C56"/>
    <w:rsid w:val="00F15C95"/>
    <w:rsid w:val="00F15F76"/>
    <w:rsid w:val="00F16692"/>
    <w:rsid w:val="00F167A8"/>
    <w:rsid w:val="00F16AB4"/>
    <w:rsid w:val="00F16BD4"/>
    <w:rsid w:val="00F16D15"/>
    <w:rsid w:val="00F16D60"/>
    <w:rsid w:val="00F16D86"/>
    <w:rsid w:val="00F16E49"/>
    <w:rsid w:val="00F16E8D"/>
    <w:rsid w:val="00F17018"/>
    <w:rsid w:val="00F1709C"/>
    <w:rsid w:val="00F1712B"/>
    <w:rsid w:val="00F17153"/>
    <w:rsid w:val="00F17169"/>
    <w:rsid w:val="00F1720F"/>
    <w:rsid w:val="00F1772F"/>
    <w:rsid w:val="00F17CE9"/>
    <w:rsid w:val="00F17DE0"/>
    <w:rsid w:val="00F17FE3"/>
    <w:rsid w:val="00F1F9BB"/>
    <w:rsid w:val="00F20004"/>
    <w:rsid w:val="00F203AF"/>
    <w:rsid w:val="00F2059B"/>
    <w:rsid w:val="00F205D3"/>
    <w:rsid w:val="00F2078E"/>
    <w:rsid w:val="00F20811"/>
    <w:rsid w:val="00F208D5"/>
    <w:rsid w:val="00F209D6"/>
    <w:rsid w:val="00F20AB7"/>
    <w:rsid w:val="00F20C4C"/>
    <w:rsid w:val="00F20D4E"/>
    <w:rsid w:val="00F20D63"/>
    <w:rsid w:val="00F20F75"/>
    <w:rsid w:val="00F21080"/>
    <w:rsid w:val="00F210CD"/>
    <w:rsid w:val="00F211EB"/>
    <w:rsid w:val="00F21514"/>
    <w:rsid w:val="00F2172F"/>
    <w:rsid w:val="00F217D2"/>
    <w:rsid w:val="00F2184D"/>
    <w:rsid w:val="00F21A71"/>
    <w:rsid w:val="00F21AD5"/>
    <w:rsid w:val="00F21B37"/>
    <w:rsid w:val="00F21C66"/>
    <w:rsid w:val="00F21D31"/>
    <w:rsid w:val="00F21E95"/>
    <w:rsid w:val="00F220E2"/>
    <w:rsid w:val="00F221F7"/>
    <w:rsid w:val="00F2226F"/>
    <w:rsid w:val="00F222D5"/>
    <w:rsid w:val="00F223B4"/>
    <w:rsid w:val="00F223F5"/>
    <w:rsid w:val="00F22420"/>
    <w:rsid w:val="00F22503"/>
    <w:rsid w:val="00F22542"/>
    <w:rsid w:val="00F2255C"/>
    <w:rsid w:val="00F2275D"/>
    <w:rsid w:val="00F22841"/>
    <w:rsid w:val="00F2286E"/>
    <w:rsid w:val="00F2295A"/>
    <w:rsid w:val="00F22968"/>
    <w:rsid w:val="00F22CEC"/>
    <w:rsid w:val="00F22EFC"/>
    <w:rsid w:val="00F22F75"/>
    <w:rsid w:val="00F2302F"/>
    <w:rsid w:val="00F230F3"/>
    <w:rsid w:val="00F2331B"/>
    <w:rsid w:val="00F2382F"/>
    <w:rsid w:val="00F2390E"/>
    <w:rsid w:val="00F23B36"/>
    <w:rsid w:val="00F23B9A"/>
    <w:rsid w:val="00F23BBF"/>
    <w:rsid w:val="00F23CAD"/>
    <w:rsid w:val="00F23CD9"/>
    <w:rsid w:val="00F23D84"/>
    <w:rsid w:val="00F23D94"/>
    <w:rsid w:val="00F23EA7"/>
    <w:rsid w:val="00F23F11"/>
    <w:rsid w:val="00F2400B"/>
    <w:rsid w:val="00F24018"/>
    <w:rsid w:val="00F2404B"/>
    <w:rsid w:val="00F246E1"/>
    <w:rsid w:val="00F246E2"/>
    <w:rsid w:val="00F2481B"/>
    <w:rsid w:val="00F2481E"/>
    <w:rsid w:val="00F24A15"/>
    <w:rsid w:val="00F24A16"/>
    <w:rsid w:val="00F24B7F"/>
    <w:rsid w:val="00F24D2E"/>
    <w:rsid w:val="00F24D5F"/>
    <w:rsid w:val="00F24FE4"/>
    <w:rsid w:val="00F250B3"/>
    <w:rsid w:val="00F2528D"/>
    <w:rsid w:val="00F252AF"/>
    <w:rsid w:val="00F25627"/>
    <w:rsid w:val="00F256FD"/>
    <w:rsid w:val="00F25A8D"/>
    <w:rsid w:val="00F25AAE"/>
    <w:rsid w:val="00F25AD1"/>
    <w:rsid w:val="00F25AD5"/>
    <w:rsid w:val="00F25BBC"/>
    <w:rsid w:val="00F25F92"/>
    <w:rsid w:val="00F26026"/>
    <w:rsid w:val="00F26055"/>
    <w:rsid w:val="00F261C9"/>
    <w:rsid w:val="00F26250"/>
    <w:rsid w:val="00F263C2"/>
    <w:rsid w:val="00F2643F"/>
    <w:rsid w:val="00F26454"/>
    <w:rsid w:val="00F264E8"/>
    <w:rsid w:val="00F26873"/>
    <w:rsid w:val="00F2698F"/>
    <w:rsid w:val="00F26C21"/>
    <w:rsid w:val="00F26C53"/>
    <w:rsid w:val="00F26C93"/>
    <w:rsid w:val="00F26F45"/>
    <w:rsid w:val="00F273A7"/>
    <w:rsid w:val="00F2747E"/>
    <w:rsid w:val="00F2752A"/>
    <w:rsid w:val="00F27548"/>
    <w:rsid w:val="00F2755B"/>
    <w:rsid w:val="00F275CA"/>
    <w:rsid w:val="00F276E6"/>
    <w:rsid w:val="00F27710"/>
    <w:rsid w:val="00F279DE"/>
    <w:rsid w:val="00F27A4D"/>
    <w:rsid w:val="00F27B45"/>
    <w:rsid w:val="00F27BDE"/>
    <w:rsid w:val="00F27C53"/>
    <w:rsid w:val="00F27C80"/>
    <w:rsid w:val="00F3001D"/>
    <w:rsid w:val="00F3041D"/>
    <w:rsid w:val="00F30505"/>
    <w:rsid w:val="00F305A8"/>
    <w:rsid w:val="00F305F5"/>
    <w:rsid w:val="00F306D2"/>
    <w:rsid w:val="00F30A4F"/>
    <w:rsid w:val="00F30ADE"/>
    <w:rsid w:val="00F30B49"/>
    <w:rsid w:val="00F30BCD"/>
    <w:rsid w:val="00F30C35"/>
    <w:rsid w:val="00F30C38"/>
    <w:rsid w:val="00F30DF1"/>
    <w:rsid w:val="00F30EAF"/>
    <w:rsid w:val="00F30F5B"/>
    <w:rsid w:val="00F311CC"/>
    <w:rsid w:val="00F31332"/>
    <w:rsid w:val="00F3142F"/>
    <w:rsid w:val="00F3145E"/>
    <w:rsid w:val="00F315A6"/>
    <w:rsid w:val="00F317E4"/>
    <w:rsid w:val="00F31C46"/>
    <w:rsid w:val="00F31C51"/>
    <w:rsid w:val="00F31CA8"/>
    <w:rsid w:val="00F31F27"/>
    <w:rsid w:val="00F3229B"/>
    <w:rsid w:val="00F323CC"/>
    <w:rsid w:val="00F327BD"/>
    <w:rsid w:val="00F32B6D"/>
    <w:rsid w:val="00F32B74"/>
    <w:rsid w:val="00F32EA0"/>
    <w:rsid w:val="00F32ECF"/>
    <w:rsid w:val="00F32FF0"/>
    <w:rsid w:val="00F330B2"/>
    <w:rsid w:val="00F330BF"/>
    <w:rsid w:val="00F331DC"/>
    <w:rsid w:val="00F33255"/>
    <w:rsid w:val="00F3333C"/>
    <w:rsid w:val="00F3340C"/>
    <w:rsid w:val="00F33481"/>
    <w:rsid w:val="00F335A7"/>
    <w:rsid w:val="00F3369D"/>
    <w:rsid w:val="00F3387D"/>
    <w:rsid w:val="00F338A8"/>
    <w:rsid w:val="00F33C8D"/>
    <w:rsid w:val="00F33F53"/>
    <w:rsid w:val="00F341D0"/>
    <w:rsid w:val="00F3420B"/>
    <w:rsid w:val="00F342AE"/>
    <w:rsid w:val="00F34513"/>
    <w:rsid w:val="00F345F9"/>
    <w:rsid w:val="00F3460E"/>
    <w:rsid w:val="00F34B07"/>
    <w:rsid w:val="00F34C36"/>
    <w:rsid w:val="00F34CF3"/>
    <w:rsid w:val="00F34D84"/>
    <w:rsid w:val="00F34F1E"/>
    <w:rsid w:val="00F350A3"/>
    <w:rsid w:val="00F351EE"/>
    <w:rsid w:val="00F353A5"/>
    <w:rsid w:val="00F353D8"/>
    <w:rsid w:val="00F35853"/>
    <w:rsid w:val="00F35A21"/>
    <w:rsid w:val="00F35A7D"/>
    <w:rsid w:val="00F35A9B"/>
    <w:rsid w:val="00F35B3C"/>
    <w:rsid w:val="00F35DEA"/>
    <w:rsid w:val="00F35ECF"/>
    <w:rsid w:val="00F35EEB"/>
    <w:rsid w:val="00F35FB3"/>
    <w:rsid w:val="00F35FD7"/>
    <w:rsid w:val="00F35FDF"/>
    <w:rsid w:val="00F36105"/>
    <w:rsid w:val="00F362CC"/>
    <w:rsid w:val="00F36491"/>
    <w:rsid w:val="00F3654A"/>
    <w:rsid w:val="00F365A7"/>
    <w:rsid w:val="00F3675E"/>
    <w:rsid w:val="00F36A63"/>
    <w:rsid w:val="00F36A9E"/>
    <w:rsid w:val="00F36E4E"/>
    <w:rsid w:val="00F3732A"/>
    <w:rsid w:val="00F37721"/>
    <w:rsid w:val="00F37820"/>
    <w:rsid w:val="00F3782E"/>
    <w:rsid w:val="00F37996"/>
    <w:rsid w:val="00F379C8"/>
    <w:rsid w:val="00F37B4F"/>
    <w:rsid w:val="00F37BAF"/>
    <w:rsid w:val="00F37C9C"/>
    <w:rsid w:val="00F37D4D"/>
    <w:rsid w:val="00F37D6D"/>
    <w:rsid w:val="00F37ED5"/>
    <w:rsid w:val="00F3F38F"/>
    <w:rsid w:val="00F4016E"/>
    <w:rsid w:val="00F401EC"/>
    <w:rsid w:val="00F40370"/>
    <w:rsid w:val="00F404CF"/>
    <w:rsid w:val="00F40691"/>
    <w:rsid w:val="00F40705"/>
    <w:rsid w:val="00F40711"/>
    <w:rsid w:val="00F409C8"/>
    <w:rsid w:val="00F409E0"/>
    <w:rsid w:val="00F40A65"/>
    <w:rsid w:val="00F40AD2"/>
    <w:rsid w:val="00F40D24"/>
    <w:rsid w:val="00F40D6F"/>
    <w:rsid w:val="00F40E8D"/>
    <w:rsid w:val="00F40E96"/>
    <w:rsid w:val="00F41077"/>
    <w:rsid w:val="00F410AA"/>
    <w:rsid w:val="00F411AB"/>
    <w:rsid w:val="00F411F8"/>
    <w:rsid w:val="00F41303"/>
    <w:rsid w:val="00F41465"/>
    <w:rsid w:val="00F414D2"/>
    <w:rsid w:val="00F41818"/>
    <w:rsid w:val="00F41AA6"/>
    <w:rsid w:val="00F41C7A"/>
    <w:rsid w:val="00F41F0E"/>
    <w:rsid w:val="00F41F78"/>
    <w:rsid w:val="00F423B3"/>
    <w:rsid w:val="00F423F9"/>
    <w:rsid w:val="00F4273F"/>
    <w:rsid w:val="00F42864"/>
    <w:rsid w:val="00F42995"/>
    <w:rsid w:val="00F429E0"/>
    <w:rsid w:val="00F42B4F"/>
    <w:rsid w:val="00F42BC3"/>
    <w:rsid w:val="00F42C2A"/>
    <w:rsid w:val="00F42D73"/>
    <w:rsid w:val="00F42D8D"/>
    <w:rsid w:val="00F42E7E"/>
    <w:rsid w:val="00F42F78"/>
    <w:rsid w:val="00F42FFF"/>
    <w:rsid w:val="00F431A6"/>
    <w:rsid w:val="00F432AF"/>
    <w:rsid w:val="00F434C6"/>
    <w:rsid w:val="00F4357F"/>
    <w:rsid w:val="00F43920"/>
    <w:rsid w:val="00F43D8B"/>
    <w:rsid w:val="00F43DA5"/>
    <w:rsid w:val="00F43E35"/>
    <w:rsid w:val="00F4408B"/>
    <w:rsid w:val="00F44539"/>
    <w:rsid w:val="00F44558"/>
    <w:rsid w:val="00F44575"/>
    <w:rsid w:val="00F445CB"/>
    <w:rsid w:val="00F44628"/>
    <w:rsid w:val="00F446D1"/>
    <w:rsid w:val="00F447FF"/>
    <w:rsid w:val="00F449D9"/>
    <w:rsid w:val="00F449DA"/>
    <w:rsid w:val="00F44A0C"/>
    <w:rsid w:val="00F44C3C"/>
    <w:rsid w:val="00F44C96"/>
    <w:rsid w:val="00F44CB6"/>
    <w:rsid w:val="00F44D0B"/>
    <w:rsid w:val="00F44D21"/>
    <w:rsid w:val="00F44D76"/>
    <w:rsid w:val="00F44DCC"/>
    <w:rsid w:val="00F44ED7"/>
    <w:rsid w:val="00F4514D"/>
    <w:rsid w:val="00F4515F"/>
    <w:rsid w:val="00F451AC"/>
    <w:rsid w:val="00F4524B"/>
    <w:rsid w:val="00F45376"/>
    <w:rsid w:val="00F454B0"/>
    <w:rsid w:val="00F45552"/>
    <w:rsid w:val="00F4574D"/>
    <w:rsid w:val="00F45756"/>
    <w:rsid w:val="00F4589F"/>
    <w:rsid w:val="00F458D5"/>
    <w:rsid w:val="00F458D8"/>
    <w:rsid w:val="00F45975"/>
    <w:rsid w:val="00F459A4"/>
    <w:rsid w:val="00F45A29"/>
    <w:rsid w:val="00F45A48"/>
    <w:rsid w:val="00F45A4F"/>
    <w:rsid w:val="00F45A5C"/>
    <w:rsid w:val="00F45ACB"/>
    <w:rsid w:val="00F45C23"/>
    <w:rsid w:val="00F45EDD"/>
    <w:rsid w:val="00F45F5A"/>
    <w:rsid w:val="00F45F74"/>
    <w:rsid w:val="00F45F87"/>
    <w:rsid w:val="00F46458"/>
    <w:rsid w:val="00F46489"/>
    <w:rsid w:val="00F464D2"/>
    <w:rsid w:val="00F46592"/>
    <w:rsid w:val="00F46730"/>
    <w:rsid w:val="00F467AD"/>
    <w:rsid w:val="00F46845"/>
    <w:rsid w:val="00F46AFF"/>
    <w:rsid w:val="00F46B8D"/>
    <w:rsid w:val="00F46D99"/>
    <w:rsid w:val="00F46DE0"/>
    <w:rsid w:val="00F47228"/>
    <w:rsid w:val="00F472B5"/>
    <w:rsid w:val="00F47389"/>
    <w:rsid w:val="00F4747C"/>
    <w:rsid w:val="00F47714"/>
    <w:rsid w:val="00F47865"/>
    <w:rsid w:val="00F47877"/>
    <w:rsid w:val="00F47890"/>
    <w:rsid w:val="00F47977"/>
    <w:rsid w:val="00F47A20"/>
    <w:rsid w:val="00F47A3B"/>
    <w:rsid w:val="00F47A58"/>
    <w:rsid w:val="00F47D02"/>
    <w:rsid w:val="00F47D0B"/>
    <w:rsid w:val="00F47E16"/>
    <w:rsid w:val="00F47EF5"/>
    <w:rsid w:val="00F48D75"/>
    <w:rsid w:val="00F49558"/>
    <w:rsid w:val="00F50142"/>
    <w:rsid w:val="00F50277"/>
    <w:rsid w:val="00F50310"/>
    <w:rsid w:val="00F5056C"/>
    <w:rsid w:val="00F50680"/>
    <w:rsid w:val="00F506A9"/>
    <w:rsid w:val="00F506FB"/>
    <w:rsid w:val="00F50785"/>
    <w:rsid w:val="00F5081A"/>
    <w:rsid w:val="00F509DB"/>
    <w:rsid w:val="00F50F44"/>
    <w:rsid w:val="00F51053"/>
    <w:rsid w:val="00F51058"/>
    <w:rsid w:val="00F510D6"/>
    <w:rsid w:val="00F51128"/>
    <w:rsid w:val="00F5126F"/>
    <w:rsid w:val="00F514B9"/>
    <w:rsid w:val="00F5156E"/>
    <w:rsid w:val="00F516EF"/>
    <w:rsid w:val="00F518B7"/>
    <w:rsid w:val="00F51951"/>
    <w:rsid w:val="00F519CE"/>
    <w:rsid w:val="00F51A4E"/>
    <w:rsid w:val="00F51BB8"/>
    <w:rsid w:val="00F51C33"/>
    <w:rsid w:val="00F51E02"/>
    <w:rsid w:val="00F51FF6"/>
    <w:rsid w:val="00F520E6"/>
    <w:rsid w:val="00F52163"/>
    <w:rsid w:val="00F52296"/>
    <w:rsid w:val="00F5231C"/>
    <w:rsid w:val="00F5244B"/>
    <w:rsid w:val="00F52466"/>
    <w:rsid w:val="00F526D2"/>
    <w:rsid w:val="00F52787"/>
    <w:rsid w:val="00F527BC"/>
    <w:rsid w:val="00F52812"/>
    <w:rsid w:val="00F52943"/>
    <w:rsid w:val="00F52BF1"/>
    <w:rsid w:val="00F52CE3"/>
    <w:rsid w:val="00F52E09"/>
    <w:rsid w:val="00F52E35"/>
    <w:rsid w:val="00F52EE8"/>
    <w:rsid w:val="00F52F02"/>
    <w:rsid w:val="00F52F52"/>
    <w:rsid w:val="00F52FBC"/>
    <w:rsid w:val="00F5303D"/>
    <w:rsid w:val="00F530FB"/>
    <w:rsid w:val="00F53275"/>
    <w:rsid w:val="00F533D5"/>
    <w:rsid w:val="00F5347D"/>
    <w:rsid w:val="00F535C9"/>
    <w:rsid w:val="00F53643"/>
    <w:rsid w:val="00F536E6"/>
    <w:rsid w:val="00F53860"/>
    <w:rsid w:val="00F53866"/>
    <w:rsid w:val="00F538D8"/>
    <w:rsid w:val="00F53A06"/>
    <w:rsid w:val="00F53A40"/>
    <w:rsid w:val="00F53A77"/>
    <w:rsid w:val="00F53C25"/>
    <w:rsid w:val="00F53C2C"/>
    <w:rsid w:val="00F53C98"/>
    <w:rsid w:val="00F53D64"/>
    <w:rsid w:val="00F53D72"/>
    <w:rsid w:val="00F53F01"/>
    <w:rsid w:val="00F53F8A"/>
    <w:rsid w:val="00F54093"/>
    <w:rsid w:val="00F54105"/>
    <w:rsid w:val="00F54108"/>
    <w:rsid w:val="00F541D9"/>
    <w:rsid w:val="00F541F5"/>
    <w:rsid w:val="00F542F0"/>
    <w:rsid w:val="00F54318"/>
    <w:rsid w:val="00F543F0"/>
    <w:rsid w:val="00F54428"/>
    <w:rsid w:val="00F5444C"/>
    <w:rsid w:val="00F5446A"/>
    <w:rsid w:val="00F5470F"/>
    <w:rsid w:val="00F54798"/>
    <w:rsid w:val="00F548C5"/>
    <w:rsid w:val="00F54AD1"/>
    <w:rsid w:val="00F54B10"/>
    <w:rsid w:val="00F54BF6"/>
    <w:rsid w:val="00F54DB7"/>
    <w:rsid w:val="00F5509E"/>
    <w:rsid w:val="00F55275"/>
    <w:rsid w:val="00F55545"/>
    <w:rsid w:val="00F55677"/>
    <w:rsid w:val="00F5573D"/>
    <w:rsid w:val="00F55773"/>
    <w:rsid w:val="00F5577B"/>
    <w:rsid w:val="00F55A1A"/>
    <w:rsid w:val="00F55A7C"/>
    <w:rsid w:val="00F55A7D"/>
    <w:rsid w:val="00F55AA5"/>
    <w:rsid w:val="00F55C8A"/>
    <w:rsid w:val="00F55EC7"/>
    <w:rsid w:val="00F56056"/>
    <w:rsid w:val="00F56185"/>
    <w:rsid w:val="00F5632E"/>
    <w:rsid w:val="00F563E0"/>
    <w:rsid w:val="00F5649E"/>
    <w:rsid w:val="00F56550"/>
    <w:rsid w:val="00F56687"/>
    <w:rsid w:val="00F567B4"/>
    <w:rsid w:val="00F56840"/>
    <w:rsid w:val="00F56844"/>
    <w:rsid w:val="00F5696B"/>
    <w:rsid w:val="00F569B8"/>
    <w:rsid w:val="00F56AD6"/>
    <w:rsid w:val="00F56C79"/>
    <w:rsid w:val="00F56E7C"/>
    <w:rsid w:val="00F56F50"/>
    <w:rsid w:val="00F57010"/>
    <w:rsid w:val="00F5710C"/>
    <w:rsid w:val="00F57166"/>
    <w:rsid w:val="00F57258"/>
    <w:rsid w:val="00F57397"/>
    <w:rsid w:val="00F573D2"/>
    <w:rsid w:val="00F57540"/>
    <w:rsid w:val="00F5775F"/>
    <w:rsid w:val="00F577D4"/>
    <w:rsid w:val="00F57912"/>
    <w:rsid w:val="00F57982"/>
    <w:rsid w:val="00F57A0E"/>
    <w:rsid w:val="00F601F5"/>
    <w:rsid w:val="00F6026D"/>
    <w:rsid w:val="00F6027A"/>
    <w:rsid w:val="00F60282"/>
    <w:rsid w:val="00F60337"/>
    <w:rsid w:val="00F60369"/>
    <w:rsid w:val="00F6038F"/>
    <w:rsid w:val="00F60503"/>
    <w:rsid w:val="00F60755"/>
    <w:rsid w:val="00F6091A"/>
    <w:rsid w:val="00F6093D"/>
    <w:rsid w:val="00F60A67"/>
    <w:rsid w:val="00F60DBA"/>
    <w:rsid w:val="00F61125"/>
    <w:rsid w:val="00F61274"/>
    <w:rsid w:val="00F6153A"/>
    <w:rsid w:val="00F61614"/>
    <w:rsid w:val="00F6170D"/>
    <w:rsid w:val="00F61744"/>
    <w:rsid w:val="00F61838"/>
    <w:rsid w:val="00F61884"/>
    <w:rsid w:val="00F6190E"/>
    <w:rsid w:val="00F61BA0"/>
    <w:rsid w:val="00F61CCF"/>
    <w:rsid w:val="00F61DD7"/>
    <w:rsid w:val="00F61E02"/>
    <w:rsid w:val="00F62073"/>
    <w:rsid w:val="00F620B3"/>
    <w:rsid w:val="00F620B7"/>
    <w:rsid w:val="00F623A5"/>
    <w:rsid w:val="00F62450"/>
    <w:rsid w:val="00F6250C"/>
    <w:rsid w:val="00F625C9"/>
    <w:rsid w:val="00F625FB"/>
    <w:rsid w:val="00F628FC"/>
    <w:rsid w:val="00F62A11"/>
    <w:rsid w:val="00F62A9A"/>
    <w:rsid w:val="00F62AEB"/>
    <w:rsid w:val="00F62EA2"/>
    <w:rsid w:val="00F63126"/>
    <w:rsid w:val="00F63181"/>
    <w:rsid w:val="00F63361"/>
    <w:rsid w:val="00F63698"/>
    <w:rsid w:val="00F638A9"/>
    <w:rsid w:val="00F6393B"/>
    <w:rsid w:val="00F63985"/>
    <w:rsid w:val="00F63B8B"/>
    <w:rsid w:val="00F63D16"/>
    <w:rsid w:val="00F63DC0"/>
    <w:rsid w:val="00F63EBC"/>
    <w:rsid w:val="00F640E0"/>
    <w:rsid w:val="00F6419C"/>
    <w:rsid w:val="00F64206"/>
    <w:rsid w:val="00F64461"/>
    <w:rsid w:val="00F6449E"/>
    <w:rsid w:val="00F644CD"/>
    <w:rsid w:val="00F64661"/>
    <w:rsid w:val="00F64683"/>
    <w:rsid w:val="00F64962"/>
    <w:rsid w:val="00F64A15"/>
    <w:rsid w:val="00F64AEC"/>
    <w:rsid w:val="00F64C62"/>
    <w:rsid w:val="00F64F1A"/>
    <w:rsid w:val="00F64FAF"/>
    <w:rsid w:val="00F65159"/>
    <w:rsid w:val="00F65467"/>
    <w:rsid w:val="00F65512"/>
    <w:rsid w:val="00F6554C"/>
    <w:rsid w:val="00F6563E"/>
    <w:rsid w:val="00F6589D"/>
    <w:rsid w:val="00F6590D"/>
    <w:rsid w:val="00F659B4"/>
    <w:rsid w:val="00F65F7A"/>
    <w:rsid w:val="00F6604C"/>
    <w:rsid w:val="00F6615E"/>
    <w:rsid w:val="00F66265"/>
    <w:rsid w:val="00F66297"/>
    <w:rsid w:val="00F662E5"/>
    <w:rsid w:val="00F66311"/>
    <w:rsid w:val="00F66384"/>
    <w:rsid w:val="00F663B2"/>
    <w:rsid w:val="00F6647F"/>
    <w:rsid w:val="00F66A4E"/>
    <w:rsid w:val="00F66AFF"/>
    <w:rsid w:val="00F66BD4"/>
    <w:rsid w:val="00F66C0B"/>
    <w:rsid w:val="00F66FB3"/>
    <w:rsid w:val="00F6740B"/>
    <w:rsid w:val="00F67454"/>
    <w:rsid w:val="00F6755D"/>
    <w:rsid w:val="00F675C5"/>
    <w:rsid w:val="00F67617"/>
    <w:rsid w:val="00F6764B"/>
    <w:rsid w:val="00F678A8"/>
    <w:rsid w:val="00F678C3"/>
    <w:rsid w:val="00F678DE"/>
    <w:rsid w:val="00F67A03"/>
    <w:rsid w:val="00F67A57"/>
    <w:rsid w:val="00F67B3E"/>
    <w:rsid w:val="00F67B84"/>
    <w:rsid w:val="00F67D0D"/>
    <w:rsid w:val="00F67FB5"/>
    <w:rsid w:val="00F70059"/>
    <w:rsid w:val="00F7005A"/>
    <w:rsid w:val="00F70403"/>
    <w:rsid w:val="00F704D9"/>
    <w:rsid w:val="00F70547"/>
    <w:rsid w:val="00F7058B"/>
    <w:rsid w:val="00F705BD"/>
    <w:rsid w:val="00F7062D"/>
    <w:rsid w:val="00F706B1"/>
    <w:rsid w:val="00F70ABD"/>
    <w:rsid w:val="00F70ADF"/>
    <w:rsid w:val="00F70BDA"/>
    <w:rsid w:val="00F70C1D"/>
    <w:rsid w:val="00F70C25"/>
    <w:rsid w:val="00F70CF8"/>
    <w:rsid w:val="00F70E44"/>
    <w:rsid w:val="00F70E84"/>
    <w:rsid w:val="00F71006"/>
    <w:rsid w:val="00F71013"/>
    <w:rsid w:val="00F71084"/>
    <w:rsid w:val="00F710FE"/>
    <w:rsid w:val="00F7117A"/>
    <w:rsid w:val="00F71182"/>
    <w:rsid w:val="00F7119E"/>
    <w:rsid w:val="00F71299"/>
    <w:rsid w:val="00F712C4"/>
    <w:rsid w:val="00F712DC"/>
    <w:rsid w:val="00F71474"/>
    <w:rsid w:val="00F7149B"/>
    <w:rsid w:val="00F7155A"/>
    <w:rsid w:val="00F71574"/>
    <w:rsid w:val="00F7159C"/>
    <w:rsid w:val="00F71745"/>
    <w:rsid w:val="00F7175D"/>
    <w:rsid w:val="00F7176D"/>
    <w:rsid w:val="00F71854"/>
    <w:rsid w:val="00F71998"/>
    <w:rsid w:val="00F71A5A"/>
    <w:rsid w:val="00F71B42"/>
    <w:rsid w:val="00F71B5D"/>
    <w:rsid w:val="00F71BAF"/>
    <w:rsid w:val="00F71CF3"/>
    <w:rsid w:val="00F71DFF"/>
    <w:rsid w:val="00F71EC4"/>
    <w:rsid w:val="00F71FB9"/>
    <w:rsid w:val="00F72008"/>
    <w:rsid w:val="00F72128"/>
    <w:rsid w:val="00F72324"/>
    <w:rsid w:val="00F727A6"/>
    <w:rsid w:val="00F72832"/>
    <w:rsid w:val="00F72A81"/>
    <w:rsid w:val="00F72B53"/>
    <w:rsid w:val="00F72C33"/>
    <w:rsid w:val="00F72C8C"/>
    <w:rsid w:val="00F72E24"/>
    <w:rsid w:val="00F72E38"/>
    <w:rsid w:val="00F72EC4"/>
    <w:rsid w:val="00F72EFD"/>
    <w:rsid w:val="00F73033"/>
    <w:rsid w:val="00F73363"/>
    <w:rsid w:val="00F7343C"/>
    <w:rsid w:val="00F7347F"/>
    <w:rsid w:val="00F73683"/>
    <w:rsid w:val="00F73704"/>
    <w:rsid w:val="00F737BB"/>
    <w:rsid w:val="00F737F7"/>
    <w:rsid w:val="00F73A93"/>
    <w:rsid w:val="00F73AA4"/>
    <w:rsid w:val="00F73AF7"/>
    <w:rsid w:val="00F73BBB"/>
    <w:rsid w:val="00F73EDA"/>
    <w:rsid w:val="00F73F9C"/>
    <w:rsid w:val="00F74032"/>
    <w:rsid w:val="00F74334"/>
    <w:rsid w:val="00F74501"/>
    <w:rsid w:val="00F748A4"/>
    <w:rsid w:val="00F748B1"/>
    <w:rsid w:val="00F74908"/>
    <w:rsid w:val="00F74A46"/>
    <w:rsid w:val="00F74C49"/>
    <w:rsid w:val="00F74F21"/>
    <w:rsid w:val="00F751BD"/>
    <w:rsid w:val="00F752B4"/>
    <w:rsid w:val="00F754E9"/>
    <w:rsid w:val="00F7553F"/>
    <w:rsid w:val="00F7570D"/>
    <w:rsid w:val="00F757B1"/>
    <w:rsid w:val="00F75846"/>
    <w:rsid w:val="00F75A98"/>
    <w:rsid w:val="00F75B4B"/>
    <w:rsid w:val="00F75C24"/>
    <w:rsid w:val="00F75CAC"/>
    <w:rsid w:val="00F75D75"/>
    <w:rsid w:val="00F75E06"/>
    <w:rsid w:val="00F75FBC"/>
    <w:rsid w:val="00F76070"/>
    <w:rsid w:val="00F76197"/>
    <w:rsid w:val="00F763FD"/>
    <w:rsid w:val="00F7642F"/>
    <w:rsid w:val="00F764AE"/>
    <w:rsid w:val="00F7650C"/>
    <w:rsid w:val="00F765EC"/>
    <w:rsid w:val="00F76836"/>
    <w:rsid w:val="00F768B6"/>
    <w:rsid w:val="00F7698E"/>
    <w:rsid w:val="00F769CE"/>
    <w:rsid w:val="00F76D5D"/>
    <w:rsid w:val="00F76DD3"/>
    <w:rsid w:val="00F76E93"/>
    <w:rsid w:val="00F76EE1"/>
    <w:rsid w:val="00F76F16"/>
    <w:rsid w:val="00F77118"/>
    <w:rsid w:val="00F77135"/>
    <w:rsid w:val="00F771D5"/>
    <w:rsid w:val="00F77222"/>
    <w:rsid w:val="00F7741C"/>
    <w:rsid w:val="00F776C3"/>
    <w:rsid w:val="00F776D6"/>
    <w:rsid w:val="00F779D8"/>
    <w:rsid w:val="00F779F6"/>
    <w:rsid w:val="00F77BE1"/>
    <w:rsid w:val="00F77CAE"/>
    <w:rsid w:val="00F77DB6"/>
    <w:rsid w:val="00F80172"/>
    <w:rsid w:val="00F80267"/>
    <w:rsid w:val="00F80283"/>
    <w:rsid w:val="00F802D8"/>
    <w:rsid w:val="00F8043A"/>
    <w:rsid w:val="00F80671"/>
    <w:rsid w:val="00F8072D"/>
    <w:rsid w:val="00F80BBB"/>
    <w:rsid w:val="00F80C06"/>
    <w:rsid w:val="00F80F6C"/>
    <w:rsid w:val="00F811C5"/>
    <w:rsid w:val="00F812C1"/>
    <w:rsid w:val="00F8152E"/>
    <w:rsid w:val="00F81662"/>
    <w:rsid w:val="00F81741"/>
    <w:rsid w:val="00F819E0"/>
    <w:rsid w:val="00F81B7B"/>
    <w:rsid w:val="00F81C11"/>
    <w:rsid w:val="00F81C93"/>
    <w:rsid w:val="00F81D6B"/>
    <w:rsid w:val="00F81EE9"/>
    <w:rsid w:val="00F81F2B"/>
    <w:rsid w:val="00F81F41"/>
    <w:rsid w:val="00F81FF3"/>
    <w:rsid w:val="00F82083"/>
    <w:rsid w:val="00F821F7"/>
    <w:rsid w:val="00F823D3"/>
    <w:rsid w:val="00F824E4"/>
    <w:rsid w:val="00F824E5"/>
    <w:rsid w:val="00F825EE"/>
    <w:rsid w:val="00F82A25"/>
    <w:rsid w:val="00F82BC0"/>
    <w:rsid w:val="00F82D80"/>
    <w:rsid w:val="00F82F10"/>
    <w:rsid w:val="00F830D3"/>
    <w:rsid w:val="00F8310E"/>
    <w:rsid w:val="00F8314E"/>
    <w:rsid w:val="00F832F1"/>
    <w:rsid w:val="00F83383"/>
    <w:rsid w:val="00F834E5"/>
    <w:rsid w:val="00F83580"/>
    <w:rsid w:val="00F83588"/>
    <w:rsid w:val="00F836A5"/>
    <w:rsid w:val="00F839B9"/>
    <w:rsid w:val="00F83A1A"/>
    <w:rsid w:val="00F83A6B"/>
    <w:rsid w:val="00F83B65"/>
    <w:rsid w:val="00F83C71"/>
    <w:rsid w:val="00F83D2D"/>
    <w:rsid w:val="00F83E6E"/>
    <w:rsid w:val="00F844D6"/>
    <w:rsid w:val="00F8455F"/>
    <w:rsid w:val="00F8459B"/>
    <w:rsid w:val="00F84793"/>
    <w:rsid w:val="00F84834"/>
    <w:rsid w:val="00F84B0A"/>
    <w:rsid w:val="00F84C21"/>
    <w:rsid w:val="00F84E5B"/>
    <w:rsid w:val="00F851C0"/>
    <w:rsid w:val="00F851FA"/>
    <w:rsid w:val="00F85248"/>
    <w:rsid w:val="00F853DB"/>
    <w:rsid w:val="00F85407"/>
    <w:rsid w:val="00F854B7"/>
    <w:rsid w:val="00F854DA"/>
    <w:rsid w:val="00F8555B"/>
    <w:rsid w:val="00F85579"/>
    <w:rsid w:val="00F85679"/>
    <w:rsid w:val="00F85692"/>
    <w:rsid w:val="00F856DC"/>
    <w:rsid w:val="00F859A4"/>
    <w:rsid w:val="00F85A24"/>
    <w:rsid w:val="00F85A9D"/>
    <w:rsid w:val="00F85BE5"/>
    <w:rsid w:val="00F85D9E"/>
    <w:rsid w:val="00F860F5"/>
    <w:rsid w:val="00F8611E"/>
    <w:rsid w:val="00F8612D"/>
    <w:rsid w:val="00F862F6"/>
    <w:rsid w:val="00F86540"/>
    <w:rsid w:val="00F86616"/>
    <w:rsid w:val="00F86964"/>
    <w:rsid w:val="00F86A82"/>
    <w:rsid w:val="00F86C80"/>
    <w:rsid w:val="00F86EE4"/>
    <w:rsid w:val="00F86EF4"/>
    <w:rsid w:val="00F8700E"/>
    <w:rsid w:val="00F870CA"/>
    <w:rsid w:val="00F87112"/>
    <w:rsid w:val="00F874B1"/>
    <w:rsid w:val="00F87623"/>
    <w:rsid w:val="00F87787"/>
    <w:rsid w:val="00F87830"/>
    <w:rsid w:val="00F87A09"/>
    <w:rsid w:val="00F87A1F"/>
    <w:rsid w:val="00F87AEA"/>
    <w:rsid w:val="00F87B0D"/>
    <w:rsid w:val="00F87B54"/>
    <w:rsid w:val="00F87BAA"/>
    <w:rsid w:val="00F87BE2"/>
    <w:rsid w:val="00F87DE0"/>
    <w:rsid w:val="00F87E1B"/>
    <w:rsid w:val="00F87EBD"/>
    <w:rsid w:val="00F90123"/>
    <w:rsid w:val="00F90313"/>
    <w:rsid w:val="00F90382"/>
    <w:rsid w:val="00F9046A"/>
    <w:rsid w:val="00F90657"/>
    <w:rsid w:val="00F90664"/>
    <w:rsid w:val="00F90738"/>
    <w:rsid w:val="00F90909"/>
    <w:rsid w:val="00F90BAF"/>
    <w:rsid w:val="00F90E63"/>
    <w:rsid w:val="00F90EAB"/>
    <w:rsid w:val="00F910A7"/>
    <w:rsid w:val="00F91207"/>
    <w:rsid w:val="00F9126D"/>
    <w:rsid w:val="00F9128F"/>
    <w:rsid w:val="00F91295"/>
    <w:rsid w:val="00F912F7"/>
    <w:rsid w:val="00F91310"/>
    <w:rsid w:val="00F91456"/>
    <w:rsid w:val="00F9150D"/>
    <w:rsid w:val="00F9157C"/>
    <w:rsid w:val="00F91691"/>
    <w:rsid w:val="00F9175C"/>
    <w:rsid w:val="00F91777"/>
    <w:rsid w:val="00F91790"/>
    <w:rsid w:val="00F918A7"/>
    <w:rsid w:val="00F91997"/>
    <w:rsid w:val="00F91A47"/>
    <w:rsid w:val="00F91D06"/>
    <w:rsid w:val="00F91D49"/>
    <w:rsid w:val="00F92118"/>
    <w:rsid w:val="00F922BD"/>
    <w:rsid w:val="00F9249F"/>
    <w:rsid w:val="00F92560"/>
    <w:rsid w:val="00F92714"/>
    <w:rsid w:val="00F928ED"/>
    <w:rsid w:val="00F92983"/>
    <w:rsid w:val="00F92D25"/>
    <w:rsid w:val="00F92D33"/>
    <w:rsid w:val="00F92DC6"/>
    <w:rsid w:val="00F92DE1"/>
    <w:rsid w:val="00F92F26"/>
    <w:rsid w:val="00F92F69"/>
    <w:rsid w:val="00F92F7B"/>
    <w:rsid w:val="00F9318E"/>
    <w:rsid w:val="00F931C3"/>
    <w:rsid w:val="00F93211"/>
    <w:rsid w:val="00F93486"/>
    <w:rsid w:val="00F934F4"/>
    <w:rsid w:val="00F93742"/>
    <w:rsid w:val="00F937E7"/>
    <w:rsid w:val="00F93964"/>
    <w:rsid w:val="00F93995"/>
    <w:rsid w:val="00F939AC"/>
    <w:rsid w:val="00F939FE"/>
    <w:rsid w:val="00F93B25"/>
    <w:rsid w:val="00F93DD0"/>
    <w:rsid w:val="00F93E30"/>
    <w:rsid w:val="00F93F38"/>
    <w:rsid w:val="00F94034"/>
    <w:rsid w:val="00F9424C"/>
    <w:rsid w:val="00F9426A"/>
    <w:rsid w:val="00F942CD"/>
    <w:rsid w:val="00F943B8"/>
    <w:rsid w:val="00F9445C"/>
    <w:rsid w:val="00F94581"/>
    <w:rsid w:val="00F94CDC"/>
    <w:rsid w:val="00F94D2B"/>
    <w:rsid w:val="00F94EA4"/>
    <w:rsid w:val="00F94FC3"/>
    <w:rsid w:val="00F950AD"/>
    <w:rsid w:val="00F9531A"/>
    <w:rsid w:val="00F95698"/>
    <w:rsid w:val="00F956C9"/>
    <w:rsid w:val="00F95858"/>
    <w:rsid w:val="00F95864"/>
    <w:rsid w:val="00F958EE"/>
    <w:rsid w:val="00F95971"/>
    <w:rsid w:val="00F95995"/>
    <w:rsid w:val="00F95A8C"/>
    <w:rsid w:val="00F95AF2"/>
    <w:rsid w:val="00F95B7C"/>
    <w:rsid w:val="00F95C90"/>
    <w:rsid w:val="00F95D21"/>
    <w:rsid w:val="00F95E5F"/>
    <w:rsid w:val="00F9609F"/>
    <w:rsid w:val="00F961D6"/>
    <w:rsid w:val="00F962A4"/>
    <w:rsid w:val="00F9653B"/>
    <w:rsid w:val="00F968E4"/>
    <w:rsid w:val="00F9698B"/>
    <w:rsid w:val="00F96A81"/>
    <w:rsid w:val="00F96AE1"/>
    <w:rsid w:val="00F96C12"/>
    <w:rsid w:val="00F96EE5"/>
    <w:rsid w:val="00F96F31"/>
    <w:rsid w:val="00F96FBC"/>
    <w:rsid w:val="00F971BE"/>
    <w:rsid w:val="00F973AD"/>
    <w:rsid w:val="00F975AB"/>
    <w:rsid w:val="00F976C3"/>
    <w:rsid w:val="00F978D7"/>
    <w:rsid w:val="00F97A50"/>
    <w:rsid w:val="00F97A78"/>
    <w:rsid w:val="00F97B6F"/>
    <w:rsid w:val="00F97C3C"/>
    <w:rsid w:val="00F97D92"/>
    <w:rsid w:val="00F97F2C"/>
    <w:rsid w:val="00F9EDA2"/>
    <w:rsid w:val="00FA0014"/>
    <w:rsid w:val="00FA00AE"/>
    <w:rsid w:val="00FA00CB"/>
    <w:rsid w:val="00FA00F9"/>
    <w:rsid w:val="00FA02D9"/>
    <w:rsid w:val="00FA034F"/>
    <w:rsid w:val="00FA04B0"/>
    <w:rsid w:val="00FA0552"/>
    <w:rsid w:val="00FA061E"/>
    <w:rsid w:val="00FA080B"/>
    <w:rsid w:val="00FA09E7"/>
    <w:rsid w:val="00FA0B88"/>
    <w:rsid w:val="00FA0C5C"/>
    <w:rsid w:val="00FA0D6A"/>
    <w:rsid w:val="00FA0E4E"/>
    <w:rsid w:val="00FA0E53"/>
    <w:rsid w:val="00FA0F1B"/>
    <w:rsid w:val="00FA0FEF"/>
    <w:rsid w:val="00FA11A0"/>
    <w:rsid w:val="00FA126D"/>
    <w:rsid w:val="00FA136F"/>
    <w:rsid w:val="00FA13C5"/>
    <w:rsid w:val="00FA13DE"/>
    <w:rsid w:val="00FA185B"/>
    <w:rsid w:val="00FA18CE"/>
    <w:rsid w:val="00FA1975"/>
    <w:rsid w:val="00FA1984"/>
    <w:rsid w:val="00FA1AB0"/>
    <w:rsid w:val="00FA1BEE"/>
    <w:rsid w:val="00FA1C76"/>
    <w:rsid w:val="00FA1DA8"/>
    <w:rsid w:val="00FA211D"/>
    <w:rsid w:val="00FA226B"/>
    <w:rsid w:val="00FA22A6"/>
    <w:rsid w:val="00FA2313"/>
    <w:rsid w:val="00FA2476"/>
    <w:rsid w:val="00FA2487"/>
    <w:rsid w:val="00FA24F9"/>
    <w:rsid w:val="00FA253A"/>
    <w:rsid w:val="00FA264D"/>
    <w:rsid w:val="00FA2B8D"/>
    <w:rsid w:val="00FA2EBC"/>
    <w:rsid w:val="00FA2ED6"/>
    <w:rsid w:val="00FA30B0"/>
    <w:rsid w:val="00FA311E"/>
    <w:rsid w:val="00FA3237"/>
    <w:rsid w:val="00FA33BA"/>
    <w:rsid w:val="00FA3524"/>
    <w:rsid w:val="00FA353B"/>
    <w:rsid w:val="00FA380F"/>
    <w:rsid w:val="00FA39A4"/>
    <w:rsid w:val="00FA39FE"/>
    <w:rsid w:val="00FA3A8C"/>
    <w:rsid w:val="00FA3E24"/>
    <w:rsid w:val="00FA40CA"/>
    <w:rsid w:val="00FA4209"/>
    <w:rsid w:val="00FA4434"/>
    <w:rsid w:val="00FA44C4"/>
    <w:rsid w:val="00FA47B7"/>
    <w:rsid w:val="00FA49DE"/>
    <w:rsid w:val="00FA4A45"/>
    <w:rsid w:val="00FA4ADF"/>
    <w:rsid w:val="00FA4AE7"/>
    <w:rsid w:val="00FA4B98"/>
    <w:rsid w:val="00FA4BB0"/>
    <w:rsid w:val="00FA4C8F"/>
    <w:rsid w:val="00FA4DD9"/>
    <w:rsid w:val="00FA4DF8"/>
    <w:rsid w:val="00FA5021"/>
    <w:rsid w:val="00FA51E1"/>
    <w:rsid w:val="00FA5345"/>
    <w:rsid w:val="00FA546F"/>
    <w:rsid w:val="00FA55BA"/>
    <w:rsid w:val="00FA55F6"/>
    <w:rsid w:val="00FA5964"/>
    <w:rsid w:val="00FA59E2"/>
    <w:rsid w:val="00FA5A7B"/>
    <w:rsid w:val="00FA5AD8"/>
    <w:rsid w:val="00FA5BC7"/>
    <w:rsid w:val="00FA5C35"/>
    <w:rsid w:val="00FA5F65"/>
    <w:rsid w:val="00FA5F9F"/>
    <w:rsid w:val="00FA6024"/>
    <w:rsid w:val="00FA606D"/>
    <w:rsid w:val="00FA6380"/>
    <w:rsid w:val="00FA64E2"/>
    <w:rsid w:val="00FA66BD"/>
    <w:rsid w:val="00FA6756"/>
    <w:rsid w:val="00FA67D2"/>
    <w:rsid w:val="00FA680B"/>
    <w:rsid w:val="00FA68F7"/>
    <w:rsid w:val="00FA69A1"/>
    <w:rsid w:val="00FA6C58"/>
    <w:rsid w:val="00FA6C9E"/>
    <w:rsid w:val="00FA6DA5"/>
    <w:rsid w:val="00FA6F76"/>
    <w:rsid w:val="00FA6F82"/>
    <w:rsid w:val="00FA7058"/>
    <w:rsid w:val="00FA716E"/>
    <w:rsid w:val="00FA720A"/>
    <w:rsid w:val="00FA727A"/>
    <w:rsid w:val="00FA72B9"/>
    <w:rsid w:val="00FA738E"/>
    <w:rsid w:val="00FA74A1"/>
    <w:rsid w:val="00FA7515"/>
    <w:rsid w:val="00FA7526"/>
    <w:rsid w:val="00FA7964"/>
    <w:rsid w:val="00FA7B2E"/>
    <w:rsid w:val="00FA7BF5"/>
    <w:rsid w:val="00FA7E22"/>
    <w:rsid w:val="00FA7E46"/>
    <w:rsid w:val="00FA7EEB"/>
    <w:rsid w:val="00FA7F7C"/>
    <w:rsid w:val="00FA7FD3"/>
    <w:rsid w:val="00FB02D6"/>
    <w:rsid w:val="00FB031B"/>
    <w:rsid w:val="00FB0330"/>
    <w:rsid w:val="00FB0391"/>
    <w:rsid w:val="00FB03B6"/>
    <w:rsid w:val="00FB040D"/>
    <w:rsid w:val="00FB0556"/>
    <w:rsid w:val="00FB07C5"/>
    <w:rsid w:val="00FB081D"/>
    <w:rsid w:val="00FB099C"/>
    <w:rsid w:val="00FB0B62"/>
    <w:rsid w:val="00FB0C74"/>
    <w:rsid w:val="00FB0D57"/>
    <w:rsid w:val="00FB0D59"/>
    <w:rsid w:val="00FB0E39"/>
    <w:rsid w:val="00FB0E85"/>
    <w:rsid w:val="00FB0FF5"/>
    <w:rsid w:val="00FB1042"/>
    <w:rsid w:val="00FB139B"/>
    <w:rsid w:val="00FB15C9"/>
    <w:rsid w:val="00FB1941"/>
    <w:rsid w:val="00FB1A2C"/>
    <w:rsid w:val="00FB1B8D"/>
    <w:rsid w:val="00FB1E30"/>
    <w:rsid w:val="00FB1E51"/>
    <w:rsid w:val="00FB1EBC"/>
    <w:rsid w:val="00FB1FAF"/>
    <w:rsid w:val="00FB204B"/>
    <w:rsid w:val="00FB2093"/>
    <w:rsid w:val="00FB20F4"/>
    <w:rsid w:val="00FB229C"/>
    <w:rsid w:val="00FB2400"/>
    <w:rsid w:val="00FB246C"/>
    <w:rsid w:val="00FB24C9"/>
    <w:rsid w:val="00FB26CB"/>
    <w:rsid w:val="00FB2B2D"/>
    <w:rsid w:val="00FB2D7F"/>
    <w:rsid w:val="00FB2F2C"/>
    <w:rsid w:val="00FB2FD2"/>
    <w:rsid w:val="00FB3040"/>
    <w:rsid w:val="00FB3192"/>
    <w:rsid w:val="00FB31A7"/>
    <w:rsid w:val="00FB32D8"/>
    <w:rsid w:val="00FB33BE"/>
    <w:rsid w:val="00FB33C2"/>
    <w:rsid w:val="00FB35FE"/>
    <w:rsid w:val="00FB37EE"/>
    <w:rsid w:val="00FB3917"/>
    <w:rsid w:val="00FB3981"/>
    <w:rsid w:val="00FB3ACD"/>
    <w:rsid w:val="00FB3AF7"/>
    <w:rsid w:val="00FB3D33"/>
    <w:rsid w:val="00FB41B5"/>
    <w:rsid w:val="00FB42C6"/>
    <w:rsid w:val="00FB43F8"/>
    <w:rsid w:val="00FB4720"/>
    <w:rsid w:val="00FB479A"/>
    <w:rsid w:val="00FB48B8"/>
    <w:rsid w:val="00FB4D56"/>
    <w:rsid w:val="00FB4DA6"/>
    <w:rsid w:val="00FB4DB7"/>
    <w:rsid w:val="00FB4FB0"/>
    <w:rsid w:val="00FB4FE8"/>
    <w:rsid w:val="00FB50BC"/>
    <w:rsid w:val="00FB56BF"/>
    <w:rsid w:val="00FB57C0"/>
    <w:rsid w:val="00FB57E2"/>
    <w:rsid w:val="00FB5838"/>
    <w:rsid w:val="00FB583A"/>
    <w:rsid w:val="00FB584D"/>
    <w:rsid w:val="00FB58A7"/>
    <w:rsid w:val="00FB59D4"/>
    <w:rsid w:val="00FB5D74"/>
    <w:rsid w:val="00FB5E4E"/>
    <w:rsid w:val="00FB5E9E"/>
    <w:rsid w:val="00FB5F61"/>
    <w:rsid w:val="00FB6051"/>
    <w:rsid w:val="00FB61B9"/>
    <w:rsid w:val="00FB6209"/>
    <w:rsid w:val="00FB624C"/>
    <w:rsid w:val="00FB62E9"/>
    <w:rsid w:val="00FB6323"/>
    <w:rsid w:val="00FB6377"/>
    <w:rsid w:val="00FB63C2"/>
    <w:rsid w:val="00FB6438"/>
    <w:rsid w:val="00FB67AB"/>
    <w:rsid w:val="00FB68FA"/>
    <w:rsid w:val="00FB6AF5"/>
    <w:rsid w:val="00FB6C4C"/>
    <w:rsid w:val="00FB6CAA"/>
    <w:rsid w:val="00FB6F3D"/>
    <w:rsid w:val="00FB6FBD"/>
    <w:rsid w:val="00FB6FF6"/>
    <w:rsid w:val="00FB7088"/>
    <w:rsid w:val="00FB7130"/>
    <w:rsid w:val="00FB725C"/>
    <w:rsid w:val="00FB74CE"/>
    <w:rsid w:val="00FB75B8"/>
    <w:rsid w:val="00FB7634"/>
    <w:rsid w:val="00FB76D3"/>
    <w:rsid w:val="00FB774A"/>
    <w:rsid w:val="00FB7784"/>
    <w:rsid w:val="00FB785A"/>
    <w:rsid w:val="00FB792E"/>
    <w:rsid w:val="00FB794F"/>
    <w:rsid w:val="00FB7A5C"/>
    <w:rsid w:val="00FB7AA6"/>
    <w:rsid w:val="00FB7C25"/>
    <w:rsid w:val="00FB7C5B"/>
    <w:rsid w:val="00FB7D92"/>
    <w:rsid w:val="00FB7EF0"/>
    <w:rsid w:val="00FB7EFE"/>
    <w:rsid w:val="00FB7F54"/>
    <w:rsid w:val="00FB87A5"/>
    <w:rsid w:val="00FC01D4"/>
    <w:rsid w:val="00FC0265"/>
    <w:rsid w:val="00FC0433"/>
    <w:rsid w:val="00FC0600"/>
    <w:rsid w:val="00FC0705"/>
    <w:rsid w:val="00FC074D"/>
    <w:rsid w:val="00FC07B9"/>
    <w:rsid w:val="00FC08E3"/>
    <w:rsid w:val="00FC0A14"/>
    <w:rsid w:val="00FC0A51"/>
    <w:rsid w:val="00FC0AC1"/>
    <w:rsid w:val="00FC0BB2"/>
    <w:rsid w:val="00FC0C3C"/>
    <w:rsid w:val="00FC0DDE"/>
    <w:rsid w:val="00FC0EE9"/>
    <w:rsid w:val="00FC0FE7"/>
    <w:rsid w:val="00FC0FFA"/>
    <w:rsid w:val="00FC1105"/>
    <w:rsid w:val="00FC1382"/>
    <w:rsid w:val="00FC139D"/>
    <w:rsid w:val="00FC1435"/>
    <w:rsid w:val="00FC144D"/>
    <w:rsid w:val="00FC1841"/>
    <w:rsid w:val="00FC184F"/>
    <w:rsid w:val="00FC18F6"/>
    <w:rsid w:val="00FC1932"/>
    <w:rsid w:val="00FC19E2"/>
    <w:rsid w:val="00FC1A86"/>
    <w:rsid w:val="00FC1A93"/>
    <w:rsid w:val="00FC1ACF"/>
    <w:rsid w:val="00FC1C56"/>
    <w:rsid w:val="00FC1CEE"/>
    <w:rsid w:val="00FC2003"/>
    <w:rsid w:val="00FC200F"/>
    <w:rsid w:val="00FC21FD"/>
    <w:rsid w:val="00FC2218"/>
    <w:rsid w:val="00FC2266"/>
    <w:rsid w:val="00FC23DC"/>
    <w:rsid w:val="00FC2511"/>
    <w:rsid w:val="00FC2582"/>
    <w:rsid w:val="00FC25A2"/>
    <w:rsid w:val="00FC2679"/>
    <w:rsid w:val="00FC26D3"/>
    <w:rsid w:val="00FC286B"/>
    <w:rsid w:val="00FC2906"/>
    <w:rsid w:val="00FC29C3"/>
    <w:rsid w:val="00FC29E5"/>
    <w:rsid w:val="00FC2A1A"/>
    <w:rsid w:val="00FC2C70"/>
    <w:rsid w:val="00FC2E26"/>
    <w:rsid w:val="00FC306F"/>
    <w:rsid w:val="00FC3158"/>
    <w:rsid w:val="00FC3189"/>
    <w:rsid w:val="00FC33FB"/>
    <w:rsid w:val="00FC35C8"/>
    <w:rsid w:val="00FC37C0"/>
    <w:rsid w:val="00FC3804"/>
    <w:rsid w:val="00FC3A94"/>
    <w:rsid w:val="00FC3C9F"/>
    <w:rsid w:val="00FC3CFE"/>
    <w:rsid w:val="00FC3EF0"/>
    <w:rsid w:val="00FC40CD"/>
    <w:rsid w:val="00FC421C"/>
    <w:rsid w:val="00FC4244"/>
    <w:rsid w:val="00FC43C4"/>
    <w:rsid w:val="00FC44F0"/>
    <w:rsid w:val="00FC4693"/>
    <w:rsid w:val="00FC47DB"/>
    <w:rsid w:val="00FC4953"/>
    <w:rsid w:val="00FC4A31"/>
    <w:rsid w:val="00FC4CAF"/>
    <w:rsid w:val="00FC4E1D"/>
    <w:rsid w:val="00FC4E6F"/>
    <w:rsid w:val="00FC4F8B"/>
    <w:rsid w:val="00FC50EA"/>
    <w:rsid w:val="00FC5305"/>
    <w:rsid w:val="00FC549B"/>
    <w:rsid w:val="00FC54C2"/>
    <w:rsid w:val="00FC556F"/>
    <w:rsid w:val="00FC5756"/>
    <w:rsid w:val="00FC5AA0"/>
    <w:rsid w:val="00FC5C8A"/>
    <w:rsid w:val="00FC5CEC"/>
    <w:rsid w:val="00FC5E29"/>
    <w:rsid w:val="00FC5EE9"/>
    <w:rsid w:val="00FC6045"/>
    <w:rsid w:val="00FC6115"/>
    <w:rsid w:val="00FC6239"/>
    <w:rsid w:val="00FC6273"/>
    <w:rsid w:val="00FC6295"/>
    <w:rsid w:val="00FC62BB"/>
    <w:rsid w:val="00FC647B"/>
    <w:rsid w:val="00FC651B"/>
    <w:rsid w:val="00FC6664"/>
    <w:rsid w:val="00FC66C4"/>
    <w:rsid w:val="00FC67DB"/>
    <w:rsid w:val="00FC682F"/>
    <w:rsid w:val="00FC68A0"/>
    <w:rsid w:val="00FC692B"/>
    <w:rsid w:val="00FC6A54"/>
    <w:rsid w:val="00FC6C55"/>
    <w:rsid w:val="00FC6D92"/>
    <w:rsid w:val="00FC70AC"/>
    <w:rsid w:val="00FC70C1"/>
    <w:rsid w:val="00FC71DC"/>
    <w:rsid w:val="00FC740B"/>
    <w:rsid w:val="00FC752F"/>
    <w:rsid w:val="00FC771E"/>
    <w:rsid w:val="00FC7778"/>
    <w:rsid w:val="00FC781F"/>
    <w:rsid w:val="00FC7C8A"/>
    <w:rsid w:val="00FCF1C9"/>
    <w:rsid w:val="00FD01BD"/>
    <w:rsid w:val="00FD0204"/>
    <w:rsid w:val="00FD02A7"/>
    <w:rsid w:val="00FD03F4"/>
    <w:rsid w:val="00FD041F"/>
    <w:rsid w:val="00FD0535"/>
    <w:rsid w:val="00FD0593"/>
    <w:rsid w:val="00FD05EB"/>
    <w:rsid w:val="00FD07D5"/>
    <w:rsid w:val="00FD083F"/>
    <w:rsid w:val="00FD085E"/>
    <w:rsid w:val="00FD0969"/>
    <w:rsid w:val="00FD0AFA"/>
    <w:rsid w:val="00FD0C5A"/>
    <w:rsid w:val="00FD0D04"/>
    <w:rsid w:val="00FD0DB1"/>
    <w:rsid w:val="00FD0E6A"/>
    <w:rsid w:val="00FD0E97"/>
    <w:rsid w:val="00FD0E99"/>
    <w:rsid w:val="00FD0F4A"/>
    <w:rsid w:val="00FD0F64"/>
    <w:rsid w:val="00FD12F8"/>
    <w:rsid w:val="00FD1351"/>
    <w:rsid w:val="00FD14D5"/>
    <w:rsid w:val="00FD16BB"/>
    <w:rsid w:val="00FD1762"/>
    <w:rsid w:val="00FD183A"/>
    <w:rsid w:val="00FD1883"/>
    <w:rsid w:val="00FD18A8"/>
    <w:rsid w:val="00FD18DD"/>
    <w:rsid w:val="00FD1A0F"/>
    <w:rsid w:val="00FD1ADD"/>
    <w:rsid w:val="00FD1C2A"/>
    <w:rsid w:val="00FD1CCC"/>
    <w:rsid w:val="00FD1D5C"/>
    <w:rsid w:val="00FD1E65"/>
    <w:rsid w:val="00FD213A"/>
    <w:rsid w:val="00FD2921"/>
    <w:rsid w:val="00FD2946"/>
    <w:rsid w:val="00FD2988"/>
    <w:rsid w:val="00FD29AC"/>
    <w:rsid w:val="00FD29CA"/>
    <w:rsid w:val="00FD2AB9"/>
    <w:rsid w:val="00FD2C38"/>
    <w:rsid w:val="00FD2C95"/>
    <w:rsid w:val="00FD2DF8"/>
    <w:rsid w:val="00FD3194"/>
    <w:rsid w:val="00FD35C5"/>
    <w:rsid w:val="00FD375E"/>
    <w:rsid w:val="00FD39B1"/>
    <w:rsid w:val="00FD39F0"/>
    <w:rsid w:val="00FD3B78"/>
    <w:rsid w:val="00FD3F23"/>
    <w:rsid w:val="00FD400A"/>
    <w:rsid w:val="00FD4478"/>
    <w:rsid w:val="00FD452B"/>
    <w:rsid w:val="00FD490D"/>
    <w:rsid w:val="00FD4970"/>
    <w:rsid w:val="00FD4A3C"/>
    <w:rsid w:val="00FD4AB7"/>
    <w:rsid w:val="00FD4DD2"/>
    <w:rsid w:val="00FD4E50"/>
    <w:rsid w:val="00FD4FC8"/>
    <w:rsid w:val="00FD4FF5"/>
    <w:rsid w:val="00FD50B5"/>
    <w:rsid w:val="00FD50BC"/>
    <w:rsid w:val="00FD5311"/>
    <w:rsid w:val="00FD550C"/>
    <w:rsid w:val="00FD55D3"/>
    <w:rsid w:val="00FD563D"/>
    <w:rsid w:val="00FD5921"/>
    <w:rsid w:val="00FD5D11"/>
    <w:rsid w:val="00FD5F8D"/>
    <w:rsid w:val="00FD663C"/>
    <w:rsid w:val="00FD66D0"/>
    <w:rsid w:val="00FD6734"/>
    <w:rsid w:val="00FD67EE"/>
    <w:rsid w:val="00FD6BC2"/>
    <w:rsid w:val="00FD6D59"/>
    <w:rsid w:val="00FD6D6C"/>
    <w:rsid w:val="00FD6F71"/>
    <w:rsid w:val="00FD715D"/>
    <w:rsid w:val="00FD717F"/>
    <w:rsid w:val="00FD721E"/>
    <w:rsid w:val="00FD736D"/>
    <w:rsid w:val="00FD76A6"/>
    <w:rsid w:val="00FD7874"/>
    <w:rsid w:val="00FD7C04"/>
    <w:rsid w:val="00FD7F6B"/>
    <w:rsid w:val="00FD7FBD"/>
    <w:rsid w:val="00FDECD9"/>
    <w:rsid w:val="00FE0072"/>
    <w:rsid w:val="00FE00F9"/>
    <w:rsid w:val="00FE02FD"/>
    <w:rsid w:val="00FE068D"/>
    <w:rsid w:val="00FE06C1"/>
    <w:rsid w:val="00FE08D7"/>
    <w:rsid w:val="00FE08DA"/>
    <w:rsid w:val="00FE0A3F"/>
    <w:rsid w:val="00FE0C4E"/>
    <w:rsid w:val="00FE0CCA"/>
    <w:rsid w:val="00FE0EA7"/>
    <w:rsid w:val="00FE0EC3"/>
    <w:rsid w:val="00FE1029"/>
    <w:rsid w:val="00FE102B"/>
    <w:rsid w:val="00FE10C3"/>
    <w:rsid w:val="00FE11FC"/>
    <w:rsid w:val="00FE120E"/>
    <w:rsid w:val="00FE1547"/>
    <w:rsid w:val="00FE15CE"/>
    <w:rsid w:val="00FE1664"/>
    <w:rsid w:val="00FE180B"/>
    <w:rsid w:val="00FE1A30"/>
    <w:rsid w:val="00FE1AAA"/>
    <w:rsid w:val="00FE1CD4"/>
    <w:rsid w:val="00FE1F29"/>
    <w:rsid w:val="00FE1F96"/>
    <w:rsid w:val="00FE207A"/>
    <w:rsid w:val="00FE20A9"/>
    <w:rsid w:val="00FE2399"/>
    <w:rsid w:val="00FE2584"/>
    <w:rsid w:val="00FE25E8"/>
    <w:rsid w:val="00FE268C"/>
    <w:rsid w:val="00FE2852"/>
    <w:rsid w:val="00FE2A5C"/>
    <w:rsid w:val="00FE2AA0"/>
    <w:rsid w:val="00FE2CC8"/>
    <w:rsid w:val="00FE2D63"/>
    <w:rsid w:val="00FE2E05"/>
    <w:rsid w:val="00FE319C"/>
    <w:rsid w:val="00FE31BE"/>
    <w:rsid w:val="00FE3262"/>
    <w:rsid w:val="00FE3291"/>
    <w:rsid w:val="00FE3326"/>
    <w:rsid w:val="00FE333A"/>
    <w:rsid w:val="00FE339D"/>
    <w:rsid w:val="00FE33F9"/>
    <w:rsid w:val="00FE3433"/>
    <w:rsid w:val="00FE343C"/>
    <w:rsid w:val="00FE36AF"/>
    <w:rsid w:val="00FE3773"/>
    <w:rsid w:val="00FE39D8"/>
    <w:rsid w:val="00FE3C46"/>
    <w:rsid w:val="00FE3C7F"/>
    <w:rsid w:val="00FE3E1E"/>
    <w:rsid w:val="00FE3ED4"/>
    <w:rsid w:val="00FE4089"/>
    <w:rsid w:val="00FE430F"/>
    <w:rsid w:val="00FE4342"/>
    <w:rsid w:val="00FE4615"/>
    <w:rsid w:val="00FE47B2"/>
    <w:rsid w:val="00FE49EB"/>
    <w:rsid w:val="00FE4B92"/>
    <w:rsid w:val="00FE4BA7"/>
    <w:rsid w:val="00FE4C33"/>
    <w:rsid w:val="00FE4CAF"/>
    <w:rsid w:val="00FE509F"/>
    <w:rsid w:val="00FE50A8"/>
    <w:rsid w:val="00FE52D3"/>
    <w:rsid w:val="00FE5350"/>
    <w:rsid w:val="00FE5356"/>
    <w:rsid w:val="00FE57DA"/>
    <w:rsid w:val="00FE58A5"/>
    <w:rsid w:val="00FE58CB"/>
    <w:rsid w:val="00FE59D3"/>
    <w:rsid w:val="00FE5B15"/>
    <w:rsid w:val="00FE5B69"/>
    <w:rsid w:val="00FE5B7D"/>
    <w:rsid w:val="00FE5D65"/>
    <w:rsid w:val="00FE5EFF"/>
    <w:rsid w:val="00FE6124"/>
    <w:rsid w:val="00FE6317"/>
    <w:rsid w:val="00FE63B0"/>
    <w:rsid w:val="00FE656E"/>
    <w:rsid w:val="00FE65A8"/>
    <w:rsid w:val="00FE683E"/>
    <w:rsid w:val="00FE691F"/>
    <w:rsid w:val="00FE6928"/>
    <w:rsid w:val="00FE69D3"/>
    <w:rsid w:val="00FE6A1C"/>
    <w:rsid w:val="00FE6B04"/>
    <w:rsid w:val="00FE6C76"/>
    <w:rsid w:val="00FE6C8F"/>
    <w:rsid w:val="00FE6F11"/>
    <w:rsid w:val="00FE706D"/>
    <w:rsid w:val="00FE7178"/>
    <w:rsid w:val="00FE7393"/>
    <w:rsid w:val="00FE74D4"/>
    <w:rsid w:val="00FE7545"/>
    <w:rsid w:val="00FE76F8"/>
    <w:rsid w:val="00FE7840"/>
    <w:rsid w:val="00FE78FA"/>
    <w:rsid w:val="00FE7BE8"/>
    <w:rsid w:val="00FE7EF1"/>
    <w:rsid w:val="00FE7F3E"/>
    <w:rsid w:val="00FE8F2C"/>
    <w:rsid w:val="00FF00E2"/>
    <w:rsid w:val="00FF0143"/>
    <w:rsid w:val="00FF01CD"/>
    <w:rsid w:val="00FF034B"/>
    <w:rsid w:val="00FF0506"/>
    <w:rsid w:val="00FF0626"/>
    <w:rsid w:val="00FF06DE"/>
    <w:rsid w:val="00FF0724"/>
    <w:rsid w:val="00FF07B0"/>
    <w:rsid w:val="00FF0841"/>
    <w:rsid w:val="00FF0888"/>
    <w:rsid w:val="00FF08AB"/>
    <w:rsid w:val="00FF0A77"/>
    <w:rsid w:val="00FF0AC8"/>
    <w:rsid w:val="00FF0B19"/>
    <w:rsid w:val="00FF0BA9"/>
    <w:rsid w:val="00FF0BAA"/>
    <w:rsid w:val="00FF0C36"/>
    <w:rsid w:val="00FF0C7B"/>
    <w:rsid w:val="00FF0D14"/>
    <w:rsid w:val="00FF0D4E"/>
    <w:rsid w:val="00FF0DED"/>
    <w:rsid w:val="00FF1090"/>
    <w:rsid w:val="00FF10B1"/>
    <w:rsid w:val="00FF111D"/>
    <w:rsid w:val="00FF1237"/>
    <w:rsid w:val="00FF134F"/>
    <w:rsid w:val="00FF1476"/>
    <w:rsid w:val="00FF14EF"/>
    <w:rsid w:val="00FF1539"/>
    <w:rsid w:val="00FF1586"/>
    <w:rsid w:val="00FF15E8"/>
    <w:rsid w:val="00FF1847"/>
    <w:rsid w:val="00FF1A59"/>
    <w:rsid w:val="00FF1BFD"/>
    <w:rsid w:val="00FF1CDE"/>
    <w:rsid w:val="00FF1E73"/>
    <w:rsid w:val="00FF203B"/>
    <w:rsid w:val="00FF20B1"/>
    <w:rsid w:val="00FF229E"/>
    <w:rsid w:val="00FF297C"/>
    <w:rsid w:val="00FF2A60"/>
    <w:rsid w:val="00FF2A85"/>
    <w:rsid w:val="00FF2B05"/>
    <w:rsid w:val="00FF2B6B"/>
    <w:rsid w:val="00FF2C9A"/>
    <w:rsid w:val="00FF2D6A"/>
    <w:rsid w:val="00FF2DA9"/>
    <w:rsid w:val="00FF2DBB"/>
    <w:rsid w:val="00FF2E5E"/>
    <w:rsid w:val="00FF3045"/>
    <w:rsid w:val="00FF3145"/>
    <w:rsid w:val="00FF3249"/>
    <w:rsid w:val="00FF359D"/>
    <w:rsid w:val="00FF35DB"/>
    <w:rsid w:val="00FF3600"/>
    <w:rsid w:val="00FF3615"/>
    <w:rsid w:val="00FF3A7C"/>
    <w:rsid w:val="00FF3ACB"/>
    <w:rsid w:val="00FF3AF1"/>
    <w:rsid w:val="00FF3BF5"/>
    <w:rsid w:val="00FF3D2A"/>
    <w:rsid w:val="00FF3D49"/>
    <w:rsid w:val="00FF3DB7"/>
    <w:rsid w:val="00FF4571"/>
    <w:rsid w:val="00FF4642"/>
    <w:rsid w:val="00FF49EF"/>
    <w:rsid w:val="00FF4A26"/>
    <w:rsid w:val="00FF4AB1"/>
    <w:rsid w:val="00FF4B24"/>
    <w:rsid w:val="00FF4B94"/>
    <w:rsid w:val="00FF4F60"/>
    <w:rsid w:val="00FF5017"/>
    <w:rsid w:val="00FF5299"/>
    <w:rsid w:val="00FF52CA"/>
    <w:rsid w:val="00FF5381"/>
    <w:rsid w:val="00FF553C"/>
    <w:rsid w:val="00FF5600"/>
    <w:rsid w:val="00FF57C4"/>
    <w:rsid w:val="00FF58AD"/>
    <w:rsid w:val="00FF5A49"/>
    <w:rsid w:val="00FF5BC1"/>
    <w:rsid w:val="00FF5BE4"/>
    <w:rsid w:val="00FF5D5A"/>
    <w:rsid w:val="00FF5FDD"/>
    <w:rsid w:val="00FF610B"/>
    <w:rsid w:val="00FF61DC"/>
    <w:rsid w:val="00FF6242"/>
    <w:rsid w:val="00FF62D5"/>
    <w:rsid w:val="00FF63DF"/>
    <w:rsid w:val="00FF6400"/>
    <w:rsid w:val="00FF6494"/>
    <w:rsid w:val="00FF64F1"/>
    <w:rsid w:val="00FF68B3"/>
    <w:rsid w:val="00FF68D9"/>
    <w:rsid w:val="00FF6977"/>
    <w:rsid w:val="00FF6A30"/>
    <w:rsid w:val="00FF6B7E"/>
    <w:rsid w:val="00FF6C22"/>
    <w:rsid w:val="00FF6CD5"/>
    <w:rsid w:val="00FF6E29"/>
    <w:rsid w:val="00FF6E2F"/>
    <w:rsid w:val="00FF6E91"/>
    <w:rsid w:val="00FF6F0B"/>
    <w:rsid w:val="00FF71EA"/>
    <w:rsid w:val="00FF72E5"/>
    <w:rsid w:val="00FF73E4"/>
    <w:rsid w:val="00FF74AD"/>
    <w:rsid w:val="00FF74ED"/>
    <w:rsid w:val="00FF750A"/>
    <w:rsid w:val="00FF762B"/>
    <w:rsid w:val="00FF7675"/>
    <w:rsid w:val="00FF77AF"/>
    <w:rsid w:val="00FF77FB"/>
    <w:rsid w:val="00FF78A1"/>
    <w:rsid w:val="00FF7A04"/>
    <w:rsid w:val="00FF7A9A"/>
    <w:rsid w:val="00FF7AB6"/>
    <w:rsid w:val="00FF7D56"/>
    <w:rsid w:val="00FF7D6D"/>
    <w:rsid w:val="00FF7DB0"/>
    <w:rsid w:val="00FF80DA"/>
    <w:rsid w:val="00FFD11B"/>
    <w:rsid w:val="010328F4"/>
    <w:rsid w:val="010555FA"/>
    <w:rsid w:val="01056DE4"/>
    <w:rsid w:val="0105C2CF"/>
    <w:rsid w:val="010625BB"/>
    <w:rsid w:val="01070D38"/>
    <w:rsid w:val="01099D01"/>
    <w:rsid w:val="0109F328"/>
    <w:rsid w:val="010C836D"/>
    <w:rsid w:val="010D43DB"/>
    <w:rsid w:val="010EB2CF"/>
    <w:rsid w:val="010F7C70"/>
    <w:rsid w:val="01102338"/>
    <w:rsid w:val="01154F11"/>
    <w:rsid w:val="01181019"/>
    <w:rsid w:val="01185999"/>
    <w:rsid w:val="01199D1B"/>
    <w:rsid w:val="0119F401"/>
    <w:rsid w:val="011CD6F5"/>
    <w:rsid w:val="011D145E"/>
    <w:rsid w:val="0122C36A"/>
    <w:rsid w:val="01248AC0"/>
    <w:rsid w:val="0126ACB7"/>
    <w:rsid w:val="0127A4C6"/>
    <w:rsid w:val="01285855"/>
    <w:rsid w:val="0129B37F"/>
    <w:rsid w:val="012AEDA5"/>
    <w:rsid w:val="012B2AD3"/>
    <w:rsid w:val="012E983A"/>
    <w:rsid w:val="012F64DF"/>
    <w:rsid w:val="0130F6B3"/>
    <w:rsid w:val="01320A47"/>
    <w:rsid w:val="01326FDA"/>
    <w:rsid w:val="0132CE21"/>
    <w:rsid w:val="01331253"/>
    <w:rsid w:val="01364507"/>
    <w:rsid w:val="0137DCDA"/>
    <w:rsid w:val="01388994"/>
    <w:rsid w:val="0138F438"/>
    <w:rsid w:val="01395A54"/>
    <w:rsid w:val="013DF417"/>
    <w:rsid w:val="014028CB"/>
    <w:rsid w:val="0142293B"/>
    <w:rsid w:val="0142BC2D"/>
    <w:rsid w:val="0143568E"/>
    <w:rsid w:val="01445AFC"/>
    <w:rsid w:val="0144A64E"/>
    <w:rsid w:val="014719CC"/>
    <w:rsid w:val="0147621A"/>
    <w:rsid w:val="0147A6C1"/>
    <w:rsid w:val="01487F57"/>
    <w:rsid w:val="0149FC98"/>
    <w:rsid w:val="014DD7CD"/>
    <w:rsid w:val="014E8CA6"/>
    <w:rsid w:val="014ECD2C"/>
    <w:rsid w:val="015004D7"/>
    <w:rsid w:val="015074F8"/>
    <w:rsid w:val="0150C3DC"/>
    <w:rsid w:val="0152E59B"/>
    <w:rsid w:val="01534FA1"/>
    <w:rsid w:val="015512EB"/>
    <w:rsid w:val="01577B06"/>
    <w:rsid w:val="0158C139"/>
    <w:rsid w:val="015A84F1"/>
    <w:rsid w:val="015B8583"/>
    <w:rsid w:val="015CB552"/>
    <w:rsid w:val="015CF328"/>
    <w:rsid w:val="01628913"/>
    <w:rsid w:val="016324DE"/>
    <w:rsid w:val="016334B8"/>
    <w:rsid w:val="0165E4C5"/>
    <w:rsid w:val="0166C5CE"/>
    <w:rsid w:val="016939FD"/>
    <w:rsid w:val="01698214"/>
    <w:rsid w:val="0169A325"/>
    <w:rsid w:val="016D8649"/>
    <w:rsid w:val="016DAE98"/>
    <w:rsid w:val="016E6824"/>
    <w:rsid w:val="01710D9A"/>
    <w:rsid w:val="01718F05"/>
    <w:rsid w:val="0171D14A"/>
    <w:rsid w:val="0172ABAC"/>
    <w:rsid w:val="0175EF97"/>
    <w:rsid w:val="017788DD"/>
    <w:rsid w:val="017793F7"/>
    <w:rsid w:val="0177BDAB"/>
    <w:rsid w:val="0179F19A"/>
    <w:rsid w:val="017ADC11"/>
    <w:rsid w:val="017AF13B"/>
    <w:rsid w:val="017D8D06"/>
    <w:rsid w:val="01836ECE"/>
    <w:rsid w:val="0187D27B"/>
    <w:rsid w:val="0187F0A0"/>
    <w:rsid w:val="0188C664"/>
    <w:rsid w:val="0189BB9B"/>
    <w:rsid w:val="0189E8A7"/>
    <w:rsid w:val="018D0576"/>
    <w:rsid w:val="018E3335"/>
    <w:rsid w:val="018E5D38"/>
    <w:rsid w:val="0191B9F9"/>
    <w:rsid w:val="0191E8CC"/>
    <w:rsid w:val="01937847"/>
    <w:rsid w:val="0194155F"/>
    <w:rsid w:val="0198D0A8"/>
    <w:rsid w:val="0199FF54"/>
    <w:rsid w:val="019A06FB"/>
    <w:rsid w:val="019A2384"/>
    <w:rsid w:val="019D1277"/>
    <w:rsid w:val="019EE4F8"/>
    <w:rsid w:val="01A02E47"/>
    <w:rsid w:val="01A0A919"/>
    <w:rsid w:val="01A17A1F"/>
    <w:rsid w:val="01A1D5FF"/>
    <w:rsid w:val="01A211AA"/>
    <w:rsid w:val="01A24777"/>
    <w:rsid w:val="01A25A08"/>
    <w:rsid w:val="01A41E60"/>
    <w:rsid w:val="01A51079"/>
    <w:rsid w:val="01A62908"/>
    <w:rsid w:val="01A6EA31"/>
    <w:rsid w:val="01A94702"/>
    <w:rsid w:val="01A9824B"/>
    <w:rsid w:val="01A9B7E6"/>
    <w:rsid w:val="01AB6382"/>
    <w:rsid w:val="01ABBFB0"/>
    <w:rsid w:val="01ADB2B5"/>
    <w:rsid w:val="01AE985B"/>
    <w:rsid w:val="01AF7428"/>
    <w:rsid w:val="01AFAF4B"/>
    <w:rsid w:val="01B0B3AA"/>
    <w:rsid w:val="01B25400"/>
    <w:rsid w:val="01B261C0"/>
    <w:rsid w:val="01B55DAC"/>
    <w:rsid w:val="01B5795B"/>
    <w:rsid w:val="01B5A648"/>
    <w:rsid w:val="01B85813"/>
    <w:rsid w:val="01B85FA3"/>
    <w:rsid w:val="01BB650D"/>
    <w:rsid w:val="01BD0270"/>
    <w:rsid w:val="01C0689B"/>
    <w:rsid w:val="01C09F4E"/>
    <w:rsid w:val="01C1441D"/>
    <w:rsid w:val="01C2674A"/>
    <w:rsid w:val="01C65B54"/>
    <w:rsid w:val="01C66E78"/>
    <w:rsid w:val="01C6FA13"/>
    <w:rsid w:val="01C8C6F8"/>
    <w:rsid w:val="01C9C617"/>
    <w:rsid w:val="01CB9861"/>
    <w:rsid w:val="01CBE11A"/>
    <w:rsid w:val="01CC24A1"/>
    <w:rsid w:val="01D21111"/>
    <w:rsid w:val="01D26767"/>
    <w:rsid w:val="01D35E7A"/>
    <w:rsid w:val="01D5D0BE"/>
    <w:rsid w:val="01D5E6CF"/>
    <w:rsid w:val="01D671EE"/>
    <w:rsid w:val="01D82801"/>
    <w:rsid w:val="01D86CFA"/>
    <w:rsid w:val="01D87CA3"/>
    <w:rsid w:val="01D94AA3"/>
    <w:rsid w:val="01D962FD"/>
    <w:rsid w:val="01D9BDFD"/>
    <w:rsid w:val="01DBABA1"/>
    <w:rsid w:val="01DBF74A"/>
    <w:rsid w:val="01DCE965"/>
    <w:rsid w:val="01DD8AF1"/>
    <w:rsid w:val="01DD9175"/>
    <w:rsid w:val="01DF08DF"/>
    <w:rsid w:val="01E07517"/>
    <w:rsid w:val="01E3B8DD"/>
    <w:rsid w:val="01E4004F"/>
    <w:rsid w:val="01E49D3E"/>
    <w:rsid w:val="01E661F6"/>
    <w:rsid w:val="01E8628F"/>
    <w:rsid w:val="01E8A065"/>
    <w:rsid w:val="01E8B3A1"/>
    <w:rsid w:val="01E91128"/>
    <w:rsid w:val="01EA687A"/>
    <w:rsid w:val="01EB54EC"/>
    <w:rsid w:val="01EB59C0"/>
    <w:rsid w:val="01F074B8"/>
    <w:rsid w:val="01F25209"/>
    <w:rsid w:val="01F34C72"/>
    <w:rsid w:val="01F475C4"/>
    <w:rsid w:val="01FA81DB"/>
    <w:rsid w:val="01FBC150"/>
    <w:rsid w:val="01FC82B8"/>
    <w:rsid w:val="01FDF1C1"/>
    <w:rsid w:val="01FDF425"/>
    <w:rsid w:val="02000121"/>
    <w:rsid w:val="0200159A"/>
    <w:rsid w:val="02014E0A"/>
    <w:rsid w:val="020243C9"/>
    <w:rsid w:val="02033717"/>
    <w:rsid w:val="02080E68"/>
    <w:rsid w:val="02099EB5"/>
    <w:rsid w:val="020C4A45"/>
    <w:rsid w:val="020D924C"/>
    <w:rsid w:val="020ED814"/>
    <w:rsid w:val="020F6D23"/>
    <w:rsid w:val="02105D18"/>
    <w:rsid w:val="0217114A"/>
    <w:rsid w:val="0217F7A6"/>
    <w:rsid w:val="021A777F"/>
    <w:rsid w:val="021BCE46"/>
    <w:rsid w:val="021BE73B"/>
    <w:rsid w:val="021C1314"/>
    <w:rsid w:val="021DED8E"/>
    <w:rsid w:val="021E744C"/>
    <w:rsid w:val="021F1CA4"/>
    <w:rsid w:val="0221A7D8"/>
    <w:rsid w:val="0225368E"/>
    <w:rsid w:val="02265A02"/>
    <w:rsid w:val="02277A81"/>
    <w:rsid w:val="02291E63"/>
    <w:rsid w:val="022972FE"/>
    <w:rsid w:val="022B8A53"/>
    <w:rsid w:val="022DC50D"/>
    <w:rsid w:val="022FA883"/>
    <w:rsid w:val="022FEA0B"/>
    <w:rsid w:val="0230093D"/>
    <w:rsid w:val="02318E1E"/>
    <w:rsid w:val="0232EC12"/>
    <w:rsid w:val="0232F64F"/>
    <w:rsid w:val="0236F44F"/>
    <w:rsid w:val="02391451"/>
    <w:rsid w:val="02391610"/>
    <w:rsid w:val="0239473B"/>
    <w:rsid w:val="023A0666"/>
    <w:rsid w:val="023A20A3"/>
    <w:rsid w:val="023C3BD8"/>
    <w:rsid w:val="023C8BAE"/>
    <w:rsid w:val="023D583E"/>
    <w:rsid w:val="023DC4CB"/>
    <w:rsid w:val="0241310B"/>
    <w:rsid w:val="0242FB86"/>
    <w:rsid w:val="02431FF0"/>
    <w:rsid w:val="0243C161"/>
    <w:rsid w:val="0244E1FE"/>
    <w:rsid w:val="0245E016"/>
    <w:rsid w:val="024602D1"/>
    <w:rsid w:val="0247FD58"/>
    <w:rsid w:val="024C8D3B"/>
    <w:rsid w:val="024CF6A9"/>
    <w:rsid w:val="0250385C"/>
    <w:rsid w:val="0250412E"/>
    <w:rsid w:val="0252FDC0"/>
    <w:rsid w:val="0254D1C6"/>
    <w:rsid w:val="0256CF29"/>
    <w:rsid w:val="025731FE"/>
    <w:rsid w:val="025AD57E"/>
    <w:rsid w:val="025D6FAA"/>
    <w:rsid w:val="025D89D6"/>
    <w:rsid w:val="02620595"/>
    <w:rsid w:val="02624A1F"/>
    <w:rsid w:val="02653927"/>
    <w:rsid w:val="02654C40"/>
    <w:rsid w:val="026626B4"/>
    <w:rsid w:val="026A95A0"/>
    <w:rsid w:val="026C48F8"/>
    <w:rsid w:val="0270BC0A"/>
    <w:rsid w:val="0270C285"/>
    <w:rsid w:val="02716141"/>
    <w:rsid w:val="027399C6"/>
    <w:rsid w:val="0278C7FF"/>
    <w:rsid w:val="0278D09F"/>
    <w:rsid w:val="0279CBD6"/>
    <w:rsid w:val="027A1B83"/>
    <w:rsid w:val="027B08BC"/>
    <w:rsid w:val="027CD5DD"/>
    <w:rsid w:val="027F79CF"/>
    <w:rsid w:val="027FD826"/>
    <w:rsid w:val="0280DF89"/>
    <w:rsid w:val="02819719"/>
    <w:rsid w:val="0285CFFA"/>
    <w:rsid w:val="02864D9C"/>
    <w:rsid w:val="0286BFDE"/>
    <w:rsid w:val="0286D9B0"/>
    <w:rsid w:val="0288F873"/>
    <w:rsid w:val="028FBA9D"/>
    <w:rsid w:val="02908939"/>
    <w:rsid w:val="02939A55"/>
    <w:rsid w:val="029751C3"/>
    <w:rsid w:val="02995455"/>
    <w:rsid w:val="029971C0"/>
    <w:rsid w:val="029A1A6E"/>
    <w:rsid w:val="029E5ADB"/>
    <w:rsid w:val="02A0A6BB"/>
    <w:rsid w:val="02A0D457"/>
    <w:rsid w:val="02A3D4AA"/>
    <w:rsid w:val="02A58512"/>
    <w:rsid w:val="02A62C83"/>
    <w:rsid w:val="02A8689E"/>
    <w:rsid w:val="02A89B6F"/>
    <w:rsid w:val="02AB52BD"/>
    <w:rsid w:val="02ADA2F0"/>
    <w:rsid w:val="02ADA584"/>
    <w:rsid w:val="02AED3A0"/>
    <w:rsid w:val="02B18CFE"/>
    <w:rsid w:val="02B2CE39"/>
    <w:rsid w:val="02B6A86C"/>
    <w:rsid w:val="02B6AA7A"/>
    <w:rsid w:val="02BB9B94"/>
    <w:rsid w:val="02BBBE2B"/>
    <w:rsid w:val="02BBF6BF"/>
    <w:rsid w:val="02BC016E"/>
    <w:rsid w:val="02BDBC9A"/>
    <w:rsid w:val="02BE79C7"/>
    <w:rsid w:val="02BFA60C"/>
    <w:rsid w:val="02BFBAEA"/>
    <w:rsid w:val="02BFD749"/>
    <w:rsid w:val="02BFFF7F"/>
    <w:rsid w:val="02C21F63"/>
    <w:rsid w:val="02C38882"/>
    <w:rsid w:val="02C47417"/>
    <w:rsid w:val="02C4B6AE"/>
    <w:rsid w:val="02C6145C"/>
    <w:rsid w:val="02C6CD21"/>
    <w:rsid w:val="02C811F9"/>
    <w:rsid w:val="02C8DCB6"/>
    <w:rsid w:val="02CB941B"/>
    <w:rsid w:val="02CCBA3A"/>
    <w:rsid w:val="02CE35F6"/>
    <w:rsid w:val="02CE4281"/>
    <w:rsid w:val="02CF6682"/>
    <w:rsid w:val="02D2BCC0"/>
    <w:rsid w:val="02D3E830"/>
    <w:rsid w:val="02D61CBB"/>
    <w:rsid w:val="02D6FE50"/>
    <w:rsid w:val="02DA2407"/>
    <w:rsid w:val="02DAE7ED"/>
    <w:rsid w:val="02DB246A"/>
    <w:rsid w:val="02DCE320"/>
    <w:rsid w:val="02DD663C"/>
    <w:rsid w:val="02DE19BC"/>
    <w:rsid w:val="02DEC608"/>
    <w:rsid w:val="02E18984"/>
    <w:rsid w:val="02E1D783"/>
    <w:rsid w:val="02E4A599"/>
    <w:rsid w:val="02E57324"/>
    <w:rsid w:val="02E672FE"/>
    <w:rsid w:val="02E68023"/>
    <w:rsid w:val="02E6E099"/>
    <w:rsid w:val="02E7994E"/>
    <w:rsid w:val="02E7DC1F"/>
    <w:rsid w:val="02E81E5E"/>
    <w:rsid w:val="02E8B0BD"/>
    <w:rsid w:val="02EB66E7"/>
    <w:rsid w:val="02EE4B52"/>
    <w:rsid w:val="02EEBDA1"/>
    <w:rsid w:val="02EFBD3E"/>
    <w:rsid w:val="02F08D26"/>
    <w:rsid w:val="02F0D5E4"/>
    <w:rsid w:val="02F1E316"/>
    <w:rsid w:val="02F20A38"/>
    <w:rsid w:val="02F282FD"/>
    <w:rsid w:val="02F39844"/>
    <w:rsid w:val="02F4151C"/>
    <w:rsid w:val="02F49F51"/>
    <w:rsid w:val="02F76612"/>
    <w:rsid w:val="02FC6D08"/>
    <w:rsid w:val="02FC8364"/>
    <w:rsid w:val="02FE1C37"/>
    <w:rsid w:val="02FFA95D"/>
    <w:rsid w:val="03004B90"/>
    <w:rsid w:val="0300AD14"/>
    <w:rsid w:val="03017316"/>
    <w:rsid w:val="03021202"/>
    <w:rsid w:val="030231CC"/>
    <w:rsid w:val="0306739B"/>
    <w:rsid w:val="0306C830"/>
    <w:rsid w:val="0307DD1D"/>
    <w:rsid w:val="0309D228"/>
    <w:rsid w:val="031017B6"/>
    <w:rsid w:val="03102522"/>
    <w:rsid w:val="0310701A"/>
    <w:rsid w:val="0310A23F"/>
    <w:rsid w:val="0311469D"/>
    <w:rsid w:val="0317C107"/>
    <w:rsid w:val="0318CA44"/>
    <w:rsid w:val="031A1794"/>
    <w:rsid w:val="031AE217"/>
    <w:rsid w:val="031BE6EE"/>
    <w:rsid w:val="031CF6ED"/>
    <w:rsid w:val="031D0325"/>
    <w:rsid w:val="0320278B"/>
    <w:rsid w:val="0323E8C4"/>
    <w:rsid w:val="0323F6BF"/>
    <w:rsid w:val="032BEA1D"/>
    <w:rsid w:val="032CA6DF"/>
    <w:rsid w:val="032DD422"/>
    <w:rsid w:val="032DE20D"/>
    <w:rsid w:val="032E39AA"/>
    <w:rsid w:val="032E4076"/>
    <w:rsid w:val="03302C39"/>
    <w:rsid w:val="03314291"/>
    <w:rsid w:val="0331927A"/>
    <w:rsid w:val="0332D2F0"/>
    <w:rsid w:val="033593D5"/>
    <w:rsid w:val="0336050C"/>
    <w:rsid w:val="0336FDD2"/>
    <w:rsid w:val="0337F463"/>
    <w:rsid w:val="033908BF"/>
    <w:rsid w:val="03395609"/>
    <w:rsid w:val="0339C39C"/>
    <w:rsid w:val="0339CF6F"/>
    <w:rsid w:val="033A72AF"/>
    <w:rsid w:val="033C1BF5"/>
    <w:rsid w:val="033C86D6"/>
    <w:rsid w:val="033D0ABF"/>
    <w:rsid w:val="033D155B"/>
    <w:rsid w:val="033D7C43"/>
    <w:rsid w:val="033F1DCB"/>
    <w:rsid w:val="033F3776"/>
    <w:rsid w:val="033F82CB"/>
    <w:rsid w:val="0341804D"/>
    <w:rsid w:val="03440202"/>
    <w:rsid w:val="03467405"/>
    <w:rsid w:val="0347FCA1"/>
    <w:rsid w:val="0349E66D"/>
    <w:rsid w:val="034C9FFC"/>
    <w:rsid w:val="034EC952"/>
    <w:rsid w:val="034EDB24"/>
    <w:rsid w:val="034F1CE3"/>
    <w:rsid w:val="03506223"/>
    <w:rsid w:val="03517CB1"/>
    <w:rsid w:val="03584D03"/>
    <w:rsid w:val="03586DF8"/>
    <w:rsid w:val="035AACFB"/>
    <w:rsid w:val="035AC077"/>
    <w:rsid w:val="035AD4D0"/>
    <w:rsid w:val="035D5C82"/>
    <w:rsid w:val="03608B4B"/>
    <w:rsid w:val="0361BB8B"/>
    <w:rsid w:val="03623430"/>
    <w:rsid w:val="03662473"/>
    <w:rsid w:val="0366BB6B"/>
    <w:rsid w:val="0369D0E4"/>
    <w:rsid w:val="036A228C"/>
    <w:rsid w:val="036BA5BF"/>
    <w:rsid w:val="036CDC5C"/>
    <w:rsid w:val="0370E3FB"/>
    <w:rsid w:val="03712548"/>
    <w:rsid w:val="0371FF27"/>
    <w:rsid w:val="03737822"/>
    <w:rsid w:val="0379E318"/>
    <w:rsid w:val="037B1E65"/>
    <w:rsid w:val="037B58B9"/>
    <w:rsid w:val="037DD518"/>
    <w:rsid w:val="03805CFA"/>
    <w:rsid w:val="03811D57"/>
    <w:rsid w:val="0383764B"/>
    <w:rsid w:val="03884362"/>
    <w:rsid w:val="03886104"/>
    <w:rsid w:val="0388670C"/>
    <w:rsid w:val="038A43E3"/>
    <w:rsid w:val="038BC721"/>
    <w:rsid w:val="038C2625"/>
    <w:rsid w:val="038CB627"/>
    <w:rsid w:val="038DA8BF"/>
    <w:rsid w:val="038DC2F0"/>
    <w:rsid w:val="038F9A50"/>
    <w:rsid w:val="038FF57F"/>
    <w:rsid w:val="0393341E"/>
    <w:rsid w:val="03941D83"/>
    <w:rsid w:val="03947BEF"/>
    <w:rsid w:val="0394B7DE"/>
    <w:rsid w:val="039620AA"/>
    <w:rsid w:val="03974E7F"/>
    <w:rsid w:val="0398048E"/>
    <w:rsid w:val="0399302E"/>
    <w:rsid w:val="039997B2"/>
    <w:rsid w:val="0399DEE1"/>
    <w:rsid w:val="039ACEFF"/>
    <w:rsid w:val="039C8436"/>
    <w:rsid w:val="03A0856D"/>
    <w:rsid w:val="03A28398"/>
    <w:rsid w:val="03A41A21"/>
    <w:rsid w:val="03A44AE1"/>
    <w:rsid w:val="03A69AD0"/>
    <w:rsid w:val="03A70F8E"/>
    <w:rsid w:val="03A7FD52"/>
    <w:rsid w:val="03A99443"/>
    <w:rsid w:val="03A9F2ED"/>
    <w:rsid w:val="03AB0C2D"/>
    <w:rsid w:val="03AB53F9"/>
    <w:rsid w:val="03ABF40C"/>
    <w:rsid w:val="03B25264"/>
    <w:rsid w:val="03B273A9"/>
    <w:rsid w:val="03B2C439"/>
    <w:rsid w:val="03B403CF"/>
    <w:rsid w:val="03B66ACA"/>
    <w:rsid w:val="03B824CB"/>
    <w:rsid w:val="03B82BA5"/>
    <w:rsid w:val="03B88C25"/>
    <w:rsid w:val="03B9BB9F"/>
    <w:rsid w:val="03BA3B89"/>
    <w:rsid w:val="03BB3EA4"/>
    <w:rsid w:val="03BC01FA"/>
    <w:rsid w:val="03BCA0EC"/>
    <w:rsid w:val="03BCE66A"/>
    <w:rsid w:val="03BEF1A6"/>
    <w:rsid w:val="03C0BE91"/>
    <w:rsid w:val="03C23973"/>
    <w:rsid w:val="03C24B63"/>
    <w:rsid w:val="03C255F1"/>
    <w:rsid w:val="03C50A13"/>
    <w:rsid w:val="03C74315"/>
    <w:rsid w:val="03C83E07"/>
    <w:rsid w:val="03C9BC83"/>
    <w:rsid w:val="03CA1E25"/>
    <w:rsid w:val="03CAAEFA"/>
    <w:rsid w:val="03CC113F"/>
    <w:rsid w:val="03CC7471"/>
    <w:rsid w:val="03CD860F"/>
    <w:rsid w:val="03CDA57F"/>
    <w:rsid w:val="03CF0834"/>
    <w:rsid w:val="03D0392C"/>
    <w:rsid w:val="03D0A35B"/>
    <w:rsid w:val="03D0E2F8"/>
    <w:rsid w:val="03D14830"/>
    <w:rsid w:val="03D1FA39"/>
    <w:rsid w:val="03D24AF8"/>
    <w:rsid w:val="03D394F8"/>
    <w:rsid w:val="03D4193A"/>
    <w:rsid w:val="03D5BF60"/>
    <w:rsid w:val="03D7DEC2"/>
    <w:rsid w:val="03D7EF64"/>
    <w:rsid w:val="03DC7213"/>
    <w:rsid w:val="03DCF79D"/>
    <w:rsid w:val="03E06FDE"/>
    <w:rsid w:val="03E0812B"/>
    <w:rsid w:val="03E0D60E"/>
    <w:rsid w:val="03E0DDF2"/>
    <w:rsid w:val="03E18BB6"/>
    <w:rsid w:val="03E1F4A8"/>
    <w:rsid w:val="03E2200C"/>
    <w:rsid w:val="03E26BCA"/>
    <w:rsid w:val="03E3C415"/>
    <w:rsid w:val="03E604E0"/>
    <w:rsid w:val="03E73607"/>
    <w:rsid w:val="03E812EC"/>
    <w:rsid w:val="03E897E9"/>
    <w:rsid w:val="03E9000F"/>
    <w:rsid w:val="03E9805E"/>
    <w:rsid w:val="03EA0EE1"/>
    <w:rsid w:val="03EA4817"/>
    <w:rsid w:val="03EAB655"/>
    <w:rsid w:val="03EB134A"/>
    <w:rsid w:val="03ED03A9"/>
    <w:rsid w:val="03EE4BE9"/>
    <w:rsid w:val="03EF0424"/>
    <w:rsid w:val="03F0912F"/>
    <w:rsid w:val="03F09D80"/>
    <w:rsid w:val="03F0B2FE"/>
    <w:rsid w:val="03F2F900"/>
    <w:rsid w:val="03F3B960"/>
    <w:rsid w:val="03F5A344"/>
    <w:rsid w:val="03F6190E"/>
    <w:rsid w:val="03F6D18C"/>
    <w:rsid w:val="03F829E0"/>
    <w:rsid w:val="03F846DD"/>
    <w:rsid w:val="03F9ACE5"/>
    <w:rsid w:val="03FA2110"/>
    <w:rsid w:val="03FA6B2C"/>
    <w:rsid w:val="03FDB097"/>
    <w:rsid w:val="03FF4FAF"/>
    <w:rsid w:val="0400591A"/>
    <w:rsid w:val="04025027"/>
    <w:rsid w:val="04058C8B"/>
    <w:rsid w:val="0405994E"/>
    <w:rsid w:val="04068BE0"/>
    <w:rsid w:val="0408684F"/>
    <w:rsid w:val="040BDC2B"/>
    <w:rsid w:val="040D2A5E"/>
    <w:rsid w:val="0413AC88"/>
    <w:rsid w:val="041545F0"/>
    <w:rsid w:val="0415F590"/>
    <w:rsid w:val="0416AD70"/>
    <w:rsid w:val="04178EB7"/>
    <w:rsid w:val="0417EC41"/>
    <w:rsid w:val="041A3C77"/>
    <w:rsid w:val="041B6E8D"/>
    <w:rsid w:val="041BEF22"/>
    <w:rsid w:val="041D0319"/>
    <w:rsid w:val="041D5309"/>
    <w:rsid w:val="041EF407"/>
    <w:rsid w:val="041EFD25"/>
    <w:rsid w:val="0421679E"/>
    <w:rsid w:val="04217935"/>
    <w:rsid w:val="04220801"/>
    <w:rsid w:val="04229B43"/>
    <w:rsid w:val="0423B06E"/>
    <w:rsid w:val="0424B019"/>
    <w:rsid w:val="04261BAB"/>
    <w:rsid w:val="0427220C"/>
    <w:rsid w:val="0427F424"/>
    <w:rsid w:val="04281900"/>
    <w:rsid w:val="042920EF"/>
    <w:rsid w:val="04293CC4"/>
    <w:rsid w:val="042A32DA"/>
    <w:rsid w:val="042CC290"/>
    <w:rsid w:val="042E9937"/>
    <w:rsid w:val="04301561"/>
    <w:rsid w:val="043303FC"/>
    <w:rsid w:val="04342A4E"/>
    <w:rsid w:val="0434D645"/>
    <w:rsid w:val="04355F5F"/>
    <w:rsid w:val="04359808"/>
    <w:rsid w:val="043719A1"/>
    <w:rsid w:val="04380C05"/>
    <w:rsid w:val="043A854C"/>
    <w:rsid w:val="043CFC3A"/>
    <w:rsid w:val="043DFFAE"/>
    <w:rsid w:val="044028FF"/>
    <w:rsid w:val="04405577"/>
    <w:rsid w:val="0443A09C"/>
    <w:rsid w:val="0443EF88"/>
    <w:rsid w:val="0444A55D"/>
    <w:rsid w:val="0445472C"/>
    <w:rsid w:val="04456433"/>
    <w:rsid w:val="04494FC1"/>
    <w:rsid w:val="0449AABD"/>
    <w:rsid w:val="044A90BF"/>
    <w:rsid w:val="044D2D97"/>
    <w:rsid w:val="044E172F"/>
    <w:rsid w:val="044E5B51"/>
    <w:rsid w:val="044E7E33"/>
    <w:rsid w:val="044FA3F7"/>
    <w:rsid w:val="04510CD7"/>
    <w:rsid w:val="0453A8A9"/>
    <w:rsid w:val="04543297"/>
    <w:rsid w:val="0454C1FC"/>
    <w:rsid w:val="0455A903"/>
    <w:rsid w:val="045785D0"/>
    <w:rsid w:val="04583213"/>
    <w:rsid w:val="0458CCEF"/>
    <w:rsid w:val="045E24F8"/>
    <w:rsid w:val="045EF85F"/>
    <w:rsid w:val="045F8494"/>
    <w:rsid w:val="04605972"/>
    <w:rsid w:val="04623132"/>
    <w:rsid w:val="0463786D"/>
    <w:rsid w:val="0463B2A4"/>
    <w:rsid w:val="04655EFA"/>
    <w:rsid w:val="04664A06"/>
    <w:rsid w:val="0466BCF5"/>
    <w:rsid w:val="04675261"/>
    <w:rsid w:val="046781A9"/>
    <w:rsid w:val="0468736B"/>
    <w:rsid w:val="046CEEDB"/>
    <w:rsid w:val="046CFC1D"/>
    <w:rsid w:val="046F1CEF"/>
    <w:rsid w:val="046FB662"/>
    <w:rsid w:val="04704D47"/>
    <w:rsid w:val="04706CE7"/>
    <w:rsid w:val="0475601F"/>
    <w:rsid w:val="0477C246"/>
    <w:rsid w:val="0479C14D"/>
    <w:rsid w:val="047C71EE"/>
    <w:rsid w:val="047CBA4A"/>
    <w:rsid w:val="048035A1"/>
    <w:rsid w:val="04844D85"/>
    <w:rsid w:val="0484577F"/>
    <w:rsid w:val="04851AB5"/>
    <w:rsid w:val="0485B52B"/>
    <w:rsid w:val="0486832C"/>
    <w:rsid w:val="0487BE30"/>
    <w:rsid w:val="048A5D8F"/>
    <w:rsid w:val="048BE97E"/>
    <w:rsid w:val="048C319B"/>
    <w:rsid w:val="048C616D"/>
    <w:rsid w:val="048CB784"/>
    <w:rsid w:val="048DCBD9"/>
    <w:rsid w:val="048E15A1"/>
    <w:rsid w:val="048ECA2C"/>
    <w:rsid w:val="048F0444"/>
    <w:rsid w:val="049036C4"/>
    <w:rsid w:val="04933344"/>
    <w:rsid w:val="0493821A"/>
    <w:rsid w:val="0495E25D"/>
    <w:rsid w:val="049BB481"/>
    <w:rsid w:val="049E1F45"/>
    <w:rsid w:val="049F714F"/>
    <w:rsid w:val="04A1D4E1"/>
    <w:rsid w:val="04A3984E"/>
    <w:rsid w:val="04A61437"/>
    <w:rsid w:val="04A72AFC"/>
    <w:rsid w:val="04A7458D"/>
    <w:rsid w:val="04AA411D"/>
    <w:rsid w:val="04AA72FC"/>
    <w:rsid w:val="04AAC60E"/>
    <w:rsid w:val="04AB2401"/>
    <w:rsid w:val="04AB947E"/>
    <w:rsid w:val="04AF5D52"/>
    <w:rsid w:val="04B0983C"/>
    <w:rsid w:val="04B0DB1A"/>
    <w:rsid w:val="04B14A6E"/>
    <w:rsid w:val="04B15445"/>
    <w:rsid w:val="04B1CD69"/>
    <w:rsid w:val="04B24ECE"/>
    <w:rsid w:val="04B2D2C3"/>
    <w:rsid w:val="04B33D1F"/>
    <w:rsid w:val="04B39747"/>
    <w:rsid w:val="04B3B1BA"/>
    <w:rsid w:val="04B56703"/>
    <w:rsid w:val="04B59C73"/>
    <w:rsid w:val="04B80BDD"/>
    <w:rsid w:val="04B93740"/>
    <w:rsid w:val="04B97B69"/>
    <w:rsid w:val="04BA7D35"/>
    <w:rsid w:val="04BA80DA"/>
    <w:rsid w:val="04BC700E"/>
    <w:rsid w:val="04BD61C0"/>
    <w:rsid w:val="04C1C9B3"/>
    <w:rsid w:val="04C2FCD7"/>
    <w:rsid w:val="04C356D9"/>
    <w:rsid w:val="04C4CDF9"/>
    <w:rsid w:val="04C55213"/>
    <w:rsid w:val="04C597C2"/>
    <w:rsid w:val="04C66406"/>
    <w:rsid w:val="04C8C0C5"/>
    <w:rsid w:val="04C96151"/>
    <w:rsid w:val="04CAFFC1"/>
    <w:rsid w:val="04CEFC97"/>
    <w:rsid w:val="04D0708C"/>
    <w:rsid w:val="04D0D3E0"/>
    <w:rsid w:val="04D138AC"/>
    <w:rsid w:val="04D1D0AE"/>
    <w:rsid w:val="04D241A9"/>
    <w:rsid w:val="04D27234"/>
    <w:rsid w:val="04D2AE6E"/>
    <w:rsid w:val="04D4E8D4"/>
    <w:rsid w:val="04D53856"/>
    <w:rsid w:val="04DE084F"/>
    <w:rsid w:val="04DE205D"/>
    <w:rsid w:val="04DF1766"/>
    <w:rsid w:val="04DFD8C2"/>
    <w:rsid w:val="04E0BC3A"/>
    <w:rsid w:val="04E6235A"/>
    <w:rsid w:val="04EB03AA"/>
    <w:rsid w:val="04EC9185"/>
    <w:rsid w:val="04EE2672"/>
    <w:rsid w:val="04F10E44"/>
    <w:rsid w:val="04F19DE2"/>
    <w:rsid w:val="04F28EBB"/>
    <w:rsid w:val="04F530DE"/>
    <w:rsid w:val="04F6785C"/>
    <w:rsid w:val="04F71660"/>
    <w:rsid w:val="04F98767"/>
    <w:rsid w:val="04FB466D"/>
    <w:rsid w:val="04FCA496"/>
    <w:rsid w:val="04FCCE0D"/>
    <w:rsid w:val="04FD8EBD"/>
    <w:rsid w:val="04FDA932"/>
    <w:rsid w:val="04FEF418"/>
    <w:rsid w:val="0506BC61"/>
    <w:rsid w:val="0506DA76"/>
    <w:rsid w:val="05071347"/>
    <w:rsid w:val="05082508"/>
    <w:rsid w:val="050DD380"/>
    <w:rsid w:val="0510CE53"/>
    <w:rsid w:val="05131EA8"/>
    <w:rsid w:val="0514E41B"/>
    <w:rsid w:val="05156214"/>
    <w:rsid w:val="051582B2"/>
    <w:rsid w:val="0515EAEB"/>
    <w:rsid w:val="051849CB"/>
    <w:rsid w:val="0519E3D8"/>
    <w:rsid w:val="051A6F03"/>
    <w:rsid w:val="051B4F07"/>
    <w:rsid w:val="051C6F8D"/>
    <w:rsid w:val="051D347E"/>
    <w:rsid w:val="051E13DC"/>
    <w:rsid w:val="051E5D74"/>
    <w:rsid w:val="051F68E6"/>
    <w:rsid w:val="051F767E"/>
    <w:rsid w:val="05203566"/>
    <w:rsid w:val="0521EC64"/>
    <w:rsid w:val="052296F1"/>
    <w:rsid w:val="0522BC5B"/>
    <w:rsid w:val="0523DA9D"/>
    <w:rsid w:val="0524EEF9"/>
    <w:rsid w:val="0526B9A6"/>
    <w:rsid w:val="0526EBC2"/>
    <w:rsid w:val="0527222F"/>
    <w:rsid w:val="05282233"/>
    <w:rsid w:val="0529038D"/>
    <w:rsid w:val="0529C668"/>
    <w:rsid w:val="052B3E26"/>
    <w:rsid w:val="052CE3F5"/>
    <w:rsid w:val="052D7A70"/>
    <w:rsid w:val="052F913C"/>
    <w:rsid w:val="052F9C59"/>
    <w:rsid w:val="052FC043"/>
    <w:rsid w:val="0530FD3E"/>
    <w:rsid w:val="0535464A"/>
    <w:rsid w:val="05360E9B"/>
    <w:rsid w:val="0538A694"/>
    <w:rsid w:val="0540C874"/>
    <w:rsid w:val="0541B577"/>
    <w:rsid w:val="0542AB5C"/>
    <w:rsid w:val="0542C3A8"/>
    <w:rsid w:val="0544A2C3"/>
    <w:rsid w:val="0545CF1B"/>
    <w:rsid w:val="054616E2"/>
    <w:rsid w:val="0547F18B"/>
    <w:rsid w:val="054CA645"/>
    <w:rsid w:val="0552ABE0"/>
    <w:rsid w:val="05541698"/>
    <w:rsid w:val="055536BE"/>
    <w:rsid w:val="0557729E"/>
    <w:rsid w:val="05593818"/>
    <w:rsid w:val="055A9574"/>
    <w:rsid w:val="055A95F5"/>
    <w:rsid w:val="055BC89A"/>
    <w:rsid w:val="055C3869"/>
    <w:rsid w:val="055C70FA"/>
    <w:rsid w:val="055DF827"/>
    <w:rsid w:val="05602974"/>
    <w:rsid w:val="05619837"/>
    <w:rsid w:val="0562C64D"/>
    <w:rsid w:val="0562E4F9"/>
    <w:rsid w:val="0563087D"/>
    <w:rsid w:val="05641AC7"/>
    <w:rsid w:val="05680FF2"/>
    <w:rsid w:val="056856B1"/>
    <w:rsid w:val="0568DD49"/>
    <w:rsid w:val="056B215E"/>
    <w:rsid w:val="056C1935"/>
    <w:rsid w:val="056D30AD"/>
    <w:rsid w:val="056FBE01"/>
    <w:rsid w:val="05709CF2"/>
    <w:rsid w:val="057106AB"/>
    <w:rsid w:val="0572D4C6"/>
    <w:rsid w:val="05752574"/>
    <w:rsid w:val="0577BD04"/>
    <w:rsid w:val="057B922E"/>
    <w:rsid w:val="057BD1C1"/>
    <w:rsid w:val="057CA4CA"/>
    <w:rsid w:val="057DC10A"/>
    <w:rsid w:val="057EF473"/>
    <w:rsid w:val="05810316"/>
    <w:rsid w:val="05819197"/>
    <w:rsid w:val="05825DAF"/>
    <w:rsid w:val="0583C104"/>
    <w:rsid w:val="0583C28A"/>
    <w:rsid w:val="05867585"/>
    <w:rsid w:val="058A6846"/>
    <w:rsid w:val="058A6E01"/>
    <w:rsid w:val="058C468F"/>
    <w:rsid w:val="058CDA96"/>
    <w:rsid w:val="058F45A5"/>
    <w:rsid w:val="058FCBE7"/>
    <w:rsid w:val="05929F96"/>
    <w:rsid w:val="0592A119"/>
    <w:rsid w:val="05957FDB"/>
    <w:rsid w:val="059BA55F"/>
    <w:rsid w:val="059CAF89"/>
    <w:rsid w:val="059CC721"/>
    <w:rsid w:val="059CEBC2"/>
    <w:rsid w:val="059DB6E9"/>
    <w:rsid w:val="059EA801"/>
    <w:rsid w:val="05A28882"/>
    <w:rsid w:val="05A32E8E"/>
    <w:rsid w:val="05A46144"/>
    <w:rsid w:val="05A49D59"/>
    <w:rsid w:val="05A86C1E"/>
    <w:rsid w:val="05A892C0"/>
    <w:rsid w:val="05A904E0"/>
    <w:rsid w:val="05A9C3C5"/>
    <w:rsid w:val="05AC48EF"/>
    <w:rsid w:val="05AE5AAC"/>
    <w:rsid w:val="05B4AA0D"/>
    <w:rsid w:val="05B534FA"/>
    <w:rsid w:val="05BB2007"/>
    <w:rsid w:val="05BB4176"/>
    <w:rsid w:val="05BD05A8"/>
    <w:rsid w:val="05C0560A"/>
    <w:rsid w:val="05C3C25F"/>
    <w:rsid w:val="05C3F082"/>
    <w:rsid w:val="05C41769"/>
    <w:rsid w:val="05C47BB4"/>
    <w:rsid w:val="05C4C65F"/>
    <w:rsid w:val="05C4CDD5"/>
    <w:rsid w:val="05C51B96"/>
    <w:rsid w:val="05C7BB9F"/>
    <w:rsid w:val="05C82EE3"/>
    <w:rsid w:val="05C9EDD5"/>
    <w:rsid w:val="05CAF0E4"/>
    <w:rsid w:val="05CB0FE3"/>
    <w:rsid w:val="05CBA29F"/>
    <w:rsid w:val="05CC50D9"/>
    <w:rsid w:val="05CDFD40"/>
    <w:rsid w:val="05CE15E7"/>
    <w:rsid w:val="05D0A92C"/>
    <w:rsid w:val="05D1CD30"/>
    <w:rsid w:val="05D1ED7B"/>
    <w:rsid w:val="05D407E7"/>
    <w:rsid w:val="05D47F5C"/>
    <w:rsid w:val="05D52610"/>
    <w:rsid w:val="05D6ACA5"/>
    <w:rsid w:val="05DADEDC"/>
    <w:rsid w:val="05DB588A"/>
    <w:rsid w:val="05DB7FBF"/>
    <w:rsid w:val="05DBC7E0"/>
    <w:rsid w:val="05DDDF1D"/>
    <w:rsid w:val="05DE87A8"/>
    <w:rsid w:val="05E0E027"/>
    <w:rsid w:val="05E17344"/>
    <w:rsid w:val="05E1D566"/>
    <w:rsid w:val="05E26ECA"/>
    <w:rsid w:val="05E2DD54"/>
    <w:rsid w:val="05E2FDA1"/>
    <w:rsid w:val="05E95FBD"/>
    <w:rsid w:val="05ECE4DB"/>
    <w:rsid w:val="05EF36DA"/>
    <w:rsid w:val="05F0D549"/>
    <w:rsid w:val="05F1DD64"/>
    <w:rsid w:val="05F38571"/>
    <w:rsid w:val="05F54B3B"/>
    <w:rsid w:val="05F6CCF9"/>
    <w:rsid w:val="05F80030"/>
    <w:rsid w:val="05F8B999"/>
    <w:rsid w:val="05F90641"/>
    <w:rsid w:val="05F97C76"/>
    <w:rsid w:val="05FCECBE"/>
    <w:rsid w:val="05FD93F7"/>
    <w:rsid w:val="05FF8F1C"/>
    <w:rsid w:val="05FFE148"/>
    <w:rsid w:val="060076F0"/>
    <w:rsid w:val="0601BAD3"/>
    <w:rsid w:val="0601BFC8"/>
    <w:rsid w:val="0602350E"/>
    <w:rsid w:val="06028122"/>
    <w:rsid w:val="06043017"/>
    <w:rsid w:val="0608070B"/>
    <w:rsid w:val="06098188"/>
    <w:rsid w:val="06099EC1"/>
    <w:rsid w:val="0609B525"/>
    <w:rsid w:val="060A3D28"/>
    <w:rsid w:val="060A8444"/>
    <w:rsid w:val="060BC38E"/>
    <w:rsid w:val="060BD164"/>
    <w:rsid w:val="060D052B"/>
    <w:rsid w:val="060D7FAF"/>
    <w:rsid w:val="0610FCDD"/>
    <w:rsid w:val="06120BF2"/>
    <w:rsid w:val="06126EC1"/>
    <w:rsid w:val="0613ED0F"/>
    <w:rsid w:val="0614762C"/>
    <w:rsid w:val="0614919A"/>
    <w:rsid w:val="061570B3"/>
    <w:rsid w:val="061617DB"/>
    <w:rsid w:val="06173CCB"/>
    <w:rsid w:val="061859B6"/>
    <w:rsid w:val="06186491"/>
    <w:rsid w:val="061BBEC8"/>
    <w:rsid w:val="061E271D"/>
    <w:rsid w:val="062114B5"/>
    <w:rsid w:val="06217D0D"/>
    <w:rsid w:val="0622504E"/>
    <w:rsid w:val="062463E9"/>
    <w:rsid w:val="062703D1"/>
    <w:rsid w:val="0627D4A8"/>
    <w:rsid w:val="0628CA80"/>
    <w:rsid w:val="06291CE5"/>
    <w:rsid w:val="062943E8"/>
    <w:rsid w:val="062DBE28"/>
    <w:rsid w:val="062F0E1D"/>
    <w:rsid w:val="0630C084"/>
    <w:rsid w:val="0630DE7E"/>
    <w:rsid w:val="0630F030"/>
    <w:rsid w:val="0631141A"/>
    <w:rsid w:val="0631A18A"/>
    <w:rsid w:val="0631E83D"/>
    <w:rsid w:val="0632190A"/>
    <w:rsid w:val="06330E7B"/>
    <w:rsid w:val="06344963"/>
    <w:rsid w:val="06346E54"/>
    <w:rsid w:val="0639E43E"/>
    <w:rsid w:val="063A7D68"/>
    <w:rsid w:val="063AA2A7"/>
    <w:rsid w:val="063C796E"/>
    <w:rsid w:val="0641B885"/>
    <w:rsid w:val="0641BD46"/>
    <w:rsid w:val="064272EE"/>
    <w:rsid w:val="06485159"/>
    <w:rsid w:val="064DA6FE"/>
    <w:rsid w:val="064E5317"/>
    <w:rsid w:val="065062F4"/>
    <w:rsid w:val="06512839"/>
    <w:rsid w:val="0651A6D1"/>
    <w:rsid w:val="0653660D"/>
    <w:rsid w:val="0653A86E"/>
    <w:rsid w:val="06553384"/>
    <w:rsid w:val="06553F7C"/>
    <w:rsid w:val="0655D95A"/>
    <w:rsid w:val="065681DF"/>
    <w:rsid w:val="06581842"/>
    <w:rsid w:val="0658761F"/>
    <w:rsid w:val="06588A23"/>
    <w:rsid w:val="0658FA17"/>
    <w:rsid w:val="065BA0E8"/>
    <w:rsid w:val="065C3BFF"/>
    <w:rsid w:val="065CED5A"/>
    <w:rsid w:val="065FF7DE"/>
    <w:rsid w:val="06601AFC"/>
    <w:rsid w:val="06603DF8"/>
    <w:rsid w:val="0663E9A3"/>
    <w:rsid w:val="066484D4"/>
    <w:rsid w:val="06668667"/>
    <w:rsid w:val="0666B9E5"/>
    <w:rsid w:val="0667E0BD"/>
    <w:rsid w:val="06696DD6"/>
    <w:rsid w:val="0669D216"/>
    <w:rsid w:val="066C82E6"/>
    <w:rsid w:val="066E4D2D"/>
    <w:rsid w:val="0671A660"/>
    <w:rsid w:val="0672C294"/>
    <w:rsid w:val="0678E644"/>
    <w:rsid w:val="067940D7"/>
    <w:rsid w:val="067B8D02"/>
    <w:rsid w:val="067BA54D"/>
    <w:rsid w:val="067DC3EF"/>
    <w:rsid w:val="067EFD56"/>
    <w:rsid w:val="068015E0"/>
    <w:rsid w:val="0681800E"/>
    <w:rsid w:val="0684BE96"/>
    <w:rsid w:val="068524FB"/>
    <w:rsid w:val="0685354B"/>
    <w:rsid w:val="0686A539"/>
    <w:rsid w:val="068B87AE"/>
    <w:rsid w:val="068FB766"/>
    <w:rsid w:val="06900ACF"/>
    <w:rsid w:val="0690A54E"/>
    <w:rsid w:val="06939BF2"/>
    <w:rsid w:val="0694FDA9"/>
    <w:rsid w:val="069606D3"/>
    <w:rsid w:val="06991980"/>
    <w:rsid w:val="06998FDA"/>
    <w:rsid w:val="069AC3B6"/>
    <w:rsid w:val="069B49E6"/>
    <w:rsid w:val="069E842E"/>
    <w:rsid w:val="069F5A75"/>
    <w:rsid w:val="069FFAA3"/>
    <w:rsid w:val="06A0CE2E"/>
    <w:rsid w:val="06A1C3F2"/>
    <w:rsid w:val="06A21639"/>
    <w:rsid w:val="06A2C46E"/>
    <w:rsid w:val="06A34201"/>
    <w:rsid w:val="06A71354"/>
    <w:rsid w:val="06A78A5A"/>
    <w:rsid w:val="06A7A248"/>
    <w:rsid w:val="06A84C9C"/>
    <w:rsid w:val="06A9BE30"/>
    <w:rsid w:val="06AA5EF2"/>
    <w:rsid w:val="06AC3CCC"/>
    <w:rsid w:val="06ACD021"/>
    <w:rsid w:val="06AE4A65"/>
    <w:rsid w:val="06AF2B96"/>
    <w:rsid w:val="06AF6B5B"/>
    <w:rsid w:val="06B16E95"/>
    <w:rsid w:val="06B1ED22"/>
    <w:rsid w:val="06B27861"/>
    <w:rsid w:val="06B30CDD"/>
    <w:rsid w:val="06B33834"/>
    <w:rsid w:val="06B3B1AA"/>
    <w:rsid w:val="06B4FF86"/>
    <w:rsid w:val="06B6AA1A"/>
    <w:rsid w:val="06B79FAB"/>
    <w:rsid w:val="06B8DB9B"/>
    <w:rsid w:val="06BA7E8D"/>
    <w:rsid w:val="06BB12C3"/>
    <w:rsid w:val="06BC6425"/>
    <w:rsid w:val="06BDE278"/>
    <w:rsid w:val="06C5363C"/>
    <w:rsid w:val="06C59A54"/>
    <w:rsid w:val="06C67820"/>
    <w:rsid w:val="06C6F517"/>
    <w:rsid w:val="06C74F2B"/>
    <w:rsid w:val="06C7ADC3"/>
    <w:rsid w:val="06C84E36"/>
    <w:rsid w:val="06C88912"/>
    <w:rsid w:val="06C942C2"/>
    <w:rsid w:val="06CA1222"/>
    <w:rsid w:val="06CABB70"/>
    <w:rsid w:val="06CAC6F9"/>
    <w:rsid w:val="06CBD163"/>
    <w:rsid w:val="06CC4351"/>
    <w:rsid w:val="06CFE157"/>
    <w:rsid w:val="06D38022"/>
    <w:rsid w:val="06D5153A"/>
    <w:rsid w:val="06D5358D"/>
    <w:rsid w:val="06D56026"/>
    <w:rsid w:val="06D587F4"/>
    <w:rsid w:val="06D72F54"/>
    <w:rsid w:val="06D7F3DF"/>
    <w:rsid w:val="06D90D7E"/>
    <w:rsid w:val="06DA6314"/>
    <w:rsid w:val="06DB55A4"/>
    <w:rsid w:val="06DB5881"/>
    <w:rsid w:val="06DC4F6C"/>
    <w:rsid w:val="06DC57C6"/>
    <w:rsid w:val="06DD31D4"/>
    <w:rsid w:val="06DF2513"/>
    <w:rsid w:val="06E05871"/>
    <w:rsid w:val="06E08A03"/>
    <w:rsid w:val="06E2443D"/>
    <w:rsid w:val="06E5545A"/>
    <w:rsid w:val="06E5EEA5"/>
    <w:rsid w:val="06E6E7E9"/>
    <w:rsid w:val="06E73FD1"/>
    <w:rsid w:val="06E7D76B"/>
    <w:rsid w:val="06EA2F86"/>
    <w:rsid w:val="06EA529B"/>
    <w:rsid w:val="06ED09DD"/>
    <w:rsid w:val="06ED256E"/>
    <w:rsid w:val="06EEB868"/>
    <w:rsid w:val="06EEF852"/>
    <w:rsid w:val="06F14D2D"/>
    <w:rsid w:val="06F1AFC2"/>
    <w:rsid w:val="06F1CE6B"/>
    <w:rsid w:val="06F525EB"/>
    <w:rsid w:val="06F5C811"/>
    <w:rsid w:val="06F67822"/>
    <w:rsid w:val="06F6E033"/>
    <w:rsid w:val="06F8FE47"/>
    <w:rsid w:val="06FBA8A6"/>
    <w:rsid w:val="06FBF6DD"/>
    <w:rsid w:val="06FD1B0C"/>
    <w:rsid w:val="06FDDC17"/>
    <w:rsid w:val="06FDDD43"/>
    <w:rsid w:val="06FE7A21"/>
    <w:rsid w:val="06FF40D6"/>
    <w:rsid w:val="0705EF39"/>
    <w:rsid w:val="07061F22"/>
    <w:rsid w:val="0707B3AD"/>
    <w:rsid w:val="0709026D"/>
    <w:rsid w:val="07093A05"/>
    <w:rsid w:val="070BA7DC"/>
    <w:rsid w:val="070BE9B5"/>
    <w:rsid w:val="070D9E66"/>
    <w:rsid w:val="0715EA90"/>
    <w:rsid w:val="07171F29"/>
    <w:rsid w:val="071B2198"/>
    <w:rsid w:val="071B528B"/>
    <w:rsid w:val="071BAF22"/>
    <w:rsid w:val="071EF18F"/>
    <w:rsid w:val="071FF117"/>
    <w:rsid w:val="07206BE5"/>
    <w:rsid w:val="07220CB0"/>
    <w:rsid w:val="0723A42A"/>
    <w:rsid w:val="0724FA9A"/>
    <w:rsid w:val="07254A35"/>
    <w:rsid w:val="07255533"/>
    <w:rsid w:val="07255C2F"/>
    <w:rsid w:val="0727DDA2"/>
    <w:rsid w:val="07293784"/>
    <w:rsid w:val="072960D1"/>
    <w:rsid w:val="072AEC01"/>
    <w:rsid w:val="072C6D0C"/>
    <w:rsid w:val="072D3B34"/>
    <w:rsid w:val="072F4D97"/>
    <w:rsid w:val="072FE3AB"/>
    <w:rsid w:val="0731166E"/>
    <w:rsid w:val="07339E5C"/>
    <w:rsid w:val="07379273"/>
    <w:rsid w:val="0737D8FA"/>
    <w:rsid w:val="07396196"/>
    <w:rsid w:val="073A29A8"/>
    <w:rsid w:val="073C7543"/>
    <w:rsid w:val="073D48C0"/>
    <w:rsid w:val="07404D03"/>
    <w:rsid w:val="0740D15F"/>
    <w:rsid w:val="0740F2F3"/>
    <w:rsid w:val="0741FA1D"/>
    <w:rsid w:val="0742F1DE"/>
    <w:rsid w:val="07432B64"/>
    <w:rsid w:val="07463779"/>
    <w:rsid w:val="07463AB4"/>
    <w:rsid w:val="0748BBD4"/>
    <w:rsid w:val="0748E4B3"/>
    <w:rsid w:val="07494A6D"/>
    <w:rsid w:val="074E4404"/>
    <w:rsid w:val="074E4C84"/>
    <w:rsid w:val="074FD85A"/>
    <w:rsid w:val="074FEDC8"/>
    <w:rsid w:val="0752E958"/>
    <w:rsid w:val="075523C0"/>
    <w:rsid w:val="0756431B"/>
    <w:rsid w:val="0759BB36"/>
    <w:rsid w:val="075B99BA"/>
    <w:rsid w:val="075C6E7C"/>
    <w:rsid w:val="075D22B9"/>
    <w:rsid w:val="075DF23A"/>
    <w:rsid w:val="075E512D"/>
    <w:rsid w:val="075EB8EC"/>
    <w:rsid w:val="07635180"/>
    <w:rsid w:val="0763BAC4"/>
    <w:rsid w:val="0764BB9D"/>
    <w:rsid w:val="076519DC"/>
    <w:rsid w:val="0766F176"/>
    <w:rsid w:val="0767CAFB"/>
    <w:rsid w:val="0769331B"/>
    <w:rsid w:val="076B0A0C"/>
    <w:rsid w:val="076C596F"/>
    <w:rsid w:val="076E66D5"/>
    <w:rsid w:val="076F1390"/>
    <w:rsid w:val="077066E7"/>
    <w:rsid w:val="0772C96A"/>
    <w:rsid w:val="0772D96F"/>
    <w:rsid w:val="0773210E"/>
    <w:rsid w:val="07733EB5"/>
    <w:rsid w:val="0773AB4C"/>
    <w:rsid w:val="0773F063"/>
    <w:rsid w:val="07749CCB"/>
    <w:rsid w:val="0774E955"/>
    <w:rsid w:val="077638A5"/>
    <w:rsid w:val="07770916"/>
    <w:rsid w:val="0777CFAA"/>
    <w:rsid w:val="07781520"/>
    <w:rsid w:val="07785AFA"/>
    <w:rsid w:val="077AA8A3"/>
    <w:rsid w:val="077D4F21"/>
    <w:rsid w:val="077E3DEB"/>
    <w:rsid w:val="07813747"/>
    <w:rsid w:val="078357AB"/>
    <w:rsid w:val="07837647"/>
    <w:rsid w:val="07842B20"/>
    <w:rsid w:val="07843CBC"/>
    <w:rsid w:val="0785FA8E"/>
    <w:rsid w:val="0787399E"/>
    <w:rsid w:val="0787E0E4"/>
    <w:rsid w:val="0787EC4C"/>
    <w:rsid w:val="078819E2"/>
    <w:rsid w:val="07885CDA"/>
    <w:rsid w:val="0788BFC6"/>
    <w:rsid w:val="07899D9D"/>
    <w:rsid w:val="078A52DD"/>
    <w:rsid w:val="078AC0D1"/>
    <w:rsid w:val="078C744A"/>
    <w:rsid w:val="078D4776"/>
    <w:rsid w:val="078ECDB1"/>
    <w:rsid w:val="078FBAE4"/>
    <w:rsid w:val="079237F8"/>
    <w:rsid w:val="07925E9D"/>
    <w:rsid w:val="0792C9CB"/>
    <w:rsid w:val="079561CD"/>
    <w:rsid w:val="0795FFF5"/>
    <w:rsid w:val="0796936F"/>
    <w:rsid w:val="07970856"/>
    <w:rsid w:val="0799AD8D"/>
    <w:rsid w:val="07A2B4EA"/>
    <w:rsid w:val="07A51CF0"/>
    <w:rsid w:val="07A5F826"/>
    <w:rsid w:val="07A7388B"/>
    <w:rsid w:val="07ADAC6B"/>
    <w:rsid w:val="07AEA035"/>
    <w:rsid w:val="07AFDD3B"/>
    <w:rsid w:val="07B2B179"/>
    <w:rsid w:val="07B379AE"/>
    <w:rsid w:val="07B3F3D5"/>
    <w:rsid w:val="07B451A8"/>
    <w:rsid w:val="07B46013"/>
    <w:rsid w:val="07B4AAD6"/>
    <w:rsid w:val="07B4FC8A"/>
    <w:rsid w:val="07B5E8B8"/>
    <w:rsid w:val="07B6364E"/>
    <w:rsid w:val="07B6F521"/>
    <w:rsid w:val="07B71CD6"/>
    <w:rsid w:val="07B829DD"/>
    <w:rsid w:val="07B973EC"/>
    <w:rsid w:val="07BA058A"/>
    <w:rsid w:val="07BAC0FD"/>
    <w:rsid w:val="07BEFDA2"/>
    <w:rsid w:val="07C06D81"/>
    <w:rsid w:val="07C220B6"/>
    <w:rsid w:val="07C24BD9"/>
    <w:rsid w:val="07C28277"/>
    <w:rsid w:val="07C38AF2"/>
    <w:rsid w:val="07C4B239"/>
    <w:rsid w:val="07C4F262"/>
    <w:rsid w:val="07C6180B"/>
    <w:rsid w:val="07C6ECB1"/>
    <w:rsid w:val="07C78BAD"/>
    <w:rsid w:val="07C7B603"/>
    <w:rsid w:val="07C7E260"/>
    <w:rsid w:val="07C8D763"/>
    <w:rsid w:val="07CA9D96"/>
    <w:rsid w:val="07CAF2E8"/>
    <w:rsid w:val="07D35A32"/>
    <w:rsid w:val="07D3742B"/>
    <w:rsid w:val="07D5EFE6"/>
    <w:rsid w:val="07D66208"/>
    <w:rsid w:val="07D6CC5D"/>
    <w:rsid w:val="07D7532C"/>
    <w:rsid w:val="07D76014"/>
    <w:rsid w:val="07D7DB38"/>
    <w:rsid w:val="07D8778B"/>
    <w:rsid w:val="07D87E2A"/>
    <w:rsid w:val="07D9BCD1"/>
    <w:rsid w:val="07DADC9C"/>
    <w:rsid w:val="07DB9CF3"/>
    <w:rsid w:val="07DBC2B3"/>
    <w:rsid w:val="07DDFC10"/>
    <w:rsid w:val="07DE645B"/>
    <w:rsid w:val="07DE7BDC"/>
    <w:rsid w:val="07E06319"/>
    <w:rsid w:val="07E0BCDA"/>
    <w:rsid w:val="07E121A0"/>
    <w:rsid w:val="07E28F30"/>
    <w:rsid w:val="07E2C89D"/>
    <w:rsid w:val="07E38C5F"/>
    <w:rsid w:val="07E42412"/>
    <w:rsid w:val="07E7F434"/>
    <w:rsid w:val="07E9DDDB"/>
    <w:rsid w:val="07ED7ED4"/>
    <w:rsid w:val="07EEAA78"/>
    <w:rsid w:val="07F19389"/>
    <w:rsid w:val="07F411F9"/>
    <w:rsid w:val="07F5AD3D"/>
    <w:rsid w:val="07F8568E"/>
    <w:rsid w:val="07FC55F6"/>
    <w:rsid w:val="07FC82BB"/>
    <w:rsid w:val="07FD43F5"/>
    <w:rsid w:val="07FE16CD"/>
    <w:rsid w:val="07FF2DD4"/>
    <w:rsid w:val="0805A41A"/>
    <w:rsid w:val="0805EFA9"/>
    <w:rsid w:val="080650C3"/>
    <w:rsid w:val="0806F1CF"/>
    <w:rsid w:val="080795F4"/>
    <w:rsid w:val="0807D608"/>
    <w:rsid w:val="0808673C"/>
    <w:rsid w:val="0809AC9B"/>
    <w:rsid w:val="0809CDFD"/>
    <w:rsid w:val="0809CFB0"/>
    <w:rsid w:val="080C358C"/>
    <w:rsid w:val="080F5A1D"/>
    <w:rsid w:val="0810244B"/>
    <w:rsid w:val="0811C0E5"/>
    <w:rsid w:val="081288D3"/>
    <w:rsid w:val="08155D9C"/>
    <w:rsid w:val="08182A69"/>
    <w:rsid w:val="081A1445"/>
    <w:rsid w:val="081B5D83"/>
    <w:rsid w:val="081BE99A"/>
    <w:rsid w:val="081C406F"/>
    <w:rsid w:val="081F57AC"/>
    <w:rsid w:val="0820335F"/>
    <w:rsid w:val="08216772"/>
    <w:rsid w:val="08216A40"/>
    <w:rsid w:val="08216DE3"/>
    <w:rsid w:val="0821A8CA"/>
    <w:rsid w:val="0821F16E"/>
    <w:rsid w:val="08233A87"/>
    <w:rsid w:val="082385CA"/>
    <w:rsid w:val="0825E2A5"/>
    <w:rsid w:val="0827B0B6"/>
    <w:rsid w:val="0827E9E6"/>
    <w:rsid w:val="082E4292"/>
    <w:rsid w:val="08300999"/>
    <w:rsid w:val="0831A8C8"/>
    <w:rsid w:val="0832BA5A"/>
    <w:rsid w:val="0832F984"/>
    <w:rsid w:val="0833D2EB"/>
    <w:rsid w:val="0834E3EE"/>
    <w:rsid w:val="0835141D"/>
    <w:rsid w:val="0836313D"/>
    <w:rsid w:val="08389D81"/>
    <w:rsid w:val="0839A72A"/>
    <w:rsid w:val="083BB541"/>
    <w:rsid w:val="083DE7B9"/>
    <w:rsid w:val="084016C3"/>
    <w:rsid w:val="0841DBD0"/>
    <w:rsid w:val="08448E9A"/>
    <w:rsid w:val="0845F836"/>
    <w:rsid w:val="08464C58"/>
    <w:rsid w:val="0847BAFB"/>
    <w:rsid w:val="0847F0A4"/>
    <w:rsid w:val="0848075C"/>
    <w:rsid w:val="0848E140"/>
    <w:rsid w:val="084B58E8"/>
    <w:rsid w:val="084D7F51"/>
    <w:rsid w:val="084DF32E"/>
    <w:rsid w:val="084EFF4D"/>
    <w:rsid w:val="08504E34"/>
    <w:rsid w:val="085134F4"/>
    <w:rsid w:val="08516935"/>
    <w:rsid w:val="085214D8"/>
    <w:rsid w:val="0855EC85"/>
    <w:rsid w:val="08569053"/>
    <w:rsid w:val="0856C042"/>
    <w:rsid w:val="0857D70C"/>
    <w:rsid w:val="0857D80F"/>
    <w:rsid w:val="085A18AF"/>
    <w:rsid w:val="085B2270"/>
    <w:rsid w:val="085C30AA"/>
    <w:rsid w:val="085C92A0"/>
    <w:rsid w:val="085D0B2B"/>
    <w:rsid w:val="085D9100"/>
    <w:rsid w:val="08607154"/>
    <w:rsid w:val="0865772A"/>
    <w:rsid w:val="08659D02"/>
    <w:rsid w:val="0869B9A7"/>
    <w:rsid w:val="086BD04D"/>
    <w:rsid w:val="086C9CE1"/>
    <w:rsid w:val="086CB5EF"/>
    <w:rsid w:val="086CFED5"/>
    <w:rsid w:val="086FB3D2"/>
    <w:rsid w:val="086FE402"/>
    <w:rsid w:val="0870EF61"/>
    <w:rsid w:val="08755FB7"/>
    <w:rsid w:val="0875AA29"/>
    <w:rsid w:val="087DD362"/>
    <w:rsid w:val="0880C701"/>
    <w:rsid w:val="08832851"/>
    <w:rsid w:val="08839E39"/>
    <w:rsid w:val="0884DD7C"/>
    <w:rsid w:val="08884B88"/>
    <w:rsid w:val="0888E751"/>
    <w:rsid w:val="0889CBC8"/>
    <w:rsid w:val="088AA93D"/>
    <w:rsid w:val="088AE920"/>
    <w:rsid w:val="088D0F09"/>
    <w:rsid w:val="088D679F"/>
    <w:rsid w:val="0890AF72"/>
    <w:rsid w:val="0890CE13"/>
    <w:rsid w:val="0891F07E"/>
    <w:rsid w:val="08945878"/>
    <w:rsid w:val="08953719"/>
    <w:rsid w:val="08997A4F"/>
    <w:rsid w:val="089A9661"/>
    <w:rsid w:val="089A9EFB"/>
    <w:rsid w:val="089ACF13"/>
    <w:rsid w:val="089C0DCB"/>
    <w:rsid w:val="089C44B8"/>
    <w:rsid w:val="089DF76A"/>
    <w:rsid w:val="089FB17A"/>
    <w:rsid w:val="089FD78F"/>
    <w:rsid w:val="08A017F3"/>
    <w:rsid w:val="08A3AD1E"/>
    <w:rsid w:val="08A5CC0D"/>
    <w:rsid w:val="08A63A2C"/>
    <w:rsid w:val="08A702CE"/>
    <w:rsid w:val="08A9A72A"/>
    <w:rsid w:val="08A9CDA9"/>
    <w:rsid w:val="08ACD2EE"/>
    <w:rsid w:val="08B2B99F"/>
    <w:rsid w:val="08B3588B"/>
    <w:rsid w:val="08B57CBA"/>
    <w:rsid w:val="08B70362"/>
    <w:rsid w:val="08B72DF1"/>
    <w:rsid w:val="08B90638"/>
    <w:rsid w:val="08B960B7"/>
    <w:rsid w:val="08BA2FC1"/>
    <w:rsid w:val="08BABA92"/>
    <w:rsid w:val="08BEAC3D"/>
    <w:rsid w:val="08BEAF5D"/>
    <w:rsid w:val="08C0F3BE"/>
    <w:rsid w:val="08C795DF"/>
    <w:rsid w:val="08C86B7C"/>
    <w:rsid w:val="08C9BC93"/>
    <w:rsid w:val="08CC97F1"/>
    <w:rsid w:val="08CDBE0C"/>
    <w:rsid w:val="08D03B5A"/>
    <w:rsid w:val="08D080AD"/>
    <w:rsid w:val="08D1D423"/>
    <w:rsid w:val="08D395C3"/>
    <w:rsid w:val="08D3CDA4"/>
    <w:rsid w:val="08D67598"/>
    <w:rsid w:val="08D68804"/>
    <w:rsid w:val="08D91833"/>
    <w:rsid w:val="08DD1C56"/>
    <w:rsid w:val="08DDB921"/>
    <w:rsid w:val="08DE5C17"/>
    <w:rsid w:val="08DEA314"/>
    <w:rsid w:val="08DEEA10"/>
    <w:rsid w:val="08DF495F"/>
    <w:rsid w:val="08E1CB91"/>
    <w:rsid w:val="08E26124"/>
    <w:rsid w:val="08E452FD"/>
    <w:rsid w:val="08E5F15F"/>
    <w:rsid w:val="08E94017"/>
    <w:rsid w:val="08E9D455"/>
    <w:rsid w:val="08EA4D1E"/>
    <w:rsid w:val="08EAB295"/>
    <w:rsid w:val="08EB4F3C"/>
    <w:rsid w:val="08ED2BA5"/>
    <w:rsid w:val="08F18285"/>
    <w:rsid w:val="08F61AA9"/>
    <w:rsid w:val="08F6E3FA"/>
    <w:rsid w:val="08F7E312"/>
    <w:rsid w:val="08F80071"/>
    <w:rsid w:val="08F929E7"/>
    <w:rsid w:val="08FA7DE4"/>
    <w:rsid w:val="08FCBC58"/>
    <w:rsid w:val="08FD5AC4"/>
    <w:rsid w:val="09000F8A"/>
    <w:rsid w:val="090065CE"/>
    <w:rsid w:val="09020AB9"/>
    <w:rsid w:val="09032131"/>
    <w:rsid w:val="0905AC86"/>
    <w:rsid w:val="090677AC"/>
    <w:rsid w:val="0907296C"/>
    <w:rsid w:val="0908F0AB"/>
    <w:rsid w:val="090A249C"/>
    <w:rsid w:val="090B3B23"/>
    <w:rsid w:val="090D7C5D"/>
    <w:rsid w:val="090E4CD8"/>
    <w:rsid w:val="090E7DC7"/>
    <w:rsid w:val="09108C8F"/>
    <w:rsid w:val="09151585"/>
    <w:rsid w:val="09156F42"/>
    <w:rsid w:val="09173F07"/>
    <w:rsid w:val="0917F3E7"/>
    <w:rsid w:val="091A8AF5"/>
    <w:rsid w:val="091DB149"/>
    <w:rsid w:val="091DB16E"/>
    <w:rsid w:val="091F21E6"/>
    <w:rsid w:val="0922C2EC"/>
    <w:rsid w:val="0922D406"/>
    <w:rsid w:val="09244BE7"/>
    <w:rsid w:val="0924D5DB"/>
    <w:rsid w:val="0928009A"/>
    <w:rsid w:val="09285A39"/>
    <w:rsid w:val="09292288"/>
    <w:rsid w:val="092A213F"/>
    <w:rsid w:val="092AFA59"/>
    <w:rsid w:val="092BEED8"/>
    <w:rsid w:val="092D2CFD"/>
    <w:rsid w:val="092D55A2"/>
    <w:rsid w:val="092E5F9E"/>
    <w:rsid w:val="092F69E1"/>
    <w:rsid w:val="092FA209"/>
    <w:rsid w:val="0931ABEE"/>
    <w:rsid w:val="0931E164"/>
    <w:rsid w:val="0936393E"/>
    <w:rsid w:val="09388C39"/>
    <w:rsid w:val="09404BCB"/>
    <w:rsid w:val="09405CB2"/>
    <w:rsid w:val="0940F045"/>
    <w:rsid w:val="0943A4F1"/>
    <w:rsid w:val="094630A3"/>
    <w:rsid w:val="09473901"/>
    <w:rsid w:val="09486B45"/>
    <w:rsid w:val="094C0E8C"/>
    <w:rsid w:val="094C9565"/>
    <w:rsid w:val="094CFFB2"/>
    <w:rsid w:val="094D84DE"/>
    <w:rsid w:val="094E9C18"/>
    <w:rsid w:val="094F4A25"/>
    <w:rsid w:val="094FE9FF"/>
    <w:rsid w:val="095013B8"/>
    <w:rsid w:val="095262C5"/>
    <w:rsid w:val="09533A2B"/>
    <w:rsid w:val="0953465F"/>
    <w:rsid w:val="0953F94D"/>
    <w:rsid w:val="0953FF7B"/>
    <w:rsid w:val="0954AF4B"/>
    <w:rsid w:val="0956521C"/>
    <w:rsid w:val="0957B9F6"/>
    <w:rsid w:val="0958523A"/>
    <w:rsid w:val="09586C57"/>
    <w:rsid w:val="095933AF"/>
    <w:rsid w:val="095B2AB0"/>
    <w:rsid w:val="095CAE55"/>
    <w:rsid w:val="095F78E1"/>
    <w:rsid w:val="095FB05E"/>
    <w:rsid w:val="0961673A"/>
    <w:rsid w:val="09622D2A"/>
    <w:rsid w:val="09638D60"/>
    <w:rsid w:val="096595C5"/>
    <w:rsid w:val="0965D969"/>
    <w:rsid w:val="096634A0"/>
    <w:rsid w:val="0966B062"/>
    <w:rsid w:val="09681401"/>
    <w:rsid w:val="09687BE7"/>
    <w:rsid w:val="096942B2"/>
    <w:rsid w:val="0969D854"/>
    <w:rsid w:val="096C62C7"/>
    <w:rsid w:val="096D859B"/>
    <w:rsid w:val="09706E96"/>
    <w:rsid w:val="0971C96F"/>
    <w:rsid w:val="0972D1BC"/>
    <w:rsid w:val="09744C25"/>
    <w:rsid w:val="0976D0F1"/>
    <w:rsid w:val="09771CCD"/>
    <w:rsid w:val="0977611B"/>
    <w:rsid w:val="0977A40A"/>
    <w:rsid w:val="0977FF15"/>
    <w:rsid w:val="097896BF"/>
    <w:rsid w:val="097965CB"/>
    <w:rsid w:val="097A250C"/>
    <w:rsid w:val="097CB480"/>
    <w:rsid w:val="097CE20E"/>
    <w:rsid w:val="097D8331"/>
    <w:rsid w:val="097DEC5F"/>
    <w:rsid w:val="097ED730"/>
    <w:rsid w:val="097F57B2"/>
    <w:rsid w:val="097F9191"/>
    <w:rsid w:val="09800CCB"/>
    <w:rsid w:val="0983583A"/>
    <w:rsid w:val="09850C06"/>
    <w:rsid w:val="0985DAD8"/>
    <w:rsid w:val="098DCAC3"/>
    <w:rsid w:val="098DDBDF"/>
    <w:rsid w:val="09900F84"/>
    <w:rsid w:val="09901B1D"/>
    <w:rsid w:val="09938C51"/>
    <w:rsid w:val="099441D3"/>
    <w:rsid w:val="0995160F"/>
    <w:rsid w:val="0997F620"/>
    <w:rsid w:val="09980E19"/>
    <w:rsid w:val="099A562F"/>
    <w:rsid w:val="099A85E7"/>
    <w:rsid w:val="099DC32F"/>
    <w:rsid w:val="099FF6E7"/>
    <w:rsid w:val="09A3EA85"/>
    <w:rsid w:val="09A449BB"/>
    <w:rsid w:val="09A49B73"/>
    <w:rsid w:val="09A4C495"/>
    <w:rsid w:val="09A6C97A"/>
    <w:rsid w:val="09AB1D2F"/>
    <w:rsid w:val="09AB7565"/>
    <w:rsid w:val="09ADE03D"/>
    <w:rsid w:val="09AECAA9"/>
    <w:rsid w:val="09AFA0E2"/>
    <w:rsid w:val="09B056EC"/>
    <w:rsid w:val="09B12083"/>
    <w:rsid w:val="09B3E104"/>
    <w:rsid w:val="09B40A45"/>
    <w:rsid w:val="09B65D31"/>
    <w:rsid w:val="09B78B9A"/>
    <w:rsid w:val="09B7F95F"/>
    <w:rsid w:val="09BA395A"/>
    <w:rsid w:val="09BA7A71"/>
    <w:rsid w:val="09BAE24F"/>
    <w:rsid w:val="09BB628B"/>
    <w:rsid w:val="09BBDC06"/>
    <w:rsid w:val="09BC5972"/>
    <w:rsid w:val="09BC8364"/>
    <w:rsid w:val="09BDB884"/>
    <w:rsid w:val="09BFA9C2"/>
    <w:rsid w:val="09C1501D"/>
    <w:rsid w:val="09C57831"/>
    <w:rsid w:val="09C651E2"/>
    <w:rsid w:val="09C71357"/>
    <w:rsid w:val="09C99417"/>
    <w:rsid w:val="09CA46AB"/>
    <w:rsid w:val="09CC147E"/>
    <w:rsid w:val="09CD12FE"/>
    <w:rsid w:val="09CF3ED9"/>
    <w:rsid w:val="09CF8F05"/>
    <w:rsid w:val="09D18215"/>
    <w:rsid w:val="09D24E3F"/>
    <w:rsid w:val="09D31DA8"/>
    <w:rsid w:val="09D3FB18"/>
    <w:rsid w:val="09D76417"/>
    <w:rsid w:val="09D81CC6"/>
    <w:rsid w:val="09D9328F"/>
    <w:rsid w:val="09D94588"/>
    <w:rsid w:val="09D967A8"/>
    <w:rsid w:val="09D9A644"/>
    <w:rsid w:val="09DA35D8"/>
    <w:rsid w:val="09DA417F"/>
    <w:rsid w:val="09DB4548"/>
    <w:rsid w:val="09DD0985"/>
    <w:rsid w:val="09DE73A7"/>
    <w:rsid w:val="09E12A25"/>
    <w:rsid w:val="09E163F0"/>
    <w:rsid w:val="09E25EA4"/>
    <w:rsid w:val="09E5BBF6"/>
    <w:rsid w:val="09E9F896"/>
    <w:rsid w:val="09EB4F23"/>
    <w:rsid w:val="09ECA459"/>
    <w:rsid w:val="09EE4E08"/>
    <w:rsid w:val="09F08D92"/>
    <w:rsid w:val="09F21C94"/>
    <w:rsid w:val="09F24DA8"/>
    <w:rsid w:val="09F31DBA"/>
    <w:rsid w:val="09F384DF"/>
    <w:rsid w:val="09F4B901"/>
    <w:rsid w:val="09F6E864"/>
    <w:rsid w:val="09F7D686"/>
    <w:rsid w:val="09F7E87F"/>
    <w:rsid w:val="09FA13A8"/>
    <w:rsid w:val="09FA1C68"/>
    <w:rsid w:val="09FBC1B2"/>
    <w:rsid w:val="09FD3A18"/>
    <w:rsid w:val="09FF5A9B"/>
    <w:rsid w:val="09FF61D7"/>
    <w:rsid w:val="0A02482C"/>
    <w:rsid w:val="0A05E916"/>
    <w:rsid w:val="0A08A17A"/>
    <w:rsid w:val="0A0AB0B7"/>
    <w:rsid w:val="0A0B2FFF"/>
    <w:rsid w:val="0A0D890A"/>
    <w:rsid w:val="0A0E9872"/>
    <w:rsid w:val="0A1107CD"/>
    <w:rsid w:val="0A114E7A"/>
    <w:rsid w:val="0A11F347"/>
    <w:rsid w:val="0A12A302"/>
    <w:rsid w:val="0A12A946"/>
    <w:rsid w:val="0A12F494"/>
    <w:rsid w:val="0A134F08"/>
    <w:rsid w:val="0A14902A"/>
    <w:rsid w:val="0A205466"/>
    <w:rsid w:val="0A20A6E8"/>
    <w:rsid w:val="0A233E49"/>
    <w:rsid w:val="0A2344C4"/>
    <w:rsid w:val="0A241736"/>
    <w:rsid w:val="0A259CC7"/>
    <w:rsid w:val="0A269620"/>
    <w:rsid w:val="0A27916A"/>
    <w:rsid w:val="0A292AA0"/>
    <w:rsid w:val="0A29B2F9"/>
    <w:rsid w:val="0A2B692F"/>
    <w:rsid w:val="0A2C6928"/>
    <w:rsid w:val="0A2CE655"/>
    <w:rsid w:val="0A2E320B"/>
    <w:rsid w:val="0A2E6D2A"/>
    <w:rsid w:val="0A2F03F0"/>
    <w:rsid w:val="0A30DDD2"/>
    <w:rsid w:val="0A316E87"/>
    <w:rsid w:val="0A31A729"/>
    <w:rsid w:val="0A331FE6"/>
    <w:rsid w:val="0A334881"/>
    <w:rsid w:val="0A388E27"/>
    <w:rsid w:val="0A3938CE"/>
    <w:rsid w:val="0A3C2E82"/>
    <w:rsid w:val="0A3C3C14"/>
    <w:rsid w:val="0A3C6E91"/>
    <w:rsid w:val="0A3DA775"/>
    <w:rsid w:val="0A3EA013"/>
    <w:rsid w:val="0A3EAAAB"/>
    <w:rsid w:val="0A40A4A5"/>
    <w:rsid w:val="0A424DEA"/>
    <w:rsid w:val="0A43F5D1"/>
    <w:rsid w:val="0A4571FC"/>
    <w:rsid w:val="0A464B6F"/>
    <w:rsid w:val="0A477A5F"/>
    <w:rsid w:val="0A49109F"/>
    <w:rsid w:val="0A4A4132"/>
    <w:rsid w:val="0A4A4C1B"/>
    <w:rsid w:val="0A4E13D5"/>
    <w:rsid w:val="0A4E19A3"/>
    <w:rsid w:val="0A516549"/>
    <w:rsid w:val="0A51FFC5"/>
    <w:rsid w:val="0A524F16"/>
    <w:rsid w:val="0A52EF8C"/>
    <w:rsid w:val="0A5453B8"/>
    <w:rsid w:val="0A5644FF"/>
    <w:rsid w:val="0A569349"/>
    <w:rsid w:val="0A589F89"/>
    <w:rsid w:val="0A591FCF"/>
    <w:rsid w:val="0A594843"/>
    <w:rsid w:val="0A59587E"/>
    <w:rsid w:val="0A5A1AC3"/>
    <w:rsid w:val="0A5ADFB2"/>
    <w:rsid w:val="0A5B2106"/>
    <w:rsid w:val="0A5B8EB2"/>
    <w:rsid w:val="0A5D9E19"/>
    <w:rsid w:val="0A5DE304"/>
    <w:rsid w:val="0A5FA332"/>
    <w:rsid w:val="0A5FDC73"/>
    <w:rsid w:val="0A60265B"/>
    <w:rsid w:val="0A62D254"/>
    <w:rsid w:val="0A6610EA"/>
    <w:rsid w:val="0A67B134"/>
    <w:rsid w:val="0A680BAD"/>
    <w:rsid w:val="0A68F60E"/>
    <w:rsid w:val="0A6BB415"/>
    <w:rsid w:val="0A71F422"/>
    <w:rsid w:val="0A741C33"/>
    <w:rsid w:val="0A75B8B0"/>
    <w:rsid w:val="0A762DB5"/>
    <w:rsid w:val="0A786961"/>
    <w:rsid w:val="0A79CB3B"/>
    <w:rsid w:val="0A7A6C94"/>
    <w:rsid w:val="0A7B1E5F"/>
    <w:rsid w:val="0A7BFC34"/>
    <w:rsid w:val="0A7D242E"/>
    <w:rsid w:val="0A7D7BEF"/>
    <w:rsid w:val="0A7DB7EC"/>
    <w:rsid w:val="0A814368"/>
    <w:rsid w:val="0A8171D5"/>
    <w:rsid w:val="0A81F94F"/>
    <w:rsid w:val="0A83E693"/>
    <w:rsid w:val="0A860D93"/>
    <w:rsid w:val="0A861CA5"/>
    <w:rsid w:val="0A8931B2"/>
    <w:rsid w:val="0A89595F"/>
    <w:rsid w:val="0A89AC4C"/>
    <w:rsid w:val="0A8AB679"/>
    <w:rsid w:val="0A8ACE6D"/>
    <w:rsid w:val="0A8C3A65"/>
    <w:rsid w:val="0A8CDA8C"/>
    <w:rsid w:val="0A8ED076"/>
    <w:rsid w:val="0A8F443F"/>
    <w:rsid w:val="0A8FC015"/>
    <w:rsid w:val="0A90653D"/>
    <w:rsid w:val="0A9310F3"/>
    <w:rsid w:val="0A937E77"/>
    <w:rsid w:val="0A948814"/>
    <w:rsid w:val="0A97DE46"/>
    <w:rsid w:val="0A982FAE"/>
    <w:rsid w:val="0A9FE4DA"/>
    <w:rsid w:val="0A9FF306"/>
    <w:rsid w:val="0AA0B35C"/>
    <w:rsid w:val="0AA17137"/>
    <w:rsid w:val="0AA25466"/>
    <w:rsid w:val="0AA30F45"/>
    <w:rsid w:val="0AA4A346"/>
    <w:rsid w:val="0AA5FF3C"/>
    <w:rsid w:val="0AA69049"/>
    <w:rsid w:val="0AA7818D"/>
    <w:rsid w:val="0AA9EB8F"/>
    <w:rsid w:val="0AAA9048"/>
    <w:rsid w:val="0AAB4FAE"/>
    <w:rsid w:val="0AAC0980"/>
    <w:rsid w:val="0AAC6612"/>
    <w:rsid w:val="0AB06D37"/>
    <w:rsid w:val="0AB17728"/>
    <w:rsid w:val="0AB1A9A5"/>
    <w:rsid w:val="0AB23411"/>
    <w:rsid w:val="0AB3E77C"/>
    <w:rsid w:val="0AB3EA12"/>
    <w:rsid w:val="0AB43CFA"/>
    <w:rsid w:val="0AB58A21"/>
    <w:rsid w:val="0AB5B771"/>
    <w:rsid w:val="0AB5F420"/>
    <w:rsid w:val="0AB850BD"/>
    <w:rsid w:val="0AB891D0"/>
    <w:rsid w:val="0AB8C90C"/>
    <w:rsid w:val="0AB9C877"/>
    <w:rsid w:val="0ABB796C"/>
    <w:rsid w:val="0ABC2C72"/>
    <w:rsid w:val="0ABCA051"/>
    <w:rsid w:val="0ABE4BDE"/>
    <w:rsid w:val="0ABEFF42"/>
    <w:rsid w:val="0ABFA682"/>
    <w:rsid w:val="0AC1EF86"/>
    <w:rsid w:val="0AC40A81"/>
    <w:rsid w:val="0AC43854"/>
    <w:rsid w:val="0AC4A9B7"/>
    <w:rsid w:val="0AC50C0A"/>
    <w:rsid w:val="0AC550E3"/>
    <w:rsid w:val="0AC59019"/>
    <w:rsid w:val="0AC6399B"/>
    <w:rsid w:val="0AC893F6"/>
    <w:rsid w:val="0AC93E87"/>
    <w:rsid w:val="0AC955B2"/>
    <w:rsid w:val="0AC9BD5D"/>
    <w:rsid w:val="0ACD9EFF"/>
    <w:rsid w:val="0ACDF72B"/>
    <w:rsid w:val="0ACE5EDF"/>
    <w:rsid w:val="0AD30852"/>
    <w:rsid w:val="0AD322D2"/>
    <w:rsid w:val="0AD7C870"/>
    <w:rsid w:val="0AD93C11"/>
    <w:rsid w:val="0AD93DBD"/>
    <w:rsid w:val="0AD96CC2"/>
    <w:rsid w:val="0AD98865"/>
    <w:rsid w:val="0AD9BCD4"/>
    <w:rsid w:val="0ADADAC6"/>
    <w:rsid w:val="0ADE0A88"/>
    <w:rsid w:val="0ADEE898"/>
    <w:rsid w:val="0AE20579"/>
    <w:rsid w:val="0AE24738"/>
    <w:rsid w:val="0AE5507A"/>
    <w:rsid w:val="0AE5525A"/>
    <w:rsid w:val="0AE62F92"/>
    <w:rsid w:val="0AE8F0F1"/>
    <w:rsid w:val="0AEA03A6"/>
    <w:rsid w:val="0AEC40BA"/>
    <w:rsid w:val="0AECFCC3"/>
    <w:rsid w:val="0AED95B6"/>
    <w:rsid w:val="0AEE158A"/>
    <w:rsid w:val="0AF1DB15"/>
    <w:rsid w:val="0AF25795"/>
    <w:rsid w:val="0AF377D9"/>
    <w:rsid w:val="0AF78D3E"/>
    <w:rsid w:val="0AF88FA3"/>
    <w:rsid w:val="0AF90920"/>
    <w:rsid w:val="0AFA8F16"/>
    <w:rsid w:val="0AFAFC45"/>
    <w:rsid w:val="0AFF1D44"/>
    <w:rsid w:val="0AFF6859"/>
    <w:rsid w:val="0B01045B"/>
    <w:rsid w:val="0B029780"/>
    <w:rsid w:val="0B03053A"/>
    <w:rsid w:val="0B03488E"/>
    <w:rsid w:val="0B040DA9"/>
    <w:rsid w:val="0B08BC4E"/>
    <w:rsid w:val="0B091710"/>
    <w:rsid w:val="0B09FEED"/>
    <w:rsid w:val="0B0A21C4"/>
    <w:rsid w:val="0B0ACA32"/>
    <w:rsid w:val="0B0B0C90"/>
    <w:rsid w:val="0B0B5929"/>
    <w:rsid w:val="0B0C7E36"/>
    <w:rsid w:val="0B12318F"/>
    <w:rsid w:val="0B129B07"/>
    <w:rsid w:val="0B12CF47"/>
    <w:rsid w:val="0B15F1A8"/>
    <w:rsid w:val="0B175C99"/>
    <w:rsid w:val="0B1798B4"/>
    <w:rsid w:val="0B1832A9"/>
    <w:rsid w:val="0B195DE4"/>
    <w:rsid w:val="0B1A133E"/>
    <w:rsid w:val="0B1AF2B3"/>
    <w:rsid w:val="0B1E7BE5"/>
    <w:rsid w:val="0B1E8AF8"/>
    <w:rsid w:val="0B202D7D"/>
    <w:rsid w:val="0B20F0DC"/>
    <w:rsid w:val="0B24811E"/>
    <w:rsid w:val="0B249159"/>
    <w:rsid w:val="0B2566F3"/>
    <w:rsid w:val="0B25EC9F"/>
    <w:rsid w:val="0B27001E"/>
    <w:rsid w:val="0B27F2A1"/>
    <w:rsid w:val="0B28FC7A"/>
    <w:rsid w:val="0B2BB92B"/>
    <w:rsid w:val="0B2DCF40"/>
    <w:rsid w:val="0B310443"/>
    <w:rsid w:val="0B313050"/>
    <w:rsid w:val="0B31C45D"/>
    <w:rsid w:val="0B32F871"/>
    <w:rsid w:val="0B33EEBA"/>
    <w:rsid w:val="0B3424E6"/>
    <w:rsid w:val="0B346840"/>
    <w:rsid w:val="0B3521C7"/>
    <w:rsid w:val="0B377829"/>
    <w:rsid w:val="0B377FBF"/>
    <w:rsid w:val="0B39FAC1"/>
    <w:rsid w:val="0B3B4DB2"/>
    <w:rsid w:val="0B3B77AD"/>
    <w:rsid w:val="0B3C197A"/>
    <w:rsid w:val="0B3EFF67"/>
    <w:rsid w:val="0B3F45CB"/>
    <w:rsid w:val="0B3FE746"/>
    <w:rsid w:val="0B4139EA"/>
    <w:rsid w:val="0B424328"/>
    <w:rsid w:val="0B472D33"/>
    <w:rsid w:val="0B4793F6"/>
    <w:rsid w:val="0B493346"/>
    <w:rsid w:val="0B494CDE"/>
    <w:rsid w:val="0B495CDA"/>
    <w:rsid w:val="0B4F10CF"/>
    <w:rsid w:val="0B512EDC"/>
    <w:rsid w:val="0B53FD1A"/>
    <w:rsid w:val="0B540312"/>
    <w:rsid w:val="0B54CD56"/>
    <w:rsid w:val="0B56AEC4"/>
    <w:rsid w:val="0B572807"/>
    <w:rsid w:val="0B575F8C"/>
    <w:rsid w:val="0B588BD4"/>
    <w:rsid w:val="0B597600"/>
    <w:rsid w:val="0B598122"/>
    <w:rsid w:val="0B5D0EA5"/>
    <w:rsid w:val="0B5D4BB6"/>
    <w:rsid w:val="0B5EE099"/>
    <w:rsid w:val="0B6038EA"/>
    <w:rsid w:val="0B60C3EA"/>
    <w:rsid w:val="0B648A91"/>
    <w:rsid w:val="0B652585"/>
    <w:rsid w:val="0B6673CC"/>
    <w:rsid w:val="0B66C097"/>
    <w:rsid w:val="0B691C7B"/>
    <w:rsid w:val="0B69B064"/>
    <w:rsid w:val="0B6F28D2"/>
    <w:rsid w:val="0B705038"/>
    <w:rsid w:val="0B737DD3"/>
    <w:rsid w:val="0B74FF8B"/>
    <w:rsid w:val="0B7AD08E"/>
    <w:rsid w:val="0B7CDFA7"/>
    <w:rsid w:val="0B7CFB9D"/>
    <w:rsid w:val="0B7F69F8"/>
    <w:rsid w:val="0B80AAF6"/>
    <w:rsid w:val="0B839F5A"/>
    <w:rsid w:val="0B8547CA"/>
    <w:rsid w:val="0B87C65B"/>
    <w:rsid w:val="0B8D7E31"/>
    <w:rsid w:val="0B8F4215"/>
    <w:rsid w:val="0B915615"/>
    <w:rsid w:val="0B949A4A"/>
    <w:rsid w:val="0B94A495"/>
    <w:rsid w:val="0B97FBA9"/>
    <w:rsid w:val="0B994CE2"/>
    <w:rsid w:val="0B99A122"/>
    <w:rsid w:val="0B99CE2C"/>
    <w:rsid w:val="0B9A1776"/>
    <w:rsid w:val="0B9A2D23"/>
    <w:rsid w:val="0B9BA129"/>
    <w:rsid w:val="0B9DB28E"/>
    <w:rsid w:val="0B9F1B20"/>
    <w:rsid w:val="0BA08B48"/>
    <w:rsid w:val="0BA174B0"/>
    <w:rsid w:val="0BA6A66F"/>
    <w:rsid w:val="0BA8D7C3"/>
    <w:rsid w:val="0BB1CFCD"/>
    <w:rsid w:val="0BB1E5A8"/>
    <w:rsid w:val="0BB28BB4"/>
    <w:rsid w:val="0BB5F963"/>
    <w:rsid w:val="0BB6F6E6"/>
    <w:rsid w:val="0BB71484"/>
    <w:rsid w:val="0BB8510F"/>
    <w:rsid w:val="0BB921A4"/>
    <w:rsid w:val="0BB9EA5B"/>
    <w:rsid w:val="0BBD7CD5"/>
    <w:rsid w:val="0BBE77DC"/>
    <w:rsid w:val="0BBEF97A"/>
    <w:rsid w:val="0BBF007E"/>
    <w:rsid w:val="0BC11C48"/>
    <w:rsid w:val="0BC235AC"/>
    <w:rsid w:val="0BC538BE"/>
    <w:rsid w:val="0BC6B800"/>
    <w:rsid w:val="0BC793A8"/>
    <w:rsid w:val="0BCA3EF5"/>
    <w:rsid w:val="0BCAF601"/>
    <w:rsid w:val="0BCB105D"/>
    <w:rsid w:val="0BCD1F6B"/>
    <w:rsid w:val="0BD0F296"/>
    <w:rsid w:val="0BD2FD93"/>
    <w:rsid w:val="0BD4FA78"/>
    <w:rsid w:val="0BD70658"/>
    <w:rsid w:val="0BD7A9DE"/>
    <w:rsid w:val="0BD90082"/>
    <w:rsid w:val="0BD9F4E3"/>
    <w:rsid w:val="0BDB6F48"/>
    <w:rsid w:val="0BDB8997"/>
    <w:rsid w:val="0BDB993A"/>
    <w:rsid w:val="0BDE889B"/>
    <w:rsid w:val="0BE08882"/>
    <w:rsid w:val="0BE0B853"/>
    <w:rsid w:val="0BE3A15A"/>
    <w:rsid w:val="0BE403D0"/>
    <w:rsid w:val="0BE5CFC8"/>
    <w:rsid w:val="0BE8D6EB"/>
    <w:rsid w:val="0BE9147E"/>
    <w:rsid w:val="0BEA5578"/>
    <w:rsid w:val="0BED55A4"/>
    <w:rsid w:val="0BF05020"/>
    <w:rsid w:val="0BF080B0"/>
    <w:rsid w:val="0BF0E4B6"/>
    <w:rsid w:val="0BF20E32"/>
    <w:rsid w:val="0BF335E4"/>
    <w:rsid w:val="0BF38EAD"/>
    <w:rsid w:val="0BF3F2AA"/>
    <w:rsid w:val="0BF60B93"/>
    <w:rsid w:val="0BF9D377"/>
    <w:rsid w:val="0BFA70CC"/>
    <w:rsid w:val="0BFAFF58"/>
    <w:rsid w:val="0BFBFFC4"/>
    <w:rsid w:val="0BFD695B"/>
    <w:rsid w:val="0BFFD25D"/>
    <w:rsid w:val="0C031E17"/>
    <w:rsid w:val="0C04ACDC"/>
    <w:rsid w:val="0C04F292"/>
    <w:rsid w:val="0C076613"/>
    <w:rsid w:val="0C07E15D"/>
    <w:rsid w:val="0C082540"/>
    <w:rsid w:val="0C08787E"/>
    <w:rsid w:val="0C090066"/>
    <w:rsid w:val="0C0AEC3A"/>
    <w:rsid w:val="0C0BDF50"/>
    <w:rsid w:val="0C0E4970"/>
    <w:rsid w:val="0C1032F0"/>
    <w:rsid w:val="0C108324"/>
    <w:rsid w:val="0C11A95D"/>
    <w:rsid w:val="0C135872"/>
    <w:rsid w:val="0C1472A1"/>
    <w:rsid w:val="0C1B47B5"/>
    <w:rsid w:val="0C1C895F"/>
    <w:rsid w:val="0C200283"/>
    <w:rsid w:val="0C20A1DC"/>
    <w:rsid w:val="0C252D08"/>
    <w:rsid w:val="0C257E95"/>
    <w:rsid w:val="0C2677B9"/>
    <w:rsid w:val="0C269AEE"/>
    <w:rsid w:val="0C2706C5"/>
    <w:rsid w:val="0C272783"/>
    <w:rsid w:val="0C277C9A"/>
    <w:rsid w:val="0C2804A6"/>
    <w:rsid w:val="0C295960"/>
    <w:rsid w:val="0C2BE901"/>
    <w:rsid w:val="0C2C64DE"/>
    <w:rsid w:val="0C2EF4FE"/>
    <w:rsid w:val="0C3116D1"/>
    <w:rsid w:val="0C314B95"/>
    <w:rsid w:val="0C31C5EA"/>
    <w:rsid w:val="0C324DE7"/>
    <w:rsid w:val="0C33644E"/>
    <w:rsid w:val="0C3437DA"/>
    <w:rsid w:val="0C34DAC9"/>
    <w:rsid w:val="0C365818"/>
    <w:rsid w:val="0C36A098"/>
    <w:rsid w:val="0C387AA5"/>
    <w:rsid w:val="0C38D70C"/>
    <w:rsid w:val="0C39DF85"/>
    <w:rsid w:val="0C40DEA8"/>
    <w:rsid w:val="0C412EBD"/>
    <w:rsid w:val="0C420EAA"/>
    <w:rsid w:val="0C444FCC"/>
    <w:rsid w:val="0C449C41"/>
    <w:rsid w:val="0C44E474"/>
    <w:rsid w:val="0C45AE80"/>
    <w:rsid w:val="0C463117"/>
    <w:rsid w:val="0C46CDF5"/>
    <w:rsid w:val="0C4845F4"/>
    <w:rsid w:val="0C4BA14B"/>
    <w:rsid w:val="0C4C5A43"/>
    <w:rsid w:val="0C51D416"/>
    <w:rsid w:val="0C520801"/>
    <w:rsid w:val="0C56EAFB"/>
    <w:rsid w:val="0C586D0A"/>
    <w:rsid w:val="0C59BAE9"/>
    <w:rsid w:val="0C5D304D"/>
    <w:rsid w:val="0C602016"/>
    <w:rsid w:val="0C604578"/>
    <w:rsid w:val="0C60599D"/>
    <w:rsid w:val="0C60E854"/>
    <w:rsid w:val="0C61DE10"/>
    <w:rsid w:val="0C62FEE8"/>
    <w:rsid w:val="0C631691"/>
    <w:rsid w:val="0C6338D1"/>
    <w:rsid w:val="0C649E70"/>
    <w:rsid w:val="0C652670"/>
    <w:rsid w:val="0C67A7B0"/>
    <w:rsid w:val="0C67B193"/>
    <w:rsid w:val="0C681055"/>
    <w:rsid w:val="0C6AB429"/>
    <w:rsid w:val="0C6B7302"/>
    <w:rsid w:val="0C6BF6B3"/>
    <w:rsid w:val="0C6D7CA7"/>
    <w:rsid w:val="0C6E5249"/>
    <w:rsid w:val="0C7070EA"/>
    <w:rsid w:val="0C70E050"/>
    <w:rsid w:val="0C72A384"/>
    <w:rsid w:val="0C73762D"/>
    <w:rsid w:val="0C756A1F"/>
    <w:rsid w:val="0C75F397"/>
    <w:rsid w:val="0C769C33"/>
    <w:rsid w:val="0C7830B8"/>
    <w:rsid w:val="0C7AAE3B"/>
    <w:rsid w:val="0C7EF58E"/>
    <w:rsid w:val="0C7FCDE9"/>
    <w:rsid w:val="0C81E4C0"/>
    <w:rsid w:val="0C83958E"/>
    <w:rsid w:val="0C8BA9BE"/>
    <w:rsid w:val="0C8EFBCE"/>
    <w:rsid w:val="0C8FF0C3"/>
    <w:rsid w:val="0C90A0F2"/>
    <w:rsid w:val="0C91B13D"/>
    <w:rsid w:val="0C926CEB"/>
    <w:rsid w:val="0C92F4A6"/>
    <w:rsid w:val="0C9453B2"/>
    <w:rsid w:val="0C950811"/>
    <w:rsid w:val="0C951039"/>
    <w:rsid w:val="0C968E6B"/>
    <w:rsid w:val="0C98D626"/>
    <w:rsid w:val="0C9A71A8"/>
    <w:rsid w:val="0C9B7204"/>
    <w:rsid w:val="0C9D4F87"/>
    <w:rsid w:val="0C9F22F0"/>
    <w:rsid w:val="0CA0D634"/>
    <w:rsid w:val="0CA2BE61"/>
    <w:rsid w:val="0CA44BE4"/>
    <w:rsid w:val="0CA6357D"/>
    <w:rsid w:val="0CA6EDBB"/>
    <w:rsid w:val="0CAB7616"/>
    <w:rsid w:val="0CAE5BDA"/>
    <w:rsid w:val="0CB123FA"/>
    <w:rsid w:val="0CB326A8"/>
    <w:rsid w:val="0CB32C78"/>
    <w:rsid w:val="0CB34C7F"/>
    <w:rsid w:val="0CB3AEB8"/>
    <w:rsid w:val="0CB40EBE"/>
    <w:rsid w:val="0CB6932C"/>
    <w:rsid w:val="0CB78214"/>
    <w:rsid w:val="0CB9A057"/>
    <w:rsid w:val="0CBB5C1B"/>
    <w:rsid w:val="0CBB5DD5"/>
    <w:rsid w:val="0CBC9D51"/>
    <w:rsid w:val="0CBD897B"/>
    <w:rsid w:val="0CBE7239"/>
    <w:rsid w:val="0CBE936C"/>
    <w:rsid w:val="0CC3B0E4"/>
    <w:rsid w:val="0CC3C9A2"/>
    <w:rsid w:val="0CC4097E"/>
    <w:rsid w:val="0CC42DE2"/>
    <w:rsid w:val="0CC611C9"/>
    <w:rsid w:val="0CC735B9"/>
    <w:rsid w:val="0CC82B1B"/>
    <w:rsid w:val="0CC8E1FC"/>
    <w:rsid w:val="0CCA27E6"/>
    <w:rsid w:val="0CCC86AB"/>
    <w:rsid w:val="0CCE3F93"/>
    <w:rsid w:val="0CCF3DB1"/>
    <w:rsid w:val="0CD131C4"/>
    <w:rsid w:val="0CD1FA89"/>
    <w:rsid w:val="0CD294BA"/>
    <w:rsid w:val="0CD2DB04"/>
    <w:rsid w:val="0CD359A5"/>
    <w:rsid w:val="0CD4313A"/>
    <w:rsid w:val="0CD66E1B"/>
    <w:rsid w:val="0CD7CE16"/>
    <w:rsid w:val="0CD8E4F9"/>
    <w:rsid w:val="0CDA9CE9"/>
    <w:rsid w:val="0CDB71E5"/>
    <w:rsid w:val="0CDB88E4"/>
    <w:rsid w:val="0CDCFB6C"/>
    <w:rsid w:val="0CDD34D1"/>
    <w:rsid w:val="0CDD9DF2"/>
    <w:rsid w:val="0CDE955E"/>
    <w:rsid w:val="0CDEC4CA"/>
    <w:rsid w:val="0CDF93F3"/>
    <w:rsid w:val="0CE077E6"/>
    <w:rsid w:val="0CE16313"/>
    <w:rsid w:val="0CE1FCD8"/>
    <w:rsid w:val="0CE42801"/>
    <w:rsid w:val="0CE5B4AD"/>
    <w:rsid w:val="0CE5E17E"/>
    <w:rsid w:val="0CE5FD84"/>
    <w:rsid w:val="0CE804FB"/>
    <w:rsid w:val="0CE92023"/>
    <w:rsid w:val="0CE986A2"/>
    <w:rsid w:val="0CEE67C9"/>
    <w:rsid w:val="0CEF623B"/>
    <w:rsid w:val="0CF1DA19"/>
    <w:rsid w:val="0CF2DAF6"/>
    <w:rsid w:val="0CF43212"/>
    <w:rsid w:val="0CF5AF8B"/>
    <w:rsid w:val="0CF71BCF"/>
    <w:rsid w:val="0CF88E5A"/>
    <w:rsid w:val="0CFBB19B"/>
    <w:rsid w:val="0CFD3ABF"/>
    <w:rsid w:val="0CFFFEFB"/>
    <w:rsid w:val="0D039F79"/>
    <w:rsid w:val="0D05F182"/>
    <w:rsid w:val="0D08BCCB"/>
    <w:rsid w:val="0D08F628"/>
    <w:rsid w:val="0D0B7322"/>
    <w:rsid w:val="0D0FB06E"/>
    <w:rsid w:val="0D11CEB3"/>
    <w:rsid w:val="0D140EA6"/>
    <w:rsid w:val="0D149788"/>
    <w:rsid w:val="0D168A97"/>
    <w:rsid w:val="0D16CB1B"/>
    <w:rsid w:val="0D1B41BC"/>
    <w:rsid w:val="0D2227CA"/>
    <w:rsid w:val="0D234000"/>
    <w:rsid w:val="0D23C69E"/>
    <w:rsid w:val="0D259A69"/>
    <w:rsid w:val="0D28A7DF"/>
    <w:rsid w:val="0D2BA3B1"/>
    <w:rsid w:val="0D2CCFB8"/>
    <w:rsid w:val="0D2D34CE"/>
    <w:rsid w:val="0D321DDF"/>
    <w:rsid w:val="0D32260A"/>
    <w:rsid w:val="0D3406DC"/>
    <w:rsid w:val="0D345AE9"/>
    <w:rsid w:val="0D34E463"/>
    <w:rsid w:val="0D357327"/>
    <w:rsid w:val="0D35F35A"/>
    <w:rsid w:val="0D36082C"/>
    <w:rsid w:val="0D36E7A5"/>
    <w:rsid w:val="0D3B754C"/>
    <w:rsid w:val="0D3F90D2"/>
    <w:rsid w:val="0D417A40"/>
    <w:rsid w:val="0D420625"/>
    <w:rsid w:val="0D43F757"/>
    <w:rsid w:val="0D4559D5"/>
    <w:rsid w:val="0D492900"/>
    <w:rsid w:val="0D499E56"/>
    <w:rsid w:val="0D4B3D2F"/>
    <w:rsid w:val="0D4D3770"/>
    <w:rsid w:val="0D4D3B9C"/>
    <w:rsid w:val="0D4EE112"/>
    <w:rsid w:val="0D503945"/>
    <w:rsid w:val="0D5258FF"/>
    <w:rsid w:val="0D533973"/>
    <w:rsid w:val="0D53A69E"/>
    <w:rsid w:val="0D5512F0"/>
    <w:rsid w:val="0D554A23"/>
    <w:rsid w:val="0D560D4B"/>
    <w:rsid w:val="0D57F39E"/>
    <w:rsid w:val="0D596B45"/>
    <w:rsid w:val="0D5BDD37"/>
    <w:rsid w:val="0D5C6D70"/>
    <w:rsid w:val="0D613B2E"/>
    <w:rsid w:val="0D634EAA"/>
    <w:rsid w:val="0D65A30A"/>
    <w:rsid w:val="0D65A7C5"/>
    <w:rsid w:val="0D66D90E"/>
    <w:rsid w:val="0D67DA85"/>
    <w:rsid w:val="0D6F73E1"/>
    <w:rsid w:val="0D710882"/>
    <w:rsid w:val="0D715594"/>
    <w:rsid w:val="0D75C954"/>
    <w:rsid w:val="0D787BB1"/>
    <w:rsid w:val="0D799970"/>
    <w:rsid w:val="0D7A9890"/>
    <w:rsid w:val="0D7D5971"/>
    <w:rsid w:val="0D7DA388"/>
    <w:rsid w:val="0D804512"/>
    <w:rsid w:val="0D822BF2"/>
    <w:rsid w:val="0D831864"/>
    <w:rsid w:val="0D8585FE"/>
    <w:rsid w:val="0D85AB6F"/>
    <w:rsid w:val="0D86558C"/>
    <w:rsid w:val="0D87E1EA"/>
    <w:rsid w:val="0D88A2F7"/>
    <w:rsid w:val="0D88A8C9"/>
    <w:rsid w:val="0D89C8F5"/>
    <w:rsid w:val="0D8AFE09"/>
    <w:rsid w:val="0D8C711D"/>
    <w:rsid w:val="0D8F669B"/>
    <w:rsid w:val="0D8FE86A"/>
    <w:rsid w:val="0D90594F"/>
    <w:rsid w:val="0D90A788"/>
    <w:rsid w:val="0D92F7ED"/>
    <w:rsid w:val="0D92F888"/>
    <w:rsid w:val="0D92F9AC"/>
    <w:rsid w:val="0D93E42C"/>
    <w:rsid w:val="0D944406"/>
    <w:rsid w:val="0D95C86B"/>
    <w:rsid w:val="0D979B56"/>
    <w:rsid w:val="0D98C00D"/>
    <w:rsid w:val="0D99EDFB"/>
    <w:rsid w:val="0D9A09CF"/>
    <w:rsid w:val="0D9ADE7D"/>
    <w:rsid w:val="0D9B9E8A"/>
    <w:rsid w:val="0D9DAC9D"/>
    <w:rsid w:val="0D9ED84F"/>
    <w:rsid w:val="0DA1D562"/>
    <w:rsid w:val="0DA2DF58"/>
    <w:rsid w:val="0DA4287A"/>
    <w:rsid w:val="0DA70C4E"/>
    <w:rsid w:val="0DA82F40"/>
    <w:rsid w:val="0DA83CD9"/>
    <w:rsid w:val="0DA8AA94"/>
    <w:rsid w:val="0DAACE61"/>
    <w:rsid w:val="0DABEB5A"/>
    <w:rsid w:val="0DAED599"/>
    <w:rsid w:val="0DB04DFE"/>
    <w:rsid w:val="0DB4836A"/>
    <w:rsid w:val="0DB5D9BE"/>
    <w:rsid w:val="0DB6740D"/>
    <w:rsid w:val="0DB6B620"/>
    <w:rsid w:val="0DB6C7B5"/>
    <w:rsid w:val="0DBC6AAC"/>
    <w:rsid w:val="0DBD1016"/>
    <w:rsid w:val="0DBED2BC"/>
    <w:rsid w:val="0DBEE19B"/>
    <w:rsid w:val="0DC07CB7"/>
    <w:rsid w:val="0DC35641"/>
    <w:rsid w:val="0DC42848"/>
    <w:rsid w:val="0DCA9A06"/>
    <w:rsid w:val="0DCB998C"/>
    <w:rsid w:val="0DCCB659"/>
    <w:rsid w:val="0DCEB0FF"/>
    <w:rsid w:val="0DD2BA8A"/>
    <w:rsid w:val="0DD469D3"/>
    <w:rsid w:val="0DD5BF0E"/>
    <w:rsid w:val="0DD983F4"/>
    <w:rsid w:val="0DDADCA7"/>
    <w:rsid w:val="0DDB2FAE"/>
    <w:rsid w:val="0DDBDB3F"/>
    <w:rsid w:val="0DDD319B"/>
    <w:rsid w:val="0DDD8226"/>
    <w:rsid w:val="0DDDA340"/>
    <w:rsid w:val="0DDF370E"/>
    <w:rsid w:val="0DE02D41"/>
    <w:rsid w:val="0DE072C6"/>
    <w:rsid w:val="0DE07FC0"/>
    <w:rsid w:val="0DE1C728"/>
    <w:rsid w:val="0DE1D2DD"/>
    <w:rsid w:val="0DE28F7C"/>
    <w:rsid w:val="0DE3CF4B"/>
    <w:rsid w:val="0DE6C10C"/>
    <w:rsid w:val="0DE7B6AE"/>
    <w:rsid w:val="0DE85CA3"/>
    <w:rsid w:val="0DE934E6"/>
    <w:rsid w:val="0DE9476D"/>
    <w:rsid w:val="0DE978ED"/>
    <w:rsid w:val="0DE9C177"/>
    <w:rsid w:val="0DEBA825"/>
    <w:rsid w:val="0DEE644A"/>
    <w:rsid w:val="0DEE91BB"/>
    <w:rsid w:val="0DEFCC14"/>
    <w:rsid w:val="0DF277CE"/>
    <w:rsid w:val="0DF45EA3"/>
    <w:rsid w:val="0DF736B0"/>
    <w:rsid w:val="0DF87A49"/>
    <w:rsid w:val="0DFC9212"/>
    <w:rsid w:val="0DFD26A3"/>
    <w:rsid w:val="0DFD8B3F"/>
    <w:rsid w:val="0DFDA582"/>
    <w:rsid w:val="0DFF0CD1"/>
    <w:rsid w:val="0DFF48BD"/>
    <w:rsid w:val="0E012E53"/>
    <w:rsid w:val="0E0222AA"/>
    <w:rsid w:val="0E0334BD"/>
    <w:rsid w:val="0E033CBC"/>
    <w:rsid w:val="0E07A370"/>
    <w:rsid w:val="0E09BF2E"/>
    <w:rsid w:val="0E0A93FF"/>
    <w:rsid w:val="0E0E178D"/>
    <w:rsid w:val="0E0F7B2F"/>
    <w:rsid w:val="0E1021BD"/>
    <w:rsid w:val="0E149439"/>
    <w:rsid w:val="0E15FA49"/>
    <w:rsid w:val="0E16D2A3"/>
    <w:rsid w:val="0E17B507"/>
    <w:rsid w:val="0E18838E"/>
    <w:rsid w:val="0E1B6007"/>
    <w:rsid w:val="0E1BB02F"/>
    <w:rsid w:val="0E1CC5B4"/>
    <w:rsid w:val="0E1FBA39"/>
    <w:rsid w:val="0E23775B"/>
    <w:rsid w:val="0E238FC3"/>
    <w:rsid w:val="0E25BD31"/>
    <w:rsid w:val="0E266C21"/>
    <w:rsid w:val="0E26C8F3"/>
    <w:rsid w:val="0E273800"/>
    <w:rsid w:val="0E27A0B6"/>
    <w:rsid w:val="0E27BBF8"/>
    <w:rsid w:val="0E28C48B"/>
    <w:rsid w:val="0E2EDA72"/>
    <w:rsid w:val="0E309C22"/>
    <w:rsid w:val="0E30D9C2"/>
    <w:rsid w:val="0E312014"/>
    <w:rsid w:val="0E32E5CE"/>
    <w:rsid w:val="0E334758"/>
    <w:rsid w:val="0E335E9D"/>
    <w:rsid w:val="0E3404B1"/>
    <w:rsid w:val="0E343534"/>
    <w:rsid w:val="0E348C89"/>
    <w:rsid w:val="0E34AD02"/>
    <w:rsid w:val="0E34DFB2"/>
    <w:rsid w:val="0E3653C2"/>
    <w:rsid w:val="0E370D42"/>
    <w:rsid w:val="0E3B20AC"/>
    <w:rsid w:val="0E3D2519"/>
    <w:rsid w:val="0E3D881E"/>
    <w:rsid w:val="0E4146F7"/>
    <w:rsid w:val="0E4509A3"/>
    <w:rsid w:val="0E46F36A"/>
    <w:rsid w:val="0E482D4E"/>
    <w:rsid w:val="0E49184F"/>
    <w:rsid w:val="0E49718D"/>
    <w:rsid w:val="0E4C0990"/>
    <w:rsid w:val="0E4D020E"/>
    <w:rsid w:val="0E4DB27A"/>
    <w:rsid w:val="0E500B5D"/>
    <w:rsid w:val="0E50198D"/>
    <w:rsid w:val="0E509418"/>
    <w:rsid w:val="0E5144AD"/>
    <w:rsid w:val="0E5177C8"/>
    <w:rsid w:val="0E55C763"/>
    <w:rsid w:val="0E580B6C"/>
    <w:rsid w:val="0E5922B6"/>
    <w:rsid w:val="0E59BE50"/>
    <w:rsid w:val="0E5A6C76"/>
    <w:rsid w:val="0E5B6767"/>
    <w:rsid w:val="0E5BFEED"/>
    <w:rsid w:val="0E5C29CE"/>
    <w:rsid w:val="0E5E0286"/>
    <w:rsid w:val="0E602185"/>
    <w:rsid w:val="0E6073C9"/>
    <w:rsid w:val="0E607EE5"/>
    <w:rsid w:val="0E60D815"/>
    <w:rsid w:val="0E6166A9"/>
    <w:rsid w:val="0E620E60"/>
    <w:rsid w:val="0E62BDC2"/>
    <w:rsid w:val="0E62C202"/>
    <w:rsid w:val="0E636FF8"/>
    <w:rsid w:val="0E63F4B2"/>
    <w:rsid w:val="0E64B0D6"/>
    <w:rsid w:val="0E68A8B5"/>
    <w:rsid w:val="0E6B24E0"/>
    <w:rsid w:val="0E6DC5F4"/>
    <w:rsid w:val="0E6E818F"/>
    <w:rsid w:val="0E6E939F"/>
    <w:rsid w:val="0E71ED80"/>
    <w:rsid w:val="0E721497"/>
    <w:rsid w:val="0E73186F"/>
    <w:rsid w:val="0E73DA33"/>
    <w:rsid w:val="0E78726C"/>
    <w:rsid w:val="0E7B59E4"/>
    <w:rsid w:val="0E7B653D"/>
    <w:rsid w:val="0E7B8A21"/>
    <w:rsid w:val="0E7E5BFC"/>
    <w:rsid w:val="0E7F33BE"/>
    <w:rsid w:val="0E7F39F2"/>
    <w:rsid w:val="0E7FA72B"/>
    <w:rsid w:val="0E81E538"/>
    <w:rsid w:val="0E83C6ED"/>
    <w:rsid w:val="0E84B285"/>
    <w:rsid w:val="0E874616"/>
    <w:rsid w:val="0E8765FE"/>
    <w:rsid w:val="0E88013A"/>
    <w:rsid w:val="0E8A39D6"/>
    <w:rsid w:val="0E8EF61D"/>
    <w:rsid w:val="0E8F7DE8"/>
    <w:rsid w:val="0E90102F"/>
    <w:rsid w:val="0E913DCC"/>
    <w:rsid w:val="0E9275B7"/>
    <w:rsid w:val="0E93838E"/>
    <w:rsid w:val="0E95EEC4"/>
    <w:rsid w:val="0E95FD19"/>
    <w:rsid w:val="0E9662BB"/>
    <w:rsid w:val="0E966615"/>
    <w:rsid w:val="0E9A8959"/>
    <w:rsid w:val="0E9B2818"/>
    <w:rsid w:val="0E9B67B0"/>
    <w:rsid w:val="0E9BFBDD"/>
    <w:rsid w:val="0E9EE58C"/>
    <w:rsid w:val="0E9FF7EE"/>
    <w:rsid w:val="0EA0495C"/>
    <w:rsid w:val="0EA0B393"/>
    <w:rsid w:val="0EA209DB"/>
    <w:rsid w:val="0EA4787F"/>
    <w:rsid w:val="0EA56797"/>
    <w:rsid w:val="0EA6090A"/>
    <w:rsid w:val="0EA61493"/>
    <w:rsid w:val="0EA9C8B3"/>
    <w:rsid w:val="0EAA5E4F"/>
    <w:rsid w:val="0EAABCCC"/>
    <w:rsid w:val="0EADE83E"/>
    <w:rsid w:val="0EB227F6"/>
    <w:rsid w:val="0EB42671"/>
    <w:rsid w:val="0EB485B2"/>
    <w:rsid w:val="0EB56984"/>
    <w:rsid w:val="0EB6EAB4"/>
    <w:rsid w:val="0EB785F5"/>
    <w:rsid w:val="0EB8EBC5"/>
    <w:rsid w:val="0EB97DA2"/>
    <w:rsid w:val="0EBB537F"/>
    <w:rsid w:val="0EBDD24E"/>
    <w:rsid w:val="0EBDE578"/>
    <w:rsid w:val="0EBE99B4"/>
    <w:rsid w:val="0EBF6CCD"/>
    <w:rsid w:val="0EC28C9A"/>
    <w:rsid w:val="0EC48F20"/>
    <w:rsid w:val="0EC4A781"/>
    <w:rsid w:val="0EC54B80"/>
    <w:rsid w:val="0EC622C4"/>
    <w:rsid w:val="0EC6E3EA"/>
    <w:rsid w:val="0EC82966"/>
    <w:rsid w:val="0EC8BAFD"/>
    <w:rsid w:val="0EC8C9D0"/>
    <w:rsid w:val="0EC8CB48"/>
    <w:rsid w:val="0ECA906E"/>
    <w:rsid w:val="0ECD7F72"/>
    <w:rsid w:val="0ECDDD39"/>
    <w:rsid w:val="0ECEBBA6"/>
    <w:rsid w:val="0ED052CB"/>
    <w:rsid w:val="0ED05612"/>
    <w:rsid w:val="0ED50581"/>
    <w:rsid w:val="0ED645C1"/>
    <w:rsid w:val="0ED6B2A5"/>
    <w:rsid w:val="0ED6CD16"/>
    <w:rsid w:val="0ED8A0AA"/>
    <w:rsid w:val="0ED8B7EC"/>
    <w:rsid w:val="0ED92365"/>
    <w:rsid w:val="0EDA39B1"/>
    <w:rsid w:val="0EDAFF53"/>
    <w:rsid w:val="0EDB7994"/>
    <w:rsid w:val="0EDDE35E"/>
    <w:rsid w:val="0EE03435"/>
    <w:rsid w:val="0EE17B59"/>
    <w:rsid w:val="0EE34635"/>
    <w:rsid w:val="0EE4837C"/>
    <w:rsid w:val="0EE6A385"/>
    <w:rsid w:val="0EE6DF13"/>
    <w:rsid w:val="0EE7082C"/>
    <w:rsid w:val="0EE775F7"/>
    <w:rsid w:val="0EE80C81"/>
    <w:rsid w:val="0EE92535"/>
    <w:rsid w:val="0EE9C601"/>
    <w:rsid w:val="0EEA18F6"/>
    <w:rsid w:val="0EEB24E5"/>
    <w:rsid w:val="0EED6AD3"/>
    <w:rsid w:val="0EEE5373"/>
    <w:rsid w:val="0EEEF4B4"/>
    <w:rsid w:val="0EF17448"/>
    <w:rsid w:val="0EF24C53"/>
    <w:rsid w:val="0EF267F2"/>
    <w:rsid w:val="0EF29222"/>
    <w:rsid w:val="0EF33C4C"/>
    <w:rsid w:val="0EF34E25"/>
    <w:rsid w:val="0EF3A0CB"/>
    <w:rsid w:val="0EF84A4A"/>
    <w:rsid w:val="0EF8CDA7"/>
    <w:rsid w:val="0EF96C16"/>
    <w:rsid w:val="0EFD4C0A"/>
    <w:rsid w:val="0EFF4E5C"/>
    <w:rsid w:val="0EFFE6C4"/>
    <w:rsid w:val="0F032463"/>
    <w:rsid w:val="0F058C10"/>
    <w:rsid w:val="0F05AAAF"/>
    <w:rsid w:val="0F071016"/>
    <w:rsid w:val="0F0990B4"/>
    <w:rsid w:val="0F0C8340"/>
    <w:rsid w:val="0F0D0B81"/>
    <w:rsid w:val="0F0DDF7D"/>
    <w:rsid w:val="0F0F61B8"/>
    <w:rsid w:val="0F11380D"/>
    <w:rsid w:val="0F1182C2"/>
    <w:rsid w:val="0F150BCF"/>
    <w:rsid w:val="0F156295"/>
    <w:rsid w:val="0F170CB1"/>
    <w:rsid w:val="0F182AF7"/>
    <w:rsid w:val="0F186303"/>
    <w:rsid w:val="0F1AC0F3"/>
    <w:rsid w:val="0F1CB87D"/>
    <w:rsid w:val="0F1CEB36"/>
    <w:rsid w:val="0F1EF885"/>
    <w:rsid w:val="0F1FC3B9"/>
    <w:rsid w:val="0F20366A"/>
    <w:rsid w:val="0F240991"/>
    <w:rsid w:val="0F242337"/>
    <w:rsid w:val="0F2B5648"/>
    <w:rsid w:val="0F2B78B1"/>
    <w:rsid w:val="0F2B8FE6"/>
    <w:rsid w:val="0F2EAB04"/>
    <w:rsid w:val="0F309B60"/>
    <w:rsid w:val="0F30BAAC"/>
    <w:rsid w:val="0F30EA4D"/>
    <w:rsid w:val="0F312502"/>
    <w:rsid w:val="0F32B7A6"/>
    <w:rsid w:val="0F3386DE"/>
    <w:rsid w:val="0F353ED9"/>
    <w:rsid w:val="0F359710"/>
    <w:rsid w:val="0F363A2A"/>
    <w:rsid w:val="0F36E3D0"/>
    <w:rsid w:val="0F39CFA8"/>
    <w:rsid w:val="0F3A3791"/>
    <w:rsid w:val="0F3BB7BF"/>
    <w:rsid w:val="0F3D38AE"/>
    <w:rsid w:val="0F3DB9F6"/>
    <w:rsid w:val="0F3EB4E2"/>
    <w:rsid w:val="0F405B78"/>
    <w:rsid w:val="0F4145B1"/>
    <w:rsid w:val="0F4299C2"/>
    <w:rsid w:val="0F429E3D"/>
    <w:rsid w:val="0F42D6AA"/>
    <w:rsid w:val="0F42FF02"/>
    <w:rsid w:val="0F45A046"/>
    <w:rsid w:val="0F45EE87"/>
    <w:rsid w:val="0F45F741"/>
    <w:rsid w:val="0F462463"/>
    <w:rsid w:val="0F48F683"/>
    <w:rsid w:val="0F4920C4"/>
    <w:rsid w:val="0F49D19E"/>
    <w:rsid w:val="0F49DDD0"/>
    <w:rsid w:val="0F49EEAD"/>
    <w:rsid w:val="0F4A31CB"/>
    <w:rsid w:val="0F4CE25B"/>
    <w:rsid w:val="0F4D3175"/>
    <w:rsid w:val="0F4DD5F0"/>
    <w:rsid w:val="0F4E5700"/>
    <w:rsid w:val="0F4E6473"/>
    <w:rsid w:val="0F506034"/>
    <w:rsid w:val="0F5340C8"/>
    <w:rsid w:val="0F53CA91"/>
    <w:rsid w:val="0F53D24B"/>
    <w:rsid w:val="0F577B07"/>
    <w:rsid w:val="0F5B453E"/>
    <w:rsid w:val="0F5E245A"/>
    <w:rsid w:val="0F5EFE3F"/>
    <w:rsid w:val="0F5F84AC"/>
    <w:rsid w:val="0F6018B4"/>
    <w:rsid w:val="0F6061D2"/>
    <w:rsid w:val="0F60C5D2"/>
    <w:rsid w:val="0F6111D0"/>
    <w:rsid w:val="0F62C8A1"/>
    <w:rsid w:val="0F62DFE2"/>
    <w:rsid w:val="0F637DC3"/>
    <w:rsid w:val="0F643AC4"/>
    <w:rsid w:val="0F65415A"/>
    <w:rsid w:val="0F65D186"/>
    <w:rsid w:val="0F69A743"/>
    <w:rsid w:val="0F6C4BA4"/>
    <w:rsid w:val="0F6D14F4"/>
    <w:rsid w:val="0F6DE65C"/>
    <w:rsid w:val="0F6F8474"/>
    <w:rsid w:val="0F70362D"/>
    <w:rsid w:val="0F706F74"/>
    <w:rsid w:val="0F71D46B"/>
    <w:rsid w:val="0F72B093"/>
    <w:rsid w:val="0F7337E1"/>
    <w:rsid w:val="0F73AF15"/>
    <w:rsid w:val="0F7441D2"/>
    <w:rsid w:val="0F747747"/>
    <w:rsid w:val="0F771D28"/>
    <w:rsid w:val="0F774A22"/>
    <w:rsid w:val="0F7963F2"/>
    <w:rsid w:val="0F7C077F"/>
    <w:rsid w:val="0F7C8A44"/>
    <w:rsid w:val="0F7D5196"/>
    <w:rsid w:val="0F7E3F31"/>
    <w:rsid w:val="0F80D604"/>
    <w:rsid w:val="0F826EB4"/>
    <w:rsid w:val="0F829F93"/>
    <w:rsid w:val="0F867E16"/>
    <w:rsid w:val="0F880F83"/>
    <w:rsid w:val="0F88C53A"/>
    <w:rsid w:val="0F88CE9D"/>
    <w:rsid w:val="0F89EB50"/>
    <w:rsid w:val="0F8B9264"/>
    <w:rsid w:val="0F8BB0DA"/>
    <w:rsid w:val="0F8BF40D"/>
    <w:rsid w:val="0F8CD4F1"/>
    <w:rsid w:val="0F8D175B"/>
    <w:rsid w:val="0F8D7837"/>
    <w:rsid w:val="0F8F84E4"/>
    <w:rsid w:val="0F8FBD69"/>
    <w:rsid w:val="0F902CEF"/>
    <w:rsid w:val="0F908433"/>
    <w:rsid w:val="0F91CC95"/>
    <w:rsid w:val="0F92320D"/>
    <w:rsid w:val="0F9317DA"/>
    <w:rsid w:val="0F951498"/>
    <w:rsid w:val="0F9622A2"/>
    <w:rsid w:val="0F96B878"/>
    <w:rsid w:val="0F9919C1"/>
    <w:rsid w:val="0F9972CB"/>
    <w:rsid w:val="0F99C309"/>
    <w:rsid w:val="0F9AEBEE"/>
    <w:rsid w:val="0F9DA48E"/>
    <w:rsid w:val="0F9E8278"/>
    <w:rsid w:val="0F9F9E52"/>
    <w:rsid w:val="0F9FEC38"/>
    <w:rsid w:val="0FA0AC4E"/>
    <w:rsid w:val="0FA14069"/>
    <w:rsid w:val="0FA2E1EE"/>
    <w:rsid w:val="0FA42F88"/>
    <w:rsid w:val="0FA4DE58"/>
    <w:rsid w:val="0FA624EE"/>
    <w:rsid w:val="0FA6A408"/>
    <w:rsid w:val="0FA7F0FF"/>
    <w:rsid w:val="0FAADAE3"/>
    <w:rsid w:val="0FAAFC0C"/>
    <w:rsid w:val="0FABD380"/>
    <w:rsid w:val="0FADFDA9"/>
    <w:rsid w:val="0FAFE4F8"/>
    <w:rsid w:val="0FB0B3DF"/>
    <w:rsid w:val="0FB699DC"/>
    <w:rsid w:val="0FB8BE39"/>
    <w:rsid w:val="0FBACC10"/>
    <w:rsid w:val="0FBCDC29"/>
    <w:rsid w:val="0FBDBF88"/>
    <w:rsid w:val="0FBE7445"/>
    <w:rsid w:val="0FBE79DA"/>
    <w:rsid w:val="0FBE8609"/>
    <w:rsid w:val="0FBF5E3F"/>
    <w:rsid w:val="0FC08ED0"/>
    <w:rsid w:val="0FC18D92"/>
    <w:rsid w:val="0FC2C588"/>
    <w:rsid w:val="0FC33B78"/>
    <w:rsid w:val="0FC5FF5B"/>
    <w:rsid w:val="0FC66240"/>
    <w:rsid w:val="0FC68B1D"/>
    <w:rsid w:val="0FC808ED"/>
    <w:rsid w:val="0FC8FC61"/>
    <w:rsid w:val="0FCA0407"/>
    <w:rsid w:val="0FCAE72E"/>
    <w:rsid w:val="0FCAE8E6"/>
    <w:rsid w:val="0FCC437A"/>
    <w:rsid w:val="0FCC8999"/>
    <w:rsid w:val="0FCCD564"/>
    <w:rsid w:val="0FCCFE69"/>
    <w:rsid w:val="0FCDE8C8"/>
    <w:rsid w:val="0FCE76D1"/>
    <w:rsid w:val="0FCE84B3"/>
    <w:rsid w:val="0FCEE989"/>
    <w:rsid w:val="0FD12CC9"/>
    <w:rsid w:val="0FD194C4"/>
    <w:rsid w:val="0FD28D19"/>
    <w:rsid w:val="0FD4CE4A"/>
    <w:rsid w:val="0FD4D9A2"/>
    <w:rsid w:val="0FD4F205"/>
    <w:rsid w:val="0FD63EDF"/>
    <w:rsid w:val="0FDA4BFD"/>
    <w:rsid w:val="0FDC3CEB"/>
    <w:rsid w:val="0FDC9802"/>
    <w:rsid w:val="0FDDE7A7"/>
    <w:rsid w:val="0FDFBD78"/>
    <w:rsid w:val="0FE1C372"/>
    <w:rsid w:val="0FE20C41"/>
    <w:rsid w:val="0FE3453D"/>
    <w:rsid w:val="0FE41442"/>
    <w:rsid w:val="0FE45288"/>
    <w:rsid w:val="0FE4BD81"/>
    <w:rsid w:val="0FE57E7A"/>
    <w:rsid w:val="0FE5F48F"/>
    <w:rsid w:val="0FE60DDA"/>
    <w:rsid w:val="0FE6D463"/>
    <w:rsid w:val="0FE7A4B2"/>
    <w:rsid w:val="0FE7F5C1"/>
    <w:rsid w:val="0FE92207"/>
    <w:rsid w:val="0FE944D8"/>
    <w:rsid w:val="0FE952F2"/>
    <w:rsid w:val="0FE95B0A"/>
    <w:rsid w:val="0FE9B058"/>
    <w:rsid w:val="0FEA642D"/>
    <w:rsid w:val="0FEC51A4"/>
    <w:rsid w:val="0FED8DD2"/>
    <w:rsid w:val="0FEF448B"/>
    <w:rsid w:val="0FEF5462"/>
    <w:rsid w:val="0FEF79B8"/>
    <w:rsid w:val="0FEFBA04"/>
    <w:rsid w:val="0FF39455"/>
    <w:rsid w:val="0FF62860"/>
    <w:rsid w:val="0FF89952"/>
    <w:rsid w:val="0FF9FE80"/>
    <w:rsid w:val="0FFEF62F"/>
    <w:rsid w:val="0FFF2E6F"/>
    <w:rsid w:val="0FFFDB28"/>
    <w:rsid w:val="100250CA"/>
    <w:rsid w:val="10037B7C"/>
    <w:rsid w:val="10068203"/>
    <w:rsid w:val="10070CFC"/>
    <w:rsid w:val="1007DEA2"/>
    <w:rsid w:val="100806C2"/>
    <w:rsid w:val="10089EB9"/>
    <w:rsid w:val="1008E08C"/>
    <w:rsid w:val="1009CF56"/>
    <w:rsid w:val="100B185B"/>
    <w:rsid w:val="100DE1CF"/>
    <w:rsid w:val="100DEEF4"/>
    <w:rsid w:val="10115B08"/>
    <w:rsid w:val="101203B9"/>
    <w:rsid w:val="10154DEF"/>
    <w:rsid w:val="101744AD"/>
    <w:rsid w:val="10189734"/>
    <w:rsid w:val="10189940"/>
    <w:rsid w:val="101B43E4"/>
    <w:rsid w:val="101E7A1C"/>
    <w:rsid w:val="101E88C2"/>
    <w:rsid w:val="101EBE7C"/>
    <w:rsid w:val="1020D68C"/>
    <w:rsid w:val="1023397A"/>
    <w:rsid w:val="1025BCFF"/>
    <w:rsid w:val="102627CD"/>
    <w:rsid w:val="102A87A6"/>
    <w:rsid w:val="102E32FF"/>
    <w:rsid w:val="102F39F6"/>
    <w:rsid w:val="102F856E"/>
    <w:rsid w:val="10331D2D"/>
    <w:rsid w:val="1034B7E5"/>
    <w:rsid w:val="1035E342"/>
    <w:rsid w:val="10364E3C"/>
    <w:rsid w:val="10398588"/>
    <w:rsid w:val="103AABBD"/>
    <w:rsid w:val="103AC1FC"/>
    <w:rsid w:val="103FA63E"/>
    <w:rsid w:val="10411718"/>
    <w:rsid w:val="1041297E"/>
    <w:rsid w:val="1043F403"/>
    <w:rsid w:val="1045B497"/>
    <w:rsid w:val="1045B77E"/>
    <w:rsid w:val="104A228E"/>
    <w:rsid w:val="104B7EA0"/>
    <w:rsid w:val="104BC2F1"/>
    <w:rsid w:val="104C32EE"/>
    <w:rsid w:val="104C5025"/>
    <w:rsid w:val="104CD268"/>
    <w:rsid w:val="104D630A"/>
    <w:rsid w:val="104FC5FB"/>
    <w:rsid w:val="1050E078"/>
    <w:rsid w:val="1051FA5D"/>
    <w:rsid w:val="10534B55"/>
    <w:rsid w:val="10540A0B"/>
    <w:rsid w:val="10558EC3"/>
    <w:rsid w:val="10561803"/>
    <w:rsid w:val="1057A2DF"/>
    <w:rsid w:val="1057FB82"/>
    <w:rsid w:val="1058DE3D"/>
    <w:rsid w:val="1059C847"/>
    <w:rsid w:val="1059F9F2"/>
    <w:rsid w:val="105A14F4"/>
    <w:rsid w:val="105C5402"/>
    <w:rsid w:val="10609BCF"/>
    <w:rsid w:val="1060DA60"/>
    <w:rsid w:val="106164FA"/>
    <w:rsid w:val="10616A6D"/>
    <w:rsid w:val="10632BA0"/>
    <w:rsid w:val="1063B217"/>
    <w:rsid w:val="1066F1B2"/>
    <w:rsid w:val="1069205B"/>
    <w:rsid w:val="10694EA8"/>
    <w:rsid w:val="106A5B8F"/>
    <w:rsid w:val="106D5A72"/>
    <w:rsid w:val="106FAD96"/>
    <w:rsid w:val="10704377"/>
    <w:rsid w:val="1070EB90"/>
    <w:rsid w:val="1072C9A9"/>
    <w:rsid w:val="1072E9D9"/>
    <w:rsid w:val="10747E0A"/>
    <w:rsid w:val="1075DE30"/>
    <w:rsid w:val="10774BF9"/>
    <w:rsid w:val="107977FF"/>
    <w:rsid w:val="107BBAC9"/>
    <w:rsid w:val="107D5863"/>
    <w:rsid w:val="107E57B4"/>
    <w:rsid w:val="107F3B6E"/>
    <w:rsid w:val="10804EEC"/>
    <w:rsid w:val="10822BB6"/>
    <w:rsid w:val="10825EEB"/>
    <w:rsid w:val="10826F3B"/>
    <w:rsid w:val="1085528D"/>
    <w:rsid w:val="10862551"/>
    <w:rsid w:val="108700B0"/>
    <w:rsid w:val="10872CE9"/>
    <w:rsid w:val="1087AAE0"/>
    <w:rsid w:val="1088399C"/>
    <w:rsid w:val="1089BE72"/>
    <w:rsid w:val="108AA2EF"/>
    <w:rsid w:val="108B9577"/>
    <w:rsid w:val="108D2DF5"/>
    <w:rsid w:val="108E0BDC"/>
    <w:rsid w:val="108FFABB"/>
    <w:rsid w:val="1090FE37"/>
    <w:rsid w:val="1094086D"/>
    <w:rsid w:val="1094E845"/>
    <w:rsid w:val="10985AEE"/>
    <w:rsid w:val="1099628D"/>
    <w:rsid w:val="1099EFB3"/>
    <w:rsid w:val="1099F9F6"/>
    <w:rsid w:val="109B57D0"/>
    <w:rsid w:val="109B6DF6"/>
    <w:rsid w:val="109C1691"/>
    <w:rsid w:val="109DC1F6"/>
    <w:rsid w:val="109F4496"/>
    <w:rsid w:val="109F4993"/>
    <w:rsid w:val="109FACBE"/>
    <w:rsid w:val="10A08259"/>
    <w:rsid w:val="10A37EF4"/>
    <w:rsid w:val="10A399BA"/>
    <w:rsid w:val="10A4766B"/>
    <w:rsid w:val="10A4DE28"/>
    <w:rsid w:val="10A5711E"/>
    <w:rsid w:val="10A7A8C1"/>
    <w:rsid w:val="10A7B669"/>
    <w:rsid w:val="10A7C713"/>
    <w:rsid w:val="10A7E207"/>
    <w:rsid w:val="10A8ED04"/>
    <w:rsid w:val="10AA125D"/>
    <w:rsid w:val="10AA377E"/>
    <w:rsid w:val="10ABECDA"/>
    <w:rsid w:val="10AC9750"/>
    <w:rsid w:val="10ADAACD"/>
    <w:rsid w:val="10AECCA4"/>
    <w:rsid w:val="10AF8EDA"/>
    <w:rsid w:val="10B05356"/>
    <w:rsid w:val="10B1CB02"/>
    <w:rsid w:val="10B410A1"/>
    <w:rsid w:val="10B42D78"/>
    <w:rsid w:val="10B46CFC"/>
    <w:rsid w:val="10B57445"/>
    <w:rsid w:val="10B7A082"/>
    <w:rsid w:val="10B94DC4"/>
    <w:rsid w:val="10BCF4E7"/>
    <w:rsid w:val="10BD46FD"/>
    <w:rsid w:val="10BD8840"/>
    <w:rsid w:val="10BDD2A6"/>
    <w:rsid w:val="10BEA0D1"/>
    <w:rsid w:val="10C0359D"/>
    <w:rsid w:val="10C1E5E8"/>
    <w:rsid w:val="10C3E4D9"/>
    <w:rsid w:val="10C599D5"/>
    <w:rsid w:val="10C8F50A"/>
    <w:rsid w:val="10CBEEDC"/>
    <w:rsid w:val="10CCC31C"/>
    <w:rsid w:val="10CD193C"/>
    <w:rsid w:val="10CDBAA8"/>
    <w:rsid w:val="10CE0495"/>
    <w:rsid w:val="10D03473"/>
    <w:rsid w:val="10D1075A"/>
    <w:rsid w:val="10D10F01"/>
    <w:rsid w:val="10D29C00"/>
    <w:rsid w:val="10D3E044"/>
    <w:rsid w:val="10D5D959"/>
    <w:rsid w:val="10D6D42F"/>
    <w:rsid w:val="10D7CBAB"/>
    <w:rsid w:val="10D9B662"/>
    <w:rsid w:val="10DC4A24"/>
    <w:rsid w:val="10DF61EF"/>
    <w:rsid w:val="10E3C4F8"/>
    <w:rsid w:val="10E5BF0E"/>
    <w:rsid w:val="10E79CE9"/>
    <w:rsid w:val="10E873E7"/>
    <w:rsid w:val="10EA4044"/>
    <w:rsid w:val="10EB15EE"/>
    <w:rsid w:val="10EB2E34"/>
    <w:rsid w:val="10EBFE29"/>
    <w:rsid w:val="10ED2EF3"/>
    <w:rsid w:val="10EDF3C4"/>
    <w:rsid w:val="10EE49D4"/>
    <w:rsid w:val="10F259AB"/>
    <w:rsid w:val="10F56FE5"/>
    <w:rsid w:val="10F5830A"/>
    <w:rsid w:val="10F5FB39"/>
    <w:rsid w:val="10F73826"/>
    <w:rsid w:val="10F7B560"/>
    <w:rsid w:val="10FA6C9D"/>
    <w:rsid w:val="10FB9DD2"/>
    <w:rsid w:val="10FC4034"/>
    <w:rsid w:val="10FD32FF"/>
    <w:rsid w:val="10FE906F"/>
    <w:rsid w:val="10FEB6A7"/>
    <w:rsid w:val="10FF2907"/>
    <w:rsid w:val="10FFED16"/>
    <w:rsid w:val="11002FB8"/>
    <w:rsid w:val="1102AA44"/>
    <w:rsid w:val="1104EA6F"/>
    <w:rsid w:val="11067EC2"/>
    <w:rsid w:val="1106818F"/>
    <w:rsid w:val="1107A044"/>
    <w:rsid w:val="110832E4"/>
    <w:rsid w:val="110989DE"/>
    <w:rsid w:val="110B02FB"/>
    <w:rsid w:val="110C185B"/>
    <w:rsid w:val="110D99BF"/>
    <w:rsid w:val="1111B401"/>
    <w:rsid w:val="11129AC1"/>
    <w:rsid w:val="11158591"/>
    <w:rsid w:val="1115877D"/>
    <w:rsid w:val="1115FCD5"/>
    <w:rsid w:val="11162328"/>
    <w:rsid w:val="111DABDE"/>
    <w:rsid w:val="111E2F15"/>
    <w:rsid w:val="111F4B0B"/>
    <w:rsid w:val="111FAA67"/>
    <w:rsid w:val="1120095B"/>
    <w:rsid w:val="11213B0E"/>
    <w:rsid w:val="11214536"/>
    <w:rsid w:val="1122EED8"/>
    <w:rsid w:val="1123EF2B"/>
    <w:rsid w:val="1124B1AA"/>
    <w:rsid w:val="1124EC7D"/>
    <w:rsid w:val="1125AB99"/>
    <w:rsid w:val="11265890"/>
    <w:rsid w:val="11286DAF"/>
    <w:rsid w:val="1128D8AF"/>
    <w:rsid w:val="1128F99F"/>
    <w:rsid w:val="11290A63"/>
    <w:rsid w:val="112B437C"/>
    <w:rsid w:val="112EE7C8"/>
    <w:rsid w:val="1130FD44"/>
    <w:rsid w:val="113105C4"/>
    <w:rsid w:val="1131AF89"/>
    <w:rsid w:val="1132464F"/>
    <w:rsid w:val="113250F5"/>
    <w:rsid w:val="11350D15"/>
    <w:rsid w:val="11352899"/>
    <w:rsid w:val="11369E9B"/>
    <w:rsid w:val="1137B1BA"/>
    <w:rsid w:val="1139CE32"/>
    <w:rsid w:val="1139CE85"/>
    <w:rsid w:val="113A3370"/>
    <w:rsid w:val="113B883B"/>
    <w:rsid w:val="113C52D7"/>
    <w:rsid w:val="113C7175"/>
    <w:rsid w:val="113F9647"/>
    <w:rsid w:val="11447213"/>
    <w:rsid w:val="1148A3A8"/>
    <w:rsid w:val="1149713C"/>
    <w:rsid w:val="114B1E00"/>
    <w:rsid w:val="114B4540"/>
    <w:rsid w:val="114C0120"/>
    <w:rsid w:val="114C6056"/>
    <w:rsid w:val="114D7506"/>
    <w:rsid w:val="114E71B1"/>
    <w:rsid w:val="114EBE5E"/>
    <w:rsid w:val="114F0CE1"/>
    <w:rsid w:val="114F48E7"/>
    <w:rsid w:val="115233E0"/>
    <w:rsid w:val="11547A86"/>
    <w:rsid w:val="1158F065"/>
    <w:rsid w:val="11591EE4"/>
    <w:rsid w:val="1159AB64"/>
    <w:rsid w:val="115B94A5"/>
    <w:rsid w:val="115BD0A6"/>
    <w:rsid w:val="115D131D"/>
    <w:rsid w:val="115D3C16"/>
    <w:rsid w:val="115FC7BA"/>
    <w:rsid w:val="11636948"/>
    <w:rsid w:val="1163BD4A"/>
    <w:rsid w:val="11640F67"/>
    <w:rsid w:val="1164397C"/>
    <w:rsid w:val="11646CFD"/>
    <w:rsid w:val="1166180B"/>
    <w:rsid w:val="116666ED"/>
    <w:rsid w:val="11678FC9"/>
    <w:rsid w:val="1167E02D"/>
    <w:rsid w:val="11686C9B"/>
    <w:rsid w:val="1169069C"/>
    <w:rsid w:val="11696995"/>
    <w:rsid w:val="116A296A"/>
    <w:rsid w:val="116B3194"/>
    <w:rsid w:val="116BF4F6"/>
    <w:rsid w:val="116D2FB7"/>
    <w:rsid w:val="116D4E5E"/>
    <w:rsid w:val="116E167E"/>
    <w:rsid w:val="116E57BA"/>
    <w:rsid w:val="116EEE6A"/>
    <w:rsid w:val="117068A5"/>
    <w:rsid w:val="117068CF"/>
    <w:rsid w:val="1170C6CC"/>
    <w:rsid w:val="11712D2D"/>
    <w:rsid w:val="11715E8C"/>
    <w:rsid w:val="11717EA6"/>
    <w:rsid w:val="1171D5BE"/>
    <w:rsid w:val="1172B150"/>
    <w:rsid w:val="1172BB23"/>
    <w:rsid w:val="11733EDB"/>
    <w:rsid w:val="1173DC55"/>
    <w:rsid w:val="11741E74"/>
    <w:rsid w:val="1175BBDA"/>
    <w:rsid w:val="11777A5C"/>
    <w:rsid w:val="11777F48"/>
    <w:rsid w:val="117834C5"/>
    <w:rsid w:val="117A2D0E"/>
    <w:rsid w:val="117B8CC6"/>
    <w:rsid w:val="117CE397"/>
    <w:rsid w:val="117EBADC"/>
    <w:rsid w:val="1180F7FB"/>
    <w:rsid w:val="118135E5"/>
    <w:rsid w:val="1182C965"/>
    <w:rsid w:val="1184AC28"/>
    <w:rsid w:val="11866863"/>
    <w:rsid w:val="11897EE6"/>
    <w:rsid w:val="118A13D0"/>
    <w:rsid w:val="118AEF6C"/>
    <w:rsid w:val="118CBD4A"/>
    <w:rsid w:val="118CE895"/>
    <w:rsid w:val="118E0D14"/>
    <w:rsid w:val="11927D0F"/>
    <w:rsid w:val="119489B0"/>
    <w:rsid w:val="1194AAD3"/>
    <w:rsid w:val="11958CB8"/>
    <w:rsid w:val="11958F85"/>
    <w:rsid w:val="11972D75"/>
    <w:rsid w:val="1198E89C"/>
    <w:rsid w:val="119C31C7"/>
    <w:rsid w:val="119CFD56"/>
    <w:rsid w:val="119D6DAD"/>
    <w:rsid w:val="119E7579"/>
    <w:rsid w:val="119ED00A"/>
    <w:rsid w:val="11A0CBE3"/>
    <w:rsid w:val="11A2AD79"/>
    <w:rsid w:val="11A2C52A"/>
    <w:rsid w:val="11A4D717"/>
    <w:rsid w:val="11A61B71"/>
    <w:rsid w:val="11A78902"/>
    <w:rsid w:val="11A80BD3"/>
    <w:rsid w:val="11A979A3"/>
    <w:rsid w:val="11AA91C0"/>
    <w:rsid w:val="11AAB8EE"/>
    <w:rsid w:val="11ABC8A4"/>
    <w:rsid w:val="11ACA62B"/>
    <w:rsid w:val="11AEBFBA"/>
    <w:rsid w:val="11B07323"/>
    <w:rsid w:val="11B1C53E"/>
    <w:rsid w:val="11B290C1"/>
    <w:rsid w:val="11B30CCE"/>
    <w:rsid w:val="11B32C3F"/>
    <w:rsid w:val="11B53742"/>
    <w:rsid w:val="11B6A825"/>
    <w:rsid w:val="11B7E4DC"/>
    <w:rsid w:val="11B83B0B"/>
    <w:rsid w:val="11B83B99"/>
    <w:rsid w:val="11B96343"/>
    <w:rsid w:val="11BC02DB"/>
    <w:rsid w:val="11BCB0CC"/>
    <w:rsid w:val="11BCFFE0"/>
    <w:rsid w:val="11BCFFEB"/>
    <w:rsid w:val="11BE0F26"/>
    <w:rsid w:val="11BED700"/>
    <w:rsid w:val="11BF4972"/>
    <w:rsid w:val="11BFC5FA"/>
    <w:rsid w:val="11C028A6"/>
    <w:rsid w:val="11C14EE7"/>
    <w:rsid w:val="11C57EED"/>
    <w:rsid w:val="11C5B4A1"/>
    <w:rsid w:val="11C7EE54"/>
    <w:rsid w:val="11CABFA9"/>
    <w:rsid w:val="11CB8455"/>
    <w:rsid w:val="11CC5A7D"/>
    <w:rsid w:val="11CEE9CB"/>
    <w:rsid w:val="11D07130"/>
    <w:rsid w:val="11D692D2"/>
    <w:rsid w:val="11D816A1"/>
    <w:rsid w:val="11D8E8B1"/>
    <w:rsid w:val="11D9DB43"/>
    <w:rsid w:val="11DA46E5"/>
    <w:rsid w:val="11DCA9CB"/>
    <w:rsid w:val="11DD6536"/>
    <w:rsid w:val="11DDC983"/>
    <w:rsid w:val="11DDCD7C"/>
    <w:rsid w:val="11DEDDAA"/>
    <w:rsid w:val="11DFB8B0"/>
    <w:rsid w:val="11DFD8D8"/>
    <w:rsid w:val="11E2517D"/>
    <w:rsid w:val="11E36FBA"/>
    <w:rsid w:val="11E57C57"/>
    <w:rsid w:val="11E624AB"/>
    <w:rsid w:val="11E64649"/>
    <w:rsid w:val="11E85C0B"/>
    <w:rsid w:val="11EA9493"/>
    <w:rsid w:val="11EBA980"/>
    <w:rsid w:val="11ECED56"/>
    <w:rsid w:val="11EDA274"/>
    <w:rsid w:val="11F1136F"/>
    <w:rsid w:val="11F2A782"/>
    <w:rsid w:val="11F33FCF"/>
    <w:rsid w:val="11F5CFA3"/>
    <w:rsid w:val="11F6AFAC"/>
    <w:rsid w:val="11F7C5DD"/>
    <w:rsid w:val="11F9C1DF"/>
    <w:rsid w:val="11FA084A"/>
    <w:rsid w:val="11FC2F23"/>
    <w:rsid w:val="11FC3600"/>
    <w:rsid w:val="11FE9018"/>
    <w:rsid w:val="11FF92B5"/>
    <w:rsid w:val="11FFD85B"/>
    <w:rsid w:val="1201667A"/>
    <w:rsid w:val="12018207"/>
    <w:rsid w:val="120356C8"/>
    <w:rsid w:val="12053A73"/>
    <w:rsid w:val="120585A7"/>
    <w:rsid w:val="1207EBCB"/>
    <w:rsid w:val="12088CC3"/>
    <w:rsid w:val="1208B352"/>
    <w:rsid w:val="1208C463"/>
    <w:rsid w:val="12093DF3"/>
    <w:rsid w:val="12096E0A"/>
    <w:rsid w:val="120C095E"/>
    <w:rsid w:val="120C3B0A"/>
    <w:rsid w:val="120CF411"/>
    <w:rsid w:val="120E76D9"/>
    <w:rsid w:val="12102156"/>
    <w:rsid w:val="12113A8A"/>
    <w:rsid w:val="12125697"/>
    <w:rsid w:val="1212E9C7"/>
    <w:rsid w:val="1213BBD0"/>
    <w:rsid w:val="1216CC02"/>
    <w:rsid w:val="1216DA0F"/>
    <w:rsid w:val="12192CFB"/>
    <w:rsid w:val="121AAAC8"/>
    <w:rsid w:val="121D7FE3"/>
    <w:rsid w:val="12210862"/>
    <w:rsid w:val="1221AABB"/>
    <w:rsid w:val="1222788B"/>
    <w:rsid w:val="12233FEF"/>
    <w:rsid w:val="1223DAA6"/>
    <w:rsid w:val="12246C0F"/>
    <w:rsid w:val="12256407"/>
    <w:rsid w:val="12272430"/>
    <w:rsid w:val="1227378F"/>
    <w:rsid w:val="1227C9F1"/>
    <w:rsid w:val="1229951F"/>
    <w:rsid w:val="122B85B7"/>
    <w:rsid w:val="122E8C86"/>
    <w:rsid w:val="122F3A4A"/>
    <w:rsid w:val="122F8599"/>
    <w:rsid w:val="12358D6C"/>
    <w:rsid w:val="1235BFB3"/>
    <w:rsid w:val="123822B5"/>
    <w:rsid w:val="123BD84B"/>
    <w:rsid w:val="123BFD9F"/>
    <w:rsid w:val="123CD2CA"/>
    <w:rsid w:val="123D5CCB"/>
    <w:rsid w:val="123DD911"/>
    <w:rsid w:val="123E3029"/>
    <w:rsid w:val="123E5C8E"/>
    <w:rsid w:val="123E6ED0"/>
    <w:rsid w:val="123E8B4E"/>
    <w:rsid w:val="1240FEA5"/>
    <w:rsid w:val="124156E5"/>
    <w:rsid w:val="124327BD"/>
    <w:rsid w:val="1247561B"/>
    <w:rsid w:val="12495BCB"/>
    <w:rsid w:val="124981DB"/>
    <w:rsid w:val="1249FF66"/>
    <w:rsid w:val="124AB5F7"/>
    <w:rsid w:val="124AF9C8"/>
    <w:rsid w:val="124D9A69"/>
    <w:rsid w:val="124DC290"/>
    <w:rsid w:val="124EE841"/>
    <w:rsid w:val="12540A8B"/>
    <w:rsid w:val="125429C3"/>
    <w:rsid w:val="12571C9A"/>
    <w:rsid w:val="12583108"/>
    <w:rsid w:val="125A0F48"/>
    <w:rsid w:val="125A48FA"/>
    <w:rsid w:val="125A5D4B"/>
    <w:rsid w:val="125B1B35"/>
    <w:rsid w:val="125D069C"/>
    <w:rsid w:val="125E74DE"/>
    <w:rsid w:val="125ECAB1"/>
    <w:rsid w:val="125F14C4"/>
    <w:rsid w:val="12600A7F"/>
    <w:rsid w:val="1263A724"/>
    <w:rsid w:val="126481E1"/>
    <w:rsid w:val="126546A3"/>
    <w:rsid w:val="12669FCD"/>
    <w:rsid w:val="1267044A"/>
    <w:rsid w:val="1267F39A"/>
    <w:rsid w:val="126850B8"/>
    <w:rsid w:val="126872B8"/>
    <w:rsid w:val="1269EB7E"/>
    <w:rsid w:val="126C2C94"/>
    <w:rsid w:val="126DDFB0"/>
    <w:rsid w:val="126F2B68"/>
    <w:rsid w:val="12723169"/>
    <w:rsid w:val="1274B494"/>
    <w:rsid w:val="12753010"/>
    <w:rsid w:val="127542AA"/>
    <w:rsid w:val="12757ABF"/>
    <w:rsid w:val="1275BBE1"/>
    <w:rsid w:val="1276E71A"/>
    <w:rsid w:val="12776220"/>
    <w:rsid w:val="1277A9ED"/>
    <w:rsid w:val="127831E6"/>
    <w:rsid w:val="127BD3A8"/>
    <w:rsid w:val="127CB954"/>
    <w:rsid w:val="127EB15D"/>
    <w:rsid w:val="127FC312"/>
    <w:rsid w:val="127FEA50"/>
    <w:rsid w:val="1281AE90"/>
    <w:rsid w:val="12829B95"/>
    <w:rsid w:val="12832EEF"/>
    <w:rsid w:val="12837A21"/>
    <w:rsid w:val="12840139"/>
    <w:rsid w:val="1285428F"/>
    <w:rsid w:val="1286C9A9"/>
    <w:rsid w:val="128A5399"/>
    <w:rsid w:val="128A66AB"/>
    <w:rsid w:val="128AE214"/>
    <w:rsid w:val="128B7973"/>
    <w:rsid w:val="128BB696"/>
    <w:rsid w:val="128C6195"/>
    <w:rsid w:val="128C6424"/>
    <w:rsid w:val="128D8D00"/>
    <w:rsid w:val="128DC712"/>
    <w:rsid w:val="128F7574"/>
    <w:rsid w:val="1291B3D6"/>
    <w:rsid w:val="129317E5"/>
    <w:rsid w:val="1293A05D"/>
    <w:rsid w:val="1297ECC3"/>
    <w:rsid w:val="129A1E7C"/>
    <w:rsid w:val="129B2747"/>
    <w:rsid w:val="129E62A3"/>
    <w:rsid w:val="129E83A8"/>
    <w:rsid w:val="12A24F49"/>
    <w:rsid w:val="12A3266F"/>
    <w:rsid w:val="12A5A9B6"/>
    <w:rsid w:val="12A86270"/>
    <w:rsid w:val="12AC72E4"/>
    <w:rsid w:val="12ADB3D6"/>
    <w:rsid w:val="12AEC720"/>
    <w:rsid w:val="12B010F7"/>
    <w:rsid w:val="12B03E77"/>
    <w:rsid w:val="12B14E5E"/>
    <w:rsid w:val="12B48A3B"/>
    <w:rsid w:val="12BA19B5"/>
    <w:rsid w:val="12BA8A43"/>
    <w:rsid w:val="12BA9059"/>
    <w:rsid w:val="12BB6C1F"/>
    <w:rsid w:val="12BBD3C0"/>
    <w:rsid w:val="12C006E7"/>
    <w:rsid w:val="12C09780"/>
    <w:rsid w:val="12C24B63"/>
    <w:rsid w:val="12C36942"/>
    <w:rsid w:val="12C4BD6F"/>
    <w:rsid w:val="12C4DE31"/>
    <w:rsid w:val="12C636F2"/>
    <w:rsid w:val="12C698D4"/>
    <w:rsid w:val="12C76081"/>
    <w:rsid w:val="12C77BD7"/>
    <w:rsid w:val="12C8A806"/>
    <w:rsid w:val="12C8ED8A"/>
    <w:rsid w:val="12C9433B"/>
    <w:rsid w:val="12CA9FE6"/>
    <w:rsid w:val="12CB01E2"/>
    <w:rsid w:val="12CB8911"/>
    <w:rsid w:val="12CF0F04"/>
    <w:rsid w:val="12CFAE5F"/>
    <w:rsid w:val="12D05B6A"/>
    <w:rsid w:val="12D16728"/>
    <w:rsid w:val="12D189F8"/>
    <w:rsid w:val="12D4091A"/>
    <w:rsid w:val="12D41D5F"/>
    <w:rsid w:val="12D42826"/>
    <w:rsid w:val="12D47251"/>
    <w:rsid w:val="12D7C09C"/>
    <w:rsid w:val="12D92F70"/>
    <w:rsid w:val="12D94EC4"/>
    <w:rsid w:val="12D9DF8E"/>
    <w:rsid w:val="12DAB20B"/>
    <w:rsid w:val="12DB8E69"/>
    <w:rsid w:val="12DD7046"/>
    <w:rsid w:val="12DF6985"/>
    <w:rsid w:val="12E09892"/>
    <w:rsid w:val="12E12942"/>
    <w:rsid w:val="12E39D5F"/>
    <w:rsid w:val="12E3E497"/>
    <w:rsid w:val="12E67634"/>
    <w:rsid w:val="12E7DCFE"/>
    <w:rsid w:val="12EAE85F"/>
    <w:rsid w:val="12EAFE62"/>
    <w:rsid w:val="12EFAB28"/>
    <w:rsid w:val="12F1C32B"/>
    <w:rsid w:val="12F36183"/>
    <w:rsid w:val="12F419A8"/>
    <w:rsid w:val="12F57EAB"/>
    <w:rsid w:val="12F90399"/>
    <w:rsid w:val="12F906E7"/>
    <w:rsid w:val="12F9FC27"/>
    <w:rsid w:val="12FAF904"/>
    <w:rsid w:val="12FE37CD"/>
    <w:rsid w:val="1300169A"/>
    <w:rsid w:val="13005C29"/>
    <w:rsid w:val="1301C49F"/>
    <w:rsid w:val="13064F85"/>
    <w:rsid w:val="1306E1DA"/>
    <w:rsid w:val="1306FD4A"/>
    <w:rsid w:val="13095123"/>
    <w:rsid w:val="130BCA9A"/>
    <w:rsid w:val="130CBEF0"/>
    <w:rsid w:val="130CE444"/>
    <w:rsid w:val="130D73B4"/>
    <w:rsid w:val="130DBF4F"/>
    <w:rsid w:val="130F3A8B"/>
    <w:rsid w:val="130F9308"/>
    <w:rsid w:val="130FC005"/>
    <w:rsid w:val="131049D2"/>
    <w:rsid w:val="13105E44"/>
    <w:rsid w:val="1310D259"/>
    <w:rsid w:val="131337EB"/>
    <w:rsid w:val="13138107"/>
    <w:rsid w:val="1313E566"/>
    <w:rsid w:val="13145C23"/>
    <w:rsid w:val="1314D486"/>
    <w:rsid w:val="1315E18B"/>
    <w:rsid w:val="13186CF6"/>
    <w:rsid w:val="131B8385"/>
    <w:rsid w:val="1322583F"/>
    <w:rsid w:val="1322AB38"/>
    <w:rsid w:val="13243C2E"/>
    <w:rsid w:val="13245DF8"/>
    <w:rsid w:val="1328F6BE"/>
    <w:rsid w:val="132944E2"/>
    <w:rsid w:val="1329B8FC"/>
    <w:rsid w:val="1329FA2C"/>
    <w:rsid w:val="132D52B0"/>
    <w:rsid w:val="132EC4C8"/>
    <w:rsid w:val="132F883A"/>
    <w:rsid w:val="133055CC"/>
    <w:rsid w:val="1332EE10"/>
    <w:rsid w:val="13334D66"/>
    <w:rsid w:val="133494AC"/>
    <w:rsid w:val="13354C3C"/>
    <w:rsid w:val="1336133C"/>
    <w:rsid w:val="13370D22"/>
    <w:rsid w:val="13381BD9"/>
    <w:rsid w:val="13395051"/>
    <w:rsid w:val="13399843"/>
    <w:rsid w:val="133A7157"/>
    <w:rsid w:val="133D3191"/>
    <w:rsid w:val="133DC955"/>
    <w:rsid w:val="134161A1"/>
    <w:rsid w:val="13437A1E"/>
    <w:rsid w:val="1343C5FC"/>
    <w:rsid w:val="1344991F"/>
    <w:rsid w:val="13459C43"/>
    <w:rsid w:val="13474D44"/>
    <w:rsid w:val="13495509"/>
    <w:rsid w:val="1349ABBB"/>
    <w:rsid w:val="1349D062"/>
    <w:rsid w:val="134A9C4B"/>
    <w:rsid w:val="134BB287"/>
    <w:rsid w:val="134C6E1B"/>
    <w:rsid w:val="134D25B5"/>
    <w:rsid w:val="134E5E37"/>
    <w:rsid w:val="134F17EA"/>
    <w:rsid w:val="13518DD0"/>
    <w:rsid w:val="1352ECBB"/>
    <w:rsid w:val="135336FF"/>
    <w:rsid w:val="1355B27E"/>
    <w:rsid w:val="13578951"/>
    <w:rsid w:val="13589720"/>
    <w:rsid w:val="135C8DCC"/>
    <w:rsid w:val="135CD1B3"/>
    <w:rsid w:val="135E6D8F"/>
    <w:rsid w:val="1361E658"/>
    <w:rsid w:val="136229CA"/>
    <w:rsid w:val="13624BFA"/>
    <w:rsid w:val="1362932F"/>
    <w:rsid w:val="13659DC6"/>
    <w:rsid w:val="1365A245"/>
    <w:rsid w:val="136F8E13"/>
    <w:rsid w:val="137198C0"/>
    <w:rsid w:val="13724B92"/>
    <w:rsid w:val="1376BEBE"/>
    <w:rsid w:val="13774CF2"/>
    <w:rsid w:val="137750E3"/>
    <w:rsid w:val="1378FD9D"/>
    <w:rsid w:val="137B77E1"/>
    <w:rsid w:val="13821FE5"/>
    <w:rsid w:val="13835B0C"/>
    <w:rsid w:val="1383BE42"/>
    <w:rsid w:val="138418A4"/>
    <w:rsid w:val="13853F90"/>
    <w:rsid w:val="1386502B"/>
    <w:rsid w:val="13872F83"/>
    <w:rsid w:val="13878729"/>
    <w:rsid w:val="13880E6A"/>
    <w:rsid w:val="1388384D"/>
    <w:rsid w:val="13894220"/>
    <w:rsid w:val="13896455"/>
    <w:rsid w:val="138D8DD6"/>
    <w:rsid w:val="1392CAE5"/>
    <w:rsid w:val="1392DE57"/>
    <w:rsid w:val="139326D8"/>
    <w:rsid w:val="1393CB2B"/>
    <w:rsid w:val="139441DE"/>
    <w:rsid w:val="1394A16E"/>
    <w:rsid w:val="1395BB0C"/>
    <w:rsid w:val="139618BA"/>
    <w:rsid w:val="1399CB91"/>
    <w:rsid w:val="1399CBEA"/>
    <w:rsid w:val="139E1CE8"/>
    <w:rsid w:val="13A0E8C5"/>
    <w:rsid w:val="13A106D7"/>
    <w:rsid w:val="13A11782"/>
    <w:rsid w:val="13A67EA8"/>
    <w:rsid w:val="13A730B4"/>
    <w:rsid w:val="13A8BC31"/>
    <w:rsid w:val="13AAB1B0"/>
    <w:rsid w:val="13AB293A"/>
    <w:rsid w:val="13AE5521"/>
    <w:rsid w:val="13AE8977"/>
    <w:rsid w:val="13B05D98"/>
    <w:rsid w:val="13B1AD5E"/>
    <w:rsid w:val="13B1C27B"/>
    <w:rsid w:val="13B33EB9"/>
    <w:rsid w:val="13B3CEF6"/>
    <w:rsid w:val="13B44B01"/>
    <w:rsid w:val="13B4887B"/>
    <w:rsid w:val="13B62D7A"/>
    <w:rsid w:val="13B67DBB"/>
    <w:rsid w:val="13B6C9FC"/>
    <w:rsid w:val="13B71D11"/>
    <w:rsid w:val="13B7E0A1"/>
    <w:rsid w:val="13B836B3"/>
    <w:rsid w:val="13BB0B84"/>
    <w:rsid w:val="13BE0A41"/>
    <w:rsid w:val="13BE1B9F"/>
    <w:rsid w:val="13BECC51"/>
    <w:rsid w:val="13BEF9BD"/>
    <w:rsid w:val="13BFB62D"/>
    <w:rsid w:val="13C02D7B"/>
    <w:rsid w:val="13C15E57"/>
    <w:rsid w:val="13C661E9"/>
    <w:rsid w:val="13C695F2"/>
    <w:rsid w:val="13C751D3"/>
    <w:rsid w:val="13C7B987"/>
    <w:rsid w:val="13C8D545"/>
    <w:rsid w:val="13CD0346"/>
    <w:rsid w:val="13CD5BE4"/>
    <w:rsid w:val="13CF75E6"/>
    <w:rsid w:val="13D081C5"/>
    <w:rsid w:val="13D0AB08"/>
    <w:rsid w:val="13D28F62"/>
    <w:rsid w:val="13D29F7F"/>
    <w:rsid w:val="13D3F971"/>
    <w:rsid w:val="13D5D753"/>
    <w:rsid w:val="13D5DA8D"/>
    <w:rsid w:val="13D80D74"/>
    <w:rsid w:val="13D888F5"/>
    <w:rsid w:val="13D8ED53"/>
    <w:rsid w:val="13D991DC"/>
    <w:rsid w:val="13DB6A42"/>
    <w:rsid w:val="13DCFB71"/>
    <w:rsid w:val="13DCFEBB"/>
    <w:rsid w:val="13DE0214"/>
    <w:rsid w:val="13E2BF63"/>
    <w:rsid w:val="13E3DC74"/>
    <w:rsid w:val="13E3F127"/>
    <w:rsid w:val="13E5B50D"/>
    <w:rsid w:val="13E86085"/>
    <w:rsid w:val="13EAED96"/>
    <w:rsid w:val="13ECACF0"/>
    <w:rsid w:val="13EFB739"/>
    <w:rsid w:val="13EFBEB0"/>
    <w:rsid w:val="13F04AD4"/>
    <w:rsid w:val="13F08AF8"/>
    <w:rsid w:val="13F173CA"/>
    <w:rsid w:val="13F67613"/>
    <w:rsid w:val="13F71676"/>
    <w:rsid w:val="13F75CE9"/>
    <w:rsid w:val="13F97296"/>
    <w:rsid w:val="13FE79D2"/>
    <w:rsid w:val="13FEB9D8"/>
    <w:rsid w:val="13FF1961"/>
    <w:rsid w:val="13FF4E15"/>
    <w:rsid w:val="13FF9B45"/>
    <w:rsid w:val="13FFA28D"/>
    <w:rsid w:val="14040CFB"/>
    <w:rsid w:val="1404E76A"/>
    <w:rsid w:val="140755FF"/>
    <w:rsid w:val="1408C5D1"/>
    <w:rsid w:val="140A5DCE"/>
    <w:rsid w:val="140A9450"/>
    <w:rsid w:val="140B1DC4"/>
    <w:rsid w:val="140B4DAF"/>
    <w:rsid w:val="140BF6F5"/>
    <w:rsid w:val="140C2DDA"/>
    <w:rsid w:val="140FA62C"/>
    <w:rsid w:val="140FAFAF"/>
    <w:rsid w:val="14116682"/>
    <w:rsid w:val="14140337"/>
    <w:rsid w:val="14140514"/>
    <w:rsid w:val="14146F4E"/>
    <w:rsid w:val="14153E6F"/>
    <w:rsid w:val="1415D072"/>
    <w:rsid w:val="14174FAC"/>
    <w:rsid w:val="14188DD4"/>
    <w:rsid w:val="1419E4AB"/>
    <w:rsid w:val="1419F69A"/>
    <w:rsid w:val="141ACE42"/>
    <w:rsid w:val="141AD1AD"/>
    <w:rsid w:val="141C2EDB"/>
    <w:rsid w:val="141D508D"/>
    <w:rsid w:val="141E2F11"/>
    <w:rsid w:val="1420BC32"/>
    <w:rsid w:val="142326CE"/>
    <w:rsid w:val="142392DE"/>
    <w:rsid w:val="14255F7F"/>
    <w:rsid w:val="142757B4"/>
    <w:rsid w:val="14281722"/>
    <w:rsid w:val="142C1E88"/>
    <w:rsid w:val="14302235"/>
    <w:rsid w:val="14315E46"/>
    <w:rsid w:val="14325EFF"/>
    <w:rsid w:val="14339947"/>
    <w:rsid w:val="143475FE"/>
    <w:rsid w:val="1434F808"/>
    <w:rsid w:val="1435893B"/>
    <w:rsid w:val="1438FF3A"/>
    <w:rsid w:val="143A4EDE"/>
    <w:rsid w:val="143C3D39"/>
    <w:rsid w:val="143EBDE4"/>
    <w:rsid w:val="143F25D6"/>
    <w:rsid w:val="143F39E6"/>
    <w:rsid w:val="143FA84E"/>
    <w:rsid w:val="14408F70"/>
    <w:rsid w:val="14413538"/>
    <w:rsid w:val="14429614"/>
    <w:rsid w:val="1446CC6A"/>
    <w:rsid w:val="1447CFD0"/>
    <w:rsid w:val="1449ECD6"/>
    <w:rsid w:val="144D5556"/>
    <w:rsid w:val="144DC8CC"/>
    <w:rsid w:val="144E3ED7"/>
    <w:rsid w:val="14502439"/>
    <w:rsid w:val="145075B1"/>
    <w:rsid w:val="14513BC0"/>
    <w:rsid w:val="14527259"/>
    <w:rsid w:val="14527AD6"/>
    <w:rsid w:val="14529B2A"/>
    <w:rsid w:val="1453D0E6"/>
    <w:rsid w:val="14547901"/>
    <w:rsid w:val="1456A49E"/>
    <w:rsid w:val="1457E98C"/>
    <w:rsid w:val="145833C7"/>
    <w:rsid w:val="14595879"/>
    <w:rsid w:val="145A3237"/>
    <w:rsid w:val="145AD0D6"/>
    <w:rsid w:val="145C7279"/>
    <w:rsid w:val="14605875"/>
    <w:rsid w:val="1461D329"/>
    <w:rsid w:val="14620824"/>
    <w:rsid w:val="14622DC0"/>
    <w:rsid w:val="146272C0"/>
    <w:rsid w:val="1463BA33"/>
    <w:rsid w:val="14658D85"/>
    <w:rsid w:val="14678471"/>
    <w:rsid w:val="14678DC3"/>
    <w:rsid w:val="14697C75"/>
    <w:rsid w:val="146BD0BC"/>
    <w:rsid w:val="146D0C30"/>
    <w:rsid w:val="146E427F"/>
    <w:rsid w:val="146FC7AD"/>
    <w:rsid w:val="1472FEB5"/>
    <w:rsid w:val="1473AECC"/>
    <w:rsid w:val="14742F8B"/>
    <w:rsid w:val="14754E97"/>
    <w:rsid w:val="1475CC27"/>
    <w:rsid w:val="14766C3B"/>
    <w:rsid w:val="147B60F7"/>
    <w:rsid w:val="147E1C56"/>
    <w:rsid w:val="147E5F20"/>
    <w:rsid w:val="147F05D4"/>
    <w:rsid w:val="147FDB65"/>
    <w:rsid w:val="1484105E"/>
    <w:rsid w:val="148448DA"/>
    <w:rsid w:val="1484B4C6"/>
    <w:rsid w:val="1484E7EB"/>
    <w:rsid w:val="14864A87"/>
    <w:rsid w:val="14896044"/>
    <w:rsid w:val="148AD6D0"/>
    <w:rsid w:val="148AFA13"/>
    <w:rsid w:val="148D048B"/>
    <w:rsid w:val="148D325D"/>
    <w:rsid w:val="148E1A7A"/>
    <w:rsid w:val="148E3F99"/>
    <w:rsid w:val="148FDC46"/>
    <w:rsid w:val="14905E80"/>
    <w:rsid w:val="1494F063"/>
    <w:rsid w:val="1499CDDB"/>
    <w:rsid w:val="149A8632"/>
    <w:rsid w:val="149C0C50"/>
    <w:rsid w:val="149D3CED"/>
    <w:rsid w:val="149DE33B"/>
    <w:rsid w:val="149FB7D2"/>
    <w:rsid w:val="14A16A07"/>
    <w:rsid w:val="14A18F1E"/>
    <w:rsid w:val="14A68CC5"/>
    <w:rsid w:val="14A70004"/>
    <w:rsid w:val="14A7AF12"/>
    <w:rsid w:val="14A86275"/>
    <w:rsid w:val="14AAD719"/>
    <w:rsid w:val="14AE8F10"/>
    <w:rsid w:val="14B1F867"/>
    <w:rsid w:val="14B3648D"/>
    <w:rsid w:val="14B3F802"/>
    <w:rsid w:val="14B61584"/>
    <w:rsid w:val="14B66E21"/>
    <w:rsid w:val="14B7772E"/>
    <w:rsid w:val="14B79740"/>
    <w:rsid w:val="14B79A28"/>
    <w:rsid w:val="14B7CFDB"/>
    <w:rsid w:val="14B8794E"/>
    <w:rsid w:val="14BBE2CE"/>
    <w:rsid w:val="14BBF28B"/>
    <w:rsid w:val="14BD9A27"/>
    <w:rsid w:val="14BEEAB0"/>
    <w:rsid w:val="14BF95F7"/>
    <w:rsid w:val="14C0C8BD"/>
    <w:rsid w:val="14C130D4"/>
    <w:rsid w:val="14C1EB01"/>
    <w:rsid w:val="14C24DDE"/>
    <w:rsid w:val="14C24E7C"/>
    <w:rsid w:val="14C2B008"/>
    <w:rsid w:val="14C39EC0"/>
    <w:rsid w:val="14C5EB4D"/>
    <w:rsid w:val="14CB5A48"/>
    <w:rsid w:val="14CC569B"/>
    <w:rsid w:val="14CC8A99"/>
    <w:rsid w:val="14CD0577"/>
    <w:rsid w:val="14CDF972"/>
    <w:rsid w:val="14D10BB2"/>
    <w:rsid w:val="14D1BE49"/>
    <w:rsid w:val="14D25861"/>
    <w:rsid w:val="14D2BD86"/>
    <w:rsid w:val="14D3109C"/>
    <w:rsid w:val="14D5BEEC"/>
    <w:rsid w:val="14D69F8B"/>
    <w:rsid w:val="14D8686E"/>
    <w:rsid w:val="14DAD9F4"/>
    <w:rsid w:val="14DC9953"/>
    <w:rsid w:val="14DFB073"/>
    <w:rsid w:val="14E0735D"/>
    <w:rsid w:val="14E07742"/>
    <w:rsid w:val="14E0DD86"/>
    <w:rsid w:val="14E5522A"/>
    <w:rsid w:val="14E5ABC7"/>
    <w:rsid w:val="14E7FF59"/>
    <w:rsid w:val="14E820DA"/>
    <w:rsid w:val="14EC79AB"/>
    <w:rsid w:val="14ED9807"/>
    <w:rsid w:val="14EDC05D"/>
    <w:rsid w:val="14EEEA85"/>
    <w:rsid w:val="14F087CA"/>
    <w:rsid w:val="14F30334"/>
    <w:rsid w:val="14F45D28"/>
    <w:rsid w:val="14F554AD"/>
    <w:rsid w:val="14F7B06A"/>
    <w:rsid w:val="14FA5698"/>
    <w:rsid w:val="14FAB316"/>
    <w:rsid w:val="14FAEDE6"/>
    <w:rsid w:val="14FDC005"/>
    <w:rsid w:val="14FDC41D"/>
    <w:rsid w:val="14FF066C"/>
    <w:rsid w:val="15000E1E"/>
    <w:rsid w:val="15007555"/>
    <w:rsid w:val="150273D4"/>
    <w:rsid w:val="1502DDCC"/>
    <w:rsid w:val="1504704C"/>
    <w:rsid w:val="1504D9F6"/>
    <w:rsid w:val="15059B8A"/>
    <w:rsid w:val="150658F0"/>
    <w:rsid w:val="150677BC"/>
    <w:rsid w:val="1508326E"/>
    <w:rsid w:val="1508AE9A"/>
    <w:rsid w:val="150B557E"/>
    <w:rsid w:val="150B6B6F"/>
    <w:rsid w:val="150C3004"/>
    <w:rsid w:val="150C81F9"/>
    <w:rsid w:val="150CBD02"/>
    <w:rsid w:val="150D1DF4"/>
    <w:rsid w:val="150EF206"/>
    <w:rsid w:val="15106956"/>
    <w:rsid w:val="1511F12B"/>
    <w:rsid w:val="151206DF"/>
    <w:rsid w:val="15121D0A"/>
    <w:rsid w:val="1512ED37"/>
    <w:rsid w:val="15140EE3"/>
    <w:rsid w:val="15144508"/>
    <w:rsid w:val="1517DB86"/>
    <w:rsid w:val="151E8B0E"/>
    <w:rsid w:val="15207830"/>
    <w:rsid w:val="15210567"/>
    <w:rsid w:val="15211F8E"/>
    <w:rsid w:val="152123B9"/>
    <w:rsid w:val="1522B906"/>
    <w:rsid w:val="1523818D"/>
    <w:rsid w:val="15245E1E"/>
    <w:rsid w:val="1524B213"/>
    <w:rsid w:val="1524EF95"/>
    <w:rsid w:val="1525430C"/>
    <w:rsid w:val="1525F6BE"/>
    <w:rsid w:val="1525FBDE"/>
    <w:rsid w:val="15260A8A"/>
    <w:rsid w:val="15263EA0"/>
    <w:rsid w:val="152898FE"/>
    <w:rsid w:val="15293F20"/>
    <w:rsid w:val="1529B404"/>
    <w:rsid w:val="152A2401"/>
    <w:rsid w:val="152A4EC8"/>
    <w:rsid w:val="152B4ABE"/>
    <w:rsid w:val="152C60E5"/>
    <w:rsid w:val="152E23A3"/>
    <w:rsid w:val="152FCE27"/>
    <w:rsid w:val="152FE287"/>
    <w:rsid w:val="153172A4"/>
    <w:rsid w:val="1531AC1C"/>
    <w:rsid w:val="1532705A"/>
    <w:rsid w:val="1532A2EB"/>
    <w:rsid w:val="1533010D"/>
    <w:rsid w:val="1533B5E1"/>
    <w:rsid w:val="1536BDC5"/>
    <w:rsid w:val="15397BCE"/>
    <w:rsid w:val="153AB22C"/>
    <w:rsid w:val="153ADAE1"/>
    <w:rsid w:val="153BD582"/>
    <w:rsid w:val="153C1591"/>
    <w:rsid w:val="153FA55E"/>
    <w:rsid w:val="153FC77C"/>
    <w:rsid w:val="1541AAAF"/>
    <w:rsid w:val="15431AED"/>
    <w:rsid w:val="15436912"/>
    <w:rsid w:val="15447BAD"/>
    <w:rsid w:val="15449F6B"/>
    <w:rsid w:val="1545B066"/>
    <w:rsid w:val="1545C88E"/>
    <w:rsid w:val="1546F7E2"/>
    <w:rsid w:val="154ACDCF"/>
    <w:rsid w:val="154B2E53"/>
    <w:rsid w:val="154F0571"/>
    <w:rsid w:val="15519317"/>
    <w:rsid w:val="15527BE3"/>
    <w:rsid w:val="1556947A"/>
    <w:rsid w:val="15588FB2"/>
    <w:rsid w:val="155A3BF3"/>
    <w:rsid w:val="155B3204"/>
    <w:rsid w:val="155B40DA"/>
    <w:rsid w:val="155D0877"/>
    <w:rsid w:val="155E11E4"/>
    <w:rsid w:val="155F6FFC"/>
    <w:rsid w:val="155FA2BF"/>
    <w:rsid w:val="1560E692"/>
    <w:rsid w:val="15635364"/>
    <w:rsid w:val="1564E3B4"/>
    <w:rsid w:val="156564C8"/>
    <w:rsid w:val="156A3656"/>
    <w:rsid w:val="156AE846"/>
    <w:rsid w:val="156B2973"/>
    <w:rsid w:val="156B5607"/>
    <w:rsid w:val="156CDA30"/>
    <w:rsid w:val="156E42D6"/>
    <w:rsid w:val="156F3678"/>
    <w:rsid w:val="156F7CA5"/>
    <w:rsid w:val="156F8475"/>
    <w:rsid w:val="1571D04C"/>
    <w:rsid w:val="1572D40C"/>
    <w:rsid w:val="1572F1AD"/>
    <w:rsid w:val="1573407B"/>
    <w:rsid w:val="1575BBC9"/>
    <w:rsid w:val="1575E276"/>
    <w:rsid w:val="15763E4D"/>
    <w:rsid w:val="1576EADB"/>
    <w:rsid w:val="157736DE"/>
    <w:rsid w:val="15798C92"/>
    <w:rsid w:val="15799095"/>
    <w:rsid w:val="157C38BD"/>
    <w:rsid w:val="15803020"/>
    <w:rsid w:val="1581702B"/>
    <w:rsid w:val="158192E2"/>
    <w:rsid w:val="15843395"/>
    <w:rsid w:val="1584A2C5"/>
    <w:rsid w:val="15851ADF"/>
    <w:rsid w:val="1586FA33"/>
    <w:rsid w:val="158A5FDA"/>
    <w:rsid w:val="158B8C97"/>
    <w:rsid w:val="158D8028"/>
    <w:rsid w:val="158DBFDD"/>
    <w:rsid w:val="158DC202"/>
    <w:rsid w:val="15905079"/>
    <w:rsid w:val="159193AE"/>
    <w:rsid w:val="1593BFC3"/>
    <w:rsid w:val="1594AE86"/>
    <w:rsid w:val="159670CF"/>
    <w:rsid w:val="159767D1"/>
    <w:rsid w:val="15988B00"/>
    <w:rsid w:val="1599C529"/>
    <w:rsid w:val="159A3E1C"/>
    <w:rsid w:val="159A49C5"/>
    <w:rsid w:val="159CA572"/>
    <w:rsid w:val="159CC220"/>
    <w:rsid w:val="159DF5AE"/>
    <w:rsid w:val="15A0180A"/>
    <w:rsid w:val="15A1C0B4"/>
    <w:rsid w:val="15A2D926"/>
    <w:rsid w:val="15A489F7"/>
    <w:rsid w:val="15A569F0"/>
    <w:rsid w:val="15A80437"/>
    <w:rsid w:val="15A8D877"/>
    <w:rsid w:val="15AB0638"/>
    <w:rsid w:val="15AC85C4"/>
    <w:rsid w:val="15AE1088"/>
    <w:rsid w:val="15AE8C23"/>
    <w:rsid w:val="15B0D7F8"/>
    <w:rsid w:val="15B1867E"/>
    <w:rsid w:val="15B18911"/>
    <w:rsid w:val="15B1C9E1"/>
    <w:rsid w:val="15B41A01"/>
    <w:rsid w:val="15B5334F"/>
    <w:rsid w:val="15B68104"/>
    <w:rsid w:val="15B71F34"/>
    <w:rsid w:val="15B85F5A"/>
    <w:rsid w:val="15B8C77C"/>
    <w:rsid w:val="15B8F15A"/>
    <w:rsid w:val="15B928C4"/>
    <w:rsid w:val="15BA30F3"/>
    <w:rsid w:val="15BA4445"/>
    <w:rsid w:val="15BE9B41"/>
    <w:rsid w:val="15BED2E3"/>
    <w:rsid w:val="15BF92F9"/>
    <w:rsid w:val="15C2BDDC"/>
    <w:rsid w:val="15C3EC3F"/>
    <w:rsid w:val="15C48C1B"/>
    <w:rsid w:val="15C582DF"/>
    <w:rsid w:val="15C59D63"/>
    <w:rsid w:val="15C833A2"/>
    <w:rsid w:val="15C93FA2"/>
    <w:rsid w:val="15C96D11"/>
    <w:rsid w:val="15CB4FF0"/>
    <w:rsid w:val="15CBB39D"/>
    <w:rsid w:val="15CC3373"/>
    <w:rsid w:val="15D0A621"/>
    <w:rsid w:val="15D1557F"/>
    <w:rsid w:val="15D4ACAF"/>
    <w:rsid w:val="15D6009F"/>
    <w:rsid w:val="15D6E839"/>
    <w:rsid w:val="15D74B8C"/>
    <w:rsid w:val="15D8464D"/>
    <w:rsid w:val="15D91005"/>
    <w:rsid w:val="15D92630"/>
    <w:rsid w:val="15DACBAE"/>
    <w:rsid w:val="15DB7BD3"/>
    <w:rsid w:val="15DDC47E"/>
    <w:rsid w:val="15DDF4A6"/>
    <w:rsid w:val="15DED626"/>
    <w:rsid w:val="15DF8C54"/>
    <w:rsid w:val="15DFFDA7"/>
    <w:rsid w:val="15E1335D"/>
    <w:rsid w:val="15E176D3"/>
    <w:rsid w:val="15E337DC"/>
    <w:rsid w:val="15E383ED"/>
    <w:rsid w:val="15E44E7E"/>
    <w:rsid w:val="15E59412"/>
    <w:rsid w:val="15EB2D60"/>
    <w:rsid w:val="15EB8818"/>
    <w:rsid w:val="15EBB5EF"/>
    <w:rsid w:val="15EF0EA9"/>
    <w:rsid w:val="15F1961D"/>
    <w:rsid w:val="15F1DBA8"/>
    <w:rsid w:val="15F2565F"/>
    <w:rsid w:val="15F400BD"/>
    <w:rsid w:val="15F4A63E"/>
    <w:rsid w:val="15F5AFFB"/>
    <w:rsid w:val="15F92848"/>
    <w:rsid w:val="15FA4121"/>
    <w:rsid w:val="15FB1472"/>
    <w:rsid w:val="15FE8FE9"/>
    <w:rsid w:val="15FED338"/>
    <w:rsid w:val="160189DF"/>
    <w:rsid w:val="1601D104"/>
    <w:rsid w:val="1601E651"/>
    <w:rsid w:val="1604CE38"/>
    <w:rsid w:val="16063C94"/>
    <w:rsid w:val="160821A4"/>
    <w:rsid w:val="16092CBB"/>
    <w:rsid w:val="160AEE79"/>
    <w:rsid w:val="160B5A77"/>
    <w:rsid w:val="160B77C6"/>
    <w:rsid w:val="160B96E1"/>
    <w:rsid w:val="160C437A"/>
    <w:rsid w:val="160C714F"/>
    <w:rsid w:val="160E8F8D"/>
    <w:rsid w:val="1611F1BA"/>
    <w:rsid w:val="16124593"/>
    <w:rsid w:val="16131735"/>
    <w:rsid w:val="1614E9DE"/>
    <w:rsid w:val="1615DC3A"/>
    <w:rsid w:val="1617E1B5"/>
    <w:rsid w:val="16184995"/>
    <w:rsid w:val="1619AE12"/>
    <w:rsid w:val="1619B3D9"/>
    <w:rsid w:val="161BDCD7"/>
    <w:rsid w:val="161C86CC"/>
    <w:rsid w:val="161C8B6B"/>
    <w:rsid w:val="161DC01E"/>
    <w:rsid w:val="161E91B1"/>
    <w:rsid w:val="1621AF68"/>
    <w:rsid w:val="1621F511"/>
    <w:rsid w:val="1624438E"/>
    <w:rsid w:val="1624B477"/>
    <w:rsid w:val="16287F16"/>
    <w:rsid w:val="1628AEF4"/>
    <w:rsid w:val="1629A9C9"/>
    <w:rsid w:val="1629C94B"/>
    <w:rsid w:val="162A2737"/>
    <w:rsid w:val="162CE555"/>
    <w:rsid w:val="162D3868"/>
    <w:rsid w:val="162D5FB8"/>
    <w:rsid w:val="16312925"/>
    <w:rsid w:val="1633096A"/>
    <w:rsid w:val="1637AC62"/>
    <w:rsid w:val="1637B96D"/>
    <w:rsid w:val="163B36FB"/>
    <w:rsid w:val="163EE1E9"/>
    <w:rsid w:val="164011AF"/>
    <w:rsid w:val="16416B95"/>
    <w:rsid w:val="16416FD7"/>
    <w:rsid w:val="16417F7D"/>
    <w:rsid w:val="16418F1B"/>
    <w:rsid w:val="1644DBC6"/>
    <w:rsid w:val="1644E1A4"/>
    <w:rsid w:val="1644F553"/>
    <w:rsid w:val="164527DA"/>
    <w:rsid w:val="164661E9"/>
    <w:rsid w:val="1647BCFC"/>
    <w:rsid w:val="1648ED7C"/>
    <w:rsid w:val="164927A0"/>
    <w:rsid w:val="1649316D"/>
    <w:rsid w:val="164B5042"/>
    <w:rsid w:val="164BA3DD"/>
    <w:rsid w:val="164F26DB"/>
    <w:rsid w:val="164F53F3"/>
    <w:rsid w:val="1653616A"/>
    <w:rsid w:val="1654DE42"/>
    <w:rsid w:val="16552496"/>
    <w:rsid w:val="16556855"/>
    <w:rsid w:val="1658E9EF"/>
    <w:rsid w:val="1659094F"/>
    <w:rsid w:val="165E274D"/>
    <w:rsid w:val="165EB471"/>
    <w:rsid w:val="165F3A29"/>
    <w:rsid w:val="165FF9A8"/>
    <w:rsid w:val="1660F1F4"/>
    <w:rsid w:val="1663007D"/>
    <w:rsid w:val="16633544"/>
    <w:rsid w:val="16639766"/>
    <w:rsid w:val="1663BB23"/>
    <w:rsid w:val="1663C430"/>
    <w:rsid w:val="1665F7B1"/>
    <w:rsid w:val="1666F529"/>
    <w:rsid w:val="16686B46"/>
    <w:rsid w:val="1668C1D2"/>
    <w:rsid w:val="166AA919"/>
    <w:rsid w:val="166D93A2"/>
    <w:rsid w:val="166DBC4B"/>
    <w:rsid w:val="166E0B88"/>
    <w:rsid w:val="166F073C"/>
    <w:rsid w:val="167319C9"/>
    <w:rsid w:val="1673620C"/>
    <w:rsid w:val="1673986D"/>
    <w:rsid w:val="16757931"/>
    <w:rsid w:val="1675F28E"/>
    <w:rsid w:val="167B78CA"/>
    <w:rsid w:val="167B82CB"/>
    <w:rsid w:val="167BFEA6"/>
    <w:rsid w:val="167CED1B"/>
    <w:rsid w:val="16801740"/>
    <w:rsid w:val="16818FE9"/>
    <w:rsid w:val="1683917E"/>
    <w:rsid w:val="16850C2C"/>
    <w:rsid w:val="1687357F"/>
    <w:rsid w:val="1687B86D"/>
    <w:rsid w:val="1689168C"/>
    <w:rsid w:val="168E7255"/>
    <w:rsid w:val="168EFC78"/>
    <w:rsid w:val="1691A4B4"/>
    <w:rsid w:val="16924BDE"/>
    <w:rsid w:val="16925602"/>
    <w:rsid w:val="1692A737"/>
    <w:rsid w:val="169729FA"/>
    <w:rsid w:val="1699573D"/>
    <w:rsid w:val="1699A2BE"/>
    <w:rsid w:val="1699D080"/>
    <w:rsid w:val="169A7FB7"/>
    <w:rsid w:val="169AE69A"/>
    <w:rsid w:val="169B3970"/>
    <w:rsid w:val="169C7013"/>
    <w:rsid w:val="169EAA4C"/>
    <w:rsid w:val="16A17B13"/>
    <w:rsid w:val="16A18DC9"/>
    <w:rsid w:val="16A1D023"/>
    <w:rsid w:val="16A49AA2"/>
    <w:rsid w:val="16A55005"/>
    <w:rsid w:val="16A5C394"/>
    <w:rsid w:val="16A62B63"/>
    <w:rsid w:val="16AA0A5A"/>
    <w:rsid w:val="16AE63B7"/>
    <w:rsid w:val="16B01336"/>
    <w:rsid w:val="16B021DD"/>
    <w:rsid w:val="16B36615"/>
    <w:rsid w:val="16B5FA07"/>
    <w:rsid w:val="16B6C1EE"/>
    <w:rsid w:val="16B792F1"/>
    <w:rsid w:val="16B9A096"/>
    <w:rsid w:val="16BA8AE6"/>
    <w:rsid w:val="16BC5194"/>
    <w:rsid w:val="16BCB8BD"/>
    <w:rsid w:val="16BE04E5"/>
    <w:rsid w:val="16BE823A"/>
    <w:rsid w:val="16BF290E"/>
    <w:rsid w:val="16C0A23D"/>
    <w:rsid w:val="16C15051"/>
    <w:rsid w:val="16C18BFF"/>
    <w:rsid w:val="16C27B4F"/>
    <w:rsid w:val="16C51796"/>
    <w:rsid w:val="16C580F2"/>
    <w:rsid w:val="16C5E102"/>
    <w:rsid w:val="16C67E36"/>
    <w:rsid w:val="16C7417D"/>
    <w:rsid w:val="16C79A8C"/>
    <w:rsid w:val="16C89C31"/>
    <w:rsid w:val="16CA0E62"/>
    <w:rsid w:val="16CD1EA5"/>
    <w:rsid w:val="16CE9FA7"/>
    <w:rsid w:val="16D32D2A"/>
    <w:rsid w:val="16D35760"/>
    <w:rsid w:val="16D74ED2"/>
    <w:rsid w:val="16DA730D"/>
    <w:rsid w:val="16DBFA19"/>
    <w:rsid w:val="16DD15FC"/>
    <w:rsid w:val="16E08052"/>
    <w:rsid w:val="16E5FABA"/>
    <w:rsid w:val="16E6C117"/>
    <w:rsid w:val="16E7B042"/>
    <w:rsid w:val="16E9823F"/>
    <w:rsid w:val="16EA690B"/>
    <w:rsid w:val="16EA8795"/>
    <w:rsid w:val="16EB1018"/>
    <w:rsid w:val="16EE746A"/>
    <w:rsid w:val="16EFDE7D"/>
    <w:rsid w:val="16F0D4FE"/>
    <w:rsid w:val="16F19B56"/>
    <w:rsid w:val="16F2C0BA"/>
    <w:rsid w:val="16F38645"/>
    <w:rsid w:val="16F5E463"/>
    <w:rsid w:val="16F6BE5A"/>
    <w:rsid w:val="16F7F8FF"/>
    <w:rsid w:val="16F86FF7"/>
    <w:rsid w:val="16F8FB99"/>
    <w:rsid w:val="16FAAA3A"/>
    <w:rsid w:val="16FB267A"/>
    <w:rsid w:val="16FB4AEC"/>
    <w:rsid w:val="16FDCDD6"/>
    <w:rsid w:val="16FDFB8C"/>
    <w:rsid w:val="16FE14B9"/>
    <w:rsid w:val="16FEAE40"/>
    <w:rsid w:val="17003435"/>
    <w:rsid w:val="1700C5E9"/>
    <w:rsid w:val="170101B8"/>
    <w:rsid w:val="1703AEA8"/>
    <w:rsid w:val="170494DE"/>
    <w:rsid w:val="1704D9AF"/>
    <w:rsid w:val="17079CC2"/>
    <w:rsid w:val="1707D380"/>
    <w:rsid w:val="17084DAD"/>
    <w:rsid w:val="170884C3"/>
    <w:rsid w:val="1709F36B"/>
    <w:rsid w:val="170A0665"/>
    <w:rsid w:val="170B1296"/>
    <w:rsid w:val="170B7E96"/>
    <w:rsid w:val="170DA48A"/>
    <w:rsid w:val="170E65CD"/>
    <w:rsid w:val="170E9746"/>
    <w:rsid w:val="170F38BC"/>
    <w:rsid w:val="17119B96"/>
    <w:rsid w:val="171419B8"/>
    <w:rsid w:val="17146EFC"/>
    <w:rsid w:val="1714F561"/>
    <w:rsid w:val="1715934E"/>
    <w:rsid w:val="17164617"/>
    <w:rsid w:val="17166A95"/>
    <w:rsid w:val="17177A2A"/>
    <w:rsid w:val="171796F6"/>
    <w:rsid w:val="17189083"/>
    <w:rsid w:val="17198493"/>
    <w:rsid w:val="171A8507"/>
    <w:rsid w:val="171B07EA"/>
    <w:rsid w:val="171B87B1"/>
    <w:rsid w:val="171B92A4"/>
    <w:rsid w:val="171CD8A4"/>
    <w:rsid w:val="171EA577"/>
    <w:rsid w:val="17223619"/>
    <w:rsid w:val="1722680C"/>
    <w:rsid w:val="17257F00"/>
    <w:rsid w:val="17278D85"/>
    <w:rsid w:val="1728C34E"/>
    <w:rsid w:val="1729121B"/>
    <w:rsid w:val="172BE770"/>
    <w:rsid w:val="172BF82F"/>
    <w:rsid w:val="172ED0A8"/>
    <w:rsid w:val="172F6001"/>
    <w:rsid w:val="172F6F11"/>
    <w:rsid w:val="172F9063"/>
    <w:rsid w:val="17304A09"/>
    <w:rsid w:val="173183CF"/>
    <w:rsid w:val="1733039F"/>
    <w:rsid w:val="1736DF6D"/>
    <w:rsid w:val="1737356D"/>
    <w:rsid w:val="173934D8"/>
    <w:rsid w:val="1739B390"/>
    <w:rsid w:val="173AD843"/>
    <w:rsid w:val="173CBF3F"/>
    <w:rsid w:val="173CCB52"/>
    <w:rsid w:val="173F6624"/>
    <w:rsid w:val="173F78EE"/>
    <w:rsid w:val="17406522"/>
    <w:rsid w:val="17418DCF"/>
    <w:rsid w:val="174404EA"/>
    <w:rsid w:val="17488CFD"/>
    <w:rsid w:val="1748B50E"/>
    <w:rsid w:val="1748FDAA"/>
    <w:rsid w:val="17492C70"/>
    <w:rsid w:val="1749E6B5"/>
    <w:rsid w:val="174A303B"/>
    <w:rsid w:val="174A8C20"/>
    <w:rsid w:val="174ADC2D"/>
    <w:rsid w:val="174BF0B1"/>
    <w:rsid w:val="174BF40B"/>
    <w:rsid w:val="174D53E5"/>
    <w:rsid w:val="174E1D50"/>
    <w:rsid w:val="174ED652"/>
    <w:rsid w:val="174FF90F"/>
    <w:rsid w:val="1750B6E6"/>
    <w:rsid w:val="1750D764"/>
    <w:rsid w:val="1751E397"/>
    <w:rsid w:val="17532191"/>
    <w:rsid w:val="17556C25"/>
    <w:rsid w:val="175694F2"/>
    <w:rsid w:val="1759CE89"/>
    <w:rsid w:val="175A3A54"/>
    <w:rsid w:val="175A636F"/>
    <w:rsid w:val="175AD2DA"/>
    <w:rsid w:val="175C1865"/>
    <w:rsid w:val="1762DB75"/>
    <w:rsid w:val="17638163"/>
    <w:rsid w:val="1766B112"/>
    <w:rsid w:val="176789E4"/>
    <w:rsid w:val="176C6243"/>
    <w:rsid w:val="176CE2C8"/>
    <w:rsid w:val="176DE2C0"/>
    <w:rsid w:val="176E88DB"/>
    <w:rsid w:val="176F1949"/>
    <w:rsid w:val="177188DB"/>
    <w:rsid w:val="177189C6"/>
    <w:rsid w:val="1773010F"/>
    <w:rsid w:val="1774800B"/>
    <w:rsid w:val="1774F973"/>
    <w:rsid w:val="17757448"/>
    <w:rsid w:val="17767AB7"/>
    <w:rsid w:val="177749D9"/>
    <w:rsid w:val="1777AC7D"/>
    <w:rsid w:val="17782012"/>
    <w:rsid w:val="177B0BD0"/>
    <w:rsid w:val="177B894B"/>
    <w:rsid w:val="177CAFDD"/>
    <w:rsid w:val="177F3445"/>
    <w:rsid w:val="177FF14D"/>
    <w:rsid w:val="17839997"/>
    <w:rsid w:val="1784C205"/>
    <w:rsid w:val="178557F7"/>
    <w:rsid w:val="1785EFB9"/>
    <w:rsid w:val="17879400"/>
    <w:rsid w:val="17884DC8"/>
    <w:rsid w:val="17890637"/>
    <w:rsid w:val="17897EAD"/>
    <w:rsid w:val="178BB676"/>
    <w:rsid w:val="178BEB7C"/>
    <w:rsid w:val="178ED231"/>
    <w:rsid w:val="178F980B"/>
    <w:rsid w:val="178FB0C2"/>
    <w:rsid w:val="178FF6F4"/>
    <w:rsid w:val="1794D98D"/>
    <w:rsid w:val="17957F4A"/>
    <w:rsid w:val="17969B66"/>
    <w:rsid w:val="179BEEB3"/>
    <w:rsid w:val="179C551E"/>
    <w:rsid w:val="179CA9D2"/>
    <w:rsid w:val="179D5623"/>
    <w:rsid w:val="179E3232"/>
    <w:rsid w:val="179F3C53"/>
    <w:rsid w:val="179F401F"/>
    <w:rsid w:val="17A00313"/>
    <w:rsid w:val="17A35392"/>
    <w:rsid w:val="17A4CFFD"/>
    <w:rsid w:val="17A4E137"/>
    <w:rsid w:val="17A530B5"/>
    <w:rsid w:val="17A6AFD3"/>
    <w:rsid w:val="17AA3657"/>
    <w:rsid w:val="17AAFC3F"/>
    <w:rsid w:val="17ACC419"/>
    <w:rsid w:val="17AE46E2"/>
    <w:rsid w:val="17AF6A9B"/>
    <w:rsid w:val="17AFC7C2"/>
    <w:rsid w:val="17B0B558"/>
    <w:rsid w:val="17B1E2A4"/>
    <w:rsid w:val="17B3582C"/>
    <w:rsid w:val="17B36E9A"/>
    <w:rsid w:val="17B5061A"/>
    <w:rsid w:val="17B58B70"/>
    <w:rsid w:val="17B60398"/>
    <w:rsid w:val="17B64FCC"/>
    <w:rsid w:val="17B68DD1"/>
    <w:rsid w:val="17BB683C"/>
    <w:rsid w:val="17BB8117"/>
    <w:rsid w:val="17BD68C6"/>
    <w:rsid w:val="17BE9AEB"/>
    <w:rsid w:val="17C282BB"/>
    <w:rsid w:val="17C42D6A"/>
    <w:rsid w:val="17C49118"/>
    <w:rsid w:val="17C501FE"/>
    <w:rsid w:val="17CB97BB"/>
    <w:rsid w:val="17CC62DA"/>
    <w:rsid w:val="17D0FF6A"/>
    <w:rsid w:val="17D4001D"/>
    <w:rsid w:val="17D53FC2"/>
    <w:rsid w:val="17D55787"/>
    <w:rsid w:val="17D60385"/>
    <w:rsid w:val="17D7BF87"/>
    <w:rsid w:val="17DB3EAD"/>
    <w:rsid w:val="17DB40B0"/>
    <w:rsid w:val="17DCDDB8"/>
    <w:rsid w:val="17DD548C"/>
    <w:rsid w:val="17DEDE44"/>
    <w:rsid w:val="17DF0242"/>
    <w:rsid w:val="17DF425E"/>
    <w:rsid w:val="17E10CE0"/>
    <w:rsid w:val="17E2081A"/>
    <w:rsid w:val="17E24654"/>
    <w:rsid w:val="17E4B450"/>
    <w:rsid w:val="17E4F0FA"/>
    <w:rsid w:val="17E57CBD"/>
    <w:rsid w:val="17E5E824"/>
    <w:rsid w:val="17E60852"/>
    <w:rsid w:val="17E7828D"/>
    <w:rsid w:val="17EA1DC3"/>
    <w:rsid w:val="17EA6A59"/>
    <w:rsid w:val="17EC4F22"/>
    <w:rsid w:val="17ECB5FD"/>
    <w:rsid w:val="17ED50E3"/>
    <w:rsid w:val="17ED76C7"/>
    <w:rsid w:val="17EE3678"/>
    <w:rsid w:val="17EE75DE"/>
    <w:rsid w:val="17EFA6EF"/>
    <w:rsid w:val="17F0A4C3"/>
    <w:rsid w:val="17F2377D"/>
    <w:rsid w:val="17F244EB"/>
    <w:rsid w:val="17F6CFDA"/>
    <w:rsid w:val="17F71E56"/>
    <w:rsid w:val="17F807E6"/>
    <w:rsid w:val="17F96525"/>
    <w:rsid w:val="17FA9124"/>
    <w:rsid w:val="17FCFCD1"/>
    <w:rsid w:val="17FEEF49"/>
    <w:rsid w:val="17FEF100"/>
    <w:rsid w:val="1801B613"/>
    <w:rsid w:val="1801E0E6"/>
    <w:rsid w:val="18023096"/>
    <w:rsid w:val="1805D4DB"/>
    <w:rsid w:val="180719C5"/>
    <w:rsid w:val="18095C65"/>
    <w:rsid w:val="1809766A"/>
    <w:rsid w:val="1809B444"/>
    <w:rsid w:val="180B3E4C"/>
    <w:rsid w:val="180D9A88"/>
    <w:rsid w:val="180F7A3B"/>
    <w:rsid w:val="18107A52"/>
    <w:rsid w:val="1813899C"/>
    <w:rsid w:val="1813AA8F"/>
    <w:rsid w:val="18168603"/>
    <w:rsid w:val="18188560"/>
    <w:rsid w:val="181B313D"/>
    <w:rsid w:val="181BA503"/>
    <w:rsid w:val="181C5898"/>
    <w:rsid w:val="181CCE14"/>
    <w:rsid w:val="181CF220"/>
    <w:rsid w:val="181D5CA0"/>
    <w:rsid w:val="181D6B65"/>
    <w:rsid w:val="181E98AA"/>
    <w:rsid w:val="181F0E76"/>
    <w:rsid w:val="181FA3FE"/>
    <w:rsid w:val="18208692"/>
    <w:rsid w:val="1821E082"/>
    <w:rsid w:val="1826B046"/>
    <w:rsid w:val="1826F64B"/>
    <w:rsid w:val="182803CF"/>
    <w:rsid w:val="1829AB63"/>
    <w:rsid w:val="182B7609"/>
    <w:rsid w:val="182DCF97"/>
    <w:rsid w:val="182F11F3"/>
    <w:rsid w:val="182FB9B1"/>
    <w:rsid w:val="1831C9DD"/>
    <w:rsid w:val="18333E5A"/>
    <w:rsid w:val="1833D954"/>
    <w:rsid w:val="183E2DC1"/>
    <w:rsid w:val="183F67CE"/>
    <w:rsid w:val="1842A10A"/>
    <w:rsid w:val="1847D49E"/>
    <w:rsid w:val="1849EBC8"/>
    <w:rsid w:val="184A3D5D"/>
    <w:rsid w:val="184AEB4A"/>
    <w:rsid w:val="184BA0AB"/>
    <w:rsid w:val="184C94D2"/>
    <w:rsid w:val="184CB1E4"/>
    <w:rsid w:val="184DF3AC"/>
    <w:rsid w:val="184E4A2E"/>
    <w:rsid w:val="185023F6"/>
    <w:rsid w:val="18532708"/>
    <w:rsid w:val="185379C5"/>
    <w:rsid w:val="18547855"/>
    <w:rsid w:val="18547EBD"/>
    <w:rsid w:val="18563100"/>
    <w:rsid w:val="185E5868"/>
    <w:rsid w:val="185ED81F"/>
    <w:rsid w:val="18603024"/>
    <w:rsid w:val="18610EAF"/>
    <w:rsid w:val="18643228"/>
    <w:rsid w:val="18652E57"/>
    <w:rsid w:val="186C513A"/>
    <w:rsid w:val="186E65CD"/>
    <w:rsid w:val="186F6ABF"/>
    <w:rsid w:val="187111C8"/>
    <w:rsid w:val="18717CDB"/>
    <w:rsid w:val="18723DAA"/>
    <w:rsid w:val="187372DC"/>
    <w:rsid w:val="18746F7C"/>
    <w:rsid w:val="1875AE0D"/>
    <w:rsid w:val="1875D511"/>
    <w:rsid w:val="1879E9C3"/>
    <w:rsid w:val="187B446C"/>
    <w:rsid w:val="187E0E77"/>
    <w:rsid w:val="187EBFB9"/>
    <w:rsid w:val="187F5DF8"/>
    <w:rsid w:val="187F9EA5"/>
    <w:rsid w:val="187FBC63"/>
    <w:rsid w:val="188056D0"/>
    <w:rsid w:val="18818E8B"/>
    <w:rsid w:val="18834321"/>
    <w:rsid w:val="18858EC9"/>
    <w:rsid w:val="1885A598"/>
    <w:rsid w:val="18860BD8"/>
    <w:rsid w:val="188672D7"/>
    <w:rsid w:val="188714B3"/>
    <w:rsid w:val="188A15F6"/>
    <w:rsid w:val="188C6F0E"/>
    <w:rsid w:val="188CF67E"/>
    <w:rsid w:val="188DB9E9"/>
    <w:rsid w:val="188DC590"/>
    <w:rsid w:val="188E519E"/>
    <w:rsid w:val="188E5481"/>
    <w:rsid w:val="188EA064"/>
    <w:rsid w:val="188F8550"/>
    <w:rsid w:val="188FBA7F"/>
    <w:rsid w:val="1892A523"/>
    <w:rsid w:val="18951CEB"/>
    <w:rsid w:val="1896A7C1"/>
    <w:rsid w:val="1897FB78"/>
    <w:rsid w:val="189A4CE3"/>
    <w:rsid w:val="189A6628"/>
    <w:rsid w:val="189AA418"/>
    <w:rsid w:val="189B35D9"/>
    <w:rsid w:val="189C5371"/>
    <w:rsid w:val="189C6B04"/>
    <w:rsid w:val="189CF14E"/>
    <w:rsid w:val="189E9570"/>
    <w:rsid w:val="18A52229"/>
    <w:rsid w:val="18A6BDC6"/>
    <w:rsid w:val="18A7329B"/>
    <w:rsid w:val="18A79D40"/>
    <w:rsid w:val="18A89107"/>
    <w:rsid w:val="18A90E13"/>
    <w:rsid w:val="18AD2771"/>
    <w:rsid w:val="18AE8058"/>
    <w:rsid w:val="18B25472"/>
    <w:rsid w:val="18B3AFAD"/>
    <w:rsid w:val="18B504DC"/>
    <w:rsid w:val="18B7FDAB"/>
    <w:rsid w:val="18BAAE93"/>
    <w:rsid w:val="18BDF5F7"/>
    <w:rsid w:val="18C2E4AA"/>
    <w:rsid w:val="18C4F88E"/>
    <w:rsid w:val="18C719AA"/>
    <w:rsid w:val="18C9150A"/>
    <w:rsid w:val="18CCC18A"/>
    <w:rsid w:val="18CD298D"/>
    <w:rsid w:val="18CD9968"/>
    <w:rsid w:val="18CF2BC0"/>
    <w:rsid w:val="18CF511E"/>
    <w:rsid w:val="18D14BAC"/>
    <w:rsid w:val="18D1C771"/>
    <w:rsid w:val="18D65452"/>
    <w:rsid w:val="18D6E52A"/>
    <w:rsid w:val="18D7A3C9"/>
    <w:rsid w:val="18D81105"/>
    <w:rsid w:val="18D99B92"/>
    <w:rsid w:val="18DBE10C"/>
    <w:rsid w:val="18DCB1F1"/>
    <w:rsid w:val="18DD315F"/>
    <w:rsid w:val="18DD5D02"/>
    <w:rsid w:val="18DED8BE"/>
    <w:rsid w:val="18DFAD3E"/>
    <w:rsid w:val="18DFB21C"/>
    <w:rsid w:val="18E085D5"/>
    <w:rsid w:val="18E0F40D"/>
    <w:rsid w:val="18E6E921"/>
    <w:rsid w:val="18E71CEC"/>
    <w:rsid w:val="18E972BB"/>
    <w:rsid w:val="18E99561"/>
    <w:rsid w:val="18EB7CDE"/>
    <w:rsid w:val="18EC32AE"/>
    <w:rsid w:val="18ED41E4"/>
    <w:rsid w:val="18F148C8"/>
    <w:rsid w:val="18F1CDE5"/>
    <w:rsid w:val="18F22B5C"/>
    <w:rsid w:val="18F39DFF"/>
    <w:rsid w:val="18F3CD42"/>
    <w:rsid w:val="18F4291A"/>
    <w:rsid w:val="18F4C14F"/>
    <w:rsid w:val="18F4ED36"/>
    <w:rsid w:val="18F67A6D"/>
    <w:rsid w:val="18F6E83C"/>
    <w:rsid w:val="18F99E96"/>
    <w:rsid w:val="18F9EA52"/>
    <w:rsid w:val="18FB28A0"/>
    <w:rsid w:val="18FC7080"/>
    <w:rsid w:val="18FEABD6"/>
    <w:rsid w:val="19006B93"/>
    <w:rsid w:val="19021A2E"/>
    <w:rsid w:val="190300E9"/>
    <w:rsid w:val="19040D2A"/>
    <w:rsid w:val="1905BE00"/>
    <w:rsid w:val="1905D2EE"/>
    <w:rsid w:val="1906435C"/>
    <w:rsid w:val="190717FD"/>
    <w:rsid w:val="1909903C"/>
    <w:rsid w:val="190B4213"/>
    <w:rsid w:val="190CAE29"/>
    <w:rsid w:val="1912623A"/>
    <w:rsid w:val="19127759"/>
    <w:rsid w:val="191341B1"/>
    <w:rsid w:val="1913B709"/>
    <w:rsid w:val="19147288"/>
    <w:rsid w:val="1915A4C2"/>
    <w:rsid w:val="19171DCC"/>
    <w:rsid w:val="1917D909"/>
    <w:rsid w:val="191945C0"/>
    <w:rsid w:val="191CFA87"/>
    <w:rsid w:val="191E388B"/>
    <w:rsid w:val="191FCC25"/>
    <w:rsid w:val="19202471"/>
    <w:rsid w:val="19212D17"/>
    <w:rsid w:val="19220E4D"/>
    <w:rsid w:val="19223E92"/>
    <w:rsid w:val="19225654"/>
    <w:rsid w:val="1923683B"/>
    <w:rsid w:val="1924B271"/>
    <w:rsid w:val="19261C0A"/>
    <w:rsid w:val="19266A92"/>
    <w:rsid w:val="19275602"/>
    <w:rsid w:val="1929BCB6"/>
    <w:rsid w:val="192CA7B2"/>
    <w:rsid w:val="192E9B3E"/>
    <w:rsid w:val="192F98B7"/>
    <w:rsid w:val="192F9E2E"/>
    <w:rsid w:val="19316C9B"/>
    <w:rsid w:val="193532E5"/>
    <w:rsid w:val="193AB4CD"/>
    <w:rsid w:val="193CBEFB"/>
    <w:rsid w:val="193CC2D5"/>
    <w:rsid w:val="193CD6C3"/>
    <w:rsid w:val="193F24F5"/>
    <w:rsid w:val="193F7ADC"/>
    <w:rsid w:val="1940E03E"/>
    <w:rsid w:val="19433643"/>
    <w:rsid w:val="19437D6F"/>
    <w:rsid w:val="19447DAF"/>
    <w:rsid w:val="1945346B"/>
    <w:rsid w:val="1946109B"/>
    <w:rsid w:val="1946D099"/>
    <w:rsid w:val="1947A2FA"/>
    <w:rsid w:val="19484A65"/>
    <w:rsid w:val="194882D6"/>
    <w:rsid w:val="1948DC33"/>
    <w:rsid w:val="194B4C50"/>
    <w:rsid w:val="194BCB6F"/>
    <w:rsid w:val="194C0235"/>
    <w:rsid w:val="194D1728"/>
    <w:rsid w:val="194D7C04"/>
    <w:rsid w:val="194FE655"/>
    <w:rsid w:val="19546FD3"/>
    <w:rsid w:val="19550D05"/>
    <w:rsid w:val="19564AE4"/>
    <w:rsid w:val="1956E965"/>
    <w:rsid w:val="19575D28"/>
    <w:rsid w:val="1957E8F0"/>
    <w:rsid w:val="19581BC1"/>
    <w:rsid w:val="19583118"/>
    <w:rsid w:val="1958E443"/>
    <w:rsid w:val="1959F6B0"/>
    <w:rsid w:val="195AC690"/>
    <w:rsid w:val="195B5771"/>
    <w:rsid w:val="19615332"/>
    <w:rsid w:val="19616941"/>
    <w:rsid w:val="1965B7E9"/>
    <w:rsid w:val="1965CFC7"/>
    <w:rsid w:val="19669619"/>
    <w:rsid w:val="1967BA5D"/>
    <w:rsid w:val="1967C953"/>
    <w:rsid w:val="1968E121"/>
    <w:rsid w:val="196AF50B"/>
    <w:rsid w:val="196D1A16"/>
    <w:rsid w:val="1972A285"/>
    <w:rsid w:val="197441BB"/>
    <w:rsid w:val="1974F41D"/>
    <w:rsid w:val="197538F7"/>
    <w:rsid w:val="19758705"/>
    <w:rsid w:val="197892BC"/>
    <w:rsid w:val="197945EB"/>
    <w:rsid w:val="197B28E7"/>
    <w:rsid w:val="197D5557"/>
    <w:rsid w:val="197D79F7"/>
    <w:rsid w:val="197D862B"/>
    <w:rsid w:val="197E55F7"/>
    <w:rsid w:val="1981EE9D"/>
    <w:rsid w:val="1982BA67"/>
    <w:rsid w:val="198457CE"/>
    <w:rsid w:val="19863BC8"/>
    <w:rsid w:val="1987DBCA"/>
    <w:rsid w:val="1987F129"/>
    <w:rsid w:val="198B46D6"/>
    <w:rsid w:val="198FA77E"/>
    <w:rsid w:val="198FE88C"/>
    <w:rsid w:val="1992BCB2"/>
    <w:rsid w:val="19944244"/>
    <w:rsid w:val="19946472"/>
    <w:rsid w:val="19961C36"/>
    <w:rsid w:val="1997B152"/>
    <w:rsid w:val="19987F0F"/>
    <w:rsid w:val="1999A6D2"/>
    <w:rsid w:val="199DD0E5"/>
    <w:rsid w:val="19A21BE1"/>
    <w:rsid w:val="19A25E70"/>
    <w:rsid w:val="19A2F423"/>
    <w:rsid w:val="19A35934"/>
    <w:rsid w:val="19A37CEE"/>
    <w:rsid w:val="19A5B0CF"/>
    <w:rsid w:val="19A66AA6"/>
    <w:rsid w:val="19A6EA0D"/>
    <w:rsid w:val="19A8E59D"/>
    <w:rsid w:val="19AAE8F0"/>
    <w:rsid w:val="19AB4761"/>
    <w:rsid w:val="19ABFB3A"/>
    <w:rsid w:val="19AC871F"/>
    <w:rsid w:val="19ADF4C5"/>
    <w:rsid w:val="19AE29BD"/>
    <w:rsid w:val="19AFC109"/>
    <w:rsid w:val="19B1539D"/>
    <w:rsid w:val="19B47DE8"/>
    <w:rsid w:val="19B74D6B"/>
    <w:rsid w:val="19B89BE3"/>
    <w:rsid w:val="19B8CCCB"/>
    <w:rsid w:val="19B93563"/>
    <w:rsid w:val="19BA0350"/>
    <w:rsid w:val="19BBBC87"/>
    <w:rsid w:val="19BCCFFC"/>
    <w:rsid w:val="19BD199A"/>
    <w:rsid w:val="19BF73D0"/>
    <w:rsid w:val="19C01B08"/>
    <w:rsid w:val="19C1530D"/>
    <w:rsid w:val="19C31B31"/>
    <w:rsid w:val="19C4B3C4"/>
    <w:rsid w:val="19C500D7"/>
    <w:rsid w:val="19C5F66E"/>
    <w:rsid w:val="19C6080E"/>
    <w:rsid w:val="19C6A4A2"/>
    <w:rsid w:val="19C75C39"/>
    <w:rsid w:val="19C82D24"/>
    <w:rsid w:val="19CAC9B4"/>
    <w:rsid w:val="19CBF75D"/>
    <w:rsid w:val="19CD6974"/>
    <w:rsid w:val="19CD6AD0"/>
    <w:rsid w:val="19CE2A40"/>
    <w:rsid w:val="19D1296E"/>
    <w:rsid w:val="19D1ACB1"/>
    <w:rsid w:val="19D1E2BC"/>
    <w:rsid w:val="19D26A1F"/>
    <w:rsid w:val="19D2B727"/>
    <w:rsid w:val="19D3EA67"/>
    <w:rsid w:val="19D4ECB6"/>
    <w:rsid w:val="19D69C6A"/>
    <w:rsid w:val="19D77941"/>
    <w:rsid w:val="19D81943"/>
    <w:rsid w:val="19DBEFE4"/>
    <w:rsid w:val="19DC3F46"/>
    <w:rsid w:val="19DC9F12"/>
    <w:rsid w:val="19DEDA99"/>
    <w:rsid w:val="19E046F9"/>
    <w:rsid w:val="19E14019"/>
    <w:rsid w:val="19E57D60"/>
    <w:rsid w:val="19E894CA"/>
    <w:rsid w:val="19EABB98"/>
    <w:rsid w:val="19EB4618"/>
    <w:rsid w:val="19ECD400"/>
    <w:rsid w:val="19EF55DF"/>
    <w:rsid w:val="19EFCA32"/>
    <w:rsid w:val="19F2FB19"/>
    <w:rsid w:val="19F334A1"/>
    <w:rsid w:val="19F36F05"/>
    <w:rsid w:val="19F4255A"/>
    <w:rsid w:val="19F5C059"/>
    <w:rsid w:val="19F6B5A4"/>
    <w:rsid w:val="19F77C14"/>
    <w:rsid w:val="19F7E820"/>
    <w:rsid w:val="19F87941"/>
    <w:rsid w:val="19F88F3D"/>
    <w:rsid w:val="19F95D7E"/>
    <w:rsid w:val="19FA1FB5"/>
    <w:rsid w:val="19FC520B"/>
    <w:rsid w:val="19FCE55B"/>
    <w:rsid w:val="19FD293F"/>
    <w:rsid w:val="19FF9914"/>
    <w:rsid w:val="19FFAF3B"/>
    <w:rsid w:val="19FFBB32"/>
    <w:rsid w:val="1A003258"/>
    <w:rsid w:val="1A013E63"/>
    <w:rsid w:val="1A0263A4"/>
    <w:rsid w:val="1A02CC53"/>
    <w:rsid w:val="1A07EC59"/>
    <w:rsid w:val="1A089AB2"/>
    <w:rsid w:val="1A089E28"/>
    <w:rsid w:val="1A09A951"/>
    <w:rsid w:val="1A0ACCCA"/>
    <w:rsid w:val="1A0E09DA"/>
    <w:rsid w:val="1A0E1E1B"/>
    <w:rsid w:val="1A106BBF"/>
    <w:rsid w:val="1A10BD55"/>
    <w:rsid w:val="1A1243AE"/>
    <w:rsid w:val="1A146563"/>
    <w:rsid w:val="1A14DEF9"/>
    <w:rsid w:val="1A191478"/>
    <w:rsid w:val="1A19D1AD"/>
    <w:rsid w:val="1A19E964"/>
    <w:rsid w:val="1A1CBB73"/>
    <w:rsid w:val="1A1CE315"/>
    <w:rsid w:val="1A1DC5D6"/>
    <w:rsid w:val="1A1E99F0"/>
    <w:rsid w:val="1A1F7CF5"/>
    <w:rsid w:val="1A23D6FF"/>
    <w:rsid w:val="1A24AC7A"/>
    <w:rsid w:val="1A26D232"/>
    <w:rsid w:val="1A26E3F9"/>
    <w:rsid w:val="1A275FCC"/>
    <w:rsid w:val="1A276289"/>
    <w:rsid w:val="1A289CFF"/>
    <w:rsid w:val="1A2972BD"/>
    <w:rsid w:val="1A2BC5EB"/>
    <w:rsid w:val="1A2BFC42"/>
    <w:rsid w:val="1A3010B9"/>
    <w:rsid w:val="1A311782"/>
    <w:rsid w:val="1A32CC9D"/>
    <w:rsid w:val="1A355759"/>
    <w:rsid w:val="1A374BEE"/>
    <w:rsid w:val="1A38D803"/>
    <w:rsid w:val="1A39B8BE"/>
    <w:rsid w:val="1A3AFF1D"/>
    <w:rsid w:val="1A3D1621"/>
    <w:rsid w:val="1A402AAA"/>
    <w:rsid w:val="1A413DBC"/>
    <w:rsid w:val="1A417DD5"/>
    <w:rsid w:val="1A4250AB"/>
    <w:rsid w:val="1A42D79D"/>
    <w:rsid w:val="1A42EB28"/>
    <w:rsid w:val="1A44289F"/>
    <w:rsid w:val="1A44F3B7"/>
    <w:rsid w:val="1A4575CA"/>
    <w:rsid w:val="1A46B94E"/>
    <w:rsid w:val="1A47A022"/>
    <w:rsid w:val="1A480E75"/>
    <w:rsid w:val="1A49C33B"/>
    <w:rsid w:val="1A4AB990"/>
    <w:rsid w:val="1A4B60C7"/>
    <w:rsid w:val="1A4C198E"/>
    <w:rsid w:val="1A4C1BD2"/>
    <w:rsid w:val="1A4ED483"/>
    <w:rsid w:val="1A4F4283"/>
    <w:rsid w:val="1A4FCDD8"/>
    <w:rsid w:val="1A50D391"/>
    <w:rsid w:val="1A5120CE"/>
    <w:rsid w:val="1A534C44"/>
    <w:rsid w:val="1A535693"/>
    <w:rsid w:val="1A5360B1"/>
    <w:rsid w:val="1A539127"/>
    <w:rsid w:val="1A543985"/>
    <w:rsid w:val="1A5478C7"/>
    <w:rsid w:val="1A549198"/>
    <w:rsid w:val="1A554CA8"/>
    <w:rsid w:val="1A583351"/>
    <w:rsid w:val="1A59149F"/>
    <w:rsid w:val="1A596F4B"/>
    <w:rsid w:val="1A59D5B7"/>
    <w:rsid w:val="1A5A5B6A"/>
    <w:rsid w:val="1A5C656D"/>
    <w:rsid w:val="1A5F8020"/>
    <w:rsid w:val="1A5F9D1C"/>
    <w:rsid w:val="1A60C023"/>
    <w:rsid w:val="1A618AD4"/>
    <w:rsid w:val="1A663774"/>
    <w:rsid w:val="1A66EE46"/>
    <w:rsid w:val="1A685574"/>
    <w:rsid w:val="1A68F05C"/>
    <w:rsid w:val="1A6D4A13"/>
    <w:rsid w:val="1A6E2977"/>
    <w:rsid w:val="1A705738"/>
    <w:rsid w:val="1A705ABB"/>
    <w:rsid w:val="1A71D88B"/>
    <w:rsid w:val="1A73A44B"/>
    <w:rsid w:val="1A74FE2B"/>
    <w:rsid w:val="1A76C013"/>
    <w:rsid w:val="1A772679"/>
    <w:rsid w:val="1A7DCB06"/>
    <w:rsid w:val="1A7E4484"/>
    <w:rsid w:val="1A7E8040"/>
    <w:rsid w:val="1A7F5B98"/>
    <w:rsid w:val="1A7F7AD1"/>
    <w:rsid w:val="1A7FF2BA"/>
    <w:rsid w:val="1A805836"/>
    <w:rsid w:val="1A812621"/>
    <w:rsid w:val="1A84C3AE"/>
    <w:rsid w:val="1A87863E"/>
    <w:rsid w:val="1A87DF05"/>
    <w:rsid w:val="1A88E3DB"/>
    <w:rsid w:val="1A8985F9"/>
    <w:rsid w:val="1A8AD1E2"/>
    <w:rsid w:val="1A8CD24D"/>
    <w:rsid w:val="1A8D7430"/>
    <w:rsid w:val="1A8F0B2E"/>
    <w:rsid w:val="1A8F687E"/>
    <w:rsid w:val="1A9209BD"/>
    <w:rsid w:val="1A938990"/>
    <w:rsid w:val="1A959F7E"/>
    <w:rsid w:val="1A95F75D"/>
    <w:rsid w:val="1A96CD05"/>
    <w:rsid w:val="1A983A75"/>
    <w:rsid w:val="1A991225"/>
    <w:rsid w:val="1A9A0F24"/>
    <w:rsid w:val="1A9DA3C5"/>
    <w:rsid w:val="1A9E908B"/>
    <w:rsid w:val="1AA01BBD"/>
    <w:rsid w:val="1AA0A231"/>
    <w:rsid w:val="1AA50F6F"/>
    <w:rsid w:val="1AA61D56"/>
    <w:rsid w:val="1AA672B8"/>
    <w:rsid w:val="1AA6CEBB"/>
    <w:rsid w:val="1AA96A87"/>
    <w:rsid w:val="1AAB8C58"/>
    <w:rsid w:val="1AABA6C7"/>
    <w:rsid w:val="1AAD2784"/>
    <w:rsid w:val="1AAE60FE"/>
    <w:rsid w:val="1AAF59EB"/>
    <w:rsid w:val="1AB06B2B"/>
    <w:rsid w:val="1AB26DEF"/>
    <w:rsid w:val="1AB41A89"/>
    <w:rsid w:val="1AB48168"/>
    <w:rsid w:val="1AB482B6"/>
    <w:rsid w:val="1AB72861"/>
    <w:rsid w:val="1ABA8A87"/>
    <w:rsid w:val="1ABA93DC"/>
    <w:rsid w:val="1ABDAE47"/>
    <w:rsid w:val="1AC0780B"/>
    <w:rsid w:val="1AC3712E"/>
    <w:rsid w:val="1AC77A92"/>
    <w:rsid w:val="1AC83404"/>
    <w:rsid w:val="1AC9DDC2"/>
    <w:rsid w:val="1ACBB862"/>
    <w:rsid w:val="1ACCC57B"/>
    <w:rsid w:val="1ACE4702"/>
    <w:rsid w:val="1ACE836A"/>
    <w:rsid w:val="1AD1834C"/>
    <w:rsid w:val="1AD1E4AB"/>
    <w:rsid w:val="1AD21734"/>
    <w:rsid w:val="1AD4FACA"/>
    <w:rsid w:val="1AD5B11A"/>
    <w:rsid w:val="1AD5E8FA"/>
    <w:rsid w:val="1AD65445"/>
    <w:rsid w:val="1ADCD17B"/>
    <w:rsid w:val="1ADE4DA4"/>
    <w:rsid w:val="1ADE69B5"/>
    <w:rsid w:val="1ADF1320"/>
    <w:rsid w:val="1AE048D3"/>
    <w:rsid w:val="1AE05BF6"/>
    <w:rsid w:val="1AE5899A"/>
    <w:rsid w:val="1AE8D76E"/>
    <w:rsid w:val="1AE90BB6"/>
    <w:rsid w:val="1AEA4D70"/>
    <w:rsid w:val="1AEB8B10"/>
    <w:rsid w:val="1AEE3F7F"/>
    <w:rsid w:val="1AF04F7F"/>
    <w:rsid w:val="1AF0FA5F"/>
    <w:rsid w:val="1AF0FFA8"/>
    <w:rsid w:val="1AF16043"/>
    <w:rsid w:val="1AF2E470"/>
    <w:rsid w:val="1AF30314"/>
    <w:rsid w:val="1AF4B8DE"/>
    <w:rsid w:val="1AF8D4FF"/>
    <w:rsid w:val="1AF8DBCC"/>
    <w:rsid w:val="1AFA2880"/>
    <w:rsid w:val="1AFC4B37"/>
    <w:rsid w:val="1AFD1FA7"/>
    <w:rsid w:val="1AFD34DC"/>
    <w:rsid w:val="1B0087FF"/>
    <w:rsid w:val="1B014B6B"/>
    <w:rsid w:val="1B0290EA"/>
    <w:rsid w:val="1B041CAA"/>
    <w:rsid w:val="1B05CC52"/>
    <w:rsid w:val="1B0718DF"/>
    <w:rsid w:val="1B09035C"/>
    <w:rsid w:val="1B0980D5"/>
    <w:rsid w:val="1B0A51F8"/>
    <w:rsid w:val="1B0AF27E"/>
    <w:rsid w:val="1B0C43B1"/>
    <w:rsid w:val="1B0F21B8"/>
    <w:rsid w:val="1B0F2EA1"/>
    <w:rsid w:val="1B0F60CF"/>
    <w:rsid w:val="1B104500"/>
    <w:rsid w:val="1B11F80C"/>
    <w:rsid w:val="1B127465"/>
    <w:rsid w:val="1B157958"/>
    <w:rsid w:val="1B1611F7"/>
    <w:rsid w:val="1B17076C"/>
    <w:rsid w:val="1B1A1337"/>
    <w:rsid w:val="1B1AA5E0"/>
    <w:rsid w:val="1B1ABBA0"/>
    <w:rsid w:val="1B1B966A"/>
    <w:rsid w:val="1B1C12FC"/>
    <w:rsid w:val="1B1C618E"/>
    <w:rsid w:val="1B1CC50D"/>
    <w:rsid w:val="1B1D6867"/>
    <w:rsid w:val="1B1ECBE1"/>
    <w:rsid w:val="1B1FF2FF"/>
    <w:rsid w:val="1B20B093"/>
    <w:rsid w:val="1B23227A"/>
    <w:rsid w:val="1B2415E2"/>
    <w:rsid w:val="1B24A18D"/>
    <w:rsid w:val="1B25C6FE"/>
    <w:rsid w:val="1B25DFE7"/>
    <w:rsid w:val="1B26084D"/>
    <w:rsid w:val="1B28162E"/>
    <w:rsid w:val="1B29E79C"/>
    <w:rsid w:val="1B2AF7C9"/>
    <w:rsid w:val="1B2ECA7C"/>
    <w:rsid w:val="1B2F301E"/>
    <w:rsid w:val="1B2F477D"/>
    <w:rsid w:val="1B341EFB"/>
    <w:rsid w:val="1B3493F3"/>
    <w:rsid w:val="1B368531"/>
    <w:rsid w:val="1B37A989"/>
    <w:rsid w:val="1B3D345C"/>
    <w:rsid w:val="1B3F4733"/>
    <w:rsid w:val="1B3FFF9D"/>
    <w:rsid w:val="1B415C2C"/>
    <w:rsid w:val="1B451874"/>
    <w:rsid w:val="1B475720"/>
    <w:rsid w:val="1B4A2E6D"/>
    <w:rsid w:val="1B4A6F30"/>
    <w:rsid w:val="1B4A9B16"/>
    <w:rsid w:val="1B4AF0AC"/>
    <w:rsid w:val="1B4B2123"/>
    <w:rsid w:val="1B4DA608"/>
    <w:rsid w:val="1B4E1BAE"/>
    <w:rsid w:val="1B4E406D"/>
    <w:rsid w:val="1B4E544D"/>
    <w:rsid w:val="1B4EE46D"/>
    <w:rsid w:val="1B501072"/>
    <w:rsid w:val="1B5090B3"/>
    <w:rsid w:val="1B50AAFB"/>
    <w:rsid w:val="1B52F40E"/>
    <w:rsid w:val="1B537B5D"/>
    <w:rsid w:val="1B557F21"/>
    <w:rsid w:val="1B559123"/>
    <w:rsid w:val="1B56F17D"/>
    <w:rsid w:val="1B576778"/>
    <w:rsid w:val="1B5932AD"/>
    <w:rsid w:val="1B597A60"/>
    <w:rsid w:val="1B5B310C"/>
    <w:rsid w:val="1B5CAE71"/>
    <w:rsid w:val="1B5D7E7A"/>
    <w:rsid w:val="1B6457CD"/>
    <w:rsid w:val="1B646B6D"/>
    <w:rsid w:val="1B64AA6C"/>
    <w:rsid w:val="1B65924F"/>
    <w:rsid w:val="1B659965"/>
    <w:rsid w:val="1B689040"/>
    <w:rsid w:val="1B6B661A"/>
    <w:rsid w:val="1B6ECE50"/>
    <w:rsid w:val="1B71BAAD"/>
    <w:rsid w:val="1B73EE51"/>
    <w:rsid w:val="1B75D40C"/>
    <w:rsid w:val="1B763114"/>
    <w:rsid w:val="1B79971D"/>
    <w:rsid w:val="1B7D3A34"/>
    <w:rsid w:val="1B7DB39F"/>
    <w:rsid w:val="1B7EA70E"/>
    <w:rsid w:val="1B801EB5"/>
    <w:rsid w:val="1B81B4A4"/>
    <w:rsid w:val="1B81CA7C"/>
    <w:rsid w:val="1B821353"/>
    <w:rsid w:val="1B839265"/>
    <w:rsid w:val="1B8572DE"/>
    <w:rsid w:val="1B885992"/>
    <w:rsid w:val="1B888846"/>
    <w:rsid w:val="1B8D0356"/>
    <w:rsid w:val="1B8D38A0"/>
    <w:rsid w:val="1B8EF5CC"/>
    <w:rsid w:val="1B8F20B6"/>
    <w:rsid w:val="1B8F51A3"/>
    <w:rsid w:val="1B96C509"/>
    <w:rsid w:val="1B986209"/>
    <w:rsid w:val="1B98FD0A"/>
    <w:rsid w:val="1B991B17"/>
    <w:rsid w:val="1B9A84B5"/>
    <w:rsid w:val="1B9A9075"/>
    <w:rsid w:val="1B9AA362"/>
    <w:rsid w:val="1B9B12D0"/>
    <w:rsid w:val="1B9C7FD7"/>
    <w:rsid w:val="1B9D3E0F"/>
    <w:rsid w:val="1B9E448C"/>
    <w:rsid w:val="1B9EAB07"/>
    <w:rsid w:val="1BA0461E"/>
    <w:rsid w:val="1BA1EC84"/>
    <w:rsid w:val="1BA1EDDD"/>
    <w:rsid w:val="1BA43E45"/>
    <w:rsid w:val="1BA56181"/>
    <w:rsid w:val="1BA5C0BB"/>
    <w:rsid w:val="1BA6EF19"/>
    <w:rsid w:val="1BA99589"/>
    <w:rsid w:val="1BABB467"/>
    <w:rsid w:val="1BAD15C9"/>
    <w:rsid w:val="1BAD1DF4"/>
    <w:rsid w:val="1BB06F2F"/>
    <w:rsid w:val="1BB0E984"/>
    <w:rsid w:val="1BB129E9"/>
    <w:rsid w:val="1BB17E96"/>
    <w:rsid w:val="1BB18A85"/>
    <w:rsid w:val="1BB19129"/>
    <w:rsid w:val="1BB20557"/>
    <w:rsid w:val="1BB3807A"/>
    <w:rsid w:val="1BB3B965"/>
    <w:rsid w:val="1BB5BDAE"/>
    <w:rsid w:val="1BBAA643"/>
    <w:rsid w:val="1BBC55F0"/>
    <w:rsid w:val="1BBC7CA0"/>
    <w:rsid w:val="1BBD66C4"/>
    <w:rsid w:val="1BBE40B9"/>
    <w:rsid w:val="1BBF7737"/>
    <w:rsid w:val="1BC237A9"/>
    <w:rsid w:val="1BC4EFA3"/>
    <w:rsid w:val="1BC51E1D"/>
    <w:rsid w:val="1BC6E163"/>
    <w:rsid w:val="1BC74D25"/>
    <w:rsid w:val="1BC7B9D1"/>
    <w:rsid w:val="1BC8AAAB"/>
    <w:rsid w:val="1BC8AC9F"/>
    <w:rsid w:val="1BC97469"/>
    <w:rsid w:val="1BC9B1D7"/>
    <w:rsid w:val="1BCDB137"/>
    <w:rsid w:val="1BCE35AE"/>
    <w:rsid w:val="1BCFD66B"/>
    <w:rsid w:val="1BD1095B"/>
    <w:rsid w:val="1BD10F27"/>
    <w:rsid w:val="1BD19914"/>
    <w:rsid w:val="1BD26621"/>
    <w:rsid w:val="1BD298F2"/>
    <w:rsid w:val="1BD330F6"/>
    <w:rsid w:val="1BD3A027"/>
    <w:rsid w:val="1BD54A3F"/>
    <w:rsid w:val="1BD54CE5"/>
    <w:rsid w:val="1BD7DEEE"/>
    <w:rsid w:val="1BD7E94C"/>
    <w:rsid w:val="1BD86033"/>
    <w:rsid w:val="1BD86C7C"/>
    <w:rsid w:val="1BD8D136"/>
    <w:rsid w:val="1BDB687E"/>
    <w:rsid w:val="1BDBDBAB"/>
    <w:rsid w:val="1BDC54F2"/>
    <w:rsid w:val="1BDF07BE"/>
    <w:rsid w:val="1BDFAAF2"/>
    <w:rsid w:val="1BDFF5BA"/>
    <w:rsid w:val="1BE08E65"/>
    <w:rsid w:val="1BE0B316"/>
    <w:rsid w:val="1BE32549"/>
    <w:rsid w:val="1BE5FEC2"/>
    <w:rsid w:val="1BE608A4"/>
    <w:rsid w:val="1BE72A59"/>
    <w:rsid w:val="1BE7BD87"/>
    <w:rsid w:val="1BEAA6FC"/>
    <w:rsid w:val="1BEC09B1"/>
    <w:rsid w:val="1BEC151B"/>
    <w:rsid w:val="1BEDF870"/>
    <w:rsid w:val="1BEEB21A"/>
    <w:rsid w:val="1BEEE108"/>
    <w:rsid w:val="1BEF43B6"/>
    <w:rsid w:val="1BF057F2"/>
    <w:rsid w:val="1BF0DDE0"/>
    <w:rsid w:val="1BF0F7B1"/>
    <w:rsid w:val="1BF5610E"/>
    <w:rsid w:val="1BF582AF"/>
    <w:rsid w:val="1BF59E75"/>
    <w:rsid w:val="1BF6052E"/>
    <w:rsid w:val="1BF6CD3A"/>
    <w:rsid w:val="1BF98A0C"/>
    <w:rsid w:val="1BFA64E7"/>
    <w:rsid w:val="1BFEC985"/>
    <w:rsid w:val="1BFFF55D"/>
    <w:rsid w:val="1C0524DE"/>
    <w:rsid w:val="1C06A3B0"/>
    <w:rsid w:val="1C09B13D"/>
    <w:rsid w:val="1C0A0895"/>
    <w:rsid w:val="1C0BF87A"/>
    <w:rsid w:val="1C0C5A3A"/>
    <w:rsid w:val="1C0C7381"/>
    <w:rsid w:val="1C0D5A19"/>
    <w:rsid w:val="1C0DEE01"/>
    <w:rsid w:val="1C0DF676"/>
    <w:rsid w:val="1C100821"/>
    <w:rsid w:val="1C124CC8"/>
    <w:rsid w:val="1C12F7A7"/>
    <w:rsid w:val="1C151FB6"/>
    <w:rsid w:val="1C1869E1"/>
    <w:rsid w:val="1C19A769"/>
    <w:rsid w:val="1C1CC8D7"/>
    <w:rsid w:val="1C1CFC45"/>
    <w:rsid w:val="1C1D3976"/>
    <w:rsid w:val="1C20440F"/>
    <w:rsid w:val="1C20D29A"/>
    <w:rsid w:val="1C21EB5F"/>
    <w:rsid w:val="1C22820B"/>
    <w:rsid w:val="1C240F27"/>
    <w:rsid w:val="1C2590FF"/>
    <w:rsid w:val="1C26A1A8"/>
    <w:rsid w:val="1C26D982"/>
    <w:rsid w:val="1C283BA3"/>
    <w:rsid w:val="1C287139"/>
    <w:rsid w:val="1C288109"/>
    <w:rsid w:val="1C2883CC"/>
    <w:rsid w:val="1C2C1DD3"/>
    <w:rsid w:val="1C2CB5F3"/>
    <w:rsid w:val="1C2D58BE"/>
    <w:rsid w:val="1C2D73B4"/>
    <w:rsid w:val="1C2E1178"/>
    <w:rsid w:val="1C308F20"/>
    <w:rsid w:val="1C32C492"/>
    <w:rsid w:val="1C36AB90"/>
    <w:rsid w:val="1C3938F6"/>
    <w:rsid w:val="1C39CC7C"/>
    <w:rsid w:val="1C3AA30E"/>
    <w:rsid w:val="1C3B1151"/>
    <w:rsid w:val="1C3CC7F9"/>
    <w:rsid w:val="1C3EAE4B"/>
    <w:rsid w:val="1C404C0F"/>
    <w:rsid w:val="1C411D39"/>
    <w:rsid w:val="1C41D1B5"/>
    <w:rsid w:val="1C42E2D5"/>
    <w:rsid w:val="1C4488AC"/>
    <w:rsid w:val="1C450FB4"/>
    <w:rsid w:val="1C4599C9"/>
    <w:rsid w:val="1C469B5F"/>
    <w:rsid w:val="1C4867F6"/>
    <w:rsid w:val="1C492339"/>
    <w:rsid w:val="1C49CE9C"/>
    <w:rsid w:val="1C4A348E"/>
    <w:rsid w:val="1C4D5AAE"/>
    <w:rsid w:val="1C4F91C8"/>
    <w:rsid w:val="1C501AC0"/>
    <w:rsid w:val="1C517163"/>
    <w:rsid w:val="1C52C8A7"/>
    <w:rsid w:val="1C531291"/>
    <w:rsid w:val="1C5333B3"/>
    <w:rsid w:val="1C53647A"/>
    <w:rsid w:val="1C544FCD"/>
    <w:rsid w:val="1C5674CF"/>
    <w:rsid w:val="1C59673E"/>
    <w:rsid w:val="1C603F29"/>
    <w:rsid w:val="1C61F517"/>
    <w:rsid w:val="1C620F18"/>
    <w:rsid w:val="1C62409F"/>
    <w:rsid w:val="1C63DE48"/>
    <w:rsid w:val="1C64306D"/>
    <w:rsid w:val="1C65D651"/>
    <w:rsid w:val="1C661739"/>
    <w:rsid w:val="1C6680E1"/>
    <w:rsid w:val="1C66EF25"/>
    <w:rsid w:val="1C681D8D"/>
    <w:rsid w:val="1C693EC7"/>
    <w:rsid w:val="1C698D3E"/>
    <w:rsid w:val="1C6B89B5"/>
    <w:rsid w:val="1C6DFC92"/>
    <w:rsid w:val="1C6E484E"/>
    <w:rsid w:val="1C6F994D"/>
    <w:rsid w:val="1C7130BA"/>
    <w:rsid w:val="1C713CFC"/>
    <w:rsid w:val="1C74CC61"/>
    <w:rsid w:val="1C77B7B2"/>
    <w:rsid w:val="1C7894CC"/>
    <w:rsid w:val="1C7A524B"/>
    <w:rsid w:val="1C7AE86F"/>
    <w:rsid w:val="1C7AEB95"/>
    <w:rsid w:val="1C7B2F0A"/>
    <w:rsid w:val="1C7BD1E1"/>
    <w:rsid w:val="1C7C3B95"/>
    <w:rsid w:val="1C7EA867"/>
    <w:rsid w:val="1C828775"/>
    <w:rsid w:val="1C832C44"/>
    <w:rsid w:val="1C848043"/>
    <w:rsid w:val="1C855613"/>
    <w:rsid w:val="1C86D32B"/>
    <w:rsid w:val="1C898E1E"/>
    <w:rsid w:val="1C8A8A24"/>
    <w:rsid w:val="1C8AA4F2"/>
    <w:rsid w:val="1C8C656D"/>
    <w:rsid w:val="1C8C7F89"/>
    <w:rsid w:val="1C90004E"/>
    <w:rsid w:val="1C93DFD0"/>
    <w:rsid w:val="1C95E171"/>
    <w:rsid w:val="1C969C9D"/>
    <w:rsid w:val="1C98EDED"/>
    <w:rsid w:val="1C9AF7C8"/>
    <w:rsid w:val="1C9E0D95"/>
    <w:rsid w:val="1C9E8F23"/>
    <w:rsid w:val="1C9EEBEF"/>
    <w:rsid w:val="1C9F2A01"/>
    <w:rsid w:val="1C9F58A4"/>
    <w:rsid w:val="1CA2A309"/>
    <w:rsid w:val="1CA3DCAE"/>
    <w:rsid w:val="1CA5B7D3"/>
    <w:rsid w:val="1CA5DDF9"/>
    <w:rsid w:val="1CA6B6DD"/>
    <w:rsid w:val="1CA99F64"/>
    <w:rsid w:val="1CAD93D5"/>
    <w:rsid w:val="1CAF0349"/>
    <w:rsid w:val="1CAFC51D"/>
    <w:rsid w:val="1CB4D3AA"/>
    <w:rsid w:val="1CBA7184"/>
    <w:rsid w:val="1CBAC195"/>
    <w:rsid w:val="1CBBAFD8"/>
    <w:rsid w:val="1CBBC70E"/>
    <w:rsid w:val="1CBC27E3"/>
    <w:rsid w:val="1CBC2A21"/>
    <w:rsid w:val="1CBD0206"/>
    <w:rsid w:val="1CBD65EF"/>
    <w:rsid w:val="1CBF3DE4"/>
    <w:rsid w:val="1CC14B8D"/>
    <w:rsid w:val="1CC21202"/>
    <w:rsid w:val="1CC3A7AF"/>
    <w:rsid w:val="1CC5714C"/>
    <w:rsid w:val="1CC67C3D"/>
    <w:rsid w:val="1CC7A8CD"/>
    <w:rsid w:val="1CC7EE89"/>
    <w:rsid w:val="1CC8734B"/>
    <w:rsid w:val="1CC9452B"/>
    <w:rsid w:val="1CCA2B9E"/>
    <w:rsid w:val="1CCB86DE"/>
    <w:rsid w:val="1CCC2664"/>
    <w:rsid w:val="1CCCADE4"/>
    <w:rsid w:val="1CCCE529"/>
    <w:rsid w:val="1CCD3E6D"/>
    <w:rsid w:val="1CCD68CC"/>
    <w:rsid w:val="1CCFFF0F"/>
    <w:rsid w:val="1CD136B3"/>
    <w:rsid w:val="1CD16588"/>
    <w:rsid w:val="1CD2126F"/>
    <w:rsid w:val="1CD21D2A"/>
    <w:rsid w:val="1CD241E8"/>
    <w:rsid w:val="1CD3A10B"/>
    <w:rsid w:val="1CD532CE"/>
    <w:rsid w:val="1CD8CB29"/>
    <w:rsid w:val="1CD9D916"/>
    <w:rsid w:val="1CDD19C0"/>
    <w:rsid w:val="1CDD69ED"/>
    <w:rsid w:val="1CDF552E"/>
    <w:rsid w:val="1CE13DC7"/>
    <w:rsid w:val="1CE34C85"/>
    <w:rsid w:val="1CE5D913"/>
    <w:rsid w:val="1CE76D48"/>
    <w:rsid w:val="1CE99504"/>
    <w:rsid w:val="1CEB4839"/>
    <w:rsid w:val="1CEBC80D"/>
    <w:rsid w:val="1CEC56DF"/>
    <w:rsid w:val="1CEC72C7"/>
    <w:rsid w:val="1CEC8461"/>
    <w:rsid w:val="1CED9DF6"/>
    <w:rsid w:val="1CEE6B05"/>
    <w:rsid w:val="1CEE7844"/>
    <w:rsid w:val="1CEEF7B6"/>
    <w:rsid w:val="1CEF0577"/>
    <w:rsid w:val="1CF022AE"/>
    <w:rsid w:val="1CF157F6"/>
    <w:rsid w:val="1CF433F7"/>
    <w:rsid w:val="1CF6B4AD"/>
    <w:rsid w:val="1CF715E2"/>
    <w:rsid w:val="1CF729EF"/>
    <w:rsid w:val="1CF7E759"/>
    <w:rsid w:val="1CF8548F"/>
    <w:rsid w:val="1CF91658"/>
    <w:rsid w:val="1CF93EF6"/>
    <w:rsid w:val="1CF96859"/>
    <w:rsid w:val="1CF9B8D6"/>
    <w:rsid w:val="1CF9C48B"/>
    <w:rsid w:val="1CF9FCEB"/>
    <w:rsid w:val="1CFA7608"/>
    <w:rsid w:val="1CFD6E62"/>
    <w:rsid w:val="1CFECAA5"/>
    <w:rsid w:val="1D030157"/>
    <w:rsid w:val="1D034547"/>
    <w:rsid w:val="1D05FAE0"/>
    <w:rsid w:val="1D085774"/>
    <w:rsid w:val="1D093171"/>
    <w:rsid w:val="1D0AEB0B"/>
    <w:rsid w:val="1D0B86D3"/>
    <w:rsid w:val="1D0C3E55"/>
    <w:rsid w:val="1D0CAB10"/>
    <w:rsid w:val="1D0DB8B2"/>
    <w:rsid w:val="1D12CA2B"/>
    <w:rsid w:val="1D14C109"/>
    <w:rsid w:val="1D15F333"/>
    <w:rsid w:val="1D190300"/>
    <w:rsid w:val="1D1CFBFF"/>
    <w:rsid w:val="1D1D2801"/>
    <w:rsid w:val="1D1D4433"/>
    <w:rsid w:val="1D21C825"/>
    <w:rsid w:val="1D235EA4"/>
    <w:rsid w:val="1D248200"/>
    <w:rsid w:val="1D24E215"/>
    <w:rsid w:val="1D253BD8"/>
    <w:rsid w:val="1D25FB56"/>
    <w:rsid w:val="1D267252"/>
    <w:rsid w:val="1D26B658"/>
    <w:rsid w:val="1D27B6C3"/>
    <w:rsid w:val="1D281819"/>
    <w:rsid w:val="1D28E130"/>
    <w:rsid w:val="1D297780"/>
    <w:rsid w:val="1D2E69C6"/>
    <w:rsid w:val="1D2EDBF5"/>
    <w:rsid w:val="1D2F3F07"/>
    <w:rsid w:val="1D2F5120"/>
    <w:rsid w:val="1D34A511"/>
    <w:rsid w:val="1D35DB7F"/>
    <w:rsid w:val="1D36E484"/>
    <w:rsid w:val="1D36E927"/>
    <w:rsid w:val="1D388B51"/>
    <w:rsid w:val="1D395CE5"/>
    <w:rsid w:val="1D3B04C3"/>
    <w:rsid w:val="1D3B0719"/>
    <w:rsid w:val="1D3C639C"/>
    <w:rsid w:val="1D3C8FF6"/>
    <w:rsid w:val="1D3D8E6C"/>
    <w:rsid w:val="1D3D96D9"/>
    <w:rsid w:val="1D3DC664"/>
    <w:rsid w:val="1D426C29"/>
    <w:rsid w:val="1D442E20"/>
    <w:rsid w:val="1D448524"/>
    <w:rsid w:val="1D44876C"/>
    <w:rsid w:val="1D4507ED"/>
    <w:rsid w:val="1D4555EB"/>
    <w:rsid w:val="1D45DD9A"/>
    <w:rsid w:val="1D463F9D"/>
    <w:rsid w:val="1D47611B"/>
    <w:rsid w:val="1D4828A0"/>
    <w:rsid w:val="1D48D11C"/>
    <w:rsid w:val="1D48E756"/>
    <w:rsid w:val="1D4C34B1"/>
    <w:rsid w:val="1D50ACCD"/>
    <w:rsid w:val="1D51F3E8"/>
    <w:rsid w:val="1D523F5B"/>
    <w:rsid w:val="1D5263C4"/>
    <w:rsid w:val="1D572CA0"/>
    <w:rsid w:val="1D58E61C"/>
    <w:rsid w:val="1D59064D"/>
    <w:rsid w:val="1D591BBA"/>
    <w:rsid w:val="1D594441"/>
    <w:rsid w:val="1D5C98DA"/>
    <w:rsid w:val="1D5DA585"/>
    <w:rsid w:val="1D5E3082"/>
    <w:rsid w:val="1D5FB83D"/>
    <w:rsid w:val="1D625130"/>
    <w:rsid w:val="1D62A4A0"/>
    <w:rsid w:val="1D66719A"/>
    <w:rsid w:val="1D673A09"/>
    <w:rsid w:val="1D68E3C8"/>
    <w:rsid w:val="1D694EAB"/>
    <w:rsid w:val="1D6A0134"/>
    <w:rsid w:val="1D6C4D6D"/>
    <w:rsid w:val="1D6C8B97"/>
    <w:rsid w:val="1D6CEE73"/>
    <w:rsid w:val="1D6E90F3"/>
    <w:rsid w:val="1D6E9558"/>
    <w:rsid w:val="1D6F4F47"/>
    <w:rsid w:val="1D7019E0"/>
    <w:rsid w:val="1D7086ED"/>
    <w:rsid w:val="1D70DB97"/>
    <w:rsid w:val="1D72F22B"/>
    <w:rsid w:val="1D7392C6"/>
    <w:rsid w:val="1D75C819"/>
    <w:rsid w:val="1D776763"/>
    <w:rsid w:val="1D779287"/>
    <w:rsid w:val="1D782612"/>
    <w:rsid w:val="1D783E3D"/>
    <w:rsid w:val="1D795FB2"/>
    <w:rsid w:val="1D79F289"/>
    <w:rsid w:val="1D7AAC83"/>
    <w:rsid w:val="1D7AEA06"/>
    <w:rsid w:val="1D7CAB25"/>
    <w:rsid w:val="1D7D2BC9"/>
    <w:rsid w:val="1D7E5A69"/>
    <w:rsid w:val="1D7EF9B2"/>
    <w:rsid w:val="1D8156D9"/>
    <w:rsid w:val="1D838A52"/>
    <w:rsid w:val="1D83A9C6"/>
    <w:rsid w:val="1D83AF95"/>
    <w:rsid w:val="1D852AEC"/>
    <w:rsid w:val="1D853DA8"/>
    <w:rsid w:val="1D883D57"/>
    <w:rsid w:val="1D89BFEB"/>
    <w:rsid w:val="1D8B56B6"/>
    <w:rsid w:val="1D8E9F08"/>
    <w:rsid w:val="1D8EE288"/>
    <w:rsid w:val="1D90DF01"/>
    <w:rsid w:val="1D90E2B8"/>
    <w:rsid w:val="1D91DA54"/>
    <w:rsid w:val="1D91E4E4"/>
    <w:rsid w:val="1D92424E"/>
    <w:rsid w:val="1D92925E"/>
    <w:rsid w:val="1D944398"/>
    <w:rsid w:val="1D9582DC"/>
    <w:rsid w:val="1D967631"/>
    <w:rsid w:val="1D980A36"/>
    <w:rsid w:val="1D9A2F65"/>
    <w:rsid w:val="1D9A9952"/>
    <w:rsid w:val="1D9C4331"/>
    <w:rsid w:val="1D9C4D57"/>
    <w:rsid w:val="1DA680A3"/>
    <w:rsid w:val="1DA6B7F7"/>
    <w:rsid w:val="1DA75E0C"/>
    <w:rsid w:val="1DA84910"/>
    <w:rsid w:val="1DAC4FED"/>
    <w:rsid w:val="1DAC715B"/>
    <w:rsid w:val="1DAC8451"/>
    <w:rsid w:val="1DAD9227"/>
    <w:rsid w:val="1DAF97D8"/>
    <w:rsid w:val="1DAFE138"/>
    <w:rsid w:val="1DB2628F"/>
    <w:rsid w:val="1DB3B20F"/>
    <w:rsid w:val="1DB46D42"/>
    <w:rsid w:val="1DB59249"/>
    <w:rsid w:val="1DB5B53E"/>
    <w:rsid w:val="1DB84CFA"/>
    <w:rsid w:val="1DB94BBE"/>
    <w:rsid w:val="1DBBD8E1"/>
    <w:rsid w:val="1DBC164A"/>
    <w:rsid w:val="1DBD95B1"/>
    <w:rsid w:val="1DBDE393"/>
    <w:rsid w:val="1DBEC41B"/>
    <w:rsid w:val="1DBF9779"/>
    <w:rsid w:val="1DC06B6D"/>
    <w:rsid w:val="1DC16644"/>
    <w:rsid w:val="1DC411C4"/>
    <w:rsid w:val="1DC54784"/>
    <w:rsid w:val="1DC58698"/>
    <w:rsid w:val="1DC672BD"/>
    <w:rsid w:val="1DC6A9F4"/>
    <w:rsid w:val="1DC79C46"/>
    <w:rsid w:val="1DC82C22"/>
    <w:rsid w:val="1DC83830"/>
    <w:rsid w:val="1DC86545"/>
    <w:rsid w:val="1DC9CE5F"/>
    <w:rsid w:val="1DCBC502"/>
    <w:rsid w:val="1DCC0E1F"/>
    <w:rsid w:val="1DCDA069"/>
    <w:rsid w:val="1DCF44DF"/>
    <w:rsid w:val="1DD0784F"/>
    <w:rsid w:val="1DD0CEF4"/>
    <w:rsid w:val="1DD100B9"/>
    <w:rsid w:val="1DD111A8"/>
    <w:rsid w:val="1DD23F25"/>
    <w:rsid w:val="1DD39F1B"/>
    <w:rsid w:val="1DD3E056"/>
    <w:rsid w:val="1DD81294"/>
    <w:rsid w:val="1DD88521"/>
    <w:rsid w:val="1DDB6C21"/>
    <w:rsid w:val="1DDB8FEC"/>
    <w:rsid w:val="1DDD60B8"/>
    <w:rsid w:val="1DDE09B8"/>
    <w:rsid w:val="1DDF7290"/>
    <w:rsid w:val="1DE002E9"/>
    <w:rsid w:val="1DE0783A"/>
    <w:rsid w:val="1DE3F64D"/>
    <w:rsid w:val="1DE433B8"/>
    <w:rsid w:val="1DE483F1"/>
    <w:rsid w:val="1DE4C291"/>
    <w:rsid w:val="1DE4E95F"/>
    <w:rsid w:val="1DE5ED29"/>
    <w:rsid w:val="1DE68416"/>
    <w:rsid w:val="1DE6C423"/>
    <w:rsid w:val="1DE78DB0"/>
    <w:rsid w:val="1DE80DC4"/>
    <w:rsid w:val="1DE84B86"/>
    <w:rsid w:val="1DE902FD"/>
    <w:rsid w:val="1DEBE1B7"/>
    <w:rsid w:val="1DEC248C"/>
    <w:rsid w:val="1DEC7E4B"/>
    <w:rsid w:val="1DEDC525"/>
    <w:rsid w:val="1DF5DE9C"/>
    <w:rsid w:val="1DF83277"/>
    <w:rsid w:val="1DF9F2B4"/>
    <w:rsid w:val="1DFB4B51"/>
    <w:rsid w:val="1DFB972A"/>
    <w:rsid w:val="1DFC0792"/>
    <w:rsid w:val="1DFE2C75"/>
    <w:rsid w:val="1DFEF273"/>
    <w:rsid w:val="1E0049D2"/>
    <w:rsid w:val="1E037582"/>
    <w:rsid w:val="1E0450DE"/>
    <w:rsid w:val="1E0553FA"/>
    <w:rsid w:val="1E079E5D"/>
    <w:rsid w:val="1E082B92"/>
    <w:rsid w:val="1E094BF9"/>
    <w:rsid w:val="1E0A2F7A"/>
    <w:rsid w:val="1E14007B"/>
    <w:rsid w:val="1E154D80"/>
    <w:rsid w:val="1E15D067"/>
    <w:rsid w:val="1E17096F"/>
    <w:rsid w:val="1E18B297"/>
    <w:rsid w:val="1E18B5A5"/>
    <w:rsid w:val="1E1A794E"/>
    <w:rsid w:val="1E1ACA3D"/>
    <w:rsid w:val="1E1B32F7"/>
    <w:rsid w:val="1E1CEB5A"/>
    <w:rsid w:val="1E1D93EB"/>
    <w:rsid w:val="1E1EFCE9"/>
    <w:rsid w:val="1E1FF1F9"/>
    <w:rsid w:val="1E201B7D"/>
    <w:rsid w:val="1E2116FE"/>
    <w:rsid w:val="1E235AAE"/>
    <w:rsid w:val="1E26F17E"/>
    <w:rsid w:val="1E276A65"/>
    <w:rsid w:val="1E29FFB5"/>
    <w:rsid w:val="1E2A2B2F"/>
    <w:rsid w:val="1E2AD2B3"/>
    <w:rsid w:val="1E2AD380"/>
    <w:rsid w:val="1E2AEC08"/>
    <w:rsid w:val="1E2B0ACB"/>
    <w:rsid w:val="1E2C1D15"/>
    <w:rsid w:val="1E306182"/>
    <w:rsid w:val="1E329448"/>
    <w:rsid w:val="1E3362D4"/>
    <w:rsid w:val="1E342472"/>
    <w:rsid w:val="1E34D3A9"/>
    <w:rsid w:val="1E368A9F"/>
    <w:rsid w:val="1E3A3EDC"/>
    <w:rsid w:val="1E3A74A2"/>
    <w:rsid w:val="1E3B425E"/>
    <w:rsid w:val="1E3BCB9C"/>
    <w:rsid w:val="1E3CB401"/>
    <w:rsid w:val="1E3CEE83"/>
    <w:rsid w:val="1E40D9E2"/>
    <w:rsid w:val="1E43DF94"/>
    <w:rsid w:val="1E47E2CA"/>
    <w:rsid w:val="1E49E355"/>
    <w:rsid w:val="1E4A885F"/>
    <w:rsid w:val="1E4B0291"/>
    <w:rsid w:val="1E4BE0DB"/>
    <w:rsid w:val="1E4D0D77"/>
    <w:rsid w:val="1E4E3A0D"/>
    <w:rsid w:val="1E4E4934"/>
    <w:rsid w:val="1E4E743E"/>
    <w:rsid w:val="1E4F557D"/>
    <w:rsid w:val="1E4FCD62"/>
    <w:rsid w:val="1E513532"/>
    <w:rsid w:val="1E51E1FB"/>
    <w:rsid w:val="1E5288FE"/>
    <w:rsid w:val="1E535315"/>
    <w:rsid w:val="1E566774"/>
    <w:rsid w:val="1E569F93"/>
    <w:rsid w:val="1E56E1D6"/>
    <w:rsid w:val="1E5713B9"/>
    <w:rsid w:val="1E579656"/>
    <w:rsid w:val="1E5A61F0"/>
    <w:rsid w:val="1E5B20A0"/>
    <w:rsid w:val="1E5BE399"/>
    <w:rsid w:val="1E5E46A3"/>
    <w:rsid w:val="1E5F0B93"/>
    <w:rsid w:val="1E628057"/>
    <w:rsid w:val="1E633696"/>
    <w:rsid w:val="1E65E925"/>
    <w:rsid w:val="1E670441"/>
    <w:rsid w:val="1E686673"/>
    <w:rsid w:val="1E696B3D"/>
    <w:rsid w:val="1E6A4373"/>
    <w:rsid w:val="1E6A9D9C"/>
    <w:rsid w:val="1E6C9D00"/>
    <w:rsid w:val="1E6E4952"/>
    <w:rsid w:val="1E6FC4E6"/>
    <w:rsid w:val="1E7044F8"/>
    <w:rsid w:val="1E704B7F"/>
    <w:rsid w:val="1E70CF93"/>
    <w:rsid w:val="1E71FE97"/>
    <w:rsid w:val="1E7338C6"/>
    <w:rsid w:val="1E746267"/>
    <w:rsid w:val="1E7594D3"/>
    <w:rsid w:val="1E769E92"/>
    <w:rsid w:val="1E76FFD0"/>
    <w:rsid w:val="1E77E479"/>
    <w:rsid w:val="1E79D361"/>
    <w:rsid w:val="1E79FC4D"/>
    <w:rsid w:val="1E7F1C1A"/>
    <w:rsid w:val="1E80043B"/>
    <w:rsid w:val="1E808CE7"/>
    <w:rsid w:val="1E863B57"/>
    <w:rsid w:val="1E87F3CA"/>
    <w:rsid w:val="1E880F39"/>
    <w:rsid w:val="1E8CCD35"/>
    <w:rsid w:val="1E8D319E"/>
    <w:rsid w:val="1E8D81E5"/>
    <w:rsid w:val="1E8F391C"/>
    <w:rsid w:val="1E8FD556"/>
    <w:rsid w:val="1E90080D"/>
    <w:rsid w:val="1E92CD8B"/>
    <w:rsid w:val="1E9324BE"/>
    <w:rsid w:val="1E937742"/>
    <w:rsid w:val="1E944C6C"/>
    <w:rsid w:val="1E9462D7"/>
    <w:rsid w:val="1E948F4F"/>
    <w:rsid w:val="1E97DDDD"/>
    <w:rsid w:val="1E9A8BFD"/>
    <w:rsid w:val="1E9EFAA0"/>
    <w:rsid w:val="1E9FBF16"/>
    <w:rsid w:val="1EA336D7"/>
    <w:rsid w:val="1EA69388"/>
    <w:rsid w:val="1EA73918"/>
    <w:rsid w:val="1EA8E2FE"/>
    <w:rsid w:val="1EAA7EF2"/>
    <w:rsid w:val="1EAC1684"/>
    <w:rsid w:val="1EAC7C36"/>
    <w:rsid w:val="1EAD49B3"/>
    <w:rsid w:val="1EADCC52"/>
    <w:rsid w:val="1EAE3688"/>
    <w:rsid w:val="1EB1D18B"/>
    <w:rsid w:val="1EB3B15E"/>
    <w:rsid w:val="1EB48D6B"/>
    <w:rsid w:val="1EB4F9C9"/>
    <w:rsid w:val="1EB7D9B7"/>
    <w:rsid w:val="1EB8E169"/>
    <w:rsid w:val="1EBAA3A9"/>
    <w:rsid w:val="1EBE2A86"/>
    <w:rsid w:val="1EBECF91"/>
    <w:rsid w:val="1EBED611"/>
    <w:rsid w:val="1EC09DE9"/>
    <w:rsid w:val="1EC10931"/>
    <w:rsid w:val="1EC63171"/>
    <w:rsid w:val="1EC97C7C"/>
    <w:rsid w:val="1ECBCD8E"/>
    <w:rsid w:val="1ED09A62"/>
    <w:rsid w:val="1ED0CD33"/>
    <w:rsid w:val="1ED38FBA"/>
    <w:rsid w:val="1ED3A991"/>
    <w:rsid w:val="1ED45691"/>
    <w:rsid w:val="1ED6FC7B"/>
    <w:rsid w:val="1ED91482"/>
    <w:rsid w:val="1EDE3D71"/>
    <w:rsid w:val="1EDEB952"/>
    <w:rsid w:val="1EDF7FC3"/>
    <w:rsid w:val="1EDFDC2F"/>
    <w:rsid w:val="1EE079EB"/>
    <w:rsid w:val="1EE3B6E7"/>
    <w:rsid w:val="1EE893CF"/>
    <w:rsid w:val="1EE98F4E"/>
    <w:rsid w:val="1EEAF243"/>
    <w:rsid w:val="1EECE3A6"/>
    <w:rsid w:val="1EEE29B4"/>
    <w:rsid w:val="1EF175FE"/>
    <w:rsid w:val="1EF3794A"/>
    <w:rsid w:val="1EF406C8"/>
    <w:rsid w:val="1EF7B4FD"/>
    <w:rsid w:val="1EF8E8C8"/>
    <w:rsid w:val="1EF9CDDA"/>
    <w:rsid w:val="1EFA8C90"/>
    <w:rsid w:val="1EFB02E8"/>
    <w:rsid w:val="1EFBA931"/>
    <w:rsid w:val="1EFF4B32"/>
    <w:rsid w:val="1F006728"/>
    <w:rsid w:val="1F00B3F1"/>
    <w:rsid w:val="1F018EE0"/>
    <w:rsid w:val="1F0268C5"/>
    <w:rsid w:val="1F056153"/>
    <w:rsid w:val="1F06ABC4"/>
    <w:rsid w:val="1F06AFBA"/>
    <w:rsid w:val="1F071E8A"/>
    <w:rsid w:val="1F0784CC"/>
    <w:rsid w:val="1F083865"/>
    <w:rsid w:val="1F0B6EE9"/>
    <w:rsid w:val="1F0B88B4"/>
    <w:rsid w:val="1F0BC584"/>
    <w:rsid w:val="1F0C44AE"/>
    <w:rsid w:val="1F0D3224"/>
    <w:rsid w:val="1F0EA280"/>
    <w:rsid w:val="1F0F577E"/>
    <w:rsid w:val="1F0FAA27"/>
    <w:rsid w:val="1F0FC3B3"/>
    <w:rsid w:val="1F1053FD"/>
    <w:rsid w:val="1F10E759"/>
    <w:rsid w:val="1F11AA73"/>
    <w:rsid w:val="1F11D133"/>
    <w:rsid w:val="1F11F42F"/>
    <w:rsid w:val="1F171AA6"/>
    <w:rsid w:val="1F1C05AE"/>
    <w:rsid w:val="1F1CA22B"/>
    <w:rsid w:val="1F1D1869"/>
    <w:rsid w:val="1F1D8DC6"/>
    <w:rsid w:val="1F203535"/>
    <w:rsid w:val="1F21493A"/>
    <w:rsid w:val="1F21A70E"/>
    <w:rsid w:val="1F232686"/>
    <w:rsid w:val="1F243A0A"/>
    <w:rsid w:val="1F243C72"/>
    <w:rsid w:val="1F25C5F1"/>
    <w:rsid w:val="1F26BA17"/>
    <w:rsid w:val="1F27D255"/>
    <w:rsid w:val="1F2ACD99"/>
    <w:rsid w:val="1F2AEE2B"/>
    <w:rsid w:val="1F2BB0F7"/>
    <w:rsid w:val="1F2E0F5C"/>
    <w:rsid w:val="1F2EB922"/>
    <w:rsid w:val="1F304A39"/>
    <w:rsid w:val="1F33A89C"/>
    <w:rsid w:val="1F361A39"/>
    <w:rsid w:val="1F382D37"/>
    <w:rsid w:val="1F3A52F2"/>
    <w:rsid w:val="1F3A54AC"/>
    <w:rsid w:val="1F3A625B"/>
    <w:rsid w:val="1F3C3A21"/>
    <w:rsid w:val="1F3CD218"/>
    <w:rsid w:val="1F3FD4C1"/>
    <w:rsid w:val="1F402D89"/>
    <w:rsid w:val="1F4180D5"/>
    <w:rsid w:val="1F41DF51"/>
    <w:rsid w:val="1F42049C"/>
    <w:rsid w:val="1F42D7CF"/>
    <w:rsid w:val="1F452757"/>
    <w:rsid w:val="1F453317"/>
    <w:rsid w:val="1F454DC4"/>
    <w:rsid w:val="1F465182"/>
    <w:rsid w:val="1F4755E5"/>
    <w:rsid w:val="1F4786D8"/>
    <w:rsid w:val="1F47AAD7"/>
    <w:rsid w:val="1F47B6E6"/>
    <w:rsid w:val="1F4825C8"/>
    <w:rsid w:val="1F493B8A"/>
    <w:rsid w:val="1F49EE72"/>
    <w:rsid w:val="1F4A6F73"/>
    <w:rsid w:val="1F4B379E"/>
    <w:rsid w:val="1F4FAEC0"/>
    <w:rsid w:val="1F52709E"/>
    <w:rsid w:val="1F531FFA"/>
    <w:rsid w:val="1F532675"/>
    <w:rsid w:val="1F532D18"/>
    <w:rsid w:val="1F54D22F"/>
    <w:rsid w:val="1F552EBC"/>
    <w:rsid w:val="1F55DB7E"/>
    <w:rsid w:val="1F5BA7AD"/>
    <w:rsid w:val="1F5D01B4"/>
    <w:rsid w:val="1F612087"/>
    <w:rsid w:val="1F641A09"/>
    <w:rsid w:val="1F64B9EE"/>
    <w:rsid w:val="1F6508CD"/>
    <w:rsid w:val="1F651787"/>
    <w:rsid w:val="1F69150A"/>
    <w:rsid w:val="1F69BCDE"/>
    <w:rsid w:val="1F6AED9F"/>
    <w:rsid w:val="1F6B2524"/>
    <w:rsid w:val="1F6C32EB"/>
    <w:rsid w:val="1F6D24B0"/>
    <w:rsid w:val="1F6D8513"/>
    <w:rsid w:val="1F6DBBCB"/>
    <w:rsid w:val="1F6E27E9"/>
    <w:rsid w:val="1F6EC9D5"/>
    <w:rsid w:val="1F7275B1"/>
    <w:rsid w:val="1F72FE11"/>
    <w:rsid w:val="1F735D91"/>
    <w:rsid w:val="1F74CE00"/>
    <w:rsid w:val="1F759F9D"/>
    <w:rsid w:val="1F76D061"/>
    <w:rsid w:val="1F775774"/>
    <w:rsid w:val="1F7A426B"/>
    <w:rsid w:val="1F7B038B"/>
    <w:rsid w:val="1F7B920D"/>
    <w:rsid w:val="1F7D2978"/>
    <w:rsid w:val="1F7D42B4"/>
    <w:rsid w:val="1F7F4E7D"/>
    <w:rsid w:val="1F8061B9"/>
    <w:rsid w:val="1F822BEE"/>
    <w:rsid w:val="1F824399"/>
    <w:rsid w:val="1F83BBB8"/>
    <w:rsid w:val="1F86E996"/>
    <w:rsid w:val="1F86EBAC"/>
    <w:rsid w:val="1F88AA25"/>
    <w:rsid w:val="1F88C9C4"/>
    <w:rsid w:val="1F88CD63"/>
    <w:rsid w:val="1F89838E"/>
    <w:rsid w:val="1F899ACA"/>
    <w:rsid w:val="1F8A7736"/>
    <w:rsid w:val="1F8C3A8B"/>
    <w:rsid w:val="1F8CADF2"/>
    <w:rsid w:val="1F8D0019"/>
    <w:rsid w:val="1F8D3A02"/>
    <w:rsid w:val="1F8DCDA1"/>
    <w:rsid w:val="1F8ED753"/>
    <w:rsid w:val="1F8F391E"/>
    <w:rsid w:val="1F8FDDF4"/>
    <w:rsid w:val="1F904ED5"/>
    <w:rsid w:val="1F923321"/>
    <w:rsid w:val="1F929DCE"/>
    <w:rsid w:val="1F93763D"/>
    <w:rsid w:val="1F93BA48"/>
    <w:rsid w:val="1F945FD2"/>
    <w:rsid w:val="1F947FDA"/>
    <w:rsid w:val="1F948F40"/>
    <w:rsid w:val="1F95F2BA"/>
    <w:rsid w:val="1F9735F1"/>
    <w:rsid w:val="1F9758DC"/>
    <w:rsid w:val="1F976F50"/>
    <w:rsid w:val="1F9BE387"/>
    <w:rsid w:val="1F9CE778"/>
    <w:rsid w:val="1F9CF604"/>
    <w:rsid w:val="1F9CFC8F"/>
    <w:rsid w:val="1F9D983B"/>
    <w:rsid w:val="1F9DA783"/>
    <w:rsid w:val="1F9DEFEE"/>
    <w:rsid w:val="1FA03F61"/>
    <w:rsid w:val="1FA19829"/>
    <w:rsid w:val="1FA1E490"/>
    <w:rsid w:val="1FA2F6F8"/>
    <w:rsid w:val="1FA4A023"/>
    <w:rsid w:val="1FA5AD67"/>
    <w:rsid w:val="1FA6367E"/>
    <w:rsid w:val="1FA74434"/>
    <w:rsid w:val="1FA9FB5E"/>
    <w:rsid w:val="1FA9FFA9"/>
    <w:rsid w:val="1FAAD076"/>
    <w:rsid w:val="1FACA8AE"/>
    <w:rsid w:val="1FADA0FF"/>
    <w:rsid w:val="1FB2DF5F"/>
    <w:rsid w:val="1FB47BFD"/>
    <w:rsid w:val="1FB47F63"/>
    <w:rsid w:val="1FB8619C"/>
    <w:rsid w:val="1FB8C19E"/>
    <w:rsid w:val="1FBAD88A"/>
    <w:rsid w:val="1FBB297A"/>
    <w:rsid w:val="1FBD08BC"/>
    <w:rsid w:val="1FBE5678"/>
    <w:rsid w:val="1FBEBE68"/>
    <w:rsid w:val="1FBFF5E6"/>
    <w:rsid w:val="1FC21B7F"/>
    <w:rsid w:val="1FC284D0"/>
    <w:rsid w:val="1FC67685"/>
    <w:rsid w:val="1FC72531"/>
    <w:rsid w:val="1FC7E2AF"/>
    <w:rsid w:val="1FC83AE6"/>
    <w:rsid w:val="1FC93FCB"/>
    <w:rsid w:val="1FC9F6C2"/>
    <w:rsid w:val="1FCBE19C"/>
    <w:rsid w:val="1FCF3850"/>
    <w:rsid w:val="1FCFA228"/>
    <w:rsid w:val="1FD0C923"/>
    <w:rsid w:val="1FD23C95"/>
    <w:rsid w:val="1FD794B6"/>
    <w:rsid w:val="1FD7BFF2"/>
    <w:rsid w:val="1FD81C34"/>
    <w:rsid w:val="1FD8A912"/>
    <w:rsid w:val="1FDB4EC8"/>
    <w:rsid w:val="1FDBD98F"/>
    <w:rsid w:val="1FDCC786"/>
    <w:rsid w:val="1FDD5E15"/>
    <w:rsid w:val="1FE1BD1B"/>
    <w:rsid w:val="1FE2D723"/>
    <w:rsid w:val="1FE301F5"/>
    <w:rsid w:val="1FE53075"/>
    <w:rsid w:val="1FE608E9"/>
    <w:rsid w:val="1FE73841"/>
    <w:rsid w:val="1FE908D1"/>
    <w:rsid w:val="1FE95906"/>
    <w:rsid w:val="1FEA88BA"/>
    <w:rsid w:val="1FEA9362"/>
    <w:rsid w:val="1FEB3326"/>
    <w:rsid w:val="1FEBCE74"/>
    <w:rsid w:val="1FEC67FA"/>
    <w:rsid w:val="1FEE685C"/>
    <w:rsid w:val="1FF01130"/>
    <w:rsid w:val="1FF17ED2"/>
    <w:rsid w:val="1FF1F16C"/>
    <w:rsid w:val="1FF2015F"/>
    <w:rsid w:val="1FF21FC3"/>
    <w:rsid w:val="1FF3369E"/>
    <w:rsid w:val="1FF48139"/>
    <w:rsid w:val="1FF65A28"/>
    <w:rsid w:val="1FF6B82F"/>
    <w:rsid w:val="1FF74165"/>
    <w:rsid w:val="1FF81262"/>
    <w:rsid w:val="1FF9037E"/>
    <w:rsid w:val="1FF94DA5"/>
    <w:rsid w:val="1FFB195D"/>
    <w:rsid w:val="1FFBBC9F"/>
    <w:rsid w:val="1FFCD9C2"/>
    <w:rsid w:val="20020860"/>
    <w:rsid w:val="20052827"/>
    <w:rsid w:val="20076160"/>
    <w:rsid w:val="2007766F"/>
    <w:rsid w:val="20078C27"/>
    <w:rsid w:val="20094529"/>
    <w:rsid w:val="2009937D"/>
    <w:rsid w:val="2009AF73"/>
    <w:rsid w:val="200B4C82"/>
    <w:rsid w:val="200B5AE9"/>
    <w:rsid w:val="200B604D"/>
    <w:rsid w:val="200E719C"/>
    <w:rsid w:val="200F8767"/>
    <w:rsid w:val="200FD9C9"/>
    <w:rsid w:val="20109261"/>
    <w:rsid w:val="20109326"/>
    <w:rsid w:val="20135493"/>
    <w:rsid w:val="20138075"/>
    <w:rsid w:val="2013AD24"/>
    <w:rsid w:val="20175AA6"/>
    <w:rsid w:val="2017F9F9"/>
    <w:rsid w:val="2018F3C0"/>
    <w:rsid w:val="201E9878"/>
    <w:rsid w:val="201F2CBD"/>
    <w:rsid w:val="201F2E77"/>
    <w:rsid w:val="201F324C"/>
    <w:rsid w:val="2021926B"/>
    <w:rsid w:val="20226DCB"/>
    <w:rsid w:val="2022F6DA"/>
    <w:rsid w:val="2023637B"/>
    <w:rsid w:val="2026E961"/>
    <w:rsid w:val="202DD5BB"/>
    <w:rsid w:val="20310BCF"/>
    <w:rsid w:val="203148F7"/>
    <w:rsid w:val="2031CA8E"/>
    <w:rsid w:val="20346DFE"/>
    <w:rsid w:val="20352664"/>
    <w:rsid w:val="20362AA6"/>
    <w:rsid w:val="2036C250"/>
    <w:rsid w:val="2037E55D"/>
    <w:rsid w:val="2037EFF5"/>
    <w:rsid w:val="2038DBC0"/>
    <w:rsid w:val="203AA19B"/>
    <w:rsid w:val="203C68A1"/>
    <w:rsid w:val="203C6F74"/>
    <w:rsid w:val="203D8A80"/>
    <w:rsid w:val="203E547C"/>
    <w:rsid w:val="204508C4"/>
    <w:rsid w:val="204588EF"/>
    <w:rsid w:val="2045CF83"/>
    <w:rsid w:val="2045FBC7"/>
    <w:rsid w:val="2046BC56"/>
    <w:rsid w:val="20480AB0"/>
    <w:rsid w:val="204A8788"/>
    <w:rsid w:val="204A9296"/>
    <w:rsid w:val="204ABE4B"/>
    <w:rsid w:val="204AC9B3"/>
    <w:rsid w:val="204CDCED"/>
    <w:rsid w:val="204E1F70"/>
    <w:rsid w:val="204F02D8"/>
    <w:rsid w:val="205037A3"/>
    <w:rsid w:val="20504DA6"/>
    <w:rsid w:val="2051F078"/>
    <w:rsid w:val="20521887"/>
    <w:rsid w:val="2054ED43"/>
    <w:rsid w:val="2054F088"/>
    <w:rsid w:val="205525D2"/>
    <w:rsid w:val="2056094B"/>
    <w:rsid w:val="2058282A"/>
    <w:rsid w:val="20587153"/>
    <w:rsid w:val="2058FF68"/>
    <w:rsid w:val="2059C6BF"/>
    <w:rsid w:val="205A52BD"/>
    <w:rsid w:val="205BA173"/>
    <w:rsid w:val="205D9F0C"/>
    <w:rsid w:val="205DD252"/>
    <w:rsid w:val="205EFBD8"/>
    <w:rsid w:val="2060D520"/>
    <w:rsid w:val="2060E6BB"/>
    <w:rsid w:val="20616D6F"/>
    <w:rsid w:val="20625A86"/>
    <w:rsid w:val="20645EEA"/>
    <w:rsid w:val="2065F45D"/>
    <w:rsid w:val="206623AF"/>
    <w:rsid w:val="20670AA1"/>
    <w:rsid w:val="2069A2AB"/>
    <w:rsid w:val="206A7F0A"/>
    <w:rsid w:val="206D60EE"/>
    <w:rsid w:val="206FF5C3"/>
    <w:rsid w:val="2070D92A"/>
    <w:rsid w:val="20714AEE"/>
    <w:rsid w:val="2072129F"/>
    <w:rsid w:val="2072C54A"/>
    <w:rsid w:val="20745BB3"/>
    <w:rsid w:val="2074E07F"/>
    <w:rsid w:val="2074F776"/>
    <w:rsid w:val="20765A14"/>
    <w:rsid w:val="20777155"/>
    <w:rsid w:val="20785E49"/>
    <w:rsid w:val="2078E837"/>
    <w:rsid w:val="207A6247"/>
    <w:rsid w:val="207A6C6F"/>
    <w:rsid w:val="207AB13D"/>
    <w:rsid w:val="207AD187"/>
    <w:rsid w:val="207D731B"/>
    <w:rsid w:val="207EFD71"/>
    <w:rsid w:val="207F769A"/>
    <w:rsid w:val="207F8A8B"/>
    <w:rsid w:val="207FF24D"/>
    <w:rsid w:val="2081EB6F"/>
    <w:rsid w:val="208435AB"/>
    <w:rsid w:val="20843846"/>
    <w:rsid w:val="20876922"/>
    <w:rsid w:val="208A3E08"/>
    <w:rsid w:val="208AA179"/>
    <w:rsid w:val="208BC4D6"/>
    <w:rsid w:val="208D7FE9"/>
    <w:rsid w:val="208DC41D"/>
    <w:rsid w:val="208FCB7D"/>
    <w:rsid w:val="209068B7"/>
    <w:rsid w:val="2093F066"/>
    <w:rsid w:val="2094945A"/>
    <w:rsid w:val="209673D2"/>
    <w:rsid w:val="20967D19"/>
    <w:rsid w:val="2097A857"/>
    <w:rsid w:val="2099E346"/>
    <w:rsid w:val="209AF4A3"/>
    <w:rsid w:val="209C845B"/>
    <w:rsid w:val="209D862B"/>
    <w:rsid w:val="209DB38B"/>
    <w:rsid w:val="209E011C"/>
    <w:rsid w:val="209EB038"/>
    <w:rsid w:val="20A20D6F"/>
    <w:rsid w:val="20A217FD"/>
    <w:rsid w:val="20A351CF"/>
    <w:rsid w:val="20A44A79"/>
    <w:rsid w:val="20A4CE86"/>
    <w:rsid w:val="20A51F7B"/>
    <w:rsid w:val="20A5B7D7"/>
    <w:rsid w:val="20A5E7B9"/>
    <w:rsid w:val="20A6FAD0"/>
    <w:rsid w:val="20A70D4E"/>
    <w:rsid w:val="20A81585"/>
    <w:rsid w:val="20A84252"/>
    <w:rsid w:val="20A86109"/>
    <w:rsid w:val="20A99179"/>
    <w:rsid w:val="20AB90EE"/>
    <w:rsid w:val="20AB9542"/>
    <w:rsid w:val="20AC2447"/>
    <w:rsid w:val="20AE289D"/>
    <w:rsid w:val="20AF2917"/>
    <w:rsid w:val="20B090E4"/>
    <w:rsid w:val="20B0E0F6"/>
    <w:rsid w:val="20B0E5B8"/>
    <w:rsid w:val="20B10636"/>
    <w:rsid w:val="20B350ED"/>
    <w:rsid w:val="20B5DC54"/>
    <w:rsid w:val="20C1AD9E"/>
    <w:rsid w:val="20C237E2"/>
    <w:rsid w:val="20C32342"/>
    <w:rsid w:val="20C446FF"/>
    <w:rsid w:val="20C729B1"/>
    <w:rsid w:val="20C74E5F"/>
    <w:rsid w:val="20C9FAD1"/>
    <w:rsid w:val="20CDA412"/>
    <w:rsid w:val="20CE4374"/>
    <w:rsid w:val="20CEAF6B"/>
    <w:rsid w:val="20D0BBC5"/>
    <w:rsid w:val="20D4B000"/>
    <w:rsid w:val="20D5F547"/>
    <w:rsid w:val="20D75D84"/>
    <w:rsid w:val="20D9726A"/>
    <w:rsid w:val="20DA639A"/>
    <w:rsid w:val="20DC5598"/>
    <w:rsid w:val="20DD6C5B"/>
    <w:rsid w:val="20E02C75"/>
    <w:rsid w:val="20E0D4D4"/>
    <w:rsid w:val="20E3110A"/>
    <w:rsid w:val="20E3949C"/>
    <w:rsid w:val="20E823EC"/>
    <w:rsid w:val="20ECA1A2"/>
    <w:rsid w:val="20ECAD08"/>
    <w:rsid w:val="20ECC0C4"/>
    <w:rsid w:val="20ECD240"/>
    <w:rsid w:val="20ED9DD6"/>
    <w:rsid w:val="20EE1F42"/>
    <w:rsid w:val="20EE6A05"/>
    <w:rsid w:val="20EF038E"/>
    <w:rsid w:val="20EF6D87"/>
    <w:rsid w:val="20EF7F3A"/>
    <w:rsid w:val="20EFD384"/>
    <w:rsid w:val="20F023A8"/>
    <w:rsid w:val="20F4835F"/>
    <w:rsid w:val="20F4E679"/>
    <w:rsid w:val="20F5B2E3"/>
    <w:rsid w:val="20F66339"/>
    <w:rsid w:val="20F70BF8"/>
    <w:rsid w:val="20F8FFF3"/>
    <w:rsid w:val="20FA52A6"/>
    <w:rsid w:val="20FE5097"/>
    <w:rsid w:val="20FF51A6"/>
    <w:rsid w:val="2101D4AD"/>
    <w:rsid w:val="21033DA1"/>
    <w:rsid w:val="21056650"/>
    <w:rsid w:val="2105D8A3"/>
    <w:rsid w:val="2107DC86"/>
    <w:rsid w:val="2108583E"/>
    <w:rsid w:val="210A67F9"/>
    <w:rsid w:val="210BA6DF"/>
    <w:rsid w:val="210E0CB5"/>
    <w:rsid w:val="210FEF5F"/>
    <w:rsid w:val="21100AD0"/>
    <w:rsid w:val="2113A8F2"/>
    <w:rsid w:val="21148BBA"/>
    <w:rsid w:val="2114B390"/>
    <w:rsid w:val="2116CD99"/>
    <w:rsid w:val="211DA9A8"/>
    <w:rsid w:val="211F68E3"/>
    <w:rsid w:val="21214184"/>
    <w:rsid w:val="2122F63D"/>
    <w:rsid w:val="21232351"/>
    <w:rsid w:val="2123BDFC"/>
    <w:rsid w:val="2123ECCF"/>
    <w:rsid w:val="21245CD4"/>
    <w:rsid w:val="212875BE"/>
    <w:rsid w:val="212922A2"/>
    <w:rsid w:val="212A93E4"/>
    <w:rsid w:val="212AC592"/>
    <w:rsid w:val="212B7759"/>
    <w:rsid w:val="212CF9C9"/>
    <w:rsid w:val="212D7966"/>
    <w:rsid w:val="212DC668"/>
    <w:rsid w:val="212E9319"/>
    <w:rsid w:val="212EBD70"/>
    <w:rsid w:val="212F5D0E"/>
    <w:rsid w:val="2130F8B3"/>
    <w:rsid w:val="21313877"/>
    <w:rsid w:val="21321CC8"/>
    <w:rsid w:val="21327D3C"/>
    <w:rsid w:val="2132ED67"/>
    <w:rsid w:val="213305EF"/>
    <w:rsid w:val="2133C065"/>
    <w:rsid w:val="21392481"/>
    <w:rsid w:val="213950D3"/>
    <w:rsid w:val="213B4624"/>
    <w:rsid w:val="213B9207"/>
    <w:rsid w:val="213D0E82"/>
    <w:rsid w:val="21437998"/>
    <w:rsid w:val="21437D66"/>
    <w:rsid w:val="214538E5"/>
    <w:rsid w:val="21454196"/>
    <w:rsid w:val="2145EC29"/>
    <w:rsid w:val="2147BE8F"/>
    <w:rsid w:val="2147CED6"/>
    <w:rsid w:val="214892A4"/>
    <w:rsid w:val="214A6602"/>
    <w:rsid w:val="214AD0D7"/>
    <w:rsid w:val="214B246E"/>
    <w:rsid w:val="214F4762"/>
    <w:rsid w:val="214FDA3D"/>
    <w:rsid w:val="21509420"/>
    <w:rsid w:val="21511DEE"/>
    <w:rsid w:val="215133D9"/>
    <w:rsid w:val="2151EB73"/>
    <w:rsid w:val="2159FF1C"/>
    <w:rsid w:val="215A32EE"/>
    <w:rsid w:val="215B7051"/>
    <w:rsid w:val="215D5019"/>
    <w:rsid w:val="215DD033"/>
    <w:rsid w:val="215E20F6"/>
    <w:rsid w:val="2160895C"/>
    <w:rsid w:val="2160F795"/>
    <w:rsid w:val="2164903D"/>
    <w:rsid w:val="216506FE"/>
    <w:rsid w:val="21657491"/>
    <w:rsid w:val="21660D98"/>
    <w:rsid w:val="2167FAC0"/>
    <w:rsid w:val="2169E719"/>
    <w:rsid w:val="216A632F"/>
    <w:rsid w:val="216CBE1C"/>
    <w:rsid w:val="216DC601"/>
    <w:rsid w:val="21715D95"/>
    <w:rsid w:val="217167C1"/>
    <w:rsid w:val="21720712"/>
    <w:rsid w:val="21747B41"/>
    <w:rsid w:val="21760B6D"/>
    <w:rsid w:val="21762506"/>
    <w:rsid w:val="217629B7"/>
    <w:rsid w:val="2177DAD1"/>
    <w:rsid w:val="2179AA16"/>
    <w:rsid w:val="2179CF33"/>
    <w:rsid w:val="217A6A39"/>
    <w:rsid w:val="217B5D34"/>
    <w:rsid w:val="217CDBF4"/>
    <w:rsid w:val="217E7072"/>
    <w:rsid w:val="217FB091"/>
    <w:rsid w:val="217FE10C"/>
    <w:rsid w:val="21800377"/>
    <w:rsid w:val="218144DF"/>
    <w:rsid w:val="2185957E"/>
    <w:rsid w:val="2185F2AA"/>
    <w:rsid w:val="2186F9F4"/>
    <w:rsid w:val="21879EE3"/>
    <w:rsid w:val="21881999"/>
    <w:rsid w:val="2188AB50"/>
    <w:rsid w:val="21898D55"/>
    <w:rsid w:val="218B0508"/>
    <w:rsid w:val="218C9DC6"/>
    <w:rsid w:val="218E4B52"/>
    <w:rsid w:val="218EC4C6"/>
    <w:rsid w:val="218F0A3D"/>
    <w:rsid w:val="218FDBF0"/>
    <w:rsid w:val="2190179B"/>
    <w:rsid w:val="2191A72A"/>
    <w:rsid w:val="21939478"/>
    <w:rsid w:val="21944C54"/>
    <w:rsid w:val="21948229"/>
    <w:rsid w:val="21978261"/>
    <w:rsid w:val="2199957E"/>
    <w:rsid w:val="2199F69D"/>
    <w:rsid w:val="219A9582"/>
    <w:rsid w:val="219B0C18"/>
    <w:rsid w:val="219BD35F"/>
    <w:rsid w:val="219C995B"/>
    <w:rsid w:val="219D9E28"/>
    <w:rsid w:val="219E8362"/>
    <w:rsid w:val="21A365D8"/>
    <w:rsid w:val="21A4C00A"/>
    <w:rsid w:val="21A551EE"/>
    <w:rsid w:val="21A57446"/>
    <w:rsid w:val="21A7622A"/>
    <w:rsid w:val="21A95068"/>
    <w:rsid w:val="21AA7948"/>
    <w:rsid w:val="21AAEA05"/>
    <w:rsid w:val="21AB2F1D"/>
    <w:rsid w:val="21AB8C1F"/>
    <w:rsid w:val="21AB9E26"/>
    <w:rsid w:val="21AD2325"/>
    <w:rsid w:val="21AE131D"/>
    <w:rsid w:val="21AE3A7F"/>
    <w:rsid w:val="21AE94CB"/>
    <w:rsid w:val="21AF040B"/>
    <w:rsid w:val="21AF16F8"/>
    <w:rsid w:val="21B0C2F6"/>
    <w:rsid w:val="21B13AA1"/>
    <w:rsid w:val="21B16FB6"/>
    <w:rsid w:val="21B2ECAB"/>
    <w:rsid w:val="21B2F32B"/>
    <w:rsid w:val="21B30E48"/>
    <w:rsid w:val="21B5BE35"/>
    <w:rsid w:val="21B796B2"/>
    <w:rsid w:val="21B8CFD7"/>
    <w:rsid w:val="21B96E8D"/>
    <w:rsid w:val="21BB6258"/>
    <w:rsid w:val="21BB9A00"/>
    <w:rsid w:val="21BBEC83"/>
    <w:rsid w:val="21BBF23C"/>
    <w:rsid w:val="21BEBD47"/>
    <w:rsid w:val="21C096E8"/>
    <w:rsid w:val="21C1997C"/>
    <w:rsid w:val="21C19A74"/>
    <w:rsid w:val="21C224DF"/>
    <w:rsid w:val="21C23246"/>
    <w:rsid w:val="21C2DF8E"/>
    <w:rsid w:val="21C32523"/>
    <w:rsid w:val="21C39943"/>
    <w:rsid w:val="21C683A2"/>
    <w:rsid w:val="21C78DEF"/>
    <w:rsid w:val="21C86900"/>
    <w:rsid w:val="21C8CE84"/>
    <w:rsid w:val="21C932C9"/>
    <w:rsid w:val="21C972A4"/>
    <w:rsid w:val="21C97742"/>
    <w:rsid w:val="21CDA265"/>
    <w:rsid w:val="21CE02B8"/>
    <w:rsid w:val="21CEF01F"/>
    <w:rsid w:val="21CFF64C"/>
    <w:rsid w:val="21D0879C"/>
    <w:rsid w:val="21D46C0F"/>
    <w:rsid w:val="21D5F762"/>
    <w:rsid w:val="21D672B5"/>
    <w:rsid w:val="21D9B634"/>
    <w:rsid w:val="21DA0E2B"/>
    <w:rsid w:val="21DA93CA"/>
    <w:rsid w:val="21DC0078"/>
    <w:rsid w:val="21DCDC6E"/>
    <w:rsid w:val="21DD6740"/>
    <w:rsid w:val="21DDC452"/>
    <w:rsid w:val="21DE8308"/>
    <w:rsid w:val="21DEC6C7"/>
    <w:rsid w:val="21DEED9A"/>
    <w:rsid w:val="21E00AF4"/>
    <w:rsid w:val="21E53366"/>
    <w:rsid w:val="21E5A97E"/>
    <w:rsid w:val="21E6815A"/>
    <w:rsid w:val="21E75F1E"/>
    <w:rsid w:val="21E83AF3"/>
    <w:rsid w:val="21E90539"/>
    <w:rsid w:val="21EACDE9"/>
    <w:rsid w:val="21EB4CB7"/>
    <w:rsid w:val="21EBC8FA"/>
    <w:rsid w:val="21ED1C92"/>
    <w:rsid w:val="21EDFE5B"/>
    <w:rsid w:val="21F050EC"/>
    <w:rsid w:val="21F0BBA6"/>
    <w:rsid w:val="21F2CCE0"/>
    <w:rsid w:val="21F48D77"/>
    <w:rsid w:val="21F76609"/>
    <w:rsid w:val="21F797C5"/>
    <w:rsid w:val="21F7CB53"/>
    <w:rsid w:val="21FA4321"/>
    <w:rsid w:val="21FCC5B3"/>
    <w:rsid w:val="21FD8FB1"/>
    <w:rsid w:val="21FE1C2A"/>
    <w:rsid w:val="21FF3E50"/>
    <w:rsid w:val="2200079D"/>
    <w:rsid w:val="2200DECA"/>
    <w:rsid w:val="2205FC53"/>
    <w:rsid w:val="2209E9FE"/>
    <w:rsid w:val="220B1311"/>
    <w:rsid w:val="220C3875"/>
    <w:rsid w:val="220C5EA0"/>
    <w:rsid w:val="22103CCC"/>
    <w:rsid w:val="2210DB57"/>
    <w:rsid w:val="221278DA"/>
    <w:rsid w:val="2214612F"/>
    <w:rsid w:val="2214A762"/>
    <w:rsid w:val="2219AB3F"/>
    <w:rsid w:val="221BD7E2"/>
    <w:rsid w:val="221C8623"/>
    <w:rsid w:val="221C927E"/>
    <w:rsid w:val="221DC5B5"/>
    <w:rsid w:val="221EB93E"/>
    <w:rsid w:val="22201B42"/>
    <w:rsid w:val="2220CFDA"/>
    <w:rsid w:val="222274AE"/>
    <w:rsid w:val="2222C893"/>
    <w:rsid w:val="22236D30"/>
    <w:rsid w:val="22237F27"/>
    <w:rsid w:val="2224FD6A"/>
    <w:rsid w:val="22259B28"/>
    <w:rsid w:val="2227A165"/>
    <w:rsid w:val="222804CE"/>
    <w:rsid w:val="222AA039"/>
    <w:rsid w:val="222B0C27"/>
    <w:rsid w:val="222D70B4"/>
    <w:rsid w:val="222DA627"/>
    <w:rsid w:val="222DAA47"/>
    <w:rsid w:val="222E6545"/>
    <w:rsid w:val="222EBA52"/>
    <w:rsid w:val="222EDEE6"/>
    <w:rsid w:val="2230CE72"/>
    <w:rsid w:val="22312BD4"/>
    <w:rsid w:val="22398D78"/>
    <w:rsid w:val="223AE965"/>
    <w:rsid w:val="223AF1E8"/>
    <w:rsid w:val="223B3827"/>
    <w:rsid w:val="223C34BA"/>
    <w:rsid w:val="223E1B4B"/>
    <w:rsid w:val="223F2098"/>
    <w:rsid w:val="22419B23"/>
    <w:rsid w:val="2241AA47"/>
    <w:rsid w:val="2245EF29"/>
    <w:rsid w:val="2246B6F8"/>
    <w:rsid w:val="2248C1CF"/>
    <w:rsid w:val="2249DAF5"/>
    <w:rsid w:val="224B5BE4"/>
    <w:rsid w:val="224C0D5A"/>
    <w:rsid w:val="224CA4BB"/>
    <w:rsid w:val="224D3B3B"/>
    <w:rsid w:val="224D50ED"/>
    <w:rsid w:val="224EFE82"/>
    <w:rsid w:val="224F0175"/>
    <w:rsid w:val="22501E6B"/>
    <w:rsid w:val="2253DF8F"/>
    <w:rsid w:val="2255437B"/>
    <w:rsid w:val="2255AAFA"/>
    <w:rsid w:val="2255EF24"/>
    <w:rsid w:val="2257D04B"/>
    <w:rsid w:val="22589894"/>
    <w:rsid w:val="22597726"/>
    <w:rsid w:val="2259C721"/>
    <w:rsid w:val="225C7B84"/>
    <w:rsid w:val="225D8C22"/>
    <w:rsid w:val="225DF22C"/>
    <w:rsid w:val="225F53C0"/>
    <w:rsid w:val="225F7239"/>
    <w:rsid w:val="225FFA06"/>
    <w:rsid w:val="22646CB4"/>
    <w:rsid w:val="2264743E"/>
    <w:rsid w:val="2264F7E3"/>
    <w:rsid w:val="226513E3"/>
    <w:rsid w:val="22671BBB"/>
    <w:rsid w:val="22678C25"/>
    <w:rsid w:val="2267BBD7"/>
    <w:rsid w:val="2269D500"/>
    <w:rsid w:val="226A27EB"/>
    <w:rsid w:val="226AA03A"/>
    <w:rsid w:val="226AF284"/>
    <w:rsid w:val="226D9B85"/>
    <w:rsid w:val="226E9A50"/>
    <w:rsid w:val="226ECC6A"/>
    <w:rsid w:val="226F4222"/>
    <w:rsid w:val="2273D75E"/>
    <w:rsid w:val="227542CB"/>
    <w:rsid w:val="22754CC6"/>
    <w:rsid w:val="227846B3"/>
    <w:rsid w:val="227BE751"/>
    <w:rsid w:val="227C3D7D"/>
    <w:rsid w:val="22860647"/>
    <w:rsid w:val="22863222"/>
    <w:rsid w:val="2286B473"/>
    <w:rsid w:val="22877952"/>
    <w:rsid w:val="22889198"/>
    <w:rsid w:val="2288B378"/>
    <w:rsid w:val="2288B81C"/>
    <w:rsid w:val="22894058"/>
    <w:rsid w:val="22897208"/>
    <w:rsid w:val="2289778E"/>
    <w:rsid w:val="228AC6B6"/>
    <w:rsid w:val="228E12F2"/>
    <w:rsid w:val="229058F6"/>
    <w:rsid w:val="22918140"/>
    <w:rsid w:val="2294C16E"/>
    <w:rsid w:val="22975335"/>
    <w:rsid w:val="22981C6C"/>
    <w:rsid w:val="2299379E"/>
    <w:rsid w:val="2299408D"/>
    <w:rsid w:val="229A5E89"/>
    <w:rsid w:val="229AB8C5"/>
    <w:rsid w:val="229BF55B"/>
    <w:rsid w:val="229E119C"/>
    <w:rsid w:val="229E8057"/>
    <w:rsid w:val="22A00659"/>
    <w:rsid w:val="22A141EA"/>
    <w:rsid w:val="22A1744B"/>
    <w:rsid w:val="22A27478"/>
    <w:rsid w:val="22A3A018"/>
    <w:rsid w:val="22A61F9D"/>
    <w:rsid w:val="22A66407"/>
    <w:rsid w:val="22A8B075"/>
    <w:rsid w:val="22A903F5"/>
    <w:rsid w:val="22A91376"/>
    <w:rsid w:val="22AED9CE"/>
    <w:rsid w:val="22B0309F"/>
    <w:rsid w:val="22B1D038"/>
    <w:rsid w:val="22B22482"/>
    <w:rsid w:val="22B40887"/>
    <w:rsid w:val="22B44BFE"/>
    <w:rsid w:val="22B607BF"/>
    <w:rsid w:val="22B7676B"/>
    <w:rsid w:val="22B94C5E"/>
    <w:rsid w:val="22BA0B00"/>
    <w:rsid w:val="22BB533D"/>
    <w:rsid w:val="22BBECAB"/>
    <w:rsid w:val="22BC7C1C"/>
    <w:rsid w:val="22BC85FF"/>
    <w:rsid w:val="22BE1139"/>
    <w:rsid w:val="22BE4A5C"/>
    <w:rsid w:val="22BF2F72"/>
    <w:rsid w:val="22C2AECE"/>
    <w:rsid w:val="22C3D649"/>
    <w:rsid w:val="22C45C1F"/>
    <w:rsid w:val="22C5138A"/>
    <w:rsid w:val="22C5CF0B"/>
    <w:rsid w:val="22C6D01A"/>
    <w:rsid w:val="22C7B6C0"/>
    <w:rsid w:val="22C7C93A"/>
    <w:rsid w:val="22C9D7FD"/>
    <w:rsid w:val="22CA5C3D"/>
    <w:rsid w:val="22CB1EF5"/>
    <w:rsid w:val="22CDEC4D"/>
    <w:rsid w:val="22CE1337"/>
    <w:rsid w:val="22D166BD"/>
    <w:rsid w:val="22D2E8DC"/>
    <w:rsid w:val="22D3D98B"/>
    <w:rsid w:val="22D5EA14"/>
    <w:rsid w:val="22D71E08"/>
    <w:rsid w:val="22D783CC"/>
    <w:rsid w:val="22D7E30C"/>
    <w:rsid w:val="22D7E9B5"/>
    <w:rsid w:val="22D8EB0E"/>
    <w:rsid w:val="22DCA325"/>
    <w:rsid w:val="22DCAECB"/>
    <w:rsid w:val="22DE1A92"/>
    <w:rsid w:val="22DF5A73"/>
    <w:rsid w:val="22E17E3D"/>
    <w:rsid w:val="22E2C1F3"/>
    <w:rsid w:val="22E46768"/>
    <w:rsid w:val="22E8CE1F"/>
    <w:rsid w:val="22EC233A"/>
    <w:rsid w:val="22ED2BB8"/>
    <w:rsid w:val="22ED9E20"/>
    <w:rsid w:val="22EE811A"/>
    <w:rsid w:val="22F16306"/>
    <w:rsid w:val="22F28851"/>
    <w:rsid w:val="22F29D77"/>
    <w:rsid w:val="22F4BD94"/>
    <w:rsid w:val="22F5CCBA"/>
    <w:rsid w:val="22F5E488"/>
    <w:rsid w:val="22F605D7"/>
    <w:rsid w:val="22F618D7"/>
    <w:rsid w:val="22F62E35"/>
    <w:rsid w:val="22F65EFF"/>
    <w:rsid w:val="22F777CC"/>
    <w:rsid w:val="22F97F34"/>
    <w:rsid w:val="22FB44F5"/>
    <w:rsid w:val="22FC23BA"/>
    <w:rsid w:val="22FCCBB1"/>
    <w:rsid w:val="22FEFCBF"/>
    <w:rsid w:val="22FF7925"/>
    <w:rsid w:val="23017D43"/>
    <w:rsid w:val="23026D2B"/>
    <w:rsid w:val="23041934"/>
    <w:rsid w:val="2306A993"/>
    <w:rsid w:val="230818DC"/>
    <w:rsid w:val="2309F3FF"/>
    <w:rsid w:val="230A4CE3"/>
    <w:rsid w:val="230B6A8D"/>
    <w:rsid w:val="230C6B2E"/>
    <w:rsid w:val="230D08A0"/>
    <w:rsid w:val="230E6A3D"/>
    <w:rsid w:val="230F3EF4"/>
    <w:rsid w:val="230FAE7F"/>
    <w:rsid w:val="231B74D0"/>
    <w:rsid w:val="2320ECC9"/>
    <w:rsid w:val="2320FA84"/>
    <w:rsid w:val="23248548"/>
    <w:rsid w:val="232557CF"/>
    <w:rsid w:val="2326B9ED"/>
    <w:rsid w:val="2327E4F3"/>
    <w:rsid w:val="232A8B34"/>
    <w:rsid w:val="232C9390"/>
    <w:rsid w:val="232CF14A"/>
    <w:rsid w:val="232D339A"/>
    <w:rsid w:val="232D9F72"/>
    <w:rsid w:val="232DD4AD"/>
    <w:rsid w:val="232F19C0"/>
    <w:rsid w:val="233700DD"/>
    <w:rsid w:val="233703C7"/>
    <w:rsid w:val="2337DEF5"/>
    <w:rsid w:val="2337F26D"/>
    <w:rsid w:val="2339BCF6"/>
    <w:rsid w:val="233AA23C"/>
    <w:rsid w:val="233B4AF1"/>
    <w:rsid w:val="233B6E1E"/>
    <w:rsid w:val="233C9295"/>
    <w:rsid w:val="233D4660"/>
    <w:rsid w:val="233EB818"/>
    <w:rsid w:val="233F203E"/>
    <w:rsid w:val="233F6577"/>
    <w:rsid w:val="2342F203"/>
    <w:rsid w:val="2345192A"/>
    <w:rsid w:val="2346B0DF"/>
    <w:rsid w:val="23472C37"/>
    <w:rsid w:val="234BA066"/>
    <w:rsid w:val="234C0544"/>
    <w:rsid w:val="234C6385"/>
    <w:rsid w:val="234DCDE5"/>
    <w:rsid w:val="234FE4ED"/>
    <w:rsid w:val="235069B2"/>
    <w:rsid w:val="23517906"/>
    <w:rsid w:val="23519946"/>
    <w:rsid w:val="2353BC31"/>
    <w:rsid w:val="2356E35B"/>
    <w:rsid w:val="23578CB2"/>
    <w:rsid w:val="23582A76"/>
    <w:rsid w:val="23583017"/>
    <w:rsid w:val="2359A533"/>
    <w:rsid w:val="2359E7EB"/>
    <w:rsid w:val="235A1DBF"/>
    <w:rsid w:val="235AE5E5"/>
    <w:rsid w:val="235CB7B1"/>
    <w:rsid w:val="235D4480"/>
    <w:rsid w:val="235D80FF"/>
    <w:rsid w:val="235EBB5E"/>
    <w:rsid w:val="235FB87A"/>
    <w:rsid w:val="235FDD5E"/>
    <w:rsid w:val="235FF012"/>
    <w:rsid w:val="23607C00"/>
    <w:rsid w:val="23619E41"/>
    <w:rsid w:val="23624F81"/>
    <w:rsid w:val="2364D034"/>
    <w:rsid w:val="2365A180"/>
    <w:rsid w:val="2367B1BF"/>
    <w:rsid w:val="236800E9"/>
    <w:rsid w:val="236873A3"/>
    <w:rsid w:val="236887F2"/>
    <w:rsid w:val="236A1558"/>
    <w:rsid w:val="236E17E7"/>
    <w:rsid w:val="236F861F"/>
    <w:rsid w:val="23707D26"/>
    <w:rsid w:val="23711DB4"/>
    <w:rsid w:val="2371F248"/>
    <w:rsid w:val="2372BF42"/>
    <w:rsid w:val="23752D69"/>
    <w:rsid w:val="23755DC6"/>
    <w:rsid w:val="2377275A"/>
    <w:rsid w:val="2377AAA4"/>
    <w:rsid w:val="2378D095"/>
    <w:rsid w:val="23792B14"/>
    <w:rsid w:val="2379C168"/>
    <w:rsid w:val="2379D796"/>
    <w:rsid w:val="237AF436"/>
    <w:rsid w:val="237ECE52"/>
    <w:rsid w:val="237F479B"/>
    <w:rsid w:val="23822503"/>
    <w:rsid w:val="2383612E"/>
    <w:rsid w:val="2383A881"/>
    <w:rsid w:val="2384948C"/>
    <w:rsid w:val="23857878"/>
    <w:rsid w:val="2389C3E6"/>
    <w:rsid w:val="238D050E"/>
    <w:rsid w:val="238D0ADF"/>
    <w:rsid w:val="239061BB"/>
    <w:rsid w:val="2390B027"/>
    <w:rsid w:val="239263E4"/>
    <w:rsid w:val="23937BA1"/>
    <w:rsid w:val="2394974A"/>
    <w:rsid w:val="2394A283"/>
    <w:rsid w:val="23952A41"/>
    <w:rsid w:val="239540DD"/>
    <w:rsid w:val="2396EA38"/>
    <w:rsid w:val="2396F275"/>
    <w:rsid w:val="239753C0"/>
    <w:rsid w:val="23989BD4"/>
    <w:rsid w:val="239C0769"/>
    <w:rsid w:val="239E27DE"/>
    <w:rsid w:val="239E45C5"/>
    <w:rsid w:val="23A68426"/>
    <w:rsid w:val="23A72D0D"/>
    <w:rsid w:val="23A85979"/>
    <w:rsid w:val="23A8E948"/>
    <w:rsid w:val="23AE6F29"/>
    <w:rsid w:val="23B101AD"/>
    <w:rsid w:val="23B11DA8"/>
    <w:rsid w:val="23B228E7"/>
    <w:rsid w:val="23B487FB"/>
    <w:rsid w:val="23B51C36"/>
    <w:rsid w:val="23B597A3"/>
    <w:rsid w:val="23B61330"/>
    <w:rsid w:val="23B68778"/>
    <w:rsid w:val="23B6E63D"/>
    <w:rsid w:val="23B7BAD7"/>
    <w:rsid w:val="23B87D5E"/>
    <w:rsid w:val="23B95440"/>
    <w:rsid w:val="23BA09CF"/>
    <w:rsid w:val="23BC1A96"/>
    <w:rsid w:val="23BC7CF0"/>
    <w:rsid w:val="23BCF5B2"/>
    <w:rsid w:val="23BD2DAB"/>
    <w:rsid w:val="23BFA0C8"/>
    <w:rsid w:val="23C02CB6"/>
    <w:rsid w:val="23C7FF81"/>
    <w:rsid w:val="23C8E3E2"/>
    <w:rsid w:val="23CA63B0"/>
    <w:rsid w:val="23CBDEF8"/>
    <w:rsid w:val="23CD1F50"/>
    <w:rsid w:val="23CE5677"/>
    <w:rsid w:val="23CE78AB"/>
    <w:rsid w:val="23D1E358"/>
    <w:rsid w:val="23D30F13"/>
    <w:rsid w:val="23D35D35"/>
    <w:rsid w:val="23D4F112"/>
    <w:rsid w:val="23D65307"/>
    <w:rsid w:val="23D66640"/>
    <w:rsid w:val="23DC81A3"/>
    <w:rsid w:val="23DCC78E"/>
    <w:rsid w:val="23DDED86"/>
    <w:rsid w:val="23DEACC9"/>
    <w:rsid w:val="23DF311C"/>
    <w:rsid w:val="23E3C067"/>
    <w:rsid w:val="23E4D3AC"/>
    <w:rsid w:val="23E5E147"/>
    <w:rsid w:val="23E8468E"/>
    <w:rsid w:val="23E8BDB3"/>
    <w:rsid w:val="23EA6885"/>
    <w:rsid w:val="23EC13F9"/>
    <w:rsid w:val="23EC3E3F"/>
    <w:rsid w:val="23ED0453"/>
    <w:rsid w:val="23EFD297"/>
    <w:rsid w:val="23F007F3"/>
    <w:rsid w:val="23F08311"/>
    <w:rsid w:val="23F0B5E2"/>
    <w:rsid w:val="23F21632"/>
    <w:rsid w:val="23F2F2D0"/>
    <w:rsid w:val="23F8B92F"/>
    <w:rsid w:val="23F949B4"/>
    <w:rsid w:val="23FB02ED"/>
    <w:rsid w:val="23FB2E06"/>
    <w:rsid w:val="23FB35C2"/>
    <w:rsid w:val="23FB96DE"/>
    <w:rsid w:val="23FEC38E"/>
    <w:rsid w:val="2400A69E"/>
    <w:rsid w:val="240171C4"/>
    <w:rsid w:val="2401B823"/>
    <w:rsid w:val="2405854B"/>
    <w:rsid w:val="24077C81"/>
    <w:rsid w:val="24091300"/>
    <w:rsid w:val="240A04AB"/>
    <w:rsid w:val="240A2B40"/>
    <w:rsid w:val="240AD61B"/>
    <w:rsid w:val="240AEB87"/>
    <w:rsid w:val="240B164C"/>
    <w:rsid w:val="240B1F0E"/>
    <w:rsid w:val="240BE3A4"/>
    <w:rsid w:val="240F3DC1"/>
    <w:rsid w:val="24122F9C"/>
    <w:rsid w:val="2415E901"/>
    <w:rsid w:val="24167E5D"/>
    <w:rsid w:val="24168247"/>
    <w:rsid w:val="24177C98"/>
    <w:rsid w:val="2417C8C4"/>
    <w:rsid w:val="241B2952"/>
    <w:rsid w:val="241C694B"/>
    <w:rsid w:val="241DAA80"/>
    <w:rsid w:val="241E4188"/>
    <w:rsid w:val="241EBDF2"/>
    <w:rsid w:val="241F30D0"/>
    <w:rsid w:val="241F57AD"/>
    <w:rsid w:val="24205557"/>
    <w:rsid w:val="24226240"/>
    <w:rsid w:val="2423036F"/>
    <w:rsid w:val="24268339"/>
    <w:rsid w:val="24295625"/>
    <w:rsid w:val="242AE10A"/>
    <w:rsid w:val="242CA502"/>
    <w:rsid w:val="242CD21D"/>
    <w:rsid w:val="242E27E6"/>
    <w:rsid w:val="242F6DAC"/>
    <w:rsid w:val="243119E6"/>
    <w:rsid w:val="24367A5C"/>
    <w:rsid w:val="243B8C58"/>
    <w:rsid w:val="243C503A"/>
    <w:rsid w:val="243CD7C5"/>
    <w:rsid w:val="243D3E10"/>
    <w:rsid w:val="243E7E41"/>
    <w:rsid w:val="243F356E"/>
    <w:rsid w:val="243FDC74"/>
    <w:rsid w:val="2441EF03"/>
    <w:rsid w:val="244388F6"/>
    <w:rsid w:val="2443C26D"/>
    <w:rsid w:val="24465569"/>
    <w:rsid w:val="24471313"/>
    <w:rsid w:val="24484A3A"/>
    <w:rsid w:val="244D7E05"/>
    <w:rsid w:val="244DCDF8"/>
    <w:rsid w:val="244EDEAD"/>
    <w:rsid w:val="244F5662"/>
    <w:rsid w:val="244F9C06"/>
    <w:rsid w:val="24508A6C"/>
    <w:rsid w:val="245260B4"/>
    <w:rsid w:val="2453D546"/>
    <w:rsid w:val="245496C9"/>
    <w:rsid w:val="24552758"/>
    <w:rsid w:val="245671FE"/>
    <w:rsid w:val="24592849"/>
    <w:rsid w:val="245A93EE"/>
    <w:rsid w:val="245B5349"/>
    <w:rsid w:val="245B5BBB"/>
    <w:rsid w:val="245BC0E0"/>
    <w:rsid w:val="245BFE97"/>
    <w:rsid w:val="245FB7F9"/>
    <w:rsid w:val="246248D2"/>
    <w:rsid w:val="2462C892"/>
    <w:rsid w:val="24631EC8"/>
    <w:rsid w:val="246359A5"/>
    <w:rsid w:val="24642957"/>
    <w:rsid w:val="246677C5"/>
    <w:rsid w:val="2469B72B"/>
    <w:rsid w:val="2469CC6D"/>
    <w:rsid w:val="2469D20F"/>
    <w:rsid w:val="2469DF6F"/>
    <w:rsid w:val="246C4E29"/>
    <w:rsid w:val="246E00BC"/>
    <w:rsid w:val="246EBA74"/>
    <w:rsid w:val="24709112"/>
    <w:rsid w:val="2470AA3A"/>
    <w:rsid w:val="24725ADD"/>
    <w:rsid w:val="24731B75"/>
    <w:rsid w:val="24732892"/>
    <w:rsid w:val="2474504C"/>
    <w:rsid w:val="24746B6F"/>
    <w:rsid w:val="2474A3AB"/>
    <w:rsid w:val="2474BB02"/>
    <w:rsid w:val="2477BE3D"/>
    <w:rsid w:val="24781823"/>
    <w:rsid w:val="247E0782"/>
    <w:rsid w:val="247F6D34"/>
    <w:rsid w:val="247FC01D"/>
    <w:rsid w:val="248004C7"/>
    <w:rsid w:val="248080BC"/>
    <w:rsid w:val="24833FAE"/>
    <w:rsid w:val="24835AEA"/>
    <w:rsid w:val="24859485"/>
    <w:rsid w:val="24879015"/>
    <w:rsid w:val="24895D3E"/>
    <w:rsid w:val="248A5CDF"/>
    <w:rsid w:val="248B9485"/>
    <w:rsid w:val="248DCCAB"/>
    <w:rsid w:val="248E5226"/>
    <w:rsid w:val="2490A014"/>
    <w:rsid w:val="24912136"/>
    <w:rsid w:val="2491B2ED"/>
    <w:rsid w:val="24934B9E"/>
    <w:rsid w:val="2494C4CF"/>
    <w:rsid w:val="249AAA4E"/>
    <w:rsid w:val="249F5B7C"/>
    <w:rsid w:val="24A01A7A"/>
    <w:rsid w:val="24A05293"/>
    <w:rsid w:val="24A1CF5D"/>
    <w:rsid w:val="24A3B3C6"/>
    <w:rsid w:val="24A4E602"/>
    <w:rsid w:val="24A5B8C4"/>
    <w:rsid w:val="24A66590"/>
    <w:rsid w:val="24A72CA4"/>
    <w:rsid w:val="24A87486"/>
    <w:rsid w:val="24A8A93D"/>
    <w:rsid w:val="24A8EFC5"/>
    <w:rsid w:val="24A902D4"/>
    <w:rsid w:val="24AB598D"/>
    <w:rsid w:val="24AB6A80"/>
    <w:rsid w:val="24AD4880"/>
    <w:rsid w:val="24AF2926"/>
    <w:rsid w:val="24B0AC48"/>
    <w:rsid w:val="24B185BC"/>
    <w:rsid w:val="24B51C0F"/>
    <w:rsid w:val="24B53AE5"/>
    <w:rsid w:val="24B53E18"/>
    <w:rsid w:val="24B54E63"/>
    <w:rsid w:val="24B5B059"/>
    <w:rsid w:val="24B5D012"/>
    <w:rsid w:val="24B6915E"/>
    <w:rsid w:val="24B6FD6F"/>
    <w:rsid w:val="24B92077"/>
    <w:rsid w:val="24BAC5EC"/>
    <w:rsid w:val="24BADFEA"/>
    <w:rsid w:val="24BB11C0"/>
    <w:rsid w:val="24BFDC74"/>
    <w:rsid w:val="24C0E3E2"/>
    <w:rsid w:val="24C24BB2"/>
    <w:rsid w:val="24C4180B"/>
    <w:rsid w:val="24C4F1F2"/>
    <w:rsid w:val="24C7991E"/>
    <w:rsid w:val="24C821DF"/>
    <w:rsid w:val="24C99252"/>
    <w:rsid w:val="24C9A2E9"/>
    <w:rsid w:val="24CB4204"/>
    <w:rsid w:val="24CEC1D7"/>
    <w:rsid w:val="24CF333E"/>
    <w:rsid w:val="24CFA462"/>
    <w:rsid w:val="24CFA838"/>
    <w:rsid w:val="24D35524"/>
    <w:rsid w:val="24D43D98"/>
    <w:rsid w:val="24D6A6DB"/>
    <w:rsid w:val="24D7704D"/>
    <w:rsid w:val="24D8152B"/>
    <w:rsid w:val="24D94BEF"/>
    <w:rsid w:val="24DAACCB"/>
    <w:rsid w:val="24DBB4F5"/>
    <w:rsid w:val="24DBF9B6"/>
    <w:rsid w:val="24DFA31D"/>
    <w:rsid w:val="24E135C9"/>
    <w:rsid w:val="24E16913"/>
    <w:rsid w:val="24E450DE"/>
    <w:rsid w:val="24E7BEC0"/>
    <w:rsid w:val="24E8AACE"/>
    <w:rsid w:val="24EADD2B"/>
    <w:rsid w:val="24EB3E40"/>
    <w:rsid w:val="24EB4139"/>
    <w:rsid w:val="24EC9F78"/>
    <w:rsid w:val="24ECAD2B"/>
    <w:rsid w:val="24EE58B4"/>
    <w:rsid w:val="24F23DBE"/>
    <w:rsid w:val="24F23DED"/>
    <w:rsid w:val="24F5C2BA"/>
    <w:rsid w:val="24F5D395"/>
    <w:rsid w:val="24F6223E"/>
    <w:rsid w:val="24F6FABA"/>
    <w:rsid w:val="24F942EC"/>
    <w:rsid w:val="24FA0AA0"/>
    <w:rsid w:val="24FD6A2F"/>
    <w:rsid w:val="24FD72DA"/>
    <w:rsid w:val="24FF3BB2"/>
    <w:rsid w:val="2500BDA6"/>
    <w:rsid w:val="2500F947"/>
    <w:rsid w:val="25010355"/>
    <w:rsid w:val="2503B946"/>
    <w:rsid w:val="2507224A"/>
    <w:rsid w:val="25078A47"/>
    <w:rsid w:val="2508D809"/>
    <w:rsid w:val="2508E6C1"/>
    <w:rsid w:val="2508FC75"/>
    <w:rsid w:val="25097608"/>
    <w:rsid w:val="250AEBA9"/>
    <w:rsid w:val="250D44B0"/>
    <w:rsid w:val="250D4D8E"/>
    <w:rsid w:val="250D7B14"/>
    <w:rsid w:val="250DE6E2"/>
    <w:rsid w:val="250F62E3"/>
    <w:rsid w:val="2512C22C"/>
    <w:rsid w:val="2512C595"/>
    <w:rsid w:val="251DE3AF"/>
    <w:rsid w:val="251F1021"/>
    <w:rsid w:val="251FE688"/>
    <w:rsid w:val="2520FAB6"/>
    <w:rsid w:val="25211F2A"/>
    <w:rsid w:val="252163B2"/>
    <w:rsid w:val="2521AF0F"/>
    <w:rsid w:val="2521FF78"/>
    <w:rsid w:val="25220268"/>
    <w:rsid w:val="25222B3E"/>
    <w:rsid w:val="2523805F"/>
    <w:rsid w:val="25238B37"/>
    <w:rsid w:val="2524830E"/>
    <w:rsid w:val="25257481"/>
    <w:rsid w:val="2529D956"/>
    <w:rsid w:val="2529E8C7"/>
    <w:rsid w:val="252CAB45"/>
    <w:rsid w:val="252DF192"/>
    <w:rsid w:val="25315DE5"/>
    <w:rsid w:val="25333DEE"/>
    <w:rsid w:val="2534CA9C"/>
    <w:rsid w:val="25354B56"/>
    <w:rsid w:val="2535C16D"/>
    <w:rsid w:val="253740A7"/>
    <w:rsid w:val="25377C5C"/>
    <w:rsid w:val="253B4331"/>
    <w:rsid w:val="253B54DD"/>
    <w:rsid w:val="253D20B0"/>
    <w:rsid w:val="253EF864"/>
    <w:rsid w:val="2540A563"/>
    <w:rsid w:val="254172FF"/>
    <w:rsid w:val="25462BC0"/>
    <w:rsid w:val="2546B8CB"/>
    <w:rsid w:val="25476839"/>
    <w:rsid w:val="2548D2BD"/>
    <w:rsid w:val="25496787"/>
    <w:rsid w:val="25498C32"/>
    <w:rsid w:val="254A4FE9"/>
    <w:rsid w:val="254A75AF"/>
    <w:rsid w:val="254AC839"/>
    <w:rsid w:val="254CE46C"/>
    <w:rsid w:val="25517C5F"/>
    <w:rsid w:val="2554D62B"/>
    <w:rsid w:val="25565258"/>
    <w:rsid w:val="2556627F"/>
    <w:rsid w:val="2556EF5F"/>
    <w:rsid w:val="25571902"/>
    <w:rsid w:val="2557F364"/>
    <w:rsid w:val="255BB4BC"/>
    <w:rsid w:val="255CBCD7"/>
    <w:rsid w:val="255FA508"/>
    <w:rsid w:val="25613EDE"/>
    <w:rsid w:val="2562A364"/>
    <w:rsid w:val="2562A5E7"/>
    <w:rsid w:val="25669A13"/>
    <w:rsid w:val="25681B14"/>
    <w:rsid w:val="256908C6"/>
    <w:rsid w:val="256A7081"/>
    <w:rsid w:val="256B2DE1"/>
    <w:rsid w:val="256BC664"/>
    <w:rsid w:val="256C5D03"/>
    <w:rsid w:val="256D0345"/>
    <w:rsid w:val="256E8EBD"/>
    <w:rsid w:val="25719FF3"/>
    <w:rsid w:val="25726207"/>
    <w:rsid w:val="257401FA"/>
    <w:rsid w:val="2574E77F"/>
    <w:rsid w:val="2574F17D"/>
    <w:rsid w:val="2575114F"/>
    <w:rsid w:val="2578E405"/>
    <w:rsid w:val="2578F4F6"/>
    <w:rsid w:val="257B52B3"/>
    <w:rsid w:val="257B9AB4"/>
    <w:rsid w:val="257C94E6"/>
    <w:rsid w:val="257CB66E"/>
    <w:rsid w:val="257D1D63"/>
    <w:rsid w:val="2580122F"/>
    <w:rsid w:val="2580B666"/>
    <w:rsid w:val="2582131B"/>
    <w:rsid w:val="258264EF"/>
    <w:rsid w:val="25850A6A"/>
    <w:rsid w:val="258529F8"/>
    <w:rsid w:val="2586CA49"/>
    <w:rsid w:val="258742DE"/>
    <w:rsid w:val="2587A054"/>
    <w:rsid w:val="2588AD7E"/>
    <w:rsid w:val="25892BC8"/>
    <w:rsid w:val="258B176F"/>
    <w:rsid w:val="258BDF90"/>
    <w:rsid w:val="258C337B"/>
    <w:rsid w:val="258F54C0"/>
    <w:rsid w:val="258FE28C"/>
    <w:rsid w:val="25912E9C"/>
    <w:rsid w:val="2592EB94"/>
    <w:rsid w:val="259391B7"/>
    <w:rsid w:val="25943565"/>
    <w:rsid w:val="2594D0F5"/>
    <w:rsid w:val="25963452"/>
    <w:rsid w:val="2596AB86"/>
    <w:rsid w:val="2597A7E4"/>
    <w:rsid w:val="2597FC3A"/>
    <w:rsid w:val="2598BA89"/>
    <w:rsid w:val="259911F8"/>
    <w:rsid w:val="25991567"/>
    <w:rsid w:val="259A0F8A"/>
    <w:rsid w:val="259A4724"/>
    <w:rsid w:val="259A87BA"/>
    <w:rsid w:val="259CF342"/>
    <w:rsid w:val="259DE924"/>
    <w:rsid w:val="25A05C01"/>
    <w:rsid w:val="25A0D9E2"/>
    <w:rsid w:val="25A14257"/>
    <w:rsid w:val="25A3259E"/>
    <w:rsid w:val="25A61987"/>
    <w:rsid w:val="25A64A9F"/>
    <w:rsid w:val="25A65E5F"/>
    <w:rsid w:val="25A72A52"/>
    <w:rsid w:val="25AAD13F"/>
    <w:rsid w:val="25AC4DB6"/>
    <w:rsid w:val="25AD7480"/>
    <w:rsid w:val="25ADD9C2"/>
    <w:rsid w:val="25AEB05D"/>
    <w:rsid w:val="25AF1960"/>
    <w:rsid w:val="25AF2F8E"/>
    <w:rsid w:val="25B3892C"/>
    <w:rsid w:val="25B456C7"/>
    <w:rsid w:val="25B51877"/>
    <w:rsid w:val="25B688B9"/>
    <w:rsid w:val="25BC0A03"/>
    <w:rsid w:val="25BC8061"/>
    <w:rsid w:val="25C0CE40"/>
    <w:rsid w:val="25C1883F"/>
    <w:rsid w:val="25C2C63B"/>
    <w:rsid w:val="25C3B575"/>
    <w:rsid w:val="25C541BE"/>
    <w:rsid w:val="25C63B39"/>
    <w:rsid w:val="25C655BE"/>
    <w:rsid w:val="25C68E14"/>
    <w:rsid w:val="25C6AD84"/>
    <w:rsid w:val="25C91AC0"/>
    <w:rsid w:val="25CB7892"/>
    <w:rsid w:val="25CDBE8C"/>
    <w:rsid w:val="25CE3841"/>
    <w:rsid w:val="25D519C6"/>
    <w:rsid w:val="25D62C96"/>
    <w:rsid w:val="25D8EFB7"/>
    <w:rsid w:val="25DA1DDB"/>
    <w:rsid w:val="25DB0051"/>
    <w:rsid w:val="25DDB48C"/>
    <w:rsid w:val="25E0B2FA"/>
    <w:rsid w:val="25E0D1F1"/>
    <w:rsid w:val="25E134A7"/>
    <w:rsid w:val="25E2AEA7"/>
    <w:rsid w:val="25E404A1"/>
    <w:rsid w:val="25E4C321"/>
    <w:rsid w:val="25E6B6DB"/>
    <w:rsid w:val="25E814DE"/>
    <w:rsid w:val="25E8FDA7"/>
    <w:rsid w:val="25E94EE1"/>
    <w:rsid w:val="25E9B3C1"/>
    <w:rsid w:val="25EA1795"/>
    <w:rsid w:val="25EAC108"/>
    <w:rsid w:val="25EAC668"/>
    <w:rsid w:val="25ECB98B"/>
    <w:rsid w:val="25EF0A3F"/>
    <w:rsid w:val="25F05997"/>
    <w:rsid w:val="25F44EC8"/>
    <w:rsid w:val="25F4816E"/>
    <w:rsid w:val="25F4DF88"/>
    <w:rsid w:val="25F4FAF8"/>
    <w:rsid w:val="25F64D4F"/>
    <w:rsid w:val="25F765F5"/>
    <w:rsid w:val="25F94A0D"/>
    <w:rsid w:val="25F954BA"/>
    <w:rsid w:val="25F9F29A"/>
    <w:rsid w:val="25FD6C86"/>
    <w:rsid w:val="25FF0BB1"/>
    <w:rsid w:val="25FF308A"/>
    <w:rsid w:val="2600B0F8"/>
    <w:rsid w:val="260480E0"/>
    <w:rsid w:val="26050DC0"/>
    <w:rsid w:val="26055744"/>
    <w:rsid w:val="2605F8CC"/>
    <w:rsid w:val="26086742"/>
    <w:rsid w:val="2608776E"/>
    <w:rsid w:val="260C32C5"/>
    <w:rsid w:val="260E5FFF"/>
    <w:rsid w:val="260EF9A1"/>
    <w:rsid w:val="260FA989"/>
    <w:rsid w:val="260FD1CC"/>
    <w:rsid w:val="26104D03"/>
    <w:rsid w:val="26106906"/>
    <w:rsid w:val="26117F80"/>
    <w:rsid w:val="26122270"/>
    <w:rsid w:val="2612DFEC"/>
    <w:rsid w:val="26134224"/>
    <w:rsid w:val="26158F89"/>
    <w:rsid w:val="261788DD"/>
    <w:rsid w:val="2618169E"/>
    <w:rsid w:val="26183802"/>
    <w:rsid w:val="261A2800"/>
    <w:rsid w:val="261A85A6"/>
    <w:rsid w:val="261EE661"/>
    <w:rsid w:val="261EFE9F"/>
    <w:rsid w:val="261F2827"/>
    <w:rsid w:val="261F84D5"/>
    <w:rsid w:val="261F8FE1"/>
    <w:rsid w:val="261FD439"/>
    <w:rsid w:val="2623BB79"/>
    <w:rsid w:val="26273A02"/>
    <w:rsid w:val="2627CE35"/>
    <w:rsid w:val="2629FA29"/>
    <w:rsid w:val="262B29C4"/>
    <w:rsid w:val="263369B3"/>
    <w:rsid w:val="2633EE67"/>
    <w:rsid w:val="2634AE53"/>
    <w:rsid w:val="263535C1"/>
    <w:rsid w:val="2635683C"/>
    <w:rsid w:val="2636373B"/>
    <w:rsid w:val="2638628E"/>
    <w:rsid w:val="2639C6F3"/>
    <w:rsid w:val="263A618E"/>
    <w:rsid w:val="263B717D"/>
    <w:rsid w:val="264083C1"/>
    <w:rsid w:val="26419635"/>
    <w:rsid w:val="26452258"/>
    <w:rsid w:val="26453DE5"/>
    <w:rsid w:val="2645C36A"/>
    <w:rsid w:val="264895E9"/>
    <w:rsid w:val="2648C180"/>
    <w:rsid w:val="264BCED6"/>
    <w:rsid w:val="264C4444"/>
    <w:rsid w:val="264C5A88"/>
    <w:rsid w:val="264C9465"/>
    <w:rsid w:val="264DE136"/>
    <w:rsid w:val="264E3432"/>
    <w:rsid w:val="264E523D"/>
    <w:rsid w:val="2652CCC7"/>
    <w:rsid w:val="2656260D"/>
    <w:rsid w:val="265821DA"/>
    <w:rsid w:val="265A025E"/>
    <w:rsid w:val="265F7CBC"/>
    <w:rsid w:val="265FDB2C"/>
    <w:rsid w:val="2661D272"/>
    <w:rsid w:val="2663887E"/>
    <w:rsid w:val="2663D61A"/>
    <w:rsid w:val="26642D99"/>
    <w:rsid w:val="2664871F"/>
    <w:rsid w:val="2668EFB3"/>
    <w:rsid w:val="2668FDAD"/>
    <w:rsid w:val="266950D8"/>
    <w:rsid w:val="2669CF25"/>
    <w:rsid w:val="266D0A8D"/>
    <w:rsid w:val="266DA2D2"/>
    <w:rsid w:val="2671DDDD"/>
    <w:rsid w:val="26740163"/>
    <w:rsid w:val="26742159"/>
    <w:rsid w:val="267653A0"/>
    <w:rsid w:val="2676835A"/>
    <w:rsid w:val="26777FD7"/>
    <w:rsid w:val="2678DCFD"/>
    <w:rsid w:val="2678EFF1"/>
    <w:rsid w:val="2679EA4E"/>
    <w:rsid w:val="267AE7C4"/>
    <w:rsid w:val="267BF993"/>
    <w:rsid w:val="267C1A56"/>
    <w:rsid w:val="267E5026"/>
    <w:rsid w:val="267EB51E"/>
    <w:rsid w:val="267EBCE6"/>
    <w:rsid w:val="267F3D0F"/>
    <w:rsid w:val="267F5C69"/>
    <w:rsid w:val="268084DB"/>
    <w:rsid w:val="2680E480"/>
    <w:rsid w:val="2685185A"/>
    <w:rsid w:val="26853B52"/>
    <w:rsid w:val="26875748"/>
    <w:rsid w:val="268A3FA5"/>
    <w:rsid w:val="268A5271"/>
    <w:rsid w:val="268D3FB1"/>
    <w:rsid w:val="268EE2DE"/>
    <w:rsid w:val="268F35B2"/>
    <w:rsid w:val="2691AF4F"/>
    <w:rsid w:val="2691D589"/>
    <w:rsid w:val="2691FC52"/>
    <w:rsid w:val="2692753B"/>
    <w:rsid w:val="26938C08"/>
    <w:rsid w:val="2693B18E"/>
    <w:rsid w:val="2693F616"/>
    <w:rsid w:val="2694917D"/>
    <w:rsid w:val="2695ABCE"/>
    <w:rsid w:val="2696CD00"/>
    <w:rsid w:val="26977ED5"/>
    <w:rsid w:val="2699C12C"/>
    <w:rsid w:val="2699F505"/>
    <w:rsid w:val="269B66A8"/>
    <w:rsid w:val="269C0AE5"/>
    <w:rsid w:val="269C3264"/>
    <w:rsid w:val="269D432F"/>
    <w:rsid w:val="269E7D43"/>
    <w:rsid w:val="269EA678"/>
    <w:rsid w:val="26A2514C"/>
    <w:rsid w:val="26A77ABD"/>
    <w:rsid w:val="26A826ED"/>
    <w:rsid w:val="26A88876"/>
    <w:rsid w:val="26A967B9"/>
    <w:rsid w:val="26A98515"/>
    <w:rsid w:val="26AA5BE6"/>
    <w:rsid w:val="26ABC9CE"/>
    <w:rsid w:val="26AD04E1"/>
    <w:rsid w:val="26AE6A94"/>
    <w:rsid w:val="26B03D0C"/>
    <w:rsid w:val="26B1C2FD"/>
    <w:rsid w:val="26B4E460"/>
    <w:rsid w:val="26B70E1A"/>
    <w:rsid w:val="26B9226F"/>
    <w:rsid w:val="26BA1298"/>
    <w:rsid w:val="26BA8AB9"/>
    <w:rsid w:val="26BC4D96"/>
    <w:rsid w:val="26BD0F79"/>
    <w:rsid w:val="26BD986B"/>
    <w:rsid w:val="26BFEF5A"/>
    <w:rsid w:val="26C08D89"/>
    <w:rsid w:val="26C3FA76"/>
    <w:rsid w:val="26C45DAF"/>
    <w:rsid w:val="26C59609"/>
    <w:rsid w:val="26C5B6AB"/>
    <w:rsid w:val="26C79484"/>
    <w:rsid w:val="26C9050D"/>
    <w:rsid w:val="26CC1B32"/>
    <w:rsid w:val="26CCA717"/>
    <w:rsid w:val="26CD03FC"/>
    <w:rsid w:val="26CD95C5"/>
    <w:rsid w:val="26D03F0A"/>
    <w:rsid w:val="26D0A7C0"/>
    <w:rsid w:val="26D157D2"/>
    <w:rsid w:val="26D426B8"/>
    <w:rsid w:val="26D4E831"/>
    <w:rsid w:val="26D5D183"/>
    <w:rsid w:val="26D6EFD1"/>
    <w:rsid w:val="26D7662D"/>
    <w:rsid w:val="26D925B7"/>
    <w:rsid w:val="26DA0A96"/>
    <w:rsid w:val="26DAA582"/>
    <w:rsid w:val="26DAD29A"/>
    <w:rsid w:val="26DB62D1"/>
    <w:rsid w:val="26DD8251"/>
    <w:rsid w:val="26E51C29"/>
    <w:rsid w:val="26E537FC"/>
    <w:rsid w:val="26E71B33"/>
    <w:rsid w:val="26EB1F53"/>
    <w:rsid w:val="26F04BB5"/>
    <w:rsid w:val="26F1A760"/>
    <w:rsid w:val="26F29C2A"/>
    <w:rsid w:val="26F2D939"/>
    <w:rsid w:val="26F5048E"/>
    <w:rsid w:val="26F99386"/>
    <w:rsid w:val="26FA02F4"/>
    <w:rsid w:val="26FB388E"/>
    <w:rsid w:val="26FB8AB4"/>
    <w:rsid w:val="26FCFDCC"/>
    <w:rsid w:val="26FE6334"/>
    <w:rsid w:val="26FF9DA7"/>
    <w:rsid w:val="27021A3A"/>
    <w:rsid w:val="2702A573"/>
    <w:rsid w:val="2702D447"/>
    <w:rsid w:val="27049764"/>
    <w:rsid w:val="270566F5"/>
    <w:rsid w:val="2707DF4C"/>
    <w:rsid w:val="2709249B"/>
    <w:rsid w:val="270936C2"/>
    <w:rsid w:val="27094EA1"/>
    <w:rsid w:val="270A849C"/>
    <w:rsid w:val="270BBC3E"/>
    <w:rsid w:val="270BF6F9"/>
    <w:rsid w:val="270CDF0F"/>
    <w:rsid w:val="270D5918"/>
    <w:rsid w:val="270DAA8E"/>
    <w:rsid w:val="270EC747"/>
    <w:rsid w:val="270F730C"/>
    <w:rsid w:val="270F7340"/>
    <w:rsid w:val="271347C8"/>
    <w:rsid w:val="2713DA88"/>
    <w:rsid w:val="2713F5E5"/>
    <w:rsid w:val="27153578"/>
    <w:rsid w:val="27163363"/>
    <w:rsid w:val="2716C020"/>
    <w:rsid w:val="27183436"/>
    <w:rsid w:val="27191120"/>
    <w:rsid w:val="2719762B"/>
    <w:rsid w:val="271985AA"/>
    <w:rsid w:val="271AA801"/>
    <w:rsid w:val="271BD9E5"/>
    <w:rsid w:val="27207160"/>
    <w:rsid w:val="27209617"/>
    <w:rsid w:val="272104A5"/>
    <w:rsid w:val="27260C95"/>
    <w:rsid w:val="27285D1F"/>
    <w:rsid w:val="2729E8EF"/>
    <w:rsid w:val="272F3DA7"/>
    <w:rsid w:val="272F9FD2"/>
    <w:rsid w:val="272FFC92"/>
    <w:rsid w:val="27327D13"/>
    <w:rsid w:val="2734BC81"/>
    <w:rsid w:val="2734C95B"/>
    <w:rsid w:val="2736C733"/>
    <w:rsid w:val="273928AA"/>
    <w:rsid w:val="273A6769"/>
    <w:rsid w:val="273E8992"/>
    <w:rsid w:val="273E9E94"/>
    <w:rsid w:val="273FF0FD"/>
    <w:rsid w:val="2740C4AE"/>
    <w:rsid w:val="27411A2B"/>
    <w:rsid w:val="27438E12"/>
    <w:rsid w:val="27466597"/>
    <w:rsid w:val="27467D7B"/>
    <w:rsid w:val="2746EDB5"/>
    <w:rsid w:val="2747741B"/>
    <w:rsid w:val="27492A9C"/>
    <w:rsid w:val="2749C041"/>
    <w:rsid w:val="274B3CEF"/>
    <w:rsid w:val="274C4F1C"/>
    <w:rsid w:val="274FDB08"/>
    <w:rsid w:val="2750CBC3"/>
    <w:rsid w:val="2754D43B"/>
    <w:rsid w:val="27564528"/>
    <w:rsid w:val="27586B31"/>
    <w:rsid w:val="27599D99"/>
    <w:rsid w:val="275CABD7"/>
    <w:rsid w:val="275E4446"/>
    <w:rsid w:val="275E969C"/>
    <w:rsid w:val="275F738D"/>
    <w:rsid w:val="27646C9B"/>
    <w:rsid w:val="27652F72"/>
    <w:rsid w:val="276610D2"/>
    <w:rsid w:val="2766D42D"/>
    <w:rsid w:val="276858CE"/>
    <w:rsid w:val="276AF6FA"/>
    <w:rsid w:val="276B7457"/>
    <w:rsid w:val="276D4241"/>
    <w:rsid w:val="27710D05"/>
    <w:rsid w:val="277A4072"/>
    <w:rsid w:val="277B335A"/>
    <w:rsid w:val="277B3E01"/>
    <w:rsid w:val="277B8930"/>
    <w:rsid w:val="277CDEA8"/>
    <w:rsid w:val="277D5987"/>
    <w:rsid w:val="277DEA5E"/>
    <w:rsid w:val="277E41B2"/>
    <w:rsid w:val="277E9145"/>
    <w:rsid w:val="277EC1B6"/>
    <w:rsid w:val="277F265D"/>
    <w:rsid w:val="277FA05C"/>
    <w:rsid w:val="277FD9B2"/>
    <w:rsid w:val="277FF4C3"/>
    <w:rsid w:val="277FFF1C"/>
    <w:rsid w:val="27800309"/>
    <w:rsid w:val="2781CD4C"/>
    <w:rsid w:val="2783B65B"/>
    <w:rsid w:val="278643EB"/>
    <w:rsid w:val="2788515F"/>
    <w:rsid w:val="278935D4"/>
    <w:rsid w:val="2789B36C"/>
    <w:rsid w:val="2789B44A"/>
    <w:rsid w:val="278A677D"/>
    <w:rsid w:val="278AE5FB"/>
    <w:rsid w:val="278BA1EA"/>
    <w:rsid w:val="278C0EE6"/>
    <w:rsid w:val="27924D6E"/>
    <w:rsid w:val="2792C331"/>
    <w:rsid w:val="27930A79"/>
    <w:rsid w:val="27937681"/>
    <w:rsid w:val="27939F6B"/>
    <w:rsid w:val="2796B0E5"/>
    <w:rsid w:val="2796CB21"/>
    <w:rsid w:val="2796D72E"/>
    <w:rsid w:val="27971755"/>
    <w:rsid w:val="2797E2B1"/>
    <w:rsid w:val="279A211D"/>
    <w:rsid w:val="279A6638"/>
    <w:rsid w:val="279AD92C"/>
    <w:rsid w:val="279B4787"/>
    <w:rsid w:val="27A0C3D7"/>
    <w:rsid w:val="27A25112"/>
    <w:rsid w:val="27A2F640"/>
    <w:rsid w:val="27A468D5"/>
    <w:rsid w:val="27A52227"/>
    <w:rsid w:val="27A52A6F"/>
    <w:rsid w:val="27A6091D"/>
    <w:rsid w:val="27A693BB"/>
    <w:rsid w:val="27A8D4FF"/>
    <w:rsid w:val="27A9BF84"/>
    <w:rsid w:val="27A9EAB2"/>
    <w:rsid w:val="27ACD3FA"/>
    <w:rsid w:val="27ADE358"/>
    <w:rsid w:val="27AE218B"/>
    <w:rsid w:val="27AF51B2"/>
    <w:rsid w:val="27B28D52"/>
    <w:rsid w:val="27B2C69B"/>
    <w:rsid w:val="27B2D6AA"/>
    <w:rsid w:val="27B2E341"/>
    <w:rsid w:val="27B4A2EF"/>
    <w:rsid w:val="27B77D96"/>
    <w:rsid w:val="27B8AF55"/>
    <w:rsid w:val="27B8B206"/>
    <w:rsid w:val="27BB08FB"/>
    <w:rsid w:val="27BE8EB5"/>
    <w:rsid w:val="27BE9248"/>
    <w:rsid w:val="27C0AB7B"/>
    <w:rsid w:val="27C1A855"/>
    <w:rsid w:val="27C32EF8"/>
    <w:rsid w:val="27C56B35"/>
    <w:rsid w:val="27C5AE04"/>
    <w:rsid w:val="27C6762A"/>
    <w:rsid w:val="27C9A816"/>
    <w:rsid w:val="27CA8A2B"/>
    <w:rsid w:val="27CD9A70"/>
    <w:rsid w:val="27CE745C"/>
    <w:rsid w:val="27CEFBBD"/>
    <w:rsid w:val="27D0446D"/>
    <w:rsid w:val="27D091C7"/>
    <w:rsid w:val="27D13F6E"/>
    <w:rsid w:val="27D90F95"/>
    <w:rsid w:val="27DAC6BD"/>
    <w:rsid w:val="27DAD2CA"/>
    <w:rsid w:val="27DBA093"/>
    <w:rsid w:val="27DDE78A"/>
    <w:rsid w:val="27DED6ED"/>
    <w:rsid w:val="27DF5CCB"/>
    <w:rsid w:val="27E0AD88"/>
    <w:rsid w:val="27E11A4B"/>
    <w:rsid w:val="27E14260"/>
    <w:rsid w:val="27E27118"/>
    <w:rsid w:val="27E3153B"/>
    <w:rsid w:val="27E3F996"/>
    <w:rsid w:val="27E703D7"/>
    <w:rsid w:val="27E717B6"/>
    <w:rsid w:val="27E86B93"/>
    <w:rsid w:val="27EA493A"/>
    <w:rsid w:val="27EA5D1E"/>
    <w:rsid w:val="27EF6EC6"/>
    <w:rsid w:val="27EF80BC"/>
    <w:rsid w:val="27F0ADA7"/>
    <w:rsid w:val="27F102B7"/>
    <w:rsid w:val="27F3019F"/>
    <w:rsid w:val="27F5FF3A"/>
    <w:rsid w:val="27F64D41"/>
    <w:rsid w:val="27F84631"/>
    <w:rsid w:val="27F92DE5"/>
    <w:rsid w:val="27FBCB0B"/>
    <w:rsid w:val="27FC3639"/>
    <w:rsid w:val="27FC7DE8"/>
    <w:rsid w:val="27FCFDB9"/>
    <w:rsid w:val="27FDABA6"/>
    <w:rsid w:val="2800A266"/>
    <w:rsid w:val="280154FE"/>
    <w:rsid w:val="28025BAE"/>
    <w:rsid w:val="2803639B"/>
    <w:rsid w:val="28038ACE"/>
    <w:rsid w:val="2804741C"/>
    <w:rsid w:val="2805B6CC"/>
    <w:rsid w:val="28062FFD"/>
    <w:rsid w:val="2806ED8A"/>
    <w:rsid w:val="2808DB62"/>
    <w:rsid w:val="2809F80E"/>
    <w:rsid w:val="280A61D9"/>
    <w:rsid w:val="280B873A"/>
    <w:rsid w:val="280C1848"/>
    <w:rsid w:val="280C274E"/>
    <w:rsid w:val="280DAA6B"/>
    <w:rsid w:val="2812FE1C"/>
    <w:rsid w:val="28140CEE"/>
    <w:rsid w:val="2814CA83"/>
    <w:rsid w:val="2814FF17"/>
    <w:rsid w:val="28155000"/>
    <w:rsid w:val="281A19C3"/>
    <w:rsid w:val="281A42AC"/>
    <w:rsid w:val="281B59FF"/>
    <w:rsid w:val="281C67EC"/>
    <w:rsid w:val="281DAF7C"/>
    <w:rsid w:val="2820086B"/>
    <w:rsid w:val="28209AC4"/>
    <w:rsid w:val="282128AD"/>
    <w:rsid w:val="2822EFD4"/>
    <w:rsid w:val="2824883B"/>
    <w:rsid w:val="28289883"/>
    <w:rsid w:val="2828A0F0"/>
    <w:rsid w:val="282914AF"/>
    <w:rsid w:val="282C5C5F"/>
    <w:rsid w:val="282E0BC5"/>
    <w:rsid w:val="282E4AA4"/>
    <w:rsid w:val="282F0F13"/>
    <w:rsid w:val="282F5B43"/>
    <w:rsid w:val="282FB32A"/>
    <w:rsid w:val="28313FC0"/>
    <w:rsid w:val="28325467"/>
    <w:rsid w:val="28331C5F"/>
    <w:rsid w:val="2835EBD6"/>
    <w:rsid w:val="283639E4"/>
    <w:rsid w:val="28394EE7"/>
    <w:rsid w:val="283B833E"/>
    <w:rsid w:val="283F7C88"/>
    <w:rsid w:val="2844868E"/>
    <w:rsid w:val="284B61F0"/>
    <w:rsid w:val="284D8FAA"/>
    <w:rsid w:val="284E0D17"/>
    <w:rsid w:val="284F125F"/>
    <w:rsid w:val="284F3B76"/>
    <w:rsid w:val="28508ADD"/>
    <w:rsid w:val="2850B4E6"/>
    <w:rsid w:val="28563201"/>
    <w:rsid w:val="28567C8C"/>
    <w:rsid w:val="285871B9"/>
    <w:rsid w:val="2858AF73"/>
    <w:rsid w:val="285BEB1A"/>
    <w:rsid w:val="285FAEC5"/>
    <w:rsid w:val="2860CAA8"/>
    <w:rsid w:val="28619C28"/>
    <w:rsid w:val="2861B9DD"/>
    <w:rsid w:val="2861BA75"/>
    <w:rsid w:val="2862FDFD"/>
    <w:rsid w:val="28639F11"/>
    <w:rsid w:val="2863E724"/>
    <w:rsid w:val="2863FAC2"/>
    <w:rsid w:val="28663DC0"/>
    <w:rsid w:val="28666DF9"/>
    <w:rsid w:val="28676B0B"/>
    <w:rsid w:val="28683A0F"/>
    <w:rsid w:val="286851B9"/>
    <w:rsid w:val="28685299"/>
    <w:rsid w:val="286A696A"/>
    <w:rsid w:val="286B7627"/>
    <w:rsid w:val="286C2510"/>
    <w:rsid w:val="286C84AD"/>
    <w:rsid w:val="286CC075"/>
    <w:rsid w:val="286D650E"/>
    <w:rsid w:val="286DF561"/>
    <w:rsid w:val="287094DE"/>
    <w:rsid w:val="28738B60"/>
    <w:rsid w:val="2876BA39"/>
    <w:rsid w:val="2876CB77"/>
    <w:rsid w:val="28771801"/>
    <w:rsid w:val="28788608"/>
    <w:rsid w:val="287B3518"/>
    <w:rsid w:val="287F3692"/>
    <w:rsid w:val="287FCA75"/>
    <w:rsid w:val="2882123B"/>
    <w:rsid w:val="28829FD4"/>
    <w:rsid w:val="2882C256"/>
    <w:rsid w:val="2884D519"/>
    <w:rsid w:val="2885594E"/>
    <w:rsid w:val="288741D7"/>
    <w:rsid w:val="2887B213"/>
    <w:rsid w:val="2889DE9A"/>
    <w:rsid w:val="288B31B7"/>
    <w:rsid w:val="288C6F1A"/>
    <w:rsid w:val="288D2831"/>
    <w:rsid w:val="288FFB7F"/>
    <w:rsid w:val="28902CED"/>
    <w:rsid w:val="28918FBB"/>
    <w:rsid w:val="289333EF"/>
    <w:rsid w:val="2894AE0F"/>
    <w:rsid w:val="2895C06C"/>
    <w:rsid w:val="2896D7FD"/>
    <w:rsid w:val="28978EF6"/>
    <w:rsid w:val="289A456A"/>
    <w:rsid w:val="289D5E31"/>
    <w:rsid w:val="289F2DA0"/>
    <w:rsid w:val="28A20578"/>
    <w:rsid w:val="28A31205"/>
    <w:rsid w:val="28A3FD8A"/>
    <w:rsid w:val="28A418A1"/>
    <w:rsid w:val="28A4D7E4"/>
    <w:rsid w:val="28A65E0E"/>
    <w:rsid w:val="28A6C23D"/>
    <w:rsid w:val="28A8A65C"/>
    <w:rsid w:val="28A8B298"/>
    <w:rsid w:val="28A9D2A8"/>
    <w:rsid w:val="28AA3337"/>
    <w:rsid w:val="28AC0D2B"/>
    <w:rsid w:val="28AC2C02"/>
    <w:rsid w:val="28AC2E64"/>
    <w:rsid w:val="28AD8C46"/>
    <w:rsid w:val="28B04B6D"/>
    <w:rsid w:val="28B522BE"/>
    <w:rsid w:val="28B932A2"/>
    <w:rsid w:val="28BB0A42"/>
    <w:rsid w:val="28BC7F2A"/>
    <w:rsid w:val="28BCB657"/>
    <w:rsid w:val="28BE2DEB"/>
    <w:rsid w:val="28BE476B"/>
    <w:rsid w:val="28BF0EE0"/>
    <w:rsid w:val="28C267E4"/>
    <w:rsid w:val="28C388AB"/>
    <w:rsid w:val="28C82314"/>
    <w:rsid w:val="28C9FD06"/>
    <w:rsid w:val="28CB5BF2"/>
    <w:rsid w:val="28CB8663"/>
    <w:rsid w:val="28CD7C98"/>
    <w:rsid w:val="28CE740B"/>
    <w:rsid w:val="28CF1DFE"/>
    <w:rsid w:val="28CFA37F"/>
    <w:rsid w:val="28D1BD17"/>
    <w:rsid w:val="28D1EFA5"/>
    <w:rsid w:val="28D1FFD7"/>
    <w:rsid w:val="28D26EF2"/>
    <w:rsid w:val="28D5F5B9"/>
    <w:rsid w:val="28D6D57C"/>
    <w:rsid w:val="28D7886A"/>
    <w:rsid w:val="28D830B3"/>
    <w:rsid w:val="28D9A74A"/>
    <w:rsid w:val="28DADBD8"/>
    <w:rsid w:val="28DCB8B1"/>
    <w:rsid w:val="28DD0CEE"/>
    <w:rsid w:val="28DD7828"/>
    <w:rsid w:val="28DE0351"/>
    <w:rsid w:val="28E1991E"/>
    <w:rsid w:val="28E22228"/>
    <w:rsid w:val="28E2FB7F"/>
    <w:rsid w:val="28E304EF"/>
    <w:rsid w:val="28E407D0"/>
    <w:rsid w:val="28E4D67D"/>
    <w:rsid w:val="28E520BB"/>
    <w:rsid w:val="28E568E9"/>
    <w:rsid w:val="28E5A25E"/>
    <w:rsid w:val="28E77E40"/>
    <w:rsid w:val="28E7F8E5"/>
    <w:rsid w:val="28E91C12"/>
    <w:rsid w:val="28E99461"/>
    <w:rsid w:val="28EA4972"/>
    <w:rsid w:val="28EB90C2"/>
    <w:rsid w:val="28EBAA58"/>
    <w:rsid w:val="28EBE1C2"/>
    <w:rsid w:val="28EC5CDB"/>
    <w:rsid w:val="28ECC4D4"/>
    <w:rsid w:val="28ECFD1D"/>
    <w:rsid w:val="28ED2451"/>
    <w:rsid w:val="28ED65E1"/>
    <w:rsid w:val="28F08762"/>
    <w:rsid w:val="28F3DCE7"/>
    <w:rsid w:val="28F3ED4D"/>
    <w:rsid w:val="28F44326"/>
    <w:rsid w:val="28F469A0"/>
    <w:rsid w:val="28F5AC61"/>
    <w:rsid w:val="28F9E2A2"/>
    <w:rsid w:val="28FA0041"/>
    <w:rsid w:val="28FAD846"/>
    <w:rsid w:val="28FC8B2B"/>
    <w:rsid w:val="28FD3901"/>
    <w:rsid w:val="28FE0AF5"/>
    <w:rsid w:val="28FEB4D9"/>
    <w:rsid w:val="28FF0FC9"/>
    <w:rsid w:val="29002CED"/>
    <w:rsid w:val="29029322"/>
    <w:rsid w:val="29041B6F"/>
    <w:rsid w:val="29048009"/>
    <w:rsid w:val="29086910"/>
    <w:rsid w:val="2908D85E"/>
    <w:rsid w:val="2909925C"/>
    <w:rsid w:val="2909FA63"/>
    <w:rsid w:val="290A5B5A"/>
    <w:rsid w:val="290BFB4E"/>
    <w:rsid w:val="290C9DB3"/>
    <w:rsid w:val="290CD676"/>
    <w:rsid w:val="290D3BBC"/>
    <w:rsid w:val="290F4016"/>
    <w:rsid w:val="29110BC4"/>
    <w:rsid w:val="2911D4C8"/>
    <w:rsid w:val="29124A4F"/>
    <w:rsid w:val="291256BC"/>
    <w:rsid w:val="2913D3D6"/>
    <w:rsid w:val="2914B47F"/>
    <w:rsid w:val="29157DAF"/>
    <w:rsid w:val="291732E6"/>
    <w:rsid w:val="29173426"/>
    <w:rsid w:val="291A933E"/>
    <w:rsid w:val="291E02B0"/>
    <w:rsid w:val="291FCFEB"/>
    <w:rsid w:val="2920C499"/>
    <w:rsid w:val="2920EDA2"/>
    <w:rsid w:val="2921181E"/>
    <w:rsid w:val="29211B25"/>
    <w:rsid w:val="29232654"/>
    <w:rsid w:val="2923EE3C"/>
    <w:rsid w:val="29244603"/>
    <w:rsid w:val="2926FBD4"/>
    <w:rsid w:val="292864FA"/>
    <w:rsid w:val="292A20D6"/>
    <w:rsid w:val="292A984B"/>
    <w:rsid w:val="292AA5CB"/>
    <w:rsid w:val="292AA7F2"/>
    <w:rsid w:val="292B3ECB"/>
    <w:rsid w:val="292C0B23"/>
    <w:rsid w:val="292F8519"/>
    <w:rsid w:val="293015A3"/>
    <w:rsid w:val="2930853C"/>
    <w:rsid w:val="29309DAF"/>
    <w:rsid w:val="2931D726"/>
    <w:rsid w:val="2935138D"/>
    <w:rsid w:val="293610DE"/>
    <w:rsid w:val="293DAEB4"/>
    <w:rsid w:val="293DF05C"/>
    <w:rsid w:val="2940CFC0"/>
    <w:rsid w:val="2940F5BD"/>
    <w:rsid w:val="29413ED4"/>
    <w:rsid w:val="2943B513"/>
    <w:rsid w:val="2944C209"/>
    <w:rsid w:val="2947A861"/>
    <w:rsid w:val="294882F0"/>
    <w:rsid w:val="294C922D"/>
    <w:rsid w:val="294CF200"/>
    <w:rsid w:val="29512187"/>
    <w:rsid w:val="29546CEE"/>
    <w:rsid w:val="29547452"/>
    <w:rsid w:val="2955359A"/>
    <w:rsid w:val="2957E1F2"/>
    <w:rsid w:val="2959EFBC"/>
    <w:rsid w:val="295A5F16"/>
    <w:rsid w:val="295AB0BE"/>
    <w:rsid w:val="295C0D50"/>
    <w:rsid w:val="295F5A52"/>
    <w:rsid w:val="295F8BC1"/>
    <w:rsid w:val="295FA680"/>
    <w:rsid w:val="29606C32"/>
    <w:rsid w:val="29634486"/>
    <w:rsid w:val="296421A0"/>
    <w:rsid w:val="29647768"/>
    <w:rsid w:val="29655A4E"/>
    <w:rsid w:val="296691D5"/>
    <w:rsid w:val="296A7322"/>
    <w:rsid w:val="296A95AF"/>
    <w:rsid w:val="296DF487"/>
    <w:rsid w:val="2970CF41"/>
    <w:rsid w:val="29779D20"/>
    <w:rsid w:val="297B376E"/>
    <w:rsid w:val="297B74B5"/>
    <w:rsid w:val="297CCF49"/>
    <w:rsid w:val="297CE014"/>
    <w:rsid w:val="297D8158"/>
    <w:rsid w:val="297DF717"/>
    <w:rsid w:val="297E83F0"/>
    <w:rsid w:val="297EA103"/>
    <w:rsid w:val="2981A4A5"/>
    <w:rsid w:val="298217AB"/>
    <w:rsid w:val="2982C235"/>
    <w:rsid w:val="29868313"/>
    <w:rsid w:val="298683B3"/>
    <w:rsid w:val="298805C2"/>
    <w:rsid w:val="298907D6"/>
    <w:rsid w:val="298C9BEE"/>
    <w:rsid w:val="298D4F84"/>
    <w:rsid w:val="298E07CF"/>
    <w:rsid w:val="298F9E11"/>
    <w:rsid w:val="299154C9"/>
    <w:rsid w:val="299256F7"/>
    <w:rsid w:val="299275F5"/>
    <w:rsid w:val="2993055E"/>
    <w:rsid w:val="2993688D"/>
    <w:rsid w:val="299448E4"/>
    <w:rsid w:val="29946287"/>
    <w:rsid w:val="2996B967"/>
    <w:rsid w:val="29976347"/>
    <w:rsid w:val="299978ED"/>
    <w:rsid w:val="299A71B7"/>
    <w:rsid w:val="299B2E50"/>
    <w:rsid w:val="299FFEE5"/>
    <w:rsid w:val="29A07E01"/>
    <w:rsid w:val="29A0DA54"/>
    <w:rsid w:val="29A47E9A"/>
    <w:rsid w:val="29A50E4F"/>
    <w:rsid w:val="29A592A2"/>
    <w:rsid w:val="29A6C3D5"/>
    <w:rsid w:val="29A88997"/>
    <w:rsid w:val="29A935C4"/>
    <w:rsid w:val="29AA4CD5"/>
    <w:rsid w:val="29AAAC54"/>
    <w:rsid w:val="29AC8009"/>
    <w:rsid w:val="29AF29CB"/>
    <w:rsid w:val="29B0CD36"/>
    <w:rsid w:val="29B315E2"/>
    <w:rsid w:val="29B738EC"/>
    <w:rsid w:val="29B752F0"/>
    <w:rsid w:val="29B77EB5"/>
    <w:rsid w:val="29B7825B"/>
    <w:rsid w:val="29B89518"/>
    <w:rsid w:val="29BAC19B"/>
    <w:rsid w:val="29BB04F3"/>
    <w:rsid w:val="29BBB770"/>
    <w:rsid w:val="29BDFB01"/>
    <w:rsid w:val="29BE40A2"/>
    <w:rsid w:val="29BE52AA"/>
    <w:rsid w:val="29C2887A"/>
    <w:rsid w:val="29C2DEB9"/>
    <w:rsid w:val="29C400BF"/>
    <w:rsid w:val="29C45983"/>
    <w:rsid w:val="29C4658A"/>
    <w:rsid w:val="29C7C939"/>
    <w:rsid w:val="29C902C5"/>
    <w:rsid w:val="29CACD20"/>
    <w:rsid w:val="29CBF3E3"/>
    <w:rsid w:val="29CDB132"/>
    <w:rsid w:val="29CE0E7E"/>
    <w:rsid w:val="29D059BC"/>
    <w:rsid w:val="29D4114A"/>
    <w:rsid w:val="29D47FC8"/>
    <w:rsid w:val="29D5A19F"/>
    <w:rsid w:val="29D75ADB"/>
    <w:rsid w:val="29D9884C"/>
    <w:rsid w:val="29DA10FE"/>
    <w:rsid w:val="29DA430D"/>
    <w:rsid w:val="29DAEC57"/>
    <w:rsid w:val="29DB2812"/>
    <w:rsid w:val="29DBD7FF"/>
    <w:rsid w:val="29DC01BE"/>
    <w:rsid w:val="29DCA84A"/>
    <w:rsid w:val="29DD17FE"/>
    <w:rsid w:val="29DDD248"/>
    <w:rsid w:val="29DDDC25"/>
    <w:rsid w:val="29DF106D"/>
    <w:rsid w:val="29DF8FC1"/>
    <w:rsid w:val="29E03330"/>
    <w:rsid w:val="29E3BF6D"/>
    <w:rsid w:val="29E3DEB9"/>
    <w:rsid w:val="29E43064"/>
    <w:rsid w:val="29EB98E0"/>
    <w:rsid w:val="29EBEDB6"/>
    <w:rsid w:val="29EC1A2B"/>
    <w:rsid w:val="29EE148A"/>
    <w:rsid w:val="29EE3B6F"/>
    <w:rsid w:val="29EE6EB8"/>
    <w:rsid w:val="29EF09AC"/>
    <w:rsid w:val="29EFE54B"/>
    <w:rsid w:val="29F132F8"/>
    <w:rsid w:val="29F16CCB"/>
    <w:rsid w:val="29F4FCEC"/>
    <w:rsid w:val="29F69661"/>
    <w:rsid w:val="29F6C950"/>
    <w:rsid w:val="29F72BFC"/>
    <w:rsid w:val="29F77B0E"/>
    <w:rsid w:val="29F93AF9"/>
    <w:rsid w:val="29F9502C"/>
    <w:rsid w:val="29FB9511"/>
    <w:rsid w:val="29FD1A06"/>
    <w:rsid w:val="29FDE01E"/>
    <w:rsid w:val="2A008CBF"/>
    <w:rsid w:val="2A0497E5"/>
    <w:rsid w:val="2A069958"/>
    <w:rsid w:val="2A06D0DA"/>
    <w:rsid w:val="2A073941"/>
    <w:rsid w:val="2A095ECC"/>
    <w:rsid w:val="2A0B664B"/>
    <w:rsid w:val="2A0CAD0D"/>
    <w:rsid w:val="2A0D11BB"/>
    <w:rsid w:val="2A0E6B07"/>
    <w:rsid w:val="2A0F0E6C"/>
    <w:rsid w:val="2A115946"/>
    <w:rsid w:val="2A121E71"/>
    <w:rsid w:val="2A1283BB"/>
    <w:rsid w:val="2A12F458"/>
    <w:rsid w:val="2A13CD94"/>
    <w:rsid w:val="2A152CB5"/>
    <w:rsid w:val="2A159C50"/>
    <w:rsid w:val="2A187E0A"/>
    <w:rsid w:val="2A1C4D92"/>
    <w:rsid w:val="2A1CAC8A"/>
    <w:rsid w:val="2A1DE2CE"/>
    <w:rsid w:val="2A237812"/>
    <w:rsid w:val="2A24A8B1"/>
    <w:rsid w:val="2A251CAA"/>
    <w:rsid w:val="2A257DB3"/>
    <w:rsid w:val="2A27EBEB"/>
    <w:rsid w:val="2A29CE3B"/>
    <w:rsid w:val="2A2A68BD"/>
    <w:rsid w:val="2A2AE8C7"/>
    <w:rsid w:val="2A2B014A"/>
    <w:rsid w:val="2A2C3D07"/>
    <w:rsid w:val="2A308D86"/>
    <w:rsid w:val="2A30F283"/>
    <w:rsid w:val="2A326480"/>
    <w:rsid w:val="2A346E6A"/>
    <w:rsid w:val="2A366C2C"/>
    <w:rsid w:val="2A378857"/>
    <w:rsid w:val="2A38A601"/>
    <w:rsid w:val="2A38B2FD"/>
    <w:rsid w:val="2A392F0A"/>
    <w:rsid w:val="2A3C86F1"/>
    <w:rsid w:val="2A3ED7FE"/>
    <w:rsid w:val="2A3EDE61"/>
    <w:rsid w:val="2A4210F3"/>
    <w:rsid w:val="2A443B36"/>
    <w:rsid w:val="2A460336"/>
    <w:rsid w:val="2A473BF2"/>
    <w:rsid w:val="2A478B6D"/>
    <w:rsid w:val="2A479123"/>
    <w:rsid w:val="2A489A45"/>
    <w:rsid w:val="2A495F14"/>
    <w:rsid w:val="2A496004"/>
    <w:rsid w:val="2A49980B"/>
    <w:rsid w:val="2A4FDB94"/>
    <w:rsid w:val="2A50AAE5"/>
    <w:rsid w:val="2A50AFDE"/>
    <w:rsid w:val="2A525F06"/>
    <w:rsid w:val="2A53236D"/>
    <w:rsid w:val="2A53822D"/>
    <w:rsid w:val="2A55E9A3"/>
    <w:rsid w:val="2A56C379"/>
    <w:rsid w:val="2A589D73"/>
    <w:rsid w:val="2A5AD4B8"/>
    <w:rsid w:val="2A5CF6FD"/>
    <w:rsid w:val="2A5E5AD7"/>
    <w:rsid w:val="2A5F6925"/>
    <w:rsid w:val="2A5FF586"/>
    <w:rsid w:val="2A619244"/>
    <w:rsid w:val="2A65FBF0"/>
    <w:rsid w:val="2A69A333"/>
    <w:rsid w:val="2A6A5A81"/>
    <w:rsid w:val="2A6ADCA5"/>
    <w:rsid w:val="2A6B4674"/>
    <w:rsid w:val="2A6CACBF"/>
    <w:rsid w:val="2A6CC703"/>
    <w:rsid w:val="2A6CE3E0"/>
    <w:rsid w:val="2A6F7E0A"/>
    <w:rsid w:val="2A70C203"/>
    <w:rsid w:val="2A720F01"/>
    <w:rsid w:val="2A73FFBB"/>
    <w:rsid w:val="2A751255"/>
    <w:rsid w:val="2A774D9D"/>
    <w:rsid w:val="2A78770B"/>
    <w:rsid w:val="2A7879F9"/>
    <w:rsid w:val="2A787DDA"/>
    <w:rsid w:val="2A7CFAE7"/>
    <w:rsid w:val="2A816DBB"/>
    <w:rsid w:val="2A8193E2"/>
    <w:rsid w:val="2A821268"/>
    <w:rsid w:val="2A827F22"/>
    <w:rsid w:val="2A835958"/>
    <w:rsid w:val="2A85C5D6"/>
    <w:rsid w:val="2A8A2184"/>
    <w:rsid w:val="2A8A78C4"/>
    <w:rsid w:val="2A8C5044"/>
    <w:rsid w:val="2A8D9A69"/>
    <w:rsid w:val="2A8DBF25"/>
    <w:rsid w:val="2A91336D"/>
    <w:rsid w:val="2A934344"/>
    <w:rsid w:val="2A938728"/>
    <w:rsid w:val="2A938DC5"/>
    <w:rsid w:val="2A939911"/>
    <w:rsid w:val="2A94402F"/>
    <w:rsid w:val="2A94640F"/>
    <w:rsid w:val="2A956BEC"/>
    <w:rsid w:val="2A985FB9"/>
    <w:rsid w:val="2A989F94"/>
    <w:rsid w:val="2A991A7F"/>
    <w:rsid w:val="2A99380B"/>
    <w:rsid w:val="2A9A398F"/>
    <w:rsid w:val="2A9B40E7"/>
    <w:rsid w:val="2A9DAB21"/>
    <w:rsid w:val="2A9FA28B"/>
    <w:rsid w:val="2AA049A4"/>
    <w:rsid w:val="2AA0D94C"/>
    <w:rsid w:val="2AA1D6C6"/>
    <w:rsid w:val="2AA3C6AC"/>
    <w:rsid w:val="2AA5203A"/>
    <w:rsid w:val="2AA98353"/>
    <w:rsid w:val="2AAB6BC2"/>
    <w:rsid w:val="2AAB99D6"/>
    <w:rsid w:val="2AAD5BF5"/>
    <w:rsid w:val="2AADAB40"/>
    <w:rsid w:val="2AAE70C0"/>
    <w:rsid w:val="2AB087B1"/>
    <w:rsid w:val="2AB0BA94"/>
    <w:rsid w:val="2AB2AE30"/>
    <w:rsid w:val="2AB40D6E"/>
    <w:rsid w:val="2AB43769"/>
    <w:rsid w:val="2AB53598"/>
    <w:rsid w:val="2AB66B94"/>
    <w:rsid w:val="2AB6C63F"/>
    <w:rsid w:val="2ABBBDA0"/>
    <w:rsid w:val="2ABDB99F"/>
    <w:rsid w:val="2ABDF340"/>
    <w:rsid w:val="2AC16974"/>
    <w:rsid w:val="2AC43FAE"/>
    <w:rsid w:val="2AC4F1AB"/>
    <w:rsid w:val="2AC4F561"/>
    <w:rsid w:val="2AC4FFD7"/>
    <w:rsid w:val="2AC60EDD"/>
    <w:rsid w:val="2AC61C86"/>
    <w:rsid w:val="2ACB4759"/>
    <w:rsid w:val="2ACB5367"/>
    <w:rsid w:val="2ACCF3A9"/>
    <w:rsid w:val="2ACFC0AB"/>
    <w:rsid w:val="2AD0F2AF"/>
    <w:rsid w:val="2AD64EC5"/>
    <w:rsid w:val="2AD82558"/>
    <w:rsid w:val="2AD8F1DF"/>
    <w:rsid w:val="2ADC68E4"/>
    <w:rsid w:val="2ADCCE86"/>
    <w:rsid w:val="2AE17E71"/>
    <w:rsid w:val="2AE24055"/>
    <w:rsid w:val="2AE384C1"/>
    <w:rsid w:val="2AE40BFB"/>
    <w:rsid w:val="2AE47D8C"/>
    <w:rsid w:val="2AE56D49"/>
    <w:rsid w:val="2AE5CF47"/>
    <w:rsid w:val="2AE660E7"/>
    <w:rsid w:val="2AE908FF"/>
    <w:rsid w:val="2AEBC38F"/>
    <w:rsid w:val="2AEC6383"/>
    <w:rsid w:val="2AEC880D"/>
    <w:rsid w:val="2AECF3B5"/>
    <w:rsid w:val="2AEEBA47"/>
    <w:rsid w:val="2AEFFB68"/>
    <w:rsid w:val="2AF29938"/>
    <w:rsid w:val="2AF41633"/>
    <w:rsid w:val="2AF6026D"/>
    <w:rsid w:val="2AF63276"/>
    <w:rsid w:val="2AF8B86F"/>
    <w:rsid w:val="2AF9222B"/>
    <w:rsid w:val="2AFEC960"/>
    <w:rsid w:val="2B00448F"/>
    <w:rsid w:val="2B050F35"/>
    <w:rsid w:val="2B0B50B0"/>
    <w:rsid w:val="2B0BE69D"/>
    <w:rsid w:val="2B0D2BE7"/>
    <w:rsid w:val="2B104FA3"/>
    <w:rsid w:val="2B1134B0"/>
    <w:rsid w:val="2B169A96"/>
    <w:rsid w:val="2B187A98"/>
    <w:rsid w:val="2B192A7B"/>
    <w:rsid w:val="2B19844B"/>
    <w:rsid w:val="2B1A5451"/>
    <w:rsid w:val="2B1DA49D"/>
    <w:rsid w:val="2B1E4923"/>
    <w:rsid w:val="2B21388A"/>
    <w:rsid w:val="2B22E152"/>
    <w:rsid w:val="2B23E76D"/>
    <w:rsid w:val="2B261DD0"/>
    <w:rsid w:val="2B263D47"/>
    <w:rsid w:val="2B2672B4"/>
    <w:rsid w:val="2B27A148"/>
    <w:rsid w:val="2B282B27"/>
    <w:rsid w:val="2B28C628"/>
    <w:rsid w:val="2B28F288"/>
    <w:rsid w:val="2B291E3C"/>
    <w:rsid w:val="2B2B245C"/>
    <w:rsid w:val="2B2BDE8F"/>
    <w:rsid w:val="2B2D160B"/>
    <w:rsid w:val="2B2E8DE2"/>
    <w:rsid w:val="2B2F8B3D"/>
    <w:rsid w:val="2B2FA36E"/>
    <w:rsid w:val="2B32D747"/>
    <w:rsid w:val="2B3384CF"/>
    <w:rsid w:val="2B36516A"/>
    <w:rsid w:val="2B365233"/>
    <w:rsid w:val="2B369C97"/>
    <w:rsid w:val="2B36BA92"/>
    <w:rsid w:val="2B384E93"/>
    <w:rsid w:val="2B38B0DE"/>
    <w:rsid w:val="2B3986F8"/>
    <w:rsid w:val="2B39BCFE"/>
    <w:rsid w:val="2B3AECA7"/>
    <w:rsid w:val="2B3CC34B"/>
    <w:rsid w:val="2B41000C"/>
    <w:rsid w:val="2B4964F9"/>
    <w:rsid w:val="2B4A69C5"/>
    <w:rsid w:val="2B4AA625"/>
    <w:rsid w:val="2B4E56FC"/>
    <w:rsid w:val="2B4EB2F1"/>
    <w:rsid w:val="2B4ECDE6"/>
    <w:rsid w:val="2B527C29"/>
    <w:rsid w:val="2B52E578"/>
    <w:rsid w:val="2B542A87"/>
    <w:rsid w:val="2B555A2D"/>
    <w:rsid w:val="2B55E61D"/>
    <w:rsid w:val="2B55ECAF"/>
    <w:rsid w:val="2B56CB68"/>
    <w:rsid w:val="2B577A9C"/>
    <w:rsid w:val="2B5805B0"/>
    <w:rsid w:val="2B5B422E"/>
    <w:rsid w:val="2B5B73D9"/>
    <w:rsid w:val="2B5DD5CA"/>
    <w:rsid w:val="2B5F94AE"/>
    <w:rsid w:val="2B5FEB9C"/>
    <w:rsid w:val="2B620ADD"/>
    <w:rsid w:val="2B625CD3"/>
    <w:rsid w:val="2B6341B6"/>
    <w:rsid w:val="2B637BCF"/>
    <w:rsid w:val="2B6842AF"/>
    <w:rsid w:val="2B684ED9"/>
    <w:rsid w:val="2B699A96"/>
    <w:rsid w:val="2B6D13B8"/>
    <w:rsid w:val="2B7328A0"/>
    <w:rsid w:val="2B743E89"/>
    <w:rsid w:val="2B74F0FB"/>
    <w:rsid w:val="2B76350A"/>
    <w:rsid w:val="2B76590D"/>
    <w:rsid w:val="2B76C3D9"/>
    <w:rsid w:val="2B793A8F"/>
    <w:rsid w:val="2B7982B0"/>
    <w:rsid w:val="2B7DC179"/>
    <w:rsid w:val="2B7E30CF"/>
    <w:rsid w:val="2B7E55DE"/>
    <w:rsid w:val="2B7EAE8F"/>
    <w:rsid w:val="2B7F680E"/>
    <w:rsid w:val="2B7FF45D"/>
    <w:rsid w:val="2B844E82"/>
    <w:rsid w:val="2B84A06D"/>
    <w:rsid w:val="2B8578EC"/>
    <w:rsid w:val="2B857F29"/>
    <w:rsid w:val="2B8678FB"/>
    <w:rsid w:val="2B86BB6C"/>
    <w:rsid w:val="2B882FF4"/>
    <w:rsid w:val="2B8BBFC6"/>
    <w:rsid w:val="2B8CB283"/>
    <w:rsid w:val="2B8DB098"/>
    <w:rsid w:val="2B8E0B1C"/>
    <w:rsid w:val="2B903816"/>
    <w:rsid w:val="2B907AD7"/>
    <w:rsid w:val="2B922CCA"/>
    <w:rsid w:val="2B94184D"/>
    <w:rsid w:val="2B97DB6A"/>
    <w:rsid w:val="2B983D37"/>
    <w:rsid w:val="2B99032D"/>
    <w:rsid w:val="2B99EAE1"/>
    <w:rsid w:val="2B9B323E"/>
    <w:rsid w:val="2B9BC68B"/>
    <w:rsid w:val="2B9BE78F"/>
    <w:rsid w:val="2B9C4C1D"/>
    <w:rsid w:val="2B9DA1B4"/>
    <w:rsid w:val="2BA103D7"/>
    <w:rsid w:val="2BA2E52E"/>
    <w:rsid w:val="2BA34AFB"/>
    <w:rsid w:val="2BA3DC32"/>
    <w:rsid w:val="2BA451CE"/>
    <w:rsid w:val="2BA55D5C"/>
    <w:rsid w:val="2BA5EF5C"/>
    <w:rsid w:val="2BA637A5"/>
    <w:rsid w:val="2BA85DD3"/>
    <w:rsid w:val="2BAA1DF5"/>
    <w:rsid w:val="2BAA6DD1"/>
    <w:rsid w:val="2BAAF2BC"/>
    <w:rsid w:val="2BABA386"/>
    <w:rsid w:val="2BB05A5D"/>
    <w:rsid w:val="2BB1540C"/>
    <w:rsid w:val="2BB26467"/>
    <w:rsid w:val="2BB3D8F8"/>
    <w:rsid w:val="2BB51930"/>
    <w:rsid w:val="2BB59750"/>
    <w:rsid w:val="2BB7B309"/>
    <w:rsid w:val="2BB97CCD"/>
    <w:rsid w:val="2BBDDECE"/>
    <w:rsid w:val="2BBDFEAD"/>
    <w:rsid w:val="2BBEC4AA"/>
    <w:rsid w:val="2BC002F5"/>
    <w:rsid w:val="2BC1B3E4"/>
    <w:rsid w:val="2BC34B90"/>
    <w:rsid w:val="2BC3DAD2"/>
    <w:rsid w:val="2BC43173"/>
    <w:rsid w:val="2BC6391F"/>
    <w:rsid w:val="2BC94946"/>
    <w:rsid w:val="2BCA1849"/>
    <w:rsid w:val="2BCAADC6"/>
    <w:rsid w:val="2BCAF159"/>
    <w:rsid w:val="2BCD160A"/>
    <w:rsid w:val="2BCD272F"/>
    <w:rsid w:val="2BCD862A"/>
    <w:rsid w:val="2BCF376E"/>
    <w:rsid w:val="2BD01FF8"/>
    <w:rsid w:val="2BD272EE"/>
    <w:rsid w:val="2BD2D426"/>
    <w:rsid w:val="2BD2F7F3"/>
    <w:rsid w:val="2BD3761B"/>
    <w:rsid w:val="2BD5741C"/>
    <w:rsid w:val="2BD5C89E"/>
    <w:rsid w:val="2BD98A6A"/>
    <w:rsid w:val="2BD98E76"/>
    <w:rsid w:val="2BE09AD8"/>
    <w:rsid w:val="2BE2069C"/>
    <w:rsid w:val="2BE2E41A"/>
    <w:rsid w:val="2BE3D9F2"/>
    <w:rsid w:val="2BE5E33E"/>
    <w:rsid w:val="2BE6537B"/>
    <w:rsid w:val="2BE720D0"/>
    <w:rsid w:val="2BE82787"/>
    <w:rsid w:val="2BE92489"/>
    <w:rsid w:val="2BE93276"/>
    <w:rsid w:val="2BE953C8"/>
    <w:rsid w:val="2BE97F24"/>
    <w:rsid w:val="2BE9B8C3"/>
    <w:rsid w:val="2BEB62C9"/>
    <w:rsid w:val="2BECA55C"/>
    <w:rsid w:val="2BF0231B"/>
    <w:rsid w:val="2BF11FFC"/>
    <w:rsid w:val="2BF277B8"/>
    <w:rsid w:val="2BF3AD1E"/>
    <w:rsid w:val="2BF5D72C"/>
    <w:rsid w:val="2BF609DB"/>
    <w:rsid w:val="2BF8543E"/>
    <w:rsid w:val="2BF991D8"/>
    <w:rsid w:val="2BF9EEB3"/>
    <w:rsid w:val="2BFAE2CF"/>
    <w:rsid w:val="2BFC2642"/>
    <w:rsid w:val="2BFF2C5E"/>
    <w:rsid w:val="2C01314E"/>
    <w:rsid w:val="2C072278"/>
    <w:rsid w:val="2C0AAC51"/>
    <w:rsid w:val="2C0BC42C"/>
    <w:rsid w:val="2C0C0F6B"/>
    <w:rsid w:val="2C0CE2B4"/>
    <w:rsid w:val="2C1265EE"/>
    <w:rsid w:val="2C12D6F4"/>
    <w:rsid w:val="2C1309C5"/>
    <w:rsid w:val="2C1310E6"/>
    <w:rsid w:val="2C1393CA"/>
    <w:rsid w:val="2C1546E1"/>
    <w:rsid w:val="2C1582C5"/>
    <w:rsid w:val="2C15F212"/>
    <w:rsid w:val="2C16420A"/>
    <w:rsid w:val="2C164623"/>
    <w:rsid w:val="2C16D5BF"/>
    <w:rsid w:val="2C18F27F"/>
    <w:rsid w:val="2C1D5F19"/>
    <w:rsid w:val="2C1E048E"/>
    <w:rsid w:val="2C1E64C0"/>
    <w:rsid w:val="2C20118F"/>
    <w:rsid w:val="2C205325"/>
    <w:rsid w:val="2C20642F"/>
    <w:rsid w:val="2C2227EC"/>
    <w:rsid w:val="2C22C965"/>
    <w:rsid w:val="2C23E3ED"/>
    <w:rsid w:val="2C242353"/>
    <w:rsid w:val="2C243882"/>
    <w:rsid w:val="2C2587F0"/>
    <w:rsid w:val="2C2603FD"/>
    <w:rsid w:val="2C28CB08"/>
    <w:rsid w:val="2C2A0E10"/>
    <w:rsid w:val="2C2C266C"/>
    <w:rsid w:val="2C2C46B3"/>
    <w:rsid w:val="2C2C6678"/>
    <w:rsid w:val="2C2E66D5"/>
    <w:rsid w:val="2C32FE77"/>
    <w:rsid w:val="2C354B87"/>
    <w:rsid w:val="2C357C3F"/>
    <w:rsid w:val="2C37AF71"/>
    <w:rsid w:val="2C38112D"/>
    <w:rsid w:val="2C39E672"/>
    <w:rsid w:val="2C3C38B2"/>
    <w:rsid w:val="2C3CA7D1"/>
    <w:rsid w:val="2C3CC2E7"/>
    <w:rsid w:val="2C3D1DC9"/>
    <w:rsid w:val="2C3DC2E9"/>
    <w:rsid w:val="2C3E748D"/>
    <w:rsid w:val="2C40B2C8"/>
    <w:rsid w:val="2C419DAD"/>
    <w:rsid w:val="2C4309CA"/>
    <w:rsid w:val="2C44F323"/>
    <w:rsid w:val="2C451783"/>
    <w:rsid w:val="2C464E5C"/>
    <w:rsid w:val="2C46DEA5"/>
    <w:rsid w:val="2C498E9C"/>
    <w:rsid w:val="2C4A0DA3"/>
    <w:rsid w:val="2C4A22E9"/>
    <w:rsid w:val="2C4B301C"/>
    <w:rsid w:val="2C4BF5DB"/>
    <w:rsid w:val="2C4C25DB"/>
    <w:rsid w:val="2C4DB774"/>
    <w:rsid w:val="2C4DFD65"/>
    <w:rsid w:val="2C4EC269"/>
    <w:rsid w:val="2C4EE295"/>
    <w:rsid w:val="2C4F3736"/>
    <w:rsid w:val="2C5012E5"/>
    <w:rsid w:val="2C538021"/>
    <w:rsid w:val="2C592DB1"/>
    <w:rsid w:val="2C59774D"/>
    <w:rsid w:val="2C5C17A2"/>
    <w:rsid w:val="2C5DBE7F"/>
    <w:rsid w:val="2C60F224"/>
    <w:rsid w:val="2C6ACB0C"/>
    <w:rsid w:val="2C6C583F"/>
    <w:rsid w:val="2C6EFD36"/>
    <w:rsid w:val="2C6F86DE"/>
    <w:rsid w:val="2C700F51"/>
    <w:rsid w:val="2C708FD2"/>
    <w:rsid w:val="2C718148"/>
    <w:rsid w:val="2C722134"/>
    <w:rsid w:val="2C76A18C"/>
    <w:rsid w:val="2C79083A"/>
    <w:rsid w:val="2C7A4131"/>
    <w:rsid w:val="2C7C6EA0"/>
    <w:rsid w:val="2C7F679D"/>
    <w:rsid w:val="2C80FD4F"/>
    <w:rsid w:val="2C822265"/>
    <w:rsid w:val="2C82A9B5"/>
    <w:rsid w:val="2C836800"/>
    <w:rsid w:val="2C840952"/>
    <w:rsid w:val="2C84A20B"/>
    <w:rsid w:val="2C858768"/>
    <w:rsid w:val="2C86CF5F"/>
    <w:rsid w:val="2C875B1B"/>
    <w:rsid w:val="2C87B184"/>
    <w:rsid w:val="2C881D60"/>
    <w:rsid w:val="2C89BE32"/>
    <w:rsid w:val="2C8D8797"/>
    <w:rsid w:val="2C918527"/>
    <w:rsid w:val="2C9214BE"/>
    <w:rsid w:val="2C925CF5"/>
    <w:rsid w:val="2C94D4BF"/>
    <w:rsid w:val="2C958AE2"/>
    <w:rsid w:val="2C97C321"/>
    <w:rsid w:val="2C9930BB"/>
    <w:rsid w:val="2C9DC843"/>
    <w:rsid w:val="2C9E8D31"/>
    <w:rsid w:val="2C9EF3A6"/>
    <w:rsid w:val="2CA14C10"/>
    <w:rsid w:val="2CA180C4"/>
    <w:rsid w:val="2CA1AED4"/>
    <w:rsid w:val="2CA36C71"/>
    <w:rsid w:val="2CA3AFCB"/>
    <w:rsid w:val="2CA43438"/>
    <w:rsid w:val="2CA45A48"/>
    <w:rsid w:val="2CA844E8"/>
    <w:rsid w:val="2CA9A8F5"/>
    <w:rsid w:val="2CA9C6DA"/>
    <w:rsid w:val="2CAA6841"/>
    <w:rsid w:val="2CADDECD"/>
    <w:rsid w:val="2CAF82D1"/>
    <w:rsid w:val="2CAFF643"/>
    <w:rsid w:val="2CB1E3E2"/>
    <w:rsid w:val="2CB22FDD"/>
    <w:rsid w:val="2CB2DE69"/>
    <w:rsid w:val="2CB37D41"/>
    <w:rsid w:val="2CB5E4ED"/>
    <w:rsid w:val="2CB65210"/>
    <w:rsid w:val="2CB6E17E"/>
    <w:rsid w:val="2CB6F02F"/>
    <w:rsid w:val="2CB95300"/>
    <w:rsid w:val="2CBAF7EE"/>
    <w:rsid w:val="2CBCBAC2"/>
    <w:rsid w:val="2CBDEF72"/>
    <w:rsid w:val="2CBF9F27"/>
    <w:rsid w:val="2CC365BF"/>
    <w:rsid w:val="2CC38DDB"/>
    <w:rsid w:val="2CC45B25"/>
    <w:rsid w:val="2CC45DC8"/>
    <w:rsid w:val="2CC49CB7"/>
    <w:rsid w:val="2CC67940"/>
    <w:rsid w:val="2CC97508"/>
    <w:rsid w:val="2CC98F83"/>
    <w:rsid w:val="2CCAB405"/>
    <w:rsid w:val="2CCDB7A3"/>
    <w:rsid w:val="2CCDE8F2"/>
    <w:rsid w:val="2CCE112B"/>
    <w:rsid w:val="2CCE75D2"/>
    <w:rsid w:val="2CD0067C"/>
    <w:rsid w:val="2CD250E5"/>
    <w:rsid w:val="2CD31D8D"/>
    <w:rsid w:val="2CD50833"/>
    <w:rsid w:val="2CD79B80"/>
    <w:rsid w:val="2CD7D1C7"/>
    <w:rsid w:val="2CD8AE0B"/>
    <w:rsid w:val="2CD95C63"/>
    <w:rsid w:val="2CDC1812"/>
    <w:rsid w:val="2CDCAA6A"/>
    <w:rsid w:val="2CDCEC39"/>
    <w:rsid w:val="2CDD09C9"/>
    <w:rsid w:val="2CE00DD6"/>
    <w:rsid w:val="2CE0A6EF"/>
    <w:rsid w:val="2CE22910"/>
    <w:rsid w:val="2CE5EECB"/>
    <w:rsid w:val="2CE72514"/>
    <w:rsid w:val="2CE828DB"/>
    <w:rsid w:val="2CE873D5"/>
    <w:rsid w:val="2CE91958"/>
    <w:rsid w:val="2CEBC457"/>
    <w:rsid w:val="2CEDE477"/>
    <w:rsid w:val="2CEF3188"/>
    <w:rsid w:val="2CF0F445"/>
    <w:rsid w:val="2CF164E9"/>
    <w:rsid w:val="2CF27290"/>
    <w:rsid w:val="2CF29840"/>
    <w:rsid w:val="2CF29E4E"/>
    <w:rsid w:val="2CF31D0A"/>
    <w:rsid w:val="2CF5A945"/>
    <w:rsid w:val="2CF6BCCA"/>
    <w:rsid w:val="2CF9732E"/>
    <w:rsid w:val="2CFA4B2A"/>
    <w:rsid w:val="2CFF1D50"/>
    <w:rsid w:val="2D00146A"/>
    <w:rsid w:val="2D0175A3"/>
    <w:rsid w:val="2D042481"/>
    <w:rsid w:val="2D047861"/>
    <w:rsid w:val="2D04EC1D"/>
    <w:rsid w:val="2D0628A1"/>
    <w:rsid w:val="2D075030"/>
    <w:rsid w:val="2D07E5F6"/>
    <w:rsid w:val="2D0E4C01"/>
    <w:rsid w:val="2D0E84BC"/>
    <w:rsid w:val="2D0EFD04"/>
    <w:rsid w:val="2D0F7A56"/>
    <w:rsid w:val="2D0FCAC1"/>
    <w:rsid w:val="2D11D3B6"/>
    <w:rsid w:val="2D120D5D"/>
    <w:rsid w:val="2D147636"/>
    <w:rsid w:val="2D164EFD"/>
    <w:rsid w:val="2D16A456"/>
    <w:rsid w:val="2D187290"/>
    <w:rsid w:val="2D199305"/>
    <w:rsid w:val="2D19B056"/>
    <w:rsid w:val="2D1BF475"/>
    <w:rsid w:val="2D1D594C"/>
    <w:rsid w:val="2D1F2655"/>
    <w:rsid w:val="2D1F6448"/>
    <w:rsid w:val="2D1FF0CA"/>
    <w:rsid w:val="2D2064E3"/>
    <w:rsid w:val="2D20A9C8"/>
    <w:rsid w:val="2D2154E0"/>
    <w:rsid w:val="2D219D10"/>
    <w:rsid w:val="2D22D79A"/>
    <w:rsid w:val="2D2425F6"/>
    <w:rsid w:val="2D247C8B"/>
    <w:rsid w:val="2D2707D8"/>
    <w:rsid w:val="2D28ED4D"/>
    <w:rsid w:val="2D2B0D26"/>
    <w:rsid w:val="2D2C8A57"/>
    <w:rsid w:val="2D2CAF37"/>
    <w:rsid w:val="2D2E62C7"/>
    <w:rsid w:val="2D2F1E08"/>
    <w:rsid w:val="2D2FE924"/>
    <w:rsid w:val="2D324C82"/>
    <w:rsid w:val="2D32A047"/>
    <w:rsid w:val="2D32D735"/>
    <w:rsid w:val="2D32DE6A"/>
    <w:rsid w:val="2D339333"/>
    <w:rsid w:val="2D3454FE"/>
    <w:rsid w:val="2D35777E"/>
    <w:rsid w:val="2D364641"/>
    <w:rsid w:val="2D39339C"/>
    <w:rsid w:val="2D3C0C30"/>
    <w:rsid w:val="2D40C076"/>
    <w:rsid w:val="2D40F7CC"/>
    <w:rsid w:val="2D410AF7"/>
    <w:rsid w:val="2D41B737"/>
    <w:rsid w:val="2D4220B6"/>
    <w:rsid w:val="2D429F03"/>
    <w:rsid w:val="2D43185F"/>
    <w:rsid w:val="2D43717A"/>
    <w:rsid w:val="2D444612"/>
    <w:rsid w:val="2D447859"/>
    <w:rsid w:val="2D45F31C"/>
    <w:rsid w:val="2D4A0920"/>
    <w:rsid w:val="2D4AF120"/>
    <w:rsid w:val="2D4B79A1"/>
    <w:rsid w:val="2D4C6DC9"/>
    <w:rsid w:val="2D4CA3A0"/>
    <w:rsid w:val="2D4D7CFF"/>
    <w:rsid w:val="2D524812"/>
    <w:rsid w:val="2D52B9C7"/>
    <w:rsid w:val="2D52C4E2"/>
    <w:rsid w:val="2D52F871"/>
    <w:rsid w:val="2D52FFD6"/>
    <w:rsid w:val="2D530D27"/>
    <w:rsid w:val="2D5356A2"/>
    <w:rsid w:val="2D5816BF"/>
    <w:rsid w:val="2D58D1CA"/>
    <w:rsid w:val="2D596501"/>
    <w:rsid w:val="2D5E19F1"/>
    <w:rsid w:val="2D5EC990"/>
    <w:rsid w:val="2D61AA2C"/>
    <w:rsid w:val="2D6265DD"/>
    <w:rsid w:val="2D6295AB"/>
    <w:rsid w:val="2D6302FF"/>
    <w:rsid w:val="2D6370FF"/>
    <w:rsid w:val="2D64E5A6"/>
    <w:rsid w:val="2D6522E4"/>
    <w:rsid w:val="2D664BCF"/>
    <w:rsid w:val="2D674500"/>
    <w:rsid w:val="2D674B5A"/>
    <w:rsid w:val="2D678A41"/>
    <w:rsid w:val="2D67F4DD"/>
    <w:rsid w:val="2D6A4BE5"/>
    <w:rsid w:val="2D71A149"/>
    <w:rsid w:val="2D71FB4C"/>
    <w:rsid w:val="2D72CBE1"/>
    <w:rsid w:val="2D74BBBB"/>
    <w:rsid w:val="2D765F13"/>
    <w:rsid w:val="2D76A0B2"/>
    <w:rsid w:val="2D771256"/>
    <w:rsid w:val="2D798CB2"/>
    <w:rsid w:val="2D79B358"/>
    <w:rsid w:val="2D7A2A67"/>
    <w:rsid w:val="2D7A879C"/>
    <w:rsid w:val="2D7D4799"/>
    <w:rsid w:val="2D7D6C86"/>
    <w:rsid w:val="2D80C785"/>
    <w:rsid w:val="2D82DC62"/>
    <w:rsid w:val="2D83BBB9"/>
    <w:rsid w:val="2D86B342"/>
    <w:rsid w:val="2D86CF5C"/>
    <w:rsid w:val="2D894D22"/>
    <w:rsid w:val="2D8A0B3A"/>
    <w:rsid w:val="2D8B4649"/>
    <w:rsid w:val="2D8E9A1F"/>
    <w:rsid w:val="2D91134D"/>
    <w:rsid w:val="2D91F323"/>
    <w:rsid w:val="2D929D7F"/>
    <w:rsid w:val="2D92BE02"/>
    <w:rsid w:val="2D956F21"/>
    <w:rsid w:val="2D96AC6C"/>
    <w:rsid w:val="2D96EB51"/>
    <w:rsid w:val="2D98554B"/>
    <w:rsid w:val="2D98C541"/>
    <w:rsid w:val="2D996D57"/>
    <w:rsid w:val="2D9A4932"/>
    <w:rsid w:val="2D9BE126"/>
    <w:rsid w:val="2D9C537B"/>
    <w:rsid w:val="2D9CEFFC"/>
    <w:rsid w:val="2D9DFCF3"/>
    <w:rsid w:val="2D9EF648"/>
    <w:rsid w:val="2DA1C9BE"/>
    <w:rsid w:val="2DA1F49D"/>
    <w:rsid w:val="2DA2C2FC"/>
    <w:rsid w:val="2DA31503"/>
    <w:rsid w:val="2DA4504D"/>
    <w:rsid w:val="2DA4A47E"/>
    <w:rsid w:val="2DA5D30F"/>
    <w:rsid w:val="2DA5D488"/>
    <w:rsid w:val="2DA63B4B"/>
    <w:rsid w:val="2DA67E6F"/>
    <w:rsid w:val="2DA82588"/>
    <w:rsid w:val="2DA9D790"/>
    <w:rsid w:val="2DAEE448"/>
    <w:rsid w:val="2DAFC216"/>
    <w:rsid w:val="2DB0626D"/>
    <w:rsid w:val="2DB189D3"/>
    <w:rsid w:val="2DB28AA2"/>
    <w:rsid w:val="2DB3BA47"/>
    <w:rsid w:val="2DB3CD3A"/>
    <w:rsid w:val="2DB3F91B"/>
    <w:rsid w:val="2DB4194F"/>
    <w:rsid w:val="2DB531FF"/>
    <w:rsid w:val="2DB667C2"/>
    <w:rsid w:val="2DB6E774"/>
    <w:rsid w:val="2DB77968"/>
    <w:rsid w:val="2DB7EB78"/>
    <w:rsid w:val="2DB825BF"/>
    <w:rsid w:val="2DB86051"/>
    <w:rsid w:val="2DB98C11"/>
    <w:rsid w:val="2DBA5CE1"/>
    <w:rsid w:val="2DBB64D0"/>
    <w:rsid w:val="2DBBBBE9"/>
    <w:rsid w:val="2DBC31CA"/>
    <w:rsid w:val="2DBE73E6"/>
    <w:rsid w:val="2DBEA53B"/>
    <w:rsid w:val="2DC115E6"/>
    <w:rsid w:val="2DC30CEE"/>
    <w:rsid w:val="2DC4C34C"/>
    <w:rsid w:val="2DC62B37"/>
    <w:rsid w:val="2DC6F68C"/>
    <w:rsid w:val="2DC8E6BD"/>
    <w:rsid w:val="2DCB679E"/>
    <w:rsid w:val="2DCB9336"/>
    <w:rsid w:val="2DCC708A"/>
    <w:rsid w:val="2DCCB5B3"/>
    <w:rsid w:val="2DCF4911"/>
    <w:rsid w:val="2DD0A381"/>
    <w:rsid w:val="2DD29474"/>
    <w:rsid w:val="2DD5C2AC"/>
    <w:rsid w:val="2DDACBAB"/>
    <w:rsid w:val="2DDB743A"/>
    <w:rsid w:val="2DDC9382"/>
    <w:rsid w:val="2DDF38E0"/>
    <w:rsid w:val="2DDFDEBA"/>
    <w:rsid w:val="2DE09426"/>
    <w:rsid w:val="2DE0FB8A"/>
    <w:rsid w:val="2DE225B4"/>
    <w:rsid w:val="2DE2746A"/>
    <w:rsid w:val="2DE71D88"/>
    <w:rsid w:val="2DE75DDD"/>
    <w:rsid w:val="2DE83205"/>
    <w:rsid w:val="2DE867AA"/>
    <w:rsid w:val="2DE966E0"/>
    <w:rsid w:val="2DE96B07"/>
    <w:rsid w:val="2DEB6185"/>
    <w:rsid w:val="2DEFB3F5"/>
    <w:rsid w:val="2DF05A1C"/>
    <w:rsid w:val="2DF0B9CC"/>
    <w:rsid w:val="2DF0F9B6"/>
    <w:rsid w:val="2DF213C0"/>
    <w:rsid w:val="2DF591C1"/>
    <w:rsid w:val="2DF6BA0E"/>
    <w:rsid w:val="2DF75D5E"/>
    <w:rsid w:val="2DF8B5B5"/>
    <w:rsid w:val="2DF8CFC4"/>
    <w:rsid w:val="2DFB4846"/>
    <w:rsid w:val="2DFD0F15"/>
    <w:rsid w:val="2DFDF46B"/>
    <w:rsid w:val="2DFFFACA"/>
    <w:rsid w:val="2E0096FA"/>
    <w:rsid w:val="2E00AFA3"/>
    <w:rsid w:val="2E02F554"/>
    <w:rsid w:val="2E03325F"/>
    <w:rsid w:val="2E03DAEF"/>
    <w:rsid w:val="2E050558"/>
    <w:rsid w:val="2E078995"/>
    <w:rsid w:val="2E0834B6"/>
    <w:rsid w:val="2E09C2F4"/>
    <w:rsid w:val="2E0A1BC0"/>
    <w:rsid w:val="2E0BEF3F"/>
    <w:rsid w:val="2E0D93BA"/>
    <w:rsid w:val="2E173339"/>
    <w:rsid w:val="2E18D8C6"/>
    <w:rsid w:val="2E1F36C3"/>
    <w:rsid w:val="2E1F877E"/>
    <w:rsid w:val="2E257C8D"/>
    <w:rsid w:val="2E25CE5A"/>
    <w:rsid w:val="2E27D489"/>
    <w:rsid w:val="2E2A4212"/>
    <w:rsid w:val="2E2A7A43"/>
    <w:rsid w:val="2E2B39A7"/>
    <w:rsid w:val="2E2D28D2"/>
    <w:rsid w:val="2E2D53B9"/>
    <w:rsid w:val="2E2E67FE"/>
    <w:rsid w:val="2E2FA02A"/>
    <w:rsid w:val="2E31C44D"/>
    <w:rsid w:val="2E33F120"/>
    <w:rsid w:val="2E34DBCB"/>
    <w:rsid w:val="2E356064"/>
    <w:rsid w:val="2E360A10"/>
    <w:rsid w:val="2E3631F6"/>
    <w:rsid w:val="2E3694B3"/>
    <w:rsid w:val="2E37202D"/>
    <w:rsid w:val="2E378D81"/>
    <w:rsid w:val="2E399822"/>
    <w:rsid w:val="2E3A4583"/>
    <w:rsid w:val="2E3B3A47"/>
    <w:rsid w:val="2E3C8A02"/>
    <w:rsid w:val="2E3DF6C2"/>
    <w:rsid w:val="2E44E63E"/>
    <w:rsid w:val="2E4596FF"/>
    <w:rsid w:val="2E46BDF8"/>
    <w:rsid w:val="2E47A1EE"/>
    <w:rsid w:val="2E47BE5E"/>
    <w:rsid w:val="2E4C81B4"/>
    <w:rsid w:val="2E4DB1D8"/>
    <w:rsid w:val="2E4DB272"/>
    <w:rsid w:val="2E505178"/>
    <w:rsid w:val="2E520A14"/>
    <w:rsid w:val="2E525ED8"/>
    <w:rsid w:val="2E529E94"/>
    <w:rsid w:val="2E534C73"/>
    <w:rsid w:val="2E53CCAD"/>
    <w:rsid w:val="2E573D51"/>
    <w:rsid w:val="2E577965"/>
    <w:rsid w:val="2E5B4022"/>
    <w:rsid w:val="2E5BACF1"/>
    <w:rsid w:val="2E5D271A"/>
    <w:rsid w:val="2E5E3CA7"/>
    <w:rsid w:val="2E5EEA5D"/>
    <w:rsid w:val="2E5F0F22"/>
    <w:rsid w:val="2E605771"/>
    <w:rsid w:val="2E61DEA7"/>
    <w:rsid w:val="2E649366"/>
    <w:rsid w:val="2E65F276"/>
    <w:rsid w:val="2E666A1C"/>
    <w:rsid w:val="2E67B02E"/>
    <w:rsid w:val="2E6A77D8"/>
    <w:rsid w:val="2E6E4242"/>
    <w:rsid w:val="2E6F51F0"/>
    <w:rsid w:val="2E710A9B"/>
    <w:rsid w:val="2E72577B"/>
    <w:rsid w:val="2E72EA52"/>
    <w:rsid w:val="2E7A52D6"/>
    <w:rsid w:val="2E7B6A83"/>
    <w:rsid w:val="2E7CE1D0"/>
    <w:rsid w:val="2E7DDAE9"/>
    <w:rsid w:val="2E80AE56"/>
    <w:rsid w:val="2E856503"/>
    <w:rsid w:val="2E8583DA"/>
    <w:rsid w:val="2E85BF09"/>
    <w:rsid w:val="2E890047"/>
    <w:rsid w:val="2E899AD7"/>
    <w:rsid w:val="2E8A8CB3"/>
    <w:rsid w:val="2E8B81E5"/>
    <w:rsid w:val="2E8D4740"/>
    <w:rsid w:val="2E8DE6D0"/>
    <w:rsid w:val="2E8DF0AF"/>
    <w:rsid w:val="2E916147"/>
    <w:rsid w:val="2E928322"/>
    <w:rsid w:val="2E92D394"/>
    <w:rsid w:val="2E93E090"/>
    <w:rsid w:val="2E985F8A"/>
    <w:rsid w:val="2E9863BD"/>
    <w:rsid w:val="2E98ABC2"/>
    <w:rsid w:val="2E99B8F1"/>
    <w:rsid w:val="2E9A03C9"/>
    <w:rsid w:val="2E9A85D2"/>
    <w:rsid w:val="2E9FFE02"/>
    <w:rsid w:val="2EA02821"/>
    <w:rsid w:val="2EA296D2"/>
    <w:rsid w:val="2EA36815"/>
    <w:rsid w:val="2EA4E793"/>
    <w:rsid w:val="2EA5248D"/>
    <w:rsid w:val="2EA750A3"/>
    <w:rsid w:val="2EA83017"/>
    <w:rsid w:val="2EA93E0E"/>
    <w:rsid w:val="2EABD61D"/>
    <w:rsid w:val="2EAC7003"/>
    <w:rsid w:val="2EAD0C94"/>
    <w:rsid w:val="2EAE31A6"/>
    <w:rsid w:val="2EAE90AE"/>
    <w:rsid w:val="2EAFB69F"/>
    <w:rsid w:val="2EB24EF1"/>
    <w:rsid w:val="2EB35EF8"/>
    <w:rsid w:val="2EB3994F"/>
    <w:rsid w:val="2EB3EE5B"/>
    <w:rsid w:val="2EB43E26"/>
    <w:rsid w:val="2EB5A5FA"/>
    <w:rsid w:val="2EB61851"/>
    <w:rsid w:val="2EB700A2"/>
    <w:rsid w:val="2EB7B2B7"/>
    <w:rsid w:val="2EB804EA"/>
    <w:rsid w:val="2EB97490"/>
    <w:rsid w:val="2EB9CB7F"/>
    <w:rsid w:val="2EBA2757"/>
    <w:rsid w:val="2EBB048B"/>
    <w:rsid w:val="2EBB734B"/>
    <w:rsid w:val="2EBBCF5F"/>
    <w:rsid w:val="2EBBE1A3"/>
    <w:rsid w:val="2EC08291"/>
    <w:rsid w:val="2EC2E54F"/>
    <w:rsid w:val="2EC33E61"/>
    <w:rsid w:val="2EC481FA"/>
    <w:rsid w:val="2EC4A846"/>
    <w:rsid w:val="2EC56FB6"/>
    <w:rsid w:val="2EC5E0F8"/>
    <w:rsid w:val="2EC7E02A"/>
    <w:rsid w:val="2EC8D07D"/>
    <w:rsid w:val="2ECA485E"/>
    <w:rsid w:val="2ECAEA4B"/>
    <w:rsid w:val="2ECE838E"/>
    <w:rsid w:val="2ECEB9E6"/>
    <w:rsid w:val="2ED0E887"/>
    <w:rsid w:val="2ED194AF"/>
    <w:rsid w:val="2ED1C18C"/>
    <w:rsid w:val="2ED3E877"/>
    <w:rsid w:val="2ED5AAC2"/>
    <w:rsid w:val="2ED78BFA"/>
    <w:rsid w:val="2ED9488B"/>
    <w:rsid w:val="2EDAB072"/>
    <w:rsid w:val="2EDB4BD5"/>
    <w:rsid w:val="2EDE0758"/>
    <w:rsid w:val="2EDF2B98"/>
    <w:rsid w:val="2EDF2BE9"/>
    <w:rsid w:val="2EE0E426"/>
    <w:rsid w:val="2EE2B0FD"/>
    <w:rsid w:val="2EE4C93F"/>
    <w:rsid w:val="2EE7024A"/>
    <w:rsid w:val="2EE7C72B"/>
    <w:rsid w:val="2EE7E1D3"/>
    <w:rsid w:val="2EEC152C"/>
    <w:rsid w:val="2EECAA56"/>
    <w:rsid w:val="2EEEB23E"/>
    <w:rsid w:val="2EEEEC52"/>
    <w:rsid w:val="2EEF4D45"/>
    <w:rsid w:val="2EEF94A9"/>
    <w:rsid w:val="2EF17892"/>
    <w:rsid w:val="2EF1D7B3"/>
    <w:rsid w:val="2EF246A9"/>
    <w:rsid w:val="2EF35D02"/>
    <w:rsid w:val="2EF4AA97"/>
    <w:rsid w:val="2EF8342D"/>
    <w:rsid w:val="2EFB195F"/>
    <w:rsid w:val="2EFC7372"/>
    <w:rsid w:val="2EFCE1E8"/>
    <w:rsid w:val="2EFD39CC"/>
    <w:rsid w:val="2EFDD92C"/>
    <w:rsid w:val="2EFF3823"/>
    <w:rsid w:val="2EFFCF06"/>
    <w:rsid w:val="2F0045DC"/>
    <w:rsid w:val="2F024741"/>
    <w:rsid w:val="2F028846"/>
    <w:rsid w:val="2F03B617"/>
    <w:rsid w:val="2F051C20"/>
    <w:rsid w:val="2F05AAA3"/>
    <w:rsid w:val="2F05E4A2"/>
    <w:rsid w:val="2F06CB52"/>
    <w:rsid w:val="2F071A31"/>
    <w:rsid w:val="2F08BD54"/>
    <w:rsid w:val="2F0B56B6"/>
    <w:rsid w:val="2F0C125D"/>
    <w:rsid w:val="2F0F1EBA"/>
    <w:rsid w:val="2F12A6D6"/>
    <w:rsid w:val="2F131284"/>
    <w:rsid w:val="2F1379C8"/>
    <w:rsid w:val="2F13EA9B"/>
    <w:rsid w:val="2F14F6F4"/>
    <w:rsid w:val="2F19F157"/>
    <w:rsid w:val="2F1C4217"/>
    <w:rsid w:val="2F1D21FF"/>
    <w:rsid w:val="2F1F8688"/>
    <w:rsid w:val="2F1FCBA1"/>
    <w:rsid w:val="2F2115FE"/>
    <w:rsid w:val="2F23BFF8"/>
    <w:rsid w:val="2F23FBF8"/>
    <w:rsid w:val="2F241DF8"/>
    <w:rsid w:val="2F24637D"/>
    <w:rsid w:val="2F25ED2F"/>
    <w:rsid w:val="2F26C322"/>
    <w:rsid w:val="2F26C96E"/>
    <w:rsid w:val="2F271C84"/>
    <w:rsid w:val="2F29ADD8"/>
    <w:rsid w:val="2F2A15B8"/>
    <w:rsid w:val="2F2B60B9"/>
    <w:rsid w:val="2F2CB265"/>
    <w:rsid w:val="2F30A16F"/>
    <w:rsid w:val="2F31092A"/>
    <w:rsid w:val="2F3219A2"/>
    <w:rsid w:val="2F34B597"/>
    <w:rsid w:val="2F364F2C"/>
    <w:rsid w:val="2F371AD3"/>
    <w:rsid w:val="2F38B167"/>
    <w:rsid w:val="2F38F20B"/>
    <w:rsid w:val="2F3B27AE"/>
    <w:rsid w:val="2F3CA024"/>
    <w:rsid w:val="2F3E2AE7"/>
    <w:rsid w:val="2F3E6A5D"/>
    <w:rsid w:val="2F3E7026"/>
    <w:rsid w:val="2F3F4CCA"/>
    <w:rsid w:val="2F3FE7EB"/>
    <w:rsid w:val="2F40D675"/>
    <w:rsid w:val="2F41F924"/>
    <w:rsid w:val="2F430050"/>
    <w:rsid w:val="2F43102D"/>
    <w:rsid w:val="2F44E7CD"/>
    <w:rsid w:val="2F44FB22"/>
    <w:rsid w:val="2F457E91"/>
    <w:rsid w:val="2F48639A"/>
    <w:rsid w:val="2F49549F"/>
    <w:rsid w:val="2F4AF3B7"/>
    <w:rsid w:val="2F4B423A"/>
    <w:rsid w:val="2F4B60C0"/>
    <w:rsid w:val="2F4EBEB5"/>
    <w:rsid w:val="2F50BE70"/>
    <w:rsid w:val="2F55D367"/>
    <w:rsid w:val="2F573C03"/>
    <w:rsid w:val="2F58DE27"/>
    <w:rsid w:val="2F5A6196"/>
    <w:rsid w:val="2F5B2123"/>
    <w:rsid w:val="2F5B814C"/>
    <w:rsid w:val="2F5C0E10"/>
    <w:rsid w:val="2F5CABFE"/>
    <w:rsid w:val="2F5E958A"/>
    <w:rsid w:val="2F62BC79"/>
    <w:rsid w:val="2F64816F"/>
    <w:rsid w:val="2F66D850"/>
    <w:rsid w:val="2F69A881"/>
    <w:rsid w:val="2F6D648F"/>
    <w:rsid w:val="2F6E28DE"/>
    <w:rsid w:val="2F6E62E5"/>
    <w:rsid w:val="2F6EE746"/>
    <w:rsid w:val="2F6F65F1"/>
    <w:rsid w:val="2F71AC75"/>
    <w:rsid w:val="2F7428D9"/>
    <w:rsid w:val="2F74A9BE"/>
    <w:rsid w:val="2F7567A2"/>
    <w:rsid w:val="2F75ED8F"/>
    <w:rsid w:val="2F76BAFA"/>
    <w:rsid w:val="2F770625"/>
    <w:rsid w:val="2F772D10"/>
    <w:rsid w:val="2F776359"/>
    <w:rsid w:val="2F7829A7"/>
    <w:rsid w:val="2F799B35"/>
    <w:rsid w:val="2F79A047"/>
    <w:rsid w:val="2F7A5D33"/>
    <w:rsid w:val="2F7A5E31"/>
    <w:rsid w:val="2F7A9527"/>
    <w:rsid w:val="2F7AACF1"/>
    <w:rsid w:val="2F7C8DBB"/>
    <w:rsid w:val="2F7CE76B"/>
    <w:rsid w:val="2F7E3354"/>
    <w:rsid w:val="2F7F3F5F"/>
    <w:rsid w:val="2F7F9ED5"/>
    <w:rsid w:val="2F7FED1E"/>
    <w:rsid w:val="2F82906F"/>
    <w:rsid w:val="2F8333E4"/>
    <w:rsid w:val="2F83348B"/>
    <w:rsid w:val="2F8342D3"/>
    <w:rsid w:val="2F846C78"/>
    <w:rsid w:val="2F847701"/>
    <w:rsid w:val="2F8719A3"/>
    <w:rsid w:val="2F87736A"/>
    <w:rsid w:val="2F88CE82"/>
    <w:rsid w:val="2F89342E"/>
    <w:rsid w:val="2F8A152F"/>
    <w:rsid w:val="2F8A5BA5"/>
    <w:rsid w:val="2F8BE719"/>
    <w:rsid w:val="2F8EC310"/>
    <w:rsid w:val="2F905892"/>
    <w:rsid w:val="2F95E01D"/>
    <w:rsid w:val="2F972AA7"/>
    <w:rsid w:val="2F9DBFB7"/>
    <w:rsid w:val="2F9E60FB"/>
    <w:rsid w:val="2FA09DA1"/>
    <w:rsid w:val="2FA4B9E7"/>
    <w:rsid w:val="2FA6C4D0"/>
    <w:rsid w:val="2FA6DFCC"/>
    <w:rsid w:val="2FA6F83C"/>
    <w:rsid w:val="2FA8108B"/>
    <w:rsid w:val="2FA8496F"/>
    <w:rsid w:val="2FA85223"/>
    <w:rsid w:val="2FAA0263"/>
    <w:rsid w:val="2FAB6AB0"/>
    <w:rsid w:val="2FAB7EFE"/>
    <w:rsid w:val="2FB08F64"/>
    <w:rsid w:val="2FB09C76"/>
    <w:rsid w:val="2FB17E0A"/>
    <w:rsid w:val="2FB39438"/>
    <w:rsid w:val="2FB3FDF7"/>
    <w:rsid w:val="2FB40F62"/>
    <w:rsid w:val="2FB53C6E"/>
    <w:rsid w:val="2FB6A58C"/>
    <w:rsid w:val="2FB7AF8A"/>
    <w:rsid w:val="2FB7D29E"/>
    <w:rsid w:val="2FB80D82"/>
    <w:rsid w:val="2FB94997"/>
    <w:rsid w:val="2FBA7C7C"/>
    <w:rsid w:val="2FBD1F34"/>
    <w:rsid w:val="2FBD8909"/>
    <w:rsid w:val="2FBDAED3"/>
    <w:rsid w:val="2FC0D849"/>
    <w:rsid w:val="2FC23B8D"/>
    <w:rsid w:val="2FC31EF9"/>
    <w:rsid w:val="2FC528A9"/>
    <w:rsid w:val="2FC52E2C"/>
    <w:rsid w:val="2FC55F98"/>
    <w:rsid w:val="2FC77CDE"/>
    <w:rsid w:val="2FCABD88"/>
    <w:rsid w:val="2FCBDC86"/>
    <w:rsid w:val="2FD22F21"/>
    <w:rsid w:val="2FD51318"/>
    <w:rsid w:val="2FD51D2D"/>
    <w:rsid w:val="2FD556A1"/>
    <w:rsid w:val="2FD5E678"/>
    <w:rsid w:val="2FD5E814"/>
    <w:rsid w:val="2FD7CCA1"/>
    <w:rsid w:val="2FD8839A"/>
    <w:rsid w:val="2FD9D5C6"/>
    <w:rsid w:val="2FDBDA0C"/>
    <w:rsid w:val="2FDCD7B8"/>
    <w:rsid w:val="2FDE052B"/>
    <w:rsid w:val="2FE2B18E"/>
    <w:rsid w:val="2FE2C8AB"/>
    <w:rsid w:val="2FE2F076"/>
    <w:rsid w:val="2FE3A0E6"/>
    <w:rsid w:val="2FE67BD1"/>
    <w:rsid w:val="2FE71C75"/>
    <w:rsid w:val="2FE8E1FB"/>
    <w:rsid w:val="2FECF6CE"/>
    <w:rsid w:val="2FED0CFF"/>
    <w:rsid w:val="2FED5255"/>
    <w:rsid w:val="2FED7BE3"/>
    <w:rsid w:val="2FEE4F22"/>
    <w:rsid w:val="2FEEAB48"/>
    <w:rsid w:val="2FEF2AAF"/>
    <w:rsid w:val="2FEF3B71"/>
    <w:rsid w:val="2FF0E864"/>
    <w:rsid w:val="2FF19F30"/>
    <w:rsid w:val="2FF491B9"/>
    <w:rsid w:val="2FF4BE6E"/>
    <w:rsid w:val="2FF59D8E"/>
    <w:rsid w:val="2FF6FF9D"/>
    <w:rsid w:val="2FF7AB17"/>
    <w:rsid w:val="2FF8F30D"/>
    <w:rsid w:val="2FF96E03"/>
    <w:rsid w:val="2FFDE2CA"/>
    <w:rsid w:val="3000862F"/>
    <w:rsid w:val="30019188"/>
    <w:rsid w:val="3001EE2F"/>
    <w:rsid w:val="30024D27"/>
    <w:rsid w:val="3002CBDA"/>
    <w:rsid w:val="3002DBE8"/>
    <w:rsid w:val="3004502C"/>
    <w:rsid w:val="3005C7F5"/>
    <w:rsid w:val="300639E3"/>
    <w:rsid w:val="30069081"/>
    <w:rsid w:val="300743A4"/>
    <w:rsid w:val="3009B39F"/>
    <w:rsid w:val="300BE896"/>
    <w:rsid w:val="300D350D"/>
    <w:rsid w:val="300DB3B2"/>
    <w:rsid w:val="300FE476"/>
    <w:rsid w:val="30104184"/>
    <w:rsid w:val="30110C62"/>
    <w:rsid w:val="30120051"/>
    <w:rsid w:val="30128F5C"/>
    <w:rsid w:val="301396F1"/>
    <w:rsid w:val="3013F210"/>
    <w:rsid w:val="3015AD9A"/>
    <w:rsid w:val="301661E7"/>
    <w:rsid w:val="3017EE84"/>
    <w:rsid w:val="3019A3B8"/>
    <w:rsid w:val="3019D689"/>
    <w:rsid w:val="301A2505"/>
    <w:rsid w:val="301C2426"/>
    <w:rsid w:val="301C3DB4"/>
    <w:rsid w:val="301DB71F"/>
    <w:rsid w:val="301FF162"/>
    <w:rsid w:val="3020562C"/>
    <w:rsid w:val="302137AF"/>
    <w:rsid w:val="30256FAC"/>
    <w:rsid w:val="3025F3AD"/>
    <w:rsid w:val="3026E6A3"/>
    <w:rsid w:val="30286723"/>
    <w:rsid w:val="3029B5BC"/>
    <w:rsid w:val="302B976C"/>
    <w:rsid w:val="302BA78D"/>
    <w:rsid w:val="302D6A25"/>
    <w:rsid w:val="302F82AC"/>
    <w:rsid w:val="3033F826"/>
    <w:rsid w:val="3034C09D"/>
    <w:rsid w:val="3034D020"/>
    <w:rsid w:val="30397D4C"/>
    <w:rsid w:val="303B868C"/>
    <w:rsid w:val="303CD1A1"/>
    <w:rsid w:val="303D83E8"/>
    <w:rsid w:val="303DDE91"/>
    <w:rsid w:val="304026BB"/>
    <w:rsid w:val="30405D5D"/>
    <w:rsid w:val="3040F4EE"/>
    <w:rsid w:val="30414E42"/>
    <w:rsid w:val="3041F1D9"/>
    <w:rsid w:val="30440DE8"/>
    <w:rsid w:val="3044F0FD"/>
    <w:rsid w:val="30450C9F"/>
    <w:rsid w:val="304A380F"/>
    <w:rsid w:val="304A8E94"/>
    <w:rsid w:val="304AB162"/>
    <w:rsid w:val="304B2483"/>
    <w:rsid w:val="304BC28F"/>
    <w:rsid w:val="304D0F5B"/>
    <w:rsid w:val="3050063B"/>
    <w:rsid w:val="30500CF8"/>
    <w:rsid w:val="3050C0DC"/>
    <w:rsid w:val="30513B03"/>
    <w:rsid w:val="3051677E"/>
    <w:rsid w:val="30537F8E"/>
    <w:rsid w:val="305639F3"/>
    <w:rsid w:val="30569A0C"/>
    <w:rsid w:val="3056B860"/>
    <w:rsid w:val="3058ECE5"/>
    <w:rsid w:val="30592ADE"/>
    <w:rsid w:val="30598C4E"/>
    <w:rsid w:val="305B0DB5"/>
    <w:rsid w:val="305C95BC"/>
    <w:rsid w:val="305D686D"/>
    <w:rsid w:val="305ECF07"/>
    <w:rsid w:val="306383F3"/>
    <w:rsid w:val="3067D4E7"/>
    <w:rsid w:val="3068E5D3"/>
    <w:rsid w:val="3068FD63"/>
    <w:rsid w:val="306922B5"/>
    <w:rsid w:val="306E0012"/>
    <w:rsid w:val="306EABF8"/>
    <w:rsid w:val="306F4B21"/>
    <w:rsid w:val="306FCF08"/>
    <w:rsid w:val="306FDF2E"/>
    <w:rsid w:val="3070CEEF"/>
    <w:rsid w:val="3071046E"/>
    <w:rsid w:val="3071DD04"/>
    <w:rsid w:val="307223D0"/>
    <w:rsid w:val="3072D332"/>
    <w:rsid w:val="30776F70"/>
    <w:rsid w:val="3078E0F8"/>
    <w:rsid w:val="307CD6DD"/>
    <w:rsid w:val="307FFEE8"/>
    <w:rsid w:val="3080EADF"/>
    <w:rsid w:val="3081CFD7"/>
    <w:rsid w:val="30827E6D"/>
    <w:rsid w:val="3085C272"/>
    <w:rsid w:val="3085D66A"/>
    <w:rsid w:val="30860061"/>
    <w:rsid w:val="3086ADAF"/>
    <w:rsid w:val="3087C424"/>
    <w:rsid w:val="30895F39"/>
    <w:rsid w:val="3089B74E"/>
    <w:rsid w:val="308A84F4"/>
    <w:rsid w:val="308D120C"/>
    <w:rsid w:val="308D1564"/>
    <w:rsid w:val="3090031D"/>
    <w:rsid w:val="30924853"/>
    <w:rsid w:val="3094D737"/>
    <w:rsid w:val="3096AD09"/>
    <w:rsid w:val="3097CFF2"/>
    <w:rsid w:val="309A53A5"/>
    <w:rsid w:val="309AA624"/>
    <w:rsid w:val="309CA862"/>
    <w:rsid w:val="30A181E1"/>
    <w:rsid w:val="30A193B9"/>
    <w:rsid w:val="30A2142A"/>
    <w:rsid w:val="30A316C4"/>
    <w:rsid w:val="30A3613A"/>
    <w:rsid w:val="30A38B9B"/>
    <w:rsid w:val="30A42619"/>
    <w:rsid w:val="30A5F965"/>
    <w:rsid w:val="30AB1ACA"/>
    <w:rsid w:val="30AD184A"/>
    <w:rsid w:val="30AE6192"/>
    <w:rsid w:val="30AECD59"/>
    <w:rsid w:val="30B090CB"/>
    <w:rsid w:val="30B25B93"/>
    <w:rsid w:val="30B48E2D"/>
    <w:rsid w:val="30B51F1F"/>
    <w:rsid w:val="30B57A10"/>
    <w:rsid w:val="30B5A796"/>
    <w:rsid w:val="30B6E56E"/>
    <w:rsid w:val="30B9BF7D"/>
    <w:rsid w:val="30BD6F6A"/>
    <w:rsid w:val="30BE1E7C"/>
    <w:rsid w:val="30BEDFC9"/>
    <w:rsid w:val="30BFAF1D"/>
    <w:rsid w:val="30C00196"/>
    <w:rsid w:val="30C10B53"/>
    <w:rsid w:val="30C37E60"/>
    <w:rsid w:val="30C627AD"/>
    <w:rsid w:val="30C73453"/>
    <w:rsid w:val="30C7B81F"/>
    <w:rsid w:val="30C84BF2"/>
    <w:rsid w:val="30C8AA7E"/>
    <w:rsid w:val="30C947E6"/>
    <w:rsid w:val="30C9E3F9"/>
    <w:rsid w:val="30CA92DD"/>
    <w:rsid w:val="30CAB437"/>
    <w:rsid w:val="30CE3F63"/>
    <w:rsid w:val="30D06035"/>
    <w:rsid w:val="30D07AC5"/>
    <w:rsid w:val="30D23C62"/>
    <w:rsid w:val="30D376CD"/>
    <w:rsid w:val="30D3A33C"/>
    <w:rsid w:val="30D843D7"/>
    <w:rsid w:val="30D9A851"/>
    <w:rsid w:val="30DAD4FF"/>
    <w:rsid w:val="30DBBF62"/>
    <w:rsid w:val="30DD604B"/>
    <w:rsid w:val="30DE295D"/>
    <w:rsid w:val="30DE4CAA"/>
    <w:rsid w:val="30DE8A9D"/>
    <w:rsid w:val="30E28A2D"/>
    <w:rsid w:val="30E3F50F"/>
    <w:rsid w:val="30E41359"/>
    <w:rsid w:val="30E4E09D"/>
    <w:rsid w:val="30E4E36F"/>
    <w:rsid w:val="30E50E8F"/>
    <w:rsid w:val="30E544D7"/>
    <w:rsid w:val="30E7D116"/>
    <w:rsid w:val="30E97B64"/>
    <w:rsid w:val="30E9D3EC"/>
    <w:rsid w:val="30EA2C70"/>
    <w:rsid w:val="30EA8216"/>
    <w:rsid w:val="30EB6368"/>
    <w:rsid w:val="30ED0E96"/>
    <w:rsid w:val="30F0553B"/>
    <w:rsid w:val="30F2E4DF"/>
    <w:rsid w:val="30F4EBF1"/>
    <w:rsid w:val="30F59AE5"/>
    <w:rsid w:val="30F778F1"/>
    <w:rsid w:val="30F7B485"/>
    <w:rsid w:val="30F83949"/>
    <w:rsid w:val="30F8D063"/>
    <w:rsid w:val="30F92915"/>
    <w:rsid w:val="30F92ECA"/>
    <w:rsid w:val="30FD4BC7"/>
    <w:rsid w:val="30FE48FE"/>
    <w:rsid w:val="310186C1"/>
    <w:rsid w:val="31038B3B"/>
    <w:rsid w:val="3105FAF6"/>
    <w:rsid w:val="3106486B"/>
    <w:rsid w:val="31074EA7"/>
    <w:rsid w:val="310904F7"/>
    <w:rsid w:val="3109BECF"/>
    <w:rsid w:val="3109CDF4"/>
    <w:rsid w:val="310AB8C7"/>
    <w:rsid w:val="310BD4EF"/>
    <w:rsid w:val="310CE6C9"/>
    <w:rsid w:val="31111253"/>
    <w:rsid w:val="31121780"/>
    <w:rsid w:val="3112A3E8"/>
    <w:rsid w:val="31132139"/>
    <w:rsid w:val="31167E26"/>
    <w:rsid w:val="3117FDB8"/>
    <w:rsid w:val="31193E0B"/>
    <w:rsid w:val="311AA63F"/>
    <w:rsid w:val="311AC219"/>
    <w:rsid w:val="311B07A8"/>
    <w:rsid w:val="311B5CBD"/>
    <w:rsid w:val="31203BDC"/>
    <w:rsid w:val="3122CE1C"/>
    <w:rsid w:val="3122DD10"/>
    <w:rsid w:val="31233DD4"/>
    <w:rsid w:val="31247991"/>
    <w:rsid w:val="31260028"/>
    <w:rsid w:val="312778E4"/>
    <w:rsid w:val="3128CB37"/>
    <w:rsid w:val="3129A420"/>
    <w:rsid w:val="312AFFC6"/>
    <w:rsid w:val="312B3EDB"/>
    <w:rsid w:val="312B5FC9"/>
    <w:rsid w:val="312CDDCC"/>
    <w:rsid w:val="31309D3A"/>
    <w:rsid w:val="3130BE4F"/>
    <w:rsid w:val="3132A536"/>
    <w:rsid w:val="3132C74A"/>
    <w:rsid w:val="31376A2C"/>
    <w:rsid w:val="3138EE08"/>
    <w:rsid w:val="313C629D"/>
    <w:rsid w:val="313D2B7E"/>
    <w:rsid w:val="31412B25"/>
    <w:rsid w:val="3141BE5C"/>
    <w:rsid w:val="31421F65"/>
    <w:rsid w:val="31424C11"/>
    <w:rsid w:val="3143E33A"/>
    <w:rsid w:val="3144BC04"/>
    <w:rsid w:val="314728EF"/>
    <w:rsid w:val="3148B416"/>
    <w:rsid w:val="3148D5C4"/>
    <w:rsid w:val="314A6960"/>
    <w:rsid w:val="314A975A"/>
    <w:rsid w:val="314ABDDD"/>
    <w:rsid w:val="314C50F3"/>
    <w:rsid w:val="314C5FA4"/>
    <w:rsid w:val="314D390B"/>
    <w:rsid w:val="314DC709"/>
    <w:rsid w:val="315012C4"/>
    <w:rsid w:val="3150CB1C"/>
    <w:rsid w:val="3152CCB3"/>
    <w:rsid w:val="31537807"/>
    <w:rsid w:val="3155CCC9"/>
    <w:rsid w:val="3155D0DF"/>
    <w:rsid w:val="3159F89C"/>
    <w:rsid w:val="315A92E1"/>
    <w:rsid w:val="315D9ACE"/>
    <w:rsid w:val="315DD951"/>
    <w:rsid w:val="315EBDB5"/>
    <w:rsid w:val="315F2E9E"/>
    <w:rsid w:val="31626EA9"/>
    <w:rsid w:val="31638B0F"/>
    <w:rsid w:val="31680893"/>
    <w:rsid w:val="316922DA"/>
    <w:rsid w:val="3169D4BF"/>
    <w:rsid w:val="316A077A"/>
    <w:rsid w:val="316B3CFB"/>
    <w:rsid w:val="316ED793"/>
    <w:rsid w:val="316F8EA7"/>
    <w:rsid w:val="317558B2"/>
    <w:rsid w:val="31762BB6"/>
    <w:rsid w:val="317661F4"/>
    <w:rsid w:val="31768451"/>
    <w:rsid w:val="3178A819"/>
    <w:rsid w:val="31793F58"/>
    <w:rsid w:val="3179B3F1"/>
    <w:rsid w:val="317A3B59"/>
    <w:rsid w:val="317DAC0C"/>
    <w:rsid w:val="317E074A"/>
    <w:rsid w:val="317F6680"/>
    <w:rsid w:val="3183D444"/>
    <w:rsid w:val="31861ED9"/>
    <w:rsid w:val="3186A718"/>
    <w:rsid w:val="318C2349"/>
    <w:rsid w:val="318C6141"/>
    <w:rsid w:val="318E43A6"/>
    <w:rsid w:val="31955428"/>
    <w:rsid w:val="319643C0"/>
    <w:rsid w:val="3196BD11"/>
    <w:rsid w:val="3198258E"/>
    <w:rsid w:val="319840B9"/>
    <w:rsid w:val="319883F0"/>
    <w:rsid w:val="3198FE48"/>
    <w:rsid w:val="319915BF"/>
    <w:rsid w:val="319E19BE"/>
    <w:rsid w:val="31A05A01"/>
    <w:rsid w:val="31A09B02"/>
    <w:rsid w:val="31A137CC"/>
    <w:rsid w:val="31A306F4"/>
    <w:rsid w:val="31A37FAD"/>
    <w:rsid w:val="31A6FFB3"/>
    <w:rsid w:val="31A8460A"/>
    <w:rsid w:val="31A8E7F1"/>
    <w:rsid w:val="31AA541A"/>
    <w:rsid w:val="31ABB9A8"/>
    <w:rsid w:val="31ABF7FB"/>
    <w:rsid w:val="31AD3F5E"/>
    <w:rsid w:val="31AE090A"/>
    <w:rsid w:val="31AE44EF"/>
    <w:rsid w:val="31AF30A7"/>
    <w:rsid w:val="31AFC7CD"/>
    <w:rsid w:val="31B2D84F"/>
    <w:rsid w:val="31B34867"/>
    <w:rsid w:val="31B44339"/>
    <w:rsid w:val="31B4AD37"/>
    <w:rsid w:val="31B4D209"/>
    <w:rsid w:val="31B824B8"/>
    <w:rsid w:val="31BB4490"/>
    <w:rsid w:val="31BB9319"/>
    <w:rsid w:val="31BC50E7"/>
    <w:rsid w:val="31C0F2B6"/>
    <w:rsid w:val="31C266B3"/>
    <w:rsid w:val="31C4560F"/>
    <w:rsid w:val="31C6822E"/>
    <w:rsid w:val="31C6CA4F"/>
    <w:rsid w:val="31C7FEA3"/>
    <w:rsid w:val="31CAF3DD"/>
    <w:rsid w:val="31CBDA13"/>
    <w:rsid w:val="31CC2FB4"/>
    <w:rsid w:val="31CCE4D9"/>
    <w:rsid w:val="31CD6193"/>
    <w:rsid w:val="31D1347F"/>
    <w:rsid w:val="31D19E64"/>
    <w:rsid w:val="31D37F16"/>
    <w:rsid w:val="31D46F2C"/>
    <w:rsid w:val="31D53D6B"/>
    <w:rsid w:val="31D7790B"/>
    <w:rsid w:val="31D9B114"/>
    <w:rsid w:val="31DDCCB9"/>
    <w:rsid w:val="31E22A66"/>
    <w:rsid w:val="31E4B79D"/>
    <w:rsid w:val="31E5D0F7"/>
    <w:rsid w:val="31E7A10B"/>
    <w:rsid w:val="31E7BBF4"/>
    <w:rsid w:val="31E878C2"/>
    <w:rsid w:val="31E8AF4D"/>
    <w:rsid w:val="31E9D709"/>
    <w:rsid w:val="31EC0324"/>
    <w:rsid w:val="31EC9F60"/>
    <w:rsid w:val="31ED27B6"/>
    <w:rsid w:val="31ED7F72"/>
    <w:rsid w:val="31EEA166"/>
    <w:rsid w:val="31EF16CF"/>
    <w:rsid w:val="31EF379A"/>
    <w:rsid w:val="31F00996"/>
    <w:rsid w:val="31F0AB92"/>
    <w:rsid w:val="31F139B0"/>
    <w:rsid w:val="31F3DEA9"/>
    <w:rsid w:val="31F6207D"/>
    <w:rsid w:val="31F756BF"/>
    <w:rsid w:val="31FA4A45"/>
    <w:rsid w:val="31FA892D"/>
    <w:rsid w:val="31FD2442"/>
    <w:rsid w:val="31FD7330"/>
    <w:rsid w:val="31FE61D4"/>
    <w:rsid w:val="31FED91E"/>
    <w:rsid w:val="31FF3DAA"/>
    <w:rsid w:val="3200FBBC"/>
    <w:rsid w:val="320334D5"/>
    <w:rsid w:val="32034AE0"/>
    <w:rsid w:val="3204DD7D"/>
    <w:rsid w:val="32055347"/>
    <w:rsid w:val="320C6390"/>
    <w:rsid w:val="320D5029"/>
    <w:rsid w:val="320DA9BA"/>
    <w:rsid w:val="320F3A91"/>
    <w:rsid w:val="320F4609"/>
    <w:rsid w:val="32104994"/>
    <w:rsid w:val="321090CE"/>
    <w:rsid w:val="32110EFC"/>
    <w:rsid w:val="3212C269"/>
    <w:rsid w:val="32134CE5"/>
    <w:rsid w:val="321CF7E9"/>
    <w:rsid w:val="321D9454"/>
    <w:rsid w:val="32214DCB"/>
    <w:rsid w:val="32242BFD"/>
    <w:rsid w:val="32242F0E"/>
    <w:rsid w:val="3225B257"/>
    <w:rsid w:val="32266EE0"/>
    <w:rsid w:val="322DDBB1"/>
    <w:rsid w:val="322F329A"/>
    <w:rsid w:val="32304552"/>
    <w:rsid w:val="3232C7B7"/>
    <w:rsid w:val="3233AE13"/>
    <w:rsid w:val="32376764"/>
    <w:rsid w:val="323A7EB2"/>
    <w:rsid w:val="323CAA89"/>
    <w:rsid w:val="323F4F8E"/>
    <w:rsid w:val="323FA5DB"/>
    <w:rsid w:val="323FD75C"/>
    <w:rsid w:val="323FEEC6"/>
    <w:rsid w:val="3240697A"/>
    <w:rsid w:val="3240E9EF"/>
    <w:rsid w:val="32412BE8"/>
    <w:rsid w:val="3242C263"/>
    <w:rsid w:val="32433D0D"/>
    <w:rsid w:val="32436494"/>
    <w:rsid w:val="324414B1"/>
    <w:rsid w:val="32447DF9"/>
    <w:rsid w:val="3246757D"/>
    <w:rsid w:val="32482651"/>
    <w:rsid w:val="32482E67"/>
    <w:rsid w:val="32493ACB"/>
    <w:rsid w:val="32498EC3"/>
    <w:rsid w:val="324994AF"/>
    <w:rsid w:val="324ABA8B"/>
    <w:rsid w:val="324ADB23"/>
    <w:rsid w:val="324AE7AC"/>
    <w:rsid w:val="324B8A75"/>
    <w:rsid w:val="324C3124"/>
    <w:rsid w:val="324CC3C3"/>
    <w:rsid w:val="324CDC80"/>
    <w:rsid w:val="324DED1F"/>
    <w:rsid w:val="32524D14"/>
    <w:rsid w:val="32529552"/>
    <w:rsid w:val="3254374F"/>
    <w:rsid w:val="3254C215"/>
    <w:rsid w:val="32573605"/>
    <w:rsid w:val="32575C1A"/>
    <w:rsid w:val="32586104"/>
    <w:rsid w:val="3259042B"/>
    <w:rsid w:val="32597696"/>
    <w:rsid w:val="325988DC"/>
    <w:rsid w:val="3259E80D"/>
    <w:rsid w:val="325B03DF"/>
    <w:rsid w:val="325B09DC"/>
    <w:rsid w:val="325CC03F"/>
    <w:rsid w:val="3263BED0"/>
    <w:rsid w:val="32681D50"/>
    <w:rsid w:val="3268C7E4"/>
    <w:rsid w:val="32690207"/>
    <w:rsid w:val="326A43B4"/>
    <w:rsid w:val="327193C0"/>
    <w:rsid w:val="3271FBFC"/>
    <w:rsid w:val="327265E1"/>
    <w:rsid w:val="32727053"/>
    <w:rsid w:val="32738A06"/>
    <w:rsid w:val="327424C0"/>
    <w:rsid w:val="327481EA"/>
    <w:rsid w:val="3275FFE0"/>
    <w:rsid w:val="32775DD3"/>
    <w:rsid w:val="327BE82E"/>
    <w:rsid w:val="327FDE22"/>
    <w:rsid w:val="328218B7"/>
    <w:rsid w:val="328297EB"/>
    <w:rsid w:val="328740A8"/>
    <w:rsid w:val="32879A1C"/>
    <w:rsid w:val="3287E478"/>
    <w:rsid w:val="32899F71"/>
    <w:rsid w:val="3289E934"/>
    <w:rsid w:val="328A10ED"/>
    <w:rsid w:val="328A5EB6"/>
    <w:rsid w:val="328B6695"/>
    <w:rsid w:val="328B9971"/>
    <w:rsid w:val="328BB27C"/>
    <w:rsid w:val="328BC007"/>
    <w:rsid w:val="328CAC08"/>
    <w:rsid w:val="328DC863"/>
    <w:rsid w:val="328ED910"/>
    <w:rsid w:val="328FC4E7"/>
    <w:rsid w:val="32907829"/>
    <w:rsid w:val="32912840"/>
    <w:rsid w:val="32917903"/>
    <w:rsid w:val="3291EB2C"/>
    <w:rsid w:val="3296231F"/>
    <w:rsid w:val="32966647"/>
    <w:rsid w:val="32979ED5"/>
    <w:rsid w:val="32993FF3"/>
    <w:rsid w:val="32994055"/>
    <w:rsid w:val="329ACA20"/>
    <w:rsid w:val="329C7BDA"/>
    <w:rsid w:val="329DC944"/>
    <w:rsid w:val="329F6BD8"/>
    <w:rsid w:val="329F733E"/>
    <w:rsid w:val="32A0914B"/>
    <w:rsid w:val="32A295AB"/>
    <w:rsid w:val="32A40CD9"/>
    <w:rsid w:val="32A4343B"/>
    <w:rsid w:val="32A6C7F0"/>
    <w:rsid w:val="32A77D07"/>
    <w:rsid w:val="32A786CF"/>
    <w:rsid w:val="32A8778B"/>
    <w:rsid w:val="32A96DA8"/>
    <w:rsid w:val="32A9B1BC"/>
    <w:rsid w:val="32AA6AC5"/>
    <w:rsid w:val="32AD166C"/>
    <w:rsid w:val="32AF9B64"/>
    <w:rsid w:val="32B138B2"/>
    <w:rsid w:val="32B2430A"/>
    <w:rsid w:val="32B34BFC"/>
    <w:rsid w:val="32B3F22B"/>
    <w:rsid w:val="32B4AA10"/>
    <w:rsid w:val="32B69335"/>
    <w:rsid w:val="32B90317"/>
    <w:rsid w:val="32BAD4EF"/>
    <w:rsid w:val="32BD1C26"/>
    <w:rsid w:val="32C17266"/>
    <w:rsid w:val="32C1800B"/>
    <w:rsid w:val="32C36FBD"/>
    <w:rsid w:val="32C41EA8"/>
    <w:rsid w:val="32C50B7A"/>
    <w:rsid w:val="32C60C82"/>
    <w:rsid w:val="32CA5758"/>
    <w:rsid w:val="32CEAD76"/>
    <w:rsid w:val="32CFDCB7"/>
    <w:rsid w:val="32D0C97E"/>
    <w:rsid w:val="32D48114"/>
    <w:rsid w:val="32D5A11A"/>
    <w:rsid w:val="32D97EFF"/>
    <w:rsid w:val="32D9F86E"/>
    <w:rsid w:val="32DA3A8A"/>
    <w:rsid w:val="32DA4ACC"/>
    <w:rsid w:val="32DB5194"/>
    <w:rsid w:val="32DCE257"/>
    <w:rsid w:val="32DD6478"/>
    <w:rsid w:val="32DEF63B"/>
    <w:rsid w:val="32DF8E3E"/>
    <w:rsid w:val="32E0502F"/>
    <w:rsid w:val="32E4DE72"/>
    <w:rsid w:val="32E5CF49"/>
    <w:rsid w:val="32E66B05"/>
    <w:rsid w:val="32E89C0E"/>
    <w:rsid w:val="32EBAD2B"/>
    <w:rsid w:val="32EC6DA7"/>
    <w:rsid w:val="32ECD63B"/>
    <w:rsid w:val="32ECFBC2"/>
    <w:rsid w:val="32F02E98"/>
    <w:rsid w:val="32F0F26E"/>
    <w:rsid w:val="32F4A556"/>
    <w:rsid w:val="32F67713"/>
    <w:rsid w:val="32F7D25D"/>
    <w:rsid w:val="32FC5D27"/>
    <w:rsid w:val="32FDA336"/>
    <w:rsid w:val="32FFB0D3"/>
    <w:rsid w:val="33002491"/>
    <w:rsid w:val="33014BB1"/>
    <w:rsid w:val="3301EAC0"/>
    <w:rsid w:val="330376C0"/>
    <w:rsid w:val="33052A6E"/>
    <w:rsid w:val="33057AF1"/>
    <w:rsid w:val="33083D99"/>
    <w:rsid w:val="330A78B8"/>
    <w:rsid w:val="330AF635"/>
    <w:rsid w:val="330B0545"/>
    <w:rsid w:val="330B9492"/>
    <w:rsid w:val="330F7C03"/>
    <w:rsid w:val="3310F03C"/>
    <w:rsid w:val="33125F4A"/>
    <w:rsid w:val="3314A0AA"/>
    <w:rsid w:val="33152DE5"/>
    <w:rsid w:val="3317D9C6"/>
    <w:rsid w:val="331980E4"/>
    <w:rsid w:val="3319CC7C"/>
    <w:rsid w:val="331A06C7"/>
    <w:rsid w:val="331AEA1C"/>
    <w:rsid w:val="331B4812"/>
    <w:rsid w:val="331C412A"/>
    <w:rsid w:val="331CB7BF"/>
    <w:rsid w:val="331D8EE9"/>
    <w:rsid w:val="331DABE7"/>
    <w:rsid w:val="331DBD60"/>
    <w:rsid w:val="331E848C"/>
    <w:rsid w:val="331F5E97"/>
    <w:rsid w:val="3322BF0C"/>
    <w:rsid w:val="33253CE2"/>
    <w:rsid w:val="33280A68"/>
    <w:rsid w:val="332881CB"/>
    <w:rsid w:val="3328C8C1"/>
    <w:rsid w:val="332926B5"/>
    <w:rsid w:val="332E1F31"/>
    <w:rsid w:val="332EDBAD"/>
    <w:rsid w:val="3331DEB2"/>
    <w:rsid w:val="33326CAF"/>
    <w:rsid w:val="33332F18"/>
    <w:rsid w:val="33337081"/>
    <w:rsid w:val="3333D9D2"/>
    <w:rsid w:val="33362237"/>
    <w:rsid w:val="3336FEF4"/>
    <w:rsid w:val="33376584"/>
    <w:rsid w:val="3339547E"/>
    <w:rsid w:val="333A65D5"/>
    <w:rsid w:val="333AD2A8"/>
    <w:rsid w:val="333B2B40"/>
    <w:rsid w:val="333D1792"/>
    <w:rsid w:val="333F024C"/>
    <w:rsid w:val="33445098"/>
    <w:rsid w:val="3346CD99"/>
    <w:rsid w:val="33483A12"/>
    <w:rsid w:val="33497ECB"/>
    <w:rsid w:val="334BE894"/>
    <w:rsid w:val="334C1F02"/>
    <w:rsid w:val="334D77A1"/>
    <w:rsid w:val="334F45B0"/>
    <w:rsid w:val="3350DFDD"/>
    <w:rsid w:val="33526C89"/>
    <w:rsid w:val="3353555A"/>
    <w:rsid w:val="3354CB65"/>
    <w:rsid w:val="335A3DC5"/>
    <w:rsid w:val="335A7203"/>
    <w:rsid w:val="335AFA81"/>
    <w:rsid w:val="335C0B80"/>
    <w:rsid w:val="335E0F71"/>
    <w:rsid w:val="335E7694"/>
    <w:rsid w:val="335FEDFE"/>
    <w:rsid w:val="336174C2"/>
    <w:rsid w:val="3362668E"/>
    <w:rsid w:val="33636099"/>
    <w:rsid w:val="3364B427"/>
    <w:rsid w:val="33650B22"/>
    <w:rsid w:val="3365B96B"/>
    <w:rsid w:val="3367EF58"/>
    <w:rsid w:val="3368DBF8"/>
    <w:rsid w:val="336DC006"/>
    <w:rsid w:val="336EC6BE"/>
    <w:rsid w:val="337003F8"/>
    <w:rsid w:val="3370D976"/>
    <w:rsid w:val="3371175A"/>
    <w:rsid w:val="33718BB0"/>
    <w:rsid w:val="3371E492"/>
    <w:rsid w:val="3372070B"/>
    <w:rsid w:val="33738CE3"/>
    <w:rsid w:val="3373E232"/>
    <w:rsid w:val="3375274D"/>
    <w:rsid w:val="337538AD"/>
    <w:rsid w:val="337618BE"/>
    <w:rsid w:val="3377E182"/>
    <w:rsid w:val="337930A0"/>
    <w:rsid w:val="337AE4A1"/>
    <w:rsid w:val="337BAAD8"/>
    <w:rsid w:val="337E3830"/>
    <w:rsid w:val="337EA824"/>
    <w:rsid w:val="338036C3"/>
    <w:rsid w:val="338243B5"/>
    <w:rsid w:val="3382BC40"/>
    <w:rsid w:val="3384A85C"/>
    <w:rsid w:val="3386189E"/>
    <w:rsid w:val="33864B2D"/>
    <w:rsid w:val="338A687E"/>
    <w:rsid w:val="338C3FB4"/>
    <w:rsid w:val="338CABD1"/>
    <w:rsid w:val="338CEC67"/>
    <w:rsid w:val="338F142C"/>
    <w:rsid w:val="3391BC62"/>
    <w:rsid w:val="3392989D"/>
    <w:rsid w:val="33938446"/>
    <w:rsid w:val="3394CC50"/>
    <w:rsid w:val="33975A69"/>
    <w:rsid w:val="3397C585"/>
    <w:rsid w:val="33999D04"/>
    <w:rsid w:val="339B39FA"/>
    <w:rsid w:val="339E0182"/>
    <w:rsid w:val="339F121E"/>
    <w:rsid w:val="339FB117"/>
    <w:rsid w:val="33A1EBFF"/>
    <w:rsid w:val="33A206AF"/>
    <w:rsid w:val="33A3E702"/>
    <w:rsid w:val="33A5F3A4"/>
    <w:rsid w:val="33A5FC8B"/>
    <w:rsid w:val="33A979D5"/>
    <w:rsid w:val="33A9A891"/>
    <w:rsid w:val="33A9D062"/>
    <w:rsid w:val="33A9E672"/>
    <w:rsid w:val="33AA9DDF"/>
    <w:rsid w:val="33ABCC5E"/>
    <w:rsid w:val="33ACF8E0"/>
    <w:rsid w:val="33AD6AB3"/>
    <w:rsid w:val="33B03C9F"/>
    <w:rsid w:val="33B14E59"/>
    <w:rsid w:val="33B35DBC"/>
    <w:rsid w:val="33B4F6A2"/>
    <w:rsid w:val="33B5C81E"/>
    <w:rsid w:val="33B8951B"/>
    <w:rsid w:val="33B9D807"/>
    <w:rsid w:val="33B9FCAD"/>
    <w:rsid w:val="33BAA28E"/>
    <w:rsid w:val="33BE1EB5"/>
    <w:rsid w:val="33BE9FEA"/>
    <w:rsid w:val="33BEEF1C"/>
    <w:rsid w:val="33BF7079"/>
    <w:rsid w:val="33BFC5BF"/>
    <w:rsid w:val="33C22D76"/>
    <w:rsid w:val="33C28487"/>
    <w:rsid w:val="33C28E5C"/>
    <w:rsid w:val="33C62099"/>
    <w:rsid w:val="33C63632"/>
    <w:rsid w:val="33C71879"/>
    <w:rsid w:val="33C7762F"/>
    <w:rsid w:val="33C9D718"/>
    <w:rsid w:val="33CAC9A3"/>
    <w:rsid w:val="33CACC33"/>
    <w:rsid w:val="33CDC990"/>
    <w:rsid w:val="33D18F95"/>
    <w:rsid w:val="33D21C32"/>
    <w:rsid w:val="33D3240F"/>
    <w:rsid w:val="33D366B3"/>
    <w:rsid w:val="33D36F72"/>
    <w:rsid w:val="33D3E86D"/>
    <w:rsid w:val="33D42DC6"/>
    <w:rsid w:val="33D453AA"/>
    <w:rsid w:val="33D5746B"/>
    <w:rsid w:val="33D5C336"/>
    <w:rsid w:val="33D8970F"/>
    <w:rsid w:val="33DA399D"/>
    <w:rsid w:val="33DA70FF"/>
    <w:rsid w:val="33DB813B"/>
    <w:rsid w:val="33DD38AB"/>
    <w:rsid w:val="33DD6262"/>
    <w:rsid w:val="33DEDD50"/>
    <w:rsid w:val="33E0AA49"/>
    <w:rsid w:val="33E25192"/>
    <w:rsid w:val="33E55938"/>
    <w:rsid w:val="33E5F273"/>
    <w:rsid w:val="33E6096F"/>
    <w:rsid w:val="33E90898"/>
    <w:rsid w:val="33E9D2BC"/>
    <w:rsid w:val="33EA6AB1"/>
    <w:rsid w:val="33EB1D33"/>
    <w:rsid w:val="33EEBC94"/>
    <w:rsid w:val="33EF7220"/>
    <w:rsid w:val="33EF7934"/>
    <w:rsid w:val="33F06DAE"/>
    <w:rsid w:val="33F1655D"/>
    <w:rsid w:val="33F1C694"/>
    <w:rsid w:val="33F5044F"/>
    <w:rsid w:val="33F588AD"/>
    <w:rsid w:val="33F99DD7"/>
    <w:rsid w:val="33FA155F"/>
    <w:rsid w:val="33FA6881"/>
    <w:rsid w:val="33FB3A3D"/>
    <w:rsid w:val="33FC4478"/>
    <w:rsid w:val="33FCF4F9"/>
    <w:rsid w:val="33FD263F"/>
    <w:rsid w:val="33FE9630"/>
    <w:rsid w:val="33FEE5BA"/>
    <w:rsid w:val="33FF494F"/>
    <w:rsid w:val="3401A4E1"/>
    <w:rsid w:val="34036285"/>
    <w:rsid w:val="3404C476"/>
    <w:rsid w:val="340510D3"/>
    <w:rsid w:val="3407F496"/>
    <w:rsid w:val="340888E1"/>
    <w:rsid w:val="34096983"/>
    <w:rsid w:val="340999E6"/>
    <w:rsid w:val="3409A40E"/>
    <w:rsid w:val="340C2CB5"/>
    <w:rsid w:val="340CC3B9"/>
    <w:rsid w:val="340D39D7"/>
    <w:rsid w:val="340EF847"/>
    <w:rsid w:val="340FC9F4"/>
    <w:rsid w:val="3410D992"/>
    <w:rsid w:val="34118C13"/>
    <w:rsid w:val="34121FC1"/>
    <w:rsid w:val="3412CBCD"/>
    <w:rsid w:val="341364F5"/>
    <w:rsid w:val="34153519"/>
    <w:rsid w:val="34158676"/>
    <w:rsid w:val="3415D746"/>
    <w:rsid w:val="341640EF"/>
    <w:rsid w:val="3416BDE9"/>
    <w:rsid w:val="341A419D"/>
    <w:rsid w:val="341A6366"/>
    <w:rsid w:val="341C744D"/>
    <w:rsid w:val="341D046E"/>
    <w:rsid w:val="341D3EDE"/>
    <w:rsid w:val="341D9044"/>
    <w:rsid w:val="34218900"/>
    <w:rsid w:val="3421D261"/>
    <w:rsid w:val="3422410B"/>
    <w:rsid w:val="34236B32"/>
    <w:rsid w:val="34240848"/>
    <w:rsid w:val="3424B207"/>
    <w:rsid w:val="34258878"/>
    <w:rsid w:val="3425B6B5"/>
    <w:rsid w:val="34262C09"/>
    <w:rsid w:val="34269CE8"/>
    <w:rsid w:val="34279432"/>
    <w:rsid w:val="3427AC6B"/>
    <w:rsid w:val="3428F617"/>
    <w:rsid w:val="3430111E"/>
    <w:rsid w:val="34313219"/>
    <w:rsid w:val="343172D9"/>
    <w:rsid w:val="34328335"/>
    <w:rsid w:val="34328A2F"/>
    <w:rsid w:val="3432F3B3"/>
    <w:rsid w:val="3433506F"/>
    <w:rsid w:val="34342D4E"/>
    <w:rsid w:val="34342E33"/>
    <w:rsid w:val="3434EFF3"/>
    <w:rsid w:val="34357BE8"/>
    <w:rsid w:val="3436EC55"/>
    <w:rsid w:val="343A83AB"/>
    <w:rsid w:val="343B37BA"/>
    <w:rsid w:val="343D5761"/>
    <w:rsid w:val="343DF947"/>
    <w:rsid w:val="343FE791"/>
    <w:rsid w:val="344045A1"/>
    <w:rsid w:val="34417C26"/>
    <w:rsid w:val="3441941F"/>
    <w:rsid w:val="3442C84C"/>
    <w:rsid w:val="3443AED3"/>
    <w:rsid w:val="34441093"/>
    <w:rsid w:val="3444D648"/>
    <w:rsid w:val="344549FF"/>
    <w:rsid w:val="34480860"/>
    <w:rsid w:val="3448AEDC"/>
    <w:rsid w:val="3449C09B"/>
    <w:rsid w:val="344C5E79"/>
    <w:rsid w:val="344E9CFF"/>
    <w:rsid w:val="344EBA60"/>
    <w:rsid w:val="34504F36"/>
    <w:rsid w:val="3453C62D"/>
    <w:rsid w:val="345434A7"/>
    <w:rsid w:val="34547A3C"/>
    <w:rsid w:val="3455E92D"/>
    <w:rsid w:val="3456FE1C"/>
    <w:rsid w:val="34575984"/>
    <w:rsid w:val="34578F85"/>
    <w:rsid w:val="3457E180"/>
    <w:rsid w:val="345A58E5"/>
    <w:rsid w:val="345CAFDE"/>
    <w:rsid w:val="345DF223"/>
    <w:rsid w:val="345EE9AD"/>
    <w:rsid w:val="345F0F43"/>
    <w:rsid w:val="345FB241"/>
    <w:rsid w:val="3460A881"/>
    <w:rsid w:val="34627B21"/>
    <w:rsid w:val="3464A22E"/>
    <w:rsid w:val="3464B0C8"/>
    <w:rsid w:val="34659EE5"/>
    <w:rsid w:val="34686FF6"/>
    <w:rsid w:val="3468A0E6"/>
    <w:rsid w:val="3468C97D"/>
    <w:rsid w:val="34696206"/>
    <w:rsid w:val="346A7BF1"/>
    <w:rsid w:val="346A9EBF"/>
    <w:rsid w:val="346B4D72"/>
    <w:rsid w:val="346D49CD"/>
    <w:rsid w:val="346DC5D4"/>
    <w:rsid w:val="346DCCED"/>
    <w:rsid w:val="346E57A0"/>
    <w:rsid w:val="346E6732"/>
    <w:rsid w:val="347293F4"/>
    <w:rsid w:val="34742255"/>
    <w:rsid w:val="34751F0E"/>
    <w:rsid w:val="347616B0"/>
    <w:rsid w:val="34772986"/>
    <w:rsid w:val="3477E614"/>
    <w:rsid w:val="3478EAEA"/>
    <w:rsid w:val="347923AC"/>
    <w:rsid w:val="347DBC1F"/>
    <w:rsid w:val="3482A53F"/>
    <w:rsid w:val="3484E3B8"/>
    <w:rsid w:val="348611CF"/>
    <w:rsid w:val="34871563"/>
    <w:rsid w:val="3487A273"/>
    <w:rsid w:val="34885845"/>
    <w:rsid w:val="348AB499"/>
    <w:rsid w:val="348AB668"/>
    <w:rsid w:val="348B8FF5"/>
    <w:rsid w:val="348C1B50"/>
    <w:rsid w:val="34901930"/>
    <w:rsid w:val="3494327C"/>
    <w:rsid w:val="3496900C"/>
    <w:rsid w:val="349724F0"/>
    <w:rsid w:val="34996C4B"/>
    <w:rsid w:val="349C2C0C"/>
    <w:rsid w:val="349CA22A"/>
    <w:rsid w:val="349CF6A7"/>
    <w:rsid w:val="349E1AF6"/>
    <w:rsid w:val="349E765D"/>
    <w:rsid w:val="349EF24C"/>
    <w:rsid w:val="349FF3F8"/>
    <w:rsid w:val="34A16BB5"/>
    <w:rsid w:val="34A449E7"/>
    <w:rsid w:val="34A6B745"/>
    <w:rsid w:val="34A6C1B6"/>
    <w:rsid w:val="34A713EC"/>
    <w:rsid w:val="34A83DB4"/>
    <w:rsid w:val="34A8DB4F"/>
    <w:rsid w:val="34AA8231"/>
    <w:rsid w:val="34AB98AE"/>
    <w:rsid w:val="34AC3B99"/>
    <w:rsid w:val="34AE0B91"/>
    <w:rsid w:val="34AE517D"/>
    <w:rsid w:val="34AE9FE5"/>
    <w:rsid w:val="34AEC06B"/>
    <w:rsid w:val="34AECFED"/>
    <w:rsid w:val="34AFB33D"/>
    <w:rsid w:val="34B0C9BD"/>
    <w:rsid w:val="34B52665"/>
    <w:rsid w:val="34B538F7"/>
    <w:rsid w:val="34B59830"/>
    <w:rsid w:val="34B662E3"/>
    <w:rsid w:val="34BB451F"/>
    <w:rsid w:val="34BBC8C2"/>
    <w:rsid w:val="34BC38BC"/>
    <w:rsid w:val="34BC46AD"/>
    <w:rsid w:val="34BD5EBC"/>
    <w:rsid w:val="34BE7CF5"/>
    <w:rsid w:val="34BFF1DD"/>
    <w:rsid w:val="34C03BE9"/>
    <w:rsid w:val="34C0C0F7"/>
    <w:rsid w:val="34C0EC2A"/>
    <w:rsid w:val="34C4C757"/>
    <w:rsid w:val="34C62A78"/>
    <w:rsid w:val="34C66D2D"/>
    <w:rsid w:val="34C67151"/>
    <w:rsid w:val="34C7054E"/>
    <w:rsid w:val="34C8E7AF"/>
    <w:rsid w:val="34CA058F"/>
    <w:rsid w:val="34CA7F36"/>
    <w:rsid w:val="34CB084A"/>
    <w:rsid w:val="34CBD5AA"/>
    <w:rsid w:val="34CBFE48"/>
    <w:rsid w:val="34CC150D"/>
    <w:rsid w:val="34CC2731"/>
    <w:rsid w:val="34CDF050"/>
    <w:rsid w:val="34CE4326"/>
    <w:rsid w:val="34CE4401"/>
    <w:rsid w:val="34D014E5"/>
    <w:rsid w:val="34D62DD5"/>
    <w:rsid w:val="34D6E892"/>
    <w:rsid w:val="34DD7EE0"/>
    <w:rsid w:val="34DE8FB9"/>
    <w:rsid w:val="34DFBBE0"/>
    <w:rsid w:val="34E0A9FB"/>
    <w:rsid w:val="34E0AB24"/>
    <w:rsid w:val="34E21235"/>
    <w:rsid w:val="34E26236"/>
    <w:rsid w:val="34E26A3D"/>
    <w:rsid w:val="34E823FF"/>
    <w:rsid w:val="34E91BB6"/>
    <w:rsid w:val="34EA42C6"/>
    <w:rsid w:val="34EBB37A"/>
    <w:rsid w:val="34EED8DB"/>
    <w:rsid w:val="34F0957C"/>
    <w:rsid w:val="34F0CCF7"/>
    <w:rsid w:val="34F316B6"/>
    <w:rsid w:val="34F42E86"/>
    <w:rsid w:val="34F50480"/>
    <w:rsid w:val="34F56653"/>
    <w:rsid w:val="34F5FFCA"/>
    <w:rsid w:val="34FCAF76"/>
    <w:rsid w:val="34FCD954"/>
    <w:rsid w:val="34FDED4A"/>
    <w:rsid w:val="34FE3BD4"/>
    <w:rsid w:val="34FEDBF1"/>
    <w:rsid w:val="3502A805"/>
    <w:rsid w:val="3502A946"/>
    <w:rsid w:val="35046383"/>
    <w:rsid w:val="3506DFF5"/>
    <w:rsid w:val="3508ADB3"/>
    <w:rsid w:val="350969D7"/>
    <w:rsid w:val="350A0FB8"/>
    <w:rsid w:val="350A4B26"/>
    <w:rsid w:val="350C70E2"/>
    <w:rsid w:val="350F78AD"/>
    <w:rsid w:val="3510BEAD"/>
    <w:rsid w:val="3512D654"/>
    <w:rsid w:val="351A86D9"/>
    <w:rsid w:val="351B0545"/>
    <w:rsid w:val="351BD063"/>
    <w:rsid w:val="351F7249"/>
    <w:rsid w:val="3522C336"/>
    <w:rsid w:val="352332B2"/>
    <w:rsid w:val="3529476C"/>
    <w:rsid w:val="35298652"/>
    <w:rsid w:val="352BDA11"/>
    <w:rsid w:val="352C22DE"/>
    <w:rsid w:val="352C2CA5"/>
    <w:rsid w:val="352DA18F"/>
    <w:rsid w:val="352F7CE0"/>
    <w:rsid w:val="35312D1D"/>
    <w:rsid w:val="35316665"/>
    <w:rsid w:val="35317F23"/>
    <w:rsid w:val="3531A67E"/>
    <w:rsid w:val="3531FFF2"/>
    <w:rsid w:val="3535AD98"/>
    <w:rsid w:val="3538295C"/>
    <w:rsid w:val="353B37FB"/>
    <w:rsid w:val="353C558D"/>
    <w:rsid w:val="353D6A93"/>
    <w:rsid w:val="353DA0D0"/>
    <w:rsid w:val="353EBEAD"/>
    <w:rsid w:val="353F035D"/>
    <w:rsid w:val="353F8441"/>
    <w:rsid w:val="3540A095"/>
    <w:rsid w:val="3540D7D6"/>
    <w:rsid w:val="35435DFC"/>
    <w:rsid w:val="35440D35"/>
    <w:rsid w:val="354617F6"/>
    <w:rsid w:val="3547A683"/>
    <w:rsid w:val="35489891"/>
    <w:rsid w:val="354A1020"/>
    <w:rsid w:val="354AAEB8"/>
    <w:rsid w:val="354AFCC6"/>
    <w:rsid w:val="354D1E8F"/>
    <w:rsid w:val="35530CD7"/>
    <w:rsid w:val="35566593"/>
    <w:rsid w:val="3557D6C3"/>
    <w:rsid w:val="3558BAB3"/>
    <w:rsid w:val="3558FC97"/>
    <w:rsid w:val="355B3934"/>
    <w:rsid w:val="355BB854"/>
    <w:rsid w:val="355BCAEA"/>
    <w:rsid w:val="355E86BC"/>
    <w:rsid w:val="355EFE6A"/>
    <w:rsid w:val="355F4866"/>
    <w:rsid w:val="356039DC"/>
    <w:rsid w:val="35623BEE"/>
    <w:rsid w:val="3562452C"/>
    <w:rsid w:val="356259EA"/>
    <w:rsid w:val="356261A6"/>
    <w:rsid w:val="3562C393"/>
    <w:rsid w:val="35633DEA"/>
    <w:rsid w:val="35636D70"/>
    <w:rsid w:val="35666B58"/>
    <w:rsid w:val="3567A106"/>
    <w:rsid w:val="3567F38C"/>
    <w:rsid w:val="3567F653"/>
    <w:rsid w:val="35680403"/>
    <w:rsid w:val="35698695"/>
    <w:rsid w:val="356A1D58"/>
    <w:rsid w:val="356BB53F"/>
    <w:rsid w:val="356BCC51"/>
    <w:rsid w:val="356C2430"/>
    <w:rsid w:val="356E7EB6"/>
    <w:rsid w:val="3570F286"/>
    <w:rsid w:val="35724523"/>
    <w:rsid w:val="35740481"/>
    <w:rsid w:val="3574A015"/>
    <w:rsid w:val="357507D2"/>
    <w:rsid w:val="35765F92"/>
    <w:rsid w:val="35769490"/>
    <w:rsid w:val="357AC2CA"/>
    <w:rsid w:val="357C71E1"/>
    <w:rsid w:val="357C8309"/>
    <w:rsid w:val="357D6324"/>
    <w:rsid w:val="35814BE1"/>
    <w:rsid w:val="3581C0D7"/>
    <w:rsid w:val="358848BA"/>
    <w:rsid w:val="3589ABF3"/>
    <w:rsid w:val="358A8B88"/>
    <w:rsid w:val="358AC242"/>
    <w:rsid w:val="358B21D2"/>
    <w:rsid w:val="358C595C"/>
    <w:rsid w:val="3590E165"/>
    <w:rsid w:val="3591C945"/>
    <w:rsid w:val="35944C2F"/>
    <w:rsid w:val="3596BA61"/>
    <w:rsid w:val="3597710B"/>
    <w:rsid w:val="3597BC01"/>
    <w:rsid w:val="3599BE7C"/>
    <w:rsid w:val="359C07B4"/>
    <w:rsid w:val="359CAFF6"/>
    <w:rsid w:val="359D1751"/>
    <w:rsid w:val="359E1D06"/>
    <w:rsid w:val="359E53EF"/>
    <w:rsid w:val="359E799C"/>
    <w:rsid w:val="359FE9A9"/>
    <w:rsid w:val="35A12FCB"/>
    <w:rsid w:val="35A134DB"/>
    <w:rsid w:val="35A4536A"/>
    <w:rsid w:val="35A46745"/>
    <w:rsid w:val="35AAC8CE"/>
    <w:rsid w:val="35AB3962"/>
    <w:rsid w:val="35ACD56A"/>
    <w:rsid w:val="35ACDA98"/>
    <w:rsid w:val="35AD5DA0"/>
    <w:rsid w:val="35AD6391"/>
    <w:rsid w:val="35B1B472"/>
    <w:rsid w:val="35B20DA3"/>
    <w:rsid w:val="35B59516"/>
    <w:rsid w:val="35B64EE1"/>
    <w:rsid w:val="35B77642"/>
    <w:rsid w:val="35B9682B"/>
    <w:rsid w:val="35BB939F"/>
    <w:rsid w:val="35BC57B1"/>
    <w:rsid w:val="35BD2F54"/>
    <w:rsid w:val="35BE73E3"/>
    <w:rsid w:val="35BE7E97"/>
    <w:rsid w:val="35BF6206"/>
    <w:rsid w:val="35C05D3B"/>
    <w:rsid w:val="35C1C557"/>
    <w:rsid w:val="35C40608"/>
    <w:rsid w:val="35C4AA27"/>
    <w:rsid w:val="35C7CEEC"/>
    <w:rsid w:val="35C9E000"/>
    <w:rsid w:val="35CB975A"/>
    <w:rsid w:val="35CD267E"/>
    <w:rsid w:val="35CE3A9E"/>
    <w:rsid w:val="35CE54D6"/>
    <w:rsid w:val="35CF9504"/>
    <w:rsid w:val="35D0E5B7"/>
    <w:rsid w:val="35D21F7B"/>
    <w:rsid w:val="35D22ED2"/>
    <w:rsid w:val="35D23DC0"/>
    <w:rsid w:val="35D43CEE"/>
    <w:rsid w:val="35D66444"/>
    <w:rsid w:val="35D69773"/>
    <w:rsid w:val="35D77A76"/>
    <w:rsid w:val="35D87033"/>
    <w:rsid w:val="35DBEF40"/>
    <w:rsid w:val="35DBF65D"/>
    <w:rsid w:val="35DE4C04"/>
    <w:rsid w:val="35DED8D2"/>
    <w:rsid w:val="35E0B090"/>
    <w:rsid w:val="35E1E7FF"/>
    <w:rsid w:val="35E2B845"/>
    <w:rsid w:val="35E39D75"/>
    <w:rsid w:val="35E3AD49"/>
    <w:rsid w:val="35E568B2"/>
    <w:rsid w:val="35E7BE0F"/>
    <w:rsid w:val="35E83510"/>
    <w:rsid w:val="35EA9852"/>
    <w:rsid w:val="35EB0180"/>
    <w:rsid w:val="35EC64D2"/>
    <w:rsid w:val="35EE6B98"/>
    <w:rsid w:val="35EFD8F4"/>
    <w:rsid w:val="35F22DFE"/>
    <w:rsid w:val="35F26A24"/>
    <w:rsid w:val="35F339C4"/>
    <w:rsid w:val="35F3671C"/>
    <w:rsid w:val="35F36800"/>
    <w:rsid w:val="35F7BB6F"/>
    <w:rsid w:val="35FA39DE"/>
    <w:rsid w:val="35FC674B"/>
    <w:rsid w:val="360021E8"/>
    <w:rsid w:val="36014793"/>
    <w:rsid w:val="36067900"/>
    <w:rsid w:val="360821FA"/>
    <w:rsid w:val="360AD0F4"/>
    <w:rsid w:val="360B147A"/>
    <w:rsid w:val="3610B256"/>
    <w:rsid w:val="36116465"/>
    <w:rsid w:val="3612AD87"/>
    <w:rsid w:val="36135A2F"/>
    <w:rsid w:val="3614E26C"/>
    <w:rsid w:val="3615F00D"/>
    <w:rsid w:val="3616106E"/>
    <w:rsid w:val="3619F3B9"/>
    <w:rsid w:val="36216B1B"/>
    <w:rsid w:val="3621A4AF"/>
    <w:rsid w:val="362245FD"/>
    <w:rsid w:val="3622E8A1"/>
    <w:rsid w:val="36242168"/>
    <w:rsid w:val="362598E8"/>
    <w:rsid w:val="3626A8F7"/>
    <w:rsid w:val="36275AE2"/>
    <w:rsid w:val="3629EFEE"/>
    <w:rsid w:val="362AC6FD"/>
    <w:rsid w:val="362BC1AE"/>
    <w:rsid w:val="362D426E"/>
    <w:rsid w:val="362EA032"/>
    <w:rsid w:val="363047A2"/>
    <w:rsid w:val="36316C0A"/>
    <w:rsid w:val="3633BFD0"/>
    <w:rsid w:val="3633DF99"/>
    <w:rsid w:val="36348A88"/>
    <w:rsid w:val="363A25C5"/>
    <w:rsid w:val="363AB1F7"/>
    <w:rsid w:val="363BC9F7"/>
    <w:rsid w:val="363C1C2A"/>
    <w:rsid w:val="363C547C"/>
    <w:rsid w:val="363C8355"/>
    <w:rsid w:val="363D0BF8"/>
    <w:rsid w:val="364126B4"/>
    <w:rsid w:val="3641C742"/>
    <w:rsid w:val="36433459"/>
    <w:rsid w:val="3645A986"/>
    <w:rsid w:val="36462DAA"/>
    <w:rsid w:val="3646B1A0"/>
    <w:rsid w:val="3646C059"/>
    <w:rsid w:val="36498D69"/>
    <w:rsid w:val="364A40C6"/>
    <w:rsid w:val="364AA2DC"/>
    <w:rsid w:val="364B5076"/>
    <w:rsid w:val="364B9E6A"/>
    <w:rsid w:val="364E1DC8"/>
    <w:rsid w:val="364F6DAC"/>
    <w:rsid w:val="36525CD4"/>
    <w:rsid w:val="3652B614"/>
    <w:rsid w:val="3657210A"/>
    <w:rsid w:val="3657E9B3"/>
    <w:rsid w:val="36580547"/>
    <w:rsid w:val="36582B55"/>
    <w:rsid w:val="3658B34C"/>
    <w:rsid w:val="3660B976"/>
    <w:rsid w:val="36613A1F"/>
    <w:rsid w:val="36614290"/>
    <w:rsid w:val="3661A746"/>
    <w:rsid w:val="366206EE"/>
    <w:rsid w:val="3668BE83"/>
    <w:rsid w:val="3669EA2A"/>
    <w:rsid w:val="366B310C"/>
    <w:rsid w:val="366E35EC"/>
    <w:rsid w:val="36705BCD"/>
    <w:rsid w:val="3670949D"/>
    <w:rsid w:val="3670C1D6"/>
    <w:rsid w:val="3671F8F0"/>
    <w:rsid w:val="3672FB29"/>
    <w:rsid w:val="367328EC"/>
    <w:rsid w:val="36737EEF"/>
    <w:rsid w:val="3673E395"/>
    <w:rsid w:val="3674CA7E"/>
    <w:rsid w:val="3675AD78"/>
    <w:rsid w:val="3677E3F5"/>
    <w:rsid w:val="367945CF"/>
    <w:rsid w:val="3679C9D5"/>
    <w:rsid w:val="367A5D12"/>
    <w:rsid w:val="367B110B"/>
    <w:rsid w:val="367B2D4A"/>
    <w:rsid w:val="367D2191"/>
    <w:rsid w:val="36810A38"/>
    <w:rsid w:val="3681AE6F"/>
    <w:rsid w:val="368338F0"/>
    <w:rsid w:val="36846F27"/>
    <w:rsid w:val="36879655"/>
    <w:rsid w:val="36893484"/>
    <w:rsid w:val="3689402B"/>
    <w:rsid w:val="368AD9BC"/>
    <w:rsid w:val="368B891D"/>
    <w:rsid w:val="368BB079"/>
    <w:rsid w:val="368BD97E"/>
    <w:rsid w:val="368C6F65"/>
    <w:rsid w:val="368CBA88"/>
    <w:rsid w:val="368F7ED9"/>
    <w:rsid w:val="368FA7D6"/>
    <w:rsid w:val="36925D97"/>
    <w:rsid w:val="3699E136"/>
    <w:rsid w:val="369A9746"/>
    <w:rsid w:val="369D1FA3"/>
    <w:rsid w:val="369D5228"/>
    <w:rsid w:val="369DE19F"/>
    <w:rsid w:val="36A109B5"/>
    <w:rsid w:val="36A11895"/>
    <w:rsid w:val="36A13E26"/>
    <w:rsid w:val="36A1BA05"/>
    <w:rsid w:val="36A2E8E2"/>
    <w:rsid w:val="36A34BA6"/>
    <w:rsid w:val="36A34C85"/>
    <w:rsid w:val="36A49B2C"/>
    <w:rsid w:val="36A502C2"/>
    <w:rsid w:val="36A898FF"/>
    <w:rsid w:val="36ACBE9F"/>
    <w:rsid w:val="36AE13A5"/>
    <w:rsid w:val="36AF87DA"/>
    <w:rsid w:val="36B0E17F"/>
    <w:rsid w:val="36B15667"/>
    <w:rsid w:val="36B1AB3F"/>
    <w:rsid w:val="36B1B0FF"/>
    <w:rsid w:val="36B30B78"/>
    <w:rsid w:val="36B357F2"/>
    <w:rsid w:val="36B3AE78"/>
    <w:rsid w:val="36B3C1D9"/>
    <w:rsid w:val="36B4DCF2"/>
    <w:rsid w:val="36B99473"/>
    <w:rsid w:val="36BA1646"/>
    <w:rsid w:val="36BC1E0F"/>
    <w:rsid w:val="36C0C554"/>
    <w:rsid w:val="36C0DACC"/>
    <w:rsid w:val="36C309E9"/>
    <w:rsid w:val="36C37C8E"/>
    <w:rsid w:val="36C3A5A0"/>
    <w:rsid w:val="36C4811B"/>
    <w:rsid w:val="36C4E99F"/>
    <w:rsid w:val="36C59B4E"/>
    <w:rsid w:val="36C6148A"/>
    <w:rsid w:val="36C62DAF"/>
    <w:rsid w:val="36C993B4"/>
    <w:rsid w:val="36C9FCC3"/>
    <w:rsid w:val="36CAF289"/>
    <w:rsid w:val="36CB0230"/>
    <w:rsid w:val="36CC1581"/>
    <w:rsid w:val="36CDD5C0"/>
    <w:rsid w:val="36CF28C3"/>
    <w:rsid w:val="36CF5702"/>
    <w:rsid w:val="36CFD1A3"/>
    <w:rsid w:val="36D47517"/>
    <w:rsid w:val="36D5BF9F"/>
    <w:rsid w:val="36D78A98"/>
    <w:rsid w:val="36D86E97"/>
    <w:rsid w:val="36D96AF9"/>
    <w:rsid w:val="36DD1EC4"/>
    <w:rsid w:val="36DDA011"/>
    <w:rsid w:val="36E176A3"/>
    <w:rsid w:val="36E36D20"/>
    <w:rsid w:val="36E370A6"/>
    <w:rsid w:val="36E3952A"/>
    <w:rsid w:val="36E45984"/>
    <w:rsid w:val="36E5A0A7"/>
    <w:rsid w:val="36EA0221"/>
    <w:rsid w:val="36EFDEBC"/>
    <w:rsid w:val="36F07AF7"/>
    <w:rsid w:val="36F21477"/>
    <w:rsid w:val="36F29EE4"/>
    <w:rsid w:val="36F60601"/>
    <w:rsid w:val="36F62D89"/>
    <w:rsid w:val="36F6B412"/>
    <w:rsid w:val="36F83A5F"/>
    <w:rsid w:val="36F8537F"/>
    <w:rsid w:val="36F8F34E"/>
    <w:rsid w:val="36F9B881"/>
    <w:rsid w:val="36FA04E9"/>
    <w:rsid w:val="36FAA743"/>
    <w:rsid w:val="36FB2B35"/>
    <w:rsid w:val="36FC49AF"/>
    <w:rsid w:val="36FEF7BC"/>
    <w:rsid w:val="37001DE8"/>
    <w:rsid w:val="37020CA9"/>
    <w:rsid w:val="3702DB51"/>
    <w:rsid w:val="370487ED"/>
    <w:rsid w:val="37051D6B"/>
    <w:rsid w:val="37055175"/>
    <w:rsid w:val="3706AACC"/>
    <w:rsid w:val="3706CD06"/>
    <w:rsid w:val="37078372"/>
    <w:rsid w:val="37086C09"/>
    <w:rsid w:val="3708D5F8"/>
    <w:rsid w:val="370ABA29"/>
    <w:rsid w:val="370ACD39"/>
    <w:rsid w:val="370ADDF9"/>
    <w:rsid w:val="370D02BF"/>
    <w:rsid w:val="370DD008"/>
    <w:rsid w:val="370E16C1"/>
    <w:rsid w:val="370E64FD"/>
    <w:rsid w:val="370E7330"/>
    <w:rsid w:val="370F52A9"/>
    <w:rsid w:val="37119394"/>
    <w:rsid w:val="3711FAE2"/>
    <w:rsid w:val="37137382"/>
    <w:rsid w:val="3714D009"/>
    <w:rsid w:val="3715B218"/>
    <w:rsid w:val="3715E17A"/>
    <w:rsid w:val="3717D326"/>
    <w:rsid w:val="371B5BA7"/>
    <w:rsid w:val="371F00DF"/>
    <w:rsid w:val="371F51BD"/>
    <w:rsid w:val="3721EBC3"/>
    <w:rsid w:val="372284E0"/>
    <w:rsid w:val="37235452"/>
    <w:rsid w:val="3724AA82"/>
    <w:rsid w:val="372661CC"/>
    <w:rsid w:val="37268FA5"/>
    <w:rsid w:val="3729A82F"/>
    <w:rsid w:val="372BBB2B"/>
    <w:rsid w:val="372C3B9C"/>
    <w:rsid w:val="372E4B05"/>
    <w:rsid w:val="372E9952"/>
    <w:rsid w:val="372ECFD4"/>
    <w:rsid w:val="372F74D1"/>
    <w:rsid w:val="372FBD43"/>
    <w:rsid w:val="373391EB"/>
    <w:rsid w:val="3735174C"/>
    <w:rsid w:val="3737E2EE"/>
    <w:rsid w:val="37394B75"/>
    <w:rsid w:val="3739DC4F"/>
    <w:rsid w:val="373B2639"/>
    <w:rsid w:val="373B4EA9"/>
    <w:rsid w:val="373C1FC2"/>
    <w:rsid w:val="373DF07D"/>
    <w:rsid w:val="373DF444"/>
    <w:rsid w:val="373EADDF"/>
    <w:rsid w:val="3740A0F5"/>
    <w:rsid w:val="3740F78E"/>
    <w:rsid w:val="3742E26B"/>
    <w:rsid w:val="37437C3D"/>
    <w:rsid w:val="37450C9E"/>
    <w:rsid w:val="3745F740"/>
    <w:rsid w:val="3746DA9C"/>
    <w:rsid w:val="3747F0F7"/>
    <w:rsid w:val="374833DC"/>
    <w:rsid w:val="3749CEA3"/>
    <w:rsid w:val="374B361C"/>
    <w:rsid w:val="374C47B3"/>
    <w:rsid w:val="374D3B64"/>
    <w:rsid w:val="374D7D8C"/>
    <w:rsid w:val="374E8C8F"/>
    <w:rsid w:val="375004BC"/>
    <w:rsid w:val="3750466E"/>
    <w:rsid w:val="3750C11C"/>
    <w:rsid w:val="3751181B"/>
    <w:rsid w:val="37514B66"/>
    <w:rsid w:val="37515DE6"/>
    <w:rsid w:val="3752162E"/>
    <w:rsid w:val="3752E1A2"/>
    <w:rsid w:val="37564AFC"/>
    <w:rsid w:val="37566F6B"/>
    <w:rsid w:val="37569E71"/>
    <w:rsid w:val="37583D54"/>
    <w:rsid w:val="37589032"/>
    <w:rsid w:val="37598A99"/>
    <w:rsid w:val="375BC17F"/>
    <w:rsid w:val="375BF126"/>
    <w:rsid w:val="375CFE9B"/>
    <w:rsid w:val="375D1B89"/>
    <w:rsid w:val="375E28ED"/>
    <w:rsid w:val="375E3366"/>
    <w:rsid w:val="3760242B"/>
    <w:rsid w:val="37637A62"/>
    <w:rsid w:val="376814A8"/>
    <w:rsid w:val="3768AC77"/>
    <w:rsid w:val="376A0ED2"/>
    <w:rsid w:val="376A332C"/>
    <w:rsid w:val="376AA3DB"/>
    <w:rsid w:val="376B31A9"/>
    <w:rsid w:val="376B5091"/>
    <w:rsid w:val="376B50C7"/>
    <w:rsid w:val="376DB516"/>
    <w:rsid w:val="3770176D"/>
    <w:rsid w:val="3770780B"/>
    <w:rsid w:val="37711D27"/>
    <w:rsid w:val="3773647B"/>
    <w:rsid w:val="37744917"/>
    <w:rsid w:val="377470A5"/>
    <w:rsid w:val="3774936B"/>
    <w:rsid w:val="37757E4D"/>
    <w:rsid w:val="3775D24D"/>
    <w:rsid w:val="37786DE4"/>
    <w:rsid w:val="377C09E8"/>
    <w:rsid w:val="377CACA8"/>
    <w:rsid w:val="377F5757"/>
    <w:rsid w:val="377FB5FC"/>
    <w:rsid w:val="3781582D"/>
    <w:rsid w:val="3781C4CA"/>
    <w:rsid w:val="37829D48"/>
    <w:rsid w:val="3784C9AA"/>
    <w:rsid w:val="37857D07"/>
    <w:rsid w:val="37890E69"/>
    <w:rsid w:val="37895DEA"/>
    <w:rsid w:val="378A88E8"/>
    <w:rsid w:val="378BAE2B"/>
    <w:rsid w:val="378F32AD"/>
    <w:rsid w:val="378F77C0"/>
    <w:rsid w:val="37904B55"/>
    <w:rsid w:val="37908013"/>
    <w:rsid w:val="3790A87C"/>
    <w:rsid w:val="379101B5"/>
    <w:rsid w:val="37922D91"/>
    <w:rsid w:val="37952BBA"/>
    <w:rsid w:val="379B02D8"/>
    <w:rsid w:val="379B2344"/>
    <w:rsid w:val="379BCC83"/>
    <w:rsid w:val="379BEC17"/>
    <w:rsid w:val="379CCF02"/>
    <w:rsid w:val="379D64AF"/>
    <w:rsid w:val="379DA4FE"/>
    <w:rsid w:val="37A23C8C"/>
    <w:rsid w:val="37A2791C"/>
    <w:rsid w:val="37A42C5E"/>
    <w:rsid w:val="37A445FC"/>
    <w:rsid w:val="37A99A7B"/>
    <w:rsid w:val="37AA95B6"/>
    <w:rsid w:val="37ABD9B0"/>
    <w:rsid w:val="37AD5755"/>
    <w:rsid w:val="37AD6523"/>
    <w:rsid w:val="37AE08BD"/>
    <w:rsid w:val="37B0F3D5"/>
    <w:rsid w:val="37B1753F"/>
    <w:rsid w:val="37B20DB5"/>
    <w:rsid w:val="37B219F8"/>
    <w:rsid w:val="37B22A80"/>
    <w:rsid w:val="37B275EA"/>
    <w:rsid w:val="37B5C40A"/>
    <w:rsid w:val="37B89608"/>
    <w:rsid w:val="37BA9A66"/>
    <w:rsid w:val="37BAA195"/>
    <w:rsid w:val="37BACE07"/>
    <w:rsid w:val="37BB3613"/>
    <w:rsid w:val="37BC5CE2"/>
    <w:rsid w:val="37BEB2AA"/>
    <w:rsid w:val="37BF09C8"/>
    <w:rsid w:val="37C11E5A"/>
    <w:rsid w:val="37C1C2C2"/>
    <w:rsid w:val="37C21DD2"/>
    <w:rsid w:val="37C24EE0"/>
    <w:rsid w:val="37C271E7"/>
    <w:rsid w:val="37C29B18"/>
    <w:rsid w:val="37C2C186"/>
    <w:rsid w:val="37C30A13"/>
    <w:rsid w:val="37C664D2"/>
    <w:rsid w:val="37C9D10E"/>
    <w:rsid w:val="37CB8846"/>
    <w:rsid w:val="37CC01C1"/>
    <w:rsid w:val="37CFBA45"/>
    <w:rsid w:val="37D05BD1"/>
    <w:rsid w:val="37D0CADA"/>
    <w:rsid w:val="37D105CA"/>
    <w:rsid w:val="37D1D27D"/>
    <w:rsid w:val="37D25B04"/>
    <w:rsid w:val="37D31B56"/>
    <w:rsid w:val="37D3D689"/>
    <w:rsid w:val="37D7722E"/>
    <w:rsid w:val="37DC2CF2"/>
    <w:rsid w:val="37DC984C"/>
    <w:rsid w:val="37DF3719"/>
    <w:rsid w:val="37E07683"/>
    <w:rsid w:val="37E2F7AD"/>
    <w:rsid w:val="37E37174"/>
    <w:rsid w:val="37E6D22B"/>
    <w:rsid w:val="37E72863"/>
    <w:rsid w:val="37EA33AE"/>
    <w:rsid w:val="37EBC695"/>
    <w:rsid w:val="37ED6753"/>
    <w:rsid w:val="37ED7452"/>
    <w:rsid w:val="37EEADB3"/>
    <w:rsid w:val="37EFB73A"/>
    <w:rsid w:val="37F02F4B"/>
    <w:rsid w:val="37F0EB54"/>
    <w:rsid w:val="37F0F672"/>
    <w:rsid w:val="37F1C6B4"/>
    <w:rsid w:val="37F2930D"/>
    <w:rsid w:val="37F3308D"/>
    <w:rsid w:val="37F62DDA"/>
    <w:rsid w:val="37F8B33A"/>
    <w:rsid w:val="37F91202"/>
    <w:rsid w:val="37FA7A27"/>
    <w:rsid w:val="37FD2054"/>
    <w:rsid w:val="37FD605D"/>
    <w:rsid w:val="3802564F"/>
    <w:rsid w:val="38035239"/>
    <w:rsid w:val="3803F35A"/>
    <w:rsid w:val="38061B13"/>
    <w:rsid w:val="38063AC0"/>
    <w:rsid w:val="38066A48"/>
    <w:rsid w:val="38079C13"/>
    <w:rsid w:val="3808DBB7"/>
    <w:rsid w:val="3809EFDD"/>
    <w:rsid w:val="380B08A2"/>
    <w:rsid w:val="380B5399"/>
    <w:rsid w:val="380EB9DD"/>
    <w:rsid w:val="3811F9E1"/>
    <w:rsid w:val="3815EF4F"/>
    <w:rsid w:val="3815FA7F"/>
    <w:rsid w:val="38163232"/>
    <w:rsid w:val="381870E9"/>
    <w:rsid w:val="381C5ED7"/>
    <w:rsid w:val="381D3062"/>
    <w:rsid w:val="381D723E"/>
    <w:rsid w:val="381DE450"/>
    <w:rsid w:val="381E44EB"/>
    <w:rsid w:val="381FC6F3"/>
    <w:rsid w:val="38201891"/>
    <w:rsid w:val="38204866"/>
    <w:rsid w:val="38255E28"/>
    <w:rsid w:val="3825F217"/>
    <w:rsid w:val="3827141A"/>
    <w:rsid w:val="3827388F"/>
    <w:rsid w:val="38277BE4"/>
    <w:rsid w:val="382863D7"/>
    <w:rsid w:val="382A0DA8"/>
    <w:rsid w:val="382B1C53"/>
    <w:rsid w:val="3832A71D"/>
    <w:rsid w:val="38347CAB"/>
    <w:rsid w:val="383666DE"/>
    <w:rsid w:val="383856CA"/>
    <w:rsid w:val="3838EF21"/>
    <w:rsid w:val="3839BB4B"/>
    <w:rsid w:val="383F85E3"/>
    <w:rsid w:val="38400233"/>
    <w:rsid w:val="38419EF1"/>
    <w:rsid w:val="3843A607"/>
    <w:rsid w:val="3847F63C"/>
    <w:rsid w:val="38484583"/>
    <w:rsid w:val="384A216F"/>
    <w:rsid w:val="384A4037"/>
    <w:rsid w:val="384A7F0F"/>
    <w:rsid w:val="384B0B30"/>
    <w:rsid w:val="384CB681"/>
    <w:rsid w:val="384EBA17"/>
    <w:rsid w:val="3851166D"/>
    <w:rsid w:val="38511C73"/>
    <w:rsid w:val="38522425"/>
    <w:rsid w:val="38532D88"/>
    <w:rsid w:val="38536352"/>
    <w:rsid w:val="38543D98"/>
    <w:rsid w:val="385561E6"/>
    <w:rsid w:val="3857F6CD"/>
    <w:rsid w:val="3859E81E"/>
    <w:rsid w:val="385D7A21"/>
    <w:rsid w:val="385E460B"/>
    <w:rsid w:val="385EC918"/>
    <w:rsid w:val="385F2B13"/>
    <w:rsid w:val="3860CFCA"/>
    <w:rsid w:val="38617507"/>
    <w:rsid w:val="38620A0C"/>
    <w:rsid w:val="3863E244"/>
    <w:rsid w:val="38646CF8"/>
    <w:rsid w:val="3864AEDF"/>
    <w:rsid w:val="386631CA"/>
    <w:rsid w:val="38686713"/>
    <w:rsid w:val="3868675A"/>
    <w:rsid w:val="386CB631"/>
    <w:rsid w:val="386D14C1"/>
    <w:rsid w:val="386D7F0B"/>
    <w:rsid w:val="386E019D"/>
    <w:rsid w:val="387313CD"/>
    <w:rsid w:val="3876062C"/>
    <w:rsid w:val="3877CA69"/>
    <w:rsid w:val="387B52FD"/>
    <w:rsid w:val="387BFBE5"/>
    <w:rsid w:val="387F0FA8"/>
    <w:rsid w:val="38802D6E"/>
    <w:rsid w:val="388043CA"/>
    <w:rsid w:val="38813359"/>
    <w:rsid w:val="388192EA"/>
    <w:rsid w:val="3881B7A9"/>
    <w:rsid w:val="3884107E"/>
    <w:rsid w:val="38871F9C"/>
    <w:rsid w:val="38878398"/>
    <w:rsid w:val="3887F6C6"/>
    <w:rsid w:val="38888ED3"/>
    <w:rsid w:val="3888C295"/>
    <w:rsid w:val="3888EFD1"/>
    <w:rsid w:val="388AF943"/>
    <w:rsid w:val="388BA295"/>
    <w:rsid w:val="388BEE7F"/>
    <w:rsid w:val="388D0D4B"/>
    <w:rsid w:val="388FA377"/>
    <w:rsid w:val="388FCD58"/>
    <w:rsid w:val="38908173"/>
    <w:rsid w:val="3890C8AF"/>
    <w:rsid w:val="3891A1CD"/>
    <w:rsid w:val="3891DD22"/>
    <w:rsid w:val="38935413"/>
    <w:rsid w:val="3897F7BC"/>
    <w:rsid w:val="389865F0"/>
    <w:rsid w:val="389BD209"/>
    <w:rsid w:val="389C92E4"/>
    <w:rsid w:val="389CF0FB"/>
    <w:rsid w:val="389D3A7C"/>
    <w:rsid w:val="389DA059"/>
    <w:rsid w:val="389E4114"/>
    <w:rsid w:val="38A14D6C"/>
    <w:rsid w:val="38A21286"/>
    <w:rsid w:val="38A3F182"/>
    <w:rsid w:val="38A51908"/>
    <w:rsid w:val="38A5CCB0"/>
    <w:rsid w:val="38A5D3B0"/>
    <w:rsid w:val="38A73F0C"/>
    <w:rsid w:val="38A7CF86"/>
    <w:rsid w:val="38A81E51"/>
    <w:rsid w:val="38A933FE"/>
    <w:rsid w:val="38AC356E"/>
    <w:rsid w:val="38AE3F1D"/>
    <w:rsid w:val="38B05387"/>
    <w:rsid w:val="38B14E95"/>
    <w:rsid w:val="38B45776"/>
    <w:rsid w:val="38B539D8"/>
    <w:rsid w:val="38B541C5"/>
    <w:rsid w:val="38B5C026"/>
    <w:rsid w:val="38B693FD"/>
    <w:rsid w:val="38BAE4EC"/>
    <w:rsid w:val="38BBEDAC"/>
    <w:rsid w:val="38C03FC5"/>
    <w:rsid w:val="38C14AEB"/>
    <w:rsid w:val="38C192AC"/>
    <w:rsid w:val="38C328BE"/>
    <w:rsid w:val="38C3872A"/>
    <w:rsid w:val="38C3BA26"/>
    <w:rsid w:val="38C40586"/>
    <w:rsid w:val="38C541CC"/>
    <w:rsid w:val="38CB14A5"/>
    <w:rsid w:val="38CCD519"/>
    <w:rsid w:val="38CD3C23"/>
    <w:rsid w:val="38CEAFE2"/>
    <w:rsid w:val="38CED7EF"/>
    <w:rsid w:val="38CFE44A"/>
    <w:rsid w:val="38D0B934"/>
    <w:rsid w:val="38D10F73"/>
    <w:rsid w:val="38D15D1B"/>
    <w:rsid w:val="38D1D164"/>
    <w:rsid w:val="38D37EAE"/>
    <w:rsid w:val="38D40B61"/>
    <w:rsid w:val="38D47C0C"/>
    <w:rsid w:val="38D530EC"/>
    <w:rsid w:val="38D6ACA1"/>
    <w:rsid w:val="38D6EDA3"/>
    <w:rsid w:val="38D93C92"/>
    <w:rsid w:val="38D9F807"/>
    <w:rsid w:val="38DA9FAD"/>
    <w:rsid w:val="38DAED84"/>
    <w:rsid w:val="38DAF367"/>
    <w:rsid w:val="38DCA26F"/>
    <w:rsid w:val="38E159F4"/>
    <w:rsid w:val="38E17B1F"/>
    <w:rsid w:val="38E41BBE"/>
    <w:rsid w:val="38E521EB"/>
    <w:rsid w:val="38E5B109"/>
    <w:rsid w:val="38E5E298"/>
    <w:rsid w:val="38E78FA9"/>
    <w:rsid w:val="38EB3526"/>
    <w:rsid w:val="38EC3D3D"/>
    <w:rsid w:val="38F10FAA"/>
    <w:rsid w:val="38F159F3"/>
    <w:rsid w:val="38F2E62B"/>
    <w:rsid w:val="38F69F1F"/>
    <w:rsid w:val="38F7DE23"/>
    <w:rsid w:val="38F85B57"/>
    <w:rsid w:val="38FAEF89"/>
    <w:rsid w:val="38FB1C87"/>
    <w:rsid w:val="38FB4AFB"/>
    <w:rsid w:val="38FCF5B3"/>
    <w:rsid w:val="38FD1B58"/>
    <w:rsid w:val="38FE687F"/>
    <w:rsid w:val="3900A2E6"/>
    <w:rsid w:val="390132DA"/>
    <w:rsid w:val="3901B364"/>
    <w:rsid w:val="39031BC9"/>
    <w:rsid w:val="3904F093"/>
    <w:rsid w:val="39058AF5"/>
    <w:rsid w:val="390656CA"/>
    <w:rsid w:val="39069135"/>
    <w:rsid w:val="39070F02"/>
    <w:rsid w:val="390873DF"/>
    <w:rsid w:val="390B289A"/>
    <w:rsid w:val="390D4319"/>
    <w:rsid w:val="390EF5CB"/>
    <w:rsid w:val="390F7B0D"/>
    <w:rsid w:val="390FAB91"/>
    <w:rsid w:val="391172C5"/>
    <w:rsid w:val="391423EA"/>
    <w:rsid w:val="3914EED7"/>
    <w:rsid w:val="3914FD15"/>
    <w:rsid w:val="3915362C"/>
    <w:rsid w:val="39155E53"/>
    <w:rsid w:val="3915A39E"/>
    <w:rsid w:val="3915A720"/>
    <w:rsid w:val="39174AE6"/>
    <w:rsid w:val="3917B9DA"/>
    <w:rsid w:val="3917EC67"/>
    <w:rsid w:val="391A1499"/>
    <w:rsid w:val="391AB03F"/>
    <w:rsid w:val="391B127B"/>
    <w:rsid w:val="391B6A0D"/>
    <w:rsid w:val="391C4EA5"/>
    <w:rsid w:val="391E4D0B"/>
    <w:rsid w:val="391EF13A"/>
    <w:rsid w:val="3920E453"/>
    <w:rsid w:val="3924EC0A"/>
    <w:rsid w:val="39253F0F"/>
    <w:rsid w:val="39277699"/>
    <w:rsid w:val="3927D059"/>
    <w:rsid w:val="392B3CA5"/>
    <w:rsid w:val="392BE70F"/>
    <w:rsid w:val="392BFDE5"/>
    <w:rsid w:val="392C9692"/>
    <w:rsid w:val="392D8FF3"/>
    <w:rsid w:val="392DA1A8"/>
    <w:rsid w:val="392ECF7B"/>
    <w:rsid w:val="392FC1D6"/>
    <w:rsid w:val="39312D22"/>
    <w:rsid w:val="393195EF"/>
    <w:rsid w:val="393227CE"/>
    <w:rsid w:val="3932DF84"/>
    <w:rsid w:val="39337DDE"/>
    <w:rsid w:val="3933D307"/>
    <w:rsid w:val="3933F1D2"/>
    <w:rsid w:val="3933FCFB"/>
    <w:rsid w:val="39350A3A"/>
    <w:rsid w:val="3939955A"/>
    <w:rsid w:val="393A303D"/>
    <w:rsid w:val="393AC983"/>
    <w:rsid w:val="393BADC0"/>
    <w:rsid w:val="393D621A"/>
    <w:rsid w:val="393DFA87"/>
    <w:rsid w:val="393EE657"/>
    <w:rsid w:val="394024A1"/>
    <w:rsid w:val="3940616C"/>
    <w:rsid w:val="39409A27"/>
    <w:rsid w:val="3941BC51"/>
    <w:rsid w:val="39433721"/>
    <w:rsid w:val="39438B17"/>
    <w:rsid w:val="3945F3D6"/>
    <w:rsid w:val="3948DDBD"/>
    <w:rsid w:val="39492E27"/>
    <w:rsid w:val="394AD467"/>
    <w:rsid w:val="394B064B"/>
    <w:rsid w:val="394B399E"/>
    <w:rsid w:val="394B84EC"/>
    <w:rsid w:val="394F7106"/>
    <w:rsid w:val="3951C757"/>
    <w:rsid w:val="39526C85"/>
    <w:rsid w:val="39528B8F"/>
    <w:rsid w:val="3953DE19"/>
    <w:rsid w:val="3956BD58"/>
    <w:rsid w:val="3957DCE0"/>
    <w:rsid w:val="3957FF12"/>
    <w:rsid w:val="39580335"/>
    <w:rsid w:val="395995C3"/>
    <w:rsid w:val="395BC89B"/>
    <w:rsid w:val="395C0669"/>
    <w:rsid w:val="395C1FCC"/>
    <w:rsid w:val="395D4746"/>
    <w:rsid w:val="395EA8B8"/>
    <w:rsid w:val="39614A9C"/>
    <w:rsid w:val="3963E153"/>
    <w:rsid w:val="39643FF4"/>
    <w:rsid w:val="39686692"/>
    <w:rsid w:val="396A5F9C"/>
    <w:rsid w:val="396AF62B"/>
    <w:rsid w:val="396CE4FF"/>
    <w:rsid w:val="396D2223"/>
    <w:rsid w:val="396D427C"/>
    <w:rsid w:val="396E115F"/>
    <w:rsid w:val="39702E55"/>
    <w:rsid w:val="39703326"/>
    <w:rsid w:val="39710E37"/>
    <w:rsid w:val="3971C79A"/>
    <w:rsid w:val="397287D5"/>
    <w:rsid w:val="3973E457"/>
    <w:rsid w:val="3974128F"/>
    <w:rsid w:val="39755326"/>
    <w:rsid w:val="3976559D"/>
    <w:rsid w:val="39767D38"/>
    <w:rsid w:val="3977D338"/>
    <w:rsid w:val="39780F89"/>
    <w:rsid w:val="397886D8"/>
    <w:rsid w:val="39788CA0"/>
    <w:rsid w:val="39797C16"/>
    <w:rsid w:val="397A5BBF"/>
    <w:rsid w:val="397E3C37"/>
    <w:rsid w:val="397EA9E1"/>
    <w:rsid w:val="39824484"/>
    <w:rsid w:val="39871E95"/>
    <w:rsid w:val="3987F8B1"/>
    <w:rsid w:val="3988BCB3"/>
    <w:rsid w:val="39890B2F"/>
    <w:rsid w:val="398B4360"/>
    <w:rsid w:val="398C950E"/>
    <w:rsid w:val="398CCE29"/>
    <w:rsid w:val="3990075F"/>
    <w:rsid w:val="39923731"/>
    <w:rsid w:val="39946575"/>
    <w:rsid w:val="3995F103"/>
    <w:rsid w:val="39989289"/>
    <w:rsid w:val="399BA74C"/>
    <w:rsid w:val="399D519A"/>
    <w:rsid w:val="399E9539"/>
    <w:rsid w:val="39A30BFD"/>
    <w:rsid w:val="39A57F8A"/>
    <w:rsid w:val="39A83282"/>
    <w:rsid w:val="39ADA8EE"/>
    <w:rsid w:val="39B131F6"/>
    <w:rsid w:val="39B17659"/>
    <w:rsid w:val="39B1E39F"/>
    <w:rsid w:val="39B2A889"/>
    <w:rsid w:val="39B42432"/>
    <w:rsid w:val="39B8B529"/>
    <w:rsid w:val="39BC0F1D"/>
    <w:rsid w:val="39BC1604"/>
    <w:rsid w:val="39BC17D8"/>
    <w:rsid w:val="39BC84C5"/>
    <w:rsid w:val="39BE69FE"/>
    <w:rsid w:val="39C028FB"/>
    <w:rsid w:val="39C0DA45"/>
    <w:rsid w:val="39C2304F"/>
    <w:rsid w:val="39C294BE"/>
    <w:rsid w:val="39C34FB1"/>
    <w:rsid w:val="39C44A35"/>
    <w:rsid w:val="39C7AD49"/>
    <w:rsid w:val="39C8CEF1"/>
    <w:rsid w:val="39C92B4E"/>
    <w:rsid w:val="39CA2FC8"/>
    <w:rsid w:val="39CBD1B0"/>
    <w:rsid w:val="39CBEFCD"/>
    <w:rsid w:val="39CD5653"/>
    <w:rsid w:val="39CDBA54"/>
    <w:rsid w:val="39CEB7E8"/>
    <w:rsid w:val="39D1D786"/>
    <w:rsid w:val="39D25AB6"/>
    <w:rsid w:val="39D573F0"/>
    <w:rsid w:val="39D5A785"/>
    <w:rsid w:val="39D5F7B1"/>
    <w:rsid w:val="39D6561F"/>
    <w:rsid w:val="39D6A0D1"/>
    <w:rsid w:val="39D87CEF"/>
    <w:rsid w:val="39DB2C93"/>
    <w:rsid w:val="39DDBF29"/>
    <w:rsid w:val="39DDF26B"/>
    <w:rsid w:val="39DEE7A5"/>
    <w:rsid w:val="39DEFF77"/>
    <w:rsid w:val="39E14037"/>
    <w:rsid w:val="39E229DF"/>
    <w:rsid w:val="39E35962"/>
    <w:rsid w:val="39E7728D"/>
    <w:rsid w:val="39E82AF8"/>
    <w:rsid w:val="39EAB4DB"/>
    <w:rsid w:val="39ED12B0"/>
    <w:rsid w:val="39EEE989"/>
    <w:rsid w:val="39F03725"/>
    <w:rsid w:val="39F07D4E"/>
    <w:rsid w:val="39F1AAF3"/>
    <w:rsid w:val="39F2C05E"/>
    <w:rsid w:val="39F36AE6"/>
    <w:rsid w:val="39F36C3D"/>
    <w:rsid w:val="39F4FCE5"/>
    <w:rsid w:val="39F59397"/>
    <w:rsid w:val="39F5E687"/>
    <w:rsid w:val="39F630E4"/>
    <w:rsid w:val="39F65A53"/>
    <w:rsid w:val="39F6E39D"/>
    <w:rsid w:val="39F80EC1"/>
    <w:rsid w:val="39F84CA4"/>
    <w:rsid w:val="39FC0EF9"/>
    <w:rsid w:val="39FCE42E"/>
    <w:rsid w:val="39FE98CC"/>
    <w:rsid w:val="39FFE962"/>
    <w:rsid w:val="39FFECFA"/>
    <w:rsid w:val="3A01A2C3"/>
    <w:rsid w:val="3A02A7B3"/>
    <w:rsid w:val="3A03DE8F"/>
    <w:rsid w:val="3A047E64"/>
    <w:rsid w:val="3A05521B"/>
    <w:rsid w:val="3A06B805"/>
    <w:rsid w:val="3A0766FA"/>
    <w:rsid w:val="3A0D7C76"/>
    <w:rsid w:val="3A0DE0E6"/>
    <w:rsid w:val="3A109AC1"/>
    <w:rsid w:val="3A112C1A"/>
    <w:rsid w:val="3A138BB5"/>
    <w:rsid w:val="3A1426C4"/>
    <w:rsid w:val="3A14CE81"/>
    <w:rsid w:val="3A160A60"/>
    <w:rsid w:val="3A1AFA9B"/>
    <w:rsid w:val="3A1C68D9"/>
    <w:rsid w:val="3A1CA425"/>
    <w:rsid w:val="3A1E3C49"/>
    <w:rsid w:val="3A1E459E"/>
    <w:rsid w:val="3A1E7412"/>
    <w:rsid w:val="3A1EBE60"/>
    <w:rsid w:val="3A1F4C32"/>
    <w:rsid w:val="3A212403"/>
    <w:rsid w:val="3A2150AB"/>
    <w:rsid w:val="3A2319EA"/>
    <w:rsid w:val="3A25D559"/>
    <w:rsid w:val="3A262C8A"/>
    <w:rsid w:val="3A27205E"/>
    <w:rsid w:val="3A292C6D"/>
    <w:rsid w:val="3A29A925"/>
    <w:rsid w:val="3A2A6A12"/>
    <w:rsid w:val="3A2CFA6E"/>
    <w:rsid w:val="3A2DAF06"/>
    <w:rsid w:val="3A2E6122"/>
    <w:rsid w:val="3A2F9982"/>
    <w:rsid w:val="3A301D2A"/>
    <w:rsid w:val="3A32DEA5"/>
    <w:rsid w:val="3A34387F"/>
    <w:rsid w:val="3A38B142"/>
    <w:rsid w:val="3A3AAFF6"/>
    <w:rsid w:val="3A3B1E55"/>
    <w:rsid w:val="3A3BFA33"/>
    <w:rsid w:val="3A3CCAE6"/>
    <w:rsid w:val="3A3DFD93"/>
    <w:rsid w:val="3A3E71D3"/>
    <w:rsid w:val="3A3ECBB4"/>
    <w:rsid w:val="3A4138AE"/>
    <w:rsid w:val="3A42D4C2"/>
    <w:rsid w:val="3A432665"/>
    <w:rsid w:val="3A4AC489"/>
    <w:rsid w:val="3A4B2DBC"/>
    <w:rsid w:val="3A4B733B"/>
    <w:rsid w:val="3A4BB45C"/>
    <w:rsid w:val="3A4C80E5"/>
    <w:rsid w:val="3A4EEABD"/>
    <w:rsid w:val="3A501A0C"/>
    <w:rsid w:val="3A504C8A"/>
    <w:rsid w:val="3A518366"/>
    <w:rsid w:val="3A52179F"/>
    <w:rsid w:val="3A5379F6"/>
    <w:rsid w:val="3A5512CA"/>
    <w:rsid w:val="3A560C05"/>
    <w:rsid w:val="3A5660E3"/>
    <w:rsid w:val="3A56FF17"/>
    <w:rsid w:val="3A592D2D"/>
    <w:rsid w:val="3A5B8DF5"/>
    <w:rsid w:val="3A5BF6B4"/>
    <w:rsid w:val="3A5DAE2B"/>
    <w:rsid w:val="3A606C0F"/>
    <w:rsid w:val="3A60B83D"/>
    <w:rsid w:val="3A620873"/>
    <w:rsid w:val="3A63C31B"/>
    <w:rsid w:val="3A64563F"/>
    <w:rsid w:val="3A6573D5"/>
    <w:rsid w:val="3A67CBBD"/>
    <w:rsid w:val="3A68DFDA"/>
    <w:rsid w:val="3A694FA6"/>
    <w:rsid w:val="3A69DFCE"/>
    <w:rsid w:val="3A6AC7AD"/>
    <w:rsid w:val="3A6BDF7D"/>
    <w:rsid w:val="3A6C117B"/>
    <w:rsid w:val="3A6E789C"/>
    <w:rsid w:val="3A6EA58E"/>
    <w:rsid w:val="3A6EE13C"/>
    <w:rsid w:val="3A727D05"/>
    <w:rsid w:val="3A739D59"/>
    <w:rsid w:val="3A75ED59"/>
    <w:rsid w:val="3A76DEBB"/>
    <w:rsid w:val="3A794E99"/>
    <w:rsid w:val="3A7A0A04"/>
    <w:rsid w:val="3A7A12E0"/>
    <w:rsid w:val="3A7B118A"/>
    <w:rsid w:val="3A7DA14C"/>
    <w:rsid w:val="3A7E87E1"/>
    <w:rsid w:val="3A7F0030"/>
    <w:rsid w:val="3A7F8E2F"/>
    <w:rsid w:val="3A7FFD8C"/>
    <w:rsid w:val="3A80E997"/>
    <w:rsid w:val="3A8143BD"/>
    <w:rsid w:val="3A81B8C5"/>
    <w:rsid w:val="3A82501A"/>
    <w:rsid w:val="3A8299F2"/>
    <w:rsid w:val="3A829A61"/>
    <w:rsid w:val="3A88CA18"/>
    <w:rsid w:val="3A88FC09"/>
    <w:rsid w:val="3A89602D"/>
    <w:rsid w:val="3A90FE1F"/>
    <w:rsid w:val="3A9709B9"/>
    <w:rsid w:val="3A99D5F9"/>
    <w:rsid w:val="3A9B18D1"/>
    <w:rsid w:val="3A9BFCBC"/>
    <w:rsid w:val="3A9E6FFB"/>
    <w:rsid w:val="3A9EADF8"/>
    <w:rsid w:val="3A9F822B"/>
    <w:rsid w:val="3A9F8CDD"/>
    <w:rsid w:val="3AA24B9A"/>
    <w:rsid w:val="3AA55469"/>
    <w:rsid w:val="3AA80FF8"/>
    <w:rsid w:val="3AA86E09"/>
    <w:rsid w:val="3AA9ABBE"/>
    <w:rsid w:val="3AAA214B"/>
    <w:rsid w:val="3AAB4726"/>
    <w:rsid w:val="3AABE5F0"/>
    <w:rsid w:val="3AAD26A9"/>
    <w:rsid w:val="3AAE766A"/>
    <w:rsid w:val="3AB1E5EB"/>
    <w:rsid w:val="3AB28BD7"/>
    <w:rsid w:val="3AB448F1"/>
    <w:rsid w:val="3AB492A1"/>
    <w:rsid w:val="3AB5B906"/>
    <w:rsid w:val="3AB5E8B4"/>
    <w:rsid w:val="3AB604F6"/>
    <w:rsid w:val="3AB82939"/>
    <w:rsid w:val="3AB8C719"/>
    <w:rsid w:val="3ABA9E7F"/>
    <w:rsid w:val="3ABDCC13"/>
    <w:rsid w:val="3ABF9D3B"/>
    <w:rsid w:val="3AC51C0A"/>
    <w:rsid w:val="3AC6296F"/>
    <w:rsid w:val="3AC635B5"/>
    <w:rsid w:val="3AC84C5D"/>
    <w:rsid w:val="3AC94B5E"/>
    <w:rsid w:val="3ACB0C49"/>
    <w:rsid w:val="3ACCA78F"/>
    <w:rsid w:val="3ACFCDF4"/>
    <w:rsid w:val="3AD04D45"/>
    <w:rsid w:val="3AD2B5B3"/>
    <w:rsid w:val="3AD3216E"/>
    <w:rsid w:val="3AD49F15"/>
    <w:rsid w:val="3AD4FFEE"/>
    <w:rsid w:val="3AD61424"/>
    <w:rsid w:val="3AD75F23"/>
    <w:rsid w:val="3AD86C79"/>
    <w:rsid w:val="3AD98C48"/>
    <w:rsid w:val="3AD9D637"/>
    <w:rsid w:val="3ADE2915"/>
    <w:rsid w:val="3ADE6CE6"/>
    <w:rsid w:val="3AE0ED35"/>
    <w:rsid w:val="3AE1496E"/>
    <w:rsid w:val="3AE22DCD"/>
    <w:rsid w:val="3AE244B0"/>
    <w:rsid w:val="3AE3B2C0"/>
    <w:rsid w:val="3AE9351A"/>
    <w:rsid w:val="3AE9E2A5"/>
    <w:rsid w:val="3AEC544E"/>
    <w:rsid w:val="3AECBDF8"/>
    <w:rsid w:val="3AED2541"/>
    <w:rsid w:val="3AED29FF"/>
    <w:rsid w:val="3AEEDC7F"/>
    <w:rsid w:val="3AEF0373"/>
    <w:rsid w:val="3AEF1745"/>
    <w:rsid w:val="3AEF668C"/>
    <w:rsid w:val="3AF3992A"/>
    <w:rsid w:val="3AF4ABA5"/>
    <w:rsid w:val="3AF645B1"/>
    <w:rsid w:val="3AF860F6"/>
    <w:rsid w:val="3AFA32DB"/>
    <w:rsid w:val="3AFD24A7"/>
    <w:rsid w:val="3AFFD88D"/>
    <w:rsid w:val="3AFFFDC4"/>
    <w:rsid w:val="3B015752"/>
    <w:rsid w:val="3B02B90C"/>
    <w:rsid w:val="3B037F74"/>
    <w:rsid w:val="3B03D35D"/>
    <w:rsid w:val="3B04B6B0"/>
    <w:rsid w:val="3B04BBFA"/>
    <w:rsid w:val="3B08E2C3"/>
    <w:rsid w:val="3B0CA98F"/>
    <w:rsid w:val="3B0DE5EA"/>
    <w:rsid w:val="3B0DED99"/>
    <w:rsid w:val="3B0E8E71"/>
    <w:rsid w:val="3B0F87DD"/>
    <w:rsid w:val="3B0FE20C"/>
    <w:rsid w:val="3B12FDCE"/>
    <w:rsid w:val="3B14F540"/>
    <w:rsid w:val="3B16ECA9"/>
    <w:rsid w:val="3B17C4A4"/>
    <w:rsid w:val="3B1CB816"/>
    <w:rsid w:val="3B1D69E8"/>
    <w:rsid w:val="3B1F3271"/>
    <w:rsid w:val="3B1FCC10"/>
    <w:rsid w:val="3B203189"/>
    <w:rsid w:val="3B20B609"/>
    <w:rsid w:val="3B2320CC"/>
    <w:rsid w:val="3B232813"/>
    <w:rsid w:val="3B2608E0"/>
    <w:rsid w:val="3B262E47"/>
    <w:rsid w:val="3B2757AF"/>
    <w:rsid w:val="3B284CAC"/>
    <w:rsid w:val="3B296A2A"/>
    <w:rsid w:val="3B2A846C"/>
    <w:rsid w:val="3B2ADDDB"/>
    <w:rsid w:val="3B2AEA25"/>
    <w:rsid w:val="3B2B73C6"/>
    <w:rsid w:val="3B2DDB9D"/>
    <w:rsid w:val="3B2DDBFE"/>
    <w:rsid w:val="3B30ADA6"/>
    <w:rsid w:val="3B31AB01"/>
    <w:rsid w:val="3B3234F3"/>
    <w:rsid w:val="3B33442D"/>
    <w:rsid w:val="3B3479A9"/>
    <w:rsid w:val="3B363CFA"/>
    <w:rsid w:val="3B36FA80"/>
    <w:rsid w:val="3B374CFB"/>
    <w:rsid w:val="3B3A109D"/>
    <w:rsid w:val="3B3B729C"/>
    <w:rsid w:val="3B3DCF81"/>
    <w:rsid w:val="3B3DDD69"/>
    <w:rsid w:val="3B3E268A"/>
    <w:rsid w:val="3B3F9F59"/>
    <w:rsid w:val="3B402493"/>
    <w:rsid w:val="3B411211"/>
    <w:rsid w:val="3B41D100"/>
    <w:rsid w:val="3B41D7A2"/>
    <w:rsid w:val="3B42632A"/>
    <w:rsid w:val="3B4311AA"/>
    <w:rsid w:val="3B43CCF0"/>
    <w:rsid w:val="3B443680"/>
    <w:rsid w:val="3B443C2E"/>
    <w:rsid w:val="3B457359"/>
    <w:rsid w:val="3B461871"/>
    <w:rsid w:val="3B486404"/>
    <w:rsid w:val="3B491F34"/>
    <w:rsid w:val="3B49989C"/>
    <w:rsid w:val="3B4B3282"/>
    <w:rsid w:val="3B4B61CF"/>
    <w:rsid w:val="3B4BCBCF"/>
    <w:rsid w:val="3B4E9FE9"/>
    <w:rsid w:val="3B4EFD05"/>
    <w:rsid w:val="3B4F921B"/>
    <w:rsid w:val="3B502D9B"/>
    <w:rsid w:val="3B503225"/>
    <w:rsid w:val="3B5092E6"/>
    <w:rsid w:val="3B529514"/>
    <w:rsid w:val="3B531AED"/>
    <w:rsid w:val="3B578115"/>
    <w:rsid w:val="3B57E5FE"/>
    <w:rsid w:val="3B58ECF9"/>
    <w:rsid w:val="3B592636"/>
    <w:rsid w:val="3B599642"/>
    <w:rsid w:val="3B5AE69C"/>
    <w:rsid w:val="3B5C37D7"/>
    <w:rsid w:val="3B5D212A"/>
    <w:rsid w:val="3B5E7F75"/>
    <w:rsid w:val="3B5F7AA2"/>
    <w:rsid w:val="3B603CE1"/>
    <w:rsid w:val="3B611E5C"/>
    <w:rsid w:val="3B622A12"/>
    <w:rsid w:val="3B627EB9"/>
    <w:rsid w:val="3B63B705"/>
    <w:rsid w:val="3B65B32A"/>
    <w:rsid w:val="3B65F0B7"/>
    <w:rsid w:val="3B669794"/>
    <w:rsid w:val="3B669C4C"/>
    <w:rsid w:val="3B68CFB0"/>
    <w:rsid w:val="3B691C1E"/>
    <w:rsid w:val="3B69AD9F"/>
    <w:rsid w:val="3B6A9CBF"/>
    <w:rsid w:val="3B6A9CF1"/>
    <w:rsid w:val="3B6AF1B8"/>
    <w:rsid w:val="3B6F2155"/>
    <w:rsid w:val="3B6F4656"/>
    <w:rsid w:val="3B710768"/>
    <w:rsid w:val="3B749C00"/>
    <w:rsid w:val="3B77BE60"/>
    <w:rsid w:val="3B785C86"/>
    <w:rsid w:val="3B79AD37"/>
    <w:rsid w:val="3B7B5916"/>
    <w:rsid w:val="3B7D6C13"/>
    <w:rsid w:val="3B7D9920"/>
    <w:rsid w:val="3B7E89C0"/>
    <w:rsid w:val="3B7F10F1"/>
    <w:rsid w:val="3B805ADE"/>
    <w:rsid w:val="3B8113DF"/>
    <w:rsid w:val="3B82568D"/>
    <w:rsid w:val="3B82A879"/>
    <w:rsid w:val="3B82D3E4"/>
    <w:rsid w:val="3B8690AB"/>
    <w:rsid w:val="3B882499"/>
    <w:rsid w:val="3B89E442"/>
    <w:rsid w:val="3B8D1D1F"/>
    <w:rsid w:val="3B8D1DEB"/>
    <w:rsid w:val="3B8EF2AC"/>
    <w:rsid w:val="3B904FE0"/>
    <w:rsid w:val="3B90EE42"/>
    <w:rsid w:val="3B911421"/>
    <w:rsid w:val="3B9128F1"/>
    <w:rsid w:val="3B920DC9"/>
    <w:rsid w:val="3B95CD72"/>
    <w:rsid w:val="3B9B076A"/>
    <w:rsid w:val="3B9C7E25"/>
    <w:rsid w:val="3B9D3BC6"/>
    <w:rsid w:val="3B9D92AC"/>
    <w:rsid w:val="3B9E736E"/>
    <w:rsid w:val="3B9EE4D6"/>
    <w:rsid w:val="3B9F0BAD"/>
    <w:rsid w:val="3BA00E8C"/>
    <w:rsid w:val="3BA09139"/>
    <w:rsid w:val="3BA33347"/>
    <w:rsid w:val="3BA49EDD"/>
    <w:rsid w:val="3BA56B7A"/>
    <w:rsid w:val="3BA5AA2C"/>
    <w:rsid w:val="3BA6FB51"/>
    <w:rsid w:val="3BA73876"/>
    <w:rsid w:val="3BA84EAD"/>
    <w:rsid w:val="3BAA953C"/>
    <w:rsid w:val="3BAF1945"/>
    <w:rsid w:val="3BB12CF0"/>
    <w:rsid w:val="3BB52E0D"/>
    <w:rsid w:val="3BB74FA9"/>
    <w:rsid w:val="3BB8844D"/>
    <w:rsid w:val="3BB94B9D"/>
    <w:rsid w:val="3BB9EC50"/>
    <w:rsid w:val="3BBB2109"/>
    <w:rsid w:val="3BBDE85F"/>
    <w:rsid w:val="3BC07451"/>
    <w:rsid w:val="3BC0790D"/>
    <w:rsid w:val="3BC09B43"/>
    <w:rsid w:val="3BC1159D"/>
    <w:rsid w:val="3BC23C56"/>
    <w:rsid w:val="3BC418FF"/>
    <w:rsid w:val="3BC44374"/>
    <w:rsid w:val="3BCA1CBC"/>
    <w:rsid w:val="3BCB6EAC"/>
    <w:rsid w:val="3BCBF042"/>
    <w:rsid w:val="3BCC50D8"/>
    <w:rsid w:val="3BCC8F02"/>
    <w:rsid w:val="3BCCD87A"/>
    <w:rsid w:val="3BCD30AF"/>
    <w:rsid w:val="3BCD448A"/>
    <w:rsid w:val="3BCD5F37"/>
    <w:rsid w:val="3BCE9618"/>
    <w:rsid w:val="3BCEB863"/>
    <w:rsid w:val="3BD09473"/>
    <w:rsid w:val="3BD0FBA9"/>
    <w:rsid w:val="3BD13EB1"/>
    <w:rsid w:val="3BD45D04"/>
    <w:rsid w:val="3BD7B050"/>
    <w:rsid w:val="3BDA1080"/>
    <w:rsid w:val="3BDA867A"/>
    <w:rsid w:val="3BDB85DD"/>
    <w:rsid w:val="3BDC2B46"/>
    <w:rsid w:val="3BDC2EE8"/>
    <w:rsid w:val="3BDF20BE"/>
    <w:rsid w:val="3BE15FFB"/>
    <w:rsid w:val="3BE19B57"/>
    <w:rsid w:val="3BE21E15"/>
    <w:rsid w:val="3BE2D2BC"/>
    <w:rsid w:val="3BE45DDE"/>
    <w:rsid w:val="3BE5CE7B"/>
    <w:rsid w:val="3BE7EBF2"/>
    <w:rsid w:val="3BE8289A"/>
    <w:rsid w:val="3BEA3C21"/>
    <w:rsid w:val="3BEBB97C"/>
    <w:rsid w:val="3BED1D40"/>
    <w:rsid w:val="3BED2A66"/>
    <w:rsid w:val="3BEE2667"/>
    <w:rsid w:val="3BEEDB23"/>
    <w:rsid w:val="3BF0C387"/>
    <w:rsid w:val="3BF1962B"/>
    <w:rsid w:val="3BF33489"/>
    <w:rsid w:val="3BF4DA08"/>
    <w:rsid w:val="3BF60B76"/>
    <w:rsid w:val="3BF68446"/>
    <w:rsid w:val="3BF6D871"/>
    <w:rsid w:val="3BF71068"/>
    <w:rsid w:val="3BF8147F"/>
    <w:rsid w:val="3BF8B8CF"/>
    <w:rsid w:val="3C026C0D"/>
    <w:rsid w:val="3C02733A"/>
    <w:rsid w:val="3C03ED76"/>
    <w:rsid w:val="3C04DE0F"/>
    <w:rsid w:val="3C0721A2"/>
    <w:rsid w:val="3C0785A1"/>
    <w:rsid w:val="3C083E34"/>
    <w:rsid w:val="3C09FEED"/>
    <w:rsid w:val="3C0AACED"/>
    <w:rsid w:val="3C0BDC19"/>
    <w:rsid w:val="3C0C4E8F"/>
    <w:rsid w:val="3C0CBC4A"/>
    <w:rsid w:val="3C118A0A"/>
    <w:rsid w:val="3C15E231"/>
    <w:rsid w:val="3C16E5F8"/>
    <w:rsid w:val="3C176156"/>
    <w:rsid w:val="3C17D619"/>
    <w:rsid w:val="3C189FE2"/>
    <w:rsid w:val="3C1B1FE2"/>
    <w:rsid w:val="3C1E4A2A"/>
    <w:rsid w:val="3C20C159"/>
    <w:rsid w:val="3C211E8C"/>
    <w:rsid w:val="3C21D7B9"/>
    <w:rsid w:val="3C24A81C"/>
    <w:rsid w:val="3C25DA74"/>
    <w:rsid w:val="3C2889B8"/>
    <w:rsid w:val="3C28FE5A"/>
    <w:rsid w:val="3C2A96D5"/>
    <w:rsid w:val="3C2C5D8B"/>
    <w:rsid w:val="3C2E50F0"/>
    <w:rsid w:val="3C2EC437"/>
    <w:rsid w:val="3C302452"/>
    <w:rsid w:val="3C31D1E9"/>
    <w:rsid w:val="3C328E39"/>
    <w:rsid w:val="3C3359F5"/>
    <w:rsid w:val="3C364EA8"/>
    <w:rsid w:val="3C368C4E"/>
    <w:rsid w:val="3C3737D0"/>
    <w:rsid w:val="3C390C8D"/>
    <w:rsid w:val="3C39C9A7"/>
    <w:rsid w:val="3C3A1D5B"/>
    <w:rsid w:val="3C3A4B4C"/>
    <w:rsid w:val="3C3A9D9E"/>
    <w:rsid w:val="3C3AEEA6"/>
    <w:rsid w:val="3C3AF370"/>
    <w:rsid w:val="3C3C268C"/>
    <w:rsid w:val="3C3CEE18"/>
    <w:rsid w:val="3C3EA17B"/>
    <w:rsid w:val="3C41B1F9"/>
    <w:rsid w:val="3C47487F"/>
    <w:rsid w:val="3C481606"/>
    <w:rsid w:val="3C482ECA"/>
    <w:rsid w:val="3C4B44A2"/>
    <w:rsid w:val="3C4B6360"/>
    <w:rsid w:val="3C4D492E"/>
    <w:rsid w:val="3C4FC5CC"/>
    <w:rsid w:val="3C509964"/>
    <w:rsid w:val="3C538FC8"/>
    <w:rsid w:val="3C53C4FE"/>
    <w:rsid w:val="3C57ECA6"/>
    <w:rsid w:val="3C58C40D"/>
    <w:rsid w:val="3C598B52"/>
    <w:rsid w:val="3C5A3F0B"/>
    <w:rsid w:val="3C5B23C6"/>
    <w:rsid w:val="3C5B25D0"/>
    <w:rsid w:val="3C5CBAFE"/>
    <w:rsid w:val="3C5D54E6"/>
    <w:rsid w:val="3C5D77C6"/>
    <w:rsid w:val="3C5D96AA"/>
    <w:rsid w:val="3C5E3509"/>
    <w:rsid w:val="3C6070F5"/>
    <w:rsid w:val="3C60AFF3"/>
    <w:rsid w:val="3C6301D0"/>
    <w:rsid w:val="3C630594"/>
    <w:rsid w:val="3C633B54"/>
    <w:rsid w:val="3C6612C3"/>
    <w:rsid w:val="3C6797ED"/>
    <w:rsid w:val="3C682863"/>
    <w:rsid w:val="3C6AAC57"/>
    <w:rsid w:val="3C6CCEFD"/>
    <w:rsid w:val="3C6DF1AD"/>
    <w:rsid w:val="3C6F3D5F"/>
    <w:rsid w:val="3C6FF692"/>
    <w:rsid w:val="3C704E92"/>
    <w:rsid w:val="3C713D85"/>
    <w:rsid w:val="3C72B716"/>
    <w:rsid w:val="3C75AB66"/>
    <w:rsid w:val="3C75C724"/>
    <w:rsid w:val="3C76CE4E"/>
    <w:rsid w:val="3C7A3035"/>
    <w:rsid w:val="3C7B63F6"/>
    <w:rsid w:val="3C7CF6FD"/>
    <w:rsid w:val="3C7E13BF"/>
    <w:rsid w:val="3C7FCA32"/>
    <w:rsid w:val="3C80FACC"/>
    <w:rsid w:val="3C81BF6E"/>
    <w:rsid w:val="3C83251D"/>
    <w:rsid w:val="3C836AB2"/>
    <w:rsid w:val="3C837B27"/>
    <w:rsid w:val="3C8382A2"/>
    <w:rsid w:val="3C86A120"/>
    <w:rsid w:val="3C86CDDA"/>
    <w:rsid w:val="3C88B996"/>
    <w:rsid w:val="3C899B90"/>
    <w:rsid w:val="3C8D9AD9"/>
    <w:rsid w:val="3C8ED19E"/>
    <w:rsid w:val="3C901CB7"/>
    <w:rsid w:val="3C9321B2"/>
    <w:rsid w:val="3C938CB9"/>
    <w:rsid w:val="3C93C70C"/>
    <w:rsid w:val="3C93FDDF"/>
    <w:rsid w:val="3C964E6A"/>
    <w:rsid w:val="3C96F72E"/>
    <w:rsid w:val="3C9948F3"/>
    <w:rsid w:val="3C997F31"/>
    <w:rsid w:val="3C9A51A5"/>
    <w:rsid w:val="3C9B4A16"/>
    <w:rsid w:val="3C9CA10D"/>
    <w:rsid w:val="3C9CE994"/>
    <w:rsid w:val="3CA01A2E"/>
    <w:rsid w:val="3CA0412C"/>
    <w:rsid w:val="3CA11818"/>
    <w:rsid w:val="3CA17078"/>
    <w:rsid w:val="3CA175C9"/>
    <w:rsid w:val="3CA5A1B0"/>
    <w:rsid w:val="3CA68DEA"/>
    <w:rsid w:val="3CA76F41"/>
    <w:rsid w:val="3CA784A0"/>
    <w:rsid w:val="3CA7A069"/>
    <w:rsid w:val="3CA7A6A7"/>
    <w:rsid w:val="3CA9FEF7"/>
    <w:rsid w:val="3CAB80AF"/>
    <w:rsid w:val="3CABA087"/>
    <w:rsid w:val="3CAC64C0"/>
    <w:rsid w:val="3CAF0C98"/>
    <w:rsid w:val="3CB04C87"/>
    <w:rsid w:val="3CB341DF"/>
    <w:rsid w:val="3CB404B2"/>
    <w:rsid w:val="3CB67E76"/>
    <w:rsid w:val="3CB77007"/>
    <w:rsid w:val="3CBDC5CF"/>
    <w:rsid w:val="3CC025A6"/>
    <w:rsid w:val="3CC1CD1E"/>
    <w:rsid w:val="3CC2D761"/>
    <w:rsid w:val="3CC2EF02"/>
    <w:rsid w:val="3CC38E39"/>
    <w:rsid w:val="3CC3E613"/>
    <w:rsid w:val="3CC43A47"/>
    <w:rsid w:val="3CC4D976"/>
    <w:rsid w:val="3CC692B0"/>
    <w:rsid w:val="3CC769D6"/>
    <w:rsid w:val="3CC7A1BC"/>
    <w:rsid w:val="3CCD3EEE"/>
    <w:rsid w:val="3CCE845F"/>
    <w:rsid w:val="3CCED5D6"/>
    <w:rsid w:val="3CD01824"/>
    <w:rsid w:val="3CD0B810"/>
    <w:rsid w:val="3CD0D6D7"/>
    <w:rsid w:val="3CD0E3E8"/>
    <w:rsid w:val="3CD16AC3"/>
    <w:rsid w:val="3CD1AAAD"/>
    <w:rsid w:val="3CD260C4"/>
    <w:rsid w:val="3CD29AF7"/>
    <w:rsid w:val="3CD3CFBC"/>
    <w:rsid w:val="3CD53960"/>
    <w:rsid w:val="3CD72ECA"/>
    <w:rsid w:val="3CDACCAF"/>
    <w:rsid w:val="3CDAD383"/>
    <w:rsid w:val="3CDB0D8F"/>
    <w:rsid w:val="3CDE349A"/>
    <w:rsid w:val="3CDEC455"/>
    <w:rsid w:val="3CDFEE41"/>
    <w:rsid w:val="3CE25D27"/>
    <w:rsid w:val="3CE2EFDA"/>
    <w:rsid w:val="3CE39A94"/>
    <w:rsid w:val="3CE4F2F5"/>
    <w:rsid w:val="3CE5D291"/>
    <w:rsid w:val="3CE802E0"/>
    <w:rsid w:val="3CE94CA5"/>
    <w:rsid w:val="3CEA89CB"/>
    <w:rsid w:val="3CEAF34F"/>
    <w:rsid w:val="3CEEEA82"/>
    <w:rsid w:val="3CEF5C2A"/>
    <w:rsid w:val="3CF0065D"/>
    <w:rsid w:val="3CF17603"/>
    <w:rsid w:val="3CF2359D"/>
    <w:rsid w:val="3CF25E19"/>
    <w:rsid w:val="3CF2DE00"/>
    <w:rsid w:val="3CF3F32C"/>
    <w:rsid w:val="3CF4CB19"/>
    <w:rsid w:val="3CF719A8"/>
    <w:rsid w:val="3CFA099F"/>
    <w:rsid w:val="3CFAE126"/>
    <w:rsid w:val="3CFB8482"/>
    <w:rsid w:val="3CFC1761"/>
    <w:rsid w:val="3CFDB769"/>
    <w:rsid w:val="3CFE592F"/>
    <w:rsid w:val="3CFE917B"/>
    <w:rsid w:val="3D02D147"/>
    <w:rsid w:val="3D03A6B8"/>
    <w:rsid w:val="3D069A5A"/>
    <w:rsid w:val="3D070A94"/>
    <w:rsid w:val="3D07A18B"/>
    <w:rsid w:val="3D09B6CE"/>
    <w:rsid w:val="3D0BF180"/>
    <w:rsid w:val="3D0DE269"/>
    <w:rsid w:val="3D11C2C1"/>
    <w:rsid w:val="3D12E285"/>
    <w:rsid w:val="3D18A3ED"/>
    <w:rsid w:val="3D18E720"/>
    <w:rsid w:val="3D1963B2"/>
    <w:rsid w:val="3D1ADB66"/>
    <w:rsid w:val="3D1DA0D2"/>
    <w:rsid w:val="3D1DCF78"/>
    <w:rsid w:val="3D1DD6E0"/>
    <w:rsid w:val="3D1DE042"/>
    <w:rsid w:val="3D200B50"/>
    <w:rsid w:val="3D224AB6"/>
    <w:rsid w:val="3D255997"/>
    <w:rsid w:val="3D27C69C"/>
    <w:rsid w:val="3D28AE80"/>
    <w:rsid w:val="3D28CDA1"/>
    <w:rsid w:val="3D2A2F4A"/>
    <w:rsid w:val="3D2BC98A"/>
    <w:rsid w:val="3D2C64F1"/>
    <w:rsid w:val="3D2C8813"/>
    <w:rsid w:val="3D2CA851"/>
    <w:rsid w:val="3D2DBE70"/>
    <w:rsid w:val="3D2E423A"/>
    <w:rsid w:val="3D2F2373"/>
    <w:rsid w:val="3D2F4DA7"/>
    <w:rsid w:val="3D2FC37C"/>
    <w:rsid w:val="3D30E569"/>
    <w:rsid w:val="3D322982"/>
    <w:rsid w:val="3D33ACC2"/>
    <w:rsid w:val="3D33AEC4"/>
    <w:rsid w:val="3D33D837"/>
    <w:rsid w:val="3D36C910"/>
    <w:rsid w:val="3D37D019"/>
    <w:rsid w:val="3D38BF4C"/>
    <w:rsid w:val="3D39A3B9"/>
    <w:rsid w:val="3D3A0119"/>
    <w:rsid w:val="3D3B39C0"/>
    <w:rsid w:val="3D3BD3AD"/>
    <w:rsid w:val="3D3BDF69"/>
    <w:rsid w:val="3D3D41F6"/>
    <w:rsid w:val="3D3DC614"/>
    <w:rsid w:val="3D42A930"/>
    <w:rsid w:val="3D42ACE2"/>
    <w:rsid w:val="3D46F787"/>
    <w:rsid w:val="3D480CC2"/>
    <w:rsid w:val="3D4A0968"/>
    <w:rsid w:val="3D4A7B7E"/>
    <w:rsid w:val="3D4B7B22"/>
    <w:rsid w:val="3D4C3234"/>
    <w:rsid w:val="3D4D27FB"/>
    <w:rsid w:val="3D4FDA28"/>
    <w:rsid w:val="3D50DE70"/>
    <w:rsid w:val="3D517600"/>
    <w:rsid w:val="3D517A96"/>
    <w:rsid w:val="3D525A06"/>
    <w:rsid w:val="3D52A336"/>
    <w:rsid w:val="3D52DBEB"/>
    <w:rsid w:val="3D5338BE"/>
    <w:rsid w:val="3D541ACE"/>
    <w:rsid w:val="3D546746"/>
    <w:rsid w:val="3D54B436"/>
    <w:rsid w:val="3D55479C"/>
    <w:rsid w:val="3D55ACE4"/>
    <w:rsid w:val="3D561711"/>
    <w:rsid w:val="3D572341"/>
    <w:rsid w:val="3D586B18"/>
    <w:rsid w:val="3D591E54"/>
    <w:rsid w:val="3D5BBE38"/>
    <w:rsid w:val="3D5BBF58"/>
    <w:rsid w:val="3D5D43FE"/>
    <w:rsid w:val="3D5DD04C"/>
    <w:rsid w:val="3D5FDC2A"/>
    <w:rsid w:val="3D64C939"/>
    <w:rsid w:val="3D679C73"/>
    <w:rsid w:val="3D6C5F3D"/>
    <w:rsid w:val="3D6EBBD8"/>
    <w:rsid w:val="3D71FABB"/>
    <w:rsid w:val="3D751BCC"/>
    <w:rsid w:val="3D752BE7"/>
    <w:rsid w:val="3D76CE91"/>
    <w:rsid w:val="3D76D49B"/>
    <w:rsid w:val="3D784D05"/>
    <w:rsid w:val="3D7851EA"/>
    <w:rsid w:val="3D7864A2"/>
    <w:rsid w:val="3D7C2B71"/>
    <w:rsid w:val="3D7CE909"/>
    <w:rsid w:val="3D7DC50D"/>
    <w:rsid w:val="3D7ECFD1"/>
    <w:rsid w:val="3D7EFE83"/>
    <w:rsid w:val="3D7F6361"/>
    <w:rsid w:val="3D7F85CD"/>
    <w:rsid w:val="3D7FD364"/>
    <w:rsid w:val="3D8084C6"/>
    <w:rsid w:val="3D83EE5C"/>
    <w:rsid w:val="3D84D0B8"/>
    <w:rsid w:val="3D86980A"/>
    <w:rsid w:val="3D876599"/>
    <w:rsid w:val="3D883E5F"/>
    <w:rsid w:val="3D8F4C2A"/>
    <w:rsid w:val="3D903970"/>
    <w:rsid w:val="3D91D37D"/>
    <w:rsid w:val="3D91D487"/>
    <w:rsid w:val="3D920358"/>
    <w:rsid w:val="3D92113A"/>
    <w:rsid w:val="3D926C7F"/>
    <w:rsid w:val="3D93BEB9"/>
    <w:rsid w:val="3D97C600"/>
    <w:rsid w:val="3D98F219"/>
    <w:rsid w:val="3D9CED2E"/>
    <w:rsid w:val="3D9D6792"/>
    <w:rsid w:val="3D9D7D3A"/>
    <w:rsid w:val="3D9E71F5"/>
    <w:rsid w:val="3D9EBE79"/>
    <w:rsid w:val="3D9EEDFB"/>
    <w:rsid w:val="3DA26D51"/>
    <w:rsid w:val="3DA47BF8"/>
    <w:rsid w:val="3DA6857D"/>
    <w:rsid w:val="3DA6D4D0"/>
    <w:rsid w:val="3DA7ABFD"/>
    <w:rsid w:val="3DA88AB3"/>
    <w:rsid w:val="3DAC4580"/>
    <w:rsid w:val="3DAD107F"/>
    <w:rsid w:val="3DADF95B"/>
    <w:rsid w:val="3DAF6777"/>
    <w:rsid w:val="3DB1F78A"/>
    <w:rsid w:val="3DB3F37A"/>
    <w:rsid w:val="3DB4B6EC"/>
    <w:rsid w:val="3DB535F0"/>
    <w:rsid w:val="3DB6F5D9"/>
    <w:rsid w:val="3DB7A9F2"/>
    <w:rsid w:val="3DB90C40"/>
    <w:rsid w:val="3DB99D97"/>
    <w:rsid w:val="3DBC8485"/>
    <w:rsid w:val="3DBCD5A8"/>
    <w:rsid w:val="3DBCFF57"/>
    <w:rsid w:val="3DBF3FCA"/>
    <w:rsid w:val="3DBF4A8B"/>
    <w:rsid w:val="3DC17D57"/>
    <w:rsid w:val="3DC2FFC6"/>
    <w:rsid w:val="3DC96E22"/>
    <w:rsid w:val="3DCCEED2"/>
    <w:rsid w:val="3DCDDAFC"/>
    <w:rsid w:val="3DCE1B07"/>
    <w:rsid w:val="3DCF0AF6"/>
    <w:rsid w:val="3DCF6EB4"/>
    <w:rsid w:val="3DD0295C"/>
    <w:rsid w:val="3DD1D694"/>
    <w:rsid w:val="3DD45F06"/>
    <w:rsid w:val="3DD48740"/>
    <w:rsid w:val="3DD5B415"/>
    <w:rsid w:val="3DD5FCA4"/>
    <w:rsid w:val="3DD756DC"/>
    <w:rsid w:val="3DD762F7"/>
    <w:rsid w:val="3DD7A085"/>
    <w:rsid w:val="3DDA41F4"/>
    <w:rsid w:val="3DDA6EB5"/>
    <w:rsid w:val="3DDAB573"/>
    <w:rsid w:val="3DDC8B84"/>
    <w:rsid w:val="3DDE10E5"/>
    <w:rsid w:val="3DDE6E7F"/>
    <w:rsid w:val="3DDEEA0A"/>
    <w:rsid w:val="3DE064D2"/>
    <w:rsid w:val="3DE0D72D"/>
    <w:rsid w:val="3DE4691A"/>
    <w:rsid w:val="3DE82075"/>
    <w:rsid w:val="3DE90BEF"/>
    <w:rsid w:val="3DEA347F"/>
    <w:rsid w:val="3DED4EFC"/>
    <w:rsid w:val="3DED7043"/>
    <w:rsid w:val="3DEE7E8E"/>
    <w:rsid w:val="3DEF806E"/>
    <w:rsid w:val="3DF060F0"/>
    <w:rsid w:val="3DF2CAC9"/>
    <w:rsid w:val="3DF2E04F"/>
    <w:rsid w:val="3DF88C3B"/>
    <w:rsid w:val="3DF979AE"/>
    <w:rsid w:val="3DF97AC2"/>
    <w:rsid w:val="3DFA549E"/>
    <w:rsid w:val="3DFA6D0C"/>
    <w:rsid w:val="3DFB19A4"/>
    <w:rsid w:val="3DFBA71E"/>
    <w:rsid w:val="3DFD07E4"/>
    <w:rsid w:val="3DFFF0B0"/>
    <w:rsid w:val="3E00D9DA"/>
    <w:rsid w:val="3E01D26E"/>
    <w:rsid w:val="3E028E9A"/>
    <w:rsid w:val="3E03B240"/>
    <w:rsid w:val="3E04795A"/>
    <w:rsid w:val="3E04FC2F"/>
    <w:rsid w:val="3E05C0E2"/>
    <w:rsid w:val="3E06BBA3"/>
    <w:rsid w:val="3E0891DE"/>
    <w:rsid w:val="3E0B3451"/>
    <w:rsid w:val="3E0D9015"/>
    <w:rsid w:val="3E0DE981"/>
    <w:rsid w:val="3E122DCA"/>
    <w:rsid w:val="3E13018C"/>
    <w:rsid w:val="3E141998"/>
    <w:rsid w:val="3E158008"/>
    <w:rsid w:val="3E17406C"/>
    <w:rsid w:val="3E18AD50"/>
    <w:rsid w:val="3E1B4605"/>
    <w:rsid w:val="3E1BEB29"/>
    <w:rsid w:val="3E1D419A"/>
    <w:rsid w:val="3E1EB510"/>
    <w:rsid w:val="3E1F2A4A"/>
    <w:rsid w:val="3E1F3F38"/>
    <w:rsid w:val="3E22B493"/>
    <w:rsid w:val="3E24D00D"/>
    <w:rsid w:val="3E24E74C"/>
    <w:rsid w:val="3E254152"/>
    <w:rsid w:val="3E26A172"/>
    <w:rsid w:val="3E2789F3"/>
    <w:rsid w:val="3E2A1003"/>
    <w:rsid w:val="3E2B7FF1"/>
    <w:rsid w:val="3E2BE874"/>
    <w:rsid w:val="3E2C54C1"/>
    <w:rsid w:val="3E2DB4A1"/>
    <w:rsid w:val="3E2E3D13"/>
    <w:rsid w:val="3E2F223D"/>
    <w:rsid w:val="3E30B924"/>
    <w:rsid w:val="3E321CC8"/>
    <w:rsid w:val="3E32B3A6"/>
    <w:rsid w:val="3E34AA2C"/>
    <w:rsid w:val="3E351771"/>
    <w:rsid w:val="3E37ACE2"/>
    <w:rsid w:val="3E399C6F"/>
    <w:rsid w:val="3E3B5FDF"/>
    <w:rsid w:val="3E3B618A"/>
    <w:rsid w:val="3E3E25FE"/>
    <w:rsid w:val="3E3F04AE"/>
    <w:rsid w:val="3E3F1EB1"/>
    <w:rsid w:val="3E3FD590"/>
    <w:rsid w:val="3E3FDAAB"/>
    <w:rsid w:val="3E41ECDD"/>
    <w:rsid w:val="3E445CE0"/>
    <w:rsid w:val="3E44CE7F"/>
    <w:rsid w:val="3E469C23"/>
    <w:rsid w:val="3E46BE9A"/>
    <w:rsid w:val="3E4703C6"/>
    <w:rsid w:val="3E4A4BE9"/>
    <w:rsid w:val="3E4B6A02"/>
    <w:rsid w:val="3E4CE0B6"/>
    <w:rsid w:val="3E4CEE04"/>
    <w:rsid w:val="3E4E0F77"/>
    <w:rsid w:val="3E4E286C"/>
    <w:rsid w:val="3E4EBE2F"/>
    <w:rsid w:val="3E51777F"/>
    <w:rsid w:val="3E53B1FF"/>
    <w:rsid w:val="3E544003"/>
    <w:rsid w:val="3E55D00F"/>
    <w:rsid w:val="3E562599"/>
    <w:rsid w:val="3E569407"/>
    <w:rsid w:val="3E579BDA"/>
    <w:rsid w:val="3E5864A9"/>
    <w:rsid w:val="3E58C950"/>
    <w:rsid w:val="3E5DAC5F"/>
    <w:rsid w:val="3E5EF09F"/>
    <w:rsid w:val="3E5F5FAD"/>
    <w:rsid w:val="3E688FDA"/>
    <w:rsid w:val="3E69363C"/>
    <w:rsid w:val="3E696CAF"/>
    <w:rsid w:val="3E6A0B6E"/>
    <w:rsid w:val="3E6C6A2F"/>
    <w:rsid w:val="3E6FA23F"/>
    <w:rsid w:val="3E70FD59"/>
    <w:rsid w:val="3E73015F"/>
    <w:rsid w:val="3E73D65D"/>
    <w:rsid w:val="3E7540AE"/>
    <w:rsid w:val="3E764F88"/>
    <w:rsid w:val="3E78A8F1"/>
    <w:rsid w:val="3E79E342"/>
    <w:rsid w:val="3E7CD3AD"/>
    <w:rsid w:val="3E803C6F"/>
    <w:rsid w:val="3E80E083"/>
    <w:rsid w:val="3E814625"/>
    <w:rsid w:val="3E819A37"/>
    <w:rsid w:val="3E81B433"/>
    <w:rsid w:val="3E8223D3"/>
    <w:rsid w:val="3E830A53"/>
    <w:rsid w:val="3E85FC67"/>
    <w:rsid w:val="3E88621B"/>
    <w:rsid w:val="3E899871"/>
    <w:rsid w:val="3E8B8F75"/>
    <w:rsid w:val="3E8D43A9"/>
    <w:rsid w:val="3E8F1B6C"/>
    <w:rsid w:val="3E8FBDC4"/>
    <w:rsid w:val="3E8FFA71"/>
    <w:rsid w:val="3E907A71"/>
    <w:rsid w:val="3E90DD78"/>
    <w:rsid w:val="3E926698"/>
    <w:rsid w:val="3E93D290"/>
    <w:rsid w:val="3E968DC6"/>
    <w:rsid w:val="3E96BD50"/>
    <w:rsid w:val="3E96DBBC"/>
    <w:rsid w:val="3E981E24"/>
    <w:rsid w:val="3E982E0A"/>
    <w:rsid w:val="3E993DE0"/>
    <w:rsid w:val="3E9B9C77"/>
    <w:rsid w:val="3E9BA3FF"/>
    <w:rsid w:val="3E9C7BF0"/>
    <w:rsid w:val="3E9CBB8D"/>
    <w:rsid w:val="3E9E9A0E"/>
    <w:rsid w:val="3E9F581F"/>
    <w:rsid w:val="3EA0D142"/>
    <w:rsid w:val="3EA0F852"/>
    <w:rsid w:val="3EA123CA"/>
    <w:rsid w:val="3EA179D3"/>
    <w:rsid w:val="3EA2C5A4"/>
    <w:rsid w:val="3EA43D5F"/>
    <w:rsid w:val="3EA4F485"/>
    <w:rsid w:val="3EA51BEE"/>
    <w:rsid w:val="3EA5AA88"/>
    <w:rsid w:val="3EAAFEDD"/>
    <w:rsid w:val="3EAB08B6"/>
    <w:rsid w:val="3EAB9D81"/>
    <w:rsid w:val="3EAEC1F4"/>
    <w:rsid w:val="3EB21300"/>
    <w:rsid w:val="3EB26E89"/>
    <w:rsid w:val="3EB3FCC0"/>
    <w:rsid w:val="3EB7C2FD"/>
    <w:rsid w:val="3EBA25E9"/>
    <w:rsid w:val="3EBA8CA8"/>
    <w:rsid w:val="3EBB4302"/>
    <w:rsid w:val="3EBEEB73"/>
    <w:rsid w:val="3EBF58D4"/>
    <w:rsid w:val="3EC41057"/>
    <w:rsid w:val="3EC4AAD7"/>
    <w:rsid w:val="3EC67A94"/>
    <w:rsid w:val="3EC786A3"/>
    <w:rsid w:val="3EC8CCCA"/>
    <w:rsid w:val="3EC92C91"/>
    <w:rsid w:val="3EC95192"/>
    <w:rsid w:val="3EC9CDA1"/>
    <w:rsid w:val="3ECC4ADF"/>
    <w:rsid w:val="3ECC554D"/>
    <w:rsid w:val="3ECC6390"/>
    <w:rsid w:val="3ECDA1E4"/>
    <w:rsid w:val="3ECE0C2D"/>
    <w:rsid w:val="3ED08BE7"/>
    <w:rsid w:val="3ED1A2CA"/>
    <w:rsid w:val="3ED341F7"/>
    <w:rsid w:val="3ED5E2A2"/>
    <w:rsid w:val="3ED8B7E2"/>
    <w:rsid w:val="3ED998A5"/>
    <w:rsid w:val="3EDC9010"/>
    <w:rsid w:val="3EDC9B13"/>
    <w:rsid w:val="3EDE99A1"/>
    <w:rsid w:val="3EDF3948"/>
    <w:rsid w:val="3EDFCEF5"/>
    <w:rsid w:val="3EE04CAD"/>
    <w:rsid w:val="3EE1564A"/>
    <w:rsid w:val="3EE35A07"/>
    <w:rsid w:val="3EE4CDBF"/>
    <w:rsid w:val="3EE522F5"/>
    <w:rsid w:val="3EE79771"/>
    <w:rsid w:val="3EE960DC"/>
    <w:rsid w:val="3EE9D634"/>
    <w:rsid w:val="3EE9F84B"/>
    <w:rsid w:val="3EEB1412"/>
    <w:rsid w:val="3EEB5BB1"/>
    <w:rsid w:val="3EEB6323"/>
    <w:rsid w:val="3EECB969"/>
    <w:rsid w:val="3EECDF39"/>
    <w:rsid w:val="3EEE7503"/>
    <w:rsid w:val="3EF14836"/>
    <w:rsid w:val="3EF17093"/>
    <w:rsid w:val="3EF19136"/>
    <w:rsid w:val="3EF198C2"/>
    <w:rsid w:val="3EF29D80"/>
    <w:rsid w:val="3EF53925"/>
    <w:rsid w:val="3EF9C342"/>
    <w:rsid w:val="3EFA3EDF"/>
    <w:rsid w:val="3EFCF35D"/>
    <w:rsid w:val="3EFD31D4"/>
    <w:rsid w:val="3F01BC3C"/>
    <w:rsid w:val="3F027BA8"/>
    <w:rsid w:val="3F03FE3E"/>
    <w:rsid w:val="3F042F01"/>
    <w:rsid w:val="3F04C04D"/>
    <w:rsid w:val="3F055104"/>
    <w:rsid w:val="3F084575"/>
    <w:rsid w:val="3F091D94"/>
    <w:rsid w:val="3F093306"/>
    <w:rsid w:val="3F096702"/>
    <w:rsid w:val="3F097669"/>
    <w:rsid w:val="3F0C12B0"/>
    <w:rsid w:val="3F0C3C30"/>
    <w:rsid w:val="3F0C9493"/>
    <w:rsid w:val="3F0FF18B"/>
    <w:rsid w:val="3F0FFFEF"/>
    <w:rsid w:val="3F118248"/>
    <w:rsid w:val="3F119666"/>
    <w:rsid w:val="3F124FE3"/>
    <w:rsid w:val="3F13EB8F"/>
    <w:rsid w:val="3F1449F0"/>
    <w:rsid w:val="3F15354E"/>
    <w:rsid w:val="3F155EBF"/>
    <w:rsid w:val="3F15B64D"/>
    <w:rsid w:val="3F16CD03"/>
    <w:rsid w:val="3F193FF4"/>
    <w:rsid w:val="3F1BC315"/>
    <w:rsid w:val="3F200E5D"/>
    <w:rsid w:val="3F2035F4"/>
    <w:rsid w:val="3F207A9E"/>
    <w:rsid w:val="3F20AB0A"/>
    <w:rsid w:val="3F22C7CE"/>
    <w:rsid w:val="3F234FF1"/>
    <w:rsid w:val="3F24AEF9"/>
    <w:rsid w:val="3F24CDB4"/>
    <w:rsid w:val="3F257190"/>
    <w:rsid w:val="3F25C8E6"/>
    <w:rsid w:val="3F2740D5"/>
    <w:rsid w:val="3F277C5C"/>
    <w:rsid w:val="3F2948FB"/>
    <w:rsid w:val="3F2A8283"/>
    <w:rsid w:val="3F2CC82B"/>
    <w:rsid w:val="3F2D5672"/>
    <w:rsid w:val="3F2DF0E6"/>
    <w:rsid w:val="3F2ECB54"/>
    <w:rsid w:val="3F2FAA28"/>
    <w:rsid w:val="3F306D91"/>
    <w:rsid w:val="3F3264FF"/>
    <w:rsid w:val="3F335FC9"/>
    <w:rsid w:val="3F346E1C"/>
    <w:rsid w:val="3F35C90D"/>
    <w:rsid w:val="3F35E460"/>
    <w:rsid w:val="3F35F0B8"/>
    <w:rsid w:val="3F3858C3"/>
    <w:rsid w:val="3F391229"/>
    <w:rsid w:val="3F3C63F2"/>
    <w:rsid w:val="3F3D9C58"/>
    <w:rsid w:val="3F3E8643"/>
    <w:rsid w:val="3F3EC2AE"/>
    <w:rsid w:val="3F400AD7"/>
    <w:rsid w:val="3F404482"/>
    <w:rsid w:val="3F411F0C"/>
    <w:rsid w:val="3F4143F1"/>
    <w:rsid w:val="3F46D55F"/>
    <w:rsid w:val="3F491181"/>
    <w:rsid w:val="3F495AB7"/>
    <w:rsid w:val="3F49FC44"/>
    <w:rsid w:val="3F4B1F66"/>
    <w:rsid w:val="3F4CD9F3"/>
    <w:rsid w:val="3F4F60A9"/>
    <w:rsid w:val="3F56BB42"/>
    <w:rsid w:val="3F58D8D6"/>
    <w:rsid w:val="3F5BB56B"/>
    <w:rsid w:val="3F5C64C5"/>
    <w:rsid w:val="3F6078F2"/>
    <w:rsid w:val="3F61E00C"/>
    <w:rsid w:val="3F62E554"/>
    <w:rsid w:val="3F639620"/>
    <w:rsid w:val="3F6BE834"/>
    <w:rsid w:val="3F6BEA01"/>
    <w:rsid w:val="3F6CFAAF"/>
    <w:rsid w:val="3F6D992A"/>
    <w:rsid w:val="3F6E106A"/>
    <w:rsid w:val="3F748D85"/>
    <w:rsid w:val="3F754B20"/>
    <w:rsid w:val="3F75A6A4"/>
    <w:rsid w:val="3F760F03"/>
    <w:rsid w:val="3F767EFA"/>
    <w:rsid w:val="3F78EAAA"/>
    <w:rsid w:val="3F78FA59"/>
    <w:rsid w:val="3F7EB49D"/>
    <w:rsid w:val="3F7F2F95"/>
    <w:rsid w:val="3F815E76"/>
    <w:rsid w:val="3F866257"/>
    <w:rsid w:val="3F86AED0"/>
    <w:rsid w:val="3F87A79F"/>
    <w:rsid w:val="3F88C225"/>
    <w:rsid w:val="3F895256"/>
    <w:rsid w:val="3F897602"/>
    <w:rsid w:val="3F8AE20E"/>
    <w:rsid w:val="3F8CA8FA"/>
    <w:rsid w:val="3F8D714F"/>
    <w:rsid w:val="3F929E53"/>
    <w:rsid w:val="3F933340"/>
    <w:rsid w:val="3F940A6F"/>
    <w:rsid w:val="3F9571CE"/>
    <w:rsid w:val="3F9599D2"/>
    <w:rsid w:val="3F95A675"/>
    <w:rsid w:val="3F95C9CD"/>
    <w:rsid w:val="3F9A5A63"/>
    <w:rsid w:val="3F9C775C"/>
    <w:rsid w:val="3F9D6739"/>
    <w:rsid w:val="3F9DF1EE"/>
    <w:rsid w:val="3F9F78B1"/>
    <w:rsid w:val="3FA2735A"/>
    <w:rsid w:val="3FA6EB35"/>
    <w:rsid w:val="3FA8E7D8"/>
    <w:rsid w:val="3FAC5450"/>
    <w:rsid w:val="3FB19232"/>
    <w:rsid w:val="3FB1AB28"/>
    <w:rsid w:val="3FB39876"/>
    <w:rsid w:val="3FB3A580"/>
    <w:rsid w:val="3FB41243"/>
    <w:rsid w:val="3FB680EB"/>
    <w:rsid w:val="3FB9EC00"/>
    <w:rsid w:val="3FBA75C0"/>
    <w:rsid w:val="3FBC0B23"/>
    <w:rsid w:val="3FBF5149"/>
    <w:rsid w:val="3FC2120F"/>
    <w:rsid w:val="3FC32387"/>
    <w:rsid w:val="3FC38D47"/>
    <w:rsid w:val="3FC43D9C"/>
    <w:rsid w:val="3FC631F0"/>
    <w:rsid w:val="3FC8984E"/>
    <w:rsid w:val="3FC92BA3"/>
    <w:rsid w:val="3FC9E93F"/>
    <w:rsid w:val="3FCA211E"/>
    <w:rsid w:val="3FCBB4E4"/>
    <w:rsid w:val="3FCBDD2D"/>
    <w:rsid w:val="3FCC372C"/>
    <w:rsid w:val="3FCC382B"/>
    <w:rsid w:val="3FCEF590"/>
    <w:rsid w:val="3FCF9840"/>
    <w:rsid w:val="3FD547E6"/>
    <w:rsid w:val="3FD5E16C"/>
    <w:rsid w:val="3FD6836A"/>
    <w:rsid w:val="3FD6FBBC"/>
    <w:rsid w:val="3FD80E2C"/>
    <w:rsid w:val="3FD81AF4"/>
    <w:rsid w:val="3FD864E7"/>
    <w:rsid w:val="3FD972EC"/>
    <w:rsid w:val="3FDAD352"/>
    <w:rsid w:val="3FDCDD91"/>
    <w:rsid w:val="3FDDC51C"/>
    <w:rsid w:val="3FDE2C6C"/>
    <w:rsid w:val="3FE01529"/>
    <w:rsid w:val="3FE21655"/>
    <w:rsid w:val="3FE2F79C"/>
    <w:rsid w:val="3FE46073"/>
    <w:rsid w:val="3FE48282"/>
    <w:rsid w:val="3FE59EB6"/>
    <w:rsid w:val="3FE5A157"/>
    <w:rsid w:val="3FE5A9A8"/>
    <w:rsid w:val="3FE6999D"/>
    <w:rsid w:val="3FE796A3"/>
    <w:rsid w:val="3FE7E82B"/>
    <w:rsid w:val="3FE81ECA"/>
    <w:rsid w:val="3FE903EC"/>
    <w:rsid w:val="3FE92462"/>
    <w:rsid w:val="3FE9FAA0"/>
    <w:rsid w:val="3FECDED3"/>
    <w:rsid w:val="3FEE9EAA"/>
    <w:rsid w:val="3FEF8E64"/>
    <w:rsid w:val="3FF0239C"/>
    <w:rsid w:val="3FF5441B"/>
    <w:rsid w:val="3FF67E85"/>
    <w:rsid w:val="3FF6A9B7"/>
    <w:rsid w:val="3FF6E211"/>
    <w:rsid w:val="3FF703C8"/>
    <w:rsid w:val="3FF7BBE3"/>
    <w:rsid w:val="3FF949DE"/>
    <w:rsid w:val="3FF9C882"/>
    <w:rsid w:val="3FFD53EA"/>
    <w:rsid w:val="3FFE1069"/>
    <w:rsid w:val="3FFF6D28"/>
    <w:rsid w:val="3FFFDA03"/>
    <w:rsid w:val="40059FB3"/>
    <w:rsid w:val="4006792E"/>
    <w:rsid w:val="4008AD83"/>
    <w:rsid w:val="4008D0D1"/>
    <w:rsid w:val="40098871"/>
    <w:rsid w:val="400D7265"/>
    <w:rsid w:val="400F7C1F"/>
    <w:rsid w:val="40112C13"/>
    <w:rsid w:val="4012486B"/>
    <w:rsid w:val="4014F647"/>
    <w:rsid w:val="401618F8"/>
    <w:rsid w:val="4017FCDA"/>
    <w:rsid w:val="4018E72E"/>
    <w:rsid w:val="4018EE97"/>
    <w:rsid w:val="40199B6F"/>
    <w:rsid w:val="401B350F"/>
    <w:rsid w:val="401C71E0"/>
    <w:rsid w:val="401ED15B"/>
    <w:rsid w:val="4021F53F"/>
    <w:rsid w:val="40239B6B"/>
    <w:rsid w:val="40240BF4"/>
    <w:rsid w:val="402A242E"/>
    <w:rsid w:val="402A401A"/>
    <w:rsid w:val="402A8E3C"/>
    <w:rsid w:val="402B8AA0"/>
    <w:rsid w:val="402BDA39"/>
    <w:rsid w:val="402C004B"/>
    <w:rsid w:val="402C9688"/>
    <w:rsid w:val="402D866E"/>
    <w:rsid w:val="402DCC37"/>
    <w:rsid w:val="402EEE7C"/>
    <w:rsid w:val="403692C5"/>
    <w:rsid w:val="403A497F"/>
    <w:rsid w:val="403AC51B"/>
    <w:rsid w:val="403B00A2"/>
    <w:rsid w:val="403B2966"/>
    <w:rsid w:val="403B52F4"/>
    <w:rsid w:val="403F5897"/>
    <w:rsid w:val="40416329"/>
    <w:rsid w:val="4041E423"/>
    <w:rsid w:val="40424F24"/>
    <w:rsid w:val="40427E1D"/>
    <w:rsid w:val="4043B9B2"/>
    <w:rsid w:val="4046ABF6"/>
    <w:rsid w:val="404B3177"/>
    <w:rsid w:val="404BCEDD"/>
    <w:rsid w:val="404C69B6"/>
    <w:rsid w:val="404D84AA"/>
    <w:rsid w:val="404E4E71"/>
    <w:rsid w:val="4050000F"/>
    <w:rsid w:val="4051CC07"/>
    <w:rsid w:val="40528CA7"/>
    <w:rsid w:val="40596EDC"/>
    <w:rsid w:val="4059767E"/>
    <w:rsid w:val="405AFDD4"/>
    <w:rsid w:val="405C5BEC"/>
    <w:rsid w:val="405E2696"/>
    <w:rsid w:val="405E5C0B"/>
    <w:rsid w:val="4061F407"/>
    <w:rsid w:val="4064252A"/>
    <w:rsid w:val="40644B29"/>
    <w:rsid w:val="4068142C"/>
    <w:rsid w:val="406AA3A5"/>
    <w:rsid w:val="406AB436"/>
    <w:rsid w:val="406AFE33"/>
    <w:rsid w:val="406E5B10"/>
    <w:rsid w:val="406F8910"/>
    <w:rsid w:val="407377BA"/>
    <w:rsid w:val="4075B950"/>
    <w:rsid w:val="40764C09"/>
    <w:rsid w:val="4076CB68"/>
    <w:rsid w:val="40774620"/>
    <w:rsid w:val="40783D6B"/>
    <w:rsid w:val="4078CC5F"/>
    <w:rsid w:val="4078FB87"/>
    <w:rsid w:val="407A4BF1"/>
    <w:rsid w:val="407B8DC1"/>
    <w:rsid w:val="407D98CE"/>
    <w:rsid w:val="407DEBCC"/>
    <w:rsid w:val="407E2429"/>
    <w:rsid w:val="407E7CD3"/>
    <w:rsid w:val="407F6EF2"/>
    <w:rsid w:val="4080424A"/>
    <w:rsid w:val="4083DA1E"/>
    <w:rsid w:val="408631F9"/>
    <w:rsid w:val="40864D70"/>
    <w:rsid w:val="4088189F"/>
    <w:rsid w:val="40893702"/>
    <w:rsid w:val="408B3DE0"/>
    <w:rsid w:val="408B6CCA"/>
    <w:rsid w:val="408C902F"/>
    <w:rsid w:val="408D0182"/>
    <w:rsid w:val="408DA0A7"/>
    <w:rsid w:val="40914F4D"/>
    <w:rsid w:val="4091B251"/>
    <w:rsid w:val="40921258"/>
    <w:rsid w:val="40948752"/>
    <w:rsid w:val="40951E0A"/>
    <w:rsid w:val="4095A779"/>
    <w:rsid w:val="4095C79F"/>
    <w:rsid w:val="4097C222"/>
    <w:rsid w:val="40997C4B"/>
    <w:rsid w:val="409A586A"/>
    <w:rsid w:val="409B6190"/>
    <w:rsid w:val="409B6E8F"/>
    <w:rsid w:val="409C2A54"/>
    <w:rsid w:val="409E06E6"/>
    <w:rsid w:val="409F8C99"/>
    <w:rsid w:val="40A04F9A"/>
    <w:rsid w:val="40A0D40D"/>
    <w:rsid w:val="40A1CFDF"/>
    <w:rsid w:val="40A2E7E8"/>
    <w:rsid w:val="40A3B085"/>
    <w:rsid w:val="40A7690B"/>
    <w:rsid w:val="40AB71EF"/>
    <w:rsid w:val="40AD8496"/>
    <w:rsid w:val="40AFB59C"/>
    <w:rsid w:val="40B007FD"/>
    <w:rsid w:val="40B281F6"/>
    <w:rsid w:val="40B44BB5"/>
    <w:rsid w:val="40B4568C"/>
    <w:rsid w:val="40B4CAD7"/>
    <w:rsid w:val="40B50DB6"/>
    <w:rsid w:val="40B6C6FC"/>
    <w:rsid w:val="40BA290A"/>
    <w:rsid w:val="40BE298E"/>
    <w:rsid w:val="40BF7603"/>
    <w:rsid w:val="40C27055"/>
    <w:rsid w:val="40C33360"/>
    <w:rsid w:val="40C6904D"/>
    <w:rsid w:val="40C6FBF7"/>
    <w:rsid w:val="40C71D44"/>
    <w:rsid w:val="40C74E37"/>
    <w:rsid w:val="40CA28C5"/>
    <w:rsid w:val="40CAFEE3"/>
    <w:rsid w:val="40CC1D4E"/>
    <w:rsid w:val="40CCA724"/>
    <w:rsid w:val="40CD68AC"/>
    <w:rsid w:val="40CEAEDD"/>
    <w:rsid w:val="40D12F56"/>
    <w:rsid w:val="40D34421"/>
    <w:rsid w:val="40D38741"/>
    <w:rsid w:val="40D42FB2"/>
    <w:rsid w:val="40D80A1D"/>
    <w:rsid w:val="40D99834"/>
    <w:rsid w:val="40D99D4C"/>
    <w:rsid w:val="40DE1DF3"/>
    <w:rsid w:val="40E01BD2"/>
    <w:rsid w:val="40E202B5"/>
    <w:rsid w:val="40E23586"/>
    <w:rsid w:val="40E4FCD2"/>
    <w:rsid w:val="40E5AA6E"/>
    <w:rsid w:val="40E626CE"/>
    <w:rsid w:val="40E62D78"/>
    <w:rsid w:val="40E8F2E5"/>
    <w:rsid w:val="40E94570"/>
    <w:rsid w:val="40E9909A"/>
    <w:rsid w:val="40EA22EE"/>
    <w:rsid w:val="40EA7A8D"/>
    <w:rsid w:val="40EB519E"/>
    <w:rsid w:val="40EBD227"/>
    <w:rsid w:val="40ECEB26"/>
    <w:rsid w:val="40EFB54E"/>
    <w:rsid w:val="40F0DF21"/>
    <w:rsid w:val="40F2F23A"/>
    <w:rsid w:val="40F36108"/>
    <w:rsid w:val="40F7CD84"/>
    <w:rsid w:val="40F99C5F"/>
    <w:rsid w:val="40F9E287"/>
    <w:rsid w:val="40FBF2B9"/>
    <w:rsid w:val="40FDED99"/>
    <w:rsid w:val="4100CCD4"/>
    <w:rsid w:val="4101EBA5"/>
    <w:rsid w:val="4102897C"/>
    <w:rsid w:val="41063FF1"/>
    <w:rsid w:val="4106A6E7"/>
    <w:rsid w:val="410B96C2"/>
    <w:rsid w:val="410C31E1"/>
    <w:rsid w:val="410F5841"/>
    <w:rsid w:val="410F589E"/>
    <w:rsid w:val="4110D7DA"/>
    <w:rsid w:val="41115556"/>
    <w:rsid w:val="41141679"/>
    <w:rsid w:val="41166E3B"/>
    <w:rsid w:val="41169588"/>
    <w:rsid w:val="4116FF61"/>
    <w:rsid w:val="4117BEA3"/>
    <w:rsid w:val="4117CDF8"/>
    <w:rsid w:val="4118C604"/>
    <w:rsid w:val="411B7C31"/>
    <w:rsid w:val="411F2190"/>
    <w:rsid w:val="411FAE7A"/>
    <w:rsid w:val="411FFA34"/>
    <w:rsid w:val="41205AA2"/>
    <w:rsid w:val="41228DE5"/>
    <w:rsid w:val="412466A2"/>
    <w:rsid w:val="41277301"/>
    <w:rsid w:val="41282BF5"/>
    <w:rsid w:val="41295AFD"/>
    <w:rsid w:val="4129D816"/>
    <w:rsid w:val="412CEAAE"/>
    <w:rsid w:val="412D8F1B"/>
    <w:rsid w:val="412E4803"/>
    <w:rsid w:val="412F7EBF"/>
    <w:rsid w:val="41309E32"/>
    <w:rsid w:val="41315E9C"/>
    <w:rsid w:val="4135AC12"/>
    <w:rsid w:val="41384E06"/>
    <w:rsid w:val="41384EF6"/>
    <w:rsid w:val="41388FAC"/>
    <w:rsid w:val="41399ABF"/>
    <w:rsid w:val="413AEC0F"/>
    <w:rsid w:val="413DF7BE"/>
    <w:rsid w:val="4140018E"/>
    <w:rsid w:val="414055B4"/>
    <w:rsid w:val="41413828"/>
    <w:rsid w:val="4141E450"/>
    <w:rsid w:val="4142ADBA"/>
    <w:rsid w:val="4147D8BA"/>
    <w:rsid w:val="41486426"/>
    <w:rsid w:val="41499B88"/>
    <w:rsid w:val="414B1777"/>
    <w:rsid w:val="414B704E"/>
    <w:rsid w:val="414DB29E"/>
    <w:rsid w:val="414DEB03"/>
    <w:rsid w:val="414ED6EB"/>
    <w:rsid w:val="4151946D"/>
    <w:rsid w:val="41522D3D"/>
    <w:rsid w:val="415AD3AD"/>
    <w:rsid w:val="415EEB75"/>
    <w:rsid w:val="415F0C6E"/>
    <w:rsid w:val="415F3A3B"/>
    <w:rsid w:val="415FB033"/>
    <w:rsid w:val="416190C9"/>
    <w:rsid w:val="4162559A"/>
    <w:rsid w:val="4164A1E6"/>
    <w:rsid w:val="41659040"/>
    <w:rsid w:val="4167DFB1"/>
    <w:rsid w:val="41680E2F"/>
    <w:rsid w:val="416AC1A3"/>
    <w:rsid w:val="416D0A24"/>
    <w:rsid w:val="41705FED"/>
    <w:rsid w:val="41726CEA"/>
    <w:rsid w:val="417295AF"/>
    <w:rsid w:val="41732DD2"/>
    <w:rsid w:val="41735880"/>
    <w:rsid w:val="4173DDE6"/>
    <w:rsid w:val="417416E2"/>
    <w:rsid w:val="4174D266"/>
    <w:rsid w:val="4174E0B3"/>
    <w:rsid w:val="4175E836"/>
    <w:rsid w:val="4176E536"/>
    <w:rsid w:val="417948E2"/>
    <w:rsid w:val="41796E80"/>
    <w:rsid w:val="417A2B73"/>
    <w:rsid w:val="417B03D4"/>
    <w:rsid w:val="417B28C5"/>
    <w:rsid w:val="417B2B9D"/>
    <w:rsid w:val="417BBF11"/>
    <w:rsid w:val="417F9310"/>
    <w:rsid w:val="41812EC0"/>
    <w:rsid w:val="41817410"/>
    <w:rsid w:val="41860DE4"/>
    <w:rsid w:val="418678E2"/>
    <w:rsid w:val="41898F1D"/>
    <w:rsid w:val="418A7A06"/>
    <w:rsid w:val="418C119A"/>
    <w:rsid w:val="418CDF8A"/>
    <w:rsid w:val="418EEC2A"/>
    <w:rsid w:val="41912490"/>
    <w:rsid w:val="419133D4"/>
    <w:rsid w:val="4192107F"/>
    <w:rsid w:val="4192BF5C"/>
    <w:rsid w:val="41959C9E"/>
    <w:rsid w:val="4196C962"/>
    <w:rsid w:val="41982300"/>
    <w:rsid w:val="419A3AF0"/>
    <w:rsid w:val="419B4DD9"/>
    <w:rsid w:val="419CC03E"/>
    <w:rsid w:val="419CF211"/>
    <w:rsid w:val="419F7B88"/>
    <w:rsid w:val="41A4CD83"/>
    <w:rsid w:val="41A5DB10"/>
    <w:rsid w:val="41A97862"/>
    <w:rsid w:val="41AAD33E"/>
    <w:rsid w:val="41AADA5D"/>
    <w:rsid w:val="41AB03C3"/>
    <w:rsid w:val="41ACEC62"/>
    <w:rsid w:val="41AF9757"/>
    <w:rsid w:val="41B002A5"/>
    <w:rsid w:val="41B06D8E"/>
    <w:rsid w:val="41B28194"/>
    <w:rsid w:val="41B2DC0F"/>
    <w:rsid w:val="41B3667F"/>
    <w:rsid w:val="41B40402"/>
    <w:rsid w:val="41B5C7FC"/>
    <w:rsid w:val="41B6C253"/>
    <w:rsid w:val="41B8AEF4"/>
    <w:rsid w:val="41B964F1"/>
    <w:rsid w:val="41B970B3"/>
    <w:rsid w:val="41B9D0F8"/>
    <w:rsid w:val="41BAE780"/>
    <w:rsid w:val="41BC937F"/>
    <w:rsid w:val="41BDA4FD"/>
    <w:rsid w:val="41BFA3BF"/>
    <w:rsid w:val="41C1152E"/>
    <w:rsid w:val="41C59594"/>
    <w:rsid w:val="41C7AAC9"/>
    <w:rsid w:val="41C7AB32"/>
    <w:rsid w:val="41C9DD0E"/>
    <w:rsid w:val="41CC194B"/>
    <w:rsid w:val="41CC499C"/>
    <w:rsid w:val="41CC62CF"/>
    <w:rsid w:val="41CDD583"/>
    <w:rsid w:val="41CE4CC1"/>
    <w:rsid w:val="41CEBDE3"/>
    <w:rsid w:val="41D03D78"/>
    <w:rsid w:val="41D29C9B"/>
    <w:rsid w:val="41D345AF"/>
    <w:rsid w:val="41D42434"/>
    <w:rsid w:val="41D5A654"/>
    <w:rsid w:val="41D61608"/>
    <w:rsid w:val="41D81E26"/>
    <w:rsid w:val="41D8E30A"/>
    <w:rsid w:val="41DA270E"/>
    <w:rsid w:val="41DDEB7F"/>
    <w:rsid w:val="41DE1F1C"/>
    <w:rsid w:val="41E38716"/>
    <w:rsid w:val="41E44EDB"/>
    <w:rsid w:val="41E48804"/>
    <w:rsid w:val="41E72D8D"/>
    <w:rsid w:val="41E7B466"/>
    <w:rsid w:val="41E82D2B"/>
    <w:rsid w:val="41E8688E"/>
    <w:rsid w:val="41E8923F"/>
    <w:rsid w:val="41ECA204"/>
    <w:rsid w:val="41ECABAE"/>
    <w:rsid w:val="41EF02EB"/>
    <w:rsid w:val="41EFDA99"/>
    <w:rsid w:val="41F08768"/>
    <w:rsid w:val="41F0E65B"/>
    <w:rsid w:val="41F1B435"/>
    <w:rsid w:val="41F23510"/>
    <w:rsid w:val="41F2EF3C"/>
    <w:rsid w:val="41F81FBA"/>
    <w:rsid w:val="41F8A83F"/>
    <w:rsid w:val="41FB1679"/>
    <w:rsid w:val="4200606C"/>
    <w:rsid w:val="4200981B"/>
    <w:rsid w:val="4200F4D0"/>
    <w:rsid w:val="42021A37"/>
    <w:rsid w:val="42029D40"/>
    <w:rsid w:val="4203B9F2"/>
    <w:rsid w:val="4204B337"/>
    <w:rsid w:val="4205257E"/>
    <w:rsid w:val="42065675"/>
    <w:rsid w:val="420A1337"/>
    <w:rsid w:val="420AC3B2"/>
    <w:rsid w:val="420AE2FF"/>
    <w:rsid w:val="420D19CE"/>
    <w:rsid w:val="420ED252"/>
    <w:rsid w:val="420F53E1"/>
    <w:rsid w:val="420F8C38"/>
    <w:rsid w:val="4213297F"/>
    <w:rsid w:val="4214E8E8"/>
    <w:rsid w:val="4217B7F0"/>
    <w:rsid w:val="4217D761"/>
    <w:rsid w:val="421B30FB"/>
    <w:rsid w:val="421C4C80"/>
    <w:rsid w:val="421CC7AF"/>
    <w:rsid w:val="421EA290"/>
    <w:rsid w:val="421EB9A0"/>
    <w:rsid w:val="421F8B68"/>
    <w:rsid w:val="421FFCC7"/>
    <w:rsid w:val="421FFF7F"/>
    <w:rsid w:val="4221A8C7"/>
    <w:rsid w:val="4222E33A"/>
    <w:rsid w:val="4224085C"/>
    <w:rsid w:val="422556DC"/>
    <w:rsid w:val="42277E37"/>
    <w:rsid w:val="4228FFCC"/>
    <w:rsid w:val="422A2081"/>
    <w:rsid w:val="422A69B5"/>
    <w:rsid w:val="422C2B0B"/>
    <w:rsid w:val="422E51A2"/>
    <w:rsid w:val="422E6343"/>
    <w:rsid w:val="422F81DC"/>
    <w:rsid w:val="423093B9"/>
    <w:rsid w:val="4231395A"/>
    <w:rsid w:val="42323774"/>
    <w:rsid w:val="4232396E"/>
    <w:rsid w:val="42332A26"/>
    <w:rsid w:val="42342C92"/>
    <w:rsid w:val="423580C7"/>
    <w:rsid w:val="42359D95"/>
    <w:rsid w:val="42370725"/>
    <w:rsid w:val="4239FD38"/>
    <w:rsid w:val="423A0185"/>
    <w:rsid w:val="423A23BF"/>
    <w:rsid w:val="423B0F68"/>
    <w:rsid w:val="423C0195"/>
    <w:rsid w:val="423F75E4"/>
    <w:rsid w:val="423FB9F2"/>
    <w:rsid w:val="423FF907"/>
    <w:rsid w:val="4243B9C1"/>
    <w:rsid w:val="4244D7FD"/>
    <w:rsid w:val="42453BDC"/>
    <w:rsid w:val="42463ABC"/>
    <w:rsid w:val="4248D1A4"/>
    <w:rsid w:val="424AAF42"/>
    <w:rsid w:val="424B70A9"/>
    <w:rsid w:val="424B8138"/>
    <w:rsid w:val="424CB7DB"/>
    <w:rsid w:val="424D6731"/>
    <w:rsid w:val="424DB590"/>
    <w:rsid w:val="424EF0C6"/>
    <w:rsid w:val="424F6B43"/>
    <w:rsid w:val="424FB10C"/>
    <w:rsid w:val="42500AB6"/>
    <w:rsid w:val="425033CB"/>
    <w:rsid w:val="4250834F"/>
    <w:rsid w:val="4250DCCE"/>
    <w:rsid w:val="42518127"/>
    <w:rsid w:val="4253BEDF"/>
    <w:rsid w:val="42564345"/>
    <w:rsid w:val="4256653A"/>
    <w:rsid w:val="4256A7ED"/>
    <w:rsid w:val="42579B71"/>
    <w:rsid w:val="4258B954"/>
    <w:rsid w:val="42594FA2"/>
    <w:rsid w:val="425A0625"/>
    <w:rsid w:val="425AA7EF"/>
    <w:rsid w:val="425B5A53"/>
    <w:rsid w:val="425BABA1"/>
    <w:rsid w:val="425C7AB2"/>
    <w:rsid w:val="425D62DC"/>
    <w:rsid w:val="425D9378"/>
    <w:rsid w:val="426011AD"/>
    <w:rsid w:val="4260957D"/>
    <w:rsid w:val="42609610"/>
    <w:rsid w:val="4260C83C"/>
    <w:rsid w:val="4260D286"/>
    <w:rsid w:val="42676B43"/>
    <w:rsid w:val="4267FE5F"/>
    <w:rsid w:val="4268D227"/>
    <w:rsid w:val="426C52CD"/>
    <w:rsid w:val="426D6C31"/>
    <w:rsid w:val="42709031"/>
    <w:rsid w:val="42711021"/>
    <w:rsid w:val="4271B877"/>
    <w:rsid w:val="4273F5B0"/>
    <w:rsid w:val="4277157B"/>
    <w:rsid w:val="42774CCC"/>
    <w:rsid w:val="4277A2F8"/>
    <w:rsid w:val="4277F8F7"/>
    <w:rsid w:val="42793247"/>
    <w:rsid w:val="427AE427"/>
    <w:rsid w:val="427C8F1F"/>
    <w:rsid w:val="427CF469"/>
    <w:rsid w:val="4281F284"/>
    <w:rsid w:val="42824847"/>
    <w:rsid w:val="4282E7A7"/>
    <w:rsid w:val="428402C0"/>
    <w:rsid w:val="42845F0B"/>
    <w:rsid w:val="428C8F57"/>
    <w:rsid w:val="4291208C"/>
    <w:rsid w:val="42920C6E"/>
    <w:rsid w:val="42978BB3"/>
    <w:rsid w:val="42981671"/>
    <w:rsid w:val="429A3900"/>
    <w:rsid w:val="429F8DDE"/>
    <w:rsid w:val="42A19255"/>
    <w:rsid w:val="42A1A8B8"/>
    <w:rsid w:val="42A24633"/>
    <w:rsid w:val="42A2EEA5"/>
    <w:rsid w:val="42A316DE"/>
    <w:rsid w:val="42A3AB92"/>
    <w:rsid w:val="42A517C7"/>
    <w:rsid w:val="42A85793"/>
    <w:rsid w:val="42A9BB45"/>
    <w:rsid w:val="42AA97E2"/>
    <w:rsid w:val="42AB9049"/>
    <w:rsid w:val="42AC11F5"/>
    <w:rsid w:val="42ACD017"/>
    <w:rsid w:val="42ACDCAA"/>
    <w:rsid w:val="42AD3084"/>
    <w:rsid w:val="42AF06AD"/>
    <w:rsid w:val="42AFD029"/>
    <w:rsid w:val="42B0FF90"/>
    <w:rsid w:val="42B140D2"/>
    <w:rsid w:val="42B32A28"/>
    <w:rsid w:val="42B3C8E2"/>
    <w:rsid w:val="42B503EA"/>
    <w:rsid w:val="42B62CF7"/>
    <w:rsid w:val="42B65B24"/>
    <w:rsid w:val="42B6C174"/>
    <w:rsid w:val="42B7F3C3"/>
    <w:rsid w:val="42B7FFE6"/>
    <w:rsid w:val="42B80F3B"/>
    <w:rsid w:val="42B9F1DA"/>
    <w:rsid w:val="42BB0932"/>
    <w:rsid w:val="42BB5314"/>
    <w:rsid w:val="42BB96DD"/>
    <w:rsid w:val="42BBD741"/>
    <w:rsid w:val="42BBDE5C"/>
    <w:rsid w:val="42BC07FD"/>
    <w:rsid w:val="42BC4012"/>
    <w:rsid w:val="42BD3B2B"/>
    <w:rsid w:val="42BD6F2F"/>
    <w:rsid w:val="42BEB8C6"/>
    <w:rsid w:val="42C1A624"/>
    <w:rsid w:val="42C34ECC"/>
    <w:rsid w:val="42C62A7F"/>
    <w:rsid w:val="42C95D11"/>
    <w:rsid w:val="42CF7E87"/>
    <w:rsid w:val="42D0DD16"/>
    <w:rsid w:val="42D0FA03"/>
    <w:rsid w:val="42D1337B"/>
    <w:rsid w:val="42D2BBE7"/>
    <w:rsid w:val="42D2C733"/>
    <w:rsid w:val="42D2E1F2"/>
    <w:rsid w:val="42D4EEE2"/>
    <w:rsid w:val="42D737F7"/>
    <w:rsid w:val="42DAD09B"/>
    <w:rsid w:val="42DB0515"/>
    <w:rsid w:val="42DB24E8"/>
    <w:rsid w:val="42DBFB7A"/>
    <w:rsid w:val="42DC1082"/>
    <w:rsid w:val="42DE1F9D"/>
    <w:rsid w:val="42DFEF57"/>
    <w:rsid w:val="42E130F4"/>
    <w:rsid w:val="42E25CAE"/>
    <w:rsid w:val="42E2F5BB"/>
    <w:rsid w:val="42E44DD0"/>
    <w:rsid w:val="42E89CD7"/>
    <w:rsid w:val="42E8BF39"/>
    <w:rsid w:val="42E99E10"/>
    <w:rsid w:val="42E9BFEB"/>
    <w:rsid w:val="42EB3733"/>
    <w:rsid w:val="42EBA445"/>
    <w:rsid w:val="42EC6068"/>
    <w:rsid w:val="42ECF09C"/>
    <w:rsid w:val="42EF64A6"/>
    <w:rsid w:val="42EF7F86"/>
    <w:rsid w:val="42F041CA"/>
    <w:rsid w:val="42F2D2D8"/>
    <w:rsid w:val="42F3278B"/>
    <w:rsid w:val="42F75AFE"/>
    <w:rsid w:val="42F8E571"/>
    <w:rsid w:val="42F94C9D"/>
    <w:rsid w:val="42F97B2D"/>
    <w:rsid w:val="42FA55D6"/>
    <w:rsid w:val="42FBDEA0"/>
    <w:rsid w:val="42FD1233"/>
    <w:rsid w:val="42FD6942"/>
    <w:rsid w:val="42FE40E9"/>
    <w:rsid w:val="42FEDDAB"/>
    <w:rsid w:val="42FEF4E0"/>
    <w:rsid w:val="42FF6F93"/>
    <w:rsid w:val="42FFBA0F"/>
    <w:rsid w:val="4300198F"/>
    <w:rsid w:val="430131E8"/>
    <w:rsid w:val="430177F9"/>
    <w:rsid w:val="43041F64"/>
    <w:rsid w:val="43044E5B"/>
    <w:rsid w:val="43090532"/>
    <w:rsid w:val="430917EE"/>
    <w:rsid w:val="43095F23"/>
    <w:rsid w:val="430B101B"/>
    <w:rsid w:val="430B67AB"/>
    <w:rsid w:val="430B8924"/>
    <w:rsid w:val="430DE95C"/>
    <w:rsid w:val="430E3FDD"/>
    <w:rsid w:val="430E749F"/>
    <w:rsid w:val="430EF66A"/>
    <w:rsid w:val="430F44E8"/>
    <w:rsid w:val="430F48F8"/>
    <w:rsid w:val="43114CA9"/>
    <w:rsid w:val="43146DCB"/>
    <w:rsid w:val="4314FE76"/>
    <w:rsid w:val="43163951"/>
    <w:rsid w:val="43165BEF"/>
    <w:rsid w:val="43188AFF"/>
    <w:rsid w:val="431A7DBA"/>
    <w:rsid w:val="431AA23C"/>
    <w:rsid w:val="431B2592"/>
    <w:rsid w:val="431C55BE"/>
    <w:rsid w:val="431E1C03"/>
    <w:rsid w:val="43226B35"/>
    <w:rsid w:val="43250942"/>
    <w:rsid w:val="43285EBE"/>
    <w:rsid w:val="4329154F"/>
    <w:rsid w:val="432A2264"/>
    <w:rsid w:val="432B12CA"/>
    <w:rsid w:val="432C6C6E"/>
    <w:rsid w:val="432CEB09"/>
    <w:rsid w:val="432DC67B"/>
    <w:rsid w:val="432E070B"/>
    <w:rsid w:val="432E891B"/>
    <w:rsid w:val="432FFE71"/>
    <w:rsid w:val="43314FE9"/>
    <w:rsid w:val="433279BB"/>
    <w:rsid w:val="43346BAE"/>
    <w:rsid w:val="433586E7"/>
    <w:rsid w:val="4338D05B"/>
    <w:rsid w:val="43392F50"/>
    <w:rsid w:val="433BE5CF"/>
    <w:rsid w:val="433E5EB1"/>
    <w:rsid w:val="433FB928"/>
    <w:rsid w:val="433FD6C6"/>
    <w:rsid w:val="434116D2"/>
    <w:rsid w:val="4341BEB8"/>
    <w:rsid w:val="434390A5"/>
    <w:rsid w:val="4343B5A4"/>
    <w:rsid w:val="4344DA22"/>
    <w:rsid w:val="43469EB5"/>
    <w:rsid w:val="4347E150"/>
    <w:rsid w:val="43480465"/>
    <w:rsid w:val="4348796D"/>
    <w:rsid w:val="43496FA5"/>
    <w:rsid w:val="434BB863"/>
    <w:rsid w:val="434CEB95"/>
    <w:rsid w:val="434D5DBB"/>
    <w:rsid w:val="434DE0B4"/>
    <w:rsid w:val="43517D40"/>
    <w:rsid w:val="4354934D"/>
    <w:rsid w:val="4357D233"/>
    <w:rsid w:val="43582474"/>
    <w:rsid w:val="43590892"/>
    <w:rsid w:val="435A4B67"/>
    <w:rsid w:val="435B7564"/>
    <w:rsid w:val="435DFACA"/>
    <w:rsid w:val="435E6EFD"/>
    <w:rsid w:val="4362949C"/>
    <w:rsid w:val="4365843F"/>
    <w:rsid w:val="4365C4A5"/>
    <w:rsid w:val="43661216"/>
    <w:rsid w:val="4369C218"/>
    <w:rsid w:val="436A68B8"/>
    <w:rsid w:val="436AEA07"/>
    <w:rsid w:val="436B3014"/>
    <w:rsid w:val="436C6443"/>
    <w:rsid w:val="436ED781"/>
    <w:rsid w:val="436FF3A9"/>
    <w:rsid w:val="4370C7BE"/>
    <w:rsid w:val="43728790"/>
    <w:rsid w:val="43754C68"/>
    <w:rsid w:val="4376B28E"/>
    <w:rsid w:val="43787116"/>
    <w:rsid w:val="437A87BB"/>
    <w:rsid w:val="43805E9C"/>
    <w:rsid w:val="4387D3C8"/>
    <w:rsid w:val="4387FCF7"/>
    <w:rsid w:val="4388AFCE"/>
    <w:rsid w:val="4388BBA2"/>
    <w:rsid w:val="4389F478"/>
    <w:rsid w:val="4389FA9C"/>
    <w:rsid w:val="438A7DFD"/>
    <w:rsid w:val="438B7AB2"/>
    <w:rsid w:val="438F658B"/>
    <w:rsid w:val="439096A5"/>
    <w:rsid w:val="439102B0"/>
    <w:rsid w:val="4393A578"/>
    <w:rsid w:val="4397FA24"/>
    <w:rsid w:val="43988422"/>
    <w:rsid w:val="4398EC98"/>
    <w:rsid w:val="439BC361"/>
    <w:rsid w:val="439E64EC"/>
    <w:rsid w:val="43A1A5D3"/>
    <w:rsid w:val="43A35ACD"/>
    <w:rsid w:val="43A416ED"/>
    <w:rsid w:val="43A43B62"/>
    <w:rsid w:val="43A62D2E"/>
    <w:rsid w:val="43A7D073"/>
    <w:rsid w:val="43A848C7"/>
    <w:rsid w:val="43A8F14C"/>
    <w:rsid w:val="43A911FC"/>
    <w:rsid w:val="43A92DB6"/>
    <w:rsid w:val="43A983D0"/>
    <w:rsid w:val="43A9A0D6"/>
    <w:rsid w:val="43AA6485"/>
    <w:rsid w:val="43ABDFBE"/>
    <w:rsid w:val="43AEC562"/>
    <w:rsid w:val="43AED824"/>
    <w:rsid w:val="43AEF724"/>
    <w:rsid w:val="43AFEBD9"/>
    <w:rsid w:val="43B06054"/>
    <w:rsid w:val="43B531BC"/>
    <w:rsid w:val="43B55889"/>
    <w:rsid w:val="43B6E266"/>
    <w:rsid w:val="43BB9DB4"/>
    <w:rsid w:val="43BBCE40"/>
    <w:rsid w:val="43BE4366"/>
    <w:rsid w:val="43C061AF"/>
    <w:rsid w:val="43C0728D"/>
    <w:rsid w:val="43C0A55E"/>
    <w:rsid w:val="43C21762"/>
    <w:rsid w:val="43C243BC"/>
    <w:rsid w:val="43C28B25"/>
    <w:rsid w:val="43C30A28"/>
    <w:rsid w:val="43C30D0A"/>
    <w:rsid w:val="43C3D070"/>
    <w:rsid w:val="43C47937"/>
    <w:rsid w:val="43C6DE1F"/>
    <w:rsid w:val="43C71693"/>
    <w:rsid w:val="43C7F4A5"/>
    <w:rsid w:val="43CA45D4"/>
    <w:rsid w:val="43CAB70A"/>
    <w:rsid w:val="43CBF51F"/>
    <w:rsid w:val="43CF9561"/>
    <w:rsid w:val="43D0F9D7"/>
    <w:rsid w:val="43D14936"/>
    <w:rsid w:val="43D18CA1"/>
    <w:rsid w:val="43D2393C"/>
    <w:rsid w:val="43D6C2D9"/>
    <w:rsid w:val="43D83EAF"/>
    <w:rsid w:val="43DC58B7"/>
    <w:rsid w:val="43E0930A"/>
    <w:rsid w:val="43E1E184"/>
    <w:rsid w:val="43E34FC0"/>
    <w:rsid w:val="43E3E041"/>
    <w:rsid w:val="43E5A2B5"/>
    <w:rsid w:val="43E701A4"/>
    <w:rsid w:val="43E811B4"/>
    <w:rsid w:val="43EA41ED"/>
    <w:rsid w:val="43EBFA1D"/>
    <w:rsid w:val="43EE34BB"/>
    <w:rsid w:val="43EE442F"/>
    <w:rsid w:val="43EF884B"/>
    <w:rsid w:val="43F1AE74"/>
    <w:rsid w:val="43F23D8B"/>
    <w:rsid w:val="43F30AE4"/>
    <w:rsid w:val="43F44DA2"/>
    <w:rsid w:val="43F4722D"/>
    <w:rsid w:val="43F93B93"/>
    <w:rsid w:val="43FA6D4C"/>
    <w:rsid w:val="43FAACAF"/>
    <w:rsid w:val="43FB721A"/>
    <w:rsid w:val="43FC874D"/>
    <w:rsid w:val="43FDAF70"/>
    <w:rsid w:val="43FED89E"/>
    <w:rsid w:val="4400BF31"/>
    <w:rsid w:val="44060F41"/>
    <w:rsid w:val="4406EC5F"/>
    <w:rsid w:val="4406ED7E"/>
    <w:rsid w:val="4407F961"/>
    <w:rsid w:val="44085ED4"/>
    <w:rsid w:val="4409ACF2"/>
    <w:rsid w:val="440AF514"/>
    <w:rsid w:val="440BFB3F"/>
    <w:rsid w:val="440CB2CA"/>
    <w:rsid w:val="440DD8BA"/>
    <w:rsid w:val="440FB7D7"/>
    <w:rsid w:val="440FFA3B"/>
    <w:rsid w:val="4411ADC1"/>
    <w:rsid w:val="44129BE0"/>
    <w:rsid w:val="44143D8D"/>
    <w:rsid w:val="44151333"/>
    <w:rsid w:val="441583A8"/>
    <w:rsid w:val="4416579F"/>
    <w:rsid w:val="4416F521"/>
    <w:rsid w:val="4417A64E"/>
    <w:rsid w:val="441A018A"/>
    <w:rsid w:val="441A9D46"/>
    <w:rsid w:val="441AA2ED"/>
    <w:rsid w:val="441BBD34"/>
    <w:rsid w:val="441CB701"/>
    <w:rsid w:val="441DC828"/>
    <w:rsid w:val="442190DD"/>
    <w:rsid w:val="4421B1D8"/>
    <w:rsid w:val="4421B531"/>
    <w:rsid w:val="4421BCC2"/>
    <w:rsid w:val="44270FA9"/>
    <w:rsid w:val="442BEF7A"/>
    <w:rsid w:val="442CA545"/>
    <w:rsid w:val="442CC65A"/>
    <w:rsid w:val="442D213F"/>
    <w:rsid w:val="442E3220"/>
    <w:rsid w:val="442E686D"/>
    <w:rsid w:val="44300C68"/>
    <w:rsid w:val="4432B5FE"/>
    <w:rsid w:val="44340DBE"/>
    <w:rsid w:val="44343807"/>
    <w:rsid w:val="44345D64"/>
    <w:rsid w:val="4434C23D"/>
    <w:rsid w:val="4435FCCA"/>
    <w:rsid w:val="4437DDFD"/>
    <w:rsid w:val="4439B36C"/>
    <w:rsid w:val="443DDB7D"/>
    <w:rsid w:val="443EC159"/>
    <w:rsid w:val="443FEDB3"/>
    <w:rsid w:val="44418195"/>
    <w:rsid w:val="4441BF43"/>
    <w:rsid w:val="44424C17"/>
    <w:rsid w:val="44425F28"/>
    <w:rsid w:val="44430CB7"/>
    <w:rsid w:val="44442731"/>
    <w:rsid w:val="444631BA"/>
    <w:rsid w:val="4446B5D9"/>
    <w:rsid w:val="44470A60"/>
    <w:rsid w:val="44487940"/>
    <w:rsid w:val="4448DAFE"/>
    <w:rsid w:val="444BB0C4"/>
    <w:rsid w:val="444D716E"/>
    <w:rsid w:val="444DC157"/>
    <w:rsid w:val="44501832"/>
    <w:rsid w:val="44504C05"/>
    <w:rsid w:val="44507092"/>
    <w:rsid w:val="4454DBBC"/>
    <w:rsid w:val="44560E51"/>
    <w:rsid w:val="44569592"/>
    <w:rsid w:val="4457EEAA"/>
    <w:rsid w:val="4458F086"/>
    <w:rsid w:val="44593475"/>
    <w:rsid w:val="445941DF"/>
    <w:rsid w:val="44594A54"/>
    <w:rsid w:val="445D4749"/>
    <w:rsid w:val="445DE9FD"/>
    <w:rsid w:val="445E2FA8"/>
    <w:rsid w:val="445F1C7F"/>
    <w:rsid w:val="445F6037"/>
    <w:rsid w:val="445FA989"/>
    <w:rsid w:val="44605A01"/>
    <w:rsid w:val="4461D528"/>
    <w:rsid w:val="4461EA00"/>
    <w:rsid w:val="44622020"/>
    <w:rsid w:val="44628D2D"/>
    <w:rsid w:val="4462A6CD"/>
    <w:rsid w:val="4463806F"/>
    <w:rsid w:val="44658179"/>
    <w:rsid w:val="446729EC"/>
    <w:rsid w:val="446896A1"/>
    <w:rsid w:val="4468EE74"/>
    <w:rsid w:val="446F012B"/>
    <w:rsid w:val="4471282B"/>
    <w:rsid w:val="4471A220"/>
    <w:rsid w:val="44777646"/>
    <w:rsid w:val="4477A5D6"/>
    <w:rsid w:val="4478FBDA"/>
    <w:rsid w:val="44795D08"/>
    <w:rsid w:val="447A6745"/>
    <w:rsid w:val="447ABCB3"/>
    <w:rsid w:val="447E3476"/>
    <w:rsid w:val="447FB68B"/>
    <w:rsid w:val="447FF3FE"/>
    <w:rsid w:val="4481481E"/>
    <w:rsid w:val="4483E3B0"/>
    <w:rsid w:val="44852778"/>
    <w:rsid w:val="448A2133"/>
    <w:rsid w:val="448AC052"/>
    <w:rsid w:val="448BD8F2"/>
    <w:rsid w:val="448C3EF7"/>
    <w:rsid w:val="448C6CFB"/>
    <w:rsid w:val="448CDE20"/>
    <w:rsid w:val="4490DF6A"/>
    <w:rsid w:val="4490F5B8"/>
    <w:rsid w:val="4492E694"/>
    <w:rsid w:val="449322B0"/>
    <w:rsid w:val="4495E6D4"/>
    <w:rsid w:val="44976914"/>
    <w:rsid w:val="4497ED6B"/>
    <w:rsid w:val="44983EE6"/>
    <w:rsid w:val="4498B5D2"/>
    <w:rsid w:val="449C18A2"/>
    <w:rsid w:val="449C2ABE"/>
    <w:rsid w:val="449D0BA2"/>
    <w:rsid w:val="449D274E"/>
    <w:rsid w:val="449DABAC"/>
    <w:rsid w:val="449DCFD9"/>
    <w:rsid w:val="449E06BA"/>
    <w:rsid w:val="449E2063"/>
    <w:rsid w:val="449E2B70"/>
    <w:rsid w:val="449EAE3B"/>
    <w:rsid w:val="449ED5E0"/>
    <w:rsid w:val="449F97A2"/>
    <w:rsid w:val="44A333F5"/>
    <w:rsid w:val="44A43180"/>
    <w:rsid w:val="44A48DDC"/>
    <w:rsid w:val="44A49C82"/>
    <w:rsid w:val="44A627E4"/>
    <w:rsid w:val="44A64806"/>
    <w:rsid w:val="44A951A3"/>
    <w:rsid w:val="44A9A58B"/>
    <w:rsid w:val="44A9C5A0"/>
    <w:rsid w:val="44ABC492"/>
    <w:rsid w:val="44AC26BE"/>
    <w:rsid w:val="44B11E37"/>
    <w:rsid w:val="44B3A142"/>
    <w:rsid w:val="44B536F6"/>
    <w:rsid w:val="44B59CC4"/>
    <w:rsid w:val="44B6082B"/>
    <w:rsid w:val="44B702C4"/>
    <w:rsid w:val="44B8CEB6"/>
    <w:rsid w:val="44B990E5"/>
    <w:rsid w:val="44BC896D"/>
    <w:rsid w:val="44BD66E3"/>
    <w:rsid w:val="44BD9D30"/>
    <w:rsid w:val="44C14D0A"/>
    <w:rsid w:val="44C3FDF1"/>
    <w:rsid w:val="44C51421"/>
    <w:rsid w:val="44C8AC17"/>
    <w:rsid w:val="44C9B04A"/>
    <w:rsid w:val="44CD4EF1"/>
    <w:rsid w:val="44CD5CA4"/>
    <w:rsid w:val="44D0569B"/>
    <w:rsid w:val="44D0D5CE"/>
    <w:rsid w:val="44D3F656"/>
    <w:rsid w:val="44D5BD9F"/>
    <w:rsid w:val="44D67697"/>
    <w:rsid w:val="44D839FF"/>
    <w:rsid w:val="44D92C7A"/>
    <w:rsid w:val="44DC1CB2"/>
    <w:rsid w:val="44DC8940"/>
    <w:rsid w:val="44DE23B7"/>
    <w:rsid w:val="44DE3A91"/>
    <w:rsid w:val="44E14CE3"/>
    <w:rsid w:val="44E2DA68"/>
    <w:rsid w:val="44E30039"/>
    <w:rsid w:val="44E3F237"/>
    <w:rsid w:val="44E46C7A"/>
    <w:rsid w:val="44E6F656"/>
    <w:rsid w:val="44E7A4B5"/>
    <w:rsid w:val="44E89C5E"/>
    <w:rsid w:val="44E9FBFA"/>
    <w:rsid w:val="44EBE780"/>
    <w:rsid w:val="44EE8443"/>
    <w:rsid w:val="44EFBF8D"/>
    <w:rsid w:val="44EFC03B"/>
    <w:rsid w:val="44F3F21C"/>
    <w:rsid w:val="44F45441"/>
    <w:rsid w:val="44F4E715"/>
    <w:rsid w:val="44F61437"/>
    <w:rsid w:val="44F674AF"/>
    <w:rsid w:val="44F6ED18"/>
    <w:rsid w:val="44F841F7"/>
    <w:rsid w:val="44F86321"/>
    <w:rsid w:val="44F9D205"/>
    <w:rsid w:val="44FBC350"/>
    <w:rsid w:val="44FCF629"/>
    <w:rsid w:val="44FD4524"/>
    <w:rsid w:val="44FD93C9"/>
    <w:rsid w:val="44FFCE62"/>
    <w:rsid w:val="44FFEC16"/>
    <w:rsid w:val="4500A8D9"/>
    <w:rsid w:val="4500D10F"/>
    <w:rsid w:val="4503E6AE"/>
    <w:rsid w:val="4504E267"/>
    <w:rsid w:val="4504EBE6"/>
    <w:rsid w:val="450517E8"/>
    <w:rsid w:val="45059656"/>
    <w:rsid w:val="45088AB3"/>
    <w:rsid w:val="450AECFA"/>
    <w:rsid w:val="450BE2FD"/>
    <w:rsid w:val="450C5709"/>
    <w:rsid w:val="450DE287"/>
    <w:rsid w:val="450DE909"/>
    <w:rsid w:val="450FDFF5"/>
    <w:rsid w:val="4511782F"/>
    <w:rsid w:val="4511A4A7"/>
    <w:rsid w:val="4515675C"/>
    <w:rsid w:val="4515BF12"/>
    <w:rsid w:val="45184773"/>
    <w:rsid w:val="451AA8AF"/>
    <w:rsid w:val="451ADE57"/>
    <w:rsid w:val="451AEFD9"/>
    <w:rsid w:val="451B6179"/>
    <w:rsid w:val="451B8F28"/>
    <w:rsid w:val="451BFBF0"/>
    <w:rsid w:val="451CB366"/>
    <w:rsid w:val="4521FC0C"/>
    <w:rsid w:val="4523C7EF"/>
    <w:rsid w:val="45255A35"/>
    <w:rsid w:val="4527A3FE"/>
    <w:rsid w:val="45280EFC"/>
    <w:rsid w:val="452A716A"/>
    <w:rsid w:val="452C89A4"/>
    <w:rsid w:val="452C9218"/>
    <w:rsid w:val="452D62AE"/>
    <w:rsid w:val="452DEDE3"/>
    <w:rsid w:val="452EC90B"/>
    <w:rsid w:val="45315638"/>
    <w:rsid w:val="4531775E"/>
    <w:rsid w:val="4531F20D"/>
    <w:rsid w:val="45321698"/>
    <w:rsid w:val="453515A9"/>
    <w:rsid w:val="45356C8B"/>
    <w:rsid w:val="453714A3"/>
    <w:rsid w:val="453C8803"/>
    <w:rsid w:val="4543B238"/>
    <w:rsid w:val="454613D3"/>
    <w:rsid w:val="45463B5A"/>
    <w:rsid w:val="4547BEB1"/>
    <w:rsid w:val="454A0B2C"/>
    <w:rsid w:val="454A49BE"/>
    <w:rsid w:val="454AF5C9"/>
    <w:rsid w:val="454C3423"/>
    <w:rsid w:val="454CC78F"/>
    <w:rsid w:val="454E303D"/>
    <w:rsid w:val="454F362B"/>
    <w:rsid w:val="454F9AC0"/>
    <w:rsid w:val="4550C8E7"/>
    <w:rsid w:val="4550EB35"/>
    <w:rsid w:val="4551FB9D"/>
    <w:rsid w:val="4553BA45"/>
    <w:rsid w:val="45559E88"/>
    <w:rsid w:val="455879F1"/>
    <w:rsid w:val="45598CAB"/>
    <w:rsid w:val="455A0193"/>
    <w:rsid w:val="455B0CEE"/>
    <w:rsid w:val="455B509E"/>
    <w:rsid w:val="455C3297"/>
    <w:rsid w:val="455D0430"/>
    <w:rsid w:val="455D4754"/>
    <w:rsid w:val="455EB15A"/>
    <w:rsid w:val="455EE637"/>
    <w:rsid w:val="455F5125"/>
    <w:rsid w:val="4561A6E3"/>
    <w:rsid w:val="4562431E"/>
    <w:rsid w:val="4564ED86"/>
    <w:rsid w:val="4565933E"/>
    <w:rsid w:val="45659988"/>
    <w:rsid w:val="4565F7AA"/>
    <w:rsid w:val="45668615"/>
    <w:rsid w:val="4567201C"/>
    <w:rsid w:val="45672C8B"/>
    <w:rsid w:val="456B9795"/>
    <w:rsid w:val="456D034C"/>
    <w:rsid w:val="456D23E5"/>
    <w:rsid w:val="456EE3E9"/>
    <w:rsid w:val="456F6463"/>
    <w:rsid w:val="45735163"/>
    <w:rsid w:val="45744D9D"/>
    <w:rsid w:val="4574A80B"/>
    <w:rsid w:val="45763AAC"/>
    <w:rsid w:val="45767C8D"/>
    <w:rsid w:val="4579441A"/>
    <w:rsid w:val="45796C12"/>
    <w:rsid w:val="457986B5"/>
    <w:rsid w:val="4579CC44"/>
    <w:rsid w:val="457BB329"/>
    <w:rsid w:val="457CFDF6"/>
    <w:rsid w:val="457ED2A0"/>
    <w:rsid w:val="457FCFEF"/>
    <w:rsid w:val="4580EAEC"/>
    <w:rsid w:val="4581C141"/>
    <w:rsid w:val="4582F3E3"/>
    <w:rsid w:val="45834C91"/>
    <w:rsid w:val="45841869"/>
    <w:rsid w:val="4585A937"/>
    <w:rsid w:val="4585B3B6"/>
    <w:rsid w:val="458749AD"/>
    <w:rsid w:val="45889580"/>
    <w:rsid w:val="458A1DF8"/>
    <w:rsid w:val="458B7611"/>
    <w:rsid w:val="458B818B"/>
    <w:rsid w:val="458D0A6F"/>
    <w:rsid w:val="458E6A4F"/>
    <w:rsid w:val="458F390E"/>
    <w:rsid w:val="458F9D74"/>
    <w:rsid w:val="4591B160"/>
    <w:rsid w:val="459265C3"/>
    <w:rsid w:val="459390AC"/>
    <w:rsid w:val="4593A55E"/>
    <w:rsid w:val="4595C1E2"/>
    <w:rsid w:val="4596DC56"/>
    <w:rsid w:val="45987957"/>
    <w:rsid w:val="459918D6"/>
    <w:rsid w:val="45995E14"/>
    <w:rsid w:val="459A1C22"/>
    <w:rsid w:val="459DF085"/>
    <w:rsid w:val="459E443A"/>
    <w:rsid w:val="459F07AD"/>
    <w:rsid w:val="459F7A1F"/>
    <w:rsid w:val="459FB513"/>
    <w:rsid w:val="459FFCB2"/>
    <w:rsid w:val="45A0359F"/>
    <w:rsid w:val="45A1DCF0"/>
    <w:rsid w:val="45A30EF8"/>
    <w:rsid w:val="45A34782"/>
    <w:rsid w:val="45A3A71F"/>
    <w:rsid w:val="45A408B0"/>
    <w:rsid w:val="45A6810C"/>
    <w:rsid w:val="45A71AA9"/>
    <w:rsid w:val="45A72420"/>
    <w:rsid w:val="45A8E482"/>
    <w:rsid w:val="45AA1BB6"/>
    <w:rsid w:val="45AA3C7D"/>
    <w:rsid w:val="45AC43DB"/>
    <w:rsid w:val="45AEDB2F"/>
    <w:rsid w:val="45B0B4F6"/>
    <w:rsid w:val="45B283F7"/>
    <w:rsid w:val="45B2ED6E"/>
    <w:rsid w:val="45B3663B"/>
    <w:rsid w:val="45B4AB54"/>
    <w:rsid w:val="45B4D773"/>
    <w:rsid w:val="45B8188C"/>
    <w:rsid w:val="45B8951C"/>
    <w:rsid w:val="45B89BFD"/>
    <w:rsid w:val="45B8C138"/>
    <w:rsid w:val="45BA1712"/>
    <w:rsid w:val="45BA36BB"/>
    <w:rsid w:val="45BAFA39"/>
    <w:rsid w:val="45BC8DD4"/>
    <w:rsid w:val="45BD468B"/>
    <w:rsid w:val="45BF770E"/>
    <w:rsid w:val="45C26E91"/>
    <w:rsid w:val="45C29D5D"/>
    <w:rsid w:val="45C3FD5B"/>
    <w:rsid w:val="45C5BCA5"/>
    <w:rsid w:val="45C6070C"/>
    <w:rsid w:val="45C7C6F7"/>
    <w:rsid w:val="45C7F4FB"/>
    <w:rsid w:val="45C8FB34"/>
    <w:rsid w:val="45C9FFA9"/>
    <w:rsid w:val="45CA0AA9"/>
    <w:rsid w:val="45CA4F76"/>
    <w:rsid w:val="45CB0348"/>
    <w:rsid w:val="45CC0F1C"/>
    <w:rsid w:val="45CC7E6E"/>
    <w:rsid w:val="45CCE2D9"/>
    <w:rsid w:val="45CE2CC7"/>
    <w:rsid w:val="45D1B39D"/>
    <w:rsid w:val="45D1B92F"/>
    <w:rsid w:val="45D23FE8"/>
    <w:rsid w:val="45D24948"/>
    <w:rsid w:val="45D86107"/>
    <w:rsid w:val="45DD4756"/>
    <w:rsid w:val="45DDBB54"/>
    <w:rsid w:val="45DFE903"/>
    <w:rsid w:val="45E13F83"/>
    <w:rsid w:val="45E7BFBB"/>
    <w:rsid w:val="45E92ED2"/>
    <w:rsid w:val="45EACB04"/>
    <w:rsid w:val="45EC9D67"/>
    <w:rsid w:val="45EE4C13"/>
    <w:rsid w:val="45EE9E55"/>
    <w:rsid w:val="45EEA07D"/>
    <w:rsid w:val="45F027A3"/>
    <w:rsid w:val="45F372CC"/>
    <w:rsid w:val="45F411B8"/>
    <w:rsid w:val="45F58E30"/>
    <w:rsid w:val="45F5F4B2"/>
    <w:rsid w:val="45F660B6"/>
    <w:rsid w:val="45F6FF98"/>
    <w:rsid w:val="45F91A50"/>
    <w:rsid w:val="45F99EF5"/>
    <w:rsid w:val="45FB5709"/>
    <w:rsid w:val="45FB8E7D"/>
    <w:rsid w:val="45FC5B86"/>
    <w:rsid w:val="45FF1492"/>
    <w:rsid w:val="4601E576"/>
    <w:rsid w:val="46045448"/>
    <w:rsid w:val="46057201"/>
    <w:rsid w:val="4605EEBA"/>
    <w:rsid w:val="460796E5"/>
    <w:rsid w:val="46084034"/>
    <w:rsid w:val="4608E186"/>
    <w:rsid w:val="460919AF"/>
    <w:rsid w:val="46092D8D"/>
    <w:rsid w:val="460A2701"/>
    <w:rsid w:val="460D1AF6"/>
    <w:rsid w:val="460D2149"/>
    <w:rsid w:val="460D3821"/>
    <w:rsid w:val="460DD933"/>
    <w:rsid w:val="460ED081"/>
    <w:rsid w:val="460F2DC7"/>
    <w:rsid w:val="46126FEC"/>
    <w:rsid w:val="4613C166"/>
    <w:rsid w:val="4614169E"/>
    <w:rsid w:val="4615601B"/>
    <w:rsid w:val="4615D14C"/>
    <w:rsid w:val="4615E63D"/>
    <w:rsid w:val="4615F630"/>
    <w:rsid w:val="461653E4"/>
    <w:rsid w:val="4616EEC4"/>
    <w:rsid w:val="4617E9A3"/>
    <w:rsid w:val="4619623D"/>
    <w:rsid w:val="461A3856"/>
    <w:rsid w:val="461A84BB"/>
    <w:rsid w:val="461BA9C5"/>
    <w:rsid w:val="461DE69F"/>
    <w:rsid w:val="461EA6C9"/>
    <w:rsid w:val="461F2929"/>
    <w:rsid w:val="46203860"/>
    <w:rsid w:val="46249826"/>
    <w:rsid w:val="46278ED4"/>
    <w:rsid w:val="4628B1B5"/>
    <w:rsid w:val="4628B9B0"/>
    <w:rsid w:val="462AA7FC"/>
    <w:rsid w:val="462B0B74"/>
    <w:rsid w:val="462D7A08"/>
    <w:rsid w:val="4632CEE2"/>
    <w:rsid w:val="463491B1"/>
    <w:rsid w:val="4634A569"/>
    <w:rsid w:val="4635B177"/>
    <w:rsid w:val="46361844"/>
    <w:rsid w:val="4636356C"/>
    <w:rsid w:val="463B4F2F"/>
    <w:rsid w:val="463B9878"/>
    <w:rsid w:val="463CF9D6"/>
    <w:rsid w:val="463DE60E"/>
    <w:rsid w:val="4641A2BF"/>
    <w:rsid w:val="46426AED"/>
    <w:rsid w:val="4643E1AF"/>
    <w:rsid w:val="46466531"/>
    <w:rsid w:val="4647C6E5"/>
    <w:rsid w:val="46499B52"/>
    <w:rsid w:val="4649B4D2"/>
    <w:rsid w:val="464BCF61"/>
    <w:rsid w:val="464C9D97"/>
    <w:rsid w:val="464CB989"/>
    <w:rsid w:val="464D17FF"/>
    <w:rsid w:val="464E432E"/>
    <w:rsid w:val="464FB5EE"/>
    <w:rsid w:val="465092E6"/>
    <w:rsid w:val="46536F16"/>
    <w:rsid w:val="4653FD07"/>
    <w:rsid w:val="46557155"/>
    <w:rsid w:val="465577BA"/>
    <w:rsid w:val="4656DBF7"/>
    <w:rsid w:val="46586B4C"/>
    <w:rsid w:val="4658CDC5"/>
    <w:rsid w:val="4659F23F"/>
    <w:rsid w:val="465B1458"/>
    <w:rsid w:val="465BCC44"/>
    <w:rsid w:val="465DAE7F"/>
    <w:rsid w:val="465E43F3"/>
    <w:rsid w:val="4662C363"/>
    <w:rsid w:val="4664EEFE"/>
    <w:rsid w:val="46674713"/>
    <w:rsid w:val="4667A60C"/>
    <w:rsid w:val="466CE840"/>
    <w:rsid w:val="46714B6A"/>
    <w:rsid w:val="4672FB24"/>
    <w:rsid w:val="4675D453"/>
    <w:rsid w:val="467666E4"/>
    <w:rsid w:val="4676DBFC"/>
    <w:rsid w:val="46782A8A"/>
    <w:rsid w:val="46788504"/>
    <w:rsid w:val="4678ED6E"/>
    <w:rsid w:val="4679EB62"/>
    <w:rsid w:val="4679FAD1"/>
    <w:rsid w:val="467BBE81"/>
    <w:rsid w:val="467D08A0"/>
    <w:rsid w:val="467D1BD3"/>
    <w:rsid w:val="467E7A91"/>
    <w:rsid w:val="4683BC05"/>
    <w:rsid w:val="468464B9"/>
    <w:rsid w:val="46856E09"/>
    <w:rsid w:val="46893B83"/>
    <w:rsid w:val="468DC1E9"/>
    <w:rsid w:val="468EEC13"/>
    <w:rsid w:val="4691EF05"/>
    <w:rsid w:val="4694975D"/>
    <w:rsid w:val="4694DB67"/>
    <w:rsid w:val="4698B6D3"/>
    <w:rsid w:val="469919A5"/>
    <w:rsid w:val="46991EDB"/>
    <w:rsid w:val="46996A7B"/>
    <w:rsid w:val="469A44AC"/>
    <w:rsid w:val="469B23EE"/>
    <w:rsid w:val="469C1346"/>
    <w:rsid w:val="469D2DE2"/>
    <w:rsid w:val="469DAEB1"/>
    <w:rsid w:val="469F8EC8"/>
    <w:rsid w:val="469FB881"/>
    <w:rsid w:val="46A0CF6E"/>
    <w:rsid w:val="46A1A8D6"/>
    <w:rsid w:val="46A27731"/>
    <w:rsid w:val="46A41446"/>
    <w:rsid w:val="46A4A0FA"/>
    <w:rsid w:val="46A6591D"/>
    <w:rsid w:val="46A6FA66"/>
    <w:rsid w:val="46A81F0C"/>
    <w:rsid w:val="46A8225A"/>
    <w:rsid w:val="46A867E5"/>
    <w:rsid w:val="46A9A2B9"/>
    <w:rsid w:val="46AAB503"/>
    <w:rsid w:val="46AB94DF"/>
    <w:rsid w:val="46ABFB9F"/>
    <w:rsid w:val="46ACB90C"/>
    <w:rsid w:val="46AECDB8"/>
    <w:rsid w:val="46B176A4"/>
    <w:rsid w:val="46B188E1"/>
    <w:rsid w:val="46B3776C"/>
    <w:rsid w:val="46B3BD24"/>
    <w:rsid w:val="46B4F2A7"/>
    <w:rsid w:val="46B5AD11"/>
    <w:rsid w:val="46B74B71"/>
    <w:rsid w:val="46B788E6"/>
    <w:rsid w:val="46B7A77B"/>
    <w:rsid w:val="46B7AC9C"/>
    <w:rsid w:val="46BC7BE3"/>
    <w:rsid w:val="46BD9B0A"/>
    <w:rsid w:val="46BDD639"/>
    <w:rsid w:val="46BE0477"/>
    <w:rsid w:val="46BF1A99"/>
    <w:rsid w:val="46C08639"/>
    <w:rsid w:val="46C3FC3A"/>
    <w:rsid w:val="46C47103"/>
    <w:rsid w:val="46C57627"/>
    <w:rsid w:val="46C7073F"/>
    <w:rsid w:val="46C79A87"/>
    <w:rsid w:val="46C7B591"/>
    <w:rsid w:val="46C8CA22"/>
    <w:rsid w:val="46CC4082"/>
    <w:rsid w:val="46D040E3"/>
    <w:rsid w:val="46D08BF7"/>
    <w:rsid w:val="46D155E0"/>
    <w:rsid w:val="46D1EE81"/>
    <w:rsid w:val="46D3061E"/>
    <w:rsid w:val="46D5E0C7"/>
    <w:rsid w:val="46D69DA3"/>
    <w:rsid w:val="46DBA4E0"/>
    <w:rsid w:val="46E2081A"/>
    <w:rsid w:val="46E36F06"/>
    <w:rsid w:val="46E4349A"/>
    <w:rsid w:val="46E480DB"/>
    <w:rsid w:val="46E49618"/>
    <w:rsid w:val="46E5ACBC"/>
    <w:rsid w:val="46E6C241"/>
    <w:rsid w:val="46E72E53"/>
    <w:rsid w:val="46E76086"/>
    <w:rsid w:val="46E7CD37"/>
    <w:rsid w:val="46E822C1"/>
    <w:rsid w:val="46E9002D"/>
    <w:rsid w:val="46E91241"/>
    <w:rsid w:val="46E96BD8"/>
    <w:rsid w:val="46E9DE59"/>
    <w:rsid w:val="46EC0DA6"/>
    <w:rsid w:val="46EE5CCE"/>
    <w:rsid w:val="46EECC79"/>
    <w:rsid w:val="46F05F44"/>
    <w:rsid w:val="46F0B46B"/>
    <w:rsid w:val="46F36782"/>
    <w:rsid w:val="46F38C99"/>
    <w:rsid w:val="46F3C4A7"/>
    <w:rsid w:val="46F5C1F6"/>
    <w:rsid w:val="46F83922"/>
    <w:rsid w:val="46F89597"/>
    <w:rsid w:val="46FC0E09"/>
    <w:rsid w:val="46FC5295"/>
    <w:rsid w:val="46FC7434"/>
    <w:rsid w:val="46FDA6BB"/>
    <w:rsid w:val="46FF672E"/>
    <w:rsid w:val="46FFF9E7"/>
    <w:rsid w:val="4700AA78"/>
    <w:rsid w:val="47020463"/>
    <w:rsid w:val="470224F4"/>
    <w:rsid w:val="4702963A"/>
    <w:rsid w:val="4706B584"/>
    <w:rsid w:val="470832F0"/>
    <w:rsid w:val="470858B1"/>
    <w:rsid w:val="470892F5"/>
    <w:rsid w:val="470AEF69"/>
    <w:rsid w:val="470E034D"/>
    <w:rsid w:val="47117D9C"/>
    <w:rsid w:val="47120FC1"/>
    <w:rsid w:val="4713DBD1"/>
    <w:rsid w:val="4715C9B4"/>
    <w:rsid w:val="471A506A"/>
    <w:rsid w:val="471CFDF0"/>
    <w:rsid w:val="47219FC0"/>
    <w:rsid w:val="47220126"/>
    <w:rsid w:val="472273E1"/>
    <w:rsid w:val="47231176"/>
    <w:rsid w:val="47232063"/>
    <w:rsid w:val="47238AC2"/>
    <w:rsid w:val="47245699"/>
    <w:rsid w:val="47274297"/>
    <w:rsid w:val="4727C5A8"/>
    <w:rsid w:val="4728744D"/>
    <w:rsid w:val="4729ED5B"/>
    <w:rsid w:val="472A5F61"/>
    <w:rsid w:val="472CB203"/>
    <w:rsid w:val="472DA73C"/>
    <w:rsid w:val="472DB816"/>
    <w:rsid w:val="472E053D"/>
    <w:rsid w:val="47322AEF"/>
    <w:rsid w:val="47374282"/>
    <w:rsid w:val="473796EB"/>
    <w:rsid w:val="4737B812"/>
    <w:rsid w:val="4737DD8A"/>
    <w:rsid w:val="473A6170"/>
    <w:rsid w:val="473ACF75"/>
    <w:rsid w:val="4744ABB9"/>
    <w:rsid w:val="4744E9C4"/>
    <w:rsid w:val="47454F8B"/>
    <w:rsid w:val="4747A474"/>
    <w:rsid w:val="47491F7C"/>
    <w:rsid w:val="4749BC55"/>
    <w:rsid w:val="474D617F"/>
    <w:rsid w:val="474F446B"/>
    <w:rsid w:val="47504A2F"/>
    <w:rsid w:val="4751A123"/>
    <w:rsid w:val="4753F0F8"/>
    <w:rsid w:val="4754EC9B"/>
    <w:rsid w:val="475602D6"/>
    <w:rsid w:val="475884BD"/>
    <w:rsid w:val="4758A720"/>
    <w:rsid w:val="475A96E0"/>
    <w:rsid w:val="475CA8F7"/>
    <w:rsid w:val="475D1347"/>
    <w:rsid w:val="475D3515"/>
    <w:rsid w:val="475E79D7"/>
    <w:rsid w:val="47601764"/>
    <w:rsid w:val="4761DD08"/>
    <w:rsid w:val="47639767"/>
    <w:rsid w:val="47641C21"/>
    <w:rsid w:val="47642761"/>
    <w:rsid w:val="4766F9FD"/>
    <w:rsid w:val="47670CA2"/>
    <w:rsid w:val="476AB146"/>
    <w:rsid w:val="476E5142"/>
    <w:rsid w:val="476F86D1"/>
    <w:rsid w:val="477274F2"/>
    <w:rsid w:val="477301A0"/>
    <w:rsid w:val="47738811"/>
    <w:rsid w:val="4775C122"/>
    <w:rsid w:val="4775E8CC"/>
    <w:rsid w:val="4775F9F1"/>
    <w:rsid w:val="47779AAE"/>
    <w:rsid w:val="4778F38A"/>
    <w:rsid w:val="47799108"/>
    <w:rsid w:val="477BD1C0"/>
    <w:rsid w:val="477BE747"/>
    <w:rsid w:val="477C0C08"/>
    <w:rsid w:val="477CB5DE"/>
    <w:rsid w:val="477E146B"/>
    <w:rsid w:val="477E565A"/>
    <w:rsid w:val="477EDBA5"/>
    <w:rsid w:val="477FE82C"/>
    <w:rsid w:val="47811B0C"/>
    <w:rsid w:val="4786C2F2"/>
    <w:rsid w:val="4788D622"/>
    <w:rsid w:val="478935B5"/>
    <w:rsid w:val="478A3E2B"/>
    <w:rsid w:val="478F414E"/>
    <w:rsid w:val="478F8F94"/>
    <w:rsid w:val="47907A36"/>
    <w:rsid w:val="47908D5A"/>
    <w:rsid w:val="4790A28A"/>
    <w:rsid w:val="4797EBA2"/>
    <w:rsid w:val="47981F32"/>
    <w:rsid w:val="479848B2"/>
    <w:rsid w:val="47985331"/>
    <w:rsid w:val="4799CAAB"/>
    <w:rsid w:val="479A042B"/>
    <w:rsid w:val="479C5031"/>
    <w:rsid w:val="479CCC92"/>
    <w:rsid w:val="479F1182"/>
    <w:rsid w:val="479F6257"/>
    <w:rsid w:val="479F8F79"/>
    <w:rsid w:val="47A110E8"/>
    <w:rsid w:val="47A18BB5"/>
    <w:rsid w:val="47A33471"/>
    <w:rsid w:val="47A6B32C"/>
    <w:rsid w:val="47A6E01B"/>
    <w:rsid w:val="47A9FB1D"/>
    <w:rsid w:val="47AA5911"/>
    <w:rsid w:val="47AB4204"/>
    <w:rsid w:val="47AF0E67"/>
    <w:rsid w:val="47AF2CA0"/>
    <w:rsid w:val="47B237EB"/>
    <w:rsid w:val="47B30A5B"/>
    <w:rsid w:val="47B4A063"/>
    <w:rsid w:val="47B7ABBC"/>
    <w:rsid w:val="47B88998"/>
    <w:rsid w:val="47B9368F"/>
    <w:rsid w:val="47BAAB22"/>
    <w:rsid w:val="47BBF576"/>
    <w:rsid w:val="47BC2A26"/>
    <w:rsid w:val="47BDBD2B"/>
    <w:rsid w:val="47C08A4A"/>
    <w:rsid w:val="47C12A41"/>
    <w:rsid w:val="47C14C2A"/>
    <w:rsid w:val="47C22B8A"/>
    <w:rsid w:val="47C25481"/>
    <w:rsid w:val="47C38F36"/>
    <w:rsid w:val="47C3DF0F"/>
    <w:rsid w:val="47C42B01"/>
    <w:rsid w:val="47C4C9D0"/>
    <w:rsid w:val="47C4CB7D"/>
    <w:rsid w:val="47C5E1D2"/>
    <w:rsid w:val="47C6F750"/>
    <w:rsid w:val="47CA464E"/>
    <w:rsid w:val="47CB7575"/>
    <w:rsid w:val="47CEE361"/>
    <w:rsid w:val="47CF24E6"/>
    <w:rsid w:val="47CF967B"/>
    <w:rsid w:val="47D0288B"/>
    <w:rsid w:val="47D1ED6F"/>
    <w:rsid w:val="47D395B9"/>
    <w:rsid w:val="47D4B481"/>
    <w:rsid w:val="47D53DCA"/>
    <w:rsid w:val="47D594DF"/>
    <w:rsid w:val="47D7A13D"/>
    <w:rsid w:val="47D82D25"/>
    <w:rsid w:val="47D8D6BA"/>
    <w:rsid w:val="47DC6102"/>
    <w:rsid w:val="47DE496D"/>
    <w:rsid w:val="47DE9906"/>
    <w:rsid w:val="47E14AC1"/>
    <w:rsid w:val="47E1A912"/>
    <w:rsid w:val="47E1C20A"/>
    <w:rsid w:val="47E45319"/>
    <w:rsid w:val="47E6666C"/>
    <w:rsid w:val="47E689D5"/>
    <w:rsid w:val="47EB1827"/>
    <w:rsid w:val="47EB2DF0"/>
    <w:rsid w:val="47EBB315"/>
    <w:rsid w:val="47EC9B8D"/>
    <w:rsid w:val="47EE96DD"/>
    <w:rsid w:val="47F1FD5D"/>
    <w:rsid w:val="47F29A13"/>
    <w:rsid w:val="47F5E561"/>
    <w:rsid w:val="47F7D0E6"/>
    <w:rsid w:val="47FB22CB"/>
    <w:rsid w:val="47FC0FD7"/>
    <w:rsid w:val="47FC8634"/>
    <w:rsid w:val="47FF4920"/>
    <w:rsid w:val="4800C4BD"/>
    <w:rsid w:val="48013A39"/>
    <w:rsid w:val="4802B4A5"/>
    <w:rsid w:val="4802F0C4"/>
    <w:rsid w:val="4803B662"/>
    <w:rsid w:val="480480F7"/>
    <w:rsid w:val="480750EC"/>
    <w:rsid w:val="48084964"/>
    <w:rsid w:val="4809774C"/>
    <w:rsid w:val="48099387"/>
    <w:rsid w:val="4809D40F"/>
    <w:rsid w:val="480F76E5"/>
    <w:rsid w:val="480F9432"/>
    <w:rsid w:val="480FE9A7"/>
    <w:rsid w:val="48105E93"/>
    <w:rsid w:val="48109126"/>
    <w:rsid w:val="48109571"/>
    <w:rsid w:val="48109906"/>
    <w:rsid w:val="48120269"/>
    <w:rsid w:val="481390B3"/>
    <w:rsid w:val="48162418"/>
    <w:rsid w:val="481A8113"/>
    <w:rsid w:val="481B5342"/>
    <w:rsid w:val="481BA859"/>
    <w:rsid w:val="481C3738"/>
    <w:rsid w:val="481D2B23"/>
    <w:rsid w:val="481D5847"/>
    <w:rsid w:val="48202F81"/>
    <w:rsid w:val="4821830E"/>
    <w:rsid w:val="4821EAD6"/>
    <w:rsid w:val="48235FC3"/>
    <w:rsid w:val="48248EBC"/>
    <w:rsid w:val="48283004"/>
    <w:rsid w:val="482859B8"/>
    <w:rsid w:val="48293245"/>
    <w:rsid w:val="48297EE3"/>
    <w:rsid w:val="482993EF"/>
    <w:rsid w:val="4829E58F"/>
    <w:rsid w:val="482A416C"/>
    <w:rsid w:val="482B1164"/>
    <w:rsid w:val="482D68DD"/>
    <w:rsid w:val="483007BC"/>
    <w:rsid w:val="4830C413"/>
    <w:rsid w:val="48323C0C"/>
    <w:rsid w:val="48337232"/>
    <w:rsid w:val="4833A654"/>
    <w:rsid w:val="4834265D"/>
    <w:rsid w:val="4837B539"/>
    <w:rsid w:val="4839A0DE"/>
    <w:rsid w:val="483BF2F8"/>
    <w:rsid w:val="483BF8C5"/>
    <w:rsid w:val="483D73D2"/>
    <w:rsid w:val="483DC711"/>
    <w:rsid w:val="483E500C"/>
    <w:rsid w:val="48400F4D"/>
    <w:rsid w:val="4845115C"/>
    <w:rsid w:val="4847A352"/>
    <w:rsid w:val="484AAE83"/>
    <w:rsid w:val="484BE43F"/>
    <w:rsid w:val="484F957B"/>
    <w:rsid w:val="484FEC9F"/>
    <w:rsid w:val="48511B33"/>
    <w:rsid w:val="4851C525"/>
    <w:rsid w:val="48561A41"/>
    <w:rsid w:val="4856C587"/>
    <w:rsid w:val="4856E56F"/>
    <w:rsid w:val="48578206"/>
    <w:rsid w:val="48590EE5"/>
    <w:rsid w:val="485A9B4D"/>
    <w:rsid w:val="485C6B77"/>
    <w:rsid w:val="485EA529"/>
    <w:rsid w:val="485F8C4D"/>
    <w:rsid w:val="4861BA5A"/>
    <w:rsid w:val="48629798"/>
    <w:rsid w:val="4864B176"/>
    <w:rsid w:val="4865A714"/>
    <w:rsid w:val="4867B823"/>
    <w:rsid w:val="48685205"/>
    <w:rsid w:val="48688074"/>
    <w:rsid w:val="4869989F"/>
    <w:rsid w:val="486BE0F9"/>
    <w:rsid w:val="486C927A"/>
    <w:rsid w:val="486CAE0D"/>
    <w:rsid w:val="486ED85F"/>
    <w:rsid w:val="48727396"/>
    <w:rsid w:val="487730B6"/>
    <w:rsid w:val="48778A88"/>
    <w:rsid w:val="4877B0FA"/>
    <w:rsid w:val="4878492E"/>
    <w:rsid w:val="4878FC90"/>
    <w:rsid w:val="4879347D"/>
    <w:rsid w:val="4879ED9F"/>
    <w:rsid w:val="487BA76F"/>
    <w:rsid w:val="487D1B63"/>
    <w:rsid w:val="487EAFB2"/>
    <w:rsid w:val="487EE255"/>
    <w:rsid w:val="4880779C"/>
    <w:rsid w:val="488151F8"/>
    <w:rsid w:val="48815484"/>
    <w:rsid w:val="48863494"/>
    <w:rsid w:val="4888F437"/>
    <w:rsid w:val="4889411F"/>
    <w:rsid w:val="4889D609"/>
    <w:rsid w:val="488A6863"/>
    <w:rsid w:val="488ACE9E"/>
    <w:rsid w:val="488C15DA"/>
    <w:rsid w:val="488CDD6F"/>
    <w:rsid w:val="488D7708"/>
    <w:rsid w:val="488D9C67"/>
    <w:rsid w:val="488E077A"/>
    <w:rsid w:val="488E8A0B"/>
    <w:rsid w:val="488E9142"/>
    <w:rsid w:val="48906E9D"/>
    <w:rsid w:val="4890E647"/>
    <w:rsid w:val="48914815"/>
    <w:rsid w:val="48920BF7"/>
    <w:rsid w:val="48923507"/>
    <w:rsid w:val="48962049"/>
    <w:rsid w:val="48965906"/>
    <w:rsid w:val="48969E0A"/>
    <w:rsid w:val="4899CAE6"/>
    <w:rsid w:val="489A06DE"/>
    <w:rsid w:val="489C2492"/>
    <w:rsid w:val="489CDA09"/>
    <w:rsid w:val="489EDB21"/>
    <w:rsid w:val="489FFA3A"/>
    <w:rsid w:val="48A06814"/>
    <w:rsid w:val="48A0DBBC"/>
    <w:rsid w:val="48A2916C"/>
    <w:rsid w:val="48A5899B"/>
    <w:rsid w:val="48A8342B"/>
    <w:rsid w:val="48A88A94"/>
    <w:rsid w:val="48AC073A"/>
    <w:rsid w:val="48AC6760"/>
    <w:rsid w:val="48AD47C1"/>
    <w:rsid w:val="48AE4C56"/>
    <w:rsid w:val="48AF44DD"/>
    <w:rsid w:val="48AF59F7"/>
    <w:rsid w:val="48B0F6A8"/>
    <w:rsid w:val="48B2E86A"/>
    <w:rsid w:val="48B679CB"/>
    <w:rsid w:val="48B67A53"/>
    <w:rsid w:val="48B73228"/>
    <w:rsid w:val="48B90E8B"/>
    <w:rsid w:val="48BA715C"/>
    <w:rsid w:val="48BF2CD8"/>
    <w:rsid w:val="48C031A9"/>
    <w:rsid w:val="48C03C36"/>
    <w:rsid w:val="48C13214"/>
    <w:rsid w:val="48C301A9"/>
    <w:rsid w:val="48C46919"/>
    <w:rsid w:val="48C4B702"/>
    <w:rsid w:val="48C61BF2"/>
    <w:rsid w:val="48CA97BB"/>
    <w:rsid w:val="48CBD076"/>
    <w:rsid w:val="48CD1046"/>
    <w:rsid w:val="48CD68BA"/>
    <w:rsid w:val="48CF1B64"/>
    <w:rsid w:val="48D3A013"/>
    <w:rsid w:val="48D44415"/>
    <w:rsid w:val="48D4936F"/>
    <w:rsid w:val="48D50E8E"/>
    <w:rsid w:val="48D5BE0E"/>
    <w:rsid w:val="48D6168E"/>
    <w:rsid w:val="48D9D15B"/>
    <w:rsid w:val="48D9DD68"/>
    <w:rsid w:val="48DB87FD"/>
    <w:rsid w:val="48DBDF24"/>
    <w:rsid w:val="48DC7DC5"/>
    <w:rsid w:val="48DF5F61"/>
    <w:rsid w:val="48DFF27A"/>
    <w:rsid w:val="48E44080"/>
    <w:rsid w:val="48E442B6"/>
    <w:rsid w:val="48E475A3"/>
    <w:rsid w:val="48E56227"/>
    <w:rsid w:val="48E7363F"/>
    <w:rsid w:val="48E98341"/>
    <w:rsid w:val="48EC5D2B"/>
    <w:rsid w:val="48ECB3D6"/>
    <w:rsid w:val="48EE2C77"/>
    <w:rsid w:val="48EFFF2B"/>
    <w:rsid w:val="48F35CCA"/>
    <w:rsid w:val="48F72213"/>
    <w:rsid w:val="48F79D4D"/>
    <w:rsid w:val="48F833E6"/>
    <w:rsid w:val="48F8397C"/>
    <w:rsid w:val="48F8EF16"/>
    <w:rsid w:val="48F96147"/>
    <w:rsid w:val="48F9CDB0"/>
    <w:rsid w:val="48FBAF3E"/>
    <w:rsid w:val="48FCCEBF"/>
    <w:rsid w:val="48FD2F68"/>
    <w:rsid w:val="48FDD1B0"/>
    <w:rsid w:val="48FEE832"/>
    <w:rsid w:val="48FFBF71"/>
    <w:rsid w:val="49015247"/>
    <w:rsid w:val="4902BF97"/>
    <w:rsid w:val="4902E973"/>
    <w:rsid w:val="49057D01"/>
    <w:rsid w:val="49060661"/>
    <w:rsid w:val="49060E2A"/>
    <w:rsid w:val="4906B6A4"/>
    <w:rsid w:val="4908E0E3"/>
    <w:rsid w:val="49097F68"/>
    <w:rsid w:val="490BE603"/>
    <w:rsid w:val="490E8012"/>
    <w:rsid w:val="490FAC5A"/>
    <w:rsid w:val="4911F175"/>
    <w:rsid w:val="491264EA"/>
    <w:rsid w:val="49135FF7"/>
    <w:rsid w:val="4913926C"/>
    <w:rsid w:val="4915E104"/>
    <w:rsid w:val="4919BCF5"/>
    <w:rsid w:val="491A592C"/>
    <w:rsid w:val="491A6CF7"/>
    <w:rsid w:val="491A7CC6"/>
    <w:rsid w:val="491CFCAD"/>
    <w:rsid w:val="491F4FFC"/>
    <w:rsid w:val="49209EDE"/>
    <w:rsid w:val="492199F9"/>
    <w:rsid w:val="492232CC"/>
    <w:rsid w:val="492575E9"/>
    <w:rsid w:val="49260C22"/>
    <w:rsid w:val="4926C15A"/>
    <w:rsid w:val="4928DCAC"/>
    <w:rsid w:val="4928DE0A"/>
    <w:rsid w:val="4928DF8B"/>
    <w:rsid w:val="49296E8C"/>
    <w:rsid w:val="492ADE47"/>
    <w:rsid w:val="492B05BE"/>
    <w:rsid w:val="492C63E0"/>
    <w:rsid w:val="49325D9F"/>
    <w:rsid w:val="4938CC32"/>
    <w:rsid w:val="493A443C"/>
    <w:rsid w:val="493A759E"/>
    <w:rsid w:val="493AB927"/>
    <w:rsid w:val="493B252F"/>
    <w:rsid w:val="493D7BBD"/>
    <w:rsid w:val="493E2FB1"/>
    <w:rsid w:val="493EB328"/>
    <w:rsid w:val="493EEDEA"/>
    <w:rsid w:val="493F1F34"/>
    <w:rsid w:val="494016CA"/>
    <w:rsid w:val="49404195"/>
    <w:rsid w:val="4940E5D4"/>
    <w:rsid w:val="49422705"/>
    <w:rsid w:val="4942E01A"/>
    <w:rsid w:val="4943D7C2"/>
    <w:rsid w:val="49454C00"/>
    <w:rsid w:val="49463C84"/>
    <w:rsid w:val="49494385"/>
    <w:rsid w:val="4949A673"/>
    <w:rsid w:val="494BA43B"/>
    <w:rsid w:val="494CA11C"/>
    <w:rsid w:val="494DC2CF"/>
    <w:rsid w:val="494E20BD"/>
    <w:rsid w:val="494F515F"/>
    <w:rsid w:val="494FBA80"/>
    <w:rsid w:val="495140D1"/>
    <w:rsid w:val="49523A64"/>
    <w:rsid w:val="49589AC5"/>
    <w:rsid w:val="4958AEBF"/>
    <w:rsid w:val="49591660"/>
    <w:rsid w:val="49591D74"/>
    <w:rsid w:val="495D364E"/>
    <w:rsid w:val="495D530B"/>
    <w:rsid w:val="49630460"/>
    <w:rsid w:val="49643A85"/>
    <w:rsid w:val="4965B614"/>
    <w:rsid w:val="49661AF3"/>
    <w:rsid w:val="4967EB0E"/>
    <w:rsid w:val="4968090D"/>
    <w:rsid w:val="49690FA2"/>
    <w:rsid w:val="496AA810"/>
    <w:rsid w:val="496C3E07"/>
    <w:rsid w:val="496CC779"/>
    <w:rsid w:val="496D2911"/>
    <w:rsid w:val="496E3A96"/>
    <w:rsid w:val="496E6C94"/>
    <w:rsid w:val="496F71E3"/>
    <w:rsid w:val="496F799F"/>
    <w:rsid w:val="4972DBAA"/>
    <w:rsid w:val="49787202"/>
    <w:rsid w:val="497AF45D"/>
    <w:rsid w:val="497B01F4"/>
    <w:rsid w:val="497B25C5"/>
    <w:rsid w:val="497B8097"/>
    <w:rsid w:val="497BE112"/>
    <w:rsid w:val="497BE9BF"/>
    <w:rsid w:val="497CC1E1"/>
    <w:rsid w:val="497DFEB5"/>
    <w:rsid w:val="497E1C71"/>
    <w:rsid w:val="497E3106"/>
    <w:rsid w:val="497EE537"/>
    <w:rsid w:val="49832475"/>
    <w:rsid w:val="49876273"/>
    <w:rsid w:val="49888C0F"/>
    <w:rsid w:val="498B0EF5"/>
    <w:rsid w:val="498D2212"/>
    <w:rsid w:val="498D2213"/>
    <w:rsid w:val="498D75A9"/>
    <w:rsid w:val="498FC5FF"/>
    <w:rsid w:val="49901203"/>
    <w:rsid w:val="4990BD80"/>
    <w:rsid w:val="49916F71"/>
    <w:rsid w:val="4991F77A"/>
    <w:rsid w:val="4992F5FE"/>
    <w:rsid w:val="4993287E"/>
    <w:rsid w:val="49949B13"/>
    <w:rsid w:val="4995101E"/>
    <w:rsid w:val="49964842"/>
    <w:rsid w:val="49972A14"/>
    <w:rsid w:val="49972D22"/>
    <w:rsid w:val="4997B2D7"/>
    <w:rsid w:val="499B21E8"/>
    <w:rsid w:val="499C0C7D"/>
    <w:rsid w:val="499E609C"/>
    <w:rsid w:val="49A207BC"/>
    <w:rsid w:val="49A24EAE"/>
    <w:rsid w:val="49A263A6"/>
    <w:rsid w:val="49A36598"/>
    <w:rsid w:val="49A40741"/>
    <w:rsid w:val="49A59F24"/>
    <w:rsid w:val="49A5FFC0"/>
    <w:rsid w:val="49A67E52"/>
    <w:rsid w:val="49A7E36D"/>
    <w:rsid w:val="49A8F9AB"/>
    <w:rsid w:val="49AA143F"/>
    <w:rsid w:val="49AB0DF8"/>
    <w:rsid w:val="49ACF430"/>
    <w:rsid w:val="49AD9142"/>
    <w:rsid w:val="49AE71B8"/>
    <w:rsid w:val="49B08048"/>
    <w:rsid w:val="49B2AD0B"/>
    <w:rsid w:val="49B32BE4"/>
    <w:rsid w:val="49B58F9B"/>
    <w:rsid w:val="49B6F938"/>
    <w:rsid w:val="49B70251"/>
    <w:rsid w:val="49BAFABB"/>
    <w:rsid w:val="49BB0F27"/>
    <w:rsid w:val="49BB3C05"/>
    <w:rsid w:val="49BD433E"/>
    <w:rsid w:val="49BD60A8"/>
    <w:rsid w:val="49BDCAF2"/>
    <w:rsid w:val="49BFCD63"/>
    <w:rsid w:val="49C08AC7"/>
    <w:rsid w:val="49C0FBD3"/>
    <w:rsid w:val="49C11118"/>
    <w:rsid w:val="49C2F99F"/>
    <w:rsid w:val="49C36B20"/>
    <w:rsid w:val="49C4235B"/>
    <w:rsid w:val="49C65C14"/>
    <w:rsid w:val="49C8BBF6"/>
    <w:rsid w:val="49C9A0BC"/>
    <w:rsid w:val="49C9E5FB"/>
    <w:rsid w:val="49CACBC6"/>
    <w:rsid w:val="49CB0AA3"/>
    <w:rsid w:val="49CB1CDF"/>
    <w:rsid w:val="49CC3890"/>
    <w:rsid w:val="49CE1C0C"/>
    <w:rsid w:val="49CFD7DD"/>
    <w:rsid w:val="49D03FC0"/>
    <w:rsid w:val="49D05D60"/>
    <w:rsid w:val="49D0708E"/>
    <w:rsid w:val="49D074A8"/>
    <w:rsid w:val="49D0AE80"/>
    <w:rsid w:val="49D0D898"/>
    <w:rsid w:val="49D18AF7"/>
    <w:rsid w:val="49D1BB3E"/>
    <w:rsid w:val="49D2BBA5"/>
    <w:rsid w:val="49D39DE6"/>
    <w:rsid w:val="49D4A9C6"/>
    <w:rsid w:val="49D60AB7"/>
    <w:rsid w:val="49D73E2B"/>
    <w:rsid w:val="49D9CCF2"/>
    <w:rsid w:val="49DAC349"/>
    <w:rsid w:val="49DB409B"/>
    <w:rsid w:val="49DB54B9"/>
    <w:rsid w:val="49DBAFD2"/>
    <w:rsid w:val="49DC6680"/>
    <w:rsid w:val="49DDEB95"/>
    <w:rsid w:val="49DE4902"/>
    <w:rsid w:val="49DFDDE5"/>
    <w:rsid w:val="49DFF7AC"/>
    <w:rsid w:val="49E0F235"/>
    <w:rsid w:val="49E42E2A"/>
    <w:rsid w:val="49E42E58"/>
    <w:rsid w:val="49E5F4BB"/>
    <w:rsid w:val="49E67480"/>
    <w:rsid w:val="49E69332"/>
    <w:rsid w:val="49E7AD1A"/>
    <w:rsid w:val="49E90376"/>
    <w:rsid w:val="49ECEC12"/>
    <w:rsid w:val="49ED4529"/>
    <w:rsid w:val="49EDC646"/>
    <w:rsid w:val="49EDD6BF"/>
    <w:rsid w:val="49EF2276"/>
    <w:rsid w:val="49EF6619"/>
    <w:rsid w:val="49F0EB53"/>
    <w:rsid w:val="49F2A115"/>
    <w:rsid w:val="49F4E0FB"/>
    <w:rsid w:val="49F6D880"/>
    <w:rsid w:val="49F868B6"/>
    <w:rsid w:val="49F91A33"/>
    <w:rsid w:val="49F9DA65"/>
    <w:rsid w:val="49FA5756"/>
    <w:rsid w:val="49FF3C12"/>
    <w:rsid w:val="4A00574D"/>
    <w:rsid w:val="4A011784"/>
    <w:rsid w:val="4A026968"/>
    <w:rsid w:val="4A02F067"/>
    <w:rsid w:val="4A036072"/>
    <w:rsid w:val="4A055787"/>
    <w:rsid w:val="4A0870B5"/>
    <w:rsid w:val="4A09BD39"/>
    <w:rsid w:val="4A0C3B6A"/>
    <w:rsid w:val="4A0FA60F"/>
    <w:rsid w:val="4A0FFCC8"/>
    <w:rsid w:val="4A118A3D"/>
    <w:rsid w:val="4A127EB5"/>
    <w:rsid w:val="4A13EB44"/>
    <w:rsid w:val="4A152095"/>
    <w:rsid w:val="4A1B6827"/>
    <w:rsid w:val="4A1C1CF9"/>
    <w:rsid w:val="4A1C4E5A"/>
    <w:rsid w:val="4A1CA066"/>
    <w:rsid w:val="4A1DDB3B"/>
    <w:rsid w:val="4A1DF70A"/>
    <w:rsid w:val="4A1E1B40"/>
    <w:rsid w:val="4A1E1EB5"/>
    <w:rsid w:val="4A1E3139"/>
    <w:rsid w:val="4A1F4329"/>
    <w:rsid w:val="4A212EA8"/>
    <w:rsid w:val="4A22FA6C"/>
    <w:rsid w:val="4A235332"/>
    <w:rsid w:val="4A2523F5"/>
    <w:rsid w:val="4A2549C6"/>
    <w:rsid w:val="4A2672AD"/>
    <w:rsid w:val="4A2894A0"/>
    <w:rsid w:val="4A2EEEB1"/>
    <w:rsid w:val="4A3069F4"/>
    <w:rsid w:val="4A30EDC1"/>
    <w:rsid w:val="4A30EE94"/>
    <w:rsid w:val="4A33B16A"/>
    <w:rsid w:val="4A3428AA"/>
    <w:rsid w:val="4A350BED"/>
    <w:rsid w:val="4A3780D4"/>
    <w:rsid w:val="4A3875AC"/>
    <w:rsid w:val="4A3AA8CA"/>
    <w:rsid w:val="4A3D91F4"/>
    <w:rsid w:val="4A3E62EB"/>
    <w:rsid w:val="4A3F9A3A"/>
    <w:rsid w:val="4A3FAA50"/>
    <w:rsid w:val="4A40D4E8"/>
    <w:rsid w:val="4A40F80B"/>
    <w:rsid w:val="4A4261BC"/>
    <w:rsid w:val="4A479B96"/>
    <w:rsid w:val="4A4805E9"/>
    <w:rsid w:val="4A4818CF"/>
    <w:rsid w:val="4A48B406"/>
    <w:rsid w:val="4A49B39A"/>
    <w:rsid w:val="4A4ADD40"/>
    <w:rsid w:val="4A4BA98D"/>
    <w:rsid w:val="4A4C8FDC"/>
    <w:rsid w:val="4A4CE8F8"/>
    <w:rsid w:val="4A4DD63B"/>
    <w:rsid w:val="4A4F2ABF"/>
    <w:rsid w:val="4A52093F"/>
    <w:rsid w:val="4A526E80"/>
    <w:rsid w:val="4A56B930"/>
    <w:rsid w:val="4A57470D"/>
    <w:rsid w:val="4A58D89F"/>
    <w:rsid w:val="4A58F4B7"/>
    <w:rsid w:val="4A598D82"/>
    <w:rsid w:val="4A5B3AA2"/>
    <w:rsid w:val="4A5D5081"/>
    <w:rsid w:val="4A5D98C6"/>
    <w:rsid w:val="4A5E8386"/>
    <w:rsid w:val="4A603AB0"/>
    <w:rsid w:val="4A6118F3"/>
    <w:rsid w:val="4A638B6E"/>
    <w:rsid w:val="4A65A561"/>
    <w:rsid w:val="4A6683A0"/>
    <w:rsid w:val="4A67A5E2"/>
    <w:rsid w:val="4A686370"/>
    <w:rsid w:val="4A69967B"/>
    <w:rsid w:val="4A6B5942"/>
    <w:rsid w:val="4A6B62A5"/>
    <w:rsid w:val="4A6E1E6F"/>
    <w:rsid w:val="4A728767"/>
    <w:rsid w:val="4A730325"/>
    <w:rsid w:val="4A73043B"/>
    <w:rsid w:val="4A758922"/>
    <w:rsid w:val="4A778323"/>
    <w:rsid w:val="4A78790B"/>
    <w:rsid w:val="4A79D533"/>
    <w:rsid w:val="4A7A6C72"/>
    <w:rsid w:val="4A7AB560"/>
    <w:rsid w:val="4A7B138B"/>
    <w:rsid w:val="4A7B96EE"/>
    <w:rsid w:val="4A7BC540"/>
    <w:rsid w:val="4A7C382E"/>
    <w:rsid w:val="4A7C64F1"/>
    <w:rsid w:val="4A7F3534"/>
    <w:rsid w:val="4A7F74F9"/>
    <w:rsid w:val="4A8057E7"/>
    <w:rsid w:val="4A82766E"/>
    <w:rsid w:val="4A82FD3E"/>
    <w:rsid w:val="4A85AC06"/>
    <w:rsid w:val="4A8A4E03"/>
    <w:rsid w:val="4A8A8E0F"/>
    <w:rsid w:val="4A8ACECA"/>
    <w:rsid w:val="4A8C3A89"/>
    <w:rsid w:val="4A8DB54B"/>
    <w:rsid w:val="4A8FC640"/>
    <w:rsid w:val="4A906DAB"/>
    <w:rsid w:val="4A914907"/>
    <w:rsid w:val="4A926959"/>
    <w:rsid w:val="4A927266"/>
    <w:rsid w:val="4A928926"/>
    <w:rsid w:val="4A92D160"/>
    <w:rsid w:val="4A9872A1"/>
    <w:rsid w:val="4A9A48D7"/>
    <w:rsid w:val="4A9A7037"/>
    <w:rsid w:val="4A9C2538"/>
    <w:rsid w:val="4A9D940C"/>
    <w:rsid w:val="4A9EAFBF"/>
    <w:rsid w:val="4A9F3463"/>
    <w:rsid w:val="4AA07A27"/>
    <w:rsid w:val="4AA10CBA"/>
    <w:rsid w:val="4AA14961"/>
    <w:rsid w:val="4AA3E848"/>
    <w:rsid w:val="4AA44A46"/>
    <w:rsid w:val="4AA5665C"/>
    <w:rsid w:val="4AA9930F"/>
    <w:rsid w:val="4AAAF9A5"/>
    <w:rsid w:val="4AAB65F1"/>
    <w:rsid w:val="4AACF6C5"/>
    <w:rsid w:val="4AAF194F"/>
    <w:rsid w:val="4AAF57F3"/>
    <w:rsid w:val="4AB16459"/>
    <w:rsid w:val="4AB51FAA"/>
    <w:rsid w:val="4AB5635B"/>
    <w:rsid w:val="4AB8405D"/>
    <w:rsid w:val="4AB9F90E"/>
    <w:rsid w:val="4ABB477C"/>
    <w:rsid w:val="4ABC10E2"/>
    <w:rsid w:val="4ABE7CC1"/>
    <w:rsid w:val="4ABF29A7"/>
    <w:rsid w:val="4AC036ED"/>
    <w:rsid w:val="4AC1AD0F"/>
    <w:rsid w:val="4AC20CA9"/>
    <w:rsid w:val="4AC28358"/>
    <w:rsid w:val="4AC3230C"/>
    <w:rsid w:val="4AC3424E"/>
    <w:rsid w:val="4AC59DE4"/>
    <w:rsid w:val="4AC5BE13"/>
    <w:rsid w:val="4AC5C3DC"/>
    <w:rsid w:val="4AC628AF"/>
    <w:rsid w:val="4ACAF172"/>
    <w:rsid w:val="4ACBABE2"/>
    <w:rsid w:val="4ACE8541"/>
    <w:rsid w:val="4AD0EFE0"/>
    <w:rsid w:val="4AD15FE8"/>
    <w:rsid w:val="4AD21971"/>
    <w:rsid w:val="4AD2E4A1"/>
    <w:rsid w:val="4AD3A8AB"/>
    <w:rsid w:val="4AD46311"/>
    <w:rsid w:val="4AD560B8"/>
    <w:rsid w:val="4AD5EB5F"/>
    <w:rsid w:val="4AD609F9"/>
    <w:rsid w:val="4AD63CB8"/>
    <w:rsid w:val="4AD7117A"/>
    <w:rsid w:val="4AD7A87B"/>
    <w:rsid w:val="4AD859F2"/>
    <w:rsid w:val="4AD97FBC"/>
    <w:rsid w:val="4ADA532C"/>
    <w:rsid w:val="4ADAE9A8"/>
    <w:rsid w:val="4ADE9537"/>
    <w:rsid w:val="4ADF4992"/>
    <w:rsid w:val="4AE179C0"/>
    <w:rsid w:val="4AE289FC"/>
    <w:rsid w:val="4AE2FD07"/>
    <w:rsid w:val="4AE96241"/>
    <w:rsid w:val="4AEB4DAA"/>
    <w:rsid w:val="4AEBEDED"/>
    <w:rsid w:val="4AEE71A3"/>
    <w:rsid w:val="4AEF08DB"/>
    <w:rsid w:val="4AEF21EA"/>
    <w:rsid w:val="4AF0A8D9"/>
    <w:rsid w:val="4AF43637"/>
    <w:rsid w:val="4AF443DB"/>
    <w:rsid w:val="4AF51DE1"/>
    <w:rsid w:val="4AF55994"/>
    <w:rsid w:val="4AF9161F"/>
    <w:rsid w:val="4AF94368"/>
    <w:rsid w:val="4AFC7999"/>
    <w:rsid w:val="4AFECC0B"/>
    <w:rsid w:val="4B00EDB1"/>
    <w:rsid w:val="4B019F76"/>
    <w:rsid w:val="4B02CA07"/>
    <w:rsid w:val="4B037B77"/>
    <w:rsid w:val="4B05A93E"/>
    <w:rsid w:val="4B078999"/>
    <w:rsid w:val="4B08040B"/>
    <w:rsid w:val="4B08EE13"/>
    <w:rsid w:val="4B0936A6"/>
    <w:rsid w:val="4B0AABB3"/>
    <w:rsid w:val="4B0B75F7"/>
    <w:rsid w:val="4B0CC861"/>
    <w:rsid w:val="4B0D14FE"/>
    <w:rsid w:val="4B0E4C89"/>
    <w:rsid w:val="4B0E59CE"/>
    <w:rsid w:val="4B101FC0"/>
    <w:rsid w:val="4B106A40"/>
    <w:rsid w:val="4B115369"/>
    <w:rsid w:val="4B128065"/>
    <w:rsid w:val="4B1311D9"/>
    <w:rsid w:val="4B1705C9"/>
    <w:rsid w:val="4B19531E"/>
    <w:rsid w:val="4B19AEAA"/>
    <w:rsid w:val="4B1AECA4"/>
    <w:rsid w:val="4B1C173A"/>
    <w:rsid w:val="4B1C5F0F"/>
    <w:rsid w:val="4B1F09C8"/>
    <w:rsid w:val="4B23A938"/>
    <w:rsid w:val="4B240109"/>
    <w:rsid w:val="4B2472DC"/>
    <w:rsid w:val="4B2AFBAB"/>
    <w:rsid w:val="4B2B7CFA"/>
    <w:rsid w:val="4B2B9CF5"/>
    <w:rsid w:val="4B2BB61C"/>
    <w:rsid w:val="4B2D7B85"/>
    <w:rsid w:val="4B2DA571"/>
    <w:rsid w:val="4B2DD57F"/>
    <w:rsid w:val="4B2DE7E1"/>
    <w:rsid w:val="4B2FBC33"/>
    <w:rsid w:val="4B300F4E"/>
    <w:rsid w:val="4B30968B"/>
    <w:rsid w:val="4B32527B"/>
    <w:rsid w:val="4B32AD7F"/>
    <w:rsid w:val="4B32F5A3"/>
    <w:rsid w:val="4B352BFF"/>
    <w:rsid w:val="4B357E4B"/>
    <w:rsid w:val="4B37C062"/>
    <w:rsid w:val="4B396A5E"/>
    <w:rsid w:val="4B3A7566"/>
    <w:rsid w:val="4B3AC2BC"/>
    <w:rsid w:val="4B3B5217"/>
    <w:rsid w:val="4B3D7E25"/>
    <w:rsid w:val="4B3E05C8"/>
    <w:rsid w:val="4B424DEE"/>
    <w:rsid w:val="4B483CE3"/>
    <w:rsid w:val="4B4B8E2F"/>
    <w:rsid w:val="4B4C1284"/>
    <w:rsid w:val="4B4D1F66"/>
    <w:rsid w:val="4B4D3F41"/>
    <w:rsid w:val="4B4E5B40"/>
    <w:rsid w:val="4B4F13C0"/>
    <w:rsid w:val="4B4FE0A1"/>
    <w:rsid w:val="4B50CB7A"/>
    <w:rsid w:val="4B50EAC6"/>
    <w:rsid w:val="4B5116F8"/>
    <w:rsid w:val="4B5475B1"/>
    <w:rsid w:val="4B54C73B"/>
    <w:rsid w:val="4B54E81E"/>
    <w:rsid w:val="4B57B4CA"/>
    <w:rsid w:val="4B57D9F3"/>
    <w:rsid w:val="4B588961"/>
    <w:rsid w:val="4B5AE56A"/>
    <w:rsid w:val="4B5B7B21"/>
    <w:rsid w:val="4B5C4F2F"/>
    <w:rsid w:val="4B5CE5D5"/>
    <w:rsid w:val="4B5D928B"/>
    <w:rsid w:val="4B5DE24E"/>
    <w:rsid w:val="4B5E0A47"/>
    <w:rsid w:val="4B62EF2B"/>
    <w:rsid w:val="4B649F02"/>
    <w:rsid w:val="4B656CE2"/>
    <w:rsid w:val="4B659852"/>
    <w:rsid w:val="4B665D87"/>
    <w:rsid w:val="4B679B9D"/>
    <w:rsid w:val="4B6A741F"/>
    <w:rsid w:val="4B6F49A4"/>
    <w:rsid w:val="4B72D8B6"/>
    <w:rsid w:val="4B7349AD"/>
    <w:rsid w:val="4B737C5B"/>
    <w:rsid w:val="4B75DA1B"/>
    <w:rsid w:val="4B77906B"/>
    <w:rsid w:val="4B78FD31"/>
    <w:rsid w:val="4B79B391"/>
    <w:rsid w:val="4B7A8175"/>
    <w:rsid w:val="4B7D295F"/>
    <w:rsid w:val="4B7E3A96"/>
    <w:rsid w:val="4B7EEEAC"/>
    <w:rsid w:val="4B7FA0B2"/>
    <w:rsid w:val="4B805759"/>
    <w:rsid w:val="4B81A7FE"/>
    <w:rsid w:val="4B8403DC"/>
    <w:rsid w:val="4B870548"/>
    <w:rsid w:val="4B87E8B2"/>
    <w:rsid w:val="4B8A1240"/>
    <w:rsid w:val="4B8AC2DE"/>
    <w:rsid w:val="4B8B6613"/>
    <w:rsid w:val="4B8D7B1D"/>
    <w:rsid w:val="4B8E3308"/>
    <w:rsid w:val="4B907E0E"/>
    <w:rsid w:val="4B941846"/>
    <w:rsid w:val="4B961587"/>
    <w:rsid w:val="4B96514D"/>
    <w:rsid w:val="4B974A8B"/>
    <w:rsid w:val="4B987F5A"/>
    <w:rsid w:val="4B997339"/>
    <w:rsid w:val="4B9A077E"/>
    <w:rsid w:val="4B9A8AE1"/>
    <w:rsid w:val="4B9B2ABC"/>
    <w:rsid w:val="4B9B7A4F"/>
    <w:rsid w:val="4B9BD49B"/>
    <w:rsid w:val="4B9DA1A0"/>
    <w:rsid w:val="4B9EA65A"/>
    <w:rsid w:val="4B9FDE9B"/>
    <w:rsid w:val="4BA3853A"/>
    <w:rsid w:val="4BA405EA"/>
    <w:rsid w:val="4BA4D9C2"/>
    <w:rsid w:val="4BA52101"/>
    <w:rsid w:val="4BA86899"/>
    <w:rsid w:val="4BA8E522"/>
    <w:rsid w:val="4BAEDF58"/>
    <w:rsid w:val="4BAF38F6"/>
    <w:rsid w:val="4BAF5BD2"/>
    <w:rsid w:val="4BAF6722"/>
    <w:rsid w:val="4BB0E762"/>
    <w:rsid w:val="4BB17204"/>
    <w:rsid w:val="4BB1D4C1"/>
    <w:rsid w:val="4BB220EC"/>
    <w:rsid w:val="4BB38498"/>
    <w:rsid w:val="4BB517A0"/>
    <w:rsid w:val="4BB5F173"/>
    <w:rsid w:val="4BB66267"/>
    <w:rsid w:val="4BB7216D"/>
    <w:rsid w:val="4BB903AE"/>
    <w:rsid w:val="4BB91C7C"/>
    <w:rsid w:val="4BB9710D"/>
    <w:rsid w:val="4BBA5016"/>
    <w:rsid w:val="4BBADC54"/>
    <w:rsid w:val="4BBE4B59"/>
    <w:rsid w:val="4BBEBE08"/>
    <w:rsid w:val="4BBEF329"/>
    <w:rsid w:val="4BC1E428"/>
    <w:rsid w:val="4BC2A45F"/>
    <w:rsid w:val="4BC34E5A"/>
    <w:rsid w:val="4BC45339"/>
    <w:rsid w:val="4BC50374"/>
    <w:rsid w:val="4BCAED04"/>
    <w:rsid w:val="4BCD6314"/>
    <w:rsid w:val="4BCE9EB5"/>
    <w:rsid w:val="4BD0D15F"/>
    <w:rsid w:val="4BD162DA"/>
    <w:rsid w:val="4BD1A7AD"/>
    <w:rsid w:val="4BD20203"/>
    <w:rsid w:val="4BD219C5"/>
    <w:rsid w:val="4BD2D014"/>
    <w:rsid w:val="4BD6CBA4"/>
    <w:rsid w:val="4BD79FF1"/>
    <w:rsid w:val="4BD8D178"/>
    <w:rsid w:val="4BD95789"/>
    <w:rsid w:val="4BDA5BC2"/>
    <w:rsid w:val="4BDCBD49"/>
    <w:rsid w:val="4BDEBD5F"/>
    <w:rsid w:val="4BDECEA0"/>
    <w:rsid w:val="4BDF9E76"/>
    <w:rsid w:val="4BE13E61"/>
    <w:rsid w:val="4BE38EC3"/>
    <w:rsid w:val="4BE43F28"/>
    <w:rsid w:val="4BE5AED1"/>
    <w:rsid w:val="4BE6872D"/>
    <w:rsid w:val="4BE69777"/>
    <w:rsid w:val="4BE73A63"/>
    <w:rsid w:val="4BE8B3A4"/>
    <w:rsid w:val="4BE8EFD4"/>
    <w:rsid w:val="4BEA7565"/>
    <w:rsid w:val="4BEAA77D"/>
    <w:rsid w:val="4BEB0E8D"/>
    <w:rsid w:val="4BEBF68A"/>
    <w:rsid w:val="4BED9107"/>
    <w:rsid w:val="4BEDC490"/>
    <w:rsid w:val="4BEEAEF7"/>
    <w:rsid w:val="4BF005C2"/>
    <w:rsid w:val="4BF0DE7A"/>
    <w:rsid w:val="4BF0F338"/>
    <w:rsid w:val="4BF3BBBC"/>
    <w:rsid w:val="4BF63823"/>
    <w:rsid w:val="4BF9A229"/>
    <w:rsid w:val="4BFB928D"/>
    <w:rsid w:val="4BFC59A0"/>
    <w:rsid w:val="4BFD3C68"/>
    <w:rsid w:val="4C004330"/>
    <w:rsid w:val="4C022929"/>
    <w:rsid w:val="4C0249F5"/>
    <w:rsid w:val="4C03405D"/>
    <w:rsid w:val="4C0524A6"/>
    <w:rsid w:val="4C068E3D"/>
    <w:rsid w:val="4C06E518"/>
    <w:rsid w:val="4C07612F"/>
    <w:rsid w:val="4C07BDE3"/>
    <w:rsid w:val="4C0846D5"/>
    <w:rsid w:val="4C09CD4E"/>
    <w:rsid w:val="4C0A36B2"/>
    <w:rsid w:val="4C0E7471"/>
    <w:rsid w:val="4C112B55"/>
    <w:rsid w:val="4C115CF6"/>
    <w:rsid w:val="4C11DA21"/>
    <w:rsid w:val="4C123679"/>
    <w:rsid w:val="4C132579"/>
    <w:rsid w:val="4C13440F"/>
    <w:rsid w:val="4C142B73"/>
    <w:rsid w:val="4C148D19"/>
    <w:rsid w:val="4C15858E"/>
    <w:rsid w:val="4C16BCD0"/>
    <w:rsid w:val="4C17071D"/>
    <w:rsid w:val="4C18A620"/>
    <w:rsid w:val="4C1B3D27"/>
    <w:rsid w:val="4C1B7FA6"/>
    <w:rsid w:val="4C1C6E93"/>
    <w:rsid w:val="4C1C8B7E"/>
    <w:rsid w:val="4C1D1819"/>
    <w:rsid w:val="4C1E9680"/>
    <w:rsid w:val="4C2187A8"/>
    <w:rsid w:val="4C231D83"/>
    <w:rsid w:val="4C237128"/>
    <w:rsid w:val="4C237A2C"/>
    <w:rsid w:val="4C2428D0"/>
    <w:rsid w:val="4C24DA9A"/>
    <w:rsid w:val="4C293DFB"/>
    <w:rsid w:val="4C299BA7"/>
    <w:rsid w:val="4C29F656"/>
    <w:rsid w:val="4C2D4DCD"/>
    <w:rsid w:val="4C2DFCD4"/>
    <w:rsid w:val="4C2E201C"/>
    <w:rsid w:val="4C3278E1"/>
    <w:rsid w:val="4C33F819"/>
    <w:rsid w:val="4C346B31"/>
    <w:rsid w:val="4C37F76C"/>
    <w:rsid w:val="4C3A68FC"/>
    <w:rsid w:val="4C3EAE94"/>
    <w:rsid w:val="4C3ECF11"/>
    <w:rsid w:val="4C3F7BE8"/>
    <w:rsid w:val="4C402C05"/>
    <w:rsid w:val="4C405ED8"/>
    <w:rsid w:val="4C4759EF"/>
    <w:rsid w:val="4C489177"/>
    <w:rsid w:val="4C48C726"/>
    <w:rsid w:val="4C4BF8A9"/>
    <w:rsid w:val="4C4CB41C"/>
    <w:rsid w:val="4C4CC0D4"/>
    <w:rsid w:val="4C4EF152"/>
    <w:rsid w:val="4C50839C"/>
    <w:rsid w:val="4C532959"/>
    <w:rsid w:val="4C5467B8"/>
    <w:rsid w:val="4C5559C2"/>
    <w:rsid w:val="4C56471D"/>
    <w:rsid w:val="4C586300"/>
    <w:rsid w:val="4C58806E"/>
    <w:rsid w:val="4C5AF650"/>
    <w:rsid w:val="4C5EC052"/>
    <w:rsid w:val="4C5FD912"/>
    <w:rsid w:val="4C60D96D"/>
    <w:rsid w:val="4C60F643"/>
    <w:rsid w:val="4C61B190"/>
    <w:rsid w:val="4C620D4C"/>
    <w:rsid w:val="4C641545"/>
    <w:rsid w:val="4C677CF5"/>
    <w:rsid w:val="4C67826C"/>
    <w:rsid w:val="4C67BEA5"/>
    <w:rsid w:val="4C67CCC5"/>
    <w:rsid w:val="4C67DB6F"/>
    <w:rsid w:val="4C67E9E3"/>
    <w:rsid w:val="4C688BEC"/>
    <w:rsid w:val="4C6A27FD"/>
    <w:rsid w:val="4C6D2BE0"/>
    <w:rsid w:val="4C6D393D"/>
    <w:rsid w:val="4C6EC7C4"/>
    <w:rsid w:val="4C7132F1"/>
    <w:rsid w:val="4C714A9C"/>
    <w:rsid w:val="4C71F15F"/>
    <w:rsid w:val="4C72F018"/>
    <w:rsid w:val="4C73CE94"/>
    <w:rsid w:val="4C74F7E8"/>
    <w:rsid w:val="4C74F950"/>
    <w:rsid w:val="4C767821"/>
    <w:rsid w:val="4C771EB0"/>
    <w:rsid w:val="4C7787EF"/>
    <w:rsid w:val="4C7B4CF3"/>
    <w:rsid w:val="4C7BE7B2"/>
    <w:rsid w:val="4C7E4548"/>
    <w:rsid w:val="4C7E6C5D"/>
    <w:rsid w:val="4C7F65EC"/>
    <w:rsid w:val="4C80C88A"/>
    <w:rsid w:val="4C80E8A6"/>
    <w:rsid w:val="4C84CDB2"/>
    <w:rsid w:val="4C85148E"/>
    <w:rsid w:val="4C85A47F"/>
    <w:rsid w:val="4C85E68A"/>
    <w:rsid w:val="4C861AC3"/>
    <w:rsid w:val="4C87E33F"/>
    <w:rsid w:val="4C882113"/>
    <w:rsid w:val="4C88A3A1"/>
    <w:rsid w:val="4C8997F8"/>
    <w:rsid w:val="4C89D871"/>
    <w:rsid w:val="4C8A3799"/>
    <w:rsid w:val="4C8AA4A4"/>
    <w:rsid w:val="4C8C8E16"/>
    <w:rsid w:val="4C8CDEE2"/>
    <w:rsid w:val="4C8EC3BD"/>
    <w:rsid w:val="4C8F4D0D"/>
    <w:rsid w:val="4C901D65"/>
    <w:rsid w:val="4C929F66"/>
    <w:rsid w:val="4C92D55C"/>
    <w:rsid w:val="4C9735CA"/>
    <w:rsid w:val="4C97ED55"/>
    <w:rsid w:val="4C9AA2B6"/>
    <w:rsid w:val="4C9DB3AE"/>
    <w:rsid w:val="4CA01A25"/>
    <w:rsid w:val="4CA0971B"/>
    <w:rsid w:val="4CA17075"/>
    <w:rsid w:val="4CA2A6E0"/>
    <w:rsid w:val="4CA4BBD9"/>
    <w:rsid w:val="4CA4E31D"/>
    <w:rsid w:val="4CA59D6A"/>
    <w:rsid w:val="4CAB2F20"/>
    <w:rsid w:val="4CABC37F"/>
    <w:rsid w:val="4CACB594"/>
    <w:rsid w:val="4CAE0A85"/>
    <w:rsid w:val="4CAFC763"/>
    <w:rsid w:val="4CB17059"/>
    <w:rsid w:val="4CB4D1B0"/>
    <w:rsid w:val="4CB50375"/>
    <w:rsid w:val="4CB6A659"/>
    <w:rsid w:val="4CB6FCAE"/>
    <w:rsid w:val="4CB830EE"/>
    <w:rsid w:val="4CBADE1A"/>
    <w:rsid w:val="4CBB642B"/>
    <w:rsid w:val="4CBBBBFB"/>
    <w:rsid w:val="4CBBF846"/>
    <w:rsid w:val="4CBD54D6"/>
    <w:rsid w:val="4CBDB84D"/>
    <w:rsid w:val="4CBF51D9"/>
    <w:rsid w:val="4CC28AF2"/>
    <w:rsid w:val="4CC451A9"/>
    <w:rsid w:val="4CC558A1"/>
    <w:rsid w:val="4CC56AC5"/>
    <w:rsid w:val="4CC91686"/>
    <w:rsid w:val="4CCA9595"/>
    <w:rsid w:val="4CCB7893"/>
    <w:rsid w:val="4CCEAD69"/>
    <w:rsid w:val="4CD11E56"/>
    <w:rsid w:val="4CD602E0"/>
    <w:rsid w:val="4CD83370"/>
    <w:rsid w:val="4CD87B89"/>
    <w:rsid w:val="4CDBDCBC"/>
    <w:rsid w:val="4CDC0679"/>
    <w:rsid w:val="4CDCCD99"/>
    <w:rsid w:val="4CDDD312"/>
    <w:rsid w:val="4CDE3B00"/>
    <w:rsid w:val="4CE0B4B2"/>
    <w:rsid w:val="4CE37DFE"/>
    <w:rsid w:val="4CE39051"/>
    <w:rsid w:val="4CE39FCB"/>
    <w:rsid w:val="4CE3A3C8"/>
    <w:rsid w:val="4CE586EF"/>
    <w:rsid w:val="4CE69EE5"/>
    <w:rsid w:val="4CE73C6D"/>
    <w:rsid w:val="4CE89917"/>
    <w:rsid w:val="4CE960E7"/>
    <w:rsid w:val="4CEBF21F"/>
    <w:rsid w:val="4CEC2860"/>
    <w:rsid w:val="4CEDFFD9"/>
    <w:rsid w:val="4CEEA43A"/>
    <w:rsid w:val="4CEF7FFE"/>
    <w:rsid w:val="4CF23EDF"/>
    <w:rsid w:val="4CF24362"/>
    <w:rsid w:val="4CF59342"/>
    <w:rsid w:val="4CF6D500"/>
    <w:rsid w:val="4CF85297"/>
    <w:rsid w:val="4CF89257"/>
    <w:rsid w:val="4CF92C73"/>
    <w:rsid w:val="4CFCDEAC"/>
    <w:rsid w:val="4CFE64C7"/>
    <w:rsid w:val="4CFE9FF7"/>
    <w:rsid w:val="4CFF7F8D"/>
    <w:rsid w:val="4CFF92C4"/>
    <w:rsid w:val="4D00CADC"/>
    <w:rsid w:val="4D061121"/>
    <w:rsid w:val="4D08253F"/>
    <w:rsid w:val="4D0825DE"/>
    <w:rsid w:val="4D09F579"/>
    <w:rsid w:val="4D0A7E34"/>
    <w:rsid w:val="4D0D8F17"/>
    <w:rsid w:val="4D0DD8BA"/>
    <w:rsid w:val="4D0E716F"/>
    <w:rsid w:val="4D126A1C"/>
    <w:rsid w:val="4D13C3A4"/>
    <w:rsid w:val="4D1430A7"/>
    <w:rsid w:val="4D155F04"/>
    <w:rsid w:val="4D166D9E"/>
    <w:rsid w:val="4D175E8D"/>
    <w:rsid w:val="4D189330"/>
    <w:rsid w:val="4D18B60E"/>
    <w:rsid w:val="4D1B8A1E"/>
    <w:rsid w:val="4D1BD35F"/>
    <w:rsid w:val="4D1F2B1A"/>
    <w:rsid w:val="4D20E0E8"/>
    <w:rsid w:val="4D22E5AC"/>
    <w:rsid w:val="4D28EAA4"/>
    <w:rsid w:val="4D29605E"/>
    <w:rsid w:val="4D29AAB1"/>
    <w:rsid w:val="4D29E45A"/>
    <w:rsid w:val="4D2B9201"/>
    <w:rsid w:val="4D2DD253"/>
    <w:rsid w:val="4D30167A"/>
    <w:rsid w:val="4D3063B9"/>
    <w:rsid w:val="4D314DE4"/>
    <w:rsid w:val="4D325A8C"/>
    <w:rsid w:val="4D327492"/>
    <w:rsid w:val="4D37A69B"/>
    <w:rsid w:val="4D383A0C"/>
    <w:rsid w:val="4D387BB9"/>
    <w:rsid w:val="4D3A67C0"/>
    <w:rsid w:val="4D3A6BFC"/>
    <w:rsid w:val="4D3AAC56"/>
    <w:rsid w:val="4D3D8C8E"/>
    <w:rsid w:val="4D3E41C6"/>
    <w:rsid w:val="4D3F351A"/>
    <w:rsid w:val="4D400869"/>
    <w:rsid w:val="4D41B72B"/>
    <w:rsid w:val="4D43041B"/>
    <w:rsid w:val="4D43DA6E"/>
    <w:rsid w:val="4D45EECF"/>
    <w:rsid w:val="4D47D224"/>
    <w:rsid w:val="4D48DFC0"/>
    <w:rsid w:val="4D4B6C02"/>
    <w:rsid w:val="4D4D262F"/>
    <w:rsid w:val="4D50F899"/>
    <w:rsid w:val="4D53F006"/>
    <w:rsid w:val="4D56C748"/>
    <w:rsid w:val="4D5E112C"/>
    <w:rsid w:val="4D6075A9"/>
    <w:rsid w:val="4D6586DB"/>
    <w:rsid w:val="4D66E996"/>
    <w:rsid w:val="4D67799D"/>
    <w:rsid w:val="4D68837B"/>
    <w:rsid w:val="4D6A3F70"/>
    <w:rsid w:val="4D6B1544"/>
    <w:rsid w:val="4D6B518F"/>
    <w:rsid w:val="4D70EF7A"/>
    <w:rsid w:val="4D7394BB"/>
    <w:rsid w:val="4D7461C5"/>
    <w:rsid w:val="4D75BE90"/>
    <w:rsid w:val="4D765324"/>
    <w:rsid w:val="4D7695BB"/>
    <w:rsid w:val="4D7806DC"/>
    <w:rsid w:val="4D7BADCA"/>
    <w:rsid w:val="4D7C605E"/>
    <w:rsid w:val="4D7C76AF"/>
    <w:rsid w:val="4D80867A"/>
    <w:rsid w:val="4D80B2A7"/>
    <w:rsid w:val="4D814F51"/>
    <w:rsid w:val="4D8395E3"/>
    <w:rsid w:val="4D83C5E0"/>
    <w:rsid w:val="4D856C42"/>
    <w:rsid w:val="4D85F432"/>
    <w:rsid w:val="4D872839"/>
    <w:rsid w:val="4D87552C"/>
    <w:rsid w:val="4D877D72"/>
    <w:rsid w:val="4D892A1B"/>
    <w:rsid w:val="4D8B1617"/>
    <w:rsid w:val="4D8B8FAF"/>
    <w:rsid w:val="4D8B99CB"/>
    <w:rsid w:val="4D8BF2E8"/>
    <w:rsid w:val="4D8C5B32"/>
    <w:rsid w:val="4D90C146"/>
    <w:rsid w:val="4D9118F7"/>
    <w:rsid w:val="4D9164FE"/>
    <w:rsid w:val="4D919678"/>
    <w:rsid w:val="4D9337D3"/>
    <w:rsid w:val="4D9493C4"/>
    <w:rsid w:val="4D951028"/>
    <w:rsid w:val="4D956C15"/>
    <w:rsid w:val="4D965CA1"/>
    <w:rsid w:val="4D97AFFA"/>
    <w:rsid w:val="4D98FF0C"/>
    <w:rsid w:val="4D9D07E1"/>
    <w:rsid w:val="4D9ED9CD"/>
    <w:rsid w:val="4D9F3146"/>
    <w:rsid w:val="4DA0AB58"/>
    <w:rsid w:val="4DA22D6F"/>
    <w:rsid w:val="4DA304EC"/>
    <w:rsid w:val="4DA45E6B"/>
    <w:rsid w:val="4DA50F12"/>
    <w:rsid w:val="4DA5D668"/>
    <w:rsid w:val="4DA63CFB"/>
    <w:rsid w:val="4DA9C59E"/>
    <w:rsid w:val="4DAAAA71"/>
    <w:rsid w:val="4DAB2339"/>
    <w:rsid w:val="4DAB3EE7"/>
    <w:rsid w:val="4DAB7F68"/>
    <w:rsid w:val="4DAF34D3"/>
    <w:rsid w:val="4DAF783F"/>
    <w:rsid w:val="4DB2017E"/>
    <w:rsid w:val="4DB30EA7"/>
    <w:rsid w:val="4DB44ABD"/>
    <w:rsid w:val="4DB54736"/>
    <w:rsid w:val="4DB69C84"/>
    <w:rsid w:val="4DB8F827"/>
    <w:rsid w:val="4DB90204"/>
    <w:rsid w:val="4DBA6744"/>
    <w:rsid w:val="4DBBF577"/>
    <w:rsid w:val="4DBD5198"/>
    <w:rsid w:val="4DBFA012"/>
    <w:rsid w:val="4DC1F1A6"/>
    <w:rsid w:val="4DC2B747"/>
    <w:rsid w:val="4DC2CDC7"/>
    <w:rsid w:val="4DC3563B"/>
    <w:rsid w:val="4DC3A995"/>
    <w:rsid w:val="4DC41D25"/>
    <w:rsid w:val="4DC72887"/>
    <w:rsid w:val="4DC8C343"/>
    <w:rsid w:val="4DCA4746"/>
    <w:rsid w:val="4DCB0B73"/>
    <w:rsid w:val="4DCB6FB3"/>
    <w:rsid w:val="4DCBA88A"/>
    <w:rsid w:val="4DCBE1DA"/>
    <w:rsid w:val="4DCCFCCA"/>
    <w:rsid w:val="4DCE6001"/>
    <w:rsid w:val="4DD0A1B4"/>
    <w:rsid w:val="4DD1344B"/>
    <w:rsid w:val="4DD16FA7"/>
    <w:rsid w:val="4DD524A2"/>
    <w:rsid w:val="4DD68CB1"/>
    <w:rsid w:val="4DD6C5EC"/>
    <w:rsid w:val="4DD89641"/>
    <w:rsid w:val="4DDA538B"/>
    <w:rsid w:val="4DDE9F57"/>
    <w:rsid w:val="4DDEDF94"/>
    <w:rsid w:val="4DE05A18"/>
    <w:rsid w:val="4DE0C03C"/>
    <w:rsid w:val="4DE2261C"/>
    <w:rsid w:val="4DE29E4F"/>
    <w:rsid w:val="4DE4258F"/>
    <w:rsid w:val="4DE76A0A"/>
    <w:rsid w:val="4DE7D3DE"/>
    <w:rsid w:val="4DEA29EE"/>
    <w:rsid w:val="4DEA74FC"/>
    <w:rsid w:val="4DEA7C21"/>
    <w:rsid w:val="4DEB27B5"/>
    <w:rsid w:val="4DEDA847"/>
    <w:rsid w:val="4DEDD0A4"/>
    <w:rsid w:val="4DEDDCF9"/>
    <w:rsid w:val="4DEE147A"/>
    <w:rsid w:val="4DEFC128"/>
    <w:rsid w:val="4DF160A4"/>
    <w:rsid w:val="4DF2499A"/>
    <w:rsid w:val="4DF44FE4"/>
    <w:rsid w:val="4DF691FE"/>
    <w:rsid w:val="4DF70E33"/>
    <w:rsid w:val="4DF84FDB"/>
    <w:rsid w:val="4DF8736A"/>
    <w:rsid w:val="4DF8DE5D"/>
    <w:rsid w:val="4DFA9903"/>
    <w:rsid w:val="4DFBA13A"/>
    <w:rsid w:val="4DFD09B6"/>
    <w:rsid w:val="4DFD848E"/>
    <w:rsid w:val="4DFE15D3"/>
    <w:rsid w:val="4DFF7FC8"/>
    <w:rsid w:val="4E02CBB4"/>
    <w:rsid w:val="4E0B7CC2"/>
    <w:rsid w:val="4E0BC44F"/>
    <w:rsid w:val="4E0BE64F"/>
    <w:rsid w:val="4E0D335E"/>
    <w:rsid w:val="4E0ED768"/>
    <w:rsid w:val="4E10CF99"/>
    <w:rsid w:val="4E12B856"/>
    <w:rsid w:val="4E1330FA"/>
    <w:rsid w:val="4E13491F"/>
    <w:rsid w:val="4E13ADC7"/>
    <w:rsid w:val="4E157F87"/>
    <w:rsid w:val="4E161AD1"/>
    <w:rsid w:val="4E1810C3"/>
    <w:rsid w:val="4E18C708"/>
    <w:rsid w:val="4E18F12C"/>
    <w:rsid w:val="4E197C45"/>
    <w:rsid w:val="4E1C62A6"/>
    <w:rsid w:val="4E1E44B4"/>
    <w:rsid w:val="4E1FDA74"/>
    <w:rsid w:val="4E20A379"/>
    <w:rsid w:val="4E210305"/>
    <w:rsid w:val="4E211D6C"/>
    <w:rsid w:val="4E2137FB"/>
    <w:rsid w:val="4E21C6DE"/>
    <w:rsid w:val="4E21F9FC"/>
    <w:rsid w:val="4E22BF33"/>
    <w:rsid w:val="4E230334"/>
    <w:rsid w:val="4E2312B3"/>
    <w:rsid w:val="4E231F1E"/>
    <w:rsid w:val="4E233829"/>
    <w:rsid w:val="4E24C079"/>
    <w:rsid w:val="4E2681E2"/>
    <w:rsid w:val="4E282973"/>
    <w:rsid w:val="4E29F007"/>
    <w:rsid w:val="4E2AB49E"/>
    <w:rsid w:val="4E2B6C9E"/>
    <w:rsid w:val="4E2CD883"/>
    <w:rsid w:val="4E2DC5E4"/>
    <w:rsid w:val="4E2F81D5"/>
    <w:rsid w:val="4E30D46A"/>
    <w:rsid w:val="4E30E51E"/>
    <w:rsid w:val="4E33EFCA"/>
    <w:rsid w:val="4E36E30F"/>
    <w:rsid w:val="4E37B9D3"/>
    <w:rsid w:val="4E3B0CFD"/>
    <w:rsid w:val="4E3CEEB7"/>
    <w:rsid w:val="4E40915D"/>
    <w:rsid w:val="4E409888"/>
    <w:rsid w:val="4E4106A5"/>
    <w:rsid w:val="4E473E0E"/>
    <w:rsid w:val="4E474CF5"/>
    <w:rsid w:val="4E49368D"/>
    <w:rsid w:val="4E4A1DC3"/>
    <w:rsid w:val="4E4ACE76"/>
    <w:rsid w:val="4E4AE01D"/>
    <w:rsid w:val="4E4BF0EF"/>
    <w:rsid w:val="4E4C7F1E"/>
    <w:rsid w:val="4E4CB624"/>
    <w:rsid w:val="4E4CBFC6"/>
    <w:rsid w:val="4E4DDA6C"/>
    <w:rsid w:val="4E4F2B56"/>
    <w:rsid w:val="4E524449"/>
    <w:rsid w:val="4E53A418"/>
    <w:rsid w:val="4E541C17"/>
    <w:rsid w:val="4E5687F3"/>
    <w:rsid w:val="4E58DDA8"/>
    <w:rsid w:val="4E597314"/>
    <w:rsid w:val="4E59F8F0"/>
    <w:rsid w:val="4E5BAF3E"/>
    <w:rsid w:val="4E5BDE50"/>
    <w:rsid w:val="4E5C92A0"/>
    <w:rsid w:val="4E5E7D5E"/>
    <w:rsid w:val="4E6028E8"/>
    <w:rsid w:val="4E61FE12"/>
    <w:rsid w:val="4E62C937"/>
    <w:rsid w:val="4E635951"/>
    <w:rsid w:val="4E6368C5"/>
    <w:rsid w:val="4E640686"/>
    <w:rsid w:val="4E667118"/>
    <w:rsid w:val="4E669FDD"/>
    <w:rsid w:val="4E6C53B4"/>
    <w:rsid w:val="4E6CA17E"/>
    <w:rsid w:val="4E6D71EC"/>
    <w:rsid w:val="4E6DF54F"/>
    <w:rsid w:val="4E707FBC"/>
    <w:rsid w:val="4E71FE67"/>
    <w:rsid w:val="4E721872"/>
    <w:rsid w:val="4E7713BD"/>
    <w:rsid w:val="4E77C761"/>
    <w:rsid w:val="4E77D947"/>
    <w:rsid w:val="4E78F735"/>
    <w:rsid w:val="4E7A978C"/>
    <w:rsid w:val="4E7CB874"/>
    <w:rsid w:val="4E7CEB20"/>
    <w:rsid w:val="4E7E778C"/>
    <w:rsid w:val="4E8011C6"/>
    <w:rsid w:val="4E8227CA"/>
    <w:rsid w:val="4E844593"/>
    <w:rsid w:val="4E85D111"/>
    <w:rsid w:val="4E86BF90"/>
    <w:rsid w:val="4E87C486"/>
    <w:rsid w:val="4E89B3C3"/>
    <w:rsid w:val="4E8A621F"/>
    <w:rsid w:val="4E8B35E3"/>
    <w:rsid w:val="4E8C01E0"/>
    <w:rsid w:val="4E8CB5C6"/>
    <w:rsid w:val="4E8D2A1C"/>
    <w:rsid w:val="4E8DAFF3"/>
    <w:rsid w:val="4E8DBF92"/>
    <w:rsid w:val="4E8E0D59"/>
    <w:rsid w:val="4E8FF42F"/>
    <w:rsid w:val="4E91066C"/>
    <w:rsid w:val="4E9197B7"/>
    <w:rsid w:val="4E92347D"/>
    <w:rsid w:val="4E9817BA"/>
    <w:rsid w:val="4E999024"/>
    <w:rsid w:val="4E9CBC2C"/>
    <w:rsid w:val="4E9D6A09"/>
    <w:rsid w:val="4E9E01BA"/>
    <w:rsid w:val="4E9EA160"/>
    <w:rsid w:val="4E9F59EC"/>
    <w:rsid w:val="4EA077EE"/>
    <w:rsid w:val="4EA37081"/>
    <w:rsid w:val="4EA65F7C"/>
    <w:rsid w:val="4EA723E6"/>
    <w:rsid w:val="4EA74159"/>
    <w:rsid w:val="4EA860F7"/>
    <w:rsid w:val="4EA91066"/>
    <w:rsid w:val="4EAB90C1"/>
    <w:rsid w:val="4EAC7CE0"/>
    <w:rsid w:val="4EAD3869"/>
    <w:rsid w:val="4EAEBBFB"/>
    <w:rsid w:val="4EAF6522"/>
    <w:rsid w:val="4EB08838"/>
    <w:rsid w:val="4EB18D70"/>
    <w:rsid w:val="4EB2057E"/>
    <w:rsid w:val="4EB28C02"/>
    <w:rsid w:val="4EB4A98B"/>
    <w:rsid w:val="4EB7191E"/>
    <w:rsid w:val="4EB7234D"/>
    <w:rsid w:val="4EB92651"/>
    <w:rsid w:val="4EBA21D6"/>
    <w:rsid w:val="4EBBB09D"/>
    <w:rsid w:val="4EBE34EF"/>
    <w:rsid w:val="4EBE4868"/>
    <w:rsid w:val="4EC0CCF5"/>
    <w:rsid w:val="4EC267B2"/>
    <w:rsid w:val="4EC3115E"/>
    <w:rsid w:val="4EC3662B"/>
    <w:rsid w:val="4EC68266"/>
    <w:rsid w:val="4EC6EBC3"/>
    <w:rsid w:val="4EC9A9F2"/>
    <w:rsid w:val="4ECB7FA6"/>
    <w:rsid w:val="4ECBE375"/>
    <w:rsid w:val="4ECD710D"/>
    <w:rsid w:val="4ECE176D"/>
    <w:rsid w:val="4ED15489"/>
    <w:rsid w:val="4ED163DF"/>
    <w:rsid w:val="4ED1A9D5"/>
    <w:rsid w:val="4ED21FAB"/>
    <w:rsid w:val="4ED35FB0"/>
    <w:rsid w:val="4ED4BDEE"/>
    <w:rsid w:val="4ED5AFE3"/>
    <w:rsid w:val="4ED65C3E"/>
    <w:rsid w:val="4ED735E2"/>
    <w:rsid w:val="4ED7F774"/>
    <w:rsid w:val="4ED88976"/>
    <w:rsid w:val="4EDA4629"/>
    <w:rsid w:val="4EDB46E6"/>
    <w:rsid w:val="4EDC2914"/>
    <w:rsid w:val="4EDC794E"/>
    <w:rsid w:val="4EDD39B9"/>
    <w:rsid w:val="4EDF3A79"/>
    <w:rsid w:val="4EE0F569"/>
    <w:rsid w:val="4EE1BC7D"/>
    <w:rsid w:val="4EE33FB0"/>
    <w:rsid w:val="4EE39263"/>
    <w:rsid w:val="4EE5C4F8"/>
    <w:rsid w:val="4EE76B16"/>
    <w:rsid w:val="4EE9B255"/>
    <w:rsid w:val="4EED2A79"/>
    <w:rsid w:val="4EEEDFD5"/>
    <w:rsid w:val="4EF1799F"/>
    <w:rsid w:val="4EF18014"/>
    <w:rsid w:val="4EF1E8E6"/>
    <w:rsid w:val="4EF302D6"/>
    <w:rsid w:val="4EF3183D"/>
    <w:rsid w:val="4EF55161"/>
    <w:rsid w:val="4EF64992"/>
    <w:rsid w:val="4EF6A4A7"/>
    <w:rsid w:val="4EF7172E"/>
    <w:rsid w:val="4EF7ECBA"/>
    <w:rsid w:val="4EF84F4C"/>
    <w:rsid w:val="4EF97D08"/>
    <w:rsid w:val="4EFBBBC3"/>
    <w:rsid w:val="4EFE3F58"/>
    <w:rsid w:val="4EFF9AC0"/>
    <w:rsid w:val="4EFFD1DF"/>
    <w:rsid w:val="4F040BFA"/>
    <w:rsid w:val="4F04182A"/>
    <w:rsid w:val="4F04B6A4"/>
    <w:rsid w:val="4F071D30"/>
    <w:rsid w:val="4F0725DF"/>
    <w:rsid w:val="4F07C382"/>
    <w:rsid w:val="4F08A882"/>
    <w:rsid w:val="4F0A084F"/>
    <w:rsid w:val="4F0CEC99"/>
    <w:rsid w:val="4F0E1262"/>
    <w:rsid w:val="4F0F4A90"/>
    <w:rsid w:val="4F0FAC51"/>
    <w:rsid w:val="4F10AB29"/>
    <w:rsid w:val="4F115778"/>
    <w:rsid w:val="4F12FC92"/>
    <w:rsid w:val="4F15CC21"/>
    <w:rsid w:val="4F168E52"/>
    <w:rsid w:val="4F17D8FA"/>
    <w:rsid w:val="4F1B30AF"/>
    <w:rsid w:val="4F1F3A68"/>
    <w:rsid w:val="4F1FF58A"/>
    <w:rsid w:val="4F2146EA"/>
    <w:rsid w:val="4F26DE05"/>
    <w:rsid w:val="4F2723E1"/>
    <w:rsid w:val="4F274694"/>
    <w:rsid w:val="4F298ED9"/>
    <w:rsid w:val="4F299119"/>
    <w:rsid w:val="4F29FA48"/>
    <w:rsid w:val="4F2E2E6F"/>
    <w:rsid w:val="4F2F90E8"/>
    <w:rsid w:val="4F302960"/>
    <w:rsid w:val="4F321417"/>
    <w:rsid w:val="4F387CA6"/>
    <w:rsid w:val="4F3AACB8"/>
    <w:rsid w:val="4F3B0F52"/>
    <w:rsid w:val="4F3BF939"/>
    <w:rsid w:val="4F40A581"/>
    <w:rsid w:val="4F433603"/>
    <w:rsid w:val="4F44CCEB"/>
    <w:rsid w:val="4F470397"/>
    <w:rsid w:val="4F48F5AF"/>
    <w:rsid w:val="4F491871"/>
    <w:rsid w:val="4F4CDDA5"/>
    <w:rsid w:val="4F4D83D8"/>
    <w:rsid w:val="4F4E38A9"/>
    <w:rsid w:val="4F4E4038"/>
    <w:rsid w:val="4F4F984A"/>
    <w:rsid w:val="4F51B0A3"/>
    <w:rsid w:val="4F52BE16"/>
    <w:rsid w:val="4F530021"/>
    <w:rsid w:val="4F540ADC"/>
    <w:rsid w:val="4F572D84"/>
    <w:rsid w:val="4F59029D"/>
    <w:rsid w:val="4F5A20E9"/>
    <w:rsid w:val="4F5C8209"/>
    <w:rsid w:val="4F5DBDED"/>
    <w:rsid w:val="4F5E0158"/>
    <w:rsid w:val="4F604718"/>
    <w:rsid w:val="4F60772E"/>
    <w:rsid w:val="4F61219D"/>
    <w:rsid w:val="4F61A347"/>
    <w:rsid w:val="4F624C3D"/>
    <w:rsid w:val="4F64FC85"/>
    <w:rsid w:val="4F679948"/>
    <w:rsid w:val="4F683FB3"/>
    <w:rsid w:val="4F69310B"/>
    <w:rsid w:val="4F69B083"/>
    <w:rsid w:val="4F69C11D"/>
    <w:rsid w:val="4F6B0886"/>
    <w:rsid w:val="4F6B92E6"/>
    <w:rsid w:val="4F6EF9F6"/>
    <w:rsid w:val="4F6F11DA"/>
    <w:rsid w:val="4F79F8D8"/>
    <w:rsid w:val="4F7BBD81"/>
    <w:rsid w:val="4F7C07BE"/>
    <w:rsid w:val="4F7D2E69"/>
    <w:rsid w:val="4F7D841E"/>
    <w:rsid w:val="4F7D9590"/>
    <w:rsid w:val="4F7DB682"/>
    <w:rsid w:val="4F816692"/>
    <w:rsid w:val="4F81D237"/>
    <w:rsid w:val="4F81EEF7"/>
    <w:rsid w:val="4F824845"/>
    <w:rsid w:val="4F83A8EA"/>
    <w:rsid w:val="4F89944C"/>
    <w:rsid w:val="4F8BF685"/>
    <w:rsid w:val="4F8D23F0"/>
    <w:rsid w:val="4F8F74F7"/>
    <w:rsid w:val="4F901A00"/>
    <w:rsid w:val="4F91B62B"/>
    <w:rsid w:val="4F947867"/>
    <w:rsid w:val="4F95941A"/>
    <w:rsid w:val="4F95C04A"/>
    <w:rsid w:val="4F971B17"/>
    <w:rsid w:val="4F9AB1D2"/>
    <w:rsid w:val="4FA1353F"/>
    <w:rsid w:val="4FA13A1D"/>
    <w:rsid w:val="4FA187E4"/>
    <w:rsid w:val="4FA23CFA"/>
    <w:rsid w:val="4FA3495F"/>
    <w:rsid w:val="4FA74768"/>
    <w:rsid w:val="4FA75734"/>
    <w:rsid w:val="4FA8FAF1"/>
    <w:rsid w:val="4FAA6805"/>
    <w:rsid w:val="4FAA7243"/>
    <w:rsid w:val="4FABF359"/>
    <w:rsid w:val="4FADB98F"/>
    <w:rsid w:val="4FB2E608"/>
    <w:rsid w:val="4FB36EF3"/>
    <w:rsid w:val="4FB5C405"/>
    <w:rsid w:val="4FB7463E"/>
    <w:rsid w:val="4FB7D858"/>
    <w:rsid w:val="4FB850D6"/>
    <w:rsid w:val="4FB934A9"/>
    <w:rsid w:val="4FB99283"/>
    <w:rsid w:val="4FB9E1AF"/>
    <w:rsid w:val="4FBA3F7E"/>
    <w:rsid w:val="4FBC2725"/>
    <w:rsid w:val="4FBD8E7E"/>
    <w:rsid w:val="4FC086AE"/>
    <w:rsid w:val="4FC11A04"/>
    <w:rsid w:val="4FC574D3"/>
    <w:rsid w:val="4FC66410"/>
    <w:rsid w:val="4FC9FBBA"/>
    <w:rsid w:val="4FCCF044"/>
    <w:rsid w:val="4FCD60E9"/>
    <w:rsid w:val="4FCF4761"/>
    <w:rsid w:val="4FCFB59A"/>
    <w:rsid w:val="4FD0BED8"/>
    <w:rsid w:val="4FD0E1CF"/>
    <w:rsid w:val="4FD11FDD"/>
    <w:rsid w:val="4FD133AE"/>
    <w:rsid w:val="4FD15B73"/>
    <w:rsid w:val="4FD25343"/>
    <w:rsid w:val="4FD85C3F"/>
    <w:rsid w:val="4FD8CB1B"/>
    <w:rsid w:val="4FD97960"/>
    <w:rsid w:val="4FD9F829"/>
    <w:rsid w:val="4FDA5A51"/>
    <w:rsid w:val="4FDB080A"/>
    <w:rsid w:val="4FDB0E5E"/>
    <w:rsid w:val="4FDBBD49"/>
    <w:rsid w:val="4FDCEE39"/>
    <w:rsid w:val="4FDCFCCE"/>
    <w:rsid w:val="4FDDC740"/>
    <w:rsid w:val="4FDEC5C3"/>
    <w:rsid w:val="4FDEF314"/>
    <w:rsid w:val="4FDF6CCC"/>
    <w:rsid w:val="4FDF8933"/>
    <w:rsid w:val="4FE0DD06"/>
    <w:rsid w:val="4FE38F2A"/>
    <w:rsid w:val="4FE4F72C"/>
    <w:rsid w:val="4FE7645E"/>
    <w:rsid w:val="4FED4A95"/>
    <w:rsid w:val="4FF04AC8"/>
    <w:rsid w:val="4FF07188"/>
    <w:rsid w:val="4FF36F72"/>
    <w:rsid w:val="4FF3FCE2"/>
    <w:rsid w:val="4FF7C245"/>
    <w:rsid w:val="4FF90822"/>
    <w:rsid w:val="4FFB44F2"/>
    <w:rsid w:val="4FFB88C7"/>
    <w:rsid w:val="4FFCCCF5"/>
    <w:rsid w:val="4FFDC363"/>
    <w:rsid w:val="4FFDD5FB"/>
    <w:rsid w:val="4FFDFB82"/>
    <w:rsid w:val="4FFE2BDC"/>
    <w:rsid w:val="5001D098"/>
    <w:rsid w:val="50026F45"/>
    <w:rsid w:val="500480F9"/>
    <w:rsid w:val="50059348"/>
    <w:rsid w:val="50069611"/>
    <w:rsid w:val="5006F435"/>
    <w:rsid w:val="500C4CC3"/>
    <w:rsid w:val="500D3FCF"/>
    <w:rsid w:val="5011B52E"/>
    <w:rsid w:val="5014AE79"/>
    <w:rsid w:val="50158C8A"/>
    <w:rsid w:val="501A721B"/>
    <w:rsid w:val="501ACA2E"/>
    <w:rsid w:val="501BB435"/>
    <w:rsid w:val="501C26CC"/>
    <w:rsid w:val="501E5249"/>
    <w:rsid w:val="501EB371"/>
    <w:rsid w:val="501EBDD3"/>
    <w:rsid w:val="50222133"/>
    <w:rsid w:val="50222956"/>
    <w:rsid w:val="5022D559"/>
    <w:rsid w:val="50252E3E"/>
    <w:rsid w:val="50266179"/>
    <w:rsid w:val="5027A2BE"/>
    <w:rsid w:val="50297EAA"/>
    <w:rsid w:val="5029FC9C"/>
    <w:rsid w:val="502A5593"/>
    <w:rsid w:val="502AEFC8"/>
    <w:rsid w:val="502BAA5D"/>
    <w:rsid w:val="502C6F68"/>
    <w:rsid w:val="502EAA6B"/>
    <w:rsid w:val="502ED606"/>
    <w:rsid w:val="50307B81"/>
    <w:rsid w:val="5030B190"/>
    <w:rsid w:val="5030F43A"/>
    <w:rsid w:val="50311EC9"/>
    <w:rsid w:val="5033E36C"/>
    <w:rsid w:val="50386CE0"/>
    <w:rsid w:val="5039EDE0"/>
    <w:rsid w:val="503CF5C0"/>
    <w:rsid w:val="503E682E"/>
    <w:rsid w:val="50428781"/>
    <w:rsid w:val="5042BD0E"/>
    <w:rsid w:val="5045D1E0"/>
    <w:rsid w:val="504BF76E"/>
    <w:rsid w:val="504EA4CB"/>
    <w:rsid w:val="504F550D"/>
    <w:rsid w:val="50520EEC"/>
    <w:rsid w:val="50531BDB"/>
    <w:rsid w:val="50537E2E"/>
    <w:rsid w:val="5053CCF0"/>
    <w:rsid w:val="5056F0FD"/>
    <w:rsid w:val="50583FF8"/>
    <w:rsid w:val="5058DC18"/>
    <w:rsid w:val="5059CA62"/>
    <w:rsid w:val="505B04D8"/>
    <w:rsid w:val="505B2D26"/>
    <w:rsid w:val="505C3F14"/>
    <w:rsid w:val="505C671A"/>
    <w:rsid w:val="505D5719"/>
    <w:rsid w:val="505DFC4C"/>
    <w:rsid w:val="50600663"/>
    <w:rsid w:val="50615BCD"/>
    <w:rsid w:val="5063418E"/>
    <w:rsid w:val="50634C30"/>
    <w:rsid w:val="50645D2B"/>
    <w:rsid w:val="5066DF6B"/>
    <w:rsid w:val="506797B2"/>
    <w:rsid w:val="506BA904"/>
    <w:rsid w:val="506BB501"/>
    <w:rsid w:val="506C79AF"/>
    <w:rsid w:val="506C803D"/>
    <w:rsid w:val="506E6F6C"/>
    <w:rsid w:val="506E7E5D"/>
    <w:rsid w:val="506E92B0"/>
    <w:rsid w:val="506E9C81"/>
    <w:rsid w:val="506FD6A3"/>
    <w:rsid w:val="5070758A"/>
    <w:rsid w:val="50714756"/>
    <w:rsid w:val="50730AA0"/>
    <w:rsid w:val="50736AE7"/>
    <w:rsid w:val="5073F81B"/>
    <w:rsid w:val="507E4E89"/>
    <w:rsid w:val="507F8B16"/>
    <w:rsid w:val="508213C9"/>
    <w:rsid w:val="5082407E"/>
    <w:rsid w:val="5085D81F"/>
    <w:rsid w:val="50869CFB"/>
    <w:rsid w:val="50872BD8"/>
    <w:rsid w:val="508B7474"/>
    <w:rsid w:val="508BE0DA"/>
    <w:rsid w:val="508E41BF"/>
    <w:rsid w:val="50927962"/>
    <w:rsid w:val="5092B659"/>
    <w:rsid w:val="50947F16"/>
    <w:rsid w:val="509517C1"/>
    <w:rsid w:val="50956539"/>
    <w:rsid w:val="50958781"/>
    <w:rsid w:val="5095949E"/>
    <w:rsid w:val="5096A11A"/>
    <w:rsid w:val="5098BC28"/>
    <w:rsid w:val="509B519A"/>
    <w:rsid w:val="509BB867"/>
    <w:rsid w:val="509C39B8"/>
    <w:rsid w:val="509E51B5"/>
    <w:rsid w:val="509E90FE"/>
    <w:rsid w:val="50A34D50"/>
    <w:rsid w:val="50A3BA62"/>
    <w:rsid w:val="50A592EF"/>
    <w:rsid w:val="50A5ECA5"/>
    <w:rsid w:val="50A71EFD"/>
    <w:rsid w:val="50A81C20"/>
    <w:rsid w:val="50AA0482"/>
    <w:rsid w:val="50AAEB98"/>
    <w:rsid w:val="50AE74CB"/>
    <w:rsid w:val="50AEA824"/>
    <w:rsid w:val="50B03F5E"/>
    <w:rsid w:val="50B19582"/>
    <w:rsid w:val="50B1ADBE"/>
    <w:rsid w:val="50B2646E"/>
    <w:rsid w:val="50B588EA"/>
    <w:rsid w:val="50B64235"/>
    <w:rsid w:val="50BB07EE"/>
    <w:rsid w:val="50BEAFCD"/>
    <w:rsid w:val="50C208DA"/>
    <w:rsid w:val="50C28503"/>
    <w:rsid w:val="50C30839"/>
    <w:rsid w:val="50C345D5"/>
    <w:rsid w:val="50C4E1E8"/>
    <w:rsid w:val="50C54C72"/>
    <w:rsid w:val="50C62703"/>
    <w:rsid w:val="50CA971B"/>
    <w:rsid w:val="50CE2456"/>
    <w:rsid w:val="50CEAE0C"/>
    <w:rsid w:val="50D0482E"/>
    <w:rsid w:val="50D0A0C8"/>
    <w:rsid w:val="50D1F78D"/>
    <w:rsid w:val="50D4594F"/>
    <w:rsid w:val="50D5492D"/>
    <w:rsid w:val="50D572A5"/>
    <w:rsid w:val="50D600FD"/>
    <w:rsid w:val="50D7BD0F"/>
    <w:rsid w:val="50D885D4"/>
    <w:rsid w:val="50D9B427"/>
    <w:rsid w:val="50DB830B"/>
    <w:rsid w:val="50DE0030"/>
    <w:rsid w:val="50E0B026"/>
    <w:rsid w:val="50E18F6A"/>
    <w:rsid w:val="50E1D383"/>
    <w:rsid w:val="50E3D6ED"/>
    <w:rsid w:val="50E630E8"/>
    <w:rsid w:val="50E76991"/>
    <w:rsid w:val="50ED27F3"/>
    <w:rsid w:val="50EFF376"/>
    <w:rsid w:val="50F01021"/>
    <w:rsid w:val="50F03265"/>
    <w:rsid w:val="50F26E32"/>
    <w:rsid w:val="50F3E5E2"/>
    <w:rsid w:val="50F42A95"/>
    <w:rsid w:val="50F46A91"/>
    <w:rsid w:val="50F48FDB"/>
    <w:rsid w:val="50F731A7"/>
    <w:rsid w:val="50F7832A"/>
    <w:rsid w:val="50F94D6F"/>
    <w:rsid w:val="50FE209B"/>
    <w:rsid w:val="50FF554F"/>
    <w:rsid w:val="510228DF"/>
    <w:rsid w:val="5103158E"/>
    <w:rsid w:val="51045720"/>
    <w:rsid w:val="5106AF00"/>
    <w:rsid w:val="51074122"/>
    <w:rsid w:val="510B6215"/>
    <w:rsid w:val="510C6201"/>
    <w:rsid w:val="510CF85B"/>
    <w:rsid w:val="51107566"/>
    <w:rsid w:val="51134460"/>
    <w:rsid w:val="5115FE27"/>
    <w:rsid w:val="511674F1"/>
    <w:rsid w:val="5116A87F"/>
    <w:rsid w:val="51177210"/>
    <w:rsid w:val="5118B549"/>
    <w:rsid w:val="511967BF"/>
    <w:rsid w:val="5119AB64"/>
    <w:rsid w:val="511B6CE2"/>
    <w:rsid w:val="511E052C"/>
    <w:rsid w:val="511E1986"/>
    <w:rsid w:val="511FEFCA"/>
    <w:rsid w:val="5123E9B4"/>
    <w:rsid w:val="51254DF3"/>
    <w:rsid w:val="51263B0E"/>
    <w:rsid w:val="5126D082"/>
    <w:rsid w:val="5127BBE0"/>
    <w:rsid w:val="51290019"/>
    <w:rsid w:val="512953D7"/>
    <w:rsid w:val="5129C678"/>
    <w:rsid w:val="512AA753"/>
    <w:rsid w:val="512B9E0D"/>
    <w:rsid w:val="512BBE8C"/>
    <w:rsid w:val="512EAE6A"/>
    <w:rsid w:val="512EB8E2"/>
    <w:rsid w:val="512F073C"/>
    <w:rsid w:val="512FAE83"/>
    <w:rsid w:val="5131D11C"/>
    <w:rsid w:val="51338952"/>
    <w:rsid w:val="51351656"/>
    <w:rsid w:val="51367C22"/>
    <w:rsid w:val="5136DD4E"/>
    <w:rsid w:val="5137DC7A"/>
    <w:rsid w:val="5137EE53"/>
    <w:rsid w:val="5137F17F"/>
    <w:rsid w:val="513AC467"/>
    <w:rsid w:val="513B05D0"/>
    <w:rsid w:val="513CE0D1"/>
    <w:rsid w:val="513D13A2"/>
    <w:rsid w:val="513EF00A"/>
    <w:rsid w:val="5140C56C"/>
    <w:rsid w:val="51429243"/>
    <w:rsid w:val="514322E3"/>
    <w:rsid w:val="5143D6B7"/>
    <w:rsid w:val="51461688"/>
    <w:rsid w:val="5149C7F4"/>
    <w:rsid w:val="514C637D"/>
    <w:rsid w:val="514C9BCC"/>
    <w:rsid w:val="514CACBC"/>
    <w:rsid w:val="514CDABD"/>
    <w:rsid w:val="514F4A55"/>
    <w:rsid w:val="514F6EDB"/>
    <w:rsid w:val="51508126"/>
    <w:rsid w:val="5150B6F1"/>
    <w:rsid w:val="5150CB67"/>
    <w:rsid w:val="5150EBFA"/>
    <w:rsid w:val="51514BDF"/>
    <w:rsid w:val="5151D251"/>
    <w:rsid w:val="51533AF3"/>
    <w:rsid w:val="51542137"/>
    <w:rsid w:val="5154725A"/>
    <w:rsid w:val="51559974"/>
    <w:rsid w:val="5157F255"/>
    <w:rsid w:val="5158416C"/>
    <w:rsid w:val="515BA422"/>
    <w:rsid w:val="515BD73D"/>
    <w:rsid w:val="515D3D7E"/>
    <w:rsid w:val="515E29C6"/>
    <w:rsid w:val="515E434E"/>
    <w:rsid w:val="5162B841"/>
    <w:rsid w:val="516396C8"/>
    <w:rsid w:val="51666A9B"/>
    <w:rsid w:val="5167ED13"/>
    <w:rsid w:val="5169B71C"/>
    <w:rsid w:val="516B2C6E"/>
    <w:rsid w:val="516CA722"/>
    <w:rsid w:val="516E8D70"/>
    <w:rsid w:val="516FE3DB"/>
    <w:rsid w:val="517159F3"/>
    <w:rsid w:val="5175A994"/>
    <w:rsid w:val="5175E4D1"/>
    <w:rsid w:val="517A8B26"/>
    <w:rsid w:val="517AF1EC"/>
    <w:rsid w:val="517E4FA7"/>
    <w:rsid w:val="517F5225"/>
    <w:rsid w:val="518257EA"/>
    <w:rsid w:val="5184D3F7"/>
    <w:rsid w:val="5184D9D4"/>
    <w:rsid w:val="5188A1AD"/>
    <w:rsid w:val="518951F1"/>
    <w:rsid w:val="518CB894"/>
    <w:rsid w:val="518E4FC4"/>
    <w:rsid w:val="518F7ED6"/>
    <w:rsid w:val="518F80F3"/>
    <w:rsid w:val="518F8A62"/>
    <w:rsid w:val="518FC6A8"/>
    <w:rsid w:val="51919D55"/>
    <w:rsid w:val="5192326C"/>
    <w:rsid w:val="5194A1A4"/>
    <w:rsid w:val="51968D71"/>
    <w:rsid w:val="51981939"/>
    <w:rsid w:val="519C1BF3"/>
    <w:rsid w:val="519E120A"/>
    <w:rsid w:val="51A17139"/>
    <w:rsid w:val="51A17B25"/>
    <w:rsid w:val="51A1F258"/>
    <w:rsid w:val="51A2A724"/>
    <w:rsid w:val="51A38BA2"/>
    <w:rsid w:val="51A3980A"/>
    <w:rsid w:val="51A4826B"/>
    <w:rsid w:val="51A54F43"/>
    <w:rsid w:val="51A6B723"/>
    <w:rsid w:val="51A7749C"/>
    <w:rsid w:val="51AD18EE"/>
    <w:rsid w:val="51AD21CA"/>
    <w:rsid w:val="51AE8081"/>
    <w:rsid w:val="51AFB9BB"/>
    <w:rsid w:val="51AFD246"/>
    <w:rsid w:val="51AFF3A6"/>
    <w:rsid w:val="51B052AE"/>
    <w:rsid w:val="51B3D5D2"/>
    <w:rsid w:val="51B426B3"/>
    <w:rsid w:val="51B46F66"/>
    <w:rsid w:val="51B5E691"/>
    <w:rsid w:val="51B67F5A"/>
    <w:rsid w:val="51B916B8"/>
    <w:rsid w:val="51BA2C47"/>
    <w:rsid w:val="51BA8577"/>
    <w:rsid w:val="51BAF8A1"/>
    <w:rsid w:val="51BDEFCE"/>
    <w:rsid w:val="51BEFF82"/>
    <w:rsid w:val="51BFD20A"/>
    <w:rsid w:val="51C0CF80"/>
    <w:rsid w:val="51C0CFBD"/>
    <w:rsid w:val="51C2F5A8"/>
    <w:rsid w:val="51C38A04"/>
    <w:rsid w:val="51C7E774"/>
    <w:rsid w:val="51C7EE84"/>
    <w:rsid w:val="51C8DAA1"/>
    <w:rsid w:val="51C9F40B"/>
    <w:rsid w:val="51CACE17"/>
    <w:rsid w:val="51CC76EF"/>
    <w:rsid w:val="51CCEAF6"/>
    <w:rsid w:val="51CD0624"/>
    <w:rsid w:val="51CE8855"/>
    <w:rsid w:val="51CE9A77"/>
    <w:rsid w:val="51CEA146"/>
    <w:rsid w:val="51D0FCAD"/>
    <w:rsid w:val="51D48C82"/>
    <w:rsid w:val="51D4B0ED"/>
    <w:rsid w:val="51D5C13C"/>
    <w:rsid w:val="51D66EDE"/>
    <w:rsid w:val="51D7B295"/>
    <w:rsid w:val="51D7F483"/>
    <w:rsid w:val="51DB16C6"/>
    <w:rsid w:val="51DC9815"/>
    <w:rsid w:val="51DD2F98"/>
    <w:rsid w:val="51DD5001"/>
    <w:rsid w:val="51E00BD9"/>
    <w:rsid w:val="51E14999"/>
    <w:rsid w:val="51E1FDC1"/>
    <w:rsid w:val="51E35F9B"/>
    <w:rsid w:val="51E48518"/>
    <w:rsid w:val="51E48548"/>
    <w:rsid w:val="51E70093"/>
    <w:rsid w:val="51E810B2"/>
    <w:rsid w:val="51E92D4D"/>
    <w:rsid w:val="51EA1017"/>
    <w:rsid w:val="51EC92C9"/>
    <w:rsid w:val="51ECA601"/>
    <w:rsid w:val="51ED249F"/>
    <w:rsid w:val="51F26D50"/>
    <w:rsid w:val="51F2CF46"/>
    <w:rsid w:val="51F3374E"/>
    <w:rsid w:val="51F53B02"/>
    <w:rsid w:val="51F6E00D"/>
    <w:rsid w:val="51F771B5"/>
    <w:rsid w:val="51F80D84"/>
    <w:rsid w:val="51FA89E6"/>
    <w:rsid w:val="51FBC9DB"/>
    <w:rsid w:val="51FBFA70"/>
    <w:rsid w:val="51FF6CCA"/>
    <w:rsid w:val="51FFDE8C"/>
    <w:rsid w:val="52017437"/>
    <w:rsid w:val="5201A16A"/>
    <w:rsid w:val="5201B15D"/>
    <w:rsid w:val="520222F2"/>
    <w:rsid w:val="520385B3"/>
    <w:rsid w:val="52040C4A"/>
    <w:rsid w:val="52045BE3"/>
    <w:rsid w:val="520480D2"/>
    <w:rsid w:val="52087A6A"/>
    <w:rsid w:val="52090634"/>
    <w:rsid w:val="520F6046"/>
    <w:rsid w:val="52110E35"/>
    <w:rsid w:val="521205B8"/>
    <w:rsid w:val="52139166"/>
    <w:rsid w:val="52147D26"/>
    <w:rsid w:val="52161C83"/>
    <w:rsid w:val="5216CE41"/>
    <w:rsid w:val="5218E7F6"/>
    <w:rsid w:val="52195031"/>
    <w:rsid w:val="521C5D99"/>
    <w:rsid w:val="521C5E65"/>
    <w:rsid w:val="521D9536"/>
    <w:rsid w:val="521DFCEF"/>
    <w:rsid w:val="5222EF8A"/>
    <w:rsid w:val="52235F85"/>
    <w:rsid w:val="5223EF25"/>
    <w:rsid w:val="52246661"/>
    <w:rsid w:val="52249713"/>
    <w:rsid w:val="522CA713"/>
    <w:rsid w:val="522CBC59"/>
    <w:rsid w:val="522E3B37"/>
    <w:rsid w:val="523106E4"/>
    <w:rsid w:val="523178A5"/>
    <w:rsid w:val="52343363"/>
    <w:rsid w:val="5234553B"/>
    <w:rsid w:val="5238DF5F"/>
    <w:rsid w:val="52424C2C"/>
    <w:rsid w:val="5242774A"/>
    <w:rsid w:val="5242865A"/>
    <w:rsid w:val="52438F65"/>
    <w:rsid w:val="5243A0F4"/>
    <w:rsid w:val="52449BAF"/>
    <w:rsid w:val="5247BCC5"/>
    <w:rsid w:val="52483CF0"/>
    <w:rsid w:val="524A4AAE"/>
    <w:rsid w:val="524A8ECB"/>
    <w:rsid w:val="524EE00B"/>
    <w:rsid w:val="524EED11"/>
    <w:rsid w:val="524F5B3C"/>
    <w:rsid w:val="5251E100"/>
    <w:rsid w:val="5252A0B4"/>
    <w:rsid w:val="5253228F"/>
    <w:rsid w:val="52586AE3"/>
    <w:rsid w:val="525A230E"/>
    <w:rsid w:val="525A3068"/>
    <w:rsid w:val="525B4366"/>
    <w:rsid w:val="525BC778"/>
    <w:rsid w:val="525D8473"/>
    <w:rsid w:val="525FD258"/>
    <w:rsid w:val="5260CB67"/>
    <w:rsid w:val="5261551D"/>
    <w:rsid w:val="52627ECD"/>
    <w:rsid w:val="52631352"/>
    <w:rsid w:val="5263520F"/>
    <w:rsid w:val="52636A69"/>
    <w:rsid w:val="5264D641"/>
    <w:rsid w:val="5265ED11"/>
    <w:rsid w:val="526666F7"/>
    <w:rsid w:val="526707E8"/>
    <w:rsid w:val="52687F0C"/>
    <w:rsid w:val="5268D349"/>
    <w:rsid w:val="526AAD50"/>
    <w:rsid w:val="526B5439"/>
    <w:rsid w:val="526DA3D1"/>
    <w:rsid w:val="526DA9F8"/>
    <w:rsid w:val="526EF870"/>
    <w:rsid w:val="526F80BD"/>
    <w:rsid w:val="527047AA"/>
    <w:rsid w:val="52709239"/>
    <w:rsid w:val="527439B4"/>
    <w:rsid w:val="5274D566"/>
    <w:rsid w:val="5276417B"/>
    <w:rsid w:val="5277939D"/>
    <w:rsid w:val="5279AF2E"/>
    <w:rsid w:val="527B5C30"/>
    <w:rsid w:val="527B65FE"/>
    <w:rsid w:val="527D4123"/>
    <w:rsid w:val="527DFD27"/>
    <w:rsid w:val="5281746D"/>
    <w:rsid w:val="528226E5"/>
    <w:rsid w:val="52847364"/>
    <w:rsid w:val="5284D95D"/>
    <w:rsid w:val="5286C1C2"/>
    <w:rsid w:val="5287748A"/>
    <w:rsid w:val="52879153"/>
    <w:rsid w:val="5287AF73"/>
    <w:rsid w:val="5288018C"/>
    <w:rsid w:val="528A2852"/>
    <w:rsid w:val="528A5E8C"/>
    <w:rsid w:val="528B1067"/>
    <w:rsid w:val="528BE83F"/>
    <w:rsid w:val="528D408C"/>
    <w:rsid w:val="528ECEF3"/>
    <w:rsid w:val="52900F23"/>
    <w:rsid w:val="529398B4"/>
    <w:rsid w:val="52964D28"/>
    <w:rsid w:val="5296730D"/>
    <w:rsid w:val="5297C51A"/>
    <w:rsid w:val="529A9226"/>
    <w:rsid w:val="529C17C0"/>
    <w:rsid w:val="529C841A"/>
    <w:rsid w:val="529CDE1E"/>
    <w:rsid w:val="529D775A"/>
    <w:rsid w:val="529DF109"/>
    <w:rsid w:val="52A2EB12"/>
    <w:rsid w:val="52A2EC1E"/>
    <w:rsid w:val="52A4770D"/>
    <w:rsid w:val="52A704EB"/>
    <w:rsid w:val="52A7DF29"/>
    <w:rsid w:val="52A952C4"/>
    <w:rsid w:val="52AB81AB"/>
    <w:rsid w:val="52AE95F0"/>
    <w:rsid w:val="52AF1BA7"/>
    <w:rsid w:val="52B06891"/>
    <w:rsid w:val="52B0B364"/>
    <w:rsid w:val="52B0E528"/>
    <w:rsid w:val="52B1815C"/>
    <w:rsid w:val="52B1FF6D"/>
    <w:rsid w:val="52B2382C"/>
    <w:rsid w:val="52B2C86D"/>
    <w:rsid w:val="52B3EFB2"/>
    <w:rsid w:val="52B93128"/>
    <w:rsid w:val="52BB496D"/>
    <w:rsid w:val="52BB685F"/>
    <w:rsid w:val="52BBE704"/>
    <w:rsid w:val="52BDB4C0"/>
    <w:rsid w:val="52BF9F27"/>
    <w:rsid w:val="52C25DDF"/>
    <w:rsid w:val="52C30E45"/>
    <w:rsid w:val="52C32672"/>
    <w:rsid w:val="52C3CFD9"/>
    <w:rsid w:val="52C44898"/>
    <w:rsid w:val="52C4D983"/>
    <w:rsid w:val="52C90125"/>
    <w:rsid w:val="52C941A0"/>
    <w:rsid w:val="52CB837D"/>
    <w:rsid w:val="52CC9417"/>
    <w:rsid w:val="52CCB72C"/>
    <w:rsid w:val="52D07EE2"/>
    <w:rsid w:val="52D0C561"/>
    <w:rsid w:val="52D116D0"/>
    <w:rsid w:val="52D68600"/>
    <w:rsid w:val="52D8F5A9"/>
    <w:rsid w:val="52DA7039"/>
    <w:rsid w:val="52DB19AD"/>
    <w:rsid w:val="52DB4503"/>
    <w:rsid w:val="52DC7EE2"/>
    <w:rsid w:val="52DDF396"/>
    <w:rsid w:val="52E0CAB4"/>
    <w:rsid w:val="52E1CA8F"/>
    <w:rsid w:val="52E20C6B"/>
    <w:rsid w:val="52E2E5E0"/>
    <w:rsid w:val="52E320DC"/>
    <w:rsid w:val="52E391C1"/>
    <w:rsid w:val="52E4D225"/>
    <w:rsid w:val="52E51F6D"/>
    <w:rsid w:val="52E94D3D"/>
    <w:rsid w:val="52E97C56"/>
    <w:rsid w:val="52EAACFC"/>
    <w:rsid w:val="52EC444B"/>
    <w:rsid w:val="52EE7070"/>
    <w:rsid w:val="52EFD5BE"/>
    <w:rsid w:val="52F3B6BF"/>
    <w:rsid w:val="52F5C1D5"/>
    <w:rsid w:val="52F62C29"/>
    <w:rsid w:val="52F7CD6C"/>
    <w:rsid w:val="52F880FF"/>
    <w:rsid w:val="52F96627"/>
    <w:rsid w:val="52FA4F04"/>
    <w:rsid w:val="52FA79EA"/>
    <w:rsid w:val="52FAAB9F"/>
    <w:rsid w:val="52FB0D93"/>
    <w:rsid w:val="52FB575F"/>
    <w:rsid w:val="52FC50AE"/>
    <w:rsid w:val="52FCDBE2"/>
    <w:rsid w:val="52FEA3A9"/>
    <w:rsid w:val="52FF8728"/>
    <w:rsid w:val="53005FF9"/>
    <w:rsid w:val="530233F7"/>
    <w:rsid w:val="530359CE"/>
    <w:rsid w:val="5303B670"/>
    <w:rsid w:val="5303FC4E"/>
    <w:rsid w:val="5305C1DF"/>
    <w:rsid w:val="5306EBA5"/>
    <w:rsid w:val="5307CF2B"/>
    <w:rsid w:val="530926D8"/>
    <w:rsid w:val="530AE200"/>
    <w:rsid w:val="530B0025"/>
    <w:rsid w:val="530B7EDA"/>
    <w:rsid w:val="530C6A7F"/>
    <w:rsid w:val="531043F3"/>
    <w:rsid w:val="53108EFA"/>
    <w:rsid w:val="53110D91"/>
    <w:rsid w:val="531336B9"/>
    <w:rsid w:val="5314608A"/>
    <w:rsid w:val="53163D2E"/>
    <w:rsid w:val="53166EB9"/>
    <w:rsid w:val="5316721B"/>
    <w:rsid w:val="5317E9CB"/>
    <w:rsid w:val="53194A47"/>
    <w:rsid w:val="5319E4EF"/>
    <w:rsid w:val="5319EDD5"/>
    <w:rsid w:val="531A8F7A"/>
    <w:rsid w:val="531B296C"/>
    <w:rsid w:val="531FAB32"/>
    <w:rsid w:val="53202FD0"/>
    <w:rsid w:val="5320318C"/>
    <w:rsid w:val="532119CC"/>
    <w:rsid w:val="5321547B"/>
    <w:rsid w:val="53217C4B"/>
    <w:rsid w:val="5323219C"/>
    <w:rsid w:val="532334C1"/>
    <w:rsid w:val="5323C2DA"/>
    <w:rsid w:val="5326EA90"/>
    <w:rsid w:val="53282E2B"/>
    <w:rsid w:val="53295B75"/>
    <w:rsid w:val="532A9485"/>
    <w:rsid w:val="532D32FB"/>
    <w:rsid w:val="532D5C0D"/>
    <w:rsid w:val="532E08E5"/>
    <w:rsid w:val="5333AB8D"/>
    <w:rsid w:val="5333ED34"/>
    <w:rsid w:val="53345595"/>
    <w:rsid w:val="53345707"/>
    <w:rsid w:val="533499DC"/>
    <w:rsid w:val="5334AFA1"/>
    <w:rsid w:val="5335A797"/>
    <w:rsid w:val="53361F52"/>
    <w:rsid w:val="53382851"/>
    <w:rsid w:val="533868B6"/>
    <w:rsid w:val="5338AB4A"/>
    <w:rsid w:val="5338CB5C"/>
    <w:rsid w:val="533947DD"/>
    <w:rsid w:val="53397E34"/>
    <w:rsid w:val="533A6E0B"/>
    <w:rsid w:val="533B5B7D"/>
    <w:rsid w:val="533C3BAC"/>
    <w:rsid w:val="533E3AF0"/>
    <w:rsid w:val="533EC1CB"/>
    <w:rsid w:val="53413580"/>
    <w:rsid w:val="5341A582"/>
    <w:rsid w:val="53437FF2"/>
    <w:rsid w:val="5343D7C6"/>
    <w:rsid w:val="534452CA"/>
    <w:rsid w:val="534794BA"/>
    <w:rsid w:val="534871C8"/>
    <w:rsid w:val="53491CD3"/>
    <w:rsid w:val="534A981E"/>
    <w:rsid w:val="534C2048"/>
    <w:rsid w:val="534CE3F1"/>
    <w:rsid w:val="534DADEC"/>
    <w:rsid w:val="5351A5E2"/>
    <w:rsid w:val="5352175C"/>
    <w:rsid w:val="5353C6CF"/>
    <w:rsid w:val="5353F51C"/>
    <w:rsid w:val="5354632E"/>
    <w:rsid w:val="5354AF07"/>
    <w:rsid w:val="5357BD00"/>
    <w:rsid w:val="535AC6E9"/>
    <w:rsid w:val="535AF4E6"/>
    <w:rsid w:val="535E9D66"/>
    <w:rsid w:val="535EB443"/>
    <w:rsid w:val="535F4247"/>
    <w:rsid w:val="535FF944"/>
    <w:rsid w:val="5362C09C"/>
    <w:rsid w:val="53651154"/>
    <w:rsid w:val="53654008"/>
    <w:rsid w:val="5366588A"/>
    <w:rsid w:val="53667152"/>
    <w:rsid w:val="536B44C8"/>
    <w:rsid w:val="536B7791"/>
    <w:rsid w:val="536E0B9F"/>
    <w:rsid w:val="53709153"/>
    <w:rsid w:val="5370A529"/>
    <w:rsid w:val="53714096"/>
    <w:rsid w:val="53732AA4"/>
    <w:rsid w:val="537409FA"/>
    <w:rsid w:val="5374ADFC"/>
    <w:rsid w:val="5376F052"/>
    <w:rsid w:val="5377066C"/>
    <w:rsid w:val="53784BDC"/>
    <w:rsid w:val="537A4504"/>
    <w:rsid w:val="537AA510"/>
    <w:rsid w:val="537C5C1F"/>
    <w:rsid w:val="537E4C1F"/>
    <w:rsid w:val="538061D2"/>
    <w:rsid w:val="5381C652"/>
    <w:rsid w:val="538610E7"/>
    <w:rsid w:val="5386148C"/>
    <w:rsid w:val="5388C389"/>
    <w:rsid w:val="53890EE4"/>
    <w:rsid w:val="5389937B"/>
    <w:rsid w:val="5389E392"/>
    <w:rsid w:val="538C7142"/>
    <w:rsid w:val="538CB231"/>
    <w:rsid w:val="538F6791"/>
    <w:rsid w:val="5394D4C5"/>
    <w:rsid w:val="539695CE"/>
    <w:rsid w:val="5396AE93"/>
    <w:rsid w:val="5399F238"/>
    <w:rsid w:val="539A8FC7"/>
    <w:rsid w:val="539ABB70"/>
    <w:rsid w:val="539AE4B9"/>
    <w:rsid w:val="539CFAD8"/>
    <w:rsid w:val="539E3F65"/>
    <w:rsid w:val="539FB773"/>
    <w:rsid w:val="539FC3A5"/>
    <w:rsid w:val="53A1F389"/>
    <w:rsid w:val="53A4A2E7"/>
    <w:rsid w:val="53A4DC63"/>
    <w:rsid w:val="53AA3692"/>
    <w:rsid w:val="53AB0BF3"/>
    <w:rsid w:val="53AB6C88"/>
    <w:rsid w:val="53AD4309"/>
    <w:rsid w:val="53AE03A0"/>
    <w:rsid w:val="53AE2E8D"/>
    <w:rsid w:val="53AF0319"/>
    <w:rsid w:val="53AF9F30"/>
    <w:rsid w:val="53B03A60"/>
    <w:rsid w:val="53B074BA"/>
    <w:rsid w:val="53B075A6"/>
    <w:rsid w:val="53B09408"/>
    <w:rsid w:val="53B0ADF6"/>
    <w:rsid w:val="53B0D3AC"/>
    <w:rsid w:val="53B3C35D"/>
    <w:rsid w:val="53B3FEF1"/>
    <w:rsid w:val="53B5B458"/>
    <w:rsid w:val="53B64908"/>
    <w:rsid w:val="53B68FE4"/>
    <w:rsid w:val="53B7E91C"/>
    <w:rsid w:val="53B8395E"/>
    <w:rsid w:val="53BA8176"/>
    <w:rsid w:val="53BA8A81"/>
    <w:rsid w:val="53BE2BA3"/>
    <w:rsid w:val="53BE8384"/>
    <w:rsid w:val="53BEFC4B"/>
    <w:rsid w:val="53BF36B5"/>
    <w:rsid w:val="53BF4E68"/>
    <w:rsid w:val="53C1BB6C"/>
    <w:rsid w:val="53C306B8"/>
    <w:rsid w:val="53C55CD3"/>
    <w:rsid w:val="53C6780A"/>
    <w:rsid w:val="53C97A5D"/>
    <w:rsid w:val="53CA1CD0"/>
    <w:rsid w:val="53CBDC48"/>
    <w:rsid w:val="53CC2B29"/>
    <w:rsid w:val="53CC6255"/>
    <w:rsid w:val="53CFEAD0"/>
    <w:rsid w:val="53D02337"/>
    <w:rsid w:val="53D2CD28"/>
    <w:rsid w:val="53D2CEAF"/>
    <w:rsid w:val="53D3C6F0"/>
    <w:rsid w:val="53D3E5DE"/>
    <w:rsid w:val="53D41153"/>
    <w:rsid w:val="53D5241C"/>
    <w:rsid w:val="53D7C789"/>
    <w:rsid w:val="53D83E3F"/>
    <w:rsid w:val="53D8A342"/>
    <w:rsid w:val="53DB008A"/>
    <w:rsid w:val="53DBA95D"/>
    <w:rsid w:val="53DC955A"/>
    <w:rsid w:val="53DDDA07"/>
    <w:rsid w:val="53DFA654"/>
    <w:rsid w:val="53E1D9FC"/>
    <w:rsid w:val="53E2D320"/>
    <w:rsid w:val="53E6B833"/>
    <w:rsid w:val="53E71ACE"/>
    <w:rsid w:val="53E7A124"/>
    <w:rsid w:val="53E87476"/>
    <w:rsid w:val="53E8A06D"/>
    <w:rsid w:val="53EB3615"/>
    <w:rsid w:val="53EBD2C6"/>
    <w:rsid w:val="53EC5951"/>
    <w:rsid w:val="53EDE9A8"/>
    <w:rsid w:val="53EEDB88"/>
    <w:rsid w:val="53EF6F8C"/>
    <w:rsid w:val="53EF7747"/>
    <w:rsid w:val="53EFCEB0"/>
    <w:rsid w:val="53EFEDAE"/>
    <w:rsid w:val="53F1962F"/>
    <w:rsid w:val="53F1FAD6"/>
    <w:rsid w:val="53F3CBD6"/>
    <w:rsid w:val="53F416A2"/>
    <w:rsid w:val="53F568DB"/>
    <w:rsid w:val="53F5DE0D"/>
    <w:rsid w:val="53F6D7DA"/>
    <w:rsid w:val="53F92776"/>
    <w:rsid w:val="53FD304D"/>
    <w:rsid w:val="53FE7CE8"/>
    <w:rsid w:val="540213E5"/>
    <w:rsid w:val="54039A83"/>
    <w:rsid w:val="5403C4B5"/>
    <w:rsid w:val="5404C8A5"/>
    <w:rsid w:val="54090AF7"/>
    <w:rsid w:val="540968D1"/>
    <w:rsid w:val="5409C02D"/>
    <w:rsid w:val="540A409C"/>
    <w:rsid w:val="540A91D5"/>
    <w:rsid w:val="540ABC4A"/>
    <w:rsid w:val="5410A7B6"/>
    <w:rsid w:val="5410A92C"/>
    <w:rsid w:val="5413403B"/>
    <w:rsid w:val="54138447"/>
    <w:rsid w:val="5414DAF8"/>
    <w:rsid w:val="54153F19"/>
    <w:rsid w:val="5415F5B9"/>
    <w:rsid w:val="5416E9B6"/>
    <w:rsid w:val="54170E09"/>
    <w:rsid w:val="54177074"/>
    <w:rsid w:val="5417FDE1"/>
    <w:rsid w:val="541E034E"/>
    <w:rsid w:val="5421EC07"/>
    <w:rsid w:val="5422CB36"/>
    <w:rsid w:val="54281A60"/>
    <w:rsid w:val="542ABCBF"/>
    <w:rsid w:val="542B58A6"/>
    <w:rsid w:val="542FE012"/>
    <w:rsid w:val="54313AE1"/>
    <w:rsid w:val="5431A9C5"/>
    <w:rsid w:val="5432D962"/>
    <w:rsid w:val="54335A9B"/>
    <w:rsid w:val="5433A90A"/>
    <w:rsid w:val="54356A8C"/>
    <w:rsid w:val="5437727F"/>
    <w:rsid w:val="5439EAAA"/>
    <w:rsid w:val="543BB378"/>
    <w:rsid w:val="543E024E"/>
    <w:rsid w:val="543E0500"/>
    <w:rsid w:val="544173FB"/>
    <w:rsid w:val="544332B8"/>
    <w:rsid w:val="5443FFAD"/>
    <w:rsid w:val="54440646"/>
    <w:rsid w:val="544977D1"/>
    <w:rsid w:val="544CBF57"/>
    <w:rsid w:val="5453EE59"/>
    <w:rsid w:val="54553DAB"/>
    <w:rsid w:val="5456BAEB"/>
    <w:rsid w:val="5457F8D2"/>
    <w:rsid w:val="545824FC"/>
    <w:rsid w:val="545A3C42"/>
    <w:rsid w:val="545A54C0"/>
    <w:rsid w:val="545B72AE"/>
    <w:rsid w:val="545C9615"/>
    <w:rsid w:val="545CE7AD"/>
    <w:rsid w:val="545F928D"/>
    <w:rsid w:val="54626196"/>
    <w:rsid w:val="546DA426"/>
    <w:rsid w:val="546F615B"/>
    <w:rsid w:val="54766B98"/>
    <w:rsid w:val="54791953"/>
    <w:rsid w:val="547A21E0"/>
    <w:rsid w:val="547CE407"/>
    <w:rsid w:val="547CEEA3"/>
    <w:rsid w:val="547E47AA"/>
    <w:rsid w:val="547E9369"/>
    <w:rsid w:val="547F5A1D"/>
    <w:rsid w:val="547F6376"/>
    <w:rsid w:val="5480E1C0"/>
    <w:rsid w:val="548134BE"/>
    <w:rsid w:val="5481B1A3"/>
    <w:rsid w:val="548251B4"/>
    <w:rsid w:val="54833DE2"/>
    <w:rsid w:val="5483C6F1"/>
    <w:rsid w:val="54846C7D"/>
    <w:rsid w:val="5484F025"/>
    <w:rsid w:val="54855B66"/>
    <w:rsid w:val="548607DD"/>
    <w:rsid w:val="5486996C"/>
    <w:rsid w:val="54881603"/>
    <w:rsid w:val="5488CBF5"/>
    <w:rsid w:val="548A885A"/>
    <w:rsid w:val="548A9E6D"/>
    <w:rsid w:val="548ABB62"/>
    <w:rsid w:val="548ACE9F"/>
    <w:rsid w:val="548AF7A0"/>
    <w:rsid w:val="548B9987"/>
    <w:rsid w:val="548CEB50"/>
    <w:rsid w:val="548DA8EA"/>
    <w:rsid w:val="548F307E"/>
    <w:rsid w:val="548F7A48"/>
    <w:rsid w:val="54903BF5"/>
    <w:rsid w:val="5490D67C"/>
    <w:rsid w:val="54925922"/>
    <w:rsid w:val="5495FF40"/>
    <w:rsid w:val="5496ABE9"/>
    <w:rsid w:val="54988398"/>
    <w:rsid w:val="54988448"/>
    <w:rsid w:val="549BF412"/>
    <w:rsid w:val="549D8989"/>
    <w:rsid w:val="54A04804"/>
    <w:rsid w:val="54A216ED"/>
    <w:rsid w:val="54A241EB"/>
    <w:rsid w:val="54A268D9"/>
    <w:rsid w:val="54A2CCAB"/>
    <w:rsid w:val="54A359FA"/>
    <w:rsid w:val="54A417D6"/>
    <w:rsid w:val="54A4A011"/>
    <w:rsid w:val="54A52252"/>
    <w:rsid w:val="54A55A61"/>
    <w:rsid w:val="54A6D41A"/>
    <w:rsid w:val="54A86B96"/>
    <w:rsid w:val="54AC3ABE"/>
    <w:rsid w:val="54AD4E64"/>
    <w:rsid w:val="54AECCD9"/>
    <w:rsid w:val="54B00E52"/>
    <w:rsid w:val="54B42579"/>
    <w:rsid w:val="54B73053"/>
    <w:rsid w:val="54B79D85"/>
    <w:rsid w:val="54B83A7E"/>
    <w:rsid w:val="54BAF0AF"/>
    <w:rsid w:val="54BBEAC6"/>
    <w:rsid w:val="54BE1C1B"/>
    <w:rsid w:val="54BE5B2D"/>
    <w:rsid w:val="54C04787"/>
    <w:rsid w:val="54C070BF"/>
    <w:rsid w:val="54C07835"/>
    <w:rsid w:val="54C07A30"/>
    <w:rsid w:val="54C10BD0"/>
    <w:rsid w:val="54C1330C"/>
    <w:rsid w:val="54C1BDFB"/>
    <w:rsid w:val="54C2B7E1"/>
    <w:rsid w:val="54C2CFC1"/>
    <w:rsid w:val="54C32AA9"/>
    <w:rsid w:val="54C36723"/>
    <w:rsid w:val="54C38DFA"/>
    <w:rsid w:val="54C4B270"/>
    <w:rsid w:val="54C547FC"/>
    <w:rsid w:val="54C57B01"/>
    <w:rsid w:val="54C6900C"/>
    <w:rsid w:val="54C7C608"/>
    <w:rsid w:val="54C9370E"/>
    <w:rsid w:val="54C97D49"/>
    <w:rsid w:val="54CAC36D"/>
    <w:rsid w:val="54D14CC2"/>
    <w:rsid w:val="54D4430C"/>
    <w:rsid w:val="54D47A16"/>
    <w:rsid w:val="54D6D94E"/>
    <w:rsid w:val="54D8601D"/>
    <w:rsid w:val="54DAA7C8"/>
    <w:rsid w:val="54DB262C"/>
    <w:rsid w:val="54DC59E5"/>
    <w:rsid w:val="54DCD490"/>
    <w:rsid w:val="54DDC129"/>
    <w:rsid w:val="54DE1D91"/>
    <w:rsid w:val="54DE5618"/>
    <w:rsid w:val="54E080C6"/>
    <w:rsid w:val="54E11863"/>
    <w:rsid w:val="54E6487D"/>
    <w:rsid w:val="54E87B42"/>
    <w:rsid w:val="54EC4E52"/>
    <w:rsid w:val="54EC5B83"/>
    <w:rsid w:val="54EE3202"/>
    <w:rsid w:val="54EF7BF3"/>
    <w:rsid w:val="54F0E31E"/>
    <w:rsid w:val="54F34644"/>
    <w:rsid w:val="54F36A23"/>
    <w:rsid w:val="54F5C1DB"/>
    <w:rsid w:val="54F6EE8F"/>
    <w:rsid w:val="54F9D218"/>
    <w:rsid w:val="54FA88C1"/>
    <w:rsid w:val="54FDF2F6"/>
    <w:rsid w:val="55011A8B"/>
    <w:rsid w:val="55012903"/>
    <w:rsid w:val="55012ADE"/>
    <w:rsid w:val="55043D6F"/>
    <w:rsid w:val="55087A10"/>
    <w:rsid w:val="550A2012"/>
    <w:rsid w:val="550B1DE2"/>
    <w:rsid w:val="550D0467"/>
    <w:rsid w:val="550D5E76"/>
    <w:rsid w:val="550DE5C8"/>
    <w:rsid w:val="550F2DA8"/>
    <w:rsid w:val="550FAC37"/>
    <w:rsid w:val="5510B8AB"/>
    <w:rsid w:val="5510CE3D"/>
    <w:rsid w:val="5511C400"/>
    <w:rsid w:val="551233F1"/>
    <w:rsid w:val="55127030"/>
    <w:rsid w:val="5514C4B8"/>
    <w:rsid w:val="5517C1CF"/>
    <w:rsid w:val="55184A24"/>
    <w:rsid w:val="5519A470"/>
    <w:rsid w:val="551B09C9"/>
    <w:rsid w:val="551BBEA3"/>
    <w:rsid w:val="551C252D"/>
    <w:rsid w:val="5521CC4B"/>
    <w:rsid w:val="5522407B"/>
    <w:rsid w:val="55241DC6"/>
    <w:rsid w:val="55243772"/>
    <w:rsid w:val="55248275"/>
    <w:rsid w:val="552510E7"/>
    <w:rsid w:val="55252723"/>
    <w:rsid w:val="55260D0B"/>
    <w:rsid w:val="5526352C"/>
    <w:rsid w:val="5529FB91"/>
    <w:rsid w:val="552A5326"/>
    <w:rsid w:val="552ACC92"/>
    <w:rsid w:val="552B6FCC"/>
    <w:rsid w:val="552C8490"/>
    <w:rsid w:val="552D057E"/>
    <w:rsid w:val="552FDBAF"/>
    <w:rsid w:val="55302EF1"/>
    <w:rsid w:val="5532DDCF"/>
    <w:rsid w:val="5533A5BF"/>
    <w:rsid w:val="5533C06C"/>
    <w:rsid w:val="553672A3"/>
    <w:rsid w:val="55371A9D"/>
    <w:rsid w:val="5537E0D8"/>
    <w:rsid w:val="5538C774"/>
    <w:rsid w:val="553A8EC9"/>
    <w:rsid w:val="553D0D9E"/>
    <w:rsid w:val="553F1026"/>
    <w:rsid w:val="5540A548"/>
    <w:rsid w:val="554174FB"/>
    <w:rsid w:val="55418575"/>
    <w:rsid w:val="5541D92E"/>
    <w:rsid w:val="5543E2FB"/>
    <w:rsid w:val="554A1242"/>
    <w:rsid w:val="554B8A6A"/>
    <w:rsid w:val="554B922F"/>
    <w:rsid w:val="55544296"/>
    <w:rsid w:val="555588D2"/>
    <w:rsid w:val="55565807"/>
    <w:rsid w:val="5556C24D"/>
    <w:rsid w:val="5556D8D4"/>
    <w:rsid w:val="5558E05E"/>
    <w:rsid w:val="55593536"/>
    <w:rsid w:val="555DD3E9"/>
    <w:rsid w:val="555DF9BD"/>
    <w:rsid w:val="555E181D"/>
    <w:rsid w:val="555EDD57"/>
    <w:rsid w:val="555F4C66"/>
    <w:rsid w:val="555F5FA2"/>
    <w:rsid w:val="555FDF9E"/>
    <w:rsid w:val="5560EA8F"/>
    <w:rsid w:val="5567DF7E"/>
    <w:rsid w:val="5567F579"/>
    <w:rsid w:val="556969FA"/>
    <w:rsid w:val="556AA60E"/>
    <w:rsid w:val="556CB4B8"/>
    <w:rsid w:val="556D21A3"/>
    <w:rsid w:val="556E37F9"/>
    <w:rsid w:val="556E8903"/>
    <w:rsid w:val="556F98C5"/>
    <w:rsid w:val="5570F7D6"/>
    <w:rsid w:val="5571A58E"/>
    <w:rsid w:val="5574403E"/>
    <w:rsid w:val="557571C7"/>
    <w:rsid w:val="55764204"/>
    <w:rsid w:val="5576C58A"/>
    <w:rsid w:val="55778045"/>
    <w:rsid w:val="557AA2E6"/>
    <w:rsid w:val="557CD95C"/>
    <w:rsid w:val="557D286A"/>
    <w:rsid w:val="557DFB50"/>
    <w:rsid w:val="5580456E"/>
    <w:rsid w:val="55810780"/>
    <w:rsid w:val="558159C5"/>
    <w:rsid w:val="55817E39"/>
    <w:rsid w:val="558491F8"/>
    <w:rsid w:val="55867493"/>
    <w:rsid w:val="5586B38D"/>
    <w:rsid w:val="55878DD1"/>
    <w:rsid w:val="55884AA9"/>
    <w:rsid w:val="5588E527"/>
    <w:rsid w:val="558A83F3"/>
    <w:rsid w:val="558BBEEF"/>
    <w:rsid w:val="558BD2AD"/>
    <w:rsid w:val="558C5B74"/>
    <w:rsid w:val="558CB272"/>
    <w:rsid w:val="558E1008"/>
    <w:rsid w:val="558E1E33"/>
    <w:rsid w:val="558EC07D"/>
    <w:rsid w:val="558F4552"/>
    <w:rsid w:val="559142DA"/>
    <w:rsid w:val="559246D4"/>
    <w:rsid w:val="55927F81"/>
    <w:rsid w:val="55964054"/>
    <w:rsid w:val="55998E51"/>
    <w:rsid w:val="559995EF"/>
    <w:rsid w:val="559CC928"/>
    <w:rsid w:val="559ED0FF"/>
    <w:rsid w:val="559EE1E6"/>
    <w:rsid w:val="559FD082"/>
    <w:rsid w:val="55A15896"/>
    <w:rsid w:val="55A6DB32"/>
    <w:rsid w:val="55A73432"/>
    <w:rsid w:val="55A7FF69"/>
    <w:rsid w:val="55A958DB"/>
    <w:rsid w:val="55AA8CE6"/>
    <w:rsid w:val="55AAC02B"/>
    <w:rsid w:val="55ABEA90"/>
    <w:rsid w:val="55AD205D"/>
    <w:rsid w:val="55B08F55"/>
    <w:rsid w:val="55B0B535"/>
    <w:rsid w:val="55B1AF58"/>
    <w:rsid w:val="55B3D467"/>
    <w:rsid w:val="55B4D645"/>
    <w:rsid w:val="55B68479"/>
    <w:rsid w:val="55B7E304"/>
    <w:rsid w:val="55B80837"/>
    <w:rsid w:val="55B84A91"/>
    <w:rsid w:val="55BAE15D"/>
    <w:rsid w:val="55BB5CE2"/>
    <w:rsid w:val="55BB98C8"/>
    <w:rsid w:val="55BBDA28"/>
    <w:rsid w:val="55BFE435"/>
    <w:rsid w:val="55C0BD85"/>
    <w:rsid w:val="55C108E0"/>
    <w:rsid w:val="55C17588"/>
    <w:rsid w:val="55C65B90"/>
    <w:rsid w:val="55C6693C"/>
    <w:rsid w:val="55C9B3BF"/>
    <w:rsid w:val="55CBF342"/>
    <w:rsid w:val="55CD47DF"/>
    <w:rsid w:val="55CE0DA8"/>
    <w:rsid w:val="55CECA63"/>
    <w:rsid w:val="55CFF858"/>
    <w:rsid w:val="55D0360D"/>
    <w:rsid w:val="55D0A495"/>
    <w:rsid w:val="55D0D1BF"/>
    <w:rsid w:val="55D204C8"/>
    <w:rsid w:val="55D450AD"/>
    <w:rsid w:val="55D48C1B"/>
    <w:rsid w:val="55D4DB7D"/>
    <w:rsid w:val="55D60BBF"/>
    <w:rsid w:val="55D9CB35"/>
    <w:rsid w:val="55DAB49C"/>
    <w:rsid w:val="55DB58B7"/>
    <w:rsid w:val="55DFBFCB"/>
    <w:rsid w:val="55E08687"/>
    <w:rsid w:val="55E2654B"/>
    <w:rsid w:val="55E6ACB3"/>
    <w:rsid w:val="55E6AD08"/>
    <w:rsid w:val="55E7A9E3"/>
    <w:rsid w:val="55E7BFEF"/>
    <w:rsid w:val="55E8874A"/>
    <w:rsid w:val="55EA2BCE"/>
    <w:rsid w:val="55EBC54B"/>
    <w:rsid w:val="55EBDD0C"/>
    <w:rsid w:val="55ECE027"/>
    <w:rsid w:val="55F09319"/>
    <w:rsid w:val="55F0D032"/>
    <w:rsid w:val="55F0E6BB"/>
    <w:rsid w:val="55F2B06F"/>
    <w:rsid w:val="55F378C3"/>
    <w:rsid w:val="55F3E939"/>
    <w:rsid w:val="55F49075"/>
    <w:rsid w:val="55F49E33"/>
    <w:rsid w:val="55F5C633"/>
    <w:rsid w:val="55F7CE9F"/>
    <w:rsid w:val="55F7EA47"/>
    <w:rsid w:val="55F8CF3C"/>
    <w:rsid w:val="55F8E413"/>
    <w:rsid w:val="55F9E186"/>
    <w:rsid w:val="55FA5D11"/>
    <w:rsid w:val="55FA81AB"/>
    <w:rsid w:val="55FABE59"/>
    <w:rsid w:val="55FC4568"/>
    <w:rsid w:val="55FC869B"/>
    <w:rsid w:val="55FF548A"/>
    <w:rsid w:val="55FFF1AD"/>
    <w:rsid w:val="56011BBC"/>
    <w:rsid w:val="560288C0"/>
    <w:rsid w:val="5602ADAD"/>
    <w:rsid w:val="56038688"/>
    <w:rsid w:val="56047EC3"/>
    <w:rsid w:val="56062AAE"/>
    <w:rsid w:val="5608CA10"/>
    <w:rsid w:val="5609397E"/>
    <w:rsid w:val="56095229"/>
    <w:rsid w:val="560ADF6F"/>
    <w:rsid w:val="560B7286"/>
    <w:rsid w:val="560CD08B"/>
    <w:rsid w:val="560E0BDA"/>
    <w:rsid w:val="560E32AE"/>
    <w:rsid w:val="560E6BE7"/>
    <w:rsid w:val="5611DA27"/>
    <w:rsid w:val="5612CB7F"/>
    <w:rsid w:val="5613EEF2"/>
    <w:rsid w:val="56155619"/>
    <w:rsid w:val="56176C08"/>
    <w:rsid w:val="5617E6A3"/>
    <w:rsid w:val="5618A1FA"/>
    <w:rsid w:val="5618A421"/>
    <w:rsid w:val="561AB0F0"/>
    <w:rsid w:val="561B3862"/>
    <w:rsid w:val="561C3759"/>
    <w:rsid w:val="561C6B13"/>
    <w:rsid w:val="561D4C13"/>
    <w:rsid w:val="561EE4CB"/>
    <w:rsid w:val="5620CCF2"/>
    <w:rsid w:val="56244B1C"/>
    <w:rsid w:val="562663BE"/>
    <w:rsid w:val="5627E92E"/>
    <w:rsid w:val="562A8DC6"/>
    <w:rsid w:val="562A98C0"/>
    <w:rsid w:val="562B6090"/>
    <w:rsid w:val="562C10EE"/>
    <w:rsid w:val="562E3383"/>
    <w:rsid w:val="56308832"/>
    <w:rsid w:val="5630DB3C"/>
    <w:rsid w:val="563260F4"/>
    <w:rsid w:val="5632FB3B"/>
    <w:rsid w:val="56337479"/>
    <w:rsid w:val="5635C792"/>
    <w:rsid w:val="5637A9DB"/>
    <w:rsid w:val="5637CDC7"/>
    <w:rsid w:val="563837BB"/>
    <w:rsid w:val="563B1F7F"/>
    <w:rsid w:val="563B78E7"/>
    <w:rsid w:val="563CCEFB"/>
    <w:rsid w:val="563D6AD2"/>
    <w:rsid w:val="563E01BC"/>
    <w:rsid w:val="5640882F"/>
    <w:rsid w:val="5641945E"/>
    <w:rsid w:val="5641D6A0"/>
    <w:rsid w:val="564482F2"/>
    <w:rsid w:val="5646B287"/>
    <w:rsid w:val="5646DB2B"/>
    <w:rsid w:val="56488780"/>
    <w:rsid w:val="5649697F"/>
    <w:rsid w:val="56496AE1"/>
    <w:rsid w:val="564CF317"/>
    <w:rsid w:val="5650016D"/>
    <w:rsid w:val="5650B35E"/>
    <w:rsid w:val="5652A309"/>
    <w:rsid w:val="5657B100"/>
    <w:rsid w:val="5658006A"/>
    <w:rsid w:val="5658FE6A"/>
    <w:rsid w:val="5659BE57"/>
    <w:rsid w:val="565D2A0A"/>
    <w:rsid w:val="565F34AB"/>
    <w:rsid w:val="56627CD5"/>
    <w:rsid w:val="5662A2A9"/>
    <w:rsid w:val="5662C514"/>
    <w:rsid w:val="5662F75D"/>
    <w:rsid w:val="5665AC9D"/>
    <w:rsid w:val="56668865"/>
    <w:rsid w:val="566719A1"/>
    <w:rsid w:val="5667E480"/>
    <w:rsid w:val="5668994F"/>
    <w:rsid w:val="566C4629"/>
    <w:rsid w:val="566CB466"/>
    <w:rsid w:val="566D53A6"/>
    <w:rsid w:val="566DE094"/>
    <w:rsid w:val="566F718D"/>
    <w:rsid w:val="567130E5"/>
    <w:rsid w:val="56744F05"/>
    <w:rsid w:val="56756811"/>
    <w:rsid w:val="5675C632"/>
    <w:rsid w:val="56799ED1"/>
    <w:rsid w:val="5679E4F6"/>
    <w:rsid w:val="567AA118"/>
    <w:rsid w:val="567C3BED"/>
    <w:rsid w:val="567FB5E9"/>
    <w:rsid w:val="5680154C"/>
    <w:rsid w:val="5682AF6B"/>
    <w:rsid w:val="5684983B"/>
    <w:rsid w:val="5684C7ED"/>
    <w:rsid w:val="5686B842"/>
    <w:rsid w:val="56872AE4"/>
    <w:rsid w:val="568784AE"/>
    <w:rsid w:val="5687C573"/>
    <w:rsid w:val="568BC552"/>
    <w:rsid w:val="568C297B"/>
    <w:rsid w:val="568C4E32"/>
    <w:rsid w:val="56934F55"/>
    <w:rsid w:val="569514D3"/>
    <w:rsid w:val="56968163"/>
    <w:rsid w:val="5698924C"/>
    <w:rsid w:val="569A778D"/>
    <w:rsid w:val="569B4A6B"/>
    <w:rsid w:val="569F0030"/>
    <w:rsid w:val="56A1669C"/>
    <w:rsid w:val="56A20766"/>
    <w:rsid w:val="56A22B17"/>
    <w:rsid w:val="56A23376"/>
    <w:rsid w:val="56A2A782"/>
    <w:rsid w:val="56A4E27F"/>
    <w:rsid w:val="56A538BD"/>
    <w:rsid w:val="56A7F1C3"/>
    <w:rsid w:val="56A80DA4"/>
    <w:rsid w:val="56A851E3"/>
    <w:rsid w:val="56A92E0B"/>
    <w:rsid w:val="56A9AA72"/>
    <w:rsid w:val="56ABC428"/>
    <w:rsid w:val="56AC2A98"/>
    <w:rsid w:val="56AF7766"/>
    <w:rsid w:val="56B07625"/>
    <w:rsid w:val="56B09A0C"/>
    <w:rsid w:val="56B09A15"/>
    <w:rsid w:val="56B1D9F4"/>
    <w:rsid w:val="56B2287E"/>
    <w:rsid w:val="56B27FBB"/>
    <w:rsid w:val="56B3011E"/>
    <w:rsid w:val="56B35C9C"/>
    <w:rsid w:val="56B37F04"/>
    <w:rsid w:val="56B43F47"/>
    <w:rsid w:val="56B47567"/>
    <w:rsid w:val="56B565A6"/>
    <w:rsid w:val="56B62565"/>
    <w:rsid w:val="56B69A8E"/>
    <w:rsid w:val="56B7AD17"/>
    <w:rsid w:val="56BB1046"/>
    <w:rsid w:val="56BBDBB4"/>
    <w:rsid w:val="56BC9D5E"/>
    <w:rsid w:val="56C2F6EB"/>
    <w:rsid w:val="56C3421E"/>
    <w:rsid w:val="56C42E0A"/>
    <w:rsid w:val="56C558C9"/>
    <w:rsid w:val="56C6F5FC"/>
    <w:rsid w:val="56C711BA"/>
    <w:rsid w:val="56C73D54"/>
    <w:rsid w:val="56CE532A"/>
    <w:rsid w:val="56CF1EEB"/>
    <w:rsid w:val="56CFE0AC"/>
    <w:rsid w:val="56D06EE8"/>
    <w:rsid w:val="56D346AB"/>
    <w:rsid w:val="56D3748A"/>
    <w:rsid w:val="56D51E22"/>
    <w:rsid w:val="56D75963"/>
    <w:rsid w:val="56D82B09"/>
    <w:rsid w:val="56D9F380"/>
    <w:rsid w:val="56DE13AC"/>
    <w:rsid w:val="56DE4BFB"/>
    <w:rsid w:val="56DEB0A8"/>
    <w:rsid w:val="56DEF522"/>
    <w:rsid w:val="56DFA6D7"/>
    <w:rsid w:val="56E11829"/>
    <w:rsid w:val="56E1EFD2"/>
    <w:rsid w:val="56E2B5EB"/>
    <w:rsid w:val="56E36C8D"/>
    <w:rsid w:val="56E5956F"/>
    <w:rsid w:val="56E609BB"/>
    <w:rsid w:val="56E705DA"/>
    <w:rsid w:val="56E83F79"/>
    <w:rsid w:val="56E8C8E8"/>
    <w:rsid w:val="56EB9251"/>
    <w:rsid w:val="56EC6F66"/>
    <w:rsid w:val="56ED2B0F"/>
    <w:rsid w:val="56ED9F72"/>
    <w:rsid w:val="56EF0D10"/>
    <w:rsid w:val="56EFB891"/>
    <w:rsid w:val="56EFE4B8"/>
    <w:rsid w:val="56F01789"/>
    <w:rsid w:val="56F1B70D"/>
    <w:rsid w:val="56F3D5C5"/>
    <w:rsid w:val="56F4347C"/>
    <w:rsid w:val="56F56A1A"/>
    <w:rsid w:val="56F72504"/>
    <w:rsid w:val="56F8B551"/>
    <w:rsid w:val="56F8FC14"/>
    <w:rsid w:val="56F95954"/>
    <w:rsid w:val="56FC8848"/>
    <w:rsid w:val="56FE02D8"/>
    <w:rsid w:val="56FF9B04"/>
    <w:rsid w:val="5700D1AB"/>
    <w:rsid w:val="5701319D"/>
    <w:rsid w:val="5701467A"/>
    <w:rsid w:val="57039F83"/>
    <w:rsid w:val="570452AF"/>
    <w:rsid w:val="570804A0"/>
    <w:rsid w:val="57088B32"/>
    <w:rsid w:val="5708C235"/>
    <w:rsid w:val="5708E6BF"/>
    <w:rsid w:val="570A71FF"/>
    <w:rsid w:val="570BC88F"/>
    <w:rsid w:val="570C70E0"/>
    <w:rsid w:val="570CE7C0"/>
    <w:rsid w:val="570D9846"/>
    <w:rsid w:val="570DB4A0"/>
    <w:rsid w:val="570F2E6A"/>
    <w:rsid w:val="570F821C"/>
    <w:rsid w:val="5713B360"/>
    <w:rsid w:val="571432DC"/>
    <w:rsid w:val="5714437D"/>
    <w:rsid w:val="5714A81A"/>
    <w:rsid w:val="5716D36E"/>
    <w:rsid w:val="571769E0"/>
    <w:rsid w:val="5718AA77"/>
    <w:rsid w:val="57195E9E"/>
    <w:rsid w:val="571AC9E5"/>
    <w:rsid w:val="571C0CB3"/>
    <w:rsid w:val="571CE23A"/>
    <w:rsid w:val="571D11B7"/>
    <w:rsid w:val="571D1399"/>
    <w:rsid w:val="571D4547"/>
    <w:rsid w:val="571E52A3"/>
    <w:rsid w:val="571FE48B"/>
    <w:rsid w:val="57201C7F"/>
    <w:rsid w:val="5721CA6A"/>
    <w:rsid w:val="57228C85"/>
    <w:rsid w:val="5724DB88"/>
    <w:rsid w:val="5727D194"/>
    <w:rsid w:val="572C28EF"/>
    <w:rsid w:val="572E7E8F"/>
    <w:rsid w:val="572FB5DA"/>
    <w:rsid w:val="5730AA23"/>
    <w:rsid w:val="5731779F"/>
    <w:rsid w:val="5731A4F0"/>
    <w:rsid w:val="5731F617"/>
    <w:rsid w:val="5734B668"/>
    <w:rsid w:val="5734D6A9"/>
    <w:rsid w:val="57352F24"/>
    <w:rsid w:val="5735609C"/>
    <w:rsid w:val="573628C8"/>
    <w:rsid w:val="573641B2"/>
    <w:rsid w:val="5739EB52"/>
    <w:rsid w:val="573B1762"/>
    <w:rsid w:val="573E3255"/>
    <w:rsid w:val="57409753"/>
    <w:rsid w:val="57412D2A"/>
    <w:rsid w:val="5741604B"/>
    <w:rsid w:val="5743C030"/>
    <w:rsid w:val="574426D2"/>
    <w:rsid w:val="5744BF84"/>
    <w:rsid w:val="57458389"/>
    <w:rsid w:val="5747330F"/>
    <w:rsid w:val="57486933"/>
    <w:rsid w:val="574D0A01"/>
    <w:rsid w:val="574E1A76"/>
    <w:rsid w:val="574EABA0"/>
    <w:rsid w:val="574F931B"/>
    <w:rsid w:val="5752FCF8"/>
    <w:rsid w:val="5753D04B"/>
    <w:rsid w:val="5758D5C5"/>
    <w:rsid w:val="575999A0"/>
    <w:rsid w:val="5759F65C"/>
    <w:rsid w:val="575AEDA4"/>
    <w:rsid w:val="57620D77"/>
    <w:rsid w:val="5763D2B2"/>
    <w:rsid w:val="57665737"/>
    <w:rsid w:val="576879E3"/>
    <w:rsid w:val="5768C1BE"/>
    <w:rsid w:val="576AB7BF"/>
    <w:rsid w:val="576B2F58"/>
    <w:rsid w:val="576B38B7"/>
    <w:rsid w:val="576B4419"/>
    <w:rsid w:val="576CDD6B"/>
    <w:rsid w:val="576D767A"/>
    <w:rsid w:val="576E8A46"/>
    <w:rsid w:val="576EF611"/>
    <w:rsid w:val="576F9BF4"/>
    <w:rsid w:val="57712563"/>
    <w:rsid w:val="57717833"/>
    <w:rsid w:val="5771F1AF"/>
    <w:rsid w:val="577292B2"/>
    <w:rsid w:val="5772BBCD"/>
    <w:rsid w:val="5774126C"/>
    <w:rsid w:val="577874D8"/>
    <w:rsid w:val="5778775A"/>
    <w:rsid w:val="577A2515"/>
    <w:rsid w:val="577C4C59"/>
    <w:rsid w:val="577E4867"/>
    <w:rsid w:val="577E5816"/>
    <w:rsid w:val="577F05AF"/>
    <w:rsid w:val="577FE77E"/>
    <w:rsid w:val="5782AA34"/>
    <w:rsid w:val="578331F1"/>
    <w:rsid w:val="57833F7F"/>
    <w:rsid w:val="5784ED87"/>
    <w:rsid w:val="5786A456"/>
    <w:rsid w:val="5787058F"/>
    <w:rsid w:val="5787D66D"/>
    <w:rsid w:val="578909CB"/>
    <w:rsid w:val="578AD00F"/>
    <w:rsid w:val="578BF0A1"/>
    <w:rsid w:val="578BFB93"/>
    <w:rsid w:val="578C0618"/>
    <w:rsid w:val="578CEBC2"/>
    <w:rsid w:val="578F7D8B"/>
    <w:rsid w:val="578FD5DE"/>
    <w:rsid w:val="5790C3D1"/>
    <w:rsid w:val="579257F1"/>
    <w:rsid w:val="57935C35"/>
    <w:rsid w:val="57936FE1"/>
    <w:rsid w:val="579395A0"/>
    <w:rsid w:val="57951A20"/>
    <w:rsid w:val="57952524"/>
    <w:rsid w:val="5795EE84"/>
    <w:rsid w:val="579765F2"/>
    <w:rsid w:val="5797F0DE"/>
    <w:rsid w:val="57980735"/>
    <w:rsid w:val="579C43AF"/>
    <w:rsid w:val="57A196F4"/>
    <w:rsid w:val="57A402EB"/>
    <w:rsid w:val="57A42766"/>
    <w:rsid w:val="57A5D4F0"/>
    <w:rsid w:val="57A63F4A"/>
    <w:rsid w:val="57A8A755"/>
    <w:rsid w:val="57A92144"/>
    <w:rsid w:val="57AD6A9F"/>
    <w:rsid w:val="57AEB13F"/>
    <w:rsid w:val="57B1AD48"/>
    <w:rsid w:val="57B3DCB4"/>
    <w:rsid w:val="57B48092"/>
    <w:rsid w:val="57B82270"/>
    <w:rsid w:val="57B8EF02"/>
    <w:rsid w:val="57B9F49D"/>
    <w:rsid w:val="57BA79E2"/>
    <w:rsid w:val="57BC1C98"/>
    <w:rsid w:val="57BC6155"/>
    <w:rsid w:val="57BD3B9D"/>
    <w:rsid w:val="57BD507D"/>
    <w:rsid w:val="57BD6E6E"/>
    <w:rsid w:val="57BD9084"/>
    <w:rsid w:val="57BF1D9A"/>
    <w:rsid w:val="57C47C8C"/>
    <w:rsid w:val="57C48493"/>
    <w:rsid w:val="57CADEAA"/>
    <w:rsid w:val="57CB1397"/>
    <w:rsid w:val="57CB6FE3"/>
    <w:rsid w:val="57CDB67E"/>
    <w:rsid w:val="57CEB0AE"/>
    <w:rsid w:val="57CEF2B3"/>
    <w:rsid w:val="57CFFA18"/>
    <w:rsid w:val="57D1576C"/>
    <w:rsid w:val="57D21F76"/>
    <w:rsid w:val="57D23299"/>
    <w:rsid w:val="57D4C39C"/>
    <w:rsid w:val="57D4EEF3"/>
    <w:rsid w:val="57D649ED"/>
    <w:rsid w:val="57D849E7"/>
    <w:rsid w:val="57D90686"/>
    <w:rsid w:val="57D9A124"/>
    <w:rsid w:val="57D9BA80"/>
    <w:rsid w:val="57DB992E"/>
    <w:rsid w:val="57DD6AB1"/>
    <w:rsid w:val="57DE0CC7"/>
    <w:rsid w:val="57E0803D"/>
    <w:rsid w:val="57E2A569"/>
    <w:rsid w:val="57E46C39"/>
    <w:rsid w:val="57E59315"/>
    <w:rsid w:val="57E5CCA8"/>
    <w:rsid w:val="57E620C6"/>
    <w:rsid w:val="57E84C5B"/>
    <w:rsid w:val="57EEED69"/>
    <w:rsid w:val="57F381BC"/>
    <w:rsid w:val="57F62C2F"/>
    <w:rsid w:val="57F9C832"/>
    <w:rsid w:val="57FD3712"/>
    <w:rsid w:val="57FDAE96"/>
    <w:rsid w:val="57FE85A4"/>
    <w:rsid w:val="57FF38BC"/>
    <w:rsid w:val="58011D06"/>
    <w:rsid w:val="580121DE"/>
    <w:rsid w:val="5804547D"/>
    <w:rsid w:val="5805482E"/>
    <w:rsid w:val="58056025"/>
    <w:rsid w:val="5808EE1A"/>
    <w:rsid w:val="5809333C"/>
    <w:rsid w:val="580B7B42"/>
    <w:rsid w:val="580C6329"/>
    <w:rsid w:val="580CA852"/>
    <w:rsid w:val="580CE54B"/>
    <w:rsid w:val="580D4C19"/>
    <w:rsid w:val="580EF106"/>
    <w:rsid w:val="581032AF"/>
    <w:rsid w:val="5811F9D0"/>
    <w:rsid w:val="5812391F"/>
    <w:rsid w:val="5814E863"/>
    <w:rsid w:val="5814F7A2"/>
    <w:rsid w:val="58169385"/>
    <w:rsid w:val="58179D0F"/>
    <w:rsid w:val="5817D253"/>
    <w:rsid w:val="58194C79"/>
    <w:rsid w:val="581A77D4"/>
    <w:rsid w:val="581AA41D"/>
    <w:rsid w:val="581D2BE9"/>
    <w:rsid w:val="581D5CC8"/>
    <w:rsid w:val="581DD066"/>
    <w:rsid w:val="58204C6D"/>
    <w:rsid w:val="58211BB3"/>
    <w:rsid w:val="5824C7FD"/>
    <w:rsid w:val="5827A5AE"/>
    <w:rsid w:val="582A3EB7"/>
    <w:rsid w:val="582AD9B3"/>
    <w:rsid w:val="582C6E53"/>
    <w:rsid w:val="582E3984"/>
    <w:rsid w:val="583100BF"/>
    <w:rsid w:val="58316681"/>
    <w:rsid w:val="5831847D"/>
    <w:rsid w:val="58337023"/>
    <w:rsid w:val="58349B88"/>
    <w:rsid w:val="583596CB"/>
    <w:rsid w:val="583635F8"/>
    <w:rsid w:val="583712D4"/>
    <w:rsid w:val="58387723"/>
    <w:rsid w:val="583C534C"/>
    <w:rsid w:val="583C9BF8"/>
    <w:rsid w:val="583CE637"/>
    <w:rsid w:val="583E3DAD"/>
    <w:rsid w:val="583E6C61"/>
    <w:rsid w:val="583EB26A"/>
    <w:rsid w:val="5841B48A"/>
    <w:rsid w:val="5841F635"/>
    <w:rsid w:val="5844B004"/>
    <w:rsid w:val="58458237"/>
    <w:rsid w:val="58460426"/>
    <w:rsid w:val="584748FE"/>
    <w:rsid w:val="584AB961"/>
    <w:rsid w:val="584ABA39"/>
    <w:rsid w:val="584AF385"/>
    <w:rsid w:val="584B72E0"/>
    <w:rsid w:val="584F04B0"/>
    <w:rsid w:val="58511DF4"/>
    <w:rsid w:val="58535C86"/>
    <w:rsid w:val="58560E81"/>
    <w:rsid w:val="585612D1"/>
    <w:rsid w:val="5858C358"/>
    <w:rsid w:val="5858D3EE"/>
    <w:rsid w:val="5859DACE"/>
    <w:rsid w:val="585B0AFF"/>
    <w:rsid w:val="585CF546"/>
    <w:rsid w:val="585D8A9C"/>
    <w:rsid w:val="5861420D"/>
    <w:rsid w:val="5861595B"/>
    <w:rsid w:val="58616034"/>
    <w:rsid w:val="5861B8EF"/>
    <w:rsid w:val="5862E24D"/>
    <w:rsid w:val="58635B5B"/>
    <w:rsid w:val="586496A2"/>
    <w:rsid w:val="58651801"/>
    <w:rsid w:val="58652C1F"/>
    <w:rsid w:val="58653B72"/>
    <w:rsid w:val="586618A4"/>
    <w:rsid w:val="58689129"/>
    <w:rsid w:val="5869F29E"/>
    <w:rsid w:val="586A4952"/>
    <w:rsid w:val="586B93F7"/>
    <w:rsid w:val="586C70FB"/>
    <w:rsid w:val="586C7D9A"/>
    <w:rsid w:val="586E43EF"/>
    <w:rsid w:val="586E461F"/>
    <w:rsid w:val="586E63E6"/>
    <w:rsid w:val="587124FF"/>
    <w:rsid w:val="58717D10"/>
    <w:rsid w:val="5871D9F4"/>
    <w:rsid w:val="5874FB27"/>
    <w:rsid w:val="58766CA7"/>
    <w:rsid w:val="5879CAE0"/>
    <w:rsid w:val="587A46ED"/>
    <w:rsid w:val="587ACAD2"/>
    <w:rsid w:val="587BE5CB"/>
    <w:rsid w:val="587E98BF"/>
    <w:rsid w:val="587EE5BF"/>
    <w:rsid w:val="5880FB9B"/>
    <w:rsid w:val="58818823"/>
    <w:rsid w:val="5884664A"/>
    <w:rsid w:val="58855732"/>
    <w:rsid w:val="58870252"/>
    <w:rsid w:val="588796EA"/>
    <w:rsid w:val="5888EE37"/>
    <w:rsid w:val="588A9E36"/>
    <w:rsid w:val="588CBBFF"/>
    <w:rsid w:val="588DAB81"/>
    <w:rsid w:val="58918C35"/>
    <w:rsid w:val="5893C1A5"/>
    <w:rsid w:val="5894D74F"/>
    <w:rsid w:val="5894DB5B"/>
    <w:rsid w:val="589592F2"/>
    <w:rsid w:val="58960CF5"/>
    <w:rsid w:val="58996CC6"/>
    <w:rsid w:val="589A794C"/>
    <w:rsid w:val="589D4F25"/>
    <w:rsid w:val="589F237D"/>
    <w:rsid w:val="589FFDB8"/>
    <w:rsid w:val="58A5C869"/>
    <w:rsid w:val="58A6FCF2"/>
    <w:rsid w:val="58A7769F"/>
    <w:rsid w:val="58A802C6"/>
    <w:rsid w:val="58A9608F"/>
    <w:rsid w:val="58AA37FB"/>
    <w:rsid w:val="58AAFCCA"/>
    <w:rsid w:val="58AEF162"/>
    <w:rsid w:val="58B33438"/>
    <w:rsid w:val="58B614F1"/>
    <w:rsid w:val="58B96727"/>
    <w:rsid w:val="58BB31AC"/>
    <w:rsid w:val="58BC08CF"/>
    <w:rsid w:val="58BD3609"/>
    <w:rsid w:val="58BDE349"/>
    <w:rsid w:val="58C1D5DF"/>
    <w:rsid w:val="58C307CD"/>
    <w:rsid w:val="58C739BE"/>
    <w:rsid w:val="58C77706"/>
    <w:rsid w:val="58CA1CDB"/>
    <w:rsid w:val="58CA5CE0"/>
    <w:rsid w:val="58CBE474"/>
    <w:rsid w:val="58CC7AB4"/>
    <w:rsid w:val="58CFE1E0"/>
    <w:rsid w:val="58CFEB75"/>
    <w:rsid w:val="58D08676"/>
    <w:rsid w:val="58D0EC22"/>
    <w:rsid w:val="58D1B0F6"/>
    <w:rsid w:val="58D24A6F"/>
    <w:rsid w:val="58D2C365"/>
    <w:rsid w:val="58D448AD"/>
    <w:rsid w:val="58D5717A"/>
    <w:rsid w:val="58D7216A"/>
    <w:rsid w:val="58D77DF0"/>
    <w:rsid w:val="58D9FD88"/>
    <w:rsid w:val="58DBBAFA"/>
    <w:rsid w:val="58DBFD59"/>
    <w:rsid w:val="58DDA649"/>
    <w:rsid w:val="58DDF777"/>
    <w:rsid w:val="58DEF282"/>
    <w:rsid w:val="58E08EBB"/>
    <w:rsid w:val="58E09B22"/>
    <w:rsid w:val="58E0B423"/>
    <w:rsid w:val="58E104FA"/>
    <w:rsid w:val="58E19E8A"/>
    <w:rsid w:val="58E250E5"/>
    <w:rsid w:val="58E3F05F"/>
    <w:rsid w:val="58E4F4BF"/>
    <w:rsid w:val="58E53953"/>
    <w:rsid w:val="58E5E623"/>
    <w:rsid w:val="58E9C616"/>
    <w:rsid w:val="58EAB3E7"/>
    <w:rsid w:val="58EAE197"/>
    <w:rsid w:val="58EB7584"/>
    <w:rsid w:val="58EB9507"/>
    <w:rsid w:val="58ED5E9B"/>
    <w:rsid w:val="58EED823"/>
    <w:rsid w:val="58F2DD5D"/>
    <w:rsid w:val="58F31E8D"/>
    <w:rsid w:val="58F342EE"/>
    <w:rsid w:val="58F348D8"/>
    <w:rsid w:val="58F51981"/>
    <w:rsid w:val="58F5FF37"/>
    <w:rsid w:val="58F67051"/>
    <w:rsid w:val="58F6B91E"/>
    <w:rsid w:val="58F80F70"/>
    <w:rsid w:val="58F83E7E"/>
    <w:rsid w:val="58F9C967"/>
    <w:rsid w:val="58FB4B35"/>
    <w:rsid w:val="58FC8A4C"/>
    <w:rsid w:val="58FECCA2"/>
    <w:rsid w:val="58FFD375"/>
    <w:rsid w:val="58FFF4A4"/>
    <w:rsid w:val="590133A5"/>
    <w:rsid w:val="59029AEA"/>
    <w:rsid w:val="59035E80"/>
    <w:rsid w:val="59049670"/>
    <w:rsid w:val="59091909"/>
    <w:rsid w:val="59092C8E"/>
    <w:rsid w:val="590A1139"/>
    <w:rsid w:val="590AC78F"/>
    <w:rsid w:val="590B375A"/>
    <w:rsid w:val="590C8216"/>
    <w:rsid w:val="590ED83D"/>
    <w:rsid w:val="590EFB70"/>
    <w:rsid w:val="590F6705"/>
    <w:rsid w:val="5913B134"/>
    <w:rsid w:val="591423A9"/>
    <w:rsid w:val="5914527A"/>
    <w:rsid w:val="59145C21"/>
    <w:rsid w:val="59166F11"/>
    <w:rsid w:val="5916A390"/>
    <w:rsid w:val="5916E698"/>
    <w:rsid w:val="59179692"/>
    <w:rsid w:val="591803D0"/>
    <w:rsid w:val="591969A5"/>
    <w:rsid w:val="5919DC61"/>
    <w:rsid w:val="5919F447"/>
    <w:rsid w:val="591B2DFA"/>
    <w:rsid w:val="591E3B83"/>
    <w:rsid w:val="591E9B73"/>
    <w:rsid w:val="591FFD14"/>
    <w:rsid w:val="5920B471"/>
    <w:rsid w:val="5920B9E8"/>
    <w:rsid w:val="5920D41B"/>
    <w:rsid w:val="59248698"/>
    <w:rsid w:val="5924F7D0"/>
    <w:rsid w:val="5926E3F7"/>
    <w:rsid w:val="592BF025"/>
    <w:rsid w:val="592C64BD"/>
    <w:rsid w:val="592C8959"/>
    <w:rsid w:val="592CC253"/>
    <w:rsid w:val="592DFAE6"/>
    <w:rsid w:val="592E98CF"/>
    <w:rsid w:val="592EBB78"/>
    <w:rsid w:val="592F70BA"/>
    <w:rsid w:val="5931D111"/>
    <w:rsid w:val="5932AA63"/>
    <w:rsid w:val="59335594"/>
    <w:rsid w:val="5933A1B4"/>
    <w:rsid w:val="5934F9DA"/>
    <w:rsid w:val="5935AEB1"/>
    <w:rsid w:val="5938E8C0"/>
    <w:rsid w:val="5939E763"/>
    <w:rsid w:val="593A8358"/>
    <w:rsid w:val="593B5D06"/>
    <w:rsid w:val="593D99D6"/>
    <w:rsid w:val="59400D41"/>
    <w:rsid w:val="59439AA8"/>
    <w:rsid w:val="594578D6"/>
    <w:rsid w:val="59457E16"/>
    <w:rsid w:val="59486581"/>
    <w:rsid w:val="5948B877"/>
    <w:rsid w:val="5949A2B6"/>
    <w:rsid w:val="594AA71F"/>
    <w:rsid w:val="594CD267"/>
    <w:rsid w:val="5950CAE6"/>
    <w:rsid w:val="5953EB21"/>
    <w:rsid w:val="5954EE64"/>
    <w:rsid w:val="595540F2"/>
    <w:rsid w:val="5956D319"/>
    <w:rsid w:val="5956DBA9"/>
    <w:rsid w:val="5958B753"/>
    <w:rsid w:val="5959178E"/>
    <w:rsid w:val="595A31AD"/>
    <w:rsid w:val="595AABF3"/>
    <w:rsid w:val="595C8BF4"/>
    <w:rsid w:val="595D770F"/>
    <w:rsid w:val="595E4261"/>
    <w:rsid w:val="595F7B64"/>
    <w:rsid w:val="5960036B"/>
    <w:rsid w:val="5960820E"/>
    <w:rsid w:val="5964C38E"/>
    <w:rsid w:val="59652769"/>
    <w:rsid w:val="5965B043"/>
    <w:rsid w:val="59672073"/>
    <w:rsid w:val="59679CF8"/>
    <w:rsid w:val="59692903"/>
    <w:rsid w:val="596C0577"/>
    <w:rsid w:val="596D789C"/>
    <w:rsid w:val="596D7A44"/>
    <w:rsid w:val="5970136B"/>
    <w:rsid w:val="59706662"/>
    <w:rsid w:val="597132DE"/>
    <w:rsid w:val="597218C7"/>
    <w:rsid w:val="59736712"/>
    <w:rsid w:val="5973BAB8"/>
    <w:rsid w:val="5973C1BD"/>
    <w:rsid w:val="597438AD"/>
    <w:rsid w:val="59744A92"/>
    <w:rsid w:val="597517E8"/>
    <w:rsid w:val="5979B106"/>
    <w:rsid w:val="597D25EB"/>
    <w:rsid w:val="597F8369"/>
    <w:rsid w:val="59814020"/>
    <w:rsid w:val="59840B51"/>
    <w:rsid w:val="59845771"/>
    <w:rsid w:val="59870AB7"/>
    <w:rsid w:val="5987678C"/>
    <w:rsid w:val="5989753F"/>
    <w:rsid w:val="598A4C3A"/>
    <w:rsid w:val="598C0BF9"/>
    <w:rsid w:val="598C7395"/>
    <w:rsid w:val="59921825"/>
    <w:rsid w:val="5996CAD0"/>
    <w:rsid w:val="5996FED6"/>
    <w:rsid w:val="5997E762"/>
    <w:rsid w:val="5999AD25"/>
    <w:rsid w:val="599A0F7F"/>
    <w:rsid w:val="599A3486"/>
    <w:rsid w:val="599BB36F"/>
    <w:rsid w:val="599D1C92"/>
    <w:rsid w:val="599D61E3"/>
    <w:rsid w:val="599D65C6"/>
    <w:rsid w:val="599FEA20"/>
    <w:rsid w:val="59A232C9"/>
    <w:rsid w:val="59A263A3"/>
    <w:rsid w:val="59A34CCA"/>
    <w:rsid w:val="59A43252"/>
    <w:rsid w:val="59A6A888"/>
    <w:rsid w:val="59A6D348"/>
    <w:rsid w:val="59A78777"/>
    <w:rsid w:val="59A79E97"/>
    <w:rsid w:val="59A8F893"/>
    <w:rsid w:val="59A987AC"/>
    <w:rsid w:val="59AA35B9"/>
    <w:rsid w:val="59AAC2C4"/>
    <w:rsid w:val="59AADA7F"/>
    <w:rsid w:val="59AE5987"/>
    <w:rsid w:val="59AF38E0"/>
    <w:rsid w:val="59AF5436"/>
    <w:rsid w:val="59B03EA3"/>
    <w:rsid w:val="59B07713"/>
    <w:rsid w:val="59B1758E"/>
    <w:rsid w:val="59B5E77B"/>
    <w:rsid w:val="59C525DE"/>
    <w:rsid w:val="59C7453E"/>
    <w:rsid w:val="59C772F1"/>
    <w:rsid w:val="59C8CEB7"/>
    <w:rsid w:val="59C8D2C6"/>
    <w:rsid w:val="59C9EC36"/>
    <w:rsid w:val="59CBE732"/>
    <w:rsid w:val="59CD7A7C"/>
    <w:rsid w:val="59CF82F5"/>
    <w:rsid w:val="59D12D65"/>
    <w:rsid w:val="59D38EC0"/>
    <w:rsid w:val="59D54686"/>
    <w:rsid w:val="59D5A999"/>
    <w:rsid w:val="59D6C464"/>
    <w:rsid w:val="59D82AA9"/>
    <w:rsid w:val="59D9019B"/>
    <w:rsid w:val="59D9406E"/>
    <w:rsid w:val="59D9A86F"/>
    <w:rsid w:val="59DB4A8B"/>
    <w:rsid w:val="59DB6EB1"/>
    <w:rsid w:val="59DBEFD8"/>
    <w:rsid w:val="59DC897F"/>
    <w:rsid w:val="59DDD87E"/>
    <w:rsid w:val="59DE3FE3"/>
    <w:rsid w:val="59DF9204"/>
    <w:rsid w:val="59E1F742"/>
    <w:rsid w:val="59E3F52D"/>
    <w:rsid w:val="59E56CE4"/>
    <w:rsid w:val="59E62BB5"/>
    <w:rsid w:val="59E74D50"/>
    <w:rsid w:val="59E87AE9"/>
    <w:rsid w:val="59E8BA18"/>
    <w:rsid w:val="59E9CF03"/>
    <w:rsid w:val="59EC1158"/>
    <w:rsid w:val="59EF0168"/>
    <w:rsid w:val="59F2C9FA"/>
    <w:rsid w:val="59F67F71"/>
    <w:rsid w:val="59F70E36"/>
    <w:rsid w:val="59F7E070"/>
    <w:rsid w:val="59F8CA4B"/>
    <w:rsid w:val="59FD6B7F"/>
    <w:rsid w:val="59FD871C"/>
    <w:rsid w:val="59FDF023"/>
    <w:rsid w:val="59FEC529"/>
    <w:rsid w:val="59FF8551"/>
    <w:rsid w:val="59FFFC85"/>
    <w:rsid w:val="5A00FD3B"/>
    <w:rsid w:val="5A033CD5"/>
    <w:rsid w:val="5A03AE3A"/>
    <w:rsid w:val="5A041867"/>
    <w:rsid w:val="5A067808"/>
    <w:rsid w:val="5A0A211E"/>
    <w:rsid w:val="5A0C262F"/>
    <w:rsid w:val="5A0CC227"/>
    <w:rsid w:val="5A0D9A92"/>
    <w:rsid w:val="5A0F53C1"/>
    <w:rsid w:val="5A0FAC4A"/>
    <w:rsid w:val="5A0FC794"/>
    <w:rsid w:val="5A11279D"/>
    <w:rsid w:val="5A117E37"/>
    <w:rsid w:val="5A120431"/>
    <w:rsid w:val="5A129141"/>
    <w:rsid w:val="5A1499BE"/>
    <w:rsid w:val="5A14CD8A"/>
    <w:rsid w:val="5A14E9E4"/>
    <w:rsid w:val="5A15351E"/>
    <w:rsid w:val="5A167DAD"/>
    <w:rsid w:val="5A177F42"/>
    <w:rsid w:val="5A1A27F4"/>
    <w:rsid w:val="5A1E0BD3"/>
    <w:rsid w:val="5A2073E6"/>
    <w:rsid w:val="5A211922"/>
    <w:rsid w:val="5A218E51"/>
    <w:rsid w:val="5A22D3E5"/>
    <w:rsid w:val="5A232F8B"/>
    <w:rsid w:val="5A23910E"/>
    <w:rsid w:val="5A25C157"/>
    <w:rsid w:val="5A25F6E8"/>
    <w:rsid w:val="5A271FDE"/>
    <w:rsid w:val="5A27717B"/>
    <w:rsid w:val="5A27BA31"/>
    <w:rsid w:val="5A283801"/>
    <w:rsid w:val="5A28BB70"/>
    <w:rsid w:val="5A2902B9"/>
    <w:rsid w:val="5A2A31D6"/>
    <w:rsid w:val="5A2F9BE3"/>
    <w:rsid w:val="5A310ED5"/>
    <w:rsid w:val="5A31D8A5"/>
    <w:rsid w:val="5A32617E"/>
    <w:rsid w:val="5A3395A2"/>
    <w:rsid w:val="5A3591C3"/>
    <w:rsid w:val="5A368D67"/>
    <w:rsid w:val="5A386671"/>
    <w:rsid w:val="5A3887D6"/>
    <w:rsid w:val="5A3A3CA0"/>
    <w:rsid w:val="5A3C6255"/>
    <w:rsid w:val="5A3C7F5D"/>
    <w:rsid w:val="5A3FCA82"/>
    <w:rsid w:val="5A41B50F"/>
    <w:rsid w:val="5A41C237"/>
    <w:rsid w:val="5A42BFC5"/>
    <w:rsid w:val="5A43388D"/>
    <w:rsid w:val="5A43ADC7"/>
    <w:rsid w:val="5A4497C7"/>
    <w:rsid w:val="5A44E5EC"/>
    <w:rsid w:val="5A45BA0B"/>
    <w:rsid w:val="5A470A0F"/>
    <w:rsid w:val="5A47D578"/>
    <w:rsid w:val="5A4850E4"/>
    <w:rsid w:val="5A4B2DE9"/>
    <w:rsid w:val="5A4C8FB8"/>
    <w:rsid w:val="5A4DFC99"/>
    <w:rsid w:val="5A4ECDFF"/>
    <w:rsid w:val="5A504E77"/>
    <w:rsid w:val="5A50B2C9"/>
    <w:rsid w:val="5A52462C"/>
    <w:rsid w:val="5A5318CA"/>
    <w:rsid w:val="5A57DF18"/>
    <w:rsid w:val="5A5862C6"/>
    <w:rsid w:val="5A593B4D"/>
    <w:rsid w:val="5A59CCE8"/>
    <w:rsid w:val="5A5A1960"/>
    <w:rsid w:val="5A5ABCF7"/>
    <w:rsid w:val="5A5BF715"/>
    <w:rsid w:val="5A5DA35B"/>
    <w:rsid w:val="5A5EDCA9"/>
    <w:rsid w:val="5A5F3EC4"/>
    <w:rsid w:val="5A60D142"/>
    <w:rsid w:val="5A61E85D"/>
    <w:rsid w:val="5A6388AD"/>
    <w:rsid w:val="5A63BD53"/>
    <w:rsid w:val="5A644888"/>
    <w:rsid w:val="5A669A83"/>
    <w:rsid w:val="5A67E226"/>
    <w:rsid w:val="5A690D16"/>
    <w:rsid w:val="5A6A5788"/>
    <w:rsid w:val="5A6BCEE5"/>
    <w:rsid w:val="5A6CFB03"/>
    <w:rsid w:val="5A6E4BFB"/>
    <w:rsid w:val="5A6E7081"/>
    <w:rsid w:val="5A6EB8BA"/>
    <w:rsid w:val="5A6F27A0"/>
    <w:rsid w:val="5A6FE229"/>
    <w:rsid w:val="5A70EECB"/>
    <w:rsid w:val="5A71E0ED"/>
    <w:rsid w:val="5A72964A"/>
    <w:rsid w:val="5A72A877"/>
    <w:rsid w:val="5A734A24"/>
    <w:rsid w:val="5A75C9D9"/>
    <w:rsid w:val="5A76E8F9"/>
    <w:rsid w:val="5A77BFE8"/>
    <w:rsid w:val="5A780BDC"/>
    <w:rsid w:val="5A7834EC"/>
    <w:rsid w:val="5A791D73"/>
    <w:rsid w:val="5A7B2638"/>
    <w:rsid w:val="5A7C8EC2"/>
    <w:rsid w:val="5A7FB1B8"/>
    <w:rsid w:val="5A80108C"/>
    <w:rsid w:val="5A801153"/>
    <w:rsid w:val="5A82B580"/>
    <w:rsid w:val="5A82CBEC"/>
    <w:rsid w:val="5A82D5AA"/>
    <w:rsid w:val="5A861F4B"/>
    <w:rsid w:val="5A863901"/>
    <w:rsid w:val="5A8948E8"/>
    <w:rsid w:val="5A89B1E8"/>
    <w:rsid w:val="5A8C0266"/>
    <w:rsid w:val="5A8EB6A3"/>
    <w:rsid w:val="5A909737"/>
    <w:rsid w:val="5A90AEFD"/>
    <w:rsid w:val="5A919273"/>
    <w:rsid w:val="5A928ADE"/>
    <w:rsid w:val="5A9326BA"/>
    <w:rsid w:val="5A9369D0"/>
    <w:rsid w:val="5A93F50C"/>
    <w:rsid w:val="5A94166E"/>
    <w:rsid w:val="5A96E515"/>
    <w:rsid w:val="5A978D49"/>
    <w:rsid w:val="5A989ED9"/>
    <w:rsid w:val="5A98F9A3"/>
    <w:rsid w:val="5A994A29"/>
    <w:rsid w:val="5A9AC325"/>
    <w:rsid w:val="5A9B004F"/>
    <w:rsid w:val="5A9C2EFD"/>
    <w:rsid w:val="5A9CB8D7"/>
    <w:rsid w:val="5A9EB12F"/>
    <w:rsid w:val="5A9EC864"/>
    <w:rsid w:val="5A9F8681"/>
    <w:rsid w:val="5AA14189"/>
    <w:rsid w:val="5AA23D5E"/>
    <w:rsid w:val="5AA25305"/>
    <w:rsid w:val="5AA26660"/>
    <w:rsid w:val="5AA3202E"/>
    <w:rsid w:val="5AA5E3B2"/>
    <w:rsid w:val="5AA6CDB8"/>
    <w:rsid w:val="5AA74911"/>
    <w:rsid w:val="5AABA0B3"/>
    <w:rsid w:val="5AABE63E"/>
    <w:rsid w:val="5AAE2003"/>
    <w:rsid w:val="5AB04CED"/>
    <w:rsid w:val="5AB1B73C"/>
    <w:rsid w:val="5AB1C8C2"/>
    <w:rsid w:val="5AB21568"/>
    <w:rsid w:val="5AB37584"/>
    <w:rsid w:val="5AB39079"/>
    <w:rsid w:val="5AB425C1"/>
    <w:rsid w:val="5AB4B2A8"/>
    <w:rsid w:val="5AB4BE15"/>
    <w:rsid w:val="5AB95493"/>
    <w:rsid w:val="5ABC12BE"/>
    <w:rsid w:val="5ABCB9E2"/>
    <w:rsid w:val="5ABFB97D"/>
    <w:rsid w:val="5AC2219A"/>
    <w:rsid w:val="5AC2630C"/>
    <w:rsid w:val="5AC54C97"/>
    <w:rsid w:val="5AC70E19"/>
    <w:rsid w:val="5AC81495"/>
    <w:rsid w:val="5AC815CB"/>
    <w:rsid w:val="5AC9B72B"/>
    <w:rsid w:val="5ACA64D4"/>
    <w:rsid w:val="5ACC4F5E"/>
    <w:rsid w:val="5ACEB2B7"/>
    <w:rsid w:val="5ACF2821"/>
    <w:rsid w:val="5AD24D66"/>
    <w:rsid w:val="5AD41686"/>
    <w:rsid w:val="5AD52FE4"/>
    <w:rsid w:val="5AD5D755"/>
    <w:rsid w:val="5AD6E82A"/>
    <w:rsid w:val="5AD7C612"/>
    <w:rsid w:val="5ADB53CD"/>
    <w:rsid w:val="5ADD6DAD"/>
    <w:rsid w:val="5ADEB4BE"/>
    <w:rsid w:val="5AE0871A"/>
    <w:rsid w:val="5AE20BB4"/>
    <w:rsid w:val="5AE27548"/>
    <w:rsid w:val="5AE401EC"/>
    <w:rsid w:val="5AE46D39"/>
    <w:rsid w:val="5AE4CFC2"/>
    <w:rsid w:val="5AE59417"/>
    <w:rsid w:val="5AE77932"/>
    <w:rsid w:val="5AE8F7BD"/>
    <w:rsid w:val="5AE94195"/>
    <w:rsid w:val="5AED5A70"/>
    <w:rsid w:val="5AF0BBBE"/>
    <w:rsid w:val="5AF119F9"/>
    <w:rsid w:val="5AF2587D"/>
    <w:rsid w:val="5AF2BDAF"/>
    <w:rsid w:val="5AF2ED6D"/>
    <w:rsid w:val="5AF38729"/>
    <w:rsid w:val="5AF4590B"/>
    <w:rsid w:val="5AF69D1E"/>
    <w:rsid w:val="5AF84137"/>
    <w:rsid w:val="5AF8E869"/>
    <w:rsid w:val="5AF90F00"/>
    <w:rsid w:val="5AF9A273"/>
    <w:rsid w:val="5AF9C73C"/>
    <w:rsid w:val="5AF9DC01"/>
    <w:rsid w:val="5AF9F50D"/>
    <w:rsid w:val="5AFAFB3C"/>
    <w:rsid w:val="5AFC439A"/>
    <w:rsid w:val="5AFD323E"/>
    <w:rsid w:val="5AFDEF3B"/>
    <w:rsid w:val="5B01955F"/>
    <w:rsid w:val="5B025222"/>
    <w:rsid w:val="5B0295F9"/>
    <w:rsid w:val="5B04D0B1"/>
    <w:rsid w:val="5B05A933"/>
    <w:rsid w:val="5B05E2EF"/>
    <w:rsid w:val="5B06B7A9"/>
    <w:rsid w:val="5B09AF6A"/>
    <w:rsid w:val="5B09BB3C"/>
    <w:rsid w:val="5B0A167B"/>
    <w:rsid w:val="5B0B1720"/>
    <w:rsid w:val="5B0CA292"/>
    <w:rsid w:val="5B0CE139"/>
    <w:rsid w:val="5B0FB06E"/>
    <w:rsid w:val="5B1008AD"/>
    <w:rsid w:val="5B10120A"/>
    <w:rsid w:val="5B10CB60"/>
    <w:rsid w:val="5B114EF9"/>
    <w:rsid w:val="5B135D0F"/>
    <w:rsid w:val="5B13C4F8"/>
    <w:rsid w:val="5B1456DD"/>
    <w:rsid w:val="5B155FAF"/>
    <w:rsid w:val="5B1D11BD"/>
    <w:rsid w:val="5B231FB5"/>
    <w:rsid w:val="5B244AC9"/>
    <w:rsid w:val="5B254F8F"/>
    <w:rsid w:val="5B27B585"/>
    <w:rsid w:val="5B27FE74"/>
    <w:rsid w:val="5B295220"/>
    <w:rsid w:val="5B296C5F"/>
    <w:rsid w:val="5B2977F0"/>
    <w:rsid w:val="5B29A78E"/>
    <w:rsid w:val="5B2AC5A2"/>
    <w:rsid w:val="5B2AF9D8"/>
    <w:rsid w:val="5B2DC14C"/>
    <w:rsid w:val="5B2E4AA1"/>
    <w:rsid w:val="5B2E688B"/>
    <w:rsid w:val="5B2EF16B"/>
    <w:rsid w:val="5B3179E0"/>
    <w:rsid w:val="5B31CB55"/>
    <w:rsid w:val="5B32BC72"/>
    <w:rsid w:val="5B330070"/>
    <w:rsid w:val="5B33CEFE"/>
    <w:rsid w:val="5B361574"/>
    <w:rsid w:val="5B37B52D"/>
    <w:rsid w:val="5B387DA4"/>
    <w:rsid w:val="5B3CA2EB"/>
    <w:rsid w:val="5B3DBB33"/>
    <w:rsid w:val="5B3F83B7"/>
    <w:rsid w:val="5B3F962B"/>
    <w:rsid w:val="5B40315A"/>
    <w:rsid w:val="5B404D66"/>
    <w:rsid w:val="5B42C33E"/>
    <w:rsid w:val="5B43769A"/>
    <w:rsid w:val="5B4402D7"/>
    <w:rsid w:val="5B47F25B"/>
    <w:rsid w:val="5B495ED2"/>
    <w:rsid w:val="5B49DBBC"/>
    <w:rsid w:val="5B4AFDA5"/>
    <w:rsid w:val="5B4CCF2A"/>
    <w:rsid w:val="5B4FF7E1"/>
    <w:rsid w:val="5B508892"/>
    <w:rsid w:val="5B50BED0"/>
    <w:rsid w:val="5B511678"/>
    <w:rsid w:val="5B51922E"/>
    <w:rsid w:val="5B522CD9"/>
    <w:rsid w:val="5B53255D"/>
    <w:rsid w:val="5B5327A7"/>
    <w:rsid w:val="5B5582FF"/>
    <w:rsid w:val="5B568AD2"/>
    <w:rsid w:val="5B56BEBB"/>
    <w:rsid w:val="5B56D04D"/>
    <w:rsid w:val="5B571AF9"/>
    <w:rsid w:val="5B578E37"/>
    <w:rsid w:val="5B579015"/>
    <w:rsid w:val="5B592193"/>
    <w:rsid w:val="5B59C2A8"/>
    <w:rsid w:val="5B5A4EDC"/>
    <w:rsid w:val="5B5AEA62"/>
    <w:rsid w:val="5B5C05E4"/>
    <w:rsid w:val="5B5DB426"/>
    <w:rsid w:val="5B5EEC82"/>
    <w:rsid w:val="5B637E83"/>
    <w:rsid w:val="5B6522D6"/>
    <w:rsid w:val="5B65335B"/>
    <w:rsid w:val="5B663E70"/>
    <w:rsid w:val="5B664C9F"/>
    <w:rsid w:val="5B665473"/>
    <w:rsid w:val="5B66C405"/>
    <w:rsid w:val="5B67EE8A"/>
    <w:rsid w:val="5B68CDAC"/>
    <w:rsid w:val="5B693B7A"/>
    <w:rsid w:val="5B69ACE9"/>
    <w:rsid w:val="5B6C8D9B"/>
    <w:rsid w:val="5B6D9ACA"/>
    <w:rsid w:val="5B702259"/>
    <w:rsid w:val="5B71686C"/>
    <w:rsid w:val="5B71C041"/>
    <w:rsid w:val="5B71C0F6"/>
    <w:rsid w:val="5B734EB6"/>
    <w:rsid w:val="5B747A70"/>
    <w:rsid w:val="5B75693E"/>
    <w:rsid w:val="5B75A1B3"/>
    <w:rsid w:val="5B7621CD"/>
    <w:rsid w:val="5B767A9C"/>
    <w:rsid w:val="5B77C220"/>
    <w:rsid w:val="5B77D092"/>
    <w:rsid w:val="5B7900AD"/>
    <w:rsid w:val="5B790B77"/>
    <w:rsid w:val="5B793A1C"/>
    <w:rsid w:val="5B796B01"/>
    <w:rsid w:val="5B7ECAFB"/>
    <w:rsid w:val="5B7F97F7"/>
    <w:rsid w:val="5B812C4F"/>
    <w:rsid w:val="5B82D296"/>
    <w:rsid w:val="5B873B05"/>
    <w:rsid w:val="5B8832DF"/>
    <w:rsid w:val="5B89CD94"/>
    <w:rsid w:val="5B8A38EC"/>
    <w:rsid w:val="5B8ACA6B"/>
    <w:rsid w:val="5B8CC140"/>
    <w:rsid w:val="5B90169A"/>
    <w:rsid w:val="5B90BFDC"/>
    <w:rsid w:val="5B91D441"/>
    <w:rsid w:val="5B92D233"/>
    <w:rsid w:val="5B93DA42"/>
    <w:rsid w:val="5B954C22"/>
    <w:rsid w:val="5B9720E4"/>
    <w:rsid w:val="5B974B41"/>
    <w:rsid w:val="5B975469"/>
    <w:rsid w:val="5B9FE342"/>
    <w:rsid w:val="5BA0BF9B"/>
    <w:rsid w:val="5BA177A5"/>
    <w:rsid w:val="5BA294AB"/>
    <w:rsid w:val="5BA2B67D"/>
    <w:rsid w:val="5BA473BB"/>
    <w:rsid w:val="5BA5C746"/>
    <w:rsid w:val="5BA83E10"/>
    <w:rsid w:val="5BA8AF22"/>
    <w:rsid w:val="5BAC974C"/>
    <w:rsid w:val="5BAFA11F"/>
    <w:rsid w:val="5BB2835E"/>
    <w:rsid w:val="5BB39535"/>
    <w:rsid w:val="5BB5216F"/>
    <w:rsid w:val="5BB55672"/>
    <w:rsid w:val="5BB583DE"/>
    <w:rsid w:val="5BB84DDD"/>
    <w:rsid w:val="5BBD35DF"/>
    <w:rsid w:val="5BBF39CC"/>
    <w:rsid w:val="5BBFCB32"/>
    <w:rsid w:val="5BC0EB54"/>
    <w:rsid w:val="5BC33374"/>
    <w:rsid w:val="5BC43636"/>
    <w:rsid w:val="5BC8F8F3"/>
    <w:rsid w:val="5BCB01EC"/>
    <w:rsid w:val="5BCC5852"/>
    <w:rsid w:val="5BCCD3B0"/>
    <w:rsid w:val="5BCD8D0B"/>
    <w:rsid w:val="5BD25972"/>
    <w:rsid w:val="5BD2DDF5"/>
    <w:rsid w:val="5BD43826"/>
    <w:rsid w:val="5BD4E3CD"/>
    <w:rsid w:val="5BD50DA2"/>
    <w:rsid w:val="5BD56C0E"/>
    <w:rsid w:val="5BD8B204"/>
    <w:rsid w:val="5BD9163E"/>
    <w:rsid w:val="5BD9BD17"/>
    <w:rsid w:val="5BDAB7B5"/>
    <w:rsid w:val="5BDC2AB5"/>
    <w:rsid w:val="5BDD4862"/>
    <w:rsid w:val="5BDF96FC"/>
    <w:rsid w:val="5BE051DC"/>
    <w:rsid w:val="5BE33583"/>
    <w:rsid w:val="5BE3D458"/>
    <w:rsid w:val="5BE48769"/>
    <w:rsid w:val="5BE5C04F"/>
    <w:rsid w:val="5BE78482"/>
    <w:rsid w:val="5BE801A3"/>
    <w:rsid w:val="5BE93B7E"/>
    <w:rsid w:val="5BEA6E78"/>
    <w:rsid w:val="5BEBBAFE"/>
    <w:rsid w:val="5BEC9D85"/>
    <w:rsid w:val="5BED8DB6"/>
    <w:rsid w:val="5BEEF428"/>
    <w:rsid w:val="5BF114DE"/>
    <w:rsid w:val="5BF17208"/>
    <w:rsid w:val="5BF69655"/>
    <w:rsid w:val="5BF6B7E0"/>
    <w:rsid w:val="5BF70A72"/>
    <w:rsid w:val="5BF7ABAF"/>
    <w:rsid w:val="5BF7DCB2"/>
    <w:rsid w:val="5BF8A9B3"/>
    <w:rsid w:val="5BF9E58D"/>
    <w:rsid w:val="5BFA8C50"/>
    <w:rsid w:val="5BFB41E4"/>
    <w:rsid w:val="5BFCE400"/>
    <w:rsid w:val="5BFE833B"/>
    <w:rsid w:val="5BFFD043"/>
    <w:rsid w:val="5C0120B4"/>
    <w:rsid w:val="5C015D95"/>
    <w:rsid w:val="5C032022"/>
    <w:rsid w:val="5C040E33"/>
    <w:rsid w:val="5C041A67"/>
    <w:rsid w:val="5C045B82"/>
    <w:rsid w:val="5C053870"/>
    <w:rsid w:val="5C0554A4"/>
    <w:rsid w:val="5C07A332"/>
    <w:rsid w:val="5C07D9A6"/>
    <w:rsid w:val="5C09BFE8"/>
    <w:rsid w:val="5C0CF683"/>
    <w:rsid w:val="5C0DDD0B"/>
    <w:rsid w:val="5C0DFEC5"/>
    <w:rsid w:val="5C0FE859"/>
    <w:rsid w:val="5C1045CF"/>
    <w:rsid w:val="5C10971B"/>
    <w:rsid w:val="5C1173FE"/>
    <w:rsid w:val="5C134A48"/>
    <w:rsid w:val="5C1389BF"/>
    <w:rsid w:val="5C14496F"/>
    <w:rsid w:val="5C149A3A"/>
    <w:rsid w:val="5C18622E"/>
    <w:rsid w:val="5C1B6BD5"/>
    <w:rsid w:val="5C1BFDF1"/>
    <w:rsid w:val="5C1D42C3"/>
    <w:rsid w:val="5C1E60E6"/>
    <w:rsid w:val="5C254FD8"/>
    <w:rsid w:val="5C260C66"/>
    <w:rsid w:val="5C263C20"/>
    <w:rsid w:val="5C265FD6"/>
    <w:rsid w:val="5C279129"/>
    <w:rsid w:val="5C292DB9"/>
    <w:rsid w:val="5C2A51EB"/>
    <w:rsid w:val="5C2D77B2"/>
    <w:rsid w:val="5C2E59A5"/>
    <w:rsid w:val="5C2F2BA9"/>
    <w:rsid w:val="5C30EB23"/>
    <w:rsid w:val="5C315C86"/>
    <w:rsid w:val="5C31A7E3"/>
    <w:rsid w:val="5C326B38"/>
    <w:rsid w:val="5C33822C"/>
    <w:rsid w:val="5C3737F2"/>
    <w:rsid w:val="5C39C9F7"/>
    <w:rsid w:val="5C3B8378"/>
    <w:rsid w:val="5C3CBE86"/>
    <w:rsid w:val="5C3CD62B"/>
    <w:rsid w:val="5C3D3D81"/>
    <w:rsid w:val="5C3F2158"/>
    <w:rsid w:val="5C4005C0"/>
    <w:rsid w:val="5C42B14D"/>
    <w:rsid w:val="5C440DDD"/>
    <w:rsid w:val="5C456561"/>
    <w:rsid w:val="5C488353"/>
    <w:rsid w:val="5C4CB878"/>
    <w:rsid w:val="5C4D86F5"/>
    <w:rsid w:val="5C4DC895"/>
    <w:rsid w:val="5C4E9F1D"/>
    <w:rsid w:val="5C51343E"/>
    <w:rsid w:val="5C533D96"/>
    <w:rsid w:val="5C55B28C"/>
    <w:rsid w:val="5C566D35"/>
    <w:rsid w:val="5C577DEC"/>
    <w:rsid w:val="5C590BA4"/>
    <w:rsid w:val="5C5A4BBF"/>
    <w:rsid w:val="5C6388CC"/>
    <w:rsid w:val="5C66D8B0"/>
    <w:rsid w:val="5C66DD1E"/>
    <w:rsid w:val="5C67E6CF"/>
    <w:rsid w:val="5C684A35"/>
    <w:rsid w:val="5C685FB5"/>
    <w:rsid w:val="5C688AF6"/>
    <w:rsid w:val="5C6975C7"/>
    <w:rsid w:val="5C6A2EC1"/>
    <w:rsid w:val="5C6B054C"/>
    <w:rsid w:val="5C6D7978"/>
    <w:rsid w:val="5C6FDBBE"/>
    <w:rsid w:val="5C7067A6"/>
    <w:rsid w:val="5C715B6F"/>
    <w:rsid w:val="5C7553D4"/>
    <w:rsid w:val="5C77AEE9"/>
    <w:rsid w:val="5C792B7D"/>
    <w:rsid w:val="5C79BBD1"/>
    <w:rsid w:val="5C79E00F"/>
    <w:rsid w:val="5C7A6034"/>
    <w:rsid w:val="5C7A8FC0"/>
    <w:rsid w:val="5C7BDF99"/>
    <w:rsid w:val="5C7D0F24"/>
    <w:rsid w:val="5C7EF04D"/>
    <w:rsid w:val="5C7F0126"/>
    <w:rsid w:val="5C7F3F18"/>
    <w:rsid w:val="5C806488"/>
    <w:rsid w:val="5C8185AF"/>
    <w:rsid w:val="5C81A5D8"/>
    <w:rsid w:val="5C82BD93"/>
    <w:rsid w:val="5C8A8788"/>
    <w:rsid w:val="5C8BDB53"/>
    <w:rsid w:val="5C8D0F79"/>
    <w:rsid w:val="5C90C441"/>
    <w:rsid w:val="5C90D0CD"/>
    <w:rsid w:val="5C91897C"/>
    <w:rsid w:val="5C91AA9E"/>
    <w:rsid w:val="5C957385"/>
    <w:rsid w:val="5C9876C1"/>
    <w:rsid w:val="5C99CE3D"/>
    <w:rsid w:val="5C9AFCDA"/>
    <w:rsid w:val="5C9B61CE"/>
    <w:rsid w:val="5C9B6919"/>
    <w:rsid w:val="5C9BBE54"/>
    <w:rsid w:val="5C9C69CD"/>
    <w:rsid w:val="5C9C833E"/>
    <w:rsid w:val="5C9E1EB1"/>
    <w:rsid w:val="5C9FE26D"/>
    <w:rsid w:val="5CA16E37"/>
    <w:rsid w:val="5CA1718C"/>
    <w:rsid w:val="5CA214DE"/>
    <w:rsid w:val="5CA27270"/>
    <w:rsid w:val="5CA49FC7"/>
    <w:rsid w:val="5CA4E1D8"/>
    <w:rsid w:val="5CA7356D"/>
    <w:rsid w:val="5CA79800"/>
    <w:rsid w:val="5CA83B0B"/>
    <w:rsid w:val="5CA83C8F"/>
    <w:rsid w:val="5CA8EC4E"/>
    <w:rsid w:val="5CA964FD"/>
    <w:rsid w:val="5CA9C30F"/>
    <w:rsid w:val="5CAA8D65"/>
    <w:rsid w:val="5CAB4E52"/>
    <w:rsid w:val="5CAD4518"/>
    <w:rsid w:val="5CAD516F"/>
    <w:rsid w:val="5CAF43D7"/>
    <w:rsid w:val="5CB04924"/>
    <w:rsid w:val="5CB0AF3F"/>
    <w:rsid w:val="5CB1DA50"/>
    <w:rsid w:val="5CB655FB"/>
    <w:rsid w:val="5CB6F4BE"/>
    <w:rsid w:val="5CB8D3D6"/>
    <w:rsid w:val="5CBA9FAA"/>
    <w:rsid w:val="5CBAFA07"/>
    <w:rsid w:val="5CBC997D"/>
    <w:rsid w:val="5CBD0C4F"/>
    <w:rsid w:val="5CBD57F6"/>
    <w:rsid w:val="5CBDD38D"/>
    <w:rsid w:val="5CBE611C"/>
    <w:rsid w:val="5CBF382A"/>
    <w:rsid w:val="5CBF6AFB"/>
    <w:rsid w:val="5CC04C78"/>
    <w:rsid w:val="5CC1FB5D"/>
    <w:rsid w:val="5CC34E32"/>
    <w:rsid w:val="5CC41A88"/>
    <w:rsid w:val="5CC4E9C6"/>
    <w:rsid w:val="5CC6B0A5"/>
    <w:rsid w:val="5CC70CAA"/>
    <w:rsid w:val="5CC752DE"/>
    <w:rsid w:val="5CC78350"/>
    <w:rsid w:val="5CC91F4A"/>
    <w:rsid w:val="5CC9DDD7"/>
    <w:rsid w:val="5CCADE5E"/>
    <w:rsid w:val="5CCBC8E1"/>
    <w:rsid w:val="5CCCE209"/>
    <w:rsid w:val="5CCE8CD3"/>
    <w:rsid w:val="5CD2F709"/>
    <w:rsid w:val="5CD65537"/>
    <w:rsid w:val="5CD93FC0"/>
    <w:rsid w:val="5CD98E75"/>
    <w:rsid w:val="5CDA1266"/>
    <w:rsid w:val="5CDB01F5"/>
    <w:rsid w:val="5CDEF1FB"/>
    <w:rsid w:val="5CDEF9F0"/>
    <w:rsid w:val="5CE0B4F1"/>
    <w:rsid w:val="5CE2E997"/>
    <w:rsid w:val="5CE31FE0"/>
    <w:rsid w:val="5CE3BE38"/>
    <w:rsid w:val="5CE4B88F"/>
    <w:rsid w:val="5CE51B29"/>
    <w:rsid w:val="5CE5C145"/>
    <w:rsid w:val="5CE6984D"/>
    <w:rsid w:val="5CE9052F"/>
    <w:rsid w:val="5CE91BD3"/>
    <w:rsid w:val="5CE92E12"/>
    <w:rsid w:val="5CEA8152"/>
    <w:rsid w:val="5CEB335E"/>
    <w:rsid w:val="5CEBA4DE"/>
    <w:rsid w:val="5CEBDA16"/>
    <w:rsid w:val="5CEBF0D2"/>
    <w:rsid w:val="5CEC66F2"/>
    <w:rsid w:val="5CED6B7E"/>
    <w:rsid w:val="5CEF6C8B"/>
    <w:rsid w:val="5CF05F25"/>
    <w:rsid w:val="5CF0BA8B"/>
    <w:rsid w:val="5CF1027F"/>
    <w:rsid w:val="5CF1E583"/>
    <w:rsid w:val="5CF3B412"/>
    <w:rsid w:val="5CF7469F"/>
    <w:rsid w:val="5CF84A4A"/>
    <w:rsid w:val="5CF88A63"/>
    <w:rsid w:val="5CFC5259"/>
    <w:rsid w:val="5CFCCFB4"/>
    <w:rsid w:val="5CFCD5C4"/>
    <w:rsid w:val="5CFCFC50"/>
    <w:rsid w:val="5D040DFC"/>
    <w:rsid w:val="5D047C17"/>
    <w:rsid w:val="5D04EE26"/>
    <w:rsid w:val="5D054BA9"/>
    <w:rsid w:val="5D05D5F9"/>
    <w:rsid w:val="5D0695A7"/>
    <w:rsid w:val="5D08DFE0"/>
    <w:rsid w:val="5D0E4147"/>
    <w:rsid w:val="5D0ECD31"/>
    <w:rsid w:val="5D0F234E"/>
    <w:rsid w:val="5D10E238"/>
    <w:rsid w:val="5D11956C"/>
    <w:rsid w:val="5D1264DC"/>
    <w:rsid w:val="5D127204"/>
    <w:rsid w:val="5D14BE1F"/>
    <w:rsid w:val="5D1569DD"/>
    <w:rsid w:val="5D162D93"/>
    <w:rsid w:val="5D1792F6"/>
    <w:rsid w:val="5D18911A"/>
    <w:rsid w:val="5D193D51"/>
    <w:rsid w:val="5D1964E6"/>
    <w:rsid w:val="5D1DE291"/>
    <w:rsid w:val="5D1E4084"/>
    <w:rsid w:val="5D1E867C"/>
    <w:rsid w:val="5D2217D2"/>
    <w:rsid w:val="5D221B9A"/>
    <w:rsid w:val="5D23D372"/>
    <w:rsid w:val="5D23D483"/>
    <w:rsid w:val="5D247B98"/>
    <w:rsid w:val="5D27EAA6"/>
    <w:rsid w:val="5D293E5C"/>
    <w:rsid w:val="5D29FAD0"/>
    <w:rsid w:val="5D2A160A"/>
    <w:rsid w:val="5D2BE00D"/>
    <w:rsid w:val="5D2C42F3"/>
    <w:rsid w:val="5D2C44C5"/>
    <w:rsid w:val="5D2D62D9"/>
    <w:rsid w:val="5D2D9B1F"/>
    <w:rsid w:val="5D2E6284"/>
    <w:rsid w:val="5D2F0C53"/>
    <w:rsid w:val="5D2FEB42"/>
    <w:rsid w:val="5D300872"/>
    <w:rsid w:val="5D3432BD"/>
    <w:rsid w:val="5D352F95"/>
    <w:rsid w:val="5D35B0A3"/>
    <w:rsid w:val="5D35C022"/>
    <w:rsid w:val="5D35DCC8"/>
    <w:rsid w:val="5D36D9D5"/>
    <w:rsid w:val="5D39B417"/>
    <w:rsid w:val="5D3A6EE6"/>
    <w:rsid w:val="5D3B39A1"/>
    <w:rsid w:val="5D3B7ABE"/>
    <w:rsid w:val="5D3CBA05"/>
    <w:rsid w:val="5D3D4D52"/>
    <w:rsid w:val="5D3D51D6"/>
    <w:rsid w:val="5D3DF2FD"/>
    <w:rsid w:val="5D3E0710"/>
    <w:rsid w:val="5D458C3A"/>
    <w:rsid w:val="5D45CBC5"/>
    <w:rsid w:val="5D45FD34"/>
    <w:rsid w:val="5D48CDD7"/>
    <w:rsid w:val="5D495260"/>
    <w:rsid w:val="5D495AF0"/>
    <w:rsid w:val="5D49F903"/>
    <w:rsid w:val="5D4B0283"/>
    <w:rsid w:val="5D4B54AC"/>
    <w:rsid w:val="5D4C815D"/>
    <w:rsid w:val="5D4CC8C0"/>
    <w:rsid w:val="5D4EF992"/>
    <w:rsid w:val="5D4EFBA7"/>
    <w:rsid w:val="5D508934"/>
    <w:rsid w:val="5D50EC72"/>
    <w:rsid w:val="5D518C99"/>
    <w:rsid w:val="5D52E9D8"/>
    <w:rsid w:val="5D52F01F"/>
    <w:rsid w:val="5D578610"/>
    <w:rsid w:val="5D579079"/>
    <w:rsid w:val="5D590BE1"/>
    <w:rsid w:val="5D59EDF3"/>
    <w:rsid w:val="5D5A0D4B"/>
    <w:rsid w:val="5D5ABA69"/>
    <w:rsid w:val="5D5CC252"/>
    <w:rsid w:val="5D5D2876"/>
    <w:rsid w:val="5D5F461B"/>
    <w:rsid w:val="5D610A9F"/>
    <w:rsid w:val="5D6203FC"/>
    <w:rsid w:val="5D63551C"/>
    <w:rsid w:val="5D6473AD"/>
    <w:rsid w:val="5D66C02E"/>
    <w:rsid w:val="5D694BC6"/>
    <w:rsid w:val="5D6BDEF5"/>
    <w:rsid w:val="5D6DE557"/>
    <w:rsid w:val="5D7221FB"/>
    <w:rsid w:val="5D74284C"/>
    <w:rsid w:val="5D752E1D"/>
    <w:rsid w:val="5D75C4B5"/>
    <w:rsid w:val="5D76EAF9"/>
    <w:rsid w:val="5D782565"/>
    <w:rsid w:val="5D78DF85"/>
    <w:rsid w:val="5D7A54F8"/>
    <w:rsid w:val="5D7B67F1"/>
    <w:rsid w:val="5D7C5D39"/>
    <w:rsid w:val="5D7CA4AD"/>
    <w:rsid w:val="5D7D45FB"/>
    <w:rsid w:val="5D7D5093"/>
    <w:rsid w:val="5D7EDAF6"/>
    <w:rsid w:val="5D7EEC52"/>
    <w:rsid w:val="5D7F689D"/>
    <w:rsid w:val="5D7FCEB4"/>
    <w:rsid w:val="5D8254CC"/>
    <w:rsid w:val="5D83C1BB"/>
    <w:rsid w:val="5D842C1E"/>
    <w:rsid w:val="5D85602B"/>
    <w:rsid w:val="5D856351"/>
    <w:rsid w:val="5D857EE4"/>
    <w:rsid w:val="5D87FFEA"/>
    <w:rsid w:val="5D88F951"/>
    <w:rsid w:val="5D8AAB2A"/>
    <w:rsid w:val="5D8C5C76"/>
    <w:rsid w:val="5D8C7CDE"/>
    <w:rsid w:val="5D8DE336"/>
    <w:rsid w:val="5D8E5FAA"/>
    <w:rsid w:val="5D8F3AB0"/>
    <w:rsid w:val="5D8F3F65"/>
    <w:rsid w:val="5D8F9805"/>
    <w:rsid w:val="5D90004F"/>
    <w:rsid w:val="5D9110EB"/>
    <w:rsid w:val="5D915DF5"/>
    <w:rsid w:val="5D93C955"/>
    <w:rsid w:val="5D93D601"/>
    <w:rsid w:val="5D967E95"/>
    <w:rsid w:val="5D981E40"/>
    <w:rsid w:val="5D995771"/>
    <w:rsid w:val="5D9AD0FB"/>
    <w:rsid w:val="5D9B1106"/>
    <w:rsid w:val="5D9C5FB8"/>
    <w:rsid w:val="5D9D42F4"/>
    <w:rsid w:val="5DA05910"/>
    <w:rsid w:val="5DA0A83E"/>
    <w:rsid w:val="5DA0B8C4"/>
    <w:rsid w:val="5DA25D43"/>
    <w:rsid w:val="5DA27F50"/>
    <w:rsid w:val="5DA3852C"/>
    <w:rsid w:val="5DA760FF"/>
    <w:rsid w:val="5DAA5E53"/>
    <w:rsid w:val="5DAC996E"/>
    <w:rsid w:val="5DAF171C"/>
    <w:rsid w:val="5DAFC34F"/>
    <w:rsid w:val="5DAFDFEA"/>
    <w:rsid w:val="5DAFE2D0"/>
    <w:rsid w:val="5DB10CAB"/>
    <w:rsid w:val="5DB16BFC"/>
    <w:rsid w:val="5DB41E7A"/>
    <w:rsid w:val="5DB5FA41"/>
    <w:rsid w:val="5DB69C31"/>
    <w:rsid w:val="5DB6B73B"/>
    <w:rsid w:val="5DB75474"/>
    <w:rsid w:val="5DB99A21"/>
    <w:rsid w:val="5DBAE9CD"/>
    <w:rsid w:val="5DBAFD6D"/>
    <w:rsid w:val="5DBBF5D5"/>
    <w:rsid w:val="5DC32B09"/>
    <w:rsid w:val="5DC4A426"/>
    <w:rsid w:val="5DC4FB95"/>
    <w:rsid w:val="5DC57A56"/>
    <w:rsid w:val="5DC5B360"/>
    <w:rsid w:val="5DC85BE3"/>
    <w:rsid w:val="5DC8D248"/>
    <w:rsid w:val="5DCB8978"/>
    <w:rsid w:val="5DCD0399"/>
    <w:rsid w:val="5DCE6241"/>
    <w:rsid w:val="5DD08784"/>
    <w:rsid w:val="5DD249A3"/>
    <w:rsid w:val="5DD62939"/>
    <w:rsid w:val="5DD6820B"/>
    <w:rsid w:val="5DD7A672"/>
    <w:rsid w:val="5DD8893C"/>
    <w:rsid w:val="5DD9D735"/>
    <w:rsid w:val="5DE0466B"/>
    <w:rsid w:val="5DE093D8"/>
    <w:rsid w:val="5DE255B3"/>
    <w:rsid w:val="5DE4FFEE"/>
    <w:rsid w:val="5DEBAAEF"/>
    <w:rsid w:val="5DED28FE"/>
    <w:rsid w:val="5DED5B39"/>
    <w:rsid w:val="5DEEA2F4"/>
    <w:rsid w:val="5DEEBC78"/>
    <w:rsid w:val="5DEFCF33"/>
    <w:rsid w:val="5DF0A967"/>
    <w:rsid w:val="5DF444A3"/>
    <w:rsid w:val="5DF5B240"/>
    <w:rsid w:val="5DF5BB52"/>
    <w:rsid w:val="5DF6003F"/>
    <w:rsid w:val="5DFB495B"/>
    <w:rsid w:val="5DFBFADE"/>
    <w:rsid w:val="5DFD3CAE"/>
    <w:rsid w:val="5DFE0847"/>
    <w:rsid w:val="5DFF6B29"/>
    <w:rsid w:val="5DFF83BC"/>
    <w:rsid w:val="5DFFFBA2"/>
    <w:rsid w:val="5E01E178"/>
    <w:rsid w:val="5E04C5DD"/>
    <w:rsid w:val="5E05DB0F"/>
    <w:rsid w:val="5E06DA59"/>
    <w:rsid w:val="5E074DC2"/>
    <w:rsid w:val="5E079444"/>
    <w:rsid w:val="5E07FABE"/>
    <w:rsid w:val="5E080C8C"/>
    <w:rsid w:val="5E092150"/>
    <w:rsid w:val="5E096ADF"/>
    <w:rsid w:val="5E0A4D2F"/>
    <w:rsid w:val="5E0A5864"/>
    <w:rsid w:val="5E0ADD20"/>
    <w:rsid w:val="5E0BF093"/>
    <w:rsid w:val="5E0C2CD3"/>
    <w:rsid w:val="5E0E4C4F"/>
    <w:rsid w:val="5E0E7D65"/>
    <w:rsid w:val="5E107D32"/>
    <w:rsid w:val="5E158FD7"/>
    <w:rsid w:val="5E160E51"/>
    <w:rsid w:val="5E164EBD"/>
    <w:rsid w:val="5E1A73C4"/>
    <w:rsid w:val="5E1AD129"/>
    <w:rsid w:val="5E1B9A7C"/>
    <w:rsid w:val="5E1F66CF"/>
    <w:rsid w:val="5E20BD4A"/>
    <w:rsid w:val="5E20FBAF"/>
    <w:rsid w:val="5E224BC3"/>
    <w:rsid w:val="5E24B159"/>
    <w:rsid w:val="5E253C74"/>
    <w:rsid w:val="5E25E82B"/>
    <w:rsid w:val="5E26ABF6"/>
    <w:rsid w:val="5E27020E"/>
    <w:rsid w:val="5E27247C"/>
    <w:rsid w:val="5E2A0700"/>
    <w:rsid w:val="5E2B61D6"/>
    <w:rsid w:val="5E2E27BA"/>
    <w:rsid w:val="5E34315B"/>
    <w:rsid w:val="5E35757B"/>
    <w:rsid w:val="5E380BB3"/>
    <w:rsid w:val="5E383F49"/>
    <w:rsid w:val="5E3C33D4"/>
    <w:rsid w:val="5E3C8E9A"/>
    <w:rsid w:val="5E3E64CD"/>
    <w:rsid w:val="5E3E86C1"/>
    <w:rsid w:val="5E41ADB7"/>
    <w:rsid w:val="5E438174"/>
    <w:rsid w:val="5E46D83C"/>
    <w:rsid w:val="5E484BE5"/>
    <w:rsid w:val="5E4A6E89"/>
    <w:rsid w:val="5E4ADBE1"/>
    <w:rsid w:val="5E4C820E"/>
    <w:rsid w:val="5E4CDF12"/>
    <w:rsid w:val="5E4E593F"/>
    <w:rsid w:val="5E5092D1"/>
    <w:rsid w:val="5E512EBB"/>
    <w:rsid w:val="5E51C7E1"/>
    <w:rsid w:val="5E54AF39"/>
    <w:rsid w:val="5E555DC2"/>
    <w:rsid w:val="5E570BA0"/>
    <w:rsid w:val="5E578075"/>
    <w:rsid w:val="5E581547"/>
    <w:rsid w:val="5E598984"/>
    <w:rsid w:val="5E5A30B4"/>
    <w:rsid w:val="5E5A69EF"/>
    <w:rsid w:val="5E5BB4EE"/>
    <w:rsid w:val="5E5D4AB7"/>
    <w:rsid w:val="5E5F2F10"/>
    <w:rsid w:val="5E5F4137"/>
    <w:rsid w:val="5E5FAD25"/>
    <w:rsid w:val="5E606E63"/>
    <w:rsid w:val="5E61F9F9"/>
    <w:rsid w:val="5E646F8F"/>
    <w:rsid w:val="5E6566E4"/>
    <w:rsid w:val="5E666730"/>
    <w:rsid w:val="5E6A13BC"/>
    <w:rsid w:val="5E6B6A7D"/>
    <w:rsid w:val="5E6F96C9"/>
    <w:rsid w:val="5E6FEE87"/>
    <w:rsid w:val="5E70A8B4"/>
    <w:rsid w:val="5E74E7AA"/>
    <w:rsid w:val="5E750545"/>
    <w:rsid w:val="5E751CA6"/>
    <w:rsid w:val="5E763A23"/>
    <w:rsid w:val="5E765064"/>
    <w:rsid w:val="5E76943C"/>
    <w:rsid w:val="5E772C2B"/>
    <w:rsid w:val="5E7A2491"/>
    <w:rsid w:val="5E7B4AE5"/>
    <w:rsid w:val="5E7C0CFC"/>
    <w:rsid w:val="5E7C470A"/>
    <w:rsid w:val="5E7C49B9"/>
    <w:rsid w:val="5E7CDCEF"/>
    <w:rsid w:val="5E8144FB"/>
    <w:rsid w:val="5E83D152"/>
    <w:rsid w:val="5E83F098"/>
    <w:rsid w:val="5E866EAA"/>
    <w:rsid w:val="5E8D4AE0"/>
    <w:rsid w:val="5E908AE2"/>
    <w:rsid w:val="5E9097C5"/>
    <w:rsid w:val="5E90F093"/>
    <w:rsid w:val="5E94A2CE"/>
    <w:rsid w:val="5E964C87"/>
    <w:rsid w:val="5E974DE0"/>
    <w:rsid w:val="5E97F172"/>
    <w:rsid w:val="5E994B8C"/>
    <w:rsid w:val="5E995E1B"/>
    <w:rsid w:val="5E9A360C"/>
    <w:rsid w:val="5E9A3696"/>
    <w:rsid w:val="5E9A6AE5"/>
    <w:rsid w:val="5E9AC9E3"/>
    <w:rsid w:val="5E9B66F1"/>
    <w:rsid w:val="5E9E2192"/>
    <w:rsid w:val="5E9F4B2C"/>
    <w:rsid w:val="5EA0A091"/>
    <w:rsid w:val="5EA2118B"/>
    <w:rsid w:val="5EA50174"/>
    <w:rsid w:val="5EA51EA4"/>
    <w:rsid w:val="5EA5D0A8"/>
    <w:rsid w:val="5EA6D737"/>
    <w:rsid w:val="5EABBC78"/>
    <w:rsid w:val="5EAC39B8"/>
    <w:rsid w:val="5EAC534A"/>
    <w:rsid w:val="5EAE1323"/>
    <w:rsid w:val="5EAEBE1F"/>
    <w:rsid w:val="5EB02E59"/>
    <w:rsid w:val="5EB6097E"/>
    <w:rsid w:val="5EB60AC0"/>
    <w:rsid w:val="5EB6E20A"/>
    <w:rsid w:val="5EB76491"/>
    <w:rsid w:val="5EB7CEFF"/>
    <w:rsid w:val="5EB7E8AC"/>
    <w:rsid w:val="5EB9AB73"/>
    <w:rsid w:val="5EBABBF6"/>
    <w:rsid w:val="5EBC9B0B"/>
    <w:rsid w:val="5EBCC03A"/>
    <w:rsid w:val="5EC05412"/>
    <w:rsid w:val="5EC0BF8B"/>
    <w:rsid w:val="5EC1B40B"/>
    <w:rsid w:val="5EC201E2"/>
    <w:rsid w:val="5EC69A06"/>
    <w:rsid w:val="5EC8F9EF"/>
    <w:rsid w:val="5EC9BA35"/>
    <w:rsid w:val="5ECB0976"/>
    <w:rsid w:val="5ECB29D7"/>
    <w:rsid w:val="5ECF7E55"/>
    <w:rsid w:val="5ECF821A"/>
    <w:rsid w:val="5ED1F45E"/>
    <w:rsid w:val="5ED32F40"/>
    <w:rsid w:val="5ED3CE32"/>
    <w:rsid w:val="5ED3D125"/>
    <w:rsid w:val="5ED78AAE"/>
    <w:rsid w:val="5ED81313"/>
    <w:rsid w:val="5EDA28D0"/>
    <w:rsid w:val="5EDA9A68"/>
    <w:rsid w:val="5EDAC9E6"/>
    <w:rsid w:val="5EDAE9F3"/>
    <w:rsid w:val="5EDBD987"/>
    <w:rsid w:val="5EDE85D9"/>
    <w:rsid w:val="5EDEA91E"/>
    <w:rsid w:val="5EE00945"/>
    <w:rsid w:val="5EE376D1"/>
    <w:rsid w:val="5EE382DB"/>
    <w:rsid w:val="5EE565D7"/>
    <w:rsid w:val="5EE747FB"/>
    <w:rsid w:val="5EE7C0DB"/>
    <w:rsid w:val="5EEA105D"/>
    <w:rsid w:val="5EEEAD32"/>
    <w:rsid w:val="5EF1D492"/>
    <w:rsid w:val="5EF1F392"/>
    <w:rsid w:val="5EF1F99F"/>
    <w:rsid w:val="5EF29E11"/>
    <w:rsid w:val="5EF2BBE5"/>
    <w:rsid w:val="5EF43D05"/>
    <w:rsid w:val="5EF508FD"/>
    <w:rsid w:val="5EF59630"/>
    <w:rsid w:val="5EF68C32"/>
    <w:rsid w:val="5EF9E797"/>
    <w:rsid w:val="5EFA7354"/>
    <w:rsid w:val="5EFA7DD9"/>
    <w:rsid w:val="5EFAADCA"/>
    <w:rsid w:val="5EFB2152"/>
    <w:rsid w:val="5EFEEA68"/>
    <w:rsid w:val="5EFFCE08"/>
    <w:rsid w:val="5EFFF912"/>
    <w:rsid w:val="5F007EE3"/>
    <w:rsid w:val="5F022F24"/>
    <w:rsid w:val="5F02BA3C"/>
    <w:rsid w:val="5F04747A"/>
    <w:rsid w:val="5F05287A"/>
    <w:rsid w:val="5F060561"/>
    <w:rsid w:val="5F06075B"/>
    <w:rsid w:val="5F077ECF"/>
    <w:rsid w:val="5F0863CA"/>
    <w:rsid w:val="5F08D4A4"/>
    <w:rsid w:val="5F09D996"/>
    <w:rsid w:val="5F0ACE3A"/>
    <w:rsid w:val="5F11430D"/>
    <w:rsid w:val="5F11DD26"/>
    <w:rsid w:val="5F13F0FC"/>
    <w:rsid w:val="5F1504EE"/>
    <w:rsid w:val="5F154148"/>
    <w:rsid w:val="5F164E34"/>
    <w:rsid w:val="5F18C263"/>
    <w:rsid w:val="5F18D47E"/>
    <w:rsid w:val="5F196CF7"/>
    <w:rsid w:val="5F1AA9F3"/>
    <w:rsid w:val="5F1BDB6A"/>
    <w:rsid w:val="5F2171FA"/>
    <w:rsid w:val="5F227D1E"/>
    <w:rsid w:val="5F239461"/>
    <w:rsid w:val="5F25595B"/>
    <w:rsid w:val="5F288B81"/>
    <w:rsid w:val="5F293034"/>
    <w:rsid w:val="5F29E182"/>
    <w:rsid w:val="5F2A07C9"/>
    <w:rsid w:val="5F2A7B3B"/>
    <w:rsid w:val="5F2B1EFB"/>
    <w:rsid w:val="5F2BE55E"/>
    <w:rsid w:val="5F2CE5FF"/>
    <w:rsid w:val="5F2E41ED"/>
    <w:rsid w:val="5F2F289E"/>
    <w:rsid w:val="5F305914"/>
    <w:rsid w:val="5F3085F1"/>
    <w:rsid w:val="5F336CAE"/>
    <w:rsid w:val="5F34F0E9"/>
    <w:rsid w:val="5F358D1F"/>
    <w:rsid w:val="5F35B523"/>
    <w:rsid w:val="5F35C0CF"/>
    <w:rsid w:val="5F35F88A"/>
    <w:rsid w:val="5F3792B8"/>
    <w:rsid w:val="5F3AE72F"/>
    <w:rsid w:val="5F3CE5B7"/>
    <w:rsid w:val="5F40A086"/>
    <w:rsid w:val="5F4257FA"/>
    <w:rsid w:val="5F42F32B"/>
    <w:rsid w:val="5F4399C6"/>
    <w:rsid w:val="5F43AC32"/>
    <w:rsid w:val="5F43D2A4"/>
    <w:rsid w:val="5F449AA6"/>
    <w:rsid w:val="5F462694"/>
    <w:rsid w:val="5F463601"/>
    <w:rsid w:val="5F46A372"/>
    <w:rsid w:val="5F46B1D1"/>
    <w:rsid w:val="5F4747B4"/>
    <w:rsid w:val="5F475BD0"/>
    <w:rsid w:val="5F47A775"/>
    <w:rsid w:val="5F48BBA9"/>
    <w:rsid w:val="5F4AE34E"/>
    <w:rsid w:val="5F4C0619"/>
    <w:rsid w:val="5F4CC807"/>
    <w:rsid w:val="5F4CD274"/>
    <w:rsid w:val="5F4D99D3"/>
    <w:rsid w:val="5F4DDCD8"/>
    <w:rsid w:val="5F4FB011"/>
    <w:rsid w:val="5F51C8E0"/>
    <w:rsid w:val="5F545EE7"/>
    <w:rsid w:val="5F577FC5"/>
    <w:rsid w:val="5F57F22B"/>
    <w:rsid w:val="5F58423C"/>
    <w:rsid w:val="5F5BE2F5"/>
    <w:rsid w:val="5F5F972F"/>
    <w:rsid w:val="5F609269"/>
    <w:rsid w:val="5F60B1EB"/>
    <w:rsid w:val="5F6CE2AC"/>
    <w:rsid w:val="5F6D4F80"/>
    <w:rsid w:val="5F6F6F40"/>
    <w:rsid w:val="5F6F7717"/>
    <w:rsid w:val="5F70B950"/>
    <w:rsid w:val="5F746E09"/>
    <w:rsid w:val="5F76228E"/>
    <w:rsid w:val="5F775A47"/>
    <w:rsid w:val="5F778E79"/>
    <w:rsid w:val="5F784A3C"/>
    <w:rsid w:val="5F78BFD5"/>
    <w:rsid w:val="5F78CE26"/>
    <w:rsid w:val="5F7CA3FB"/>
    <w:rsid w:val="5F7D47A4"/>
    <w:rsid w:val="5F7D76F4"/>
    <w:rsid w:val="5F7FB802"/>
    <w:rsid w:val="5F80A334"/>
    <w:rsid w:val="5F81A99D"/>
    <w:rsid w:val="5F81E859"/>
    <w:rsid w:val="5F847E9F"/>
    <w:rsid w:val="5F854EB0"/>
    <w:rsid w:val="5F863A0F"/>
    <w:rsid w:val="5F874365"/>
    <w:rsid w:val="5F884C73"/>
    <w:rsid w:val="5F8A4AF5"/>
    <w:rsid w:val="5F8C3D03"/>
    <w:rsid w:val="5F8CDBCD"/>
    <w:rsid w:val="5F8DD3CF"/>
    <w:rsid w:val="5F8F761B"/>
    <w:rsid w:val="5F912778"/>
    <w:rsid w:val="5F935B0C"/>
    <w:rsid w:val="5F944F7C"/>
    <w:rsid w:val="5F965F56"/>
    <w:rsid w:val="5F9704B7"/>
    <w:rsid w:val="5F97E6B2"/>
    <w:rsid w:val="5F985E63"/>
    <w:rsid w:val="5F99B6BA"/>
    <w:rsid w:val="5F9A4190"/>
    <w:rsid w:val="5F9A8915"/>
    <w:rsid w:val="5F9C979F"/>
    <w:rsid w:val="5F9CD945"/>
    <w:rsid w:val="5F9E5548"/>
    <w:rsid w:val="5F9EFBCD"/>
    <w:rsid w:val="5F9F8A44"/>
    <w:rsid w:val="5FA13DD2"/>
    <w:rsid w:val="5FA1E8CF"/>
    <w:rsid w:val="5FA21E75"/>
    <w:rsid w:val="5FA26CC2"/>
    <w:rsid w:val="5FA69772"/>
    <w:rsid w:val="5FA77EBF"/>
    <w:rsid w:val="5FABD44A"/>
    <w:rsid w:val="5FABD973"/>
    <w:rsid w:val="5FACB245"/>
    <w:rsid w:val="5FAE53CA"/>
    <w:rsid w:val="5FAE6049"/>
    <w:rsid w:val="5FB0A0D3"/>
    <w:rsid w:val="5FB11BDD"/>
    <w:rsid w:val="5FB145F0"/>
    <w:rsid w:val="5FB14A85"/>
    <w:rsid w:val="5FB5B515"/>
    <w:rsid w:val="5FB609F2"/>
    <w:rsid w:val="5FB6D172"/>
    <w:rsid w:val="5FB7E98A"/>
    <w:rsid w:val="5FB9C952"/>
    <w:rsid w:val="5FBAD38E"/>
    <w:rsid w:val="5FBE437D"/>
    <w:rsid w:val="5FC08DB3"/>
    <w:rsid w:val="5FC0CB93"/>
    <w:rsid w:val="5FC12A3F"/>
    <w:rsid w:val="5FC12D9E"/>
    <w:rsid w:val="5FC1330F"/>
    <w:rsid w:val="5FC18E6D"/>
    <w:rsid w:val="5FC3E018"/>
    <w:rsid w:val="5FC3EF82"/>
    <w:rsid w:val="5FC427FD"/>
    <w:rsid w:val="5FC4BB48"/>
    <w:rsid w:val="5FC51FD9"/>
    <w:rsid w:val="5FC6939A"/>
    <w:rsid w:val="5FC8EB50"/>
    <w:rsid w:val="5FC97063"/>
    <w:rsid w:val="5FCBA261"/>
    <w:rsid w:val="5FCBBD7D"/>
    <w:rsid w:val="5FCCD75A"/>
    <w:rsid w:val="5FCD6630"/>
    <w:rsid w:val="5FD021BA"/>
    <w:rsid w:val="5FD029C6"/>
    <w:rsid w:val="5FD27CFD"/>
    <w:rsid w:val="5FD2E4D0"/>
    <w:rsid w:val="5FD37FDB"/>
    <w:rsid w:val="5FD51AFB"/>
    <w:rsid w:val="5FD5BD14"/>
    <w:rsid w:val="5FD6BC37"/>
    <w:rsid w:val="5FDA90D7"/>
    <w:rsid w:val="5FDB3E2A"/>
    <w:rsid w:val="5FDCC491"/>
    <w:rsid w:val="5FDD449D"/>
    <w:rsid w:val="5FDE4807"/>
    <w:rsid w:val="5FE2ED02"/>
    <w:rsid w:val="5FE42387"/>
    <w:rsid w:val="5FE457AC"/>
    <w:rsid w:val="5FE4CF89"/>
    <w:rsid w:val="5FE4EC25"/>
    <w:rsid w:val="5FE8122B"/>
    <w:rsid w:val="5FE8D2F1"/>
    <w:rsid w:val="5FE93F62"/>
    <w:rsid w:val="5FE9DDC6"/>
    <w:rsid w:val="5FE9E997"/>
    <w:rsid w:val="5FEA034F"/>
    <w:rsid w:val="5FEA82D4"/>
    <w:rsid w:val="5FEBDE95"/>
    <w:rsid w:val="5FED57FE"/>
    <w:rsid w:val="5FEEF31F"/>
    <w:rsid w:val="5FF002A4"/>
    <w:rsid w:val="5FF02358"/>
    <w:rsid w:val="5FF048D5"/>
    <w:rsid w:val="5FF3084D"/>
    <w:rsid w:val="5FF3E711"/>
    <w:rsid w:val="5FF55299"/>
    <w:rsid w:val="5FF63677"/>
    <w:rsid w:val="5FF6F8E6"/>
    <w:rsid w:val="5FF77CEB"/>
    <w:rsid w:val="5FF91360"/>
    <w:rsid w:val="5FF91B33"/>
    <w:rsid w:val="5FFEFA4C"/>
    <w:rsid w:val="5FFFC610"/>
    <w:rsid w:val="60033510"/>
    <w:rsid w:val="60040FDE"/>
    <w:rsid w:val="6004BF91"/>
    <w:rsid w:val="6004F66A"/>
    <w:rsid w:val="60058764"/>
    <w:rsid w:val="600814DD"/>
    <w:rsid w:val="6009CFEA"/>
    <w:rsid w:val="600A754B"/>
    <w:rsid w:val="600BBBA2"/>
    <w:rsid w:val="600C32F1"/>
    <w:rsid w:val="600C609E"/>
    <w:rsid w:val="600ED32D"/>
    <w:rsid w:val="600F741B"/>
    <w:rsid w:val="6012ADA5"/>
    <w:rsid w:val="6012B498"/>
    <w:rsid w:val="601318BB"/>
    <w:rsid w:val="60132BB0"/>
    <w:rsid w:val="60140E6B"/>
    <w:rsid w:val="601503A7"/>
    <w:rsid w:val="6015D407"/>
    <w:rsid w:val="601830AC"/>
    <w:rsid w:val="601AC028"/>
    <w:rsid w:val="601D3C37"/>
    <w:rsid w:val="601EFF69"/>
    <w:rsid w:val="6021E3DF"/>
    <w:rsid w:val="60242FB1"/>
    <w:rsid w:val="60249A9A"/>
    <w:rsid w:val="6026C2CF"/>
    <w:rsid w:val="6026CAFA"/>
    <w:rsid w:val="602757DE"/>
    <w:rsid w:val="6028E41D"/>
    <w:rsid w:val="602A2BAA"/>
    <w:rsid w:val="602AFCB5"/>
    <w:rsid w:val="602B51FE"/>
    <w:rsid w:val="602B890F"/>
    <w:rsid w:val="602D74C7"/>
    <w:rsid w:val="60306814"/>
    <w:rsid w:val="60342668"/>
    <w:rsid w:val="6037F542"/>
    <w:rsid w:val="603ADF18"/>
    <w:rsid w:val="603C711F"/>
    <w:rsid w:val="603D9541"/>
    <w:rsid w:val="603D9769"/>
    <w:rsid w:val="603DAEB2"/>
    <w:rsid w:val="603F531C"/>
    <w:rsid w:val="6044AAA8"/>
    <w:rsid w:val="6045286E"/>
    <w:rsid w:val="604942DD"/>
    <w:rsid w:val="6049E417"/>
    <w:rsid w:val="604AB37C"/>
    <w:rsid w:val="604AB39A"/>
    <w:rsid w:val="604B1FCA"/>
    <w:rsid w:val="604C4B37"/>
    <w:rsid w:val="604C96B2"/>
    <w:rsid w:val="604D87C9"/>
    <w:rsid w:val="604DAEDD"/>
    <w:rsid w:val="604DCEAA"/>
    <w:rsid w:val="604E859C"/>
    <w:rsid w:val="6050680A"/>
    <w:rsid w:val="605068E9"/>
    <w:rsid w:val="6050EDFF"/>
    <w:rsid w:val="60528ECE"/>
    <w:rsid w:val="6052C7C1"/>
    <w:rsid w:val="6053C69C"/>
    <w:rsid w:val="60555282"/>
    <w:rsid w:val="60571C77"/>
    <w:rsid w:val="605750BC"/>
    <w:rsid w:val="605792AD"/>
    <w:rsid w:val="6058724A"/>
    <w:rsid w:val="605B72DD"/>
    <w:rsid w:val="605DE5D2"/>
    <w:rsid w:val="605F221F"/>
    <w:rsid w:val="605F5D0E"/>
    <w:rsid w:val="6062A886"/>
    <w:rsid w:val="60641847"/>
    <w:rsid w:val="60678871"/>
    <w:rsid w:val="6069484C"/>
    <w:rsid w:val="606A59F3"/>
    <w:rsid w:val="606C8558"/>
    <w:rsid w:val="606E61D9"/>
    <w:rsid w:val="6070236B"/>
    <w:rsid w:val="60728478"/>
    <w:rsid w:val="60748F53"/>
    <w:rsid w:val="60756834"/>
    <w:rsid w:val="6075F5C1"/>
    <w:rsid w:val="6077E192"/>
    <w:rsid w:val="6078B13A"/>
    <w:rsid w:val="6079661C"/>
    <w:rsid w:val="607C9AD6"/>
    <w:rsid w:val="607DC60E"/>
    <w:rsid w:val="607F174D"/>
    <w:rsid w:val="6081BB99"/>
    <w:rsid w:val="6081FAC3"/>
    <w:rsid w:val="60820D0C"/>
    <w:rsid w:val="60852FF9"/>
    <w:rsid w:val="60861E63"/>
    <w:rsid w:val="608A533E"/>
    <w:rsid w:val="608BCE46"/>
    <w:rsid w:val="608C9A8B"/>
    <w:rsid w:val="608D4680"/>
    <w:rsid w:val="608ED58E"/>
    <w:rsid w:val="608FDC6C"/>
    <w:rsid w:val="60903BC7"/>
    <w:rsid w:val="6091F5FC"/>
    <w:rsid w:val="60936539"/>
    <w:rsid w:val="6096A0BC"/>
    <w:rsid w:val="60986095"/>
    <w:rsid w:val="6099EF17"/>
    <w:rsid w:val="609B6D8B"/>
    <w:rsid w:val="609F5307"/>
    <w:rsid w:val="60A033E5"/>
    <w:rsid w:val="60A11169"/>
    <w:rsid w:val="60A47531"/>
    <w:rsid w:val="60A4AB63"/>
    <w:rsid w:val="60A4E46D"/>
    <w:rsid w:val="60A6B6EB"/>
    <w:rsid w:val="60A87B0E"/>
    <w:rsid w:val="60AA73BA"/>
    <w:rsid w:val="60AEDB7E"/>
    <w:rsid w:val="60B2E2D7"/>
    <w:rsid w:val="60B55CE0"/>
    <w:rsid w:val="60B5B8E0"/>
    <w:rsid w:val="60B60A00"/>
    <w:rsid w:val="60B7D5A7"/>
    <w:rsid w:val="60B882F3"/>
    <w:rsid w:val="60B8D739"/>
    <w:rsid w:val="60B90A5B"/>
    <w:rsid w:val="60B95B32"/>
    <w:rsid w:val="60BA73B8"/>
    <w:rsid w:val="60BC9D1F"/>
    <w:rsid w:val="60BCB14F"/>
    <w:rsid w:val="60BF01C9"/>
    <w:rsid w:val="60C161F5"/>
    <w:rsid w:val="60C42332"/>
    <w:rsid w:val="60C42D7F"/>
    <w:rsid w:val="60C53DA8"/>
    <w:rsid w:val="60C67636"/>
    <w:rsid w:val="60C6CB71"/>
    <w:rsid w:val="60C6DF80"/>
    <w:rsid w:val="60C93662"/>
    <w:rsid w:val="60CB3646"/>
    <w:rsid w:val="60CDCDCB"/>
    <w:rsid w:val="60CE2E14"/>
    <w:rsid w:val="60CFCAB1"/>
    <w:rsid w:val="60CFF1F9"/>
    <w:rsid w:val="60D01C88"/>
    <w:rsid w:val="60D0A15F"/>
    <w:rsid w:val="60D65680"/>
    <w:rsid w:val="60D66DC5"/>
    <w:rsid w:val="60D6C625"/>
    <w:rsid w:val="60D867CD"/>
    <w:rsid w:val="60D9E047"/>
    <w:rsid w:val="60DA4B1A"/>
    <w:rsid w:val="60DAD3DC"/>
    <w:rsid w:val="60DDE6E1"/>
    <w:rsid w:val="60E088B4"/>
    <w:rsid w:val="60E2C611"/>
    <w:rsid w:val="60E2D40A"/>
    <w:rsid w:val="60E4A792"/>
    <w:rsid w:val="60E66C33"/>
    <w:rsid w:val="60E6A111"/>
    <w:rsid w:val="60E6E3FB"/>
    <w:rsid w:val="60E77569"/>
    <w:rsid w:val="60ED5835"/>
    <w:rsid w:val="60EF98D9"/>
    <w:rsid w:val="60F12C6D"/>
    <w:rsid w:val="60F16460"/>
    <w:rsid w:val="60F2A155"/>
    <w:rsid w:val="60F375FD"/>
    <w:rsid w:val="60F3BF92"/>
    <w:rsid w:val="60F5BE73"/>
    <w:rsid w:val="60F617D5"/>
    <w:rsid w:val="60F6202B"/>
    <w:rsid w:val="60FB4F9B"/>
    <w:rsid w:val="60FB77BE"/>
    <w:rsid w:val="60FC7F51"/>
    <w:rsid w:val="60FE01C5"/>
    <w:rsid w:val="60FFF9CF"/>
    <w:rsid w:val="61000AD4"/>
    <w:rsid w:val="6105E6E2"/>
    <w:rsid w:val="610691F3"/>
    <w:rsid w:val="6106CE4B"/>
    <w:rsid w:val="610800D2"/>
    <w:rsid w:val="61088F48"/>
    <w:rsid w:val="610A3FC0"/>
    <w:rsid w:val="610AAF78"/>
    <w:rsid w:val="610B9A16"/>
    <w:rsid w:val="610D3BA0"/>
    <w:rsid w:val="610F40D9"/>
    <w:rsid w:val="61113DC5"/>
    <w:rsid w:val="6111EED6"/>
    <w:rsid w:val="61124078"/>
    <w:rsid w:val="61129E27"/>
    <w:rsid w:val="6112AAFF"/>
    <w:rsid w:val="6112D068"/>
    <w:rsid w:val="6112FB47"/>
    <w:rsid w:val="6114AB37"/>
    <w:rsid w:val="61165E04"/>
    <w:rsid w:val="61180DA1"/>
    <w:rsid w:val="611B91F5"/>
    <w:rsid w:val="611BB601"/>
    <w:rsid w:val="61218ED5"/>
    <w:rsid w:val="6123F442"/>
    <w:rsid w:val="6125098C"/>
    <w:rsid w:val="61296468"/>
    <w:rsid w:val="6129F099"/>
    <w:rsid w:val="612B80A9"/>
    <w:rsid w:val="612BB694"/>
    <w:rsid w:val="612DAD16"/>
    <w:rsid w:val="612E27C5"/>
    <w:rsid w:val="612E93D5"/>
    <w:rsid w:val="6131C1E6"/>
    <w:rsid w:val="61344D40"/>
    <w:rsid w:val="613530C7"/>
    <w:rsid w:val="613AF6C1"/>
    <w:rsid w:val="613B1441"/>
    <w:rsid w:val="613CEE3C"/>
    <w:rsid w:val="613EA1CA"/>
    <w:rsid w:val="613F2D98"/>
    <w:rsid w:val="613F3DDF"/>
    <w:rsid w:val="6140FED9"/>
    <w:rsid w:val="6142FEB4"/>
    <w:rsid w:val="614544C5"/>
    <w:rsid w:val="61459875"/>
    <w:rsid w:val="6149E2A7"/>
    <w:rsid w:val="614AFF0A"/>
    <w:rsid w:val="614BAF8F"/>
    <w:rsid w:val="614E5AB2"/>
    <w:rsid w:val="614E6D65"/>
    <w:rsid w:val="614F03A8"/>
    <w:rsid w:val="6150454C"/>
    <w:rsid w:val="6153A6AB"/>
    <w:rsid w:val="615B6160"/>
    <w:rsid w:val="615BF47D"/>
    <w:rsid w:val="615DEA49"/>
    <w:rsid w:val="615F2C47"/>
    <w:rsid w:val="615F5D96"/>
    <w:rsid w:val="61601DE2"/>
    <w:rsid w:val="616253DC"/>
    <w:rsid w:val="6165405F"/>
    <w:rsid w:val="61693691"/>
    <w:rsid w:val="616A7863"/>
    <w:rsid w:val="6170C2AE"/>
    <w:rsid w:val="6170CB17"/>
    <w:rsid w:val="6171E332"/>
    <w:rsid w:val="617285EC"/>
    <w:rsid w:val="6174F830"/>
    <w:rsid w:val="61764BDD"/>
    <w:rsid w:val="61774B49"/>
    <w:rsid w:val="61789C9A"/>
    <w:rsid w:val="6178D2AA"/>
    <w:rsid w:val="6178DA4B"/>
    <w:rsid w:val="6178DCD9"/>
    <w:rsid w:val="617C3787"/>
    <w:rsid w:val="617D1067"/>
    <w:rsid w:val="6181E647"/>
    <w:rsid w:val="6182B539"/>
    <w:rsid w:val="6182F6DA"/>
    <w:rsid w:val="61852B02"/>
    <w:rsid w:val="61877C6C"/>
    <w:rsid w:val="6187AB4A"/>
    <w:rsid w:val="6188906E"/>
    <w:rsid w:val="6188F324"/>
    <w:rsid w:val="618A413C"/>
    <w:rsid w:val="618A4FC0"/>
    <w:rsid w:val="618B2169"/>
    <w:rsid w:val="618B3606"/>
    <w:rsid w:val="618C7C5A"/>
    <w:rsid w:val="618D5D1A"/>
    <w:rsid w:val="618DD0EB"/>
    <w:rsid w:val="6190D27C"/>
    <w:rsid w:val="61916ADC"/>
    <w:rsid w:val="61916C66"/>
    <w:rsid w:val="61956A4E"/>
    <w:rsid w:val="6197E475"/>
    <w:rsid w:val="6198E23E"/>
    <w:rsid w:val="61994720"/>
    <w:rsid w:val="619A050A"/>
    <w:rsid w:val="619EC33A"/>
    <w:rsid w:val="619FF3F7"/>
    <w:rsid w:val="61A35B2D"/>
    <w:rsid w:val="61A3A62B"/>
    <w:rsid w:val="61A3DB36"/>
    <w:rsid w:val="61A42D85"/>
    <w:rsid w:val="61A57777"/>
    <w:rsid w:val="61A6DFF3"/>
    <w:rsid w:val="61A8DC52"/>
    <w:rsid w:val="61A90013"/>
    <w:rsid w:val="61AAAC86"/>
    <w:rsid w:val="61AD10E1"/>
    <w:rsid w:val="61AD59AE"/>
    <w:rsid w:val="61B1947D"/>
    <w:rsid w:val="61B1EC69"/>
    <w:rsid w:val="61B407EC"/>
    <w:rsid w:val="61B53936"/>
    <w:rsid w:val="61B5A784"/>
    <w:rsid w:val="61B5E433"/>
    <w:rsid w:val="61B63AA7"/>
    <w:rsid w:val="61B71E0A"/>
    <w:rsid w:val="61B7336F"/>
    <w:rsid w:val="61B89B7F"/>
    <w:rsid w:val="61B9399A"/>
    <w:rsid w:val="61B990F3"/>
    <w:rsid w:val="61B9E9A8"/>
    <w:rsid w:val="61BB0054"/>
    <w:rsid w:val="61BB02C2"/>
    <w:rsid w:val="61BB2184"/>
    <w:rsid w:val="61BB9F97"/>
    <w:rsid w:val="61BC546F"/>
    <w:rsid w:val="61BC6E36"/>
    <w:rsid w:val="61BD45B2"/>
    <w:rsid w:val="61BD9F7B"/>
    <w:rsid w:val="61BFAB35"/>
    <w:rsid w:val="61C20ED0"/>
    <w:rsid w:val="61C2500A"/>
    <w:rsid w:val="61C2C435"/>
    <w:rsid w:val="61C2C56A"/>
    <w:rsid w:val="61C34E61"/>
    <w:rsid w:val="61C3DB5E"/>
    <w:rsid w:val="61C6F70D"/>
    <w:rsid w:val="61C9138C"/>
    <w:rsid w:val="61C92720"/>
    <w:rsid w:val="61C9DF99"/>
    <w:rsid w:val="61CC0173"/>
    <w:rsid w:val="61CF6281"/>
    <w:rsid w:val="61D13E40"/>
    <w:rsid w:val="61D35E1D"/>
    <w:rsid w:val="61D4EF53"/>
    <w:rsid w:val="61D7FEF2"/>
    <w:rsid w:val="61DE1884"/>
    <w:rsid w:val="61DEEF9C"/>
    <w:rsid w:val="61E39A93"/>
    <w:rsid w:val="61E46FBD"/>
    <w:rsid w:val="61E50B7F"/>
    <w:rsid w:val="61E73ACF"/>
    <w:rsid w:val="61E75891"/>
    <w:rsid w:val="61E77929"/>
    <w:rsid w:val="61E96B1F"/>
    <w:rsid w:val="61EA84A8"/>
    <w:rsid w:val="61EBF23F"/>
    <w:rsid w:val="61EC46FC"/>
    <w:rsid w:val="61EFA431"/>
    <w:rsid w:val="61F0F71A"/>
    <w:rsid w:val="61F0FB57"/>
    <w:rsid w:val="61F3A6CB"/>
    <w:rsid w:val="61F3C076"/>
    <w:rsid w:val="61F418EC"/>
    <w:rsid w:val="61F442F0"/>
    <w:rsid w:val="61F5D7E3"/>
    <w:rsid w:val="61F64892"/>
    <w:rsid w:val="61F74A48"/>
    <w:rsid w:val="61F8EEC6"/>
    <w:rsid w:val="61F96A5A"/>
    <w:rsid w:val="61FACA08"/>
    <w:rsid w:val="61FAD48D"/>
    <w:rsid w:val="61FB2813"/>
    <w:rsid w:val="61FD2F4B"/>
    <w:rsid w:val="61FDFD8B"/>
    <w:rsid w:val="62005446"/>
    <w:rsid w:val="62012CD1"/>
    <w:rsid w:val="62034DA0"/>
    <w:rsid w:val="62039F33"/>
    <w:rsid w:val="62043648"/>
    <w:rsid w:val="6204BDA5"/>
    <w:rsid w:val="62067108"/>
    <w:rsid w:val="6206C8AE"/>
    <w:rsid w:val="6207736A"/>
    <w:rsid w:val="6207EA7C"/>
    <w:rsid w:val="620931D2"/>
    <w:rsid w:val="6209AC05"/>
    <w:rsid w:val="620B4F5E"/>
    <w:rsid w:val="620B7026"/>
    <w:rsid w:val="620CF21A"/>
    <w:rsid w:val="620E252F"/>
    <w:rsid w:val="620E3700"/>
    <w:rsid w:val="620F2FF5"/>
    <w:rsid w:val="620FC2B9"/>
    <w:rsid w:val="6210D7E5"/>
    <w:rsid w:val="62125730"/>
    <w:rsid w:val="6212956D"/>
    <w:rsid w:val="62142980"/>
    <w:rsid w:val="6214CECF"/>
    <w:rsid w:val="6214D035"/>
    <w:rsid w:val="621564F9"/>
    <w:rsid w:val="621A36FA"/>
    <w:rsid w:val="621B3183"/>
    <w:rsid w:val="621B4620"/>
    <w:rsid w:val="621BDF69"/>
    <w:rsid w:val="621C514E"/>
    <w:rsid w:val="621C5F8A"/>
    <w:rsid w:val="621DA48C"/>
    <w:rsid w:val="621F1CE8"/>
    <w:rsid w:val="621FA820"/>
    <w:rsid w:val="622077DE"/>
    <w:rsid w:val="62209678"/>
    <w:rsid w:val="6220D4A5"/>
    <w:rsid w:val="62216B46"/>
    <w:rsid w:val="622381A3"/>
    <w:rsid w:val="622428C7"/>
    <w:rsid w:val="6224A9A3"/>
    <w:rsid w:val="6225E6E9"/>
    <w:rsid w:val="6225F68A"/>
    <w:rsid w:val="622736F8"/>
    <w:rsid w:val="62289C81"/>
    <w:rsid w:val="62290EDD"/>
    <w:rsid w:val="6229341C"/>
    <w:rsid w:val="62296DBA"/>
    <w:rsid w:val="6229D399"/>
    <w:rsid w:val="622AFB0E"/>
    <w:rsid w:val="622B1281"/>
    <w:rsid w:val="622B68BE"/>
    <w:rsid w:val="622CF593"/>
    <w:rsid w:val="622D9F79"/>
    <w:rsid w:val="622EC775"/>
    <w:rsid w:val="623128C7"/>
    <w:rsid w:val="62318843"/>
    <w:rsid w:val="6232A96D"/>
    <w:rsid w:val="62333FD2"/>
    <w:rsid w:val="62344E0A"/>
    <w:rsid w:val="62349CB6"/>
    <w:rsid w:val="6234F224"/>
    <w:rsid w:val="623698F1"/>
    <w:rsid w:val="6236F0B5"/>
    <w:rsid w:val="62384F92"/>
    <w:rsid w:val="6239B9D0"/>
    <w:rsid w:val="623A4030"/>
    <w:rsid w:val="623BFB3A"/>
    <w:rsid w:val="623D1E67"/>
    <w:rsid w:val="623DBA15"/>
    <w:rsid w:val="623ECF70"/>
    <w:rsid w:val="62407971"/>
    <w:rsid w:val="6241B87E"/>
    <w:rsid w:val="6242D96C"/>
    <w:rsid w:val="62450528"/>
    <w:rsid w:val="6246AE1F"/>
    <w:rsid w:val="62471FAC"/>
    <w:rsid w:val="62489E3D"/>
    <w:rsid w:val="6249F8F9"/>
    <w:rsid w:val="624B6628"/>
    <w:rsid w:val="624BC56B"/>
    <w:rsid w:val="624C67B5"/>
    <w:rsid w:val="624D3491"/>
    <w:rsid w:val="6255B693"/>
    <w:rsid w:val="6255D279"/>
    <w:rsid w:val="62576A27"/>
    <w:rsid w:val="6257712F"/>
    <w:rsid w:val="62590B2D"/>
    <w:rsid w:val="62599B5D"/>
    <w:rsid w:val="625A97B3"/>
    <w:rsid w:val="625B178E"/>
    <w:rsid w:val="625B7DF5"/>
    <w:rsid w:val="625D6FCD"/>
    <w:rsid w:val="625E1336"/>
    <w:rsid w:val="625E98C2"/>
    <w:rsid w:val="62603638"/>
    <w:rsid w:val="6260F031"/>
    <w:rsid w:val="62613284"/>
    <w:rsid w:val="6261BF24"/>
    <w:rsid w:val="6262395E"/>
    <w:rsid w:val="626406F8"/>
    <w:rsid w:val="6264E94A"/>
    <w:rsid w:val="62657AF0"/>
    <w:rsid w:val="6265FC57"/>
    <w:rsid w:val="62684322"/>
    <w:rsid w:val="62693D5F"/>
    <w:rsid w:val="626ACD6E"/>
    <w:rsid w:val="626BA550"/>
    <w:rsid w:val="626E0666"/>
    <w:rsid w:val="626E5DFF"/>
    <w:rsid w:val="626FB9CF"/>
    <w:rsid w:val="62706D57"/>
    <w:rsid w:val="62708DB7"/>
    <w:rsid w:val="62717872"/>
    <w:rsid w:val="6271D863"/>
    <w:rsid w:val="6272D645"/>
    <w:rsid w:val="62747601"/>
    <w:rsid w:val="6274DDD5"/>
    <w:rsid w:val="62751CF4"/>
    <w:rsid w:val="6276922F"/>
    <w:rsid w:val="6276A15B"/>
    <w:rsid w:val="6276C500"/>
    <w:rsid w:val="627759E5"/>
    <w:rsid w:val="627840CF"/>
    <w:rsid w:val="627A845C"/>
    <w:rsid w:val="627A9E87"/>
    <w:rsid w:val="627AB4B0"/>
    <w:rsid w:val="627CD7BD"/>
    <w:rsid w:val="627D02DE"/>
    <w:rsid w:val="62803F8E"/>
    <w:rsid w:val="6280E30E"/>
    <w:rsid w:val="6281853E"/>
    <w:rsid w:val="62825274"/>
    <w:rsid w:val="6283B6FE"/>
    <w:rsid w:val="6283D73B"/>
    <w:rsid w:val="628479B1"/>
    <w:rsid w:val="62852B61"/>
    <w:rsid w:val="6285F34A"/>
    <w:rsid w:val="628BC901"/>
    <w:rsid w:val="628C56B8"/>
    <w:rsid w:val="628E70C9"/>
    <w:rsid w:val="62911D6A"/>
    <w:rsid w:val="6297ACF7"/>
    <w:rsid w:val="6297EAFB"/>
    <w:rsid w:val="62987270"/>
    <w:rsid w:val="6299F599"/>
    <w:rsid w:val="629BA751"/>
    <w:rsid w:val="629C5FD5"/>
    <w:rsid w:val="629D499A"/>
    <w:rsid w:val="629E4C6C"/>
    <w:rsid w:val="629E9D54"/>
    <w:rsid w:val="629ED164"/>
    <w:rsid w:val="629F927C"/>
    <w:rsid w:val="62A0FFFB"/>
    <w:rsid w:val="62A23F32"/>
    <w:rsid w:val="62AB9A1D"/>
    <w:rsid w:val="62ABB3A3"/>
    <w:rsid w:val="62AD51E4"/>
    <w:rsid w:val="62B16A29"/>
    <w:rsid w:val="62B196E2"/>
    <w:rsid w:val="62B290FC"/>
    <w:rsid w:val="62B4232F"/>
    <w:rsid w:val="62B4E1AF"/>
    <w:rsid w:val="62B4E5CB"/>
    <w:rsid w:val="62B53B71"/>
    <w:rsid w:val="62B7140C"/>
    <w:rsid w:val="62B79F1D"/>
    <w:rsid w:val="62B96F31"/>
    <w:rsid w:val="62BDDA9C"/>
    <w:rsid w:val="62BDEB97"/>
    <w:rsid w:val="62C01010"/>
    <w:rsid w:val="62C1CEB4"/>
    <w:rsid w:val="62C1EC9E"/>
    <w:rsid w:val="62C22A7D"/>
    <w:rsid w:val="62C22E89"/>
    <w:rsid w:val="62C5B48D"/>
    <w:rsid w:val="62C5E49C"/>
    <w:rsid w:val="62C82BB1"/>
    <w:rsid w:val="62C82C52"/>
    <w:rsid w:val="62C83574"/>
    <w:rsid w:val="62C841B0"/>
    <w:rsid w:val="62C9AF64"/>
    <w:rsid w:val="62CA7483"/>
    <w:rsid w:val="62CAA5B5"/>
    <w:rsid w:val="62CCA332"/>
    <w:rsid w:val="62CDC16A"/>
    <w:rsid w:val="62D0C96E"/>
    <w:rsid w:val="62D13463"/>
    <w:rsid w:val="62D165E3"/>
    <w:rsid w:val="62D2A8D5"/>
    <w:rsid w:val="62D5460A"/>
    <w:rsid w:val="62D549C8"/>
    <w:rsid w:val="62D606D0"/>
    <w:rsid w:val="62D7066D"/>
    <w:rsid w:val="62DCB64E"/>
    <w:rsid w:val="62DCF815"/>
    <w:rsid w:val="62DD5CA1"/>
    <w:rsid w:val="62DECC9C"/>
    <w:rsid w:val="62DF89EC"/>
    <w:rsid w:val="62E1305B"/>
    <w:rsid w:val="62E27A62"/>
    <w:rsid w:val="62E3F3CA"/>
    <w:rsid w:val="62E749C7"/>
    <w:rsid w:val="62EA00E3"/>
    <w:rsid w:val="62EB23C7"/>
    <w:rsid w:val="62EB87CA"/>
    <w:rsid w:val="62EBCB7F"/>
    <w:rsid w:val="62EE4FEF"/>
    <w:rsid w:val="62EE9D57"/>
    <w:rsid w:val="62EEFD80"/>
    <w:rsid w:val="62EF00B1"/>
    <w:rsid w:val="62EF5E77"/>
    <w:rsid w:val="62EFE07D"/>
    <w:rsid w:val="62F1FD64"/>
    <w:rsid w:val="62F2948A"/>
    <w:rsid w:val="62F4E168"/>
    <w:rsid w:val="62F57203"/>
    <w:rsid w:val="62F7E2F6"/>
    <w:rsid w:val="62F80ABC"/>
    <w:rsid w:val="62F9D9E9"/>
    <w:rsid w:val="62F9DE9A"/>
    <w:rsid w:val="62FCED4B"/>
    <w:rsid w:val="62FFE8F1"/>
    <w:rsid w:val="63005647"/>
    <w:rsid w:val="63008B6A"/>
    <w:rsid w:val="63013764"/>
    <w:rsid w:val="6302ADC1"/>
    <w:rsid w:val="63034C60"/>
    <w:rsid w:val="63047AF7"/>
    <w:rsid w:val="63060354"/>
    <w:rsid w:val="630920CC"/>
    <w:rsid w:val="6309AF7C"/>
    <w:rsid w:val="6309F6EC"/>
    <w:rsid w:val="630BD38A"/>
    <w:rsid w:val="630CE4D7"/>
    <w:rsid w:val="630D19B8"/>
    <w:rsid w:val="630F2194"/>
    <w:rsid w:val="6310CBD3"/>
    <w:rsid w:val="6312B96E"/>
    <w:rsid w:val="6312C13C"/>
    <w:rsid w:val="63145561"/>
    <w:rsid w:val="6314A02B"/>
    <w:rsid w:val="6317BB4A"/>
    <w:rsid w:val="6318DA15"/>
    <w:rsid w:val="631A9A26"/>
    <w:rsid w:val="631B510D"/>
    <w:rsid w:val="631D04A3"/>
    <w:rsid w:val="631DB80D"/>
    <w:rsid w:val="631E2089"/>
    <w:rsid w:val="631F812C"/>
    <w:rsid w:val="631FA683"/>
    <w:rsid w:val="6320608B"/>
    <w:rsid w:val="6320AE8F"/>
    <w:rsid w:val="63256D84"/>
    <w:rsid w:val="63264F5E"/>
    <w:rsid w:val="6326F203"/>
    <w:rsid w:val="63272CDA"/>
    <w:rsid w:val="6327A4B8"/>
    <w:rsid w:val="6329392B"/>
    <w:rsid w:val="632ABFD0"/>
    <w:rsid w:val="632B004C"/>
    <w:rsid w:val="632B964C"/>
    <w:rsid w:val="632F88BA"/>
    <w:rsid w:val="632F89B3"/>
    <w:rsid w:val="63303B22"/>
    <w:rsid w:val="6330AE89"/>
    <w:rsid w:val="6332A88E"/>
    <w:rsid w:val="633516B5"/>
    <w:rsid w:val="633584B3"/>
    <w:rsid w:val="63377DC1"/>
    <w:rsid w:val="6338C2CE"/>
    <w:rsid w:val="633A1CCF"/>
    <w:rsid w:val="633AD434"/>
    <w:rsid w:val="633C0537"/>
    <w:rsid w:val="633EA2A9"/>
    <w:rsid w:val="6340A10C"/>
    <w:rsid w:val="634239A3"/>
    <w:rsid w:val="63439106"/>
    <w:rsid w:val="6344F639"/>
    <w:rsid w:val="63467354"/>
    <w:rsid w:val="634739FA"/>
    <w:rsid w:val="634987AA"/>
    <w:rsid w:val="63499D81"/>
    <w:rsid w:val="634D3EC7"/>
    <w:rsid w:val="634D9A7D"/>
    <w:rsid w:val="63512BF9"/>
    <w:rsid w:val="63521508"/>
    <w:rsid w:val="6353D63D"/>
    <w:rsid w:val="63541DF0"/>
    <w:rsid w:val="63577B02"/>
    <w:rsid w:val="6357B5BD"/>
    <w:rsid w:val="6358250D"/>
    <w:rsid w:val="635AB425"/>
    <w:rsid w:val="635BBC26"/>
    <w:rsid w:val="635C8E54"/>
    <w:rsid w:val="635D000F"/>
    <w:rsid w:val="635EAB60"/>
    <w:rsid w:val="635ED063"/>
    <w:rsid w:val="6360A73B"/>
    <w:rsid w:val="636202F5"/>
    <w:rsid w:val="6362225C"/>
    <w:rsid w:val="6362A6B0"/>
    <w:rsid w:val="63664C38"/>
    <w:rsid w:val="63687FB3"/>
    <w:rsid w:val="6368BCFF"/>
    <w:rsid w:val="6369F002"/>
    <w:rsid w:val="636B44D1"/>
    <w:rsid w:val="636F69D3"/>
    <w:rsid w:val="63708D53"/>
    <w:rsid w:val="6371B17A"/>
    <w:rsid w:val="6371D2C2"/>
    <w:rsid w:val="6373A350"/>
    <w:rsid w:val="6373C031"/>
    <w:rsid w:val="637409D9"/>
    <w:rsid w:val="6374E510"/>
    <w:rsid w:val="63758600"/>
    <w:rsid w:val="637A2F33"/>
    <w:rsid w:val="637A554C"/>
    <w:rsid w:val="637C567E"/>
    <w:rsid w:val="637D59CF"/>
    <w:rsid w:val="637ECFB1"/>
    <w:rsid w:val="637F23F9"/>
    <w:rsid w:val="63800B21"/>
    <w:rsid w:val="63842B79"/>
    <w:rsid w:val="6384AFC5"/>
    <w:rsid w:val="63865119"/>
    <w:rsid w:val="63874FD8"/>
    <w:rsid w:val="6387E9D9"/>
    <w:rsid w:val="6387EF50"/>
    <w:rsid w:val="6389DC22"/>
    <w:rsid w:val="638A2FFF"/>
    <w:rsid w:val="638AF085"/>
    <w:rsid w:val="638AF8B7"/>
    <w:rsid w:val="638B6B36"/>
    <w:rsid w:val="638BBCF5"/>
    <w:rsid w:val="638EE111"/>
    <w:rsid w:val="638EF505"/>
    <w:rsid w:val="638EFAB7"/>
    <w:rsid w:val="638F0077"/>
    <w:rsid w:val="638F40D2"/>
    <w:rsid w:val="63915F63"/>
    <w:rsid w:val="639164FE"/>
    <w:rsid w:val="63918638"/>
    <w:rsid w:val="63932889"/>
    <w:rsid w:val="6394E576"/>
    <w:rsid w:val="6395B3ED"/>
    <w:rsid w:val="6395C0DA"/>
    <w:rsid w:val="6395DF34"/>
    <w:rsid w:val="639A2704"/>
    <w:rsid w:val="639A4ED8"/>
    <w:rsid w:val="639CE960"/>
    <w:rsid w:val="639DC9C1"/>
    <w:rsid w:val="63A69AFE"/>
    <w:rsid w:val="63A7035B"/>
    <w:rsid w:val="63A82284"/>
    <w:rsid w:val="63AD11DF"/>
    <w:rsid w:val="63AE11BD"/>
    <w:rsid w:val="63AE60C3"/>
    <w:rsid w:val="63AE8463"/>
    <w:rsid w:val="63AEBBF6"/>
    <w:rsid w:val="63B12DA4"/>
    <w:rsid w:val="63B1649C"/>
    <w:rsid w:val="63B171D8"/>
    <w:rsid w:val="63B40A0E"/>
    <w:rsid w:val="63B5A219"/>
    <w:rsid w:val="63B636A2"/>
    <w:rsid w:val="63BB660E"/>
    <w:rsid w:val="63BE347E"/>
    <w:rsid w:val="63C4941E"/>
    <w:rsid w:val="63C5A06C"/>
    <w:rsid w:val="63C720C2"/>
    <w:rsid w:val="63C7A9C7"/>
    <w:rsid w:val="63C7BE65"/>
    <w:rsid w:val="63CEE734"/>
    <w:rsid w:val="63CF01E2"/>
    <w:rsid w:val="63D13E64"/>
    <w:rsid w:val="63D16EC9"/>
    <w:rsid w:val="63D1A44D"/>
    <w:rsid w:val="63D3C01D"/>
    <w:rsid w:val="63D3C937"/>
    <w:rsid w:val="63D4D481"/>
    <w:rsid w:val="63D696D9"/>
    <w:rsid w:val="63D6C83E"/>
    <w:rsid w:val="63DA4ADE"/>
    <w:rsid w:val="63DCE630"/>
    <w:rsid w:val="63DE57A2"/>
    <w:rsid w:val="63DEF85E"/>
    <w:rsid w:val="63DFBC03"/>
    <w:rsid w:val="63E3AFE8"/>
    <w:rsid w:val="63E5EA78"/>
    <w:rsid w:val="63E6D4EB"/>
    <w:rsid w:val="63E70A5E"/>
    <w:rsid w:val="63E8CC61"/>
    <w:rsid w:val="63E8E6BC"/>
    <w:rsid w:val="63E91DC2"/>
    <w:rsid w:val="63E9CA1B"/>
    <w:rsid w:val="63EAC224"/>
    <w:rsid w:val="63EB1307"/>
    <w:rsid w:val="63EB3D82"/>
    <w:rsid w:val="63EC4DF0"/>
    <w:rsid w:val="63F08135"/>
    <w:rsid w:val="63F1C45D"/>
    <w:rsid w:val="63F2B464"/>
    <w:rsid w:val="63F2F02D"/>
    <w:rsid w:val="63F42DEA"/>
    <w:rsid w:val="63F690D4"/>
    <w:rsid w:val="63F864F4"/>
    <w:rsid w:val="63F8A185"/>
    <w:rsid w:val="63F97F12"/>
    <w:rsid w:val="63FD814C"/>
    <w:rsid w:val="6400A187"/>
    <w:rsid w:val="6400CEF5"/>
    <w:rsid w:val="640221CA"/>
    <w:rsid w:val="64028012"/>
    <w:rsid w:val="64079584"/>
    <w:rsid w:val="6408DD37"/>
    <w:rsid w:val="6409C1F7"/>
    <w:rsid w:val="640B9730"/>
    <w:rsid w:val="640C04B3"/>
    <w:rsid w:val="640C72B1"/>
    <w:rsid w:val="6411167D"/>
    <w:rsid w:val="6412A47A"/>
    <w:rsid w:val="6413BF62"/>
    <w:rsid w:val="64145C3E"/>
    <w:rsid w:val="641518F6"/>
    <w:rsid w:val="64176D05"/>
    <w:rsid w:val="64195562"/>
    <w:rsid w:val="641B7AF0"/>
    <w:rsid w:val="641CBE0E"/>
    <w:rsid w:val="641D98FC"/>
    <w:rsid w:val="641F4163"/>
    <w:rsid w:val="64212E26"/>
    <w:rsid w:val="6421568B"/>
    <w:rsid w:val="64226EA6"/>
    <w:rsid w:val="64274771"/>
    <w:rsid w:val="64290C1B"/>
    <w:rsid w:val="64299B47"/>
    <w:rsid w:val="642ABEFE"/>
    <w:rsid w:val="642B8087"/>
    <w:rsid w:val="642BEE60"/>
    <w:rsid w:val="642F5DF7"/>
    <w:rsid w:val="642F8051"/>
    <w:rsid w:val="6431C729"/>
    <w:rsid w:val="6431FD66"/>
    <w:rsid w:val="643519F7"/>
    <w:rsid w:val="6437A3D2"/>
    <w:rsid w:val="6438EDFA"/>
    <w:rsid w:val="643B868A"/>
    <w:rsid w:val="643C33C2"/>
    <w:rsid w:val="643EF1AA"/>
    <w:rsid w:val="644177A8"/>
    <w:rsid w:val="644453FE"/>
    <w:rsid w:val="644470D6"/>
    <w:rsid w:val="6445906F"/>
    <w:rsid w:val="6447140D"/>
    <w:rsid w:val="64479EEE"/>
    <w:rsid w:val="6447EF8F"/>
    <w:rsid w:val="644A0371"/>
    <w:rsid w:val="644AD629"/>
    <w:rsid w:val="644AFC95"/>
    <w:rsid w:val="644BBAA9"/>
    <w:rsid w:val="644C77A7"/>
    <w:rsid w:val="644D461C"/>
    <w:rsid w:val="644D73BB"/>
    <w:rsid w:val="644E0521"/>
    <w:rsid w:val="644F5730"/>
    <w:rsid w:val="6450C39D"/>
    <w:rsid w:val="6451228F"/>
    <w:rsid w:val="645417AB"/>
    <w:rsid w:val="645501FA"/>
    <w:rsid w:val="6455493C"/>
    <w:rsid w:val="6456E377"/>
    <w:rsid w:val="64583730"/>
    <w:rsid w:val="64597CA0"/>
    <w:rsid w:val="645A69CB"/>
    <w:rsid w:val="645D588A"/>
    <w:rsid w:val="645E43B5"/>
    <w:rsid w:val="645E7BF0"/>
    <w:rsid w:val="645F2A24"/>
    <w:rsid w:val="6460C64B"/>
    <w:rsid w:val="64617EEE"/>
    <w:rsid w:val="6463F29F"/>
    <w:rsid w:val="64640AA6"/>
    <w:rsid w:val="64647EDA"/>
    <w:rsid w:val="6465A556"/>
    <w:rsid w:val="64661F29"/>
    <w:rsid w:val="6467BFBE"/>
    <w:rsid w:val="646A933E"/>
    <w:rsid w:val="646A9DD6"/>
    <w:rsid w:val="646B2FE7"/>
    <w:rsid w:val="64733033"/>
    <w:rsid w:val="6474224D"/>
    <w:rsid w:val="6477D017"/>
    <w:rsid w:val="64788113"/>
    <w:rsid w:val="6478B7EA"/>
    <w:rsid w:val="64792C20"/>
    <w:rsid w:val="64793C80"/>
    <w:rsid w:val="647969D4"/>
    <w:rsid w:val="6479ADD7"/>
    <w:rsid w:val="6479ED46"/>
    <w:rsid w:val="647A170C"/>
    <w:rsid w:val="647B9CE7"/>
    <w:rsid w:val="647CB7FB"/>
    <w:rsid w:val="647D1C42"/>
    <w:rsid w:val="647D9355"/>
    <w:rsid w:val="647EBBF7"/>
    <w:rsid w:val="64815711"/>
    <w:rsid w:val="6482C418"/>
    <w:rsid w:val="6484FA91"/>
    <w:rsid w:val="648776B3"/>
    <w:rsid w:val="6488055C"/>
    <w:rsid w:val="64881704"/>
    <w:rsid w:val="648BD6F9"/>
    <w:rsid w:val="648E80A9"/>
    <w:rsid w:val="648ED7A3"/>
    <w:rsid w:val="64918B31"/>
    <w:rsid w:val="649269AC"/>
    <w:rsid w:val="649419E1"/>
    <w:rsid w:val="6494820A"/>
    <w:rsid w:val="64949FC5"/>
    <w:rsid w:val="6495D28A"/>
    <w:rsid w:val="6497861D"/>
    <w:rsid w:val="64981604"/>
    <w:rsid w:val="64981E48"/>
    <w:rsid w:val="64990188"/>
    <w:rsid w:val="649A613F"/>
    <w:rsid w:val="649BFF47"/>
    <w:rsid w:val="649C2A3C"/>
    <w:rsid w:val="649D5391"/>
    <w:rsid w:val="649D892A"/>
    <w:rsid w:val="649DE370"/>
    <w:rsid w:val="649E27FF"/>
    <w:rsid w:val="64A12BB9"/>
    <w:rsid w:val="64A14F17"/>
    <w:rsid w:val="64A262D3"/>
    <w:rsid w:val="64A285CA"/>
    <w:rsid w:val="64A2B9BF"/>
    <w:rsid w:val="64A33B5F"/>
    <w:rsid w:val="64A57CFC"/>
    <w:rsid w:val="64A67A16"/>
    <w:rsid w:val="64A8C4D9"/>
    <w:rsid w:val="64AA3146"/>
    <w:rsid w:val="64AA63D8"/>
    <w:rsid w:val="64AB3F0C"/>
    <w:rsid w:val="64AB746D"/>
    <w:rsid w:val="64AC1604"/>
    <w:rsid w:val="64AD8431"/>
    <w:rsid w:val="64AE6942"/>
    <w:rsid w:val="64AF3D4C"/>
    <w:rsid w:val="64AFBE04"/>
    <w:rsid w:val="64B1D29D"/>
    <w:rsid w:val="64B3A6D0"/>
    <w:rsid w:val="64B42955"/>
    <w:rsid w:val="64B5BE5B"/>
    <w:rsid w:val="64B644A6"/>
    <w:rsid w:val="64B8DDC6"/>
    <w:rsid w:val="64BB4B5A"/>
    <w:rsid w:val="64BC27A2"/>
    <w:rsid w:val="64BC6172"/>
    <w:rsid w:val="64BE7604"/>
    <w:rsid w:val="64C12A38"/>
    <w:rsid w:val="64C3AD29"/>
    <w:rsid w:val="64C4286C"/>
    <w:rsid w:val="64C501CB"/>
    <w:rsid w:val="64C56E87"/>
    <w:rsid w:val="64C617ED"/>
    <w:rsid w:val="64C6A4A2"/>
    <w:rsid w:val="64C7EFE5"/>
    <w:rsid w:val="64C7FE3D"/>
    <w:rsid w:val="64CB1198"/>
    <w:rsid w:val="64CD319F"/>
    <w:rsid w:val="64D0E4B2"/>
    <w:rsid w:val="64D221FA"/>
    <w:rsid w:val="64D32F78"/>
    <w:rsid w:val="64D34F99"/>
    <w:rsid w:val="64D3A0EF"/>
    <w:rsid w:val="64D3A56D"/>
    <w:rsid w:val="64D4D680"/>
    <w:rsid w:val="64D4F264"/>
    <w:rsid w:val="64D871D3"/>
    <w:rsid w:val="64DA1B16"/>
    <w:rsid w:val="64DA8A30"/>
    <w:rsid w:val="64DB722B"/>
    <w:rsid w:val="64DD6129"/>
    <w:rsid w:val="64DED469"/>
    <w:rsid w:val="64DEEE8C"/>
    <w:rsid w:val="64E34FF1"/>
    <w:rsid w:val="64E45B7B"/>
    <w:rsid w:val="64E5D30D"/>
    <w:rsid w:val="64E9E3CF"/>
    <w:rsid w:val="64EB8CB4"/>
    <w:rsid w:val="64EDCD1E"/>
    <w:rsid w:val="64EE00BB"/>
    <w:rsid w:val="64EF2DE4"/>
    <w:rsid w:val="64EF9105"/>
    <w:rsid w:val="64F2A17C"/>
    <w:rsid w:val="64F2BCE1"/>
    <w:rsid w:val="64F61DA8"/>
    <w:rsid w:val="64F87D9C"/>
    <w:rsid w:val="64F95696"/>
    <w:rsid w:val="64FAAD67"/>
    <w:rsid w:val="64FC6514"/>
    <w:rsid w:val="64FCE945"/>
    <w:rsid w:val="64FDE009"/>
    <w:rsid w:val="64FFAD93"/>
    <w:rsid w:val="65006332"/>
    <w:rsid w:val="65011175"/>
    <w:rsid w:val="65016C12"/>
    <w:rsid w:val="650433C0"/>
    <w:rsid w:val="6506E466"/>
    <w:rsid w:val="65070011"/>
    <w:rsid w:val="6507B41D"/>
    <w:rsid w:val="650829EF"/>
    <w:rsid w:val="6509DA18"/>
    <w:rsid w:val="650D0042"/>
    <w:rsid w:val="650D8B9E"/>
    <w:rsid w:val="650E351C"/>
    <w:rsid w:val="650E5F7A"/>
    <w:rsid w:val="65116503"/>
    <w:rsid w:val="6512FED8"/>
    <w:rsid w:val="6513471C"/>
    <w:rsid w:val="6513497B"/>
    <w:rsid w:val="65136164"/>
    <w:rsid w:val="6515347F"/>
    <w:rsid w:val="6515C6EC"/>
    <w:rsid w:val="651687A5"/>
    <w:rsid w:val="65169944"/>
    <w:rsid w:val="6517F758"/>
    <w:rsid w:val="651940FA"/>
    <w:rsid w:val="651A7321"/>
    <w:rsid w:val="651C1087"/>
    <w:rsid w:val="652150B6"/>
    <w:rsid w:val="652368D5"/>
    <w:rsid w:val="65277130"/>
    <w:rsid w:val="6527811A"/>
    <w:rsid w:val="652846D3"/>
    <w:rsid w:val="652A76F8"/>
    <w:rsid w:val="652BC6E5"/>
    <w:rsid w:val="652E6357"/>
    <w:rsid w:val="65303465"/>
    <w:rsid w:val="6530F941"/>
    <w:rsid w:val="6534B1C1"/>
    <w:rsid w:val="65365C16"/>
    <w:rsid w:val="6536BAD9"/>
    <w:rsid w:val="6537947D"/>
    <w:rsid w:val="65399863"/>
    <w:rsid w:val="653C8289"/>
    <w:rsid w:val="653CEA39"/>
    <w:rsid w:val="65400736"/>
    <w:rsid w:val="6544CE2A"/>
    <w:rsid w:val="65455FFA"/>
    <w:rsid w:val="65499265"/>
    <w:rsid w:val="654A6337"/>
    <w:rsid w:val="654C9A3E"/>
    <w:rsid w:val="654CA1FB"/>
    <w:rsid w:val="654EA371"/>
    <w:rsid w:val="654EE053"/>
    <w:rsid w:val="654F2B64"/>
    <w:rsid w:val="65502B63"/>
    <w:rsid w:val="6553BC68"/>
    <w:rsid w:val="65567F84"/>
    <w:rsid w:val="655973B7"/>
    <w:rsid w:val="655B004F"/>
    <w:rsid w:val="655BB364"/>
    <w:rsid w:val="655BBF50"/>
    <w:rsid w:val="655DDF4D"/>
    <w:rsid w:val="6560417A"/>
    <w:rsid w:val="65610A9A"/>
    <w:rsid w:val="65641BCA"/>
    <w:rsid w:val="6564BF08"/>
    <w:rsid w:val="6567A5D9"/>
    <w:rsid w:val="65681FDB"/>
    <w:rsid w:val="6568AB34"/>
    <w:rsid w:val="65691A73"/>
    <w:rsid w:val="65694E5C"/>
    <w:rsid w:val="656D04EE"/>
    <w:rsid w:val="656E6D7C"/>
    <w:rsid w:val="656ECA7E"/>
    <w:rsid w:val="656EDDB6"/>
    <w:rsid w:val="656FF391"/>
    <w:rsid w:val="6572EE0B"/>
    <w:rsid w:val="6575D238"/>
    <w:rsid w:val="65760D5B"/>
    <w:rsid w:val="657735A8"/>
    <w:rsid w:val="65780375"/>
    <w:rsid w:val="657952BA"/>
    <w:rsid w:val="6579D886"/>
    <w:rsid w:val="6579F16F"/>
    <w:rsid w:val="657A00DA"/>
    <w:rsid w:val="657A3C36"/>
    <w:rsid w:val="657A52BD"/>
    <w:rsid w:val="657C58E9"/>
    <w:rsid w:val="657D3B68"/>
    <w:rsid w:val="657DA239"/>
    <w:rsid w:val="657F4C42"/>
    <w:rsid w:val="658043B3"/>
    <w:rsid w:val="6580599B"/>
    <w:rsid w:val="658221BF"/>
    <w:rsid w:val="65825779"/>
    <w:rsid w:val="65836495"/>
    <w:rsid w:val="658432AC"/>
    <w:rsid w:val="6584F833"/>
    <w:rsid w:val="6585EEB3"/>
    <w:rsid w:val="6586E269"/>
    <w:rsid w:val="6587684E"/>
    <w:rsid w:val="65877FBE"/>
    <w:rsid w:val="658B1D15"/>
    <w:rsid w:val="658CA84E"/>
    <w:rsid w:val="659224B4"/>
    <w:rsid w:val="65926179"/>
    <w:rsid w:val="6594C82F"/>
    <w:rsid w:val="6594DFC3"/>
    <w:rsid w:val="65966A27"/>
    <w:rsid w:val="6596DF0E"/>
    <w:rsid w:val="65972BA8"/>
    <w:rsid w:val="6597CF7E"/>
    <w:rsid w:val="65995188"/>
    <w:rsid w:val="6599E94A"/>
    <w:rsid w:val="659AAC26"/>
    <w:rsid w:val="659AD0C9"/>
    <w:rsid w:val="659C02D0"/>
    <w:rsid w:val="659C687D"/>
    <w:rsid w:val="659CCB40"/>
    <w:rsid w:val="659D70E1"/>
    <w:rsid w:val="659DF36D"/>
    <w:rsid w:val="65A0C08C"/>
    <w:rsid w:val="65A16388"/>
    <w:rsid w:val="65A24AAA"/>
    <w:rsid w:val="65A2C040"/>
    <w:rsid w:val="65A363AC"/>
    <w:rsid w:val="65A3F195"/>
    <w:rsid w:val="65A45230"/>
    <w:rsid w:val="65A47882"/>
    <w:rsid w:val="65A76F0D"/>
    <w:rsid w:val="65A891BB"/>
    <w:rsid w:val="65A9B178"/>
    <w:rsid w:val="65AADF48"/>
    <w:rsid w:val="65ACED72"/>
    <w:rsid w:val="65AD8690"/>
    <w:rsid w:val="65B1536E"/>
    <w:rsid w:val="65B3639F"/>
    <w:rsid w:val="65B4AEAC"/>
    <w:rsid w:val="65B7E7B9"/>
    <w:rsid w:val="65B87117"/>
    <w:rsid w:val="65BAB275"/>
    <w:rsid w:val="65BBED97"/>
    <w:rsid w:val="65BEBEEE"/>
    <w:rsid w:val="65C20BC0"/>
    <w:rsid w:val="65C32508"/>
    <w:rsid w:val="65C355CA"/>
    <w:rsid w:val="65C3D528"/>
    <w:rsid w:val="65C68B85"/>
    <w:rsid w:val="65C6E612"/>
    <w:rsid w:val="65C83AA9"/>
    <w:rsid w:val="65C84FFF"/>
    <w:rsid w:val="65C9D19F"/>
    <w:rsid w:val="65CAF272"/>
    <w:rsid w:val="65CBC4F5"/>
    <w:rsid w:val="65CBF7C3"/>
    <w:rsid w:val="65CC5CE1"/>
    <w:rsid w:val="65CD1A14"/>
    <w:rsid w:val="65D0248C"/>
    <w:rsid w:val="65D17A67"/>
    <w:rsid w:val="65D1CDC1"/>
    <w:rsid w:val="65D3C9F6"/>
    <w:rsid w:val="65D42EB4"/>
    <w:rsid w:val="65D6F086"/>
    <w:rsid w:val="65D7A899"/>
    <w:rsid w:val="65D8060A"/>
    <w:rsid w:val="65D98E2E"/>
    <w:rsid w:val="65D9CA59"/>
    <w:rsid w:val="65DCA25A"/>
    <w:rsid w:val="65DD449C"/>
    <w:rsid w:val="65DEA887"/>
    <w:rsid w:val="65DF2CAD"/>
    <w:rsid w:val="65DF3963"/>
    <w:rsid w:val="65E5B4F0"/>
    <w:rsid w:val="65E667D4"/>
    <w:rsid w:val="65E70A99"/>
    <w:rsid w:val="65E76220"/>
    <w:rsid w:val="65E80716"/>
    <w:rsid w:val="65E9F596"/>
    <w:rsid w:val="65EC6658"/>
    <w:rsid w:val="65ED1890"/>
    <w:rsid w:val="65EE6BF3"/>
    <w:rsid w:val="65EF13DB"/>
    <w:rsid w:val="65EF550F"/>
    <w:rsid w:val="65F01471"/>
    <w:rsid w:val="65F161DE"/>
    <w:rsid w:val="65F208B1"/>
    <w:rsid w:val="65F3E321"/>
    <w:rsid w:val="65F504AC"/>
    <w:rsid w:val="65F58868"/>
    <w:rsid w:val="65F8228A"/>
    <w:rsid w:val="65F8BF35"/>
    <w:rsid w:val="65F995FC"/>
    <w:rsid w:val="65F9F77F"/>
    <w:rsid w:val="65FA37BE"/>
    <w:rsid w:val="65FAEE10"/>
    <w:rsid w:val="65FB8CA9"/>
    <w:rsid w:val="66000DA9"/>
    <w:rsid w:val="660457A7"/>
    <w:rsid w:val="66063C32"/>
    <w:rsid w:val="6609BCFE"/>
    <w:rsid w:val="660BBCA2"/>
    <w:rsid w:val="660C307F"/>
    <w:rsid w:val="660D1C4E"/>
    <w:rsid w:val="660DD820"/>
    <w:rsid w:val="660DDB9C"/>
    <w:rsid w:val="660F1155"/>
    <w:rsid w:val="6610B298"/>
    <w:rsid w:val="6610DFE0"/>
    <w:rsid w:val="6613498B"/>
    <w:rsid w:val="6615FB24"/>
    <w:rsid w:val="661859D6"/>
    <w:rsid w:val="6619436A"/>
    <w:rsid w:val="661A8C41"/>
    <w:rsid w:val="661B7A5A"/>
    <w:rsid w:val="661CB92F"/>
    <w:rsid w:val="661CF425"/>
    <w:rsid w:val="661D8F0E"/>
    <w:rsid w:val="661F79D1"/>
    <w:rsid w:val="6624BA1D"/>
    <w:rsid w:val="66263F5B"/>
    <w:rsid w:val="662687CC"/>
    <w:rsid w:val="66280943"/>
    <w:rsid w:val="662C0E58"/>
    <w:rsid w:val="662FC545"/>
    <w:rsid w:val="663220FC"/>
    <w:rsid w:val="6632C9FA"/>
    <w:rsid w:val="66334509"/>
    <w:rsid w:val="66337199"/>
    <w:rsid w:val="6633AC7D"/>
    <w:rsid w:val="66342722"/>
    <w:rsid w:val="66344AD4"/>
    <w:rsid w:val="6637C1D3"/>
    <w:rsid w:val="66398326"/>
    <w:rsid w:val="663ACD2B"/>
    <w:rsid w:val="663B1696"/>
    <w:rsid w:val="663CEEAE"/>
    <w:rsid w:val="66420951"/>
    <w:rsid w:val="66433488"/>
    <w:rsid w:val="6643CAD0"/>
    <w:rsid w:val="664611D1"/>
    <w:rsid w:val="6647EE81"/>
    <w:rsid w:val="664BA18F"/>
    <w:rsid w:val="665210F3"/>
    <w:rsid w:val="665225C5"/>
    <w:rsid w:val="665669E9"/>
    <w:rsid w:val="665708F7"/>
    <w:rsid w:val="6658B07C"/>
    <w:rsid w:val="6659ABC7"/>
    <w:rsid w:val="665A6347"/>
    <w:rsid w:val="665A6897"/>
    <w:rsid w:val="665AAEA4"/>
    <w:rsid w:val="665B2DB7"/>
    <w:rsid w:val="665B6E20"/>
    <w:rsid w:val="665C38AA"/>
    <w:rsid w:val="665FAB7B"/>
    <w:rsid w:val="66602761"/>
    <w:rsid w:val="6662348D"/>
    <w:rsid w:val="666268F8"/>
    <w:rsid w:val="66651AA4"/>
    <w:rsid w:val="6666570D"/>
    <w:rsid w:val="666760F5"/>
    <w:rsid w:val="6668B76B"/>
    <w:rsid w:val="666BC84F"/>
    <w:rsid w:val="666C365D"/>
    <w:rsid w:val="666D642D"/>
    <w:rsid w:val="666E4D68"/>
    <w:rsid w:val="666E93A6"/>
    <w:rsid w:val="666F0CE2"/>
    <w:rsid w:val="66710960"/>
    <w:rsid w:val="6672B55F"/>
    <w:rsid w:val="66735F7C"/>
    <w:rsid w:val="6673D5C3"/>
    <w:rsid w:val="667561D8"/>
    <w:rsid w:val="667A038B"/>
    <w:rsid w:val="667D86FD"/>
    <w:rsid w:val="667EE063"/>
    <w:rsid w:val="667F3C28"/>
    <w:rsid w:val="667FEE1A"/>
    <w:rsid w:val="66804C2E"/>
    <w:rsid w:val="6681A1DA"/>
    <w:rsid w:val="668619C3"/>
    <w:rsid w:val="668947D0"/>
    <w:rsid w:val="668B1083"/>
    <w:rsid w:val="668CB725"/>
    <w:rsid w:val="66909ED5"/>
    <w:rsid w:val="669347FC"/>
    <w:rsid w:val="66935FF0"/>
    <w:rsid w:val="66957D22"/>
    <w:rsid w:val="6695E956"/>
    <w:rsid w:val="66980623"/>
    <w:rsid w:val="66980CDE"/>
    <w:rsid w:val="669973E6"/>
    <w:rsid w:val="669B2988"/>
    <w:rsid w:val="669B9981"/>
    <w:rsid w:val="669BF351"/>
    <w:rsid w:val="669CBE48"/>
    <w:rsid w:val="669CCC8E"/>
    <w:rsid w:val="669E6966"/>
    <w:rsid w:val="669F456B"/>
    <w:rsid w:val="66A08658"/>
    <w:rsid w:val="66A108F3"/>
    <w:rsid w:val="66A2F98E"/>
    <w:rsid w:val="66A4D2FA"/>
    <w:rsid w:val="66A68F3A"/>
    <w:rsid w:val="66A891F0"/>
    <w:rsid w:val="66A95556"/>
    <w:rsid w:val="66A973A1"/>
    <w:rsid w:val="66AB3224"/>
    <w:rsid w:val="66ACE193"/>
    <w:rsid w:val="66AE63B2"/>
    <w:rsid w:val="66AE987A"/>
    <w:rsid w:val="66AFDBA9"/>
    <w:rsid w:val="66B349EB"/>
    <w:rsid w:val="66B3D5AC"/>
    <w:rsid w:val="66B514DE"/>
    <w:rsid w:val="66B517E6"/>
    <w:rsid w:val="66B68582"/>
    <w:rsid w:val="66B76A49"/>
    <w:rsid w:val="66B7920F"/>
    <w:rsid w:val="66B79DD8"/>
    <w:rsid w:val="66B9AE2F"/>
    <w:rsid w:val="66BA3269"/>
    <w:rsid w:val="66BB047C"/>
    <w:rsid w:val="66BB9994"/>
    <w:rsid w:val="66BC8701"/>
    <w:rsid w:val="66BD5CD1"/>
    <w:rsid w:val="66BEB4F5"/>
    <w:rsid w:val="66BF896F"/>
    <w:rsid w:val="66BFD421"/>
    <w:rsid w:val="66C2058D"/>
    <w:rsid w:val="66C3F538"/>
    <w:rsid w:val="66C55CE3"/>
    <w:rsid w:val="66C560FD"/>
    <w:rsid w:val="66C81277"/>
    <w:rsid w:val="66C947BB"/>
    <w:rsid w:val="66CA0C21"/>
    <w:rsid w:val="66CB1BAF"/>
    <w:rsid w:val="66CB775F"/>
    <w:rsid w:val="66D1934E"/>
    <w:rsid w:val="66D23737"/>
    <w:rsid w:val="66D251B2"/>
    <w:rsid w:val="66D31047"/>
    <w:rsid w:val="66D320C1"/>
    <w:rsid w:val="66D392E5"/>
    <w:rsid w:val="66D3F039"/>
    <w:rsid w:val="66D56141"/>
    <w:rsid w:val="66D71431"/>
    <w:rsid w:val="66D82751"/>
    <w:rsid w:val="66D8C4F5"/>
    <w:rsid w:val="66D9D3A6"/>
    <w:rsid w:val="66DA3C05"/>
    <w:rsid w:val="66DB2ED7"/>
    <w:rsid w:val="66DBF9C7"/>
    <w:rsid w:val="66E0F9F4"/>
    <w:rsid w:val="66E3D6B8"/>
    <w:rsid w:val="66E5F48C"/>
    <w:rsid w:val="66E72F2F"/>
    <w:rsid w:val="66E8D25A"/>
    <w:rsid w:val="66EC1D81"/>
    <w:rsid w:val="66EDAAF4"/>
    <w:rsid w:val="66F1DFC9"/>
    <w:rsid w:val="66F8DA41"/>
    <w:rsid w:val="66F940A9"/>
    <w:rsid w:val="66FD7445"/>
    <w:rsid w:val="67052CFA"/>
    <w:rsid w:val="67057BCF"/>
    <w:rsid w:val="6705E84E"/>
    <w:rsid w:val="670AB8AF"/>
    <w:rsid w:val="670B801C"/>
    <w:rsid w:val="670C67CC"/>
    <w:rsid w:val="670D4DB5"/>
    <w:rsid w:val="670D786C"/>
    <w:rsid w:val="670D9E5E"/>
    <w:rsid w:val="670E6544"/>
    <w:rsid w:val="670EB014"/>
    <w:rsid w:val="670F4D5C"/>
    <w:rsid w:val="670FC21F"/>
    <w:rsid w:val="671054AA"/>
    <w:rsid w:val="67114365"/>
    <w:rsid w:val="671248B3"/>
    <w:rsid w:val="671365F0"/>
    <w:rsid w:val="6715249A"/>
    <w:rsid w:val="671576DE"/>
    <w:rsid w:val="67164F27"/>
    <w:rsid w:val="67184800"/>
    <w:rsid w:val="67195A31"/>
    <w:rsid w:val="671C1234"/>
    <w:rsid w:val="671C66FC"/>
    <w:rsid w:val="671CAF32"/>
    <w:rsid w:val="671CAF9E"/>
    <w:rsid w:val="671D3CB6"/>
    <w:rsid w:val="6720C48B"/>
    <w:rsid w:val="672177C3"/>
    <w:rsid w:val="6721B3F4"/>
    <w:rsid w:val="6722FFE1"/>
    <w:rsid w:val="6723A2A8"/>
    <w:rsid w:val="6723D515"/>
    <w:rsid w:val="67247739"/>
    <w:rsid w:val="672528A0"/>
    <w:rsid w:val="6725963C"/>
    <w:rsid w:val="672D1386"/>
    <w:rsid w:val="672D40AC"/>
    <w:rsid w:val="6730C6A7"/>
    <w:rsid w:val="6732E277"/>
    <w:rsid w:val="6733F78B"/>
    <w:rsid w:val="67362858"/>
    <w:rsid w:val="67377479"/>
    <w:rsid w:val="6737922B"/>
    <w:rsid w:val="673815A4"/>
    <w:rsid w:val="673836B2"/>
    <w:rsid w:val="67384F8E"/>
    <w:rsid w:val="6738A071"/>
    <w:rsid w:val="673999BB"/>
    <w:rsid w:val="673BE82C"/>
    <w:rsid w:val="673D17F8"/>
    <w:rsid w:val="673E97CF"/>
    <w:rsid w:val="673EB299"/>
    <w:rsid w:val="673EBD08"/>
    <w:rsid w:val="673FF0ED"/>
    <w:rsid w:val="67426CB7"/>
    <w:rsid w:val="674547C1"/>
    <w:rsid w:val="6747B9C3"/>
    <w:rsid w:val="67490199"/>
    <w:rsid w:val="674B796F"/>
    <w:rsid w:val="674BDBA7"/>
    <w:rsid w:val="674DC581"/>
    <w:rsid w:val="674FA77B"/>
    <w:rsid w:val="67500BAF"/>
    <w:rsid w:val="67504E7A"/>
    <w:rsid w:val="6750C554"/>
    <w:rsid w:val="6753247C"/>
    <w:rsid w:val="6753BD80"/>
    <w:rsid w:val="67546C48"/>
    <w:rsid w:val="675804B9"/>
    <w:rsid w:val="6759A668"/>
    <w:rsid w:val="675A9E8B"/>
    <w:rsid w:val="675AE98E"/>
    <w:rsid w:val="675BAB54"/>
    <w:rsid w:val="675C5530"/>
    <w:rsid w:val="676215FA"/>
    <w:rsid w:val="6762ECB7"/>
    <w:rsid w:val="6763A4BA"/>
    <w:rsid w:val="676663F0"/>
    <w:rsid w:val="67676F42"/>
    <w:rsid w:val="6767B380"/>
    <w:rsid w:val="6769CAF5"/>
    <w:rsid w:val="676A91AF"/>
    <w:rsid w:val="676BA4C0"/>
    <w:rsid w:val="676C98EE"/>
    <w:rsid w:val="676F57AC"/>
    <w:rsid w:val="676FA298"/>
    <w:rsid w:val="67708D6B"/>
    <w:rsid w:val="677090C8"/>
    <w:rsid w:val="67734004"/>
    <w:rsid w:val="67742F80"/>
    <w:rsid w:val="677497D8"/>
    <w:rsid w:val="67783854"/>
    <w:rsid w:val="677A86C6"/>
    <w:rsid w:val="677B9031"/>
    <w:rsid w:val="677DEFEE"/>
    <w:rsid w:val="677E29C0"/>
    <w:rsid w:val="677EEBFE"/>
    <w:rsid w:val="677F0DAE"/>
    <w:rsid w:val="678006C1"/>
    <w:rsid w:val="67844D28"/>
    <w:rsid w:val="6784D027"/>
    <w:rsid w:val="6784FCE8"/>
    <w:rsid w:val="6785C944"/>
    <w:rsid w:val="6787AADD"/>
    <w:rsid w:val="6787B71B"/>
    <w:rsid w:val="6789104F"/>
    <w:rsid w:val="67893E5A"/>
    <w:rsid w:val="678A6170"/>
    <w:rsid w:val="678A8E7C"/>
    <w:rsid w:val="678BCBB3"/>
    <w:rsid w:val="678C7C9E"/>
    <w:rsid w:val="678C88A3"/>
    <w:rsid w:val="678C954A"/>
    <w:rsid w:val="678D58BA"/>
    <w:rsid w:val="679079BD"/>
    <w:rsid w:val="67919739"/>
    <w:rsid w:val="6791BD1C"/>
    <w:rsid w:val="6791E220"/>
    <w:rsid w:val="67924395"/>
    <w:rsid w:val="67936172"/>
    <w:rsid w:val="6793CEA5"/>
    <w:rsid w:val="6793FC3B"/>
    <w:rsid w:val="6795D068"/>
    <w:rsid w:val="67971C6D"/>
    <w:rsid w:val="6798AAC0"/>
    <w:rsid w:val="6798E0A8"/>
    <w:rsid w:val="67990E5A"/>
    <w:rsid w:val="67991405"/>
    <w:rsid w:val="679A8F47"/>
    <w:rsid w:val="679B21C3"/>
    <w:rsid w:val="679F8775"/>
    <w:rsid w:val="67A0C91B"/>
    <w:rsid w:val="67A0CD9D"/>
    <w:rsid w:val="67A0FFAD"/>
    <w:rsid w:val="67A2CF95"/>
    <w:rsid w:val="67A34FF9"/>
    <w:rsid w:val="67A3FC92"/>
    <w:rsid w:val="67A429C7"/>
    <w:rsid w:val="67A6CE8A"/>
    <w:rsid w:val="67A7015B"/>
    <w:rsid w:val="67A96673"/>
    <w:rsid w:val="67A9B569"/>
    <w:rsid w:val="67AA04B1"/>
    <w:rsid w:val="67AAAD59"/>
    <w:rsid w:val="67AC4F58"/>
    <w:rsid w:val="67ACA949"/>
    <w:rsid w:val="67ACAF9F"/>
    <w:rsid w:val="67ACE18F"/>
    <w:rsid w:val="67ACF466"/>
    <w:rsid w:val="67AD301C"/>
    <w:rsid w:val="67AD89FF"/>
    <w:rsid w:val="67AE0A95"/>
    <w:rsid w:val="67B13286"/>
    <w:rsid w:val="67B37D3F"/>
    <w:rsid w:val="67B38EEA"/>
    <w:rsid w:val="67B63855"/>
    <w:rsid w:val="67B9318B"/>
    <w:rsid w:val="67BA79AC"/>
    <w:rsid w:val="67BAF57B"/>
    <w:rsid w:val="67BB1641"/>
    <w:rsid w:val="67BBE402"/>
    <w:rsid w:val="67BBF0D3"/>
    <w:rsid w:val="67BC32E4"/>
    <w:rsid w:val="67BD67B0"/>
    <w:rsid w:val="67C22934"/>
    <w:rsid w:val="67C2779F"/>
    <w:rsid w:val="67C3A236"/>
    <w:rsid w:val="67C61EC1"/>
    <w:rsid w:val="67C63424"/>
    <w:rsid w:val="67C66C5C"/>
    <w:rsid w:val="67C6C494"/>
    <w:rsid w:val="67C720DB"/>
    <w:rsid w:val="67CB6321"/>
    <w:rsid w:val="67CBF985"/>
    <w:rsid w:val="67CE173E"/>
    <w:rsid w:val="67CE18C0"/>
    <w:rsid w:val="67D20A05"/>
    <w:rsid w:val="67D248C0"/>
    <w:rsid w:val="67D3124D"/>
    <w:rsid w:val="67D4A505"/>
    <w:rsid w:val="67D90B1A"/>
    <w:rsid w:val="67DBC0F2"/>
    <w:rsid w:val="67DDA5F9"/>
    <w:rsid w:val="67DF1A48"/>
    <w:rsid w:val="67DF273C"/>
    <w:rsid w:val="67DF2F11"/>
    <w:rsid w:val="67E1EA16"/>
    <w:rsid w:val="67E1EA7B"/>
    <w:rsid w:val="67E2A87C"/>
    <w:rsid w:val="67E5662D"/>
    <w:rsid w:val="67E8677F"/>
    <w:rsid w:val="67EBA46E"/>
    <w:rsid w:val="67ECCA9B"/>
    <w:rsid w:val="67ED569A"/>
    <w:rsid w:val="67EFC1B3"/>
    <w:rsid w:val="67EFD9E6"/>
    <w:rsid w:val="67F03145"/>
    <w:rsid w:val="67F18A8A"/>
    <w:rsid w:val="67F245CC"/>
    <w:rsid w:val="67F549FC"/>
    <w:rsid w:val="67F6507D"/>
    <w:rsid w:val="67F7567E"/>
    <w:rsid w:val="67FB2E7B"/>
    <w:rsid w:val="67FD939B"/>
    <w:rsid w:val="67FEACAC"/>
    <w:rsid w:val="6804D2F8"/>
    <w:rsid w:val="680511FF"/>
    <w:rsid w:val="68059C7A"/>
    <w:rsid w:val="6805A40F"/>
    <w:rsid w:val="6805DB7C"/>
    <w:rsid w:val="6805FDFF"/>
    <w:rsid w:val="680686F3"/>
    <w:rsid w:val="6806F50D"/>
    <w:rsid w:val="6807480E"/>
    <w:rsid w:val="680D252B"/>
    <w:rsid w:val="680D30A6"/>
    <w:rsid w:val="680D5410"/>
    <w:rsid w:val="680F0AF2"/>
    <w:rsid w:val="681125F1"/>
    <w:rsid w:val="68123B97"/>
    <w:rsid w:val="68131726"/>
    <w:rsid w:val="68142C15"/>
    <w:rsid w:val="6814B3F9"/>
    <w:rsid w:val="681629D9"/>
    <w:rsid w:val="6818574F"/>
    <w:rsid w:val="6818A54A"/>
    <w:rsid w:val="68190AF0"/>
    <w:rsid w:val="6819142B"/>
    <w:rsid w:val="68194267"/>
    <w:rsid w:val="681B0FD0"/>
    <w:rsid w:val="681BC651"/>
    <w:rsid w:val="681E202B"/>
    <w:rsid w:val="681E8602"/>
    <w:rsid w:val="681F5A24"/>
    <w:rsid w:val="68203B1C"/>
    <w:rsid w:val="6823254C"/>
    <w:rsid w:val="682329D4"/>
    <w:rsid w:val="68233B2A"/>
    <w:rsid w:val="682358B9"/>
    <w:rsid w:val="6825A0B1"/>
    <w:rsid w:val="6828F2B6"/>
    <w:rsid w:val="682903F1"/>
    <w:rsid w:val="682A7413"/>
    <w:rsid w:val="682B414B"/>
    <w:rsid w:val="682C1468"/>
    <w:rsid w:val="682C4EC7"/>
    <w:rsid w:val="682CC80B"/>
    <w:rsid w:val="682E20DE"/>
    <w:rsid w:val="682F1217"/>
    <w:rsid w:val="682FDFEB"/>
    <w:rsid w:val="6830F0BF"/>
    <w:rsid w:val="6836AC7C"/>
    <w:rsid w:val="683816B8"/>
    <w:rsid w:val="683826D1"/>
    <w:rsid w:val="6838E248"/>
    <w:rsid w:val="683902C5"/>
    <w:rsid w:val="683EA546"/>
    <w:rsid w:val="683EE3CF"/>
    <w:rsid w:val="683F8C74"/>
    <w:rsid w:val="684298F1"/>
    <w:rsid w:val="6843C984"/>
    <w:rsid w:val="6844C8BF"/>
    <w:rsid w:val="6844F857"/>
    <w:rsid w:val="6846101D"/>
    <w:rsid w:val="6846EB00"/>
    <w:rsid w:val="68482FE9"/>
    <w:rsid w:val="6849A51E"/>
    <w:rsid w:val="6849A7A2"/>
    <w:rsid w:val="684BE7AA"/>
    <w:rsid w:val="684E5B00"/>
    <w:rsid w:val="6850C087"/>
    <w:rsid w:val="68516173"/>
    <w:rsid w:val="68516FA3"/>
    <w:rsid w:val="6857DE03"/>
    <w:rsid w:val="6858B289"/>
    <w:rsid w:val="6859475A"/>
    <w:rsid w:val="685A7A77"/>
    <w:rsid w:val="685B0349"/>
    <w:rsid w:val="685D0E0C"/>
    <w:rsid w:val="68606265"/>
    <w:rsid w:val="6861A63D"/>
    <w:rsid w:val="6862E108"/>
    <w:rsid w:val="68636C22"/>
    <w:rsid w:val="6863CA00"/>
    <w:rsid w:val="686482A2"/>
    <w:rsid w:val="68649211"/>
    <w:rsid w:val="68673390"/>
    <w:rsid w:val="6867CCC3"/>
    <w:rsid w:val="68681962"/>
    <w:rsid w:val="686B0FBB"/>
    <w:rsid w:val="686BC77B"/>
    <w:rsid w:val="686C533E"/>
    <w:rsid w:val="686C67AB"/>
    <w:rsid w:val="686C756B"/>
    <w:rsid w:val="686F456C"/>
    <w:rsid w:val="6871553B"/>
    <w:rsid w:val="6871BEFA"/>
    <w:rsid w:val="68725A27"/>
    <w:rsid w:val="68725E91"/>
    <w:rsid w:val="6872ADB8"/>
    <w:rsid w:val="687B2D65"/>
    <w:rsid w:val="687B42E8"/>
    <w:rsid w:val="687BA465"/>
    <w:rsid w:val="687D1248"/>
    <w:rsid w:val="687DACB8"/>
    <w:rsid w:val="687E5FF4"/>
    <w:rsid w:val="687EAC7B"/>
    <w:rsid w:val="688051C9"/>
    <w:rsid w:val="68807EAD"/>
    <w:rsid w:val="6880F4BC"/>
    <w:rsid w:val="6880FB01"/>
    <w:rsid w:val="68819861"/>
    <w:rsid w:val="6881E884"/>
    <w:rsid w:val="6883515A"/>
    <w:rsid w:val="68839894"/>
    <w:rsid w:val="688432CE"/>
    <w:rsid w:val="68844E37"/>
    <w:rsid w:val="68848E6E"/>
    <w:rsid w:val="6886B407"/>
    <w:rsid w:val="6887DBC9"/>
    <w:rsid w:val="6888F370"/>
    <w:rsid w:val="688A89A1"/>
    <w:rsid w:val="688D8BFC"/>
    <w:rsid w:val="688DB687"/>
    <w:rsid w:val="688DED93"/>
    <w:rsid w:val="688FA391"/>
    <w:rsid w:val="68916183"/>
    <w:rsid w:val="6895AE0E"/>
    <w:rsid w:val="6895DF77"/>
    <w:rsid w:val="68968CF4"/>
    <w:rsid w:val="689704F4"/>
    <w:rsid w:val="68992744"/>
    <w:rsid w:val="689BBE3A"/>
    <w:rsid w:val="689C8B6C"/>
    <w:rsid w:val="689D5D05"/>
    <w:rsid w:val="689F60D8"/>
    <w:rsid w:val="689F6247"/>
    <w:rsid w:val="68A20558"/>
    <w:rsid w:val="68A3BAEB"/>
    <w:rsid w:val="68A8C22E"/>
    <w:rsid w:val="68A9C5E2"/>
    <w:rsid w:val="68ACDC98"/>
    <w:rsid w:val="68ADC550"/>
    <w:rsid w:val="68ADCB91"/>
    <w:rsid w:val="68ADE777"/>
    <w:rsid w:val="68ADF4F5"/>
    <w:rsid w:val="68B001B9"/>
    <w:rsid w:val="68B089C6"/>
    <w:rsid w:val="68B1E82A"/>
    <w:rsid w:val="68B3B404"/>
    <w:rsid w:val="68B5974B"/>
    <w:rsid w:val="68B86B76"/>
    <w:rsid w:val="68BC3F50"/>
    <w:rsid w:val="68BFF8A2"/>
    <w:rsid w:val="68C1FF28"/>
    <w:rsid w:val="68C27F51"/>
    <w:rsid w:val="68C3C2F0"/>
    <w:rsid w:val="68C64836"/>
    <w:rsid w:val="68C6DBFC"/>
    <w:rsid w:val="68C8E14C"/>
    <w:rsid w:val="68C95E6C"/>
    <w:rsid w:val="68CBFD15"/>
    <w:rsid w:val="68CC428C"/>
    <w:rsid w:val="68CEA4BC"/>
    <w:rsid w:val="68D21B54"/>
    <w:rsid w:val="68D4C0D3"/>
    <w:rsid w:val="68D62E60"/>
    <w:rsid w:val="68D6C4C6"/>
    <w:rsid w:val="68D7F8B1"/>
    <w:rsid w:val="68D927A6"/>
    <w:rsid w:val="68DE4C9A"/>
    <w:rsid w:val="68DFE415"/>
    <w:rsid w:val="68E153E1"/>
    <w:rsid w:val="68E203B8"/>
    <w:rsid w:val="68E3FA29"/>
    <w:rsid w:val="68E42E47"/>
    <w:rsid w:val="68E4C6A0"/>
    <w:rsid w:val="68E5ABA9"/>
    <w:rsid w:val="68E8765D"/>
    <w:rsid w:val="68EB0EF9"/>
    <w:rsid w:val="68ED2595"/>
    <w:rsid w:val="68ED7BDA"/>
    <w:rsid w:val="68F01D8D"/>
    <w:rsid w:val="68F15CCE"/>
    <w:rsid w:val="68F265D3"/>
    <w:rsid w:val="68F3BBD2"/>
    <w:rsid w:val="68F42F81"/>
    <w:rsid w:val="68F623BF"/>
    <w:rsid w:val="68F7526E"/>
    <w:rsid w:val="68FC4EFE"/>
    <w:rsid w:val="68FD0959"/>
    <w:rsid w:val="6900075A"/>
    <w:rsid w:val="6901B2BB"/>
    <w:rsid w:val="6901E6B7"/>
    <w:rsid w:val="6903CD1B"/>
    <w:rsid w:val="69042614"/>
    <w:rsid w:val="69046BEB"/>
    <w:rsid w:val="69051960"/>
    <w:rsid w:val="6905979D"/>
    <w:rsid w:val="69066170"/>
    <w:rsid w:val="6907E461"/>
    <w:rsid w:val="690A772B"/>
    <w:rsid w:val="690AC667"/>
    <w:rsid w:val="690B7B96"/>
    <w:rsid w:val="690CC20E"/>
    <w:rsid w:val="690CCD76"/>
    <w:rsid w:val="690E415A"/>
    <w:rsid w:val="690EE66D"/>
    <w:rsid w:val="690FB082"/>
    <w:rsid w:val="69127FA1"/>
    <w:rsid w:val="69143CC2"/>
    <w:rsid w:val="6915764A"/>
    <w:rsid w:val="691585B2"/>
    <w:rsid w:val="69168C56"/>
    <w:rsid w:val="6917FD1D"/>
    <w:rsid w:val="6918646F"/>
    <w:rsid w:val="69195CFA"/>
    <w:rsid w:val="691A1258"/>
    <w:rsid w:val="691AC179"/>
    <w:rsid w:val="691BA5F9"/>
    <w:rsid w:val="691EBE86"/>
    <w:rsid w:val="691EC2F1"/>
    <w:rsid w:val="6920759F"/>
    <w:rsid w:val="69220BA2"/>
    <w:rsid w:val="69226B14"/>
    <w:rsid w:val="69257EE0"/>
    <w:rsid w:val="6926ADD0"/>
    <w:rsid w:val="69271AA4"/>
    <w:rsid w:val="69281986"/>
    <w:rsid w:val="69295A36"/>
    <w:rsid w:val="692A770E"/>
    <w:rsid w:val="692AD700"/>
    <w:rsid w:val="692BC0FD"/>
    <w:rsid w:val="692CD1B0"/>
    <w:rsid w:val="692CDF86"/>
    <w:rsid w:val="692CE755"/>
    <w:rsid w:val="692F0AB9"/>
    <w:rsid w:val="69306408"/>
    <w:rsid w:val="6931A025"/>
    <w:rsid w:val="69330215"/>
    <w:rsid w:val="6935A0AC"/>
    <w:rsid w:val="6936DAB8"/>
    <w:rsid w:val="6938284C"/>
    <w:rsid w:val="69385E4B"/>
    <w:rsid w:val="693A5112"/>
    <w:rsid w:val="693C905D"/>
    <w:rsid w:val="693D963C"/>
    <w:rsid w:val="693EA87A"/>
    <w:rsid w:val="693F53EB"/>
    <w:rsid w:val="693FA7F5"/>
    <w:rsid w:val="69403A08"/>
    <w:rsid w:val="69422FB5"/>
    <w:rsid w:val="694633D8"/>
    <w:rsid w:val="6946EBAD"/>
    <w:rsid w:val="69494FD4"/>
    <w:rsid w:val="694B69CF"/>
    <w:rsid w:val="694B89C5"/>
    <w:rsid w:val="694D0634"/>
    <w:rsid w:val="694DB937"/>
    <w:rsid w:val="694DBA56"/>
    <w:rsid w:val="694DC58C"/>
    <w:rsid w:val="694DF283"/>
    <w:rsid w:val="694E3DBD"/>
    <w:rsid w:val="694F5BDD"/>
    <w:rsid w:val="69567F82"/>
    <w:rsid w:val="69569093"/>
    <w:rsid w:val="6957611B"/>
    <w:rsid w:val="69578F09"/>
    <w:rsid w:val="695C2B67"/>
    <w:rsid w:val="695C4C86"/>
    <w:rsid w:val="69602000"/>
    <w:rsid w:val="6961D990"/>
    <w:rsid w:val="6964AD0C"/>
    <w:rsid w:val="6965595D"/>
    <w:rsid w:val="69659B02"/>
    <w:rsid w:val="69660C20"/>
    <w:rsid w:val="696796A2"/>
    <w:rsid w:val="6968495A"/>
    <w:rsid w:val="69696594"/>
    <w:rsid w:val="696A42FE"/>
    <w:rsid w:val="696F2C98"/>
    <w:rsid w:val="6971033C"/>
    <w:rsid w:val="69713435"/>
    <w:rsid w:val="69717139"/>
    <w:rsid w:val="6974375F"/>
    <w:rsid w:val="69749A49"/>
    <w:rsid w:val="6974FC9A"/>
    <w:rsid w:val="697B4761"/>
    <w:rsid w:val="697DDF63"/>
    <w:rsid w:val="697E15AA"/>
    <w:rsid w:val="697EAD92"/>
    <w:rsid w:val="6980C2B3"/>
    <w:rsid w:val="6982152D"/>
    <w:rsid w:val="69823C6B"/>
    <w:rsid w:val="69832FF3"/>
    <w:rsid w:val="69847DFB"/>
    <w:rsid w:val="69849E68"/>
    <w:rsid w:val="69859582"/>
    <w:rsid w:val="6985DF1C"/>
    <w:rsid w:val="69860C5B"/>
    <w:rsid w:val="69883422"/>
    <w:rsid w:val="698FAD64"/>
    <w:rsid w:val="6992B145"/>
    <w:rsid w:val="699334F9"/>
    <w:rsid w:val="69934112"/>
    <w:rsid w:val="6993E77C"/>
    <w:rsid w:val="69943374"/>
    <w:rsid w:val="69945FAA"/>
    <w:rsid w:val="6994C5E6"/>
    <w:rsid w:val="69951F13"/>
    <w:rsid w:val="69964581"/>
    <w:rsid w:val="69979292"/>
    <w:rsid w:val="699922D8"/>
    <w:rsid w:val="699A4CB0"/>
    <w:rsid w:val="699DDB52"/>
    <w:rsid w:val="699F38EF"/>
    <w:rsid w:val="69A01518"/>
    <w:rsid w:val="69A0AD92"/>
    <w:rsid w:val="69A2930A"/>
    <w:rsid w:val="69A5334D"/>
    <w:rsid w:val="69A600BD"/>
    <w:rsid w:val="69A748A7"/>
    <w:rsid w:val="69A8EE10"/>
    <w:rsid w:val="69AA4C4E"/>
    <w:rsid w:val="69AA9732"/>
    <w:rsid w:val="69AAF786"/>
    <w:rsid w:val="69AC50B4"/>
    <w:rsid w:val="69AD0D4D"/>
    <w:rsid w:val="69AE6252"/>
    <w:rsid w:val="69B11F0D"/>
    <w:rsid w:val="69B3ECAB"/>
    <w:rsid w:val="69B48DED"/>
    <w:rsid w:val="69B49971"/>
    <w:rsid w:val="69B4F16B"/>
    <w:rsid w:val="69B7827E"/>
    <w:rsid w:val="69B9D83F"/>
    <w:rsid w:val="69BA21C0"/>
    <w:rsid w:val="69BAD465"/>
    <w:rsid w:val="69BDAE34"/>
    <w:rsid w:val="69C2A3F8"/>
    <w:rsid w:val="69C71097"/>
    <w:rsid w:val="69CA6C7D"/>
    <w:rsid w:val="69CC61BE"/>
    <w:rsid w:val="69CE02B4"/>
    <w:rsid w:val="69CF76E8"/>
    <w:rsid w:val="69D055A6"/>
    <w:rsid w:val="69D14AB3"/>
    <w:rsid w:val="69D1682B"/>
    <w:rsid w:val="69D27441"/>
    <w:rsid w:val="69D46FD1"/>
    <w:rsid w:val="69D4A844"/>
    <w:rsid w:val="69D50A52"/>
    <w:rsid w:val="69D54703"/>
    <w:rsid w:val="69D5DE1D"/>
    <w:rsid w:val="69DBF254"/>
    <w:rsid w:val="69DCA38B"/>
    <w:rsid w:val="69DDFC9E"/>
    <w:rsid w:val="69DE0128"/>
    <w:rsid w:val="69DF3B22"/>
    <w:rsid w:val="69DF656B"/>
    <w:rsid w:val="69DFEB7D"/>
    <w:rsid w:val="69E05DF0"/>
    <w:rsid w:val="69E180F1"/>
    <w:rsid w:val="69E3E759"/>
    <w:rsid w:val="69E42D29"/>
    <w:rsid w:val="69E52D8E"/>
    <w:rsid w:val="69E5AC31"/>
    <w:rsid w:val="69E62221"/>
    <w:rsid w:val="69E86006"/>
    <w:rsid w:val="69E91904"/>
    <w:rsid w:val="69EBC2C1"/>
    <w:rsid w:val="69EC67A1"/>
    <w:rsid w:val="69EC6B9B"/>
    <w:rsid w:val="69EE9280"/>
    <w:rsid w:val="69EE9890"/>
    <w:rsid w:val="69F1273B"/>
    <w:rsid w:val="69F17AA4"/>
    <w:rsid w:val="69F56B15"/>
    <w:rsid w:val="69F5B63A"/>
    <w:rsid w:val="69F6DC46"/>
    <w:rsid w:val="69F71EA6"/>
    <w:rsid w:val="69F98799"/>
    <w:rsid w:val="69F9FBFC"/>
    <w:rsid w:val="69FDE718"/>
    <w:rsid w:val="69FFD450"/>
    <w:rsid w:val="6A0257E0"/>
    <w:rsid w:val="6A0B350D"/>
    <w:rsid w:val="6A0B4F6D"/>
    <w:rsid w:val="6A0CEF4F"/>
    <w:rsid w:val="6A104B32"/>
    <w:rsid w:val="6A124B96"/>
    <w:rsid w:val="6A1350AD"/>
    <w:rsid w:val="6A13B01C"/>
    <w:rsid w:val="6A13B22D"/>
    <w:rsid w:val="6A13DEF4"/>
    <w:rsid w:val="6A1448D9"/>
    <w:rsid w:val="6A174D3E"/>
    <w:rsid w:val="6A1839E6"/>
    <w:rsid w:val="6A1A94AC"/>
    <w:rsid w:val="6A1B828B"/>
    <w:rsid w:val="6A1E5E75"/>
    <w:rsid w:val="6A2025CD"/>
    <w:rsid w:val="6A20910C"/>
    <w:rsid w:val="6A209D90"/>
    <w:rsid w:val="6A21874A"/>
    <w:rsid w:val="6A21E6BE"/>
    <w:rsid w:val="6A222403"/>
    <w:rsid w:val="6A23A6B5"/>
    <w:rsid w:val="6A24E48E"/>
    <w:rsid w:val="6A2934E3"/>
    <w:rsid w:val="6A29374B"/>
    <w:rsid w:val="6A29DE42"/>
    <w:rsid w:val="6A2AC9B6"/>
    <w:rsid w:val="6A2C1323"/>
    <w:rsid w:val="6A2F0951"/>
    <w:rsid w:val="6A313E8C"/>
    <w:rsid w:val="6A31B649"/>
    <w:rsid w:val="6A320236"/>
    <w:rsid w:val="6A32B95A"/>
    <w:rsid w:val="6A32D73E"/>
    <w:rsid w:val="6A3DA5B3"/>
    <w:rsid w:val="6A3E0FAE"/>
    <w:rsid w:val="6A404B08"/>
    <w:rsid w:val="6A41B05B"/>
    <w:rsid w:val="6A423501"/>
    <w:rsid w:val="6A4313B7"/>
    <w:rsid w:val="6A44D964"/>
    <w:rsid w:val="6A45001C"/>
    <w:rsid w:val="6A450507"/>
    <w:rsid w:val="6A45F58A"/>
    <w:rsid w:val="6A46CB7C"/>
    <w:rsid w:val="6A478F98"/>
    <w:rsid w:val="6A499A8B"/>
    <w:rsid w:val="6A4B527E"/>
    <w:rsid w:val="6A4B9328"/>
    <w:rsid w:val="6A4D6753"/>
    <w:rsid w:val="6A4DA4E7"/>
    <w:rsid w:val="6A4EB011"/>
    <w:rsid w:val="6A4EC2AC"/>
    <w:rsid w:val="6A503483"/>
    <w:rsid w:val="6A537500"/>
    <w:rsid w:val="6A53DE77"/>
    <w:rsid w:val="6A552F0C"/>
    <w:rsid w:val="6A559770"/>
    <w:rsid w:val="6A5CE421"/>
    <w:rsid w:val="6A62CF1F"/>
    <w:rsid w:val="6A653872"/>
    <w:rsid w:val="6A660379"/>
    <w:rsid w:val="6A665223"/>
    <w:rsid w:val="6A67727A"/>
    <w:rsid w:val="6A6870ED"/>
    <w:rsid w:val="6A693E1F"/>
    <w:rsid w:val="6A6DDD47"/>
    <w:rsid w:val="6A6E238D"/>
    <w:rsid w:val="6A6ED027"/>
    <w:rsid w:val="6A71715E"/>
    <w:rsid w:val="6A72F8C0"/>
    <w:rsid w:val="6A759872"/>
    <w:rsid w:val="6A788850"/>
    <w:rsid w:val="6A789FD9"/>
    <w:rsid w:val="6A7E8682"/>
    <w:rsid w:val="6A7F6697"/>
    <w:rsid w:val="6A81B30B"/>
    <w:rsid w:val="6A82148B"/>
    <w:rsid w:val="6A84676B"/>
    <w:rsid w:val="6A84CA76"/>
    <w:rsid w:val="6A8989CB"/>
    <w:rsid w:val="6A8B3693"/>
    <w:rsid w:val="6A8C0177"/>
    <w:rsid w:val="6A8C93C5"/>
    <w:rsid w:val="6A8CB114"/>
    <w:rsid w:val="6A952305"/>
    <w:rsid w:val="6A971EDE"/>
    <w:rsid w:val="6A97A543"/>
    <w:rsid w:val="6A98AB73"/>
    <w:rsid w:val="6A9A15AD"/>
    <w:rsid w:val="6A9AC292"/>
    <w:rsid w:val="6A9B11F5"/>
    <w:rsid w:val="6A9CD4F6"/>
    <w:rsid w:val="6A9D2ADA"/>
    <w:rsid w:val="6AA0128D"/>
    <w:rsid w:val="6AA06BCD"/>
    <w:rsid w:val="6AA0962A"/>
    <w:rsid w:val="6AA1031A"/>
    <w:rsid w:val="6AA29543"/>
    <w:rsid w:val="6AA42DD7"/>
    <w:rsid w:val="6AA4341F"/>
    <w:rsid w:val="6AA5A2BD"/>
    <w:rsid w:val="6AA63D24"/>
    <w:rsid w:val="6AA8E665"/>
    <w:rsid w:val="6AA8FF13"/>
    <w:rsid w:val="6AA96CDD"/>
    <w:rsid w:val="6AAAF88A"/>
    <w:rsid w:val="6AAB98A1"/>
    <w:rsid w:val="6AAC4EC1"/>
    <w:rsid w:val="6AAC7302"/>
    <w:rsid w:val="6AADD56C"/>
    <w:rsid w:val="6AAE239D"/>
    <w:rsid w:val="6AAE9095"/>
    <w:rsid w:val="6AAF553A"/>
    <w:rsid w:val="6AAFDA9C"/>
    <w:rsid w:val="6AB0D80B"/>
    <w:rsid w:val="6AB22D6B"/>
    <w:rsid w:val="6AB2A291"/>
    <w:rsid w:val="6AB37E75"/>
    <w:rsid w:val="6AB451C9"/>
    <w:rsid w:val="6AB7C790"/>
    <w:rsid w:val="6AB7D215"/>
    <w:rsid w:val="6ABA0F53"/>
    <w:rsid w:val="6ABD801D"/>
    <w:rsid w:val="6ABE2DD3"/>
    <w:rsid w:val="6ABEDF82"/>
    <w:rsid w:val="6ABF1369"/>
    <w:rsid w:val="6ABFCF84"/>
    <w:rsid w:val="6ABFEA1B"/>
    <w:rsid w:val="6AC03E0B"/>
    <w:rsid w:val="6AC0A925"/>
    <w:rsid w:val="6AC690EB"/>
    <w:rsid w:val="6AC79E0F"/>
    <w:rsid w:val="6AC7D61D"/>
    <w:rsid w:val="6AC80115"/>
    <w:rsid w:val="6AC8098B"/>
    <w:rsid w:val="6ACA971D"/>
    <w:rsid w:val="6ACB5DDE"/>
    <w:rsid w:val="6ACBB880"/>
    <w:rsid w:val="6ACC83C3"/>
    <w:rsid w:val="6ACC905F"/>
    <w:rsid w:val="6ACC94FF"/>
    <w:rsid w:val="6ACDC062"/>
    <w:rsid w:val="6AD21A67"/>
    <w:rsid w:val="6AD22571"/>
    <w:rsid w:val="6AD34CA9"/>
    <w:rsid w:val="6AD4AE79"/>
    <w:rsid w:val="6AD7187F"/>
    <w:rsid w:val="6ADC2763"/>
    <w:rsid w:val="6ADE9FF1"/>
    <w:rsid w:val="6ADF3E21"/>
    <w:rsid w:val="6ADF9A5F"/>
    <w:rsid w:val="6AE04EC1"/>
    <w:rsid w:val="6AE1F0AC"/>
    <w:rsid w:val="6AE24C5E"/>
    <w:rsid w:val="6AE2A6CC"/>
    <w:rsid w:val="6AE677DA"/>
    <w:rsid w:val="6AE8987F"/>
    <w:rsid w:val="6AE8D27C"/>
    <w:rsid w:val="6AEA16E4"/>
    <w:rsid w:val="6AEA5046"/>
    <w:rsid w:val="6AEA6709"/>
    <w:rsid w:val="6AEB68DE"/>
    <w:rsid w:val="6AEB6D9B"/>
    <w:rsid w:val="6AED519C"/>
    <w:rsid w:val="6AEDE862"/>
    <w:rsid w:val="6AF0ED8B"/>
    <w:rsid w:val="6AF5542A"/>
    <w:rsid w:val="6AF7245A"/>
    <w:rsid w:val="6AF838D2"/>
    <w:rsid w:val="6AF87EED"/>
    <w:rsid w:val="6AFA3629"/>
    <w:rsid w:val="6AFC0ED4"/>
    <w:rsid w:val="6AFD5775"/>
    <w:rsid w:val="6AFEE445"/>
    <w:rsid w:val="6B006BCB"/>
    <w:rsid w:val="6B01916B"/>
    <w:rsid w:val="6B02CE8F"/>
    <w:rsid w:val="6B05AEB8"/>
    <w:rsid w:val="6B05B3CC"/>
    <w:rsid w:val="6B05CEAF"/>
    <w:rsid w:val="6B0617B2"/>
    <w:rsid w:val="6B06A390"/>
    <w:rsid w:val="6B07769B"/>
    <w:rsid w:val="6B07D887"/>
    <w:rsid w:val="6B081CCE"/>
    <w:rsid w:val="6B09FAF5"/>
    <w:rsid w:val="6B0A27A8"/>
    <w:rsid w:val="6B0BC0FB"/>
    <w:rsid w:val="6B0C5A74"/>
    <w:rsid w:val="6B0CB478"/>
    <w:rsid w:val="6B0E0B7D"/>
    <w:rsid w:val="6B0E62AD"/>
    <w:rsid w:val="6B0EFDE8"/>
    <w:rsid w:val="6B0FA72F"/>
    <w:rsid w:val="6B1018D7"/>
    <w:rsid w:val="6B1075A8"/>
    <w:rsid w:val="6B10FB84"/>
    <w:rsid w:val="6B12B4C2"/>
    <w:rsid w:val="6B13150A"/>
    <w:rsid w:val="6B14A89C"/>
    <w:rsid w:val="6B14E08E"/>
    <w:rsid w:val="6B169468"/>
    <w:rsid w:val="6B170947"/>
    <w:rsid w:val="6B17AE61"/>
    <w:rsid w:val="6B19A9EA"/>
    <w:rsid w:val="6B1A6A86"/>
    <w:rsid w:val="6B1A79F9"/>
    <w:rsid w:val="6B1A8725"/>
    <w:rsid w:val="6B1AA6B3"/>
    <w:rsid w:val="6B1E3A9D"/>
    <w:rsid w:val="6B1E8A6D"/>
    <w:rsid w:val="6B1F7BD5"/>
    <w:rsid w:val="6B1FC45B"/>
    <w:rsid w:val="6B1FFE8F"/>
    <w:rsid w:val="6B22727C"/>
    <w:rsid w:val="6B24F8A4"/>
    <w:rsid w:val="6B26E997"/>
    <w:rsid w:val="6B28B5EE"/>
    <w:rsid w:val="6B2BB3ED"/>
    <w:rsid w:val="6B2FB485"/>
    <w:rsid w:val="6B3130E3"/>
    <w:rsid w:val="6B318C64"/>
    <w:rsid w:val="6B32498C"/>
    <w:rsid w:val="6B33D9D5"/>
    <w:rsid w:val="6B34B0D7"/>
    <w:rsid w:val="6B36A14F"/>
    <w:rsid w:val="6B37F7FC"/>
    <w:rsid w:val="6B388210"/>
    <w:rsid w:val="6B398E53"/>
    <w:rsid w:val="6B3A04AD"/>
    <w:rsid w:val="6B3C4E1A"/>
    <w:rsid w:val="6B3F05A8"/>
    <w:rsid w:val="6B3F14EE"/>
    <w:rsid w:val="6B40C71F"/>
    <w:rsid w:val="6B431115"/>
    <w:rsid w:val="6B436346"/>
    <w:rsid w:val="6B43E711"/>
    <w:rsid w:val="6B460549"/>
    <w:rsid w:val="6B469F9A"/>
    <w:rsid w:val="6B476F6E"/>
    <w:rsid w:val="6B48A2C2"/>
    <w:rsid w:val="6B4A42F1"/>
    <w:rsid w:val="6B4A4AC4"/>
    <w:rsid w:val="6B4BC015"/>
    <w:rsid w:val="6B4D70AD"/>
    <w:rsid w:val="6B4EB13A"/>
    <w:rsid w:val="6B5024A0"/>
    <w:rsid w:val="6B50691B"/>
    <w:rsid w:val="6B5237D6"/>
    <w:rsid w:val="6B530A5E"/>
    <w:rsid w:val="6B55AA1A"/>
    <w:rsid w:val="6B55C427"/>
    <w:rsid w:val="6B56A46C"/>
    <w:rsid w:val="6B56E893"/>
    <w:rsid w:val="6B5A6760"/>
    <w:rsid w:val="6B5AE44D"/>
    <w:rsid w:val="6B5C772A"/>
    <w:rsid w:val="6B5C9572"/>
    <w:rsid w:val="6B5CED8D"/>
    <w:rsid w:val="6B5CFEFA"/>
    <w:rsid w:val="6B5D61E1"/>
    <w:rsid w:val="6B5E0370"/>
    <w:rsid w:val="6B5E90B4"/>
    <w:rsid w:val="6B5F91BD"/>
    <w:rsid w:val="6B617274"/>
    <w:rsid w:val="6B61CC90"/>
    <w:rsid w:val="6B61EF8A"/>
    <w:rsid w:val="6B678FFB"/>
    <w:rsid w:val="6B68D8EA"/>
    <w:rsid w:val="6B6962DD"/>
    <w:rsid w:val="6B6A69A0"/>
    <w:rsid w:val="6B6AC7A3"/>
    <w:rsid w:val="6B6B2CE8"/>
    <w:rsid w:val="6B6F0937"/>
    <w:rsid w:val="6B714CB1"/>
    <w:rsid w:val="6B740CBC"/>
    <w:rsid w:val="6B74EF6A"/>
    <w:rsid w:val="6B768A1F"/>
    <w:rsid w:val="6B769F64"/>
    <w:rsid w:val="6B76AE2F"/>
    <w:rsid w:val="6B77B532"/>
    <w:rsid w:val="6B77F5D9"/>
    <w:rsid w:val="6B789918"/>
    <w:rsid w:val="6B79B7A7"/>
    <w:rsid w:val="6B7ACEA3"/>
    <w:rsid w:val="6B7D981F"/>
    <w:rsid w:val="6B7EB010"/>
    <w:rsid w:val="6B7F4BB3"/>
    <w:rsid w:val="6B80154D"/>
    <w:rsid w:val="6B82516F"/>
    <w:rsid w:val="6B835922"/>
    <w:rsid w:val="6B84C7FD"/>
    <w:rsid w:val="6B881B32"/>
    <w:rsid w:val="6B88C2C9"/>
    <w:rsid w:val="6B8B4584"/>
    <w:rsid w:val="6B8F4391"/>
    <w:rsid w:val="6B8F8099"/>
    <w:rsid w:val="6B917E4E"/>
    <w:rsid w:val="6B91D285"/>
    <w:rsid w:val="6B93C70E"/>
    <w:rsid w:val="6B95EEA2"/>
    <w:rsid w:val="6B96705C"/>
    <w:rsid w:val="6B974C85"/>
    <w:rsid w:val="6B97FD94"/>
    <w:rsid w:val="6B98605C"/>
    <w:rsid w:val="6B9927E6"/>
    <w:rsid w:val="6B99B7BE"/>
    <w:rsid w:val="6B9AD726"/>
    <w:rsid w:val="6B9B374D"/>
    <w:rsid w:val="6B9B501B"/>
    <w:rsid w:val="6B9C3D6B"/>
    <w:rsid w:val="6B9E94CD"/>
    <w:rsid w:val="6BA0BD30"/>
    <w:rsid w:val="6BA0F0F9"/>
    <w:rsid w:val="6BA1C2CD"/>
    <w:rsid w:val="6BA31208"/>
    <w:rsid w:val="6BA3BF0B"/>
    <w:rsid w:val="6BA4E3AA"/>
    <w:rsid w:val="6BA50A90"/>
    <w:rsid w:val="6BA9EA48"/>
    <w:rsid w:val="6BA9F8E8"/>
    <w:rsid w:val="6BAA796A"/>
    <w:rsid w:val="6BAB241B"/>
    <w:rsid w:val="6BAB70F4"/>
    <w:rsid w:val="6BABDE85"/>
    <w:rsid w:val="6BAC6BF4"/>
    <w:rsid w:val="6BAD2BF5"/>
    <w:rsid w:val="6BAD6312"/>
    <w:rsid w:val="6BAD86BA"/>
    <w:rsid w:val="6BAE3F67"/>
    <w:rsid w:val="6BB0504E"/>
    <w:rsid w:val="6BB0B9DD"/>
    <w:rsid w:val="6BB206E7"/>
    <w:rsid w:val="6BB3A61A"/>
    <w:rsid w:val="6BB67AF5"/>
    <w:rsid w:val="6BB6E9C8"/>
    <w:rsid w:val="6BB71937"/>
    <w:rsid w:val="6BB77428"/>
    <w:rsid w:val="6BB88867"/>
    <w:rsid w:val="6BBAE26F"/>
    <w:rsid w:val="6BBD5F5E"/>
    <w:rsid w:val="6BBF4F24"/>
    <w:rsid w:val="6BC02043"/>
    <w:rsid w:val="6BC305EF"/>
    <w:rsid w:val="6BC3DC13"/>
    <w:rsid w:val="6BC7511D"/>
    <w:rsid w:val="6BC7DAE3"/>
    <w:rsid w:val="6BC8357C"/>
    <w:rsid w:val="6BC9B1F6"/>
    <w:rsid w:val="6BC9D590"/>
    <w:rsid w:val="6BCA2A7F"/>
    <w:rsid w:val="6BCB17C7"/>
    <w:rsid w:val="6BCBF7FF"/>
    <w:rsid w:val="6BCEFC98"/>
    <w:rsid w:val="6BCF916D"/>
    <w:rsid w:val="6BD016C4"/>
    <w:rsid w:val="6BD09B98"/>
    <w:rsid w:val="6BD0B594"/>
    <w:rsid w:val="6BD13C6F"/>
    <w:rsid w:val="6BD3E70A"/>
    <w:rsid w:val="6BD59B75"/>
    <w:rsid w:val="6BD64A74"/>
    <w:rsid w:val="6BDAE30A"/>
    <w:rsid w:val="6BDC708D"/>
    <w:rsid w:val="6BDD8957"/>
    <w:rsid w:val="6BDE135E"/>
    <w:rsid w:val="6BDF47C5"/>
    <w:rsid w:val="6BDFF671"/>
    <w:rsid w:val="6BE208BB"/>
    <w:rsid w:val="6BE2EFB6"/>
    <w:rsid w:val="6BE30B09"/>
    <w:rsid w:val="6BE444C7"/>
    <w:rsid w:val="6BE543F5"/>
    <w:rsid w:val="6BE5DB29"/>
    <w:rsid w:val="6BE7D6E4"/>
    <w:rsid w:val="6BE86D44"/>
    <w:rsid w:val="6BE9A120"/>
    <w:rsid w:val="6BE9D760"/>
    <w:rsid w:val="6BEB36B7"/>
    <w:rsid w:val="6BEC0708"/>
    <w:rsid w:val="6BECCD49"/>
    <w:rsid w:val="6BED59E6"/>
    <w:rsid w:val="6BEEF7D0"/>
    <w:rsid w:val="6BEFA782"/>
    <w:rsid w:val="6BF01F6A"/>
    <w:rsid w:val="6BF1D3BC"/>
    <w:rsid w:val="6BF3DDFB"/>
    <w:rsid w:val="6BF43A04"/>
    <w:rsid w:val="6BF4976F"/>
    <w:rsid w:val="6BF572DC"/>
    <w:rsid w:val="6BF5C511"/>
    <w:rsid w:val="6BF62350"/>
    <w:rsid w:val="6BF69398"/>
    <w:rsid w:val="6BF70B4D"/>
    <w:rsid w:val="6BF7AACE"/>
    <w:rsid w:val="6BF99BA9"/>
    <w:rsid w:val="6BFA83B2"/>
    <w:rsid w:val="6BFDBFB1"/>
    <w:rsid w:val="6BFE0E8F"/>
    <w:rsid w:val="6C007856"/>
    <w:rsid w:val="6C0259BC"/>
    <w:rsid w:val="6C045D5A"/>
    <w:rsid w:val="6C053E2B"/>
    <w:rsid w:val="6C06BBD3"/>
    <w:rsid w:val="6C07DE90"/>
    <w:rsid w:val="6C0940BA"/>
    <w:rsid w:val="6C0AC5EC"/>
    <w:rsid w:val="6C0AF135"/>
    <w:rsid w:val="6C0B25B4"/>
    <w:rsid w:val="6C0B87F0"/>
    <w:rsid w:val="6C0C2EFE"/>
    <w:rsid w:val="6C0CE8C4"/>
    <w:rsid w:val="6C0FD38A"/>
    <w:rsid w:val="6C10123A"/>
    <w:rsid w:val="6C10A003"/>
    <w:rsid w:val="6C119922"/>
    <w:rsid w:val="6C11AA93"/>
    <w:rsid w:val="6C122D1F"/>
    <w:rsid w:val="6C1287FA"/>
    <w:rsid w:val="6C147124"/>
    <w:rsid w:val="6C17620F"/>
    <w:rsid w:val="6C194E39"/>
    <w:rsid w:val="6C1B949E"/>
    <w:rsid w:val="6C1BCFEA"/>
    <w:rsid w:val="6C1BF668"/>
    <w:rsid w:val="6C1CA4C3"/>
    <w:rsid w:val="6C1F54A6"/>
    <w:rsid w:val="6C210B11"/>
    <w:rsid w:val="6C223C4F"/>
    <w:rsid w:val="6C22731E"/>
    <w:rsid w:val="6C22F45F"/>
    <w:rsid w:val="6C244746"/>
    <w:rsid w:val="6C257271"/>
    <w:rsid w:val="6C26692C"/>
    <w:rsid w:val="6C26732C"/>
    <w:rsid w:val="6C28FF01"/>
    <w:rsid w:val="6C29D395"/>
    <w:rsid w:val="6C2B3F69"/>
    <w:rsid w:val="6C2C5663"/>
    <w:rsid w:val="6C2DE9BD"/>
    <w:rsid w:val="6C2E717B"/>
    <w:rsid w:val="6C301FC4"/>
    <w:rsid w:val="6C3038E2"/>
    <w:rsid w:val="6C30EB9D"/>
    <w:rsid w:val="6C318329"/>
    <w:rsid w:val="6C334C36"/>
    <w:rsid w:val="6C38B2C6"/>
    <w:rsid w:val="6C38D755"/>
    <w:rsid w:val="6C3909E4"/>
    <w:rsid w:val="6C397E06"/>
    <w:rsid w:val="6C3AE338"/>
    <w:rsid w:val="6C3C0549"/>
    <w:rsid w:val="6C3ED092"/>
    <w:rsid w:val="6C3F2300"/>
    <w:rsid w:val="6C43D3EC"/>
    <w:rsid w:val="6C461DED"/>
    <w:rsid w:val="6C4B37D1"/>
    <w:rsid w:val="6C4CD836"/>
    <w:rsid w:val="6C4E514F"/>
    <w:rsid w:val="6C4F899A"/>
    <w:rsid w:val="6C5035CA"/>
    <w:rsid w:val="6C50C04F"/>
    <w:rsid w:val="6C51815D"/>
    <w:rsid w:val="6C529E9F"/>
    <w:rsid w:val="6C56EE52"/>
    <w:rsid w:val="6C579F03"/>
    <w:rsid w:val="6C5B84C4"/>
    <w:rsid w:val="6C5BBE10"/>
    <w:rsid w:val="6C5C5278"/>
    <w:rsid w:val="6C5D9F76"/>
    <w:rsid w:val="6C5DABB6"/>
    <w:rsid w:val="6C5E58D4"/>
    <w:rsid w:val="6C5FDE9A"/>
    <w:rsid w:val="6C62A382"/>
    <w:rsid w:val="6C63A1C8"/>
    <w:rsid w:val="6C66277A"/>
    <w:rsid w:val="6C67DE6E"/>
    <w:rsid w:val="6C68BC3E"/>
    <w:rsid w:val="6C695F14"/>
    <w:rsid w:val="6C6A2C26"/>
    <w:rsid w:val="6C6B76D4"/>
    <w:rsid w:val="6C6CBA8A"/>
    <w:rsid w:val="6C6D32E6"/>
    <w:rsid w:val="6C6D82E6"/>
    <w:rsid w:val="6C6DEDCF"/>
    <w:rsid w:val="6C6F1C01"/>
    <w:rsid w:val="6C6F7B8E"/>
    <w:rsid w:val="6C6FFD7B"/>
    <w:rsid w:val="6C705726"/>
    <w:rsid w:val="6C737115"/>
    <w:rsid w:val="6C74E454"/>
    <w:rsid w:val="6C772BD0"/>
    <w:rsid w:val="6C77A17E"/>
    <w:rsid w:val="6C784905"/>
    <w:rsid w:val="6C7A7086"/>
    <w:rsid w:val="6C7CBCF9"/>
    <w:rsid w:val="6C7DB998"/>
    <w:rsid w:val="6C7F13D8"/>
    <w:rsid w:val="6C80EC2D"/>
    <w:rsid w:val="6C815334"/>
    <w:rsid w:val="6C835227"/>
    <w:rsid w:val="6C842FE0"/>
    <w:rsid w:val="6C862350"/>
    <w:rsid w:val="6C867822"/>
    <w:rsid w:val="6C8F1D7E"/>
    <w:rsid w:val="6C9496DE"/>
    <w:rsid w:val="6C958E64"/>
    <w:rsid w:val="6C9769A6"/>
    <w:rsid w:val="6C97B15E"/>
    <w:rsid w:val="6C99748B"/>
    <w:rsid w:val="6CA25C13"/>
    <w:rsid w:val="6CA25CA2"/>
    <w:rsid w:val="6CA2B8D8"/>
    <w:rsid w:val="6CA3F071"/>
    <w:rsid w:val="6CA43F18"/>
    <w:rsid w:val="6CA89344"/>
    <w:rsid w:val="6CA939CE"/>
    <w:rsid w:val="6CAA113B"/>
    <w:rsid w:val="6CACDF73"/>
    <w:rsid w:val="6CAD21D6"/>
    <w:rsid w:val="6CAF619F"/>
    <w:rsid w:val="6CAFDF38"/>
    <w:rsid w:val="6CB29A8E"/>
    <w:rsid w:val="6CB4F9DE"/>
    <w:rsid w:val="6CB5F0BE"/>
    <w:rsid w:val="6CB6797A"/>
    <w:rsid w:val="6CB6F1AA"/>
    <w:rsid w:val="6CB6F5B7"/>
    <w:rsid w:val="6CB75D0E"/>
    <w:rsid w:val="6CB7F67F"/>
    <w:rsid w:val="6CB8424F"/>
    <w:rsid w:val="6CB8A75A"/>
    <w:rsid w:val="6CB8D6F4"/>
    <w:rsid w:val="6CB90156"/>
    <w:rsid w:val="6CBC94CF"/>
    <w:rsid w:val="6CC09674"/>
    <w:rsid w:val="6CC237D7"/>
    <w:rsid w:val="6CC356BA"/>
    <w:rsid w:val="6CC35DFF"/>
    <w:rsid w:val="6CC7494F"/>
    <w:rsid w:val="6CC8CA23"/>
    <w:rsid w:val="6CCD4F73"/>
    <w:rsid w:val="6CCECCA0"/>
    <w:rsid w:val="6CCF5672"/>
    <w:rsid w:val="6CCFA394"/>
    <w:rsid w:val="6CD4E25E"/>
    <w:rsid w:val="6CD79B94"/>
    <w:rsid w:val="6CD85362"/>
    <w:rsid w:val="6CD871F5"/>
    <w:rsid w:val="6CD99BE7"/>
    <w:rsid w:val="6CD9F3F2"/>
    <w:rsid w:val="6CDFCC3E"/>
    <w:rsid w:val="6CDFFCDB"/>
    <w:rsid w:val="6CE22DC5"/>
    <w:rsid w:val="6CE2BDF3"/>
    <w:rsid w:val="6CE368D9"/>
    <w:rsid w:val="6CE38FDD"/>
    <w:rsid w:val="6CE3FF71"/>
    <w:rsid w:val="6CE40A32"/>
    <w:rsid w:val="6CE4842C"/>
    <w:rsid w:val="6CE485F2"/>
    <w:rsid w:val="6CE72A62"/>
    <w:rsid w:val="6CE7E8C3"/>
    <w:rsid w:val="6CE9803F"/>
    <w:rsid w:val="6CEAA885"/>
    <w:rsid w:val="6CEBC079"/>
    <w:rsid w:val="6CEF45B7"/>
    <w:rsid w:val="6CEF6CBF"/>
    <w:rsid w:val="6CF54766"/>
    <w:rsid w:val="6CF581C3"/>
    <w:rsid w:val="6CF602E8"/>
    <w:rsid w:val="6CF692FA"/>
    <w:rsid w:val="6CF6A3CE"/>
    <w:rsid w:val="6CF7AD77"/>
    <w:rsid w:val="6CF856C7"/>
    <w:rsid w:val="6CF8B5C7"/>
    <w:rsid w:val="6CF8B652"/>
    <w:rsid w:val="6CF9487F"/>
    <w:rsid w:val="6CF9A2A2"/>
    <w:rsid w:val="6CFC6FF0"/>
    <w:rsid w:val="6CFD393E"/>
    <w:rsid w:val="6CFEF882"/>
    <w:rsid w:val="6D000519"/>
    <w:rsid w:val="6D00606C"/>
    <w:rsid w:val="6D00898E"/>
    <w:rsid w:val="6D014D77"/>
    <w:rsid w:val="6D016551"/>
    <w:rsid w:val="6D063819"/>
    <w:rsid w:val="6D09DA6A"/>
    <w:rsid w:val="6D0A36D8"/>
    <w:rsid w:val="6D0BB18E"/>
    <w:rsid w:val="6D0FBA3B"/>
    <w:rsid w:val="6D0FE634"/>
    <w:rsid w:val="6D0FEE7D"/>
    <w:rsid w:val="6D1015D6"/>
    <w:rsid w:val="6D10A24B"/>
    <w:rsid w:val="6D114134"/>
    <w:rsid w:val="6D116967"/>
    <w:rsid w:val="6D12B335"/>
    <w:rsid w:val="6D13B1B0"/>
    <w:rsid w:val="6D17A6B1"/>
    <w:rsid w:val="6D18ABA6"/>
    <w:rsid w:val="6D1B446A"/>
    <w:rsid w:val="6D1C13B2"/>
    <w:rsid w:val="6D1C732F"/>
    <w:rsid w:val="6D1F5262"/>
    <w:rsid w:val="6D20C199"/>
    <w:rsid w:val="6D21D4F3"/>
    <w:rsid w:val="6D220B99"/>
    <w:rsid w:val="6D22EB91"/>
    <w:rsid w:val="6D22EE50"/>
    <w:rsid w:val="6D22F584"/>
    <w:rsid w:val="6D24FCB9"/>
    <w:rsid w:val="6D2594E5"/>
    <w:rsid w:val="6D288BB7"/>
    <w:rsid w:val="6D2892E8"/>
    <w:rsid w:val="6D29B67B"/>
    <w:rsid w:val="6D29C360"/>
    <w:rsid w:val="6D30213E"/>
    <w:rsid w:val="6D315C3C"/>
    <w:rsid w:val="6D31E091"/>
    <w:rsid w:val="6D32F4DB"/>
    <w:rsid w:val="6D3354B2"/>
    <w:rsid w:val="6D337B6A"/>
    <w:rsid w:val="6D35407A"/>
    <w:rsid w:val="6D3551EF"/>
    <w:rsid w:val="6D36B169"/>
    <w:rsid w:val="6D37BA38"/>
    <w:rsid w:val="6D3B09A9"/>
    <w:rsid w:val="6D3F0243"/>
    <w:rsid w:val="6D3FD994"/>
    <w:rsid w:val="6D40D603"/>
    <w:rsid w:val="6D421EBB"/>
    <w:rsid w:val="6D424873"/>
    <w:rsid w:val="6D426751"/>
    <w:rsid w:val="6D435419"/>
    <w:rsid w:val="6D44ED34"/>
    <w:rsid w:val="6D453507"/>
    <w:rsid w:val="6D455E47"/>
    <w:rsid w:val="6D48F95B"/>
    <w:rsid w:val="6D4B7F73"/>
    <w:rsid w:val="6D4B93E0"/>
    <w:rsid w:val="6D4F2BE7"/>
    <w:rsid w:val="6D4F6A7F"/>
    <w:rsid w:val="6D504FDC"/>
    <w:rsid w:val="6D509B42"/>
    <w:rsid w:val="6D512186"/>
    <w:rsid w:val="6D519985"/>
    <w:rsid w:val="6D522CFA"/>
    <w:rsid w:val="6D527560"/>
    <w:rsid w:val="6D5318B4"/>
    <w:rsid w:val="6D552413"/>
    <w:rsid w:val="6D5607AC"/>
    <w:rsid w:val="6D57690C"/>
    <w:rsid w:val="6D58399F"/>
    <w:rsid w:val="6D588CBA"/>
    <w:rsid w:val="6D59EDD1"/>
    <w:rsid w:val="6D5AC859"/>
    <w:rsid w:val="6D5C6688"/>
    <w:rsid w:val="6D5CC07C"/>
    <w:rsid w:val="6D5D72B8"/>
    <w:rsid w:val="6D5E149E"/>
    <w:rsid w:val="6D6389AD"/>
    <w:rsid w:val="6D646C47"/>
    <w:rsid w:val="6D653CF3"/>
    <w:rsid w:val="6D66ADE9"/>
    <w:rsid w:val="6D67342F"/>
    <w:rsid w:val="6D67FA98"/>
    <w:rsid w:val="6D6811B9"/>
    <w:rsid w:val="6D69853A"/>
    <w:rsid w:val="6D6A0ACC"/>
    <w:rsid w:val="6D6A7584"/>
    <w:rsid w:val="6D6AB6F2"/>
    <w:rsid w:val="6D6BAF63"/>
    <w:rsid w:val="6D6CF6D3"/>
    <w:rsid w:val="6D6FC3C7"/>
    <w:rsid w:val="6D6FF069"/>
    <w:rsid w:val="6D717751"/>
    <w:rsid w:val="6D721EE8"/>
    <w:rsid w:val="6D733B19"/>
    <w:rsid w:val="6D73BD28"/>
    <w:rsid w:val="6D740FE5"/>
    <w:rsid w:val="6D7725EC"/>
    <w:rsid w:val="6D779DF3"/>
    <w:rsid w:val="6D7A9452"/>
    <w:rsid w:val="6D7AE473"/>
    <w:rsid w:val="6D803E8D"/>
    <w:rsid w:val="6D807543"/>
    <w:rsid w:val="6D81CF14"/>
    <w:rsid w:val="6D824C60"/>
    <w:rsid w:val="6D8405B0"/>
    <w:rsid w:val="6D887FD6"/>
    <w:rsid w:val="6D897F2F"/>
    <w:rsid w:val="6D8996DB"/>
    <w:rsid w:val="6D8A2ED6"/>
    <w:rsid w:val="6D8D34CF"/>
    <w:rsid w:val="6D8D5696"/>
    <w:rsid w:val="6D8E1FD0"/>
    <w:rsid w:val="6D91B7B3"/>
    <w:rsid w:val="6D938CF0"/>
    <w:rsid w:val="6D945CFA"/>
    <w:rsid w:val="6D962D13"/>
    <w:rsid w:val="6D9A7851"/>
    <w:rsid w:val="6D9C4BF6"/>
    <w:rsid w:val="6D9ED869"/>
    <w:rsid w:val="6DA23CF0"/>
    <w:rsid w:val="6DA5202C"/>
    <w:rsid w:val="6DA5C837"/>
    <w:rsid w:val="6DA95D0C"/>
    <w:rsid w:val="6DA99474"/>
    <w:rsid w:val="6DAAC4EE"/>
    <w:rsid w:val="6DAB0333"/>
    <w:rsid w:val="6DADB3F0"/>
    <w:rsid w:val="6DB2E483"/>
    <w:rsid w:val="6DB33628"/>
    <w:rsid w:val="6DB4E758"/>
    <w:rsid w:val="6DB5CA9F"/>
    <w:rsid w:val="6DB976C0"/>
    <w:rsid w:val="6DB9CB50"/>
    <w:rsid w:val="6DBB579E"/>
    <w:rsid w:val="6DBD6AD2"/>
    <w:rsid w:val="6DBF34C0"/>
    <w:rsid w:val="6DC13C88"/>
    <w:rsid w:val="6DC1F5CF"/>
    <w:rsid w:val="6DC3171A"/>
    <w:rsid w:val="6DC49D6E"/>
    <w:rsid w:val="6DC58DB2"/>
    <w:rsid w:val="6DC5D4B0"/>
    <w:rsid w:val="6DC64771"/>
    <w:rsid w:val="6DC76346"/>
    <w:rsid w:val="6DC76CB1"/>
    <w:rsid w:val="6DC96566"/>
    <w:rsid w:val="6DC9D866"/>
    <w:rsid w:val="6DCA2D72"/>
    <w:rsid w:val="6DCA8CF8"/>
    <w:rsid w:val="6DCAC03E"/>
    <w:rsid w:val="6DCC7B83"/>
    <w:rsid w:val="6DCCA2D3"/>
    <w:rsid w:val="6DCD1656"/>
    <w:rsid w:val="6DCD848F"/>
    <w:rsid w:val="6DCE2BCC"/>
    <w:rsid w:val="6DCF8635"/>
    <w:rsid w:val="6DD10509"/>
    <w:rsid w:val="6DD12E51"/>
    <w:rsid w:val="6DD2701D"/>
    <w:rsid w:val="6DD32013"/>
    <w:rsid w:val="6DD4F76F"/>
    <w:rsid w:val="6DD64D8D"/>
    <w:rsid w:val="6DD71B79"/>
    <w:rsid w:val="6DD7752C"/>
    <w:rsid w:val="6DD790CD"/>
    <w:rsid w:val="6DD92722"/>
    <w:rsid w:val="6DDA22AD"/>
    <w:rsid w:val="6DDEEA2F"/>
    <w:rsid w:val="6DE10AB1"/>
    <w:rsid w:val="6DE35F0E"/>
    <w:rsid w:val="6DE4E7B3"/>
    <w:rsid w:val="6DE68D90"/>
    <w:rsid w:val="6DE722AD"/>
    <w:rsid w:val="6DEB6503"/>
    <w:rsid w:val="6DECB800"/>
    <w:rsid w:val="6DED3E20"/>
    <w:rsid w:val="6DEDCEB4"/>
    <w:rsid w:val="6DEF9A70"/>
    <w:rsid w:val="6DF11A47"/>
    <w:rsid w:val="6DF12C9E"/>
    <w:rsid w:val="6DF1A8C6"/>
    <w:rsid w:val="6DF3FC21"/>
    <w:rsid w:val="6DF41E9A"/>
    <w:rsid w:val="6DF649B4"/>
    <w:rsid w:val="6DF6604D"/>
    <w:rsid w:val="6DF9BB55"/>
    <w:rsid w:val="6DF9F226"/>
    <w:rsid w:val="6DFA4A4E"/>
    <w:rsid w:val="6DFB147C"/>
    <w:rsid w:val="6DFCA762"/>
    <w:rsid w:val="6DFE1338"/>
    <w:rsid w:val="6DFF56E7"/>
    <w:rsid w:val="6E004D03"/>
    <w:rsid w:val="6E0176C9"/>
    <w:rsid w:val="6E045E2C"/>
    <w:rsid w:val="6E081C69"/>
    <w:rsid w:val="6E0C1918"/>
    <w:rsid w:val="6E0C76E8"/>
    <w:rsid w:val="6E0CAE42"/>
    <w:rsid w:val="6E0E8DBC"/>
    <w:rsid w:val="6E10082B"/>
    <w:rsid w:val="6E10649D"/>
    <w:rsid w:val="6E106901"/>
    <w:rsid w:val="6E1449B3"/>
    <w:rsid w:val="6E153913"/>
    <w:rsid w:val="6E16E333"/>
    <w:rsid w:val="6E182B87"/>
    <w:rsid w:val="6E19E3AB"/>
    <w:rsid w:val="6E1A2332"/>
    <w:rsid w:val="6E1D0D63"/>
    <w:rsid w:val="6E1DA838"/>
    <w:rsid w:val="6E1E171E"/>
    <w:rsid w:val="6E1E9AA2"/>
    <w:rsid w:val="6E1FE413"/>
    <w:rsid w:val="6E235A63"/>
    <w:rsid w:val="6E240D18"/>
    <w:rsid w:val="6E24A29A"/>
    <w:rsid w:val="6E25BF8A"/>
    <w:rsid w:val="6E29754C"/>
    <w:rsid w:val="6E2B9897"/>
    <w:rsid w:val="6E2BBA0C"/>
    <w:rsid w:val="6E2CF214"/>
    <w:rsid w:val="6E2E471E"/>
    <w:rsid w:val="6E2E9DDE"/>
    <w:rsid w:val="6E2EFC0C"/>
    <w:rsid w:val="6E2FAC0B"/>
    <w:rsid w:val="6E310090"/>
    <w:rsid w:val="6E32D102"/>
    <w:rsid w:val="6E331A36"/>
    <w:rsid w:val="6E343931"/>
    <w:rsid w:val="6E344C42"/>
    <w:rsid w:val="6E389AC2"/>
    <w:rsid w:val="6E390FE9"/>
    <w:rsid w:val="6E3957B7"/>
    <w:rsid w:val="6E398730"/>
    <w:rsid w:val="6E3EE5B7"/>
    <w:rsid w:val="6E3F0138"/>
    <w:rsid w:val="6E3F740E"/>
    <w:rsid w:val="6E3F95DB"/>
    <w:rsid w:val="6E40EFE4"/>
    <w:rsid w:val="6E40FB14"/>
    <w:rsid w:val="6E425DAC"/>
    <w:rsid w:val="6E42A4D8"/>
    <w:rsid w:val="6E42DFE2"/>
    <w:rsid w:val="6E43AA53"/>
    <w:rsid w:val="6E44D4BC"/>
    <w:rsid w:val="6E474F9D"/>
    <w:rsid w:val="6E47BDD6"/>
    <w:rsid w:val="6E497CAC"/>
    <w:rsid w:val="6E49E941"/>
    <w:rsid w:val="6E4E7192"/>
    <w:rsid w:val="6E4EF38E"/>
    <w:rsid w:val="6E4F4A6B"/>
    <w:rsid w:val="6E4F87DF"/>
    <w:rsid w:val="6E50B065"/>
    <w:rsid w:val="6E51AFCA"/>
    <w:rsid w:val="6E5253DF"/>
    <w:rsid w:val="6E526212"/>
    <w:rsid w:val="6E52A984"/>
    <w:rsid w:val="6E52ED95"/>
    <w:rsid w:val="6E53A3B2"/>
    <w:rsid w:val="6E562DA7"/>
    <w:rsid w:val="6E569C61"/>
    <w:rsid w:val="6E5B05C8"/>
    <w:rsid w:val="6E5D4A5B"/>
    <w:rsid w:val="6E5F35CA"/>
    <w:rsid w:val="6E624E92"/>
    <w:rsid w:val="6E635B2E"/>
    <w:rsid w:val="6E637C46"/>
    <w:rsid w:val="6E66D637"/>
    <w:rsid w:val="6E674AC1"/>
    <w:rsid w:val="6E6801BD"/>
    <w:rsid w:val="6E6921B8"/>
    <w:rsid w:val="6E69A23F"/>
    <w:rsid w:val="6E6B0D5C"/>
    <w:rsid w:val="6E6BE809"/>
    <w:rsid w:val="6E6CAC3E"/>
    <w:rsid w:val="6E706307"/>
    <w:rsid w:val="6E7063D6"/>
    <w:rsid w:val="6E708D05"/>
    <w:rsid w:val="6E71DCB2"/>
    <w:rsid w:val="6E74D440"/>
    <w:rsid w:val="6E756EAF"/>
    <w:rsid w:val="6E7646D5"/>
    <w:rsid w:val="6E769D38"/>
    <w:rsid w:val="6E76A568"/>
    <w:rsid w:val="6E790C8E"/>
    <w:rsid w:val="6E7B2FDC"/>
    <w:rsid w:val="6E7BFFD8"/>
    <w:rsid w:val="6E7E8AC2"/>
    <w:rsid w:val="6E812711"/>
    <w:rsid w:val="6E8223FE"/>
    <w:rsid w:val="6E832575"/>
    <w:rsid w:val="6E83B2C2"/>
    <w:rsid w:val="6E842CAA"/>
    <w:rsid w:val="6E85E433"/>
    <w:rsid w:val="6E862D6E"/>
    <w:rsid w:val="6E8A1BCC"/>
    <w:rsid w:val="6E8B7975"/>
    <w:rsid w:val="6E8CC348"/>
    <w:rsid w:val="6E8D1F58"/>
    <w:rsid w:val="6E8D5E6E"/>
    <w:rsid w:val="6E8DF2B6"/>
    <w:rsid w:val="6E8E18BD"/>
    <w:rsid w:val="6E918836"/>
    <w:rsid w:val="6E93BEA9"/>
    <w:rsid w:val="6E942E7F"/>
    <w:rsid w:val="6E96F16A"/>
    <w:rsid w:val="6E9A2B39"/>
    <w:rsid w:val="6E9B73C8"/>
    <w:rsid w:val="6E9BA250"/>
    <w:rsid w:val="6E9C43CA"/>
    <w:rsid w:val="6E9E3160"/>
    <w:rsid w:val="6E9E7295"/>
    <w:rsid w:val="6E9E76BC"/>
    <w:rsid w:val="6EA129C7"/>
    <w:rsid w:val="6EA1A9BA"/>
    <w:rsid w:val="6EA21DDE"/>
    <w:rsid w:val="6EA576AD"/>
    <w:rsid w:val="6EA58C59"/>
    <w:rsid w:val="6EA712B0"/>
    <w:rsid w:val="6EA845D1"/>
    <w:rsid w:val="6EAB796F"/>
    <w:rsid w:val="6EAC0D9C"/>
    <w:rsid w:val="6EAE342C"/>
    <w:rsid w:val="6EAEB806"/>
    <w:rsid w:val="6EB06314"/>
    <w:rsid w:val="6EB10A53"/>
    <w:rsid w:val="6EB85E9A"/>
    <w:rsid w:val="6EB8B450"/>
    <w:rsid w:val="6EB95483"/>
    <w:rsid w:val="6EB99175"/>
    <w:rsid w:val="6EBA0ACF"/>
    <w:rsid w:val="6EBB7DEC"/>
    <w:rsid w:val="6EBB983B"/>
    <w:rsid w:val="6EBC2BB2"/>
    <w:rsid w:val="6EBC4DE5"/>
    <w:rsid w:val="6EBC5847"/>
    <w:rsid w:val="6EBC5FEF"/>
    <w:rsid w:val="6EBE2155"/>
    <w:rsid w:val="6EC1CDA9"/>
    <w:rsid w:val="6EC20663"/>
    <w:rsid w:val="6EC21BFB"/>
    <w:rsid w:val="6EC2FF92"/>
    <w:rsid w:val="6EC45910"/>
    <w:rsid w:val="6ECD146D"/>
    <w:rsid w:val="6ED27BA6"/>
    <w:rsid w:val="6ED2E9A1"/>
    <w:rsid w:val="6ED30553"/>
    <w:rsid w:val="6ED330EE"/>
    <w:rsid w:val="6ED3FD7E"/>
    <w:rsid w:val="6ED50ECC"/>
    <w:rsid w:val="6ED6755D"/>
    <w:rsid w:val="6ED68C68"/>
    <w:rsid w:val="6ED7068A"/>
    <w:rsid w:val="6ED7180B"/>
    <w:rsid w:val="6ED7372F"/>
    <w:rsid w:val="6ED73EC2"/>
    <w:rsid w:val="6ED772B6"/>
    <w:rsid w:val="6ED7AD1A"/>
    <w:rsid w:val="6ED8004B"/>
    <w:rsid w:val="6ED856FA"/>
    <w:rsid w:val="6ED88163"/>
    <w:rsid w:val="6ED88803"/>
    <w:rsid w:val="6ED91168"/>
    <w:rsid w:val="6EDA84DB"/>
    <w:rsid w:val="6EDB4976"/>
    <w:rsid w:val="6EDD9F8E"/>
    <w:rsid w:val="6EDDD438"/>
    <w:rsid w:val="6EDEB87F"/>
    <w:rsid w:val="6EDFB6B2"/>
    <w:rsid w:val="6EDFCE2F"/>
    <w:rsid w:val="6EDFE7DF"/>
    <w:rsid w:val="6EE30543"/>
    <w:rsid w:val="6EE54248"/>
    <w:rsid w:val="6EEEF78B"/>
    <w:rsid w:val="6EF1F325"/>
    <w:rsid w:val="6EF2B8A5"/>
    <w:rsid w:val="6EF9808E"/>
    <w:rsid w:val="6EF9856C"/>
    <w:rsid w:val="6EFA358C"/>
    <w:rsid w:val="6EFE1FD2"/>
    <w:rsid w:val="6EFFB5B6"/>
    <w:rsid w:val="6EFFBE71"/>
    <w:rsid w:val="6F0315D8"/>
    <w:rsid w:val="6F04063E"/>
    <w:rsid w:val="6F04F226"/>
    <w:rsid w:val="6F04FC0B"/>
    <w:rsid w:val="6F067D63"/>
    <w:rsid w:val="6F0681F7"/>
    <w:rsid w:val="6F06ABAC"/>
    <w:rsid w:val="6F0743B9"/>
    <w:rsid w:val="6F07E005"/>
    <w:rsid w:val="6F0B9841"/>
    <w:rsid w:val="6F0D512D"/>
    <w:rsid w:val="6F0E2D69"/>
    <w:rsid w:val="6F0F2B7D"/>
    <w:rsid w:val="6F0FEDB4"/>
    <w:rsid w:val="6F10504D"/>
    <w:rsid w:val="6F117A91"/>
    <w:rsid w:val="6F1245D3"/>
    <w:rsid w:val="6F12827A"/>
    <w:rsid w:val="6F130556"/>
    <w:rsid w:val="6F137BD1"/>
    <w:rsid w:val="6F154EF6"/>
    <w:rsid w:val="6F1784AD"/>
    <w:rsid w:val="6F17A614"/>
    <w:rsid w:val="6F185F96"/>
    <w:rsid w:val="6F18BADE"/>
    <w:rsid w:val="6F201AEE"/>
    <w:rsid w:val="6F230629"/>
    <w:rsid w:val="6F23F382"/>
    <w:rsid w:val="6F2410F0"/>
    <w:rsid w:val="6F24FB87"/>
    <w:rsid w:val="6F25D7F9"/>
    <w:rsid w:val="6F263548"/>
    <w:rsid w:val="6F26D5A6"/>
    <w:rsid w:val="6F273C08"/>
    <w:rsid w:val="6F27A012"/>
    <w:rsid w:val="6F27D985"/>
    <w:rsid w:val="6F283876"/>
    <w:rsid w:val="6F293314"/>
    <w:rsid w:val="6F2A132B"/>
    <w:rsid w:val="6F2A774C"/>
    <w:rsid w:val="6F2A9672"/>
    <w:rsid w:val="6F2AE7D1"/>
    <w:rsid w:val="6F2D85CC"/>
    <w:rsid w:val="6F2F8408"/>
    <w:rsid w:val="6F2F914D"/>
    <w:rsid w:val="6F309496"/>
    <w:rsid w:val="6F31A9A8"/>
    <w:rsid w:val="6F33C59C"/>
    <w:rsid w:val="6F356195"/>
    <w:rsid w:val="6F373C63"/>
    <w:rsid w:val="6F374817"/>
    <w:rsid w:val="6F3750BA"/>
    <w:rsid w:val="6F37F0ED"/>
    <w:rsid w:val="6F39A09B"/>
    <w:rsid w:val="6F3C8CEB"/>
    <w:rsid w:val="6F3CC338"/>
    <w:rsid w:val="6F3E239D"/>
    <w:rsid w:val="6F40F6EE"/>
    <w:rsid w:val="6F41D755"/>
    <w:rsid w:val="6F422020"/>
    <w:rsid w:val="6F42691A"/>
    <w:rsid w:val="6F42AD57"/>
    <w:rsid w:val="6F43AD10"/>
    <w:rsid w:val="6F43B99D"/>
    <w:rsid w:val="6F443DE4"/>
    <w:rsid w:val="6F44EEC7"/>
    <w:rsid w:val="6F451FE4"/>
    <w:rsid w:val="6F456314"/>
    <w:rsid w:val="6F466C66"/>
    <w:rsid w:val="6F4814EC"/>
    <w:rsid w:val="6F49A286"/>
    <w:rsid w:val="6F4B6B7C"/>
    <w:rsid w:val="6F4C84E4"/>
    <w:rsid w:val="6F4FC8A9"/>
    <w:rsid w:val="6F516B14"/>
    <w:rsid w:val="6F529A7B"/>
    <w:rsid w:val="6F53209A"/>
    <w:rsid w:val="6F564CD0"/>
    <w:rsid w:val="6F57B6D0"/>
    <w:rsid w:val="6F58385E"/>
    <w:rsid w:val="6F58F510"/>
    <w:rsid w:val="6F59CED9"/>
    <w:rsid w:val="6F5DE5F0"/>
    <w:rsid w:val="6F610608"/>
    <w:rsid w:val="6F61E179"/>
    <w:rsid w:val="6F64567C"/>
    <w:rsid w:val="6F66F24D"/>
    <w:rsid w:val="6F684876"/>
    <w:rsid w:val="6F688A80"/>
    <w:rsid w:val="6F691200"/>
    <w:rsid w:val="6F6BE83B"/>
    <w:rsid w:val="6F6E0ADA"/>
    <w:rsid w:val="6F6E4EA7"/>
    <w:rsid w:val="6F70DE5D"/>
    <w:rsid w:val="6F71170C"/>
    <w:rsid w:val="6F71E262"/>
    <w:rsid w:val="6F723AAD"/>
    <w:rsid w:val="6F74684F"/>
    <w:rsid w:val="6F747322"/>
    <w:rsid w:val="6F7487BA"/>
    <w:rsid w:val="6F751892"/>
    <w:rsid w:val="6F769C62"/>
    <w:rsid w:val="6F76EE0B"/>
    <w:rsid w:val="6F789801"/>
    <w:rsid w:val="6F7B974C"/>
    <w:rsid w:val="6F7C5137"/>
    <w:rsid w:val="6F7DD80B"/>
    <w:rsid w:val="6F7DDB35"/>
    <w:rsid w:val="6F7E1F4B"/>
    <w:rsid w:val="6F809094"/>
    <w:rsid w:val="6F80ABDE"/>
    <w:rsid w:val="6F817AD4"/>
    <w:rsid w:val="6F81AB3D"/>
    <w:rsid w:val="6F82C372"/>
    <w:rsid w:val="6F82E307"/>
    <w:rsid w:val="6F856BEC"/>
    <w:rsid w:val="6F85D2D0"/>
    <w:rsid w:val="6F86C2A6"/>
    <w:rsid w:val="6F87278D"/>
    <w:rsid w:val="6F879730"/>
    <w:rsid w:val="6F87FB6E"/>
    <w:rsid w:val="6F8ADEC8"/>
    <w:rsid w:val="6F8C8A3C"/>
    <w:rsid w:val="6F8EDDCE"/>
    <w:rsid w:val="6F8F5A33"/>
    <w:rsid w:val="6F91FDB6"/>
    <w:rsid w:val="6F933037"/>
    <w:rsid w:val="6F938559"/>
    <w:rsid w:val="6F9436D2"/>
    <w:rsid w:val="6F953298"/>
    <w:rsid w:val="6F9641C9"/>
    <w:rsid w:val="6F96989A"/>
    <w:rsid w:val="6F970C62"/>
    <w:rsid w:val="6F980970"/>
    <w:rsid w:val="6F985B53"/>
    <w:rsid w:val="6F988774"/>
    <w:rsid w:val="6F9B0E6E"/>
    <w:rsid w:val="6F9D1199"/>
    <w:rsid w:val="6F9D1ABA"/>
    <w:rsid w:val="6FA02501"/>
    <w:rsid w:val="6FA4C2FB"/>
    <w:rsid w:val="6FA66669"/>
    <w:rsid w:val="6FA7488F"/>
    <w:rsid w:val="6FA926BE"/>
    <w:rsid w:val="6FA97F31"/>
    <w:rsid w:val="6FA9B240"/>
    <w:rsid w:val="6FA9F38B"/>
    <w:rsid w:val="6FADDEC0"/>
    <w:rsid w:val="6FAE762F"/>
    <w:rsid w:val="6FAF1822"/>
    <w:rsid w:val="6FB17114"/>
    <w:rsid w:val="6FB239D0"/>
    <w:rsid w:val="6FB311F9"/>
    <w:rsid w:val="6FB538F5"/>
    <w:rsid w:val="6FB5F8C4"/>
    <w:rsid w:val="6FB65620"/>
    <w:rsid w:val="6FB802B9"/>
    <w:rsid w:val="6FBA3602"/>
    <w:rsid w:val="6FBF1755"/>
    <w:rsid w:val="6FC03CC2"/>
    <w:rsid w:val="6FC4524F"/>
    <w:rsid w:val="6FC554B1"/>
    <w:rsid w:val="6FC58BFF"/>
    <w:rsid w:val="6FC70955"/>
    <w:rsid w:val="6FC91E11"/>
    <w:rsid w:val="6FCC364E"/>
    <w:rsid w:val="6FCD5D57"/>
    <w:rsid w:val="6FD03012"/>
    <w:rsid w:val="6FD0DC03"/>
    <w:rsid w:val="6FD37E56"/>
    <w:rsid w:val="6FD99E6C"/>
    <w:rsid w:val="6FD9E72B"/>
    <w:rsid w:val="6FDB43A3"/>
    <w:rsid w:val="6FDCE0E9"/>
    <w:rsid w:val="6FDE93B7"/>
    <w:rsid w:val="6FDF3B95"/>
    <w:rsid w:val="6FE278BF"/>
    <w:rsid w:val="6FE2A8CE"/>
    <w:rsid w:val="6FE40716"/>
    <w:rsid w:val="6FE608A5"/>
    <w:rsid w:val="6FE72EB2"/>
    <w:rsid w:val="6FE7391E"/>
    <w:rsid w:val="6FE7F686"/>
    <w:rsid w:val="6FEA497E"/>
    <w:rsid w:val="6FEA949D"/>
    <w:rsid w:val="6FEC72C2"/>
    <w:rsid w:val="6FEC9346"/>
    <w:rsid w:val="6FED6E0E"/>
    <w:rsid w:val="6FEE3446"/>
    <w:rsid w:val="6FEEAD5D"/>
    <w:rsid w:val="6FEF4662"/>
    <w:rsid w:val="6FF34D8C"/>
    <w:rsid w:val="6FF7AC61"/>
    <w:rsid w:val="6FF811FA"/>
    <w:rsid w:val="6FF8B9E5"/>
    <w:rsid w:val="6FFAF9EF"/>
    <w:rsid w:val="6FFB403A"/>
    <w:rsid w:val="6FFB891B"/>
    <w:rsid w:val="6FFB9585"/>
    <w:rsid w:val="6FFBB67B"/>
    <w:rsid w:val="6FFC13EE"/>
    <w:rsid w:val="6FFCC661"/>
    <w:rsid w:val="6FFCE41E"/>
    <w:rsid w:val="6FFE58FB"/>
    <w:rsid w:val="6FFF4CE8"/>
    <w:rsid w:val="70010F42"/>
    <w:rsid w:val="7004FEA1"/>
    <w:rsid w:val="7007B7D8"/>
    <w:rsid w:val="700940B5"/>
    <w:rsid w:val="7009A3DA"/>
    <w:rsid w:val="700B48AC"/>
    <w:rsid w:val="700B9686"/>
    <w:rsid w:val="700C4EEF"/>
    <w:rsid w:val="700D10A7"/>
    <w:rsid w:val="7011A1FB"/>
    <w:rsid w:val="70120DEA"/>
    <w:rsid w:val="70122F2C"/>
    <w:rsid w:val="7013224A"/>
    <w:rsid w:val="701355A2"/>
    <w:rsid w:val="7013C65F"/>
    <w:rsid w:val="7014043C"/>
    <w:rsid w:val="7014B69F"/>
    <w:rsid w:val="7016AF78"/>
    <w:rsid w:val="70185AED"/>
    <w:rsid w:val="701CEEF7"/>
    <w:rsid w:val="7020CD0F"/>
    <w:rsid w:val="7024D13D"/>
    <w:rsid w:val="70253654"/>
    <w:rsid w:val="70266204"/>
    <w:rsid w:val="7026CF9A"/>
    <w:rsid w:val="70286486"/>
    <w:rsid w:val="702867F9"/>
    <w:rsid w:val="702A44C8"/>
    <w:rsid w:val="702E2E44"/>
    <w:rsid w:val="702EBE75"/>
    <w:rsid w:val="70304EEA"/>
    <w:rsid w:val="7032FAFE"/>
    <w:rsid w:val="70351D7F"/>
    <w:rsid w:val="7035CF85"/>
    <w:rsid w:val="7036F248"/>
    <w:rsid w:val="703B08F7"/>
    <w:rsid w:val="703BE131"/>
    <w:rsid w:val="703FDB21"/>
    <w:rsid w:val="7041C600"/>
    <w:rsid w:val="70433C1F"/>
    <w:rsid w:val="7046658B"/>
    <w:rsid w:val="7048382F"/>
    <w:rsid w:val="704A8E51"/>
    <w:rsid w:val="704D90E6"/>
    <w:rsid w:val="704E57CF"/>
    <w:rsid w:val="704F2C72"/>
    <w:rsid w:val="7052B680"/>
    <w:rsid w:val="7052C07B"/>
    <w:rsid w:val="7052EB1A"/>
    <w:rsid w:val="7054FA10"/>
    <w:rsid w:val="70569FCA"/>
    <w:rsid w:val="7057EA6D"/>
    <w:rsid w:val="705B6839"/>
    <w:rsid w:val="705BFA98"/>
    <w:rsid w:val="7060ED42"/>
    <w:rsid w:val="70625506"/>
    <w:rsid w:val="70634039"/>
    <w:rsid w:val="7064090C"/>
    <w:rsid w:val="70643FFA"/>
    <w:rsid w:val="70648F71"/>
    <w:rsid w:val="70650A67"/>
    <w:rsid w:val="7065F707"/>
    <w:rsid w:val="70679052"/>
    <w:rsid w:val="7067CAE8"/>
    <w:rsid w:val="70688405"/>
    <w:rsid w:val="70689A0B"/>
    <w:rsid w:val="706A32BA"/>
    <w:rsid w:val="706A76C3"/>
    <w:rsid w:val="706CEA4D"/>
    <w:rsid w:val="706DA025"/>
    <w:rsid w:val="706EA768"/>
    <w:rsid w:val="707361E6"/>
    <w:rsid w:val="70749857"/>
    <w:rsid w:val="7076C864"/>
    <w:rsid w:val="707759A8"/>
    <w:rsid w:val="7077885C"/>
    <w:rsid w:val="7077BC05"/>
    <w:rsid w:val="7078E61B"/>
    <w:rsid w:val="7078FD36"/>
    <w:rsid w:val="7079FC31"/>
    <w:rsid w:val="707B7665"/>
    <w:rsid w:val="707D705B"/>
    <w:rsid w:val="707D7FD3"/>
    <w:rsid w:val="70803A14"/>
    <w:rsid w:val="7080A55F"/>
    <w:rsid w:val="708363EB"/>
    <w:rsid w:val="70855CA6"/>
    <w:rsid w:val="70863AD6"/>
    <w:rsid w:val="70881312"/>
    <w:rsid w:val="70889DEB"/>
    <w:rsid w:val="70895ACA"/>
    <w:rsid w:val="708A6777"/>
    <w:rsid w:val="708AA2E0"/>
    <w:rsid w:val="708BF20B"/>
    <w:rsid w:val="708E98C7"/>
    <w:rsid w:val="709029F9"/>
    <w:rsid w:val="709384EE"/>
    <w:rsid w:val="7094BC89"/>
    <w:rsid w:val="70958810"/>
    <w:rsid w:val="709B00CA"/>
    <w:rsid w:val="709C59D8"/>
    <w:rsid w:val="709CFBFB"/>
    <w:rsid w:val="709D8B04"/>
    <w:rsid w:val="709F22E1"/>
    <w:rsid w:val="70A01FDA"/>
    <w:rsid w:val="70A0E8C8"/>
    <w:rsid w:val="70A11CEA"/>
    <w:rsid w:val="70A2FB24"/>
    <w:rsid w:val="70A523C5"/>
    <w:rsid w:val="70AA1C3B"/>
    <w:rsid w:val="70AA4151"/>
    <w:rsid w:val="70AD506A"/>
    <w:rsid w:val="70AD6625"/>
    <w:rsid w:val="70ADD901"/>
    <w:rsid w:val="70AE2EDC"/>
    <w:rsid w:val="70B1CCFA"/>
    <w:rsid w:val="70B1F764"/>
    <w:rsid w:val="70B25E94"/>
    <w:rsid w:val="70B456A0"/>
    <w:rsid w:val="70B6A71B"/>
    <w:rsid w:val="70B73185"/>
    <w:rsid w:val="70BA4C03"/>
    <w:rsid w:val="70BAF92B"/>
    <w:rsid w:val="70BE5074"/>
    <w:rsid w:val="70C26523"/>
    <w:rsid w:val="70C3A77F"/>
    <w:rsid w:val="70C49D4B"/>
    <w:rsid w:val="70C55F4D"/>
    <w:rsid w:val="70C55FF4"/>
    <w:rsid w:val="70C677CC"/>
    <w:rsid w:val="70C7CCF6"/>
    <w:rsid w:val="70C8702F"/>
    <w:rsid w:val="70C900C8"/>
    <w:rsid w:val="70C9A866"/>
    <w:rsid w:val="70C9E643"/>
    <w:rsid w:val="70CA0372"/>
    <w:rsid w:val="70CB6FFB"/>
    <w:rsid w:val="70CCEB23"/>
    <w:rsid w:val="70CD3B41"/>
    <w:rsid w:val="70D15393"/>
    <w:rsid w:val="70D160A8"/>
    <w:rsid w:val="70D52C2E"/>
    <w:rsid w:val="70D62D1E"/>
    <w:rsid w:val="70D79EC0"/>
    <w:rsid w:val="70D80116"/>
    <w:rsid w:val="70D88CA9"/>
    <w:rsid w:val="70D99118"/>
    <w:rsid w:val="70DA6BDF"/>
    <w:rsid w:val="70DAFAC6"/>
    <w:rsid w:val="70DBC461"/>
    <w:rsid w:val="70DD2C1E"/>
    <w:rsid w:val="70DDED38"/>
    <w:rsid w:val="70DEE493"/>
    <w:rsid w:val="70E0579C"/>
    <w:rsid w:val="70E50C36"/>
    <w:rsid w:val="70E612C5"/>
    <w:rsid w:val="70E67D0C"/>
    <w:rsid w:val="70EBA114"/>
    <w:rsid w:val="70EBB5EA"/>
    <w:rsid w:val="70EDA812"/>
    <w:rsid w:val="70EE4D3B"/>
    <w:rsid w:val="70EE7288"/>
    <w:rsid w:val="70EF3395"/>
    <w:rsid w:val="70EFB2A1"/>
    <w:rsid w:val="70EFBFF0"/>
    <w:rsid w:val="70EFC658"/>
    <w:rsid w:val="70F08FBC"/>
    <w:rsid w:val="70F1486A"/>
    <w:rsid w:val="70F1F90D"/>
    <w:rsid w:val="70F233D4"/>
    <w:rsid w:val="70F2B879"/>
    <w:rsid w:val="70F338A7"/>
    <w:rsid w:val="70F35C35"/>
    <w:rsid w:val="70F51345"/>
    <w:rsid w:val="70F562E9"/>
    <w:rsid w:val="70F5B479"/>
    <w:rsid w:val="70F5E6BB"/>
    <w:rsid w:val="70F6632C"/>
    <w:rsid w:val="70F7FB7C"/>
    <w:rsid w:val="70F97C24"/>
    <w:rsid w:val="70FACFFC"/>
    <w:rsid w:val="70FAF2DD"/>
    <w:rsid w:val="70FB4D94"/>
    <w:rsid w:val="70FB94FE"/>
    <w:rsid w:val="70FC43F4"/>
    <w:rsid w:val="70FD1EC8"/>
    <w:rsid w:val="70FD8282"/>
    <w:rsid w:val="70FD9EA2"/>
    <w:rsid w:val="70FECF79"/>
    <w:rsid w:val="70FF612A"/>
    <w:rsid w:val="70FFB213"/>
    <w:rsid w:val="71005B4C"/>
    <w:rsid w:val="7101C32E"/>
    <w:rsid w:val="7102A1BC"/>
    <w:rsid w:val="7103AE13"/>
    <w:rsid w:val="71040BF7"/>
    <w:rsid w:val="7105C52C"/>
    <w:rsid w:val="71067257"/>
    <w:rsid w:val="71082CCE"/>
    <w:rsid w:val="7108C283"/>
    <w:rsid w:val="7109A4A6"/>
    <w:rsid w:val="710A5C71"/>
    <w:rsid w:val="710D2F97"/>
    <w:rsid w:val="710F5575"/>
    <w:rsid w:val="710F594D"/>
    <w:rsid w:val="7111FACF"/>
    <w:rsid w:val="71123476"/>
    <w:rsid w:val="71124EDE"/>
    <w:rsid w:val="711574EE"/>
    <w:rsid w:val="711724CA"/>
    <w:rsid w:val="71185765"/>
    <w:rsid w:val="7118E94E"/>
    <w:rsid w:val="71192D57"/>
    <w:rsid w:val="711A4A4D"/>
    <w:rsid w:val="711B80B2"/>
    <w:rsid w:val="711BA989"/>
    <w:rsid w:val="711D23C3"/>
    <w:rsid w:val="711EA9EB"/>
    <w:rsid w:val="711EB312"/>
    <w:rsid w:val="711F79A4"/>
    <w:rsid w:val="71230128"/>
    <w:rsid w:val="712307A5"/>
    <w:rsid w:val="712319BD"/>
    <w:rsid w:val="712444BC"/>
    <w:rsid w:val="7125C8AD"/>
    <w:rsid w:val="7125DB2F"/>
    <w:rsid w:val="71262C45"/>
    <w:rsid w:val="7127029E"/>
    <w:rsid w:val="7127522B"/>
    <w:rsid w:val="71299227"/>
    <w:rsid w:val="712AD9E1"/>
    <w:rsid w:val="712D2623"/>
    <w:rsid w:val="7134EFD0"/>
    <w:rsid w:val="713572E9"/>
    <w:rsid w:val="7135E29C"/>
    <w:rsid w:val="7138832B"/>
    <w:rsid w:val="713EBA87"/>
    <w:rsid w:val="71401FC4"/>
    <w:rsid w:val="714092D2"/>
    <w:rsid w:val="7142025C"/>
    <w:rsid w:val="71443BAB"/>
    <w:rsid w:val="71450F8E"/>
    <w:rsid w:val="71470842"/>
    <w:rsid w:val="7147A162"/>
    <w:rsid w:val="7148AE2D"/>
    <w:rsid w:val="7148C30B"/>
    <w:rsid w:val="714B34DC"/>
    <w:rsid w:val="714F610C"/>
    <w:rsid w:val="71502B01"/>
    <w:rsid w:val="71504F50"/>
    <w:rsid w:val="715068E2"/>
    <w:rsid w:val="7150B153"/>
    <w:rsid w:val="715101A7"/>
    <w:rsid w:val="7151EA05"/>
    <w:rsid w:val="7152235B"/>
    <w:rsid w:val="71555307"/>
    <w:rsid w:val="7157267D"/>
    <w:rsid w:val="715A09E3"/>
    <w:rsid w:val="715CE6C8"/>
    <w:rsid w:val="715EFB4F"/>
    <w:rsid w:val="716028E8"/>
    <w:rsid w:val="7160B02A"/>
    <w:rsid w:val="71623B31"/>
    <w:rsid w:val="71635335"/>
    <w:rsid w:val="71652591"/>
    <w:rsid w:val="7165F590"/>
    <w:rsid w:val="71668D32"/>
    <w:rsid w:val="71680820"/>
    <w:rsid w:val="716A9F35"/>
    <w:rsid w:val="716CDB97"/>
    <w:rsid w:val="716D7E83"/>
    <w:rsid w:val="716D906D"/>
    <w:rsid w:val="716DADB0"/>
    <w:rsid w:val="71705EDC"/>
    <w:rsid w:val="71706101"/>
    <w:rsid w:val="71720DDC"/>
    <w:rsid w:val="7173E325"/>
    <w:rsid w:val="71748626"/>
    <w:rsid w:val="7174E9E3"/>
    <w:rsid w:val="717705A3"/>
    <w:rsid w:val="717758B4"/>
    <w:rsid w:val="71777031"/>
    <w:rsid w:val="7177AB70"/>
    <w:rsid w:val="7178609A"/>
    <w:rsid w:val="7179479E"/>
    <w:rsid w:val="717B0FA4"/>
    <w:rsid w:val="717C2313"/>
    <w:rsid w:val="7180FA94"/>
    <w:rsid w:val="7182DEE6"/>
    <w:rsid w:val="71836384"/>
    <w:rsid w:val="7187235A"/>
    <w:rsid w:val="7187F9A3"/>
    <w:rsid w:val="718860A7"/>
    <w:rsid w:val="7188CF17"/>
    <w:rsid w:val="718C4355"/>
    <w:rsid w:val="7191A21A"/>
    <w:rsid w:val="7191DC3A"/>
    <w:rsid w:val="7192FC50"/>
    <w:rsid w:val="71961A19"/>
    <w:rsid w:val="71971FFD"/>
    <w:rsid w:val="719825C0"/>
    <w:rsid w:val="719829FB"/>
    <w:rsid w:val="719937D8"/>
    <w:rsid w:val="719CAD21"/>
    <w:rsid w:val="719CE47D"/>
    <w:rsid w:val="719DB6F9"/>
    <w:rsid w:val="719E16A5"/>
    <w:rsid w:val="71A25D9F"/>
    <w:rsid w:val="71A61F45"/>
    <w:rsid w:val="71AA125E"/>
    <w:rsid w:val="71AA722D"/>
    <w:rsid w:val="71AB238B"/>
    <w:rsid w:val="71AB40EE"/>
    <w:rsid w:val="71AB503A"/>
    <w:rsid w:val="71ADF2AE"/>
    <w:rsid w:val="71B12482"/>
    <w:rsid w:val="71B2D1B2"/>
    <w:rsid w:val="71B32463"/>
    <w:rsid w:val="71B3898B"/>
    <w:rsid w:val="71B8B94B"/>
    <w:rsid w:val="71BA3924"/>
    <w:rsid w:val="71BD23B8"/>
    <w:rsid w:val="71C04C85"/>
    <w:rsid w:val="71C1DC85"/>
    <w:rsid w:val="71C1E139"/>
    <w:rsid w:val="71C26628"/>
    <w:rsid w:val="71C3F11F"/>
    <w:rsid w:val="71C4E767"/>
    <w:rsid w:val="71C4EEB0"/>
    <w:rsid w:val="71C51B78"/>
    <w:rsid w:val="71C5A09F"/>
    <w:rsid w:val="71C6FC3E"/>
    <w:rsid w:val="71C84953"/>
    <w:rsid w:val="71C8BA81"/>
    <w:rsid w:val="71CC3D04"/>
    <w:rsid w:val="71CC6876"/>
    <w:rsid w:val="71CFC9C0"/>
    <w:rsid w:val="71D139A9"/>
    <w:rsid w:val="71D17855"/>
    <w:rsid w:val="71D209EF"/>
    <w:rsid w:val="71D2CBA8"/>
    <w:rsid w:val="71D728EF"/>
    <w:rsid w:val="71D8BD17"/>
    <w:rsid w:val="71D905A8"/>
    <w:rsid w:val="71DB5ED3"/>
    <w:rsid w:val="71DB80CB"/>
    <w:rsid w:val="71DD2338"/>
    <w:rsid w:val="71DF4023"/>
    <w:rsid w:val="71DF98FC"/>
    <w:rsid w:val="71E12530"/>
    <w:rsid w:val="71E51629"/>
    <w:rsid w:val="71E74DA0"/>
    <w:rsid w:val="71E7F1AC"/>
    <w:rsid w:val="71E96ABC"/>
    <w:rsid w:val="71E9B067"/>
    <w:rsid w:val="71EA483B"/>
    <w:rsid w:val="71EBBB8D"/>
    <w:rsid w:val="71EC062D"/>
    <w:rsid w:val="71EDC24E"/>
    <w:rsid w:val="71EED233"/>
    <w:rsid w:val="71F063D0"/>
    <w:rsid w:val="71F08721"/>
    <w:rsid w:val="71F138C4"/>
    <w:rsid w:val="71F29A8F"/>
    <w:rsid w:val="71F36F4C"/>
    <w:rsid w:val="71F7AB1C"/>
    <w:rsid w:val="71F91C97"/>
    <w:rsid w:val="71F9D79C"/>
    <w:rsid w:val="71FA8CFF"/>
    <w:rsid w:val="71FB78A7"/>
    <w:rsid w:val="71FD4473"/>
    <w:rsid w:val="71FEC56E"/>
    <w:rsid w:val="71FF8174"/>
    <w:rsid w:val="71FFF117"/>
    <w:rsid w:val="72004DC9"/>
    <w:rsid w:val="7200D6AC"/>
    <w:rsid w:val="720175F4"/>
    <w:rsid w:val="7201A0A1"/>
    <w:rsid w:val="72025D27"/>
    <w:rsid w:val="720A82D0"/>
    <w:rsid w:val="720B4938"/>
    <w:rsid w:val="720EBD8B"/>
    <w:rsid w:val="720F36FA"/>
    <w:rsid w:val="7210A626"/>
    <w:rsid w:val="7210E8FA"/>
    <w:rsid w:val="7211210C"/>
    <w:rsid w:val="7212095E"/>
    <w:rsid w:val="7216ADF5"/>
    <w:rsid w:val="7216B608"/>
    <w:rsid w:val="72176122"/>
    <w:rsid w:val="721790EE"/>
    <w:rsid w:val="72193FFF"/>
    <w:rsid w:val="7219F15B"/>
    <w:rsid w:val="721A72D1"/>
    <w:rsid w:val="721AE85A"/>
    <w:rsid w:val="721BA088"/>
    <w:rsid w:val="721BEAFC"/>
    <w:rsid w:val="721E49AD"/>
    <w:rsid w:val="721FEC45"/>
    <w:rsid w:val="7222D33C"/>
    <w:rsid w:val="722B12E8"/>
    <w:rsid w:val="722C9FAE"/>
    <w:rsid w:val="722EF0EB"/>
    <w:rsid w:val="722FC085"/>
    <w:rsid w:val="7230A757"/>
    <w:rsid w:val="72330277"/>
    <w:rsid w:val="72358829"/>
    <w:rsid w:val="7239DC3C"/>
    <w:rsid w:val="723E96D6"/>
    <w:rsid w:val="723ECBD0"/>
    <w:rsid w:val="724026FC"/>
    <w:rsid w:val="724060B6"/>
    <w:rsid w:val="724086FB"/>
    <w:rsid w:val="7240F5DC"/>
    <w:rsid w:val="724195DF"/>
    <w:rsid w:val="7242E796"/>
    <w:rsid w:val="7244F099"/>
    <w:rsid w:val="7248D0B8"/>
    <w:rsid w:val="72496A73"/>
    <w:rsid w:val="72499130"/>
    <w:rsid w:val="724A7D47"/>
    <w:rsid w:val="724CFEAD"/>
    <w:rsid w:val="724D7EF6"/>
    <w:rsid w:val="724EB5D6"/>
    <w:rsid w:val="724F4C8B"/>
    <w:rsid w:val="7251FFE3"/>
    <w:rsid w:val="72536978"/>
    <w:rsid w:val="72554D49"/>
    <w:rsid w:val="7256D1A1"/>
    <w:rsid w:val="7256D5A9"/>
    <w:rsid w:val="7258A2A1"/>
    <w:rsid w:val="725A6E45"/>
    <w:rsid w:val="725B8EC8"/>
    <w:rsid w:val="725E8287"/>
    <w:rsid w:val="7262905D"/>
    <w:rsid w:val="7263A056"/>
    <w:rsid w:val="7263BD8C"/>
    <w:rsid w:val="72665473"/>
    <w:rsid w:val="726993EA"/>
    <w:rsid w:val="726A28EB"/>
    <w:rsid w:val="726A78CB"/>
    <w:rsid w:val="726AF35A"/>
    <w:rsid w:val="726BC49B"/>
    <w:rsid w:val="726C83FE"/>
    <w:rsid w:val="726D9863"/>
    <w:rsid w:val="726DE09D"/>
    <w:rsid w:val="726DE8BB"/>
    <w:rsid w:val="726EB089"/>
    <w:rsid w:val="726F1F46"/>
    <w:rsid w:val="72700C24"/>
    <w:rsid w:val="7270CCB9"/>
    <w:rsid w:val="7270D0A4"/>
    <w:rsid w:val="72713BE4"/>
    <w:rsid w:val="72724B0F"/>
    <w:rsid w:val="72729BFD"/>
    <w:rsid w:val="7276044B"/>
    <w:rsid w:val="72783FEE"/>
    <w:rsid w:val="727939E8"/>
    <w:rsid w:val="727B6F16"/>
    <w:rsid w:val="727B853A"/>
    <w:rsid w:val="727D2058"/>
    <w:rsid w:val="727DB2A1"/>
    <w:rsid w:val="727E4775"/>
    <w:rsid w:val="727E5568"/>
    <w:rsid w:val="727F5759"/>
    <w:rsid w:val="727F9A35"/>
    <w:rsid w:val="727FE5A9"/>
    <w:rsid w:val="72806152"/>
    <w:rsid w:val="7280D2F7"/>
    <w:rsid w:val="7280E0DB"/>
    <w:rsid w:val="72819FBA"/>
    <w:rsid w:val="7282735F"/>
    <w:rsid w:val="72840F9D"/>
    <w:rsid w:val="7284C8A1"/>
    <w:rsid w:val="72854210"/>
    <w:rsid w:val="7286A605"/>
    <w:rsid w:val="7286C6A9"/>
    <w:rsid w:val="72889DAD"/>
    <w:rsid w:val="7288E42B"/>
    <w:rsid w:val="72898C8A"/>
    <w:rsid w:val="7289C9F4"/>
    <w:rsid w:val="7289E666"/>
    <w:rsid w:val="728B1B02"/>
    <w:rsid w:val="728B3EB1"/>
    <w:rsid w:val="728BF5D3"/>
    <w:rsid w:val="728D33F3"/>
    <w:rsid w:val="728FBA82"/>
    <w:rsid w:val="72912774"/>
    <w:rsid w:val="72917ED8"/>
    <w:rsid w:val="7293EDD0"/>
    <w:rsid w:val="729482E0"/>
    <w:rsid w:val="7296BA76"/>
    <w:rsid w:val="729A702A"/>
    <w:rsid w:val="729B5199"/>
    <w:rsid w:val="729E89A2"/>
    <w:rsid w:val="729E9CCE"/>
    <w:rsid w:val="72A04EB0"/>
    <w:rsid w:val="72A07656"/>
    <w:rsid w:val="72A088F7"/>
    <w:rsid w:val="72A0E9D0"/>
    <w:rsid w:val="72A354B0"/>
    <w:rsid w:val="72A3DCBC"/>
    <w:rsid w:val="72A5E7CD"/>
    <w:rsid w:val="72A60278"/>
    <w:rsid w:val="72A621CD"/>
    <w:rsid w:val="72A6B2D2"/>
    <w:rsid w:val="72A99C30"/>
    <w:rsid w:val="72AA11EA"/>
    <w:rsid w:val="72AA7F36"/>
    <w:rsid w:val="72AE8393"/>
    <w:rsid w:val="72AEBDB8"/>
    <w:rsid w:val="72B0DBBF"/>
    <w:rsid w:val="72B3CA01"/>
    <w:rsid w:val="72B3DD46"/>
    <w:rsid w:val="72B3E473"/>
    <w:rsid w:val="72B3FBCB"/>
    <w:rsid w:val="72B56E4B"/>
    <w:rsid w:val="72B6A713"/>
    <w:rsid w:val="72BD1E8D"/>
    <w:rsid w:val="72BD7C36"/>
    <w:rsid w:val="72BE78D9"/>
    <w:rsid w:val="72BEBD75"/>
    <w:rsid w:val="72BFD64F"/>
    <w:rsid w:val="72C2498C"/>
    <w:rsid w:val="72C26FAA"/>
    <w:rsid w:val="72C33079"/>
    <w:rsid w:val="72C37F2C"/>
    <w:rsid w:val="72C49039"/>
    <w:rsid w:val="72C49573"/>
    <w:rsid w:val="72C58F45"/>
    <w:rsid w:val="72C688F7"/>
    <w:rsid w:val="72C7B394"/>
    <w:rsid w:val="72C8F614"/>
    <w:rsid w:val="72CB10B5"/>
    <w:rsid w:val="72CBC9AE"/>
    <w:rsid w:val="72CCF27B"/>
    <w:rsid w:val="72CF0A9F"/>
    <w:rsid w:val="72CF3C10"/>
    <w:rsid w:val="72D0E09C"/>
    <w:rsid w:val="72D21C69"/>
    <w:rsid w:val="72D38337"/>
    <w:rsid w:val="72D5C53D"/>
    <w:rsid w:val="72D7D271"/>
    <w:rsid w:val="72DA8568"/>
    <w:rsid w:val="72DC4B45"/>
    <w:rsid w:val="72DC8AF5"/>
    <w:rsid w:val="72DDFCFA"/>
    <w:rsid w:val="72DE7F45"/>
    <w:rsid w:val="72DF61C4"/>
    <w:rsid w:val="72DF9536"/>
    <w:rsid w:val="72E03A96"/>
    <w:rsid w:val="72E1D13F"/>
    <w:rsid w:val="72E4943E"/>
    <w:rsid w:val="72E5A232"/>
    <w:rsid w:val="72EB4959"/>
    <w:rsid w:val="72ED8E90"/>
    <w:rsid w:val="72EDBABF"/>
    <w:rsid w:val="72EE063F"/>
    <w:rsid w:val="72F35ED8"/>
    <w:rsid w:val="72F3DA3B"/>
    <w:rsid w:val="72F4219B"/>
    <w:rsid w:val="72F4C0DF"/>
    <w:rsid w:val="72F67F31"/>
    <w:rsid w:val="72F97F53"/>
    <w:rsid w:val="72F9B75C"/>
    <w:rsid w:val="72FD96C6"/>
    <w:rsid w:val="72FE54C6"/>
    <w:rsid w:val="72FE671C"/>
    <w:rsid w:val="72FEB370"/>
    <w:rsid w:val="72FF2905"/>
    <w:rsid w:val="72FFFEC5"/>
    <w:rsid w:val="7301C5C4"/>
    <w:rsid w:val="730485CC"/>
    <w:rsid w:val="73053141"/>
    <w:rsid w:val="73061C52"/>
    <w:rsid w:val="7307C519"/>
    <w:rsid w:val="7308EAB3"/>
    <w:rsid w:val="730E57FF"/>
    <w:rsid w:val="730EC0EB"/>
    <w:rsid w:val="730F56CA"/>
    <w:rsid w:val="7311F4A6"/>
    <w:rsid w:val="73121388"/>
    <w:rsid w:val="73161539"/>
    <w:rsid w:val="7317451B"/>
    <w:rsid w:val="7317AB7C"/>
    <w:rsid w:val="731A1823"/>
    <w:rsid w:val="731B43D0"/>
    <w:rsid w:val="731D39E3"/>
    <w:rsid w:val="7320D23C"/>
    <w:rsid w:val="732184EE"/>
    <w:rsid w:val="73225EC0"/>
    <w:rsid w:val="73238799"/>
    <w:rsid w:val="73285497"/>
    <w:rsid w:val="7328C7D8"/>
    <w:rsid w:val="732BB9FA"/>
    <w:rsid w:val="732D0DAD"/>
    <w:rsid w:val="732FD85A"/>
    <w:rsid w:val="7332CC8C"/>
    <w:rsid w:val="73371858"/>
    <w:rsid w:val="7338ACEF"/>
    <w:rsid w:val="733931BA"/>
    <w:rsid w:val="73395106"/>
    <w:rsid w:val="733C7244"/>
    <w:rsid w:val="733E4E50"/>
    <w:rsid w:val="734185F3"/>
    <w:rsid w:val="73428D9E"/>
    <w:rsid w:val="7342CD44"/>
    <w:rsid w:val="7343211A"/>
    <w:rsid w:val="73433D11"/>
    <w:rsid w:val="7344F177"/>
    <w:rsid w:val="73487EFF"/>
    <w:rsid w:val="7348B652"/>
    <w:rsid w:val="7348C993"/>
    <w:rsid w:val="734B2495"/>
    <w:rsid w:val="734C7807"/>
    <w:rsid w:val="734C8558"/>
    <w:rsid w:val="734CA90F"/>
    <w:rsid w:val="734E50FD"/>
    <w:rsid w:val="734F0B87"/>
    <w:rsid w:val="734FD96A"/>
    <w:rsid w:val="7353EDD9"/>
    <w:rsid w:val="7355B78C"/>
    <w:rsid w:val="73588A0E"/>
    <w:rsid w:val="735AB87C"/>
    <w:rsid w:val="735ACF7E"/>
    <w:rsid w:val="735B8C1A"/>
    <w:rsid w:val="73616CD4"/>
    <w:rsid w:val="736327B2"/>
    <w:rsid w:val="7363B170"/>
    <w:rsid w:val="7364863C"/>
    <w:rsid w:val="7365D91A"/>
    <w:rsid w:val="7366C08D"/>
    <w:rsid w:val="736A7547"/>
    <w:rsid w:val="736AB131"/>
    <w:rsid w:val="736D1306"/>
    <w:rsid w:val="736E0BD6"/>
    <w:rsid w:val="737284E8"/>
    <w:rsid w:val="73757646"/>
    <w:rsid w:val="73760561"/>
    <w:rsid w:val="7376E1D3"/>
    <w:rsid w:val="7376FC94"/>
    <w:rsid w:val="73771B4C"/>
    <w:rsid w:val="7377FF15"/>
    <w:rsid w:val="737859ED"/>
    <w:rsid w:val="737E7BA2"/>
    <w:rsid w:val="737E91C8"/>
    <w:rsid w:val="737EBA33"/>
    <w:rsid w:val="737FD08D"/>
    <w:rsid w:val="73815106"/>
    <w:rsid w:val="73817045"/>
    <w:rsid w:val="73849D0D"/>
    <w:rsid w:val="7384FBFB"/>
    <w:rsid w:val="73855C4B"/>
    <w:rsid w:val="7385FBEE"/>
    <w:rsid w:val="73888FE4"/>
    <w:rsid w:val="738B23D0"/>
    <w:rsid w:val="738CD36F"/>
    <w:rsid w:val="738E8535"/>
    <w:rsid w:val="738F85F0"/>
    <w:rsid w:val="739084F8"/>
    <w:rsid w:val="7392EFB5"/>
    <w:rsid w:val="739469B0"/>
    <w:rsid w:val="7396C30B"/>
    <w:rsid w:val="7396D0BB"/>
    <w:rsid w:val="73977975"/>
    <w:rsid w:val="7399C4FF"/>
    <w:rsid w:val="7399F911"/>
    <w:rsid w:val="739A5B72"/>
    <w:rsid w:val="739AAB15"/>
    <w:rsid w:val="739B3930"/>
    <w:rsid w:val="739F62C5"/>
    <w:rsid w:val="739FABA4"/>
    <w:rsid w:val="73A01767"/>
    <w:rsid w:val="73A0B6B6"/>
    <w:rsid w:val="73A15668"/>
    <w:rsid w:val="73A303F9"/>
    <w:rsid w:val="73A47D74"/>
    <w:rsid w:val="73A497BC"/>
    <w:rsid w:val="73A56B91"/>
    <w:rsid w:val="73A5E2F7"/>
    <w:rsid w:val="73A82CCD"/>
    <w:rsid w:val="73A8B71D"/>
    <w:rsid w:val="73AA5931"/>
    <w:rsid w:val="73AB0C4E"/>
    <w:rsid w:val="73AEC65E"/>
    <w:rsid w:val="73B0E46E"/>
    <w:rsid w:val="73B1A9B3"/>
    <w:rsid w:val="73B1C3CB"/>
    <w:rsid w:val="73B21685"/>
    <w:rsid w:val="73B466DA"/>
    <w:rsid w:val="73B6CD72"/>
    <w:rsid w:val="73C0BB91"/>
    <w:rsid w:val="73C342C1"/>
    <w:rsid w:val="73C4F603"/>
    <w:rsid w:val="73C574C2"/>
    <w:rsid w:val="73C579A7"/>
    <w:rsid w:val="73C6750A"/>
    <w:rsid w:val="73CA1AF7"/>
    <w:rsid w:val="73CDDFF4"/>
    <w:rsid w:val="73CE44A2"/>
    <w:rsid w:val="73CFCA8D"/>
    <w:rsid w:val="73D5DABA"/>
    <w:rsid w:val="73DABE55"/>
    <w:rsid w:val="73DC4BAB"/>
    <w:rsid w:val="73DDA940"/>
    <w:rsid w:val="73DF1D01"/>
    <w:rsid w:val="73E10564"/>
    <w:rsid w:val="73E29267"/>
    <w:rsid w:val="73E3FED9"/>
    <w:rsid w:val="73E48916"/>
    <w:rsid w:val="73E6950A"/>
    <w:rsid w:val="73E79D88"/>
    <w:rsid w:val="73E90184"/>
    <w:rsid w:val="73EB402E"/>
    <w:rsid w:val="73EC7792"/>
    <w:rsid w:val="73ECAD71"/>
    <w:rsid w:val="73EDED8B"/>
    <w:rsid w:val="73EE4A4A"/>
    <w:rsid w:val="73F18A35"/>
    <w:rsid w:val="73F6A2DA"/>
    <w:rsid w:val="73F717D8"/>
    <w:rsid w:val="73F7ADDA"/>
    <w:rsid w:val="73FA2893"/>
    <w:rsid w:val="73FC73F5"/>
    <w:rsid w:val="7400BF31"/>
    <w:rsid w:val="7402BF5B"/>
    <w:rsid w:val="7404F281"/>
    <w:rsid w:val="74069788"/>
    <w:rsid w:val="74093FC1"/>
    <w:rsid w:val="740B4952"/>
    <w:rsid w:val="740B5478"/>
    <w:rsid w:val="740C5F78"/>
    <w:rsid w:val="740E7D92"/>
    <w:rsid w:val="740E9DED"/>
    <w:rsid w:val="74108163"/>
    <w:rsid w:val="74112F2C"/>
    <w:rsid w:val="74123A07"/>
    <w:rsid w:val="74138854"/>
    <w:rsid w:val="74141E60"/>
    <w:rsid w:val="74149B0A"/>
    <w:rsid w:val="7414DAB7"/>
    <w:rsid w:val="74172621"/>
    <w:rsid w:val="74197094"/>
    <w:rsid w:val="7419DBFF"/>
    <w:rsid w:val="741AC8E2"/>
    <w:rsid w:val="741AEBDA"/>
    <w:rsid w:val="741BBB37"/>
    <w:rsid w:val="741E6E09"/>
    <w:rsid w:val="741F0122"/>
    <w:rsid w:val="741F167F"/>
    <w:rsid w:val="74205649"/>
    <w:rsid w:val="74206D6C"/>
    <w:rsid w:val="7420B2B9"/>
    <w:rsid w:val="74222C81"/>
    <w:rsid w:val="7423D67D"/>
    <w:rsid w:val="7425418F"/>
    <w:rsid w:val="74257087"/>
    <w:rsid w:val="74268E09"/>
    <w:rsid w:val="742D19B5"/>
    <w:rsid w:val="742D73EA"/>
    <w:rsid w:val="742E0A9C"/>
    <w:rsid w:val="742E8ABB"/>
    <w:rsid w:val="7431D578"/>
    <w:rsid w:val="7432C62D"/>
    <w:rsid w:val="7433E98A"/>
    <w:rsid w:val="7436B07F"/>
    <w:rsid w:val="7437C536"/>
    <w:rsid w:val="7438EC94"/>
    <w:rsid w:val="74396846"/>
    <w:rsid w:val="7439982E"/>
    <w:rsid w:val="7439B650"/>
    <w:rsid w:val="743CAA2A"/>
    <w:rsid w:val="7440AF97"/>
    <w:rsid w:val="74411232"/>
    <w:rsid w:val="7447CCBB"/>
    <w:rsid w:val="74493A31"/>
    <w:rsid w:val="744A537C"/>
    <w:rsid w:val="744C1C2A"/>
    <w:rsid w:val="744C7328"/>
    <w:rsid w:val="74504608"/>
    <w:rsid w:val="74525077"/>
    <w:rsid w:val="74539F8D"/>
    <w:rsid w:val="7455406B"/>
    <w:rsid w:val="7456006C"/>
    <w:rsid w:val="74561A31"/>
    <w:rsid w:val="7458B6F1"/>
    <w:rsid w:val="74593B9D"/>
    <w:rsid w:val="745B1399"/>
    <w:rsid w:val="745D79D3"/>
    <w:rsid w:val="745E4292"/>
    <w:rsid w:val="745FCA0A"/>
    <w:rsid w:val="745FFBE8"/>
    <w:rsid w:val="7462CDD5"/>
    <w:rsid w:val="7463EE91"/>
    <w:rsid w:val="746408C0"/>
    <w:rsid w:val="74655289"/>
    <w:rsid w:val="7466418A"/>
    <w:rsid w:val="7466855C"/>
    <w:rsid w:val="7468FF21"/>
    <w:rsid w:val="746AEB4F"/>
    <w:rsid w:val="746CD677"/>
    <w:rsid w:val="7471D29B"/>
    <w:rsid w:val="7473C1FA"/>
    <w:rsid w:val="7474AA52"/>
    <w:rsid w:val="747ADE4F"/>
    <w:rsid w:val="747DB6D4"/>
    <w:rsid w:val="747E3B69"/>
    <w:rsid w:val="747F01F0"/>
    <w:rsid w:val="747F7EF9"/>
    <w:rsid w:val="7481B463"/>
    <w:rsid w:val="7482DBAA"/>
    <w:rsid w:val="74857A11"/>
    <w:rsid w:val="7485D640"/>
    <w:rsid w:val="74867E14"/>
    <w:rsid w:val="7486A00A"/>
    <w:rsid w:val="74876F91"/>
    <w:rsid w:val="748B8393"/>
    <w:rsid w:val="748F29A9"/>
    <w:rsid w:val="748FBCE9"/>
    <w:rsid w:val="7490D395"/>
    <w:rsid w:val="7493654A"/>
    <w:rsid w:val="74940D2E"/>
    <w:rsid w:val="7494F5EC"/>
    <w:rsid w:val="749581D8"/>
    <w:rsid w:val="7495B6E7"/>
    <w:rsid w:val="74982A48"/>
    <w:rsid w:val="7499F986"/>
    <w:rsid w:val="749A56C3"/>
    <w:rsid w:val="749B86CB"/>
    <w:rsid w:val="749D16FB"/>
    <w:rsid w:val="749D5844"/>
    <w:rsid w:val="749DBF81"/>
    <w:rsid w:val="749EA884"/>
    <w:rsid w:val="74A117D2"/>
    <w:rsid w:val="74A1B0AC"/>
    <w:rsid w:val="74A31C01"/>
    <w:rsid w:val="74A4A14C"/>
    <w:rsid w:val="74A4B3C3"/>
    <w:rsid w:val="74A54FD6"/>
    <w:rsid w:val="74A55AD9"/>
    <w:rsid w:val="74A67652"/>
    <w:rsid w:val="74A6F216"/>
    <w:rsid w:val="74A7A5FF"/>
    <w:rsid w:val="74A7B8C7"/>
    <w:rsid w:val="74A9FAEC"/>
    <w:rsid w:val="74AB6890"/>
    <w:rsid w:val="74AE0115"/>
    <w:rsid w:val="74AEEEDE"/>
    <w:rsid w:val="74AFAB24"/>
    <w:rsid w:val="74AFB105"/>
    <w:rsid w:val="74B26FA9"/>
    <w:rsid w:val="74B4EAD9"/>
    <w:rsid w:val="74B9367A"/>
    <w:rsid w:val="74BA6114"/>
    <w:rsid w:val="74BAB966"/>
    <w:rsid w:val="74BC1A91"/>
    <w:rsid w:val="74BD21E4"/>
    <w:rsid w:val="74BE5088"/>
    <w:rsid w:val="74C16DBA"/>
    <w:rsid w:val="74C1E381"/>
    <w:rsid w:val="74C289B2"/>
    <w:rsid w:val="74C3C43C"/>
    <w:rsid w:val="74C4CA61"/>
    <w:rsid w:val="74C6406E"/>
    <w:rsid w:val="74C6416D"/>
    <w:rsid w:val="74C682FD"/>
    <w:rsid w:val="74C731CC"/>
    <w:rsid w:val="74C7787C"/>
    <w:rsid w:val="74C7C8B4"/>
    <w:rsid w:val="74C82352"/>
    <w:rsid w:val="74CAAA70"/>
    <w:rsid w:val="74CB4C32"/>
    <w:rsid w:val="74CB9139"/>
    <w:rsid w:val="74CF3CCE"/>
    <w:rsid w:val="74D2766D"/>
    <w:rsid w:val="74D323AD"/>
    <w:rsid w:val="74D5051A"/>
    <w:rsid w:val="74D6E8E9"/>
    <w:rsid w:val="74D83EDD"/>
    <w:rsid w:val="74D9D15F"/>
    <w:rsid w:val="74DA82D3"/>
    <w:rsid w:val="74DA9641"/>
    <w:rsid w:val="74DC104F"/>
    <w:rsid w:val="74DC5530"/>
    <w:rsid w:val="74DC5911"/>
    <w:rsid w:val="74DCED92"/>
    <w:rsid w:val="74DD262D"/>
    <w:rsid w:val="74E0BB56"/>
    <w:rsid w:val="74E1F81B"/>
    <w:rsid w:val="74E7DB5F"/>
    <w:rsid w:val="74E8547A"/>
    <w:rsid w:val="74E88ED2"/>
    <w:rsid w:val="74E9B775"/>
    <w:rsid w:val="74EACE1B"/>
    <w:rsid w:val="74EC008B"/>
    <w:rsid w:val="74EDC90D"/>
    <w:rsid w:val="74EE7095"/>
    <w:rsid w:val="74F4F819"/>
    <w:rsid w:val="74F61CDE"/>
    <w:rsid w:val="74F64D2C"/>
    <w:rsid w:val="74F698DD"/>
    <w:rsid w:val="74F85240"/>
    <w:rsid w:val="74F941BC"/>
    <w:rsid w:val="74F98AA3"/>
    <w:rsid w:val="74F9C4A6"/>
    <w:rsid w:val="74F9C740"/>
    <w:rsid w:val="7501A283"/>
    <w:rsid w:val="7501AE17"/>
    <w:rsid w:val="750259CF"/>
    <w:rsid w:val="750268B5"/>
    <w:rsid w:val="7503468B"/>
    <w:rsid w:val="750383A6"/>
    <w:rsid w:val="750610C4"/>
    <w:rsid w:val="7507043B"/>
    <w:rsid w:val="7507E67C"/>
    <w:rsid w:val="7509E028"/>
    <w:rsid w:val="750AE9C1"/>
    <w:rsid w:val="750B47F6"/>
    <w:rsid w:val="750B8CAD"/>
    <w:rsid w:val="750CABD9"/>
    <w:rsid w:val="750D77BC"/>
    <w:rsid w:val="750D8A64"/>
    <w:rsid w:val="750F6663"/>
    <w:rsid w:val="750F97BD"/>
    <w:rsid w:val="75118977"/>
    <w:rsid w:val="751232DD"/>
    <w:rsid w:val="75135050"/>
    <w:rsid w:val="7513EE84"/>
    <w:rsid w:val="75177700"/>
    <w:rsid w:val="751A273D"/>
    <w:rsid w:val="751BE3ED"/>
    <w:rsid w:val="751E9046"/>
    <w:rsid w:val="751EA5A0"/>
    <w:rsid w:val="75211697"/>
    <w:rsid w:val="7527DE53"/>
    <w:rsid w:val="7527F1E6"/>
    <w:rsid w:val="7528D7D0"/>
    <w:rsid w:val="7528E1CF"/>
    <w:rsid w:val="7528FED8"/>
    <w:rsid w:val="752A6763"/>
    <w:rsid w:val="752ACF60"/>
    <w:rsid w:val="752FEEDE"/>
    <w:rsid w:val="75305EAA"/>
    <w:rsid w:val="753228DF"/>
    <w:rsid w:val="753356A6"/>
    <w:rsid w:val="7533E940"/>
    <w:rsid w:val="75351288"/>
    <w:rsid w:val="75359BEF"/>
    <w:rsid w:val="753ABC28"/>
    <w:rsid w:val="753B166D"/>
    <w:rsid w:val="753B4BD9"/>
    <w:rsid w:val="753DAE79"/>
    <w:rsid w:val="753F3836"/>
    <w:rsid w:val="753FDECC"/>
    <w:rsid w:val="754031CF"/>
    <w:rsid w:val="754178DD"/>
    <w:rsid w:val="75424DE5"/>
    <w:rsid w:val="7542EDA5"/>
    <w:rsid w:val="7542FCC1"/>
    <w:rsid w:val="75438481"/>
    <w:rsid w:val="75438BEB"/>
    <w:rsid w:val="7544673C"/>
    <w:rsid w:val="75450A19"/>
    <w:rsid w:val="754658ED"/>
    <w:rsid w:val="7546DD8B"/>
    <w:rsid w:val="7548172A"/>
    <w:rsid w:val="7548479D"/>
    <w:rsid w:val="75491C2F"/>
    <w:rsid w:val="754A4A87"/>
    <w:rsid w:val="754A54FC"/>
    <w:rsid w:val="754B4AC2"/>
    <w:rsid w:val="754BD8C4"/>
    <w:rsid w:val="754C3677"/>
    <w:rsid w:val="75500F31"/>
    <w:rsid w:val="7551AB44"/>
    <w:rsid w:val="7551D108"/>
    <w:rsid w:val="75520803"/>
    <w:rsid w:val="75554EC9"/>
    <w:rsid w:val="7555F524"/>
    <w:rsid w:val="7557F23B"/>
    <w:rsid w:val="755944D2"/>
    <w:rsid w:val="755CDEBA"/>
    <w:rsid w:val="755DA433"/>
    <w:rsid w:val="755E8F4F"/>
    <w:rsid w:val="75606038"/>
    <w:rsid w:val="7563C330"/>
    <w:rsid w:val="7564980C"/>
    <w:rsid w:val="75656DC3"/>
    <w:rsid w:val="75662490"/>
    <w:rsid w:val="75675A79"/>
    <w:rsid w:val="75694D06"/>
    <w:rsid w:val="7569A736"/>
    <w:rsid w:val="756C515C"/>
    <w:rsid w:val="756D6573"/>
    <w:rsid w:val="756E746C"/>
    <w:rsid w:val="75714187"/>
    <w:rsid w:val="75789FED"/>
    <w:rsid w:val="757C8225"/>
    <w:rsid w:val="757EC5DC"/>
    <w:rsid w:val="7580466A"/>
    <w:rsid w:val="7580F4EF"/>
    <w:rsid w:val="7581E643"/>
    <w:rsid w:val="75825034"/>
    <w:rsid w:val="7583CB96"/>
    <w:rsid w:val="7587CBFF"/>
    <w:rsid w:val="7587E31E"/>
    <w:rsid w:val="7588D559"/>
    <w:rsid w:val="7589A300"/>
    <w:rsid w:val="758C185E"/>
    <w:rsid w:val="758C1BEB"/>
    <w:rsid w:val="758C3921"/>
    <w:rsid w:val="758CC2DE"/>
    <w:rsid w:val="758E3BBA"/>
    <w:rsid w:val="758E3DBE"/>
    <w:rsid w:val="758FB8E0"/>
    <w:rsid w:val="759271DE"/>
    <w:rsid w:val="75948BDB"/>
    <w:rsid w:val="7594CC31"/>
    <w:rsid w:val="7596C101"/>
    <w:rsid w:val="759BE85F"/>
    <w:rsid w:val="759D52CA"/>
    <w:rsid w:val="759DF7FC"/>
    <w:rsid w:val="759FC175"/>
    <w:rsid w:val="75A25864"/>
    <w:rsid w:val="75A298E5"/>
    <w:rsid w:val="75A36C6C"/>
    <w:rsid w:val="75A39F47"/>
    <w:rsid w:val="75A5E2CB"/>
    <w:rsid w:val="75A66835"/>
    <w:rsid w:val="75A70F2C"/>
    <w:rsid w:val="75A74CB2"/>
    <w:rsid w:val="75A86784"/>
    <w:rsid w:val="75A9B5B6"/>
    <w:rsid w:val="75A9FED4"/>
    <w:rsid w:val="75AB53F0"/>
    <w:rsid w:val="75AD596D"/>
    <w:rsid w:val="75AE7865"/>
    <w:rsid w:val="75AF63B9"/>
    <w:rsid w:val="75B09205"/>
    <w:rsid w:val="75B13B13"/>
    <w:rsid w:val="75B18024"/>
    <w:rsid w:val="75B2E913"/>
    <w:rsid w:val="75B4B254"/>
    <w:rsid w:val="75B61971"/>
    <w:rsid w:val="75B7A457"/>
    <w:rsid w:val="75B8FD22"/>
    <w:rsid w:val="75BAFC9C"/>
    <w:rsid w:val="75BB1D1A"/>
    <w:rsid w:val="75BC24C6"/>
    <w:rsid w:val="75BDE3BE"/>
    <w:rsid w:val="75BE409D"/>
    <w:rsid w:val="75BE82E2"/>
    <w:rsid w:val="75BE9F0B"/>
    <w:rsid w:val="75C4B8ED"/>
    <w:rsid w:val="75C57B32"/>
    <w:rsid w:val="75C5CF2D"/>
    <w:rsid w:val="75C661BD"/>
    <w:rsid w:val="75C6B01C"/>
    <w:rsid w:val="75C741A9"/>
    <w:rsid w:val="75C79531"/>
    <w:rsid w:val="75CA1FAD"/>
    <w:rsid w:val="75CCAEB1"/>
    <w:rsid w:val="75D07D16"/>
    <w:rsid w:val="75D0EE83"/>
    <w:rsid w:val="75D193E3"/>
    <w:rsid w:val="75D392EC"/>
    <w:rsid w:val="75D74084"/>
    <w:rsid w:val="75D88E6C"/>
    <w:rsid w:val="75D89CBF"/>
    <w:rsid w:val="75D9E866"/>
    <w:rsid w:val="75DC919C"/>
    <w:rsid w:val="75DD2955"/>
    <w:rsid w:val="75DE1A77"/>
    <w:rsid w:val="75DE80EB"/>
    <w:rsid w:val="75DE8E14"/>
    <w:rsid w:val="75DF5693"/>
    <w:rsid w:val="75E06207"/>
    <w:rsid w:val="75E09187"/>
    <w:rsid w:val="75E48327"/>
    <w:rsid w:val="75E49260"/>
    <w:rsid w:val="75EC61D4"/>
    <w:rsid w:val="75EED230"/>
    <w:rsid w:val="75F02F9B"/>
    <w:rsid w:val="75F2A27D"/>
    <w:rsid w:val="75F33E79"/>
    <w:rsid w:val="75F342FC"/>
    <w:rsid w:val="75F3E104"/>
    <w:rsid w:val="75F42B3F"/>
    <w:rsid w:val="75F51B87"/>
    <w:rsid w:val="75F52F16"/>
    <w:rsid w:val="75F64605"/>
    <w:rsid w:val="75F7418F"/>
    <w:rsid w:val="75F77D3A"/>
    <w:rsid w:val="75F8B195"/>
    <w:rsid w:val="75FA6A29"/>
    <w:rsid w:val="75FC288D"/>
    <w:rsid w:val="75FF77EE"/>
    <w:rsid w:val="7602554D"/>
    <w:rsid w:val="76049841"/>
    <w:rsid w:val="7605F220"/>
    <w:rsid w:val="760605B9"/>
    <w:rsid w:val="76066F32"/>
    <w:rsid w:val="760A45C9"/>
    <w:rsid w:val="760A555A"/>
    <w:rsid w:val="760A820C"/>
    <w:rsid w:val="760B468B"/>
    <w:rsid w:val="760D3A8F"/>
    <w:rsid w:val="760E6C65"/>
    <w:rsid w:val="76103162"/>
    <w:rsid w:val="7610B940"/>
    <w:rsid w:val="76135301"/>
    <w:rsid w:val="76159B3B"/>
    <w:rsid w:val="761C16EC"/>
    <w:rsid w:val="761F4E0D"/>
    <w:rsid w:val="761F58A5"/>
    <w:rsid w:val="761FEC56"/>
    <w:rsid w:val="7620D9DC"/>
    <w:rsid w:val="762113DB"/>
    <w:rsid w:val="76240218"/>
    <w:rsid w:val="76244DB8"/>
    <w:rsid w:val="7627C677"/>
    <w:rsid w:val="7628F9DC"/>
    <w:rsid w:val="762912DF"/>
    <w:rsid w:val="76293096"/>
    <w:rsid w:val="762C78C4"/>
    <w:rsid w:val="76306A09"/>
    <w:rsid w:val="7630CC3C"/>
    <w:rsid w:val="7633ACE6"/>
    <w:rsid w:val="76340888"/>
    <w:rsid w:val="76377A1C"/>
    <w:rsid w:val="7637CF0D"/>
    <w:rsid w:val="76396651"/>
    <w:rsid w:val="763ACA7C"/>
    <w:rsid w:val="763B483B"/>
    <w:rsid w:val="763BBA0F"/>
    <w:rsid w:val="763C4262"/>
    <w:rsid w:val="763CC74B"/>
    <w:rsid w:val="763F8BD1"/>
    <w:rsid w:val="76400641"/>
    <w:rsid w:val="76403144"/>
    <w:rsid w:val="76407259"/>
    <w:rsid w:val="7640A6AA"/>
    <w:rsid w:val="7641EBC5"/>
    <w:rsid w:val="764310A0"/>
    <w:rsid w:val="76432D09"/>
    <w:rsid w:val="76453413"/>
    <w:rsid w:val="7647A064"/>
    <w:rsid w:val="7647AC91"/>
    <w:rsid w:val="764806D4"/>
    <w:rsid w:val="76481905"/>
    <w:rsid w:val="76491CD2"/>
    <w:rsid w:val="7649EDB0"/>
    <w:rsid w:val="764A2C64"/>
    <w:rsid w:val="764AF873"/>
    <w:rsid w:val="764BA81D"/>
    <w:rsid w:val="76503794"/>
    <w:rsid w:val="765127C8"/>
    <w:rsid w:val="7653228C"/>
    <w:rsid w:val="7653D7CC"/>
    <w:rsid w:val="76553D72"/>
    <w:rsid w:val="7655C29E"/>
    <w:rsid w:val="7656D780"/>
    <w:rsid w:val="76571A4B"/>
    <w:rsid w:val="765833ED"/>
    <w:rsid w:val="76583DB4"/>
    <w:rsid w:val="7658D2E8"/>
    <w:rsid w:val="76597719"/>
    <w:rsid w:val="765A9B24"/>
    <w:rsid w:val="765BA07D"/>
    <w:rsid w:val="765BE926"/>
    <w:rsid w:val="765C8A8B"/>
    <w:rsid w:val="765CEF80"/>
    <w:rsid w:val="765E6F07"/>
    <w:rsid w:val="76609C02"/>
    <w:rsid w:val="7660ED49"/>
    <w:rsid w:val="7660F178"/>
    <w:rsid w:val="76639CCE"/>
    <w:rsid w:val="766413FB"/>
    <w:rsid w:val="76653F94"/>
    <w:rsid w:val="76673A7A"/>
    <w:rsid w:val="76676551"/>
    <w:rsid w:val="766BF3DB"/>
    <w:rsid w:val="76701548"/>
    <w:rsid w:val="76717C04"/>
    <w:rsid w:val="76721A13"/>
    <w:rsid w:val="7672CF2B"/>
    <w:rsid w:val="767384C7"/>
    <w:rsid w:val="76749CCF"/>
    <w:rsid w:val="7674E8CC"/>
    <w:rsid w:val="767578FA"/>
    <w:rsid w:val="767600A9"/>
    <w:rsid w:val="76776CD4"/>
    <w:rsid w:val="76781F15"/>
    <w:rsid w:val="76791476"/>
    <w:rsid w:val="7679E155"/>
    <w:rsid w:val="767FCC51"/>
    <w:rsid w:val="767FCC67"/>
    <w:rsid w:val="76813DAF"/>
    <w:rsid w:val="76832003"/>
    <w:rsid w:val="7685C4E9"/>
    <w:rsid w:val="76862D47"/>
    <w:rsid w:val="7686AFE3"/>
    <w:rsid w:val="7687E7DB"/>
    <w:rsid w:val="7688E900"/>
    <w:rsid w:val="76894F6F"/>
    <w:rsid w:val="768A8BCC"/>
    <w:rsid w:val="768BBF6B"/>
    <w:rsid w:val="768ECB3D"/>
    <w:rsid w:val="7690EF09"/>
    <w:rsid w:val="76927415"/>
    <w:rsid w:val="7695D50A"/>
    <w:rsid w:val="76966DBF"/>
    <w:rsid w:val="76967D28"/>
    <w:rsid w:val="7696F290"/>
    <w:rsid w:val="769731E0"/>
    <w:rsid w:val="7697C587"/>
    <w:rsid w:val="769AA802"/>
    <w:rsid w:val="769E7682"/>
    <w:rsid w:val="76A086CE"/>
    <w:rsid w:val="76A4F1B7"/>
    <w:rsid w:val="76A4F2B6"/>
    <w:rsid w:val="76A67FDF"/>
    <w:rsid w:val="76A7AAD3"/>
    <w:rsid w:val="76AAC15F"/>
    <w:rsid w:val="76AB4E4E"/>
    <w:rsid w:val="76AD29E6"/>
    <w:rsid w:val="76AD53CF"/>
    <w:rsid w:val="76AE9067"/>
    <w:rsid w:val="76AE9E7D"/>
    <w:rsid w:val="76AF99A0"/>
    <w:rsid w:val="76B10175"/>
    <w:rsid w:val="76B140AB"/>
    <w:rsid w:val="76B2CDE2"/>
    <w:rsid w:val="76B36688"/>
    <w:rsid w:val="76B42E51"/>
    <w:rsid w:val="76B57099"/>
    <w:rsid w:val="76B7275B"/>
    <w:rsid w:val="76B83BD2"/>
    <w:rsid w:val="76BD2DFC"/>
    <w:rsid w:val="76BDFDC2"/>
    <w:rsid w:val="76BEAD90"/>
    <w:rsid w:val="76BF0505"/>
    <w:rsid w:val="76BF496F"/>
    <w:rsid w:val="76C226C4"/>
    <w:rsid w:val="76C4A885"/>
    <w:rsid w:val="76C53CA7"/>
    <w:rsid w:val="76C678B7"/>
    <w:rsid w:val="76C6D974"/>
    <w:rsid w:val="76C851F0"/>
    <w:rsid w:val="76CC799C"/>
    <w:rsid w:val="76CC8A5D"/>
    <w:rsid w:val="76CD9BD5"/>
    <w:rsid w:val="76CED288"/>
    <w:rsid w:val="76CEFB50"/>
    <w:rsid w:val="76D088D5"/>
    <w:rsid w:val="76D1216C"/>
    <w:rsid w:val="76D29077"/>
    <w:rsid w:val="76D33D81"/>
    <w:rsid w:val="76D56C76"/>
    <w:rsid w:val="76D5C7AA"/>
    <w:rsid w:val="76D5FFA9"/>
    <w:rsid w:val="76D89630"/>
    <w:rsid w:val="76DBB8A1"/>
    <w:rsid w:val="76DDE61F"/>
    <w:rsid w:val="76DEB2D9"/>
    <w:rsid w:val="76E137F2"/>
    <w:rsid w:val="76E3CAA5"/>
    <w:rsid w:val="76E5E5C3"/>
    <w:rsid w:val="76E89F6E"/>
    <w:rsid w:val="76EC6694"/>
    <w:rsid w:val="76F20D46"/>
    <w:rsid w:val="76F37ECE"/>
    <w:rsid w:val="76F3C185"/>
    <w:rsid w:val="76F46B85"/>
    <w:rsid w:val="76F6CA0D"/>
    <w:rsid w:val="76F74AE7"/>
    <w:rsid w:val="76FAF5A4"/>
    <w:rsid w:val="76FD5A91"/>
    <w:rsid w:val="76FE86C2"/>
    <w:rsid w:val="76FEBA59"/>
    <w:rsid w:val="76FF8600"/>
    <w:rsid w:val="76FF9AC2"/>
    <w:rsid w:val="76FFAFD7"/>
    <w:rsid w:val="77005189"/>
    <w:rsid w:val="7700A1F0"/>
    <w:rsid w:val="77016940"/>
    <w:rsid w:val="77079537"/>
    <w:rsid w:val="77079B93"/>
    <w:rsid w:val="7707AA51"/>
    <w:rsid w:val="770816A7"/>
    <w:rsid w:val="7709F91D"/>
    <w:rsid w:val="770A8AA1"/>
    <w:rsid w:val="770D69A7"/>
    <w:rsid w:val="7710064A"/>
    <w:rsid w:val="77115582"/>
    <w:rsid w:val="7712FFBC"/>
    <w:rsid w:val="7713A3A1"/>
    <w:rsid w:val="771533E2"/>
    <w:rsid w:val="77155E86"/>
    <w:rsid w:val="77161350"/>
    <w:rsid w:val="771766E9"/>
    <w:rsid w:val="7717C1B7"/>
    <w:rsid w:val="771854B5"/>
    <w:rsid w:val="7718C497"/>
    <w:rsid w:val="77199B2F"/>
    <w:rsid w:val="771A19C6"/>
    <w:rsid w:val="771BC75B"/>
    <w:rsid w:val="771E397C"/>
    <w:rsid w:val="771F1D26"/>
    <w:rsid w:val="771FBC47"/>
    <w:rsid w:val="77222B05"/>
    <w:rsid w:val="772563B2"/>
    <w:rsid w:val="7725FBE5"/>
    <w:rsid w:val="77262815"/>
    <w:rsid w:val="7726809D"/>
    <w:rsid w:val="7726E078"/>
    <w:rsid w:val="77282CE3"/>
    <w:rsid w:val="772CBDAD"/>
    <w:rsid w:val="77307778"/>
    <w:rsid w:val="77339EE0"/>
    <w:rsid w:val="7736127A"/>
    <w:rsid w:val="7736E774"/>
    <w:rsid w:val="7736EB78"/>
    <w:rsid w:val="7737C2D0"/>
    <w:rsid w:val="773860FE"/>
    <w:rsid w:val="773C20E7"/>
    <w:rsid w:val="773C71FC"/>
    <w:rsid w:val="773CE2F6"/>
    <w:rsid w:val="773F2928"/>
    <w:rsid w:val="773F6789"/>
    <w:rsid w:val="77400434"/>
    <w:rsid w:val="7745662D"/>
    <w:rsid w:val="7746A569"/>
    <w:rsid w:val="774884B1"/>
    <w:rsid w:val="774920AC"/>
    <w:rsid w:val="774ACEA7"/>
    <w:rsid w:val="774AFED4"/>
    <w:rsid w:val="774C3824"/>
    <w:rsid w:val="774C5DDE"/>
    <w:rsid w:val="774DA556"/>
    <w:rsid w:val="774F2C34"/>
    <w:rsid w:val="774F69DF"/>
    <w:rsid w:val="77501864"/>
    <w:rsid w:val="7750CC93"/>
    <w:rsid w:val="7753DC19"/>
    <w:rsid w:val="7756835E"/>
    <w:rsid w:val="775A0294"/>
    <w:rsid w:val="775B8767"/>
    <w:rsid w:val="7761FD61"/>
    <w:rsid w:val="77631508"/>
    <w:rsid w:val="77651F4A"/>
    <w:rsid w:val="7765665C"/>
    <w:rsid w:val="77684E1B"/>
    <w:rsid w:val="7768513F"/>
    <w:rsid w:val="7768F89B"/>
    <w:rsid w:val="776B5A8A"/>
    <w:rsid w:val="776BDCC3"/>
    <w:rsid w:val="776C7D2E"/>
    <w:rsid w:val="776EEAFB"/>
    <w:rsid w:val="776FF408"/>
    <w:rsid w:val="777047DD"/>
    <w:rsid w:val="7770CE59"/>
    <w:rsid w:val="77753AD2"/>
    <w:rsid w:val="777726CB"/>
    <w:rsid w:val="77789F63"/>
    <w:rsid w:val="777CD6FD"/>
    <w:rsid w:val="777D227B"/>
    <w:rsid w:val="777DF413"/>
    <w:rsid w:val="777F5E79"/>
    <w:rsid w:val="778398E9"/>
    <w:rsid w:val="7785E9B8"/>
    <w:rsid w:val="77866CB2"/>
    <w:rsid w:val="77882F09"/>
    <w:rsid w:val="77887173"/>
    <w:rsid w:val="7788E6B9"/>
    <w:rsid w:val="77893A9D"/>
    <w:rsid w:val="778AF1B6"/>
    <w:rsid w:val="7792BBDB"/>
    <w:rsid w:val="779327FB"/>
    <w:rsid w:val="7793D3C9"/>
    <w:rsid w:val="7794F2ED"/>
    <w:rsid w:val="77955DE0"/>
    <w:rsid w:val="7795DF47"/>
    <w:rsid w:val="779843EA"/>
    <w:rsid w:val="7798C30C"/>
    <w:rsid w:val="779A0D1B"/>
    <w:rsid w:val="779C8833"/>
    <w:rsid w:val="779D211B"/>
    <w:rsid w:val="779DEAEC"/>
    <w:rsid w:val="779E7E02"/>
    <w:rsid w:val="77A17B3F"/>
    <w:rsid w:val="77A2C9B0"/>
    <w:rsid w:val="77A5A766"/>
    <w:rsid w:val="77A68BED"/>
    <w:rsid w:val="77A7912E"/>
    <w:rsid w:val="77A7EE14"/>
    <w:rsid w:val="77A8E3C8"/>
    <w:rsid w:val="77A94942"/>
    <w:rsid w:val="77A9BAB2"/>
    <w:rsid w:val="77AA4BA7"/>
    <w:rsid w:val="77ABD226"/>
    <w:rsid w:val="77AE98F7"/>
    <w:rsid w:val="77B2527A"/>
    <w:rsid w:val="77B2D1C3"/>
    <w:rsid w:val="77B4A908"/>
    <w:rsid w:val="77B83887"/>
    <w:rsid w:val="77BA762B"/>
    <w:rsid w:val="77BBCB16"/>
    <w:rsid w:val="77BC4378"/>
    <w:rsid w:val="77BCA84F"/>
    <w:rsid w:val="77BD6314"/>
    <w:rsid w:val="77BF1061"/>
    <w:rsid w:val="77BFA00D"/>
    <w:rsid w:val="77C0A4B3"/>
    <w:rsid w:val="77C1324A"/>
    <w:rsid w:val="77C4A483"/>
    <w:rsid w:val="77C4B650"/>
    <w:rsid w:val="77C5DE93"/>
    <w:rsid w:val="77C66731"/>
    <w:rsid w:val="77C853CA"/>
    <w:rsid w:val="77C8C439"/>
    <w:rsid w:val="77C9126F"/>
    <w:rsid w:val="77C9ECB7"/>
    <w:rsid w:val="77CAFEAD"/>
    <w:rsid w:val="77CBBB9D"/>
    <w:rsid w:val="77CF76AB"/>
    <w:rsid w:val="77D0C56A"/>
    <w:rsid w:val="77D11A51"/>
    <w:rsid w:val="77D12948"/>
    <w:rsid w:val="77D22A4D"/>
    <w:rsid w:val="77D27A1C"/>
    <w:rsid w:val="77D2DB2B"/>
    <w:rsid w:val="77D40235"/>
    <w:rsid w:val="77D450EF"/>
    <w:rsid w:val="77D4B971"/>
    <w:rsid w:val="77D51645"/>
    <w:rsid w:val="77D51FDE"/>
    <w:rsid w:val="77D643EC"/>
    <w:rsid w:val="77D81468"/>
    <w:rsid w:val="77D81589"/>
    <w:rsid w:val="77D8AD93"/>
    <w:rsid w:val="77DA37E9"/>
    <w:rsid w:val="77DA425E"/>
    <w:rsid w:val="77DB70EC"/>
    <w:rsid w:val="77DCB474"/>
    <w:rsid w:val="77DCC29B"/>
    <w:rsid w:val="77DDBC7D"/>
    <w:rsid w:val="77DE0AD1"/>
    <w:rsid w:val="77DEF138"/>
    <w:rsid w:val="77E07740"/>
    <w:rsid w:val="77E15EE3"/>
    <w:rsid w:val="77E46F29"/>
    <w:rsid w:val="77E53972"/>
    <w:rsid w:val="77E5AC3F"/>
    <w:rsid w:val="77E5FD10"/>
    <w:rsid w:val="77E98BD2"/>
    <w:rsid w:val="77ED7167"/>
    <w:rsid w:val="77F13DCF"/>
    <w:rsid w:val="77F40B51"/>
    <w:rsid w:val="77F4B730"/>
    <w:rsid w:val="77F4C340"/>
    <w:rsid w:val="77F4D54E"/>
    <w:rsid w:val="77F55A78"/>
    <w:rsid w:val="77F99DDA"/>
    <w:rsid w:val="77F9CA2C"/>
    <w:rsid w:val="77FA1A2F"/>
    <w:rsid w:val="77FDC215"/>
    <w:rsid w:val="77FECED2"/>
    <w:rsid w:val="78019910"/>
    <w:rsid w:val="7801F9D3"/>
    <w:rsid w:val="78022285"/>
    <w:rsid w:val="78038EA1"/>
    <w:rsid w:val="7804CC67"/>
    <w:rsid w:val="78065FB2"/>
    <w:rsid w:val="7806E87B"/>
    <w:rsid w:val="7806FA36"/>
    <w:rsid w:val="78075EF6"/>
    <w:rsid w:val="7807B74C"/>
    <w:rsid w:val="78098AC6"/>
    <w:rsid w:val="780AF38A"/>
    <w:rsid w:val="780BAA21"/>
    <w:rsid w:val="780C2939"/>
    <w:rsid w:val="780C35A4"/>
    <w:rsid w:val="780C5F1E"/>
    <w:rsid w:val="780CF368"/>
    <w:rsid w:val="780DFCB0"/>
    <w:rsid w:val="780E00CD"/>
    <w:rsid w:val="780FD9B2"/>
    <w:rsid w:val="780FEE78"/>
    <w:rsid w:val="781027FC"/>
    <w:rsid w:val="7810D5A4"/>
    <w:rsid w:val="78113B09"/>
    <w:rsid w:val="7813ED90"/>
    <w:rsid w:val="781483D6"/>
    <w:rsid w:val="7814A46E"/>
    <w:rsid w:val="7814F946"/>
    <w:rsid w:val="78177FF9"/>
    <w:rsid w:val="7817FF46"/>
    <w:rsid w:val="781902CB"/>
    <w:rsid w:val="781B0DE3"/>
    <w:rsid w:val="781BAA62"/>
    <w:rsid w:val="781CF494"/>
    <w:rsid w:val="781D9D75"/>
    <w:rsid w:val="781ED383"/>
    <w:rsid w:val="781EEEFC"/>
    <w:rsid w:val="781F2066"/>
    <w:rsid w:val="7820DDF2"/>
    <w:rsid w:val="78215D97"/>
    <w:rsid w:val="7821D104"/>
    <w:rsid w:val="7823986A"/>
    <w:rsid w:val="7824A6EE"/>
    <w:rsid w:val="7825F134"/>
    <w:rsid w:val="78271F88"/>
    <w:rsid w:val="782E5654"/>
    <w:rsid w:val="782EE7F0"/>
    <w:rsid w:val="782F7E01"/>
    <w:rsid w:val="782F81A3"/>
    <w:rsid w:val="782F8575"/>
    <w:rsid w:val="782F9602"/>
    <w:rsid w:val="783370FE"/>
    <w:rsid w:val="783697C1"/>
    <w:rsid w:val="7838C3CD"/>
    <w:rsid w:val="783957CD"/>
    <w:rsid w:val="783A499C"/>
    <w:rsid w:val="783C8778"/>
    <w:rsid w:val="783CC67F"/>
    <w:rsid w:val="783F36A0"/>
    <w:rsid w:val="783FA968"/>
    <w:rsid w:val="784025C6"/>
    <w:rsid w:val="784049F8"/>
    <w:rsid w:val="7840DF81"/>
    <w:rsid w:val="78429B4E"/>
    <w:rsid w:val="7842BF7F"/>
    <w:rsid w:val="78456725"/>
    <w:rsid w:val="78464483"/>
    <w:rsid w:val="7846E9C7"/>
    <w:rsid w:val="7847DB23"/>
    <w:rsid w:val="7848AA00"/>
    <w:rsid w:val="784A53B9"/>
    <w:rsid w:val="784B919D"/>
    <w:rsid w:val="784E4C5C"/>
    <w:rsid w:val="784EA5EF"/>
    <w:rsid w:val="784F66DF"/>
    <w:rsid w:val="7850E576"/>
    <w:rsid w:val="7850E6F0"/>
    <w:rsid w:val="78532CF6"/>
    <w:rsid w:val="785433A2"/>
    <w:rsid w:val="78552171"/>
    <w:rsid w:val="7856C13D"/>
    <w:rsid w:val="7856C652"/>
    <w:rsid w:val="7858B51B"/>
    <w:rsid w:val="785941CA"/>
    <w:rsid w:val="785EBF5B"/>
    <w:rsid w:val="785F68F1"/>
    <w:rsid w:val="785F747D"/>
    <w:rsid w:val="7860009A"/>
    <w:rsid w:val="78601FD8"/>
    <w:rsid w:val="7861B187"/>
    <w:rsid w:val="786300DF"/>
    <w:rsid w:val="7863D36E"/>
    <w:rsid w:val="786519D3"/>
    <w:rsid w:val="78663664"/>
    <w:rsid w:val="7866A7A9"/>
    <w:rsid w:val="786826FF"/>
    <w:rsid w:val="786833FE"/>
    <w:rsid w:val="7868D0FC"/>
    <w:rsid w:val="7868D2BB"/>
    <w:rsid w:val="786D664C"/>
    <w:rsid w:val="786DE6E5"/>
    <w:rsid w:val="786E0470"/>
    <w:rsid w:val="7873D056"/>
    <w:rsid w:val="7874BC3D"/>
    <w:rsid w:val="7874D8EF"/>
    <w:rsid w:val="787ACA3A"/>
    <w:rsid w:val="787B7B56"/>
    <w:rsid w:val="787CE2D3"/>
    <w:rsid w:val="787CF632"/>
    <w:rsid w:val="787E706E"/>
    <w:rsid w:val="78801D48"/>
    <w:rsid w:val="7880B5B7"/>
    <w:rsid w:val="78814260"/>
    <w:rsid w:val="7881F9CF"/>
    <w:rsid w:val="78828AA7"/>
    <w:rsid w:val="788448DC"/>
    <w:rsid w:val="78849F7A"/>
    <w:rsid w:val="7884A9D4"/>
    <w:rsid w:val="78865674"/>
    <w:rsid w:val="7886E18D"/>
    <w:rsid w:val="7886E5C0"/>
    <w:rsid w:val="788917D7"/>
    <w:rsid w:val="788991D5"/>
    <w:rsid w:val="788B0EFE"/>
    <w:rsid w:val="788CA4D0"/>
    <w:rsid w:val="788F89B5"/>
    <w:rsid w:val="7890E1DE"/>
    <w:rsid w:val="7890FD29"/>
    <w:rsid w:val="78913F60"/>
    <w:rsid w:val="7893268A"/>
    <w:rsid w:val="789358BD"/>
    <w:rsid w:val="78963D29"/>
    <w:rsid w:val="7896D85A"/>
    <w:rsid w:val="78987234"/>
    <w:rsid w:val="7899F91D"/>
    <w:rsid w:val="789A22F6"/>
    <w:rsid w:val="789B84E7"/>
    <w:rsid w:val="789D6B71"/>
    <w:rsid w:val="789D7A54"/>
    <w:rsid w:val="78A13164"/>
    <w:rsid w:val="78A19CD3"/>
    <w:rsid w:val="78A3A276"/>
    <w:rsid w:val="78A44770"/>
    <w:rsid w:val="78A4F6A9"/>
    <w:rsid w:val="78A5ED27"/>
    <w:rsid w:val="78A7C49F"/>
    <w:rsid w:val="78A97E23"/>
    <w:rsid w:val="78AA73D3"/>
    <w:rsid w:val="78AAC994"/>
    <w:rsid w:val="78AC119F"/>
    <w:rsid w:val="78AE355E"/>
    <w:rsid w:val="78B138E2"/>
    <w:rsid w:val="78B1B161"/>
    <w:rsid w:val="78B3909A"/>
    <w:rsid w:val="78B4E745"/>
    <w:rsid w:val="78B550F8"/>
    <w:rsid w:val="78B67ACA"/>
    <w:rsid w:val="78B6E9DF"/>
    <w:rsid w:val="78B7598A"/>
    <w:rsid w:val="78B77A94"/>
    <w:rsid w:val="78B7D9C7"/>
    <w:rsid w:val="78B80B6D"/>
    <w:rsid w:val="78B9AE27"/>
    <w:rsid w:val="78BA5DBD"/>
    <w:rsid w:val="78BAA217"/>
    <w:rsid w:val="78BB426A"/>
    <w:rsid w:val="78BD5897"/>
    <w:rsid w:val="78BE382A"/>
    <w:rsid w:val="78BEC39E"/>
    <w:rsid w:val="78C1FF17"/>
    <w:rsid w:val="78C37CD0"/>
    <w:rsid w:val="78C5C36A"/>
    <w:rsid w:val="78C72052"/>
    <w:rsid w:val="78C7351A"/>
    <w:rsid w:val="78C818DC"/>
    <w:rsid w:val="78C8534F"/>
    <w:rsid w:val="78C8580B"/>
    <w:rsid w:val="78C9A461"/>
    <w:rsid w:val="78CCC858"/>
    <w:rsid w:val="78CDCCD6"/>
    <w:rsid w:val="78CF3EAA"/>
    <w:rsid w:val="78CFD95E"/>
    <w:rsid w:val="78D03D09"/>
    <w:rsid w:val="78D1DC1B"/>
    <w:rsid w:val="78D2F4F6"/>
    <w:rsid w:val="78D41502"/>
    <w:rsid w:val="78D8DF8C"/>
    <w:rsid w:val="78D9BA65"/>
    <w:rsid w:val="78DA3AE1"/>
    <w:rsid w:val="78DAB0BF"/>
    <w:rsid w:val="78DD60F8"/>
    <w:rsid w:val="78E152EC"/>
    <w:rsid w:val="78E2392C"/>
    <w:rsid w:val="78E8A2AB"/>
    <w:rsid w:val="78E92530"/>
    <w:rsid w:val="78ECFC01"/>
    <w:rsid w:val="78F068F2"/>
    <w:rsid w:val="78F0EADB"/>
    <w:rsid w:val="78F1B393"/>
    <w:rsid w:val="78F1D570"/>
    <w:rsid w:val="78F376AA"/>
    <w:rsid w:val="78F3AD6C"/>
    <w:rsid w:val="78F3B245"/>
    <w:rsid w:val="78F3F697"/>
    <w:rsid w:val="78F411BF"/>
    <w:rsid w:val="78F523E8"/>
    <w:rsid w:val="78F5558D"/>
    <w:rsid w:val="78F5BB2F"/>
    <w:rsid w:val="78F61443"/>
    <w:rsid w:val="78F64A7E"/>
    <w:rsid w:val="78F757DE"/>
    <w:rsid w:val="78F80DE3"/>
    <w:rsid w:val="78F81814"/>
    <w:rsid w:val="78F85CE1"/>
    <w:rsid w:val="78F93BA0"/>
    <w:rsid w:val="78FA25B9"/>
    <w:rsid w:val="78FB6AAC"/>
    <w:rsid w:val="78FC50B4"/>
    <w:rsid w:val="78FCDDFE"/>
    <w:rsid w:val="78FF26A6"/>
    <w:rsid w:val="7901F0ED"/>
    <w:rsid w:val="79066380"/>
    <w:rsid w:val="79074AD2"/>
    <w:rsid w:val="7909F947"/>
    <w:rsid w:val="790A8C73"/>
    <w:rsid w:val="790BB3E8"/>
    <w:rsid w:val="790C0C54"/>
    <w:rsid w:val="790D9A33"/>
    <w:rsid w:val="790E0F16"/>
    <w:rsid w:val="790E2620"/>
    <w:rsid w:val="791146A0"/>
    <w:rsid w:val="791503C9"/>
    <w:rsid w:val="79151A22"/>
    <w:rsid w:val="7915816B"/>
    <w:rsid w:val="79175A71"/>
    <w:rsid w:val="79197D3B"/>
    <w:rsid w:val="791AA4DD"/>
    <w:rsid w:val="791B21FB"/>
    <w:rsid w:val="791C078D"/>
    <w:rsid w:val="791D0337"/>
    <w:rsid w:val="791D4F36"/>
    <w:rsid w:val="7921F121"/>
    <w:rsid w:val="7926736C"/>
    <w:rsid w:val="792767EC"/>
    <w:rsid w:val="79277665"/>
    <w:rsid w:val="7928E71E"/>
    <w:rsid w:val="792A2BB9"/>
    <w:rsid w:val="792E2BA2"/>
    <w:rsid w:val="792EC93E"/>
    <w:rsid w:val="79321724"/>
    <w:rsid w:val="793265CE"/>
    <w:rsid w:val="7932D3FB"/>
    <w:rsid w:val="79337147"/>
    <w:rsid w:val="79344650"/>
    <w:rsid w:val="793702C9"/>
    <w:rsid w:val="793761FC"/>
    <w:rsid w:val="79379C9B"/>
    <w:rsid w:val="7939266E"/>
    <w:rsid w:val="7939D72B"/>
    <w:rsid w:val="7939E73F"/>
    <w:rsid w:val="793BA1DE"/>
    <w:rsid w:val="793BCCAA"/>
    <w:rsid w:val="793C36F2"/>
    <w:rsid w:val="793DACAC"/>
    <w:rsid w:val="793FC813"/>
    <w:rsid w:val="79433F5A"/>
    <w:rsid w:val="7943A202"/>
    <w:rsid w:val="79458EFE"/>
    <w:rsid w:val="79473850"/>
    <w:rsid w:val="79474E4D"/>
    <w:rsid w:val="7947AC67"/>
    <w:rsid w:val="794A10B4"/>
    <w:rsid w:val="794A60A5"/>
    <w:rsid w:val="794BF78D"/>
    <w:rsid w:val="794FC951"/>
    <w:rsid w:val="7950A3A7"/>
    <w:rsid w:val="79520AC3"/>
    <w:rsid w:val="79521795"/>
    <w:rsid w:val="79533FCA"/>
    <w:rsid w:val="7953B911"/>
    <w:rsid w:val="7953EC9E"/>
    <w:rsid w:val="795AE017"/>
    <w:rsid w:val="795B273C"/>
    <w:rsid w:val="795B2F00"/>
    <w:rsid w:val="795CCB6C"/>
    <w:rsid w:val="795D16EE"/>
    <w:rsid w:val="795F9AF7"/>
    <w:rsid w:val="7963F0FA"/>
    <w:rsid w:val="796477D2"/>
    <w:rsid w:val="7964E186"/>
    <w:rsid w:val="79651F8B"/>
    <w:rsid w:val="7965B5E0"/>
    <w:rsid w:val="79679982"/>
    <w:rsid w:val="79695FFB"/>
    <w:rsid w:val="796AECA8"/>
    <w:rsid w:val="796B6B71"/>
    <w:rsid w:val="796D4DE6"/>
    <w:rsid w:val="796DC9E7"/>
    <w:rsid w:val="796EFA6B"/>
    <w:rsid w:val="797234E7"/>
    <w:rsid w:val="79731417"/>
    <w:rsid w:val="79732042"/>
    <w:rsid w:val="7973554E"/>
    <w:rsid w:val="797736CB"/>
    <w:rsid w:val="7978442A"/>
    <w:rsid w:val="7979E315"/>
    <w:rsid w:val="797B154E"/>
    <w:rsid w:val="797CAC01"/>
    <w:rsid w:val="797DA755"/>
    <w:rsid w:val="797DAD69"/>
    <w:rsid w:val="797DE1DD"/>
    <w:rsid w:val="797E2D95"/>
    <w:rsid w:val="797EA788"/>
    <w:rsid w:val="7980BF1D"/>
    <w:rsid w:val="7980DBD3"/>
    <w:rsid w:val="7982428F"/>
    <w:rsid w:val="7984F640"/>
    <w:rsid w:val="7987680A"/>
    <w:rsid w:val="7987A25D"/>
    <w:rsid w:val="7987A8E0"/>
    <w:rsid w:val="798AC6E3"/>
    <w:rsid w:val="798B0145"/>
    <w:rsid w:val="798B49FB"/>
    <w:rsid w:val="798B69BF"/>
    <w:rsid w:val="798BD3F0"/>
    <w:rsid w:val="798C563B"/>
    <w:rsid w:val="798D4EA5"/>
    <w:rsid w:val="798EEB87"/>
    <w:rsid w:val="799093A1"/>
    <w:rsid w:val="7990B104"/>
    <w:rsid w:val="7990B85B"/>
    <w:rsid w:val="799259C6"/>
    <w:rsid w:val="79927F54"/>
    <w:rsid w:val="7993C461"/>
    <w:rsid w:val="79950965"/>
    <w:rsid w:val="7996F204"/>
    <w:rsid w:val="7999CD51"/>
    <w:rsid w:val="799B0CDB"/>
    <w:rsid w:val="799B80E8"/>
    <w:rsid w:val="799BD05F"/>
    <w:rsid w:val="799DF617"/>
    <w:rsid w:val="79A08831"/>
    <w:rsid w:val="79A0A639"/>
    <w:rsid w:val="79A2FCFD"/>
    <w:rsid w:val="79A38CF4"/>
    <w:rsid w:val="79A6565B"/>
    <w:rsid w:val="79A9686A"/>
    <w:rsid w:val="79ACC398"/>
    <w:rsid w:val="79AD964C"/>
    <w:rsid w:val="79AF0A45"/>
    <w:rsid w:val="79AF2922"/>
    <w:rsid w:val="79AFFB83"/>
    <w:rsid w:val="79B145CC"/>
    <w:rsid w:val="79B20DA7"/>
    <w:rsid w:val="79B32662"/>
    <w:rsid w:val="79B37639"/>
    <w:rsid w:val="79B4DB1B"/>
    <w:rsid w:val="79B4E63B"/>
    <w:rsid w:val="79B5C0CE"/>
    <w:rsid w:val="79B5F08C"/>
    <w:rsid w:val="79B668DC"/>
    <w:rsid w:val="79B7FAB8"/>
    <w:rsid w:val="79B84271"/>
    <w:rsid w:val="79BBFCDF"/>
    <w:rsid w:val="79BE7C0F"/>
    <w:rsid w:val="79BFA2BC"/>
    <w:rsid w:val="79C032E7"/>
    <w:rsid w:val="79C076E6"/>
    <w:rsid w:val="79C363A4"/>
    <w:rsid w:val="79C52BE1"/>
    <w:rsid w:val="79CA0335"/>
    <w:rsid w:val="79CA5FF8"/>
    <w:rsid w:val="79CA8115"/>
    <w:rsid w:val="79CCA008"/>
    <w:rsid w:val="79CE1A41"/>
    <w:rsid w:val="79D077D4"/>
    <w:rsid w:val="79D087CA"/>
    <w:rsid w:val="79D3D627"/>
    <w:rsid w:val="79D5497F"/>
    <w:rsid w:val="79D569FD"/>
    <w:rsid w:val="79D5968B"/>
    <w:rsid w:val="79D89F05"/>
    <w:rsid w:val="79DA492B"/>
    <w:rsid w:val="79DB1A36"/>
    <w:rsid w:val="79DB20B3"/>
    <w:rsid w:val="79DB6237"/>
    <w:rsid w:val="79DDE43C"/>
    <w:rsid w:val="79DEA2B7"/>
    <w:rsid w:val="79E064D3"/>
    <w:rsid w:val="79E3D633"/>
    <w:rsid w:val="79E3E51E"/>
    <w:rsid w:val="79E4A76D"/>
    <w:rsid w:val="79E83760"/>
    <w:rsid w:val="79E8CFB3"/>
    <w:rsid w:val="79EBDD14"/>
    <w:rsid w:val="79ED6E19"/>
    <w:rsid w:val="79EDD15B"/>
    <w:rsid w:val="79EE6BD3"/>
    <w:rsid w:val="79EF0D3A"/>
    <w:rsid w:val="79EF44F5"/>
    <w:rsid w:val="79F043EB"/>
    <w:rsid w:val="79F28E0A"/>
    <w:rsid w:val="79F3BF8E"/>
    <w:rsid w:val="79F90805"/>
    <w:rsid w:val="79F9FA4E"/>
    <w:rsid w:val="79FA7D50"/>
    <w:rsid w:val="79FB2795"/>
    <w:rsid w:val="79FF3F0A"/>
    <w:rsid w:val="7A01CA97"/>
    <w:rsid w:val="7A01E0F0"/>
    <w:rsid w:val="7A051570"/>
    <w:rsid w:val="7A09AFBF"/>
    <w:rsid w:val="7A0AC6B9"/>
    <w:rsid w:val="7A0BF2C1"/>
    <w:rsid w:val="7A0D42E1"/>
    <w:rsid w:val="7A0D6E69"/>
    <w:rsid w:val="7A0DA5FC"/>
    <w:rsid w:val="7A0DA99E"/>
    <w:rsid w:val="7A0ECFDF"/>
    <w:rsid w:val="7A11022B"/>
    <w:rsid w:val="7A115759"/>
    <w:rsid w:val="7A1197DA"/>
    <w:rsid w:val="7A12755A"/>
    <w:rsid w:val="7A15280F"/>
    <w:rsid w:val="7A16622E"/>
    <w:rsid w:val="7A1737D1"/>
    <w:rsid w:val="7A179A74"/>
    <w:rsid w:val="7A1AEC76"/>
    <w:rsid w:val="7A1B5077"/>
    <w:rsid w:val="7A1C0463"/>
    <w:rsid w:val="7A1C466F"/>
    <w:rsid w:val="7A1C8FE8"/>
    <w:rsid w:val="7A1EDB0A"/>
    <w:rsid w:val="7A1F3A1D"/>
    <w:rsid w:val="7A201AD7"/>
    <w:rsid w:val="7A213176"/>
    <w:rsid w:val="7A22643E"/>
    <w:rsid w:val="7A233D82"/>
    <w:rsid w:val="7A24670B"/>
    <w:rsid w:val="7A252FDB"/>
    <w:rsid w:val="7A28034F"/>
    <w:rsid w:val="7A2A9286"/>
    <w:rsid w:val="7A2AACDE"/>
    <w:rsid w:val="7A2D42DC"/>
    <w:rsid w:val="7A2DD13A"/>
    <w:rsid w:val="7A2F6FF3"/>
    <w:rsid w:val="7A2FD6D0"/>
    <w:rsid w:val="7A2FD9B2"/>
    <w:rsid w:val="7A3306B8"/>
    <w:rsid w:val="7A338EB1"/>
    <w:rsid w:val="7A340BF2"/>
    <w:rsid w:val="7A34751B"/>
    <w:rsid w:val="7A351968"/>
    <w:rsid w:val="7A371C8A"/>
    <w:rsid w:val="7A38AE40"/>
    <w:rsid w:val="7A391FD6"/>
    <w:rsid w:val="7A3A0742"/>
    <w:rsid w:val="7A3A7FD0"/>
    <w:rsid w:val="7A3BDF19"/>
    <w:rsid w:val="7A3DC8EE"/>
    <w:rsid w:val="7A3FDA8C"/>
    <w:rsid w:val="7A40E875"/>
    <w:rsid w:val="7A40FE87"/>
    <w:rsid w:val="7A41FABF"/>
    <w:rsid w:val="7A422D90"/>
    <w:rsid w:val="7A4392D2"/>
    <w:rsid w:val="7A45F041"/>
    <w:rsid w:val="7A47865A"/>
    <w:rsid w:val="7A4799F0"/>
    <w:rsid w:val="7A497981"/>
    <w:rsid w:val="7A4BA20B"/>
    <w:rsid w:val="7A4C8AFD"/>
    <w:rsid w:val="7A4EA449"/>
    <w:rsid w:val="7A4F4067"/>
    <w:rsid w:val="7A56A2E0"/>
    <w:rsid w:val="7A58AA3E"/>
    <w:rsid w:val="7A599951"/>
    <w:rsid w:val="7A5A26FD"/>
    <w:rsid w:val="7A5D2228"/>
    <w:rsid w:val="7A5E4478"/>
    <w:rsid w:val="7A5E6DEF"/>
    <w:rsid w:val="7A5F0A28"/>
    <w:rsid w:val="7A602273"/>
    <w:rsid w:val="7A63B4F2"/>
    <w:rsid w:val="7A649A32"/>
    <w:rsid w:val="7A64B494"/>
    <w:rsid w:val="7A653BBF"/>
    <w:rsid w:val="7A65F2C7"/>
    <w:rsid w:val="7A687B42"/>
    <w:rsid w:val="7A6B1E45"/>
    <w:rsid w:val="7A6B25B2"/>
    <w:rsid w:val="7A6F831B"/>
    <w:rsid w:val="7A714952"/>
    <w:rsid w:val="7A737B3A"/>
    <w:rsid w:val="7A739EC4"/>
    <w:rsid w:val="7A75A3D1"/>
    <w:rsid w:val="7A765FE3"/>
    <w:rsid w:val="7A774792"/>
    <w:rsid w:val="7A7837E3"/>
    <w:rsid w:val="7A7AD796"/>
    <w:rsid w:val="7A7FD7B0"/>
    <w:rsid w:val="7A8062E1"/>
    <w:rsid w:val="7A811A39"/>
    <w:rsid w:val="7A81EF98"/>
    <w:rsid w:val="7A825EF8"/>
    <w:rsid w:val="7A8640B0"/>
    <w:rsid w:val="7A8951A4"/>
    <w:rsid w:val="7A897CBA"/>
    <w:rsid w:val="7A89BE6A"/>
    <w:rsid w:val="7A8E8459"/>
    <w:rsid w:val="7A8F430F"/>
    <w:rsid w:val="7A8F85BD"/>
    <w:rsid w:val="7A912877"/>
    <w:rsid w:val="7A935B30"/>
    <w:rsid w:val="7A936D97"/>
    <w:rsid w:val="7A945DF0"/>
    <w:rsid w:val="7A95F023"/>
    <w:rsid w:val="7A967DA6"/>
    <w:rsid w:val="7A973615"/>
    <w:rsid w:val="7A9857FA"/>
    <w:rsid w:val="7A9D07A0"/>
    <w:rsid w:val="7A9DF0F3"/>
    <w:rsid w:val="7A9E2700"/>
    <w:rsid w:val="7A9F2D4B"/>
    <w:rsid w:val="7AA1A667"/>
    <w:rsid w:val="7AA22EEF"/>
    <w:rsid w:val="7AA4B5E1"/>
    <w:rsid w:val="7AA74952"/>
    <w:rsid w:val="7AAA52D6"/>
    <w:rsid w:val="7AAAA3F8"/>
    <w:rsid w:val="7AAB0D01"/>
    <w:rsid w:val="7AABFD2E"/>
    <w:rsid w:val="7AADE5A8"/>
    <w:rsid w:val="7AAF6500"/>
    <w:rsid w:val="7AB03800"/>
    <w:rsid w:val="7AB0B033"/>
    <w:rsid w:val="7AB2C008"/>
    <w:rsid w:val="7AB3C525"/>
    <w:rsid w:val="7AB4DA87"/>
    <w:rsid w:val="7AB9473F"/>
    <w:rsid w:val="7AB97FFF"/>
    <w:rsid w:val="7ABAF949"/>
    <w:rsid w:val="7ABBE932"/>
    <w:rsid w:val="7ABD9CB9"/>
    <w:rsid w:val="7AC012D3"/>
    <w:rsid w:val="7AC0D9AF"/>
    <w:rsid w:val="7AC4B691"/>
    <w:rsid w:val="7AC4C417"/>
    <w:rsid w:val="7AC5A1FE"/>
    <w:rsid w:val="7AC6530F"/>
    <w:rsid w:val="7AC7F19E"/>
    <w:rsid w:val="7AC8DE15"/>
    <w:rsid w:val="7AC9A867"/>
    <w:rsid w:val="7AC9C535"/>
    <w:rsid w:val="7ACC53AB"/>
    <w:rsid w:val="7ACD7DDA"/>
    <w:rsid w:val="7AD12D3A"/>
    <w:rsid w:val="7AD16C45"/>
    <w:rsid w:val="7AD1C82D"/>
    <w:rsid w:val="7AD22DC6"/>
    <w:rsid w:val="7AD2A8B1"/>
    <w:rsid w:val="7AD49FE9"/>
    <w:rsid w:val="7AD61119"/>
    <w:rsid w:val="7AD617DC"/>
    <w:rsid w:val="7AD621D2"/>
    <w:rsid w:val="7ADAF62D"/>
    <w:rsid w:val="7ADCCFE0"/>
    <w:rsid w:val="7ADD3B10"/>
    <w:rsid w:val="7AE0873F"/>
    <w:rsid w:val="7AE0D965"/>
    <w:rsid w:val="7AE12532"/>
    <w:rsid w:val="7AE22960"/>
    <w:rsid w:val="7AE30509"/>
    <w:rsid w:val="7AE352E4"/>
    <w:rsid w:val="7AE4486A"/>
    <w:rsid w:val="7AE7FCB2"/>
    <w:rsid w:val="7AE8A69B"/>
    <w:rsid w:val="7AEAA5CC"/>
    <w:rsid w:val="7AEAC0B7"/>
    <w:rsid w:val="7AEB95FB"/>
    <w:rsid w:val="7AED2D39"/>
    <w:rsid w:val="7AEF4EB8"/>
    <w:rsid w:val="7AF1439F"/>
    <w:rsid w:val="7AF1E2B9"/>
    <w:rsid w:val="7AF3909D"/>
    <w:rsid w:val="7AF3A615"/>
    <w:rsid w:val="7AF56E95"/>
    <w:rsid w:val="7AF747AC"/>
    <w:rsid w:val="7AF77E29"/>
    <w:rsid w:val="7AF7B75E"/>
    <w:rsid w:val="7AFA753A"/>
    <w:rsid w:val="7AFAF933"/>
    <w:rsid w:val="7AFE8389"/>
    <w:rsid w:val="7AFFCBF3"/>
    <w:rsid w:val="7B02FA4D"/>
    <w:rsid w:val="7B099D21"/>
    <w:rsid w:val="7B0AD43B"/>
    <w:rsid w:val="7B0F3715"/>
    <w:rsid w:val="7B0F9863"/>
    <w:rsid w:val="7B101882"/>
    <w:rsid w:val="7B1049A0"/>
    <w:rsid w:val="7B1165E4"/>
    <w:rsid w:val="7B11A909"/>
    <w:rsid w:val="7B126155"/>
    <w:rsid w:val="7B12D589"/>
    <w:rsid w:val="7B16E5E7"/>
    <w:rsid w:val="7B175E62"/>
    <w:rsid w:val="7B177806"/>
    <w:rsid w:val="7B181ABB"/>
    <w:rsid w:val="7B192101"/>
    <w:rsid w:val="7B197682"/>
    <w:rsid w:val="7B1B3A24"/>
    <w:rsid w:val="7B1C3D5D"/>
    <w:rsid w:val="7B1D1E92"/>
    <w:rsid w:val="7B1D44E4"/>
    <w:rsid w:val="7B228B52"/>
    <w:rsid w:val="7B22EC16"/>
    <w:rsid w:val="7B26CADB"/>
    <w:rsid w:val="7B2A1F4A"/>
    <w:rsid w:val="7B2A3CF7"/>
    <w:rsid w:val="7B2AB561"/>
    <w:rsid w:val="7B2B57C0"/>
    <w:rsid w:val="7B2BCC8A"/>
    <w:rsid w:val="7B2C25F0"/>
    <w:rsid w:val="7B2F8EE7"/>
    <w:rsid w:val="7B34214A"/>
    <w:rsid w:val="7B345CE3"/>
    <w:rsid w:val="7B34D51E"/>
    <w:rsid w:val="7B34F24E"/>
    <w:rsid w:val="7B357E43"/>
    <w:rsid w:val="7B364CD6"/>
    <w:rsid w:val="7B371079"/>
    <w:rsid w:val="7B37DA61"/>
    <w:rsid w:val="7B3C65FF"/>
    <w:rsid w:val="7B3D311F"/>
    <w:rsid w:val="7B409450"/>
    <w:rsid w:val="7B417B71"/>
    <w:rsid w:val="7B4215D3"/>
    <w:rsid w:val="7B43196A"/>
    <w:rsid w:val="7B436BE8"/>
    <w:rsid w:val="7B44CF5B"/>
    <w:rsid w:val="7B4587B8"/>
    <w:rsid w:val="7B460E2C"/>
    <w:rsid w:val="7B47E965"/>
    <w:rsid w:val="7B491FB9"/>
    <w:rsid w:val="7B4A90C1"/>
    <w:rsid w:val="7B4ACFE8"/>
    <w:rsid w:val="7B4ADA0E"/>
    <w:rsid w:val="7B4C07AE"/>
    <w:rsid w:val="7B4EECC5"/>
    <w:rsid w:val="7B4F1FB6"/>
    <w:rsid w:val="7B4F8339"/>
    <w:rsid w:val="7B51F0E0"/>
    <w:rsid w:val="7B552C43"/>
    <w:rsid w:val="7B56EE6D"/>
    <w:rsid w:val="7B572CEC"/>
    <w:rsid w:val="7B57608D"/>
    <w:rsid w:val="7B598FB3"/>
    <w:rsid w:val="7B5ACEA9"/>
    <w:rsid w:val="7B5ED8EB"/>
    <w:rsid w:val="7B6084C1"/>
    <w:rsid w:val="7B60EC35"/>
    <w:rsid w:val="7B62103F"/>
    <w:rsid w:val="7B659B17"/>
    <w:rsid w:val="7B6AC7E6"/>
    <w:rsid w:val="7B6E1E64"/>
    <w:rsid w:val="7B6E9E0F"/>
    <w:rsid w:val="7B6F18C3"/>
    <w:rsid w:val="7B70894D"/>
    <w:rsid w:val="7B7108DF"/>
    <w:rsid w:val="7B71D6FF"/>
    <w:rsid w:val="7B77083A"/>
    <w:rsid w:val="7B784EFB"/>
    <w:rsid w:val="7B7853C0"/>
    <w:rsid w:val="7B7A601B"/>
    <w:rsid w:val="7B7A8CEB"/>
    <w:rsid w:val="7B7B8930"/>
    <w:rsid w:val="7B7D4319"/>
    <w:rsid w:val="7B7EE196"/>
    <w:rsid w:val="7B7FEA09"/>
    <w:rsid w:val="7B80B4ED"/>
    <w:rsid w:val="7B81726B"/>
    <w:rsid w:val="7B8179B2"/>
    <w:rsid w:val="7B83BDAF"/>
    <w:rsid w:val="7B89FCA6"/>
    <w:rsid w:val="7B8AF13E"/>
    <w:rsid w:val="7B8B0223"/>
    <w:rsid w:val="7B8EB1FF"/>
    <w:rsid w:val="7B90F53A"/>
    <w:rsid w:val="7B92254F"/>
    <w:rsid w:val="7B955367"/>
    <w:rsid w:val="7B979439"/>
    <w:rsid w:val="7B98927E"/>
    <w:rsid w:val="7B99AFBC"/>
    <w:rsid w:val="7B9B1314"/>
    <w:rsid w:val="7B9C756E"/>
    <w:rsid w:val="7B9CCD1B"/>
    <w:rsid w:val="7B9F3BC4"/>
    <w:rsid w:val="7BA2F3EC"/>
    <w:rsid w:val="7BA4B233"/>
    <w:rsid w:val="7BA5741B"/>
    <w:rsid w:val="7BA78731"/>
    <w:rsid w:val="7BA7DAB5"/>
    <w:rsid w:val="7BA828D8"/>
    <w:rsid w:val="7BA88DE5"/>
    <w:rsid w:val="7BA90E6B"/>
    <w:rsid w:val="7BABD318"/>
    <w:rsid w:val="7BAF2365"/>
    <w:rsid w:val="7BAF86C5"/>
    <w:rsid w:val="7BB06E7E"/>
    <w:rsid w:val="7BB2497B"/>
    <w:rsid w:val="7BB28031"/>
    <w:rsid w:val="7BB35122"/>
    <w:rsid w:val="7BB3FFAB"/>
    <w:rsid w:val="7BB6A3CD"/>
    <w:rsid w:val="7BB7FF62"/>
    <w:rsid w:val="7BBA93B9"/>
    <w:rsid w:val="7BBB908B"/>
    <w:rsid w:val="7BBBC046"/>
    <w:rsid w:val="7BBF5717"/>
    <w:rsid w:val="7BC09EBC"/>
    <w:rsid w:val="7BC0B863"/>
    <w:rsid w:val="7BC26539"/>
    <w:rsid w:val="7BC351A6"/>
    <w:rsid w:val="7BC63469"/>
    <w:rsid w:val="7BC6F6A7"/>
    <w:rsid w:val="7BC83ED7"/>
    <w:rsid w:val="7BC97DF7"/>
    <w:rsid w:val="7BCA6309"/>
    <w:rsid w:val="7BCD153D"/>
    <w:rsid w:val="7BCE2329"/>
    <w:rsid w:val="7BCFECCB"/>
    <w:rsid w:val="7BD0FBC6"/>
    <w:rsid w:val="7BD1606D"/>
    <w:rsid w:val="7BD16AE7"/>
    <w:rsid w:val="7BD2FC9F"/>
    <w:rsid w:val="7BD3C1B4"/>
    <w:rsid w:val="7BD63A19"/>
    <w:rsid w:val="7BD82C06"/>
    <w:rsid w:val="7BD9ED32"/>
    <w:rsid w:val="7BDB9A4E"/>
    <w:rsid w:val="7BDC0930"/>
    <w:rsid w:val="7BDCD4B0"/>
    <w:rsid w:val="7BDD5D95"/>
    <w:rsid w:val="7BDE3671"/>
    <w:rsid w:val="7BDEADD9"/>
    <w:rsid w:val="7BDFEA09"/>
    <w:rsid w:val="7BE009E1"/>
    <w:rsid w:val="7BE0156A"/>
    <w:rsid w:val="7BE32F6B"/>
    <w:rsid w:val="7BE441B5"/>
    <w:rsid w:val="7BE441E4"/>
    <w:rsid w:val="7BE7C21B"/>
    <w:rsid w:val="7BE82AEA"/>
    <w:rsid w:val="7BE96F6B"/>
    <w:rsid w:val="7BEA2A6F"/>
    <w:rsid w:val="7BEB0CF7"/>
    <w:rsid w:val="7BEE83DE"/>
    <w:rsid w:val="7BF0C1C7"/>
    <w:rsid w:val="7BF1E682"/>
    <w:rsid w:val="7BF29647"/>
    <w:rsid w:val="7BF5A9A5"/>
    <w:rsid w:val="7BF73815"/>
    <w:rsid w:val="7BF7BAA7"/>
    <w:rsid w:val="7BF912F9"/>
    <w:rsid w:val="7BFAF567"/>
    <w:rsid w:val="7BFAFFB0"/>
    <w:rsid w:val="7BFB4D5F"/>
    <w:rsid w:val="7BFD1C4D"/>
    <w:rsid w:val="7BFE9706"/>
    <w:rsid w:val="7BFFA095"/>
    <w:rsid w:val="7C00EDA5"/>
    <w:rsid w:val="7C0163B6"/>
    <w:rsid w:val="7C0544B1"/>
    <w:rsid w:val="7C08068D"/>
    <w:rsid w:val="7C0835D2"/>
    <w:rsid w:val="7C0847F7"/>
    <w:rsid w:val="7C08F5A8"/>
    <w:rsid w:val="7C0954D8"/>
    <w:rsid w:val="7C0D4E80"/>
    <w:rsid w:val="7C103364"/>
    <w:rsid w:val="7C10C4C5"/>
    <w:rsid w:val="7C126D5B"/>
    <w:rsid w:val="7C172CB8"/>
    <w:rsid w:val="7C17422B"/>
    <w:rsid w:val="7C1977C4"/>
    <w:rsid w:val="7C1A1DF5"/>
    <w:rsid w:val="7C1B14A3"/>
    <w:rsid w:val="7C1B5EAD"/>
    <w:rsid w:val="7C1C03D1"/>
    <w:rsid w:val="7C1C2F8E"/>
    <w:rsid w:val="7C1C627C"/>
    <w:rsid w:val="7C1E9A1F"/>
    <w:rsid w:val="7C1F6386"/>
    <w:rsid w:val="7C1F84D1"/>
    <w:rsid w:val="7C1FA8B9"/>
    <w:rsid w:val="7C206562"/>
    <w:rsid w:val="7C218933"/>
    <w:rsid w:val="7C2603AF"/>
    <w:rsid w:val="7C26E003"/>
    <w:rsid w:val="7C27AB45"/>
    <w:rsid w:val="7C2B1E08"/>
    <w:rsid w:val="7C2C8B0B"/>
    <w:rsid w:val="7C2E26C8"/>
    <w:rsid w:val="7C2EEDC5"/>
    <w:rsid w:val="7C310889"/>
    <w:rsid w:val="7C31C6FA"/>
    <w:rsid w:val="7C353111"/>
    <w:rsid w:val="7C35BCD6"/>
    <w:rsid w:val="7C3964D4"/>
    <w:rsid w:val="7C3A4B42"/>
    <w:rsid w:val="7C3AE849"/>
    <w:rsid w:val="7C3C5790"/>
    <w:rsid w:val="7C3C9642"/>
    <w:rsid w:val="7C3D4B28"/>
    <w:rsid w:val="7C3FCBD3"/>
    <w:rsid w:val="7C4131A2"/>
    <w:rsid w:val="7C437CE8"/>
    <w:rsid w:val="7C4532AF"/>
    <w:rsid w:val="7C454704"/>
    <w:rsid w:val="7C474700"/>
    <w:rsid w:val="7C482D15"/>
    <w:rsid w:val="7C4BAE64"/>
    <w:rsid w:val="7C4BD74D"/>
    <w:rsid w:val="7C4CF272"/>
    <w:rsid w:val="7C4D867A"/>
    <w:rsid w:val="7C4EE0CD"/>
    <w:rsid w:val="7C4EE664"/>
    <w:rsid w:val="7C4EEBC2"/>
    <w:rsid w:val="7C4F6309"/>
    <w:rsid w:val="7C5132B2"/>
    <w:rsid w:val="7C5429A5"/>
    <w:rsid w:val="7C55B5FD"/>
    <w:rsid w:val="7C55BB54"/>
    <w:rsid w:val="7C560355"/>
    <w:rsid w:val="7C561E3E"/>
    <w:rsid w:val="7C563658"/>
    <w:rsid w:val="7C569AE4"/>
    <w:rsid w:val="7C56BCE3"/>
    <w:rsid w:val="7C574389"/>
    <w:rsid w:val="7C57D15C"/>
    <w:rsid w:val="7C594271"/>
    <w:rsid w:val="7C598D79"/>
    <w:rsid w:val="7C5C70F6"/>
    <w:rsid w:val="7C5E7305"/>
    <w:rsid w:val="7C5EB302"/>
    <w:rsid w:val="7C628C08"/>
    <w:rsid w:val="7C62EC90"/>
    <w:rsid w:val="7C63E66E"/>
    <w:rsid w:val="7C651279"/>
    <w:rsid w:val="7C6589F2"/>
    <w:rsid w:val="7C6968D7"/>
    <w:rsid w:val="7C69B29F"/>
    <w:rsid w:val="7C6BA153"/>
    <w:rsid w:val="7C6EECD8"/>
    <w:rsid w:val="7C720758"/>
    <w:rsid w:val="7C721CEB"/>
    <w:rsid w:val="7C72CDC3"/>
    <w:rsid w:val="7C75CCA7"/>
    <w:rsid w:val="7C78DC8F"/>
    <w:rsid w:val="7C79546C"/>
    <w:rsid w:val="7C7ED4C8"/>
    <w:rsid w:val="7C80EB0E"/>
    <w:rsid w:val="7C8127CA"/>
    <w:rsid w:val="7C812D64"/>
    <w:rsid w:val="7C818631"/>
    <w:rsid w:val="7C829C7F"/>
    <w:rsid w:val="7C83941F"/>
    <w:rsid w:val="7C8402EF"/>
    <w:rsid w:val="7C8429B4"/>
    <w:rsid w:val="7C857652"/>
    <w:rsid w:val="7C8606B7"/>
    <w:rsid w:val="7C8938BB"/>
    <w:rsid w:val="7C8ADB9C"/>
    <w:rsid w:val="7C8BF23F"/>
    <w:rsid w:val="7C8D3FDE"/>
    <w:rsid w:val="7C8E22F4"/>
    <w:rsid w:val="7C90710B"/>
    <w:rsid w:val="7C923F0D"/>
    <w:rsid w:val="7C929ECC"/>
    <w:rsid w:val="7C953B0A"/>
    <w:rsid w:val="7C959CF3"/>
    <w:rsid w:val="7C97BDDD"/>
    <w:rsid w:val="7C994427"/>
    <w:rsid w:val="7C9964FA"/>
    <w:rsid w:val="7C998AEE"/>
    <w:rsid w:val="7C9A6D94"/>
    <w:rsid w:val="7C9B93A9"/>
    <w:rsid w:val="7C9BAD0F"/>
    <w:rsid w:val="7C9DCB69"/>
    <w:rsid w:val="7C9EA0C9"/>
    <w:rsid w:val="7CA007E4"/>
    <w:rsid w:val="7CA09655"/>
    <w:rsid w:val="7CA226AB"/>
    <w:rsid w:val="7CA634C8"/>
    <w:rsid w:val="7CA67CED"/>
    <w:rsid w:val="7CA7ED49"/>
    <w:rsid w:val="7CA96ECE"/>
    <w:rsid w:val="7CAA83CA"/>
    <w:rsid w:val="7CAD5BCF"/>
    <w:rsid w:val="7CAF4D73"/>
    <w:rsid w:val="7CB0251E"/>
    <w:rsid w:val="7CB3333E"/>
    <w:rsid w:val="7CB3451F"/>
    <w:rsid w:val="7CB3A87E"/>
    <w:rsid w:val="7CB47559"/>
    <w:rsid w:val="7CB5A35E"/>
    <w:rsid w:val="7CB65910"/>
    <w:rsid w:val="7CB6A183"/>
    <w:rsid w:val="7CB7B8F4"/>
    <w:rsid w:val="7CB95CA9"/>
    <w:rsid w:val="7CB967D7"/>
    <w:rsid w:val="7CBA6B83"/>
    <w:rsid w:val="7CBB3ADF"/>
    <w:rsid w:val="7CBD3D21"/>
    <w:rsid w:val="7CBFB864"/>
    <w:rsid w:val="7CC0F7E4"/>
    <w:rsid w:val="7CC20150"/>
    <w:rsid w:val="7CC3188F"/>
    <w:rsid w:val="7CC3B698"/>
    <w:rsid w:val="7CC4A13B"/>
    <w:rsid w:val="7CC4B95E"/>
    <w:rsid w:val="7CC52BF4"/>
    <w:rsid w:val="7CC5717F"/>
    <w:rsid w:val="7CC80B90"/>
    <w:rsid w:val="7CC83FA5"/>
    <w:rsid w:val="7CC8AE75"/>
    <w:rsid w:val="7CD10B43"/>
    <w:rsid w:val="7CD177CF"/>
    <w:rsid w:val="7CD20C4B"/>
    <w:rsid w:val="7CD219A8"/>
    <w:rsid w:val="7CD2DB04"/>
    <w:rsid w:val="7CD452B4"/>
    <w:rsid w:val="7CD99A1D"/>
    <w:rsid w:val="7CDAC75B"/>
    <w:rsid w:val="7CDD9FCD"/>
    <w:rsid w:val="7CE12B18"/>
    <w:rsid w:val="7CE24D3B"/>
    <w:rsid w:val="7CE293A1"/>
    <w:rsid w:val="7CE2DE79"/>
    <w:rsid w:val="7CE42520"/>
    <w:rsid w:val="7CE6BD6F"/>
    <w:rsid w:val="7CE7457A"/>
    <w:rsid w:val="7CE84DA4"/>
    <w:rsid w:val="7CE9B091"/>
    <w:rsid w:val="7CE9C420"/>
    <w:rsid w:val="7CEA36FE"/>
    <w:rsid w:val="7CEBBEFB"/>
    <w:rsid w:val="7CECC64F"/>
    <w:rsid w:val="7CECCE4B"/>
    <w:rsid w:val="7CF20BEB"/>
    <w:rsid w:val="7CF45377"/>
    <w:rsid w:val="7CF4BD89"/>
    <w:rsid w:val="7CF53A35"/>
    <w:rsid w:val="7CF56885"/>
    <w:rsid w:val="7CF902A0"/>
    <w:rsid w:val="7CF980D2"/>
    <w:rsid w:val="7CFA2960"/>
    <w:rsid w:val="7CFB7866"/>
    <w:rsid w:val="7CFC323F"/>
    <w:rsid w:val="7D0138A2"/>
    <w:rsid w:val="7D02CF17"/>
    <w:rsid w:val="7D039E1C"/>
    <w:rsid w:val="7D04499C"/>
    <w:rsid w:val="7D04BCB0"/>
    <w:rsid w:val="7D08AD1A"/>
    <w:rsid w:val="7D09E017"/>
    <w:rsid w:val="7D0A2AE6"/>
    <w:rsid w:val="7D0B1BC3"/>
    <w:rsid w:val="7D0B4185"/>
    <w:rsid w:val="7D0D5AE0"/>
    <w:rsid w:val="7D0F3720"/>
    <w:rsid w:val="7D10CD0E"/>
    <w:rsid w:val="7D10E94F"/>
    <w:rsid w:val="7D115EE2"/>
    <w:rsid w:val="7D11A84B"/>
    <w:rsid w:val="7D13AA5F"/>
    <w:rsid w:val="7D150D45"/>
    <w:rsid w:val="7D1A5DCB"/>
    <w:rsid w:val="7D1B0D32"/>
    <w:rsid w:val="7D1BC23C"/>
    <w:rsid w:val="7D205F5E"/>
    <w:rsid w:val="7D211F5B"/>
    <w:rsid w:val="7D224CD9"/>
    <w:rsid w:val="7D22D272"/>
    <w:rsid w:val="7D262865"/>
    <w:rsid w:val="7D27004C"/>
    <w:rsid w:val="7D289B35"/>
    <w:rsid w:val="7D2A76F8"/>
    <w:rsid w:val="7D2A9266"/>
    <w:rsid w:val="7D2B24A7"/>
    <w:rsid w:val="7D2D6092"/>
    <w:rsid w:val="7D2FD003"/>
    <w:rsid w:val="7D303C15"/>
    <w:rsid w:val="7D327631"/>
    <w:rsid w:val="7D3341AF"/>
    <w:rsid w:val="7D3602BC"/>
    <w:rsid w:val="7D3704C7"/>
    <w:rsid w:val="7D378CF7"/>
    <w:rsid w:val="7D38736D"/>
    <w:rsid w:val="7D39C326"/>
    <w:rsid w:val="7D3D5ADF"/>
    <w:rsid w:val="7D3DB575"/>
    <w:rsid w:val="7D3E631A"/>
    <w:rsid w:val="7D3F8062"/>
    <w:rsid w:val="7D41D903"/>
    <w:rsid w:val="7D4258D4"/>
    <w:rsid w:val="7D4327A9"/>
    <w:rsid w:val="7D459CD5"/>
    <w:rsid w:val="7D45BFC4"/>
    <w:rsid w:val="7D45C04A"/>
    <w:rsid w:val="7D496ACF"/>
    <w:rsid w:val="7D498EC8"/>
    <w:rsid w:val="7D4B67D6"/>
    <w:rsid w:val="7D4C7E2E"/>
    <w:rsid w:val="7D4E357E"/>
    <w:rsid w:val="7D4EEEEA"/>
    <w:rsid w:val="7D4F5522"/>
    <w:rsid w:val="7D4FE3EE"/>
    <w:rsid w:val="7D551D0C"/>
    <w:rsid w:val="7D55FA8C"/>
    <w:rsid w:val="7D560541"/>
    <w:rsid w:val="7D568A35"/>
    <w:rsid w:val="7D585A2F"/>
    <w:rsid w:val="7D588E0F"/>
    <w:rsid w:val="7D58CDEB"/>
    <w:rsid w:val="7D5BAA7B"/>
    <w:rsid w:val="7D5FE7A9"/>
    <w:rsid w:val="7D620D55"/>
    <w:rsid w:val="7D624E32"/>
    <w:rsid w:val="7D624F2B"/>
    <w:rsid w:val="7D631FF9"/>
    <w:rsid w:val="7D640E9A"/>
    <w:rsid w:val="7D644716"/>
    <w:rsid w:val="7D66401D"/>
    <w:rsid w:val="7D6659F8"/>
    <w:rsid w:val="7D669502"/>
    <w:rsid w:val="7D66EA72"/>
    <w:rsid w:val="7D67F7CD"/>
    <w:rsid w:val="7D693154"/>
    <w:rsid w:val="7D6CB9EC"/>
    <w:rsid w:val="7D6E16C2"/>
    <w:rsid w:val="7D6E178E"/>
    <w:rsid w:val="7D6E9FE8"/>
    <w:rsid w:val="7D6EF70C"/>
    <w:rsid w:val="7D716B80"/>
    <w:rsid w:val="7D71CD0E"/>
    <w:rsid w:val="7D72380D"/>
    <w:rsid w:val="7D74266A"/>
    <w:rsid w:val="7D74772C"/>
    <w:rsid w:val="7D75AA87"/>
    <w:rsid w:val="7D761C29"/>
    <w:rsid w:val="7D76F853"/>
    <w:rsid w:val="7D78B66D"/>
    <w:rsid w:val="7D7A5121"/>
    <w:rsid w:val="7D7E49E0"/>
    <w:rsid w:val="7D7EE477"/>
    <w:rsid w:val="7D80F894"/>
    <w:rsid w:val="7D821DAE"/>
    <w:rsid w:val="7D836F30"/>
    <w:rsid w:val="7D846AF8"/>
    <w:rsid w:val="7D86B71C"/>
    <w:rsid w:val="7D8749D1"/>
    <w:rsid w:val="7D88EDF8"/>
    <w:rsid w:val="7D8CCC4C"/>
    <w:rsid w:val="7D8F7117"/>
    <w:rsid w:val="7D902EC5"/>
    <w:rsid w:val="7D9124E3"/>
    <w:rsid w:val="7D91CA9E"/>
    <w:rsid w:val="7D91CB9C"/>
    <w:rsid w:val="7D91D4ED"/>
    <w:rsid w:val="7D926F90"/>
    <w:rsid w:val="7D9280C2"/>
    <w:rsid w:val="7D92B84B"/>
    <w:rsid w:val="7D9335EA"/>
    <w:rsid w:val="7D94106A"/>
    <w:rsid w:val="7D9681B8"/>
    <w:rsid w:val="7D96A7C2"/>
    <w:rsid w:val="7D97E34A"/>
    <w:rsid w:val="7D99473C"/>
    <w:rsid w:val="7D9951AA"/>
    <w:rsid w:val="7D99DA0F"/>
    <w:rsid w:val="7D9C0C0F"/>
    <w:rsid w:val="7D9E7367"/>
    <w:rsid w:val="7DA0578C"/>
    <w:rsid w:val="7DA106FD"/>
    <w:rsid w:val="7DA1809E"/>
    <w:rsid w:val="7DA354B5"/>
    <w:rsid w:val="7DA430F8"/>
    <w:rsid w:val="7DA57BB3"/>
    <w:rsid w:val="7DA7A283"/>
    <w:rsid w:val="7DA7B3E3"/>
    <w:rsid w:val="7DA9032E"/>
    <w:rsid w:val="7DAA1D66"/>
    <w:rsid w:val="7DAA9C98"/>
    <w:rsid w:val="7DAB2CC4"/>
    <w:rsid w:val="7DAC072F"/>
    <w:rsid w:val="7DAE8080"/>
    <w:rsid w:val="7DAF7927"/>
    <w:rsid w:val="7DB3C29B"/>
    <w:rsid w:val="7DB62571"/>
    <w:rsid w:val="7DB99617"/>
    <w:rsid w:val="7DB9D44E"/>
    <w:rsid w:val="7DBA6E32"/>
    <w:rsid w:val="7DBC2239"/>
    <w:rsid w:val="7DBCCA4B"/>
    <w:rsid w:val="7DBCF641"/>
    <w:rsid w:val="7DBFB24C"/>
    <w:rsid w:val="7DBFB81E"/>
    <w:rsid w:val="7DC1E84C"/>
    <w:rsid w:val="7DC262E0"/>
    <w:rsid w:val="7DC2FEC6"/>
    <w:rsid w:val="7DC730A7"/>
    <w:rsid w:val="7DC7D624"/>
    <w:rsid w:val="7DCB986E"/>
    <w:rsid w:val="7DCDED5A"/>
    <w:rsid w:val="7DCEB1CF"/>
    <w:rsid w:val="7DD14D6E"/>
    <w:rsid w:val="7DD4A34B"/>
    <w:rsid w:val="7DD6A34F"/>
    <w:rsid w:val="7DDBC7EF"/>
    <w:rsid w:val="7DE21FA7"/>
    <w:rsid w:val="7DE301D8"/>
    <w:rsid w:val="7DE5CDAA"/>
    <w:rsid w:val="7DE5F1DB"/>
    <w:rsid w:val="7DE70E79"/>
    <w:rsid w:val="7DE92562"/>
    <w:rsid w:val="7DE9554D"/>
    <w:rsid w:val="7DEA283C"/>
    <w:rsid w:val="7DEADCF2"/>
    <w:rsid w:val="7DEB2D81"/>
    <w:rsid w:val="7DEC42F1"/>
    <w:rsid w:val="7DED97D3"/>
    <w:rsid w:val="7DED9F67"/>
    <w:rsid w:val="7DEE3ACF"/>
    <w:rsid w:val="7DF03B25"/>
    <w:rsid w:val="7DF1DE4E"/>
    <w:rsid w:val="7DF645AE"/>
    <w:rsid w:val="7DF6E55C"/>
    <w:rsid w:val="7DF74633"/>
    <w:rsid w:val="7DF7BD72"/>
    <w:rsid w:val="7DF7F189"/>
    <w:rsid w:val="7DF896D9"/>
    <w:rsid w:val="7DF8CBE2"/>
    <w:rsid w:val="7DF901F2"/>
    <w:rsid w:val="7DFAE56A"/>
    <w:rsid w:val="7DFBEE34"/>
    <w:rsid w:val="7DFDED86"/>
    <w:rsid w:val="7DFEAF56"/>
    <w:rsid w:val="7E02BF45"/>
    <w:rsid w:val="7E03E8E2"/>
    <w:rsid w:val="7E040ED5"/>
    <w:rsid w:val="7E04A11D"/>
    <w:rsid w:val="7E059E57"/>
    <w:rsid w:val="7E0626AA"/>
    <w:rsid w:val="7E0A1E21"/>
    <w:rsid w:val="7E0A4557"/>
    <w:rsid w:val="7E0A79CB"/>
    <w:rsid w:val="7E0CB11E"/>
    <w:rsid w:val="7E0E1D4C"/>
    <w:rsid w:val="7E0E5517"/>
    <w:rsid w:val="7E0EF7F8"/>
    <w:rsid w:val="7E0FC917"/>
    <w:rsid w:val="7E11E3F5"/>
    <w:rsid w:val="7E13738D"/>
    <w:rsid w:val="7E147763"/>
    <w:rsid w:val="7E151A8F"/>
    <w:rsid w:val="7E174413"/>
    <w:rsid w:val="7E18FF9F"/>
    <w:rsid w:val="7E190EE5"/>
    <w:rsid w:val="7E19A1CE"/>
    <w:rsid w:val="7E19EF63"/>
    <w:rsid w:val="7E1EC99F"/>
    <w:rsid w:val="7E1F4263"/>
    <w:rsid w:val="7E20AFE4"/>
    <w:rsid w:val="7E20B797"/>
    <w:rsid w:val="7E240DAB"/>
    <w:rsid w:val="7E250AB1"/>
    <w:rsid w:val="7E28A4A7"/>
    <w:rsid w:val="7E28E691"/>
    <w:rsid w:val="7E2A8344"/>
    <w:rsid w:val="7E2B6C2D"/>
    <w:rsid w:val="7E2C813E"/>
    <w:rsid w:val="7E2CB79C"/>
    <w:rsid w:val="7E2D1047"/>
    <w:rsid w:val="7E2FA1D2"/>
    <w:rsid w:val="7E30C68A"/>
    <w:rsid w:val="7E3434DC"/>
    <w:rsid w:val="7E356403"/>
    <w:rsid w:val="7E37AA1E"/>
    <w:rsid w:val="7E380885"/>
    <w:rsid w:val="7E3AE92B"/>
    <w:rsid w:val="7E3B8E5A"/>
    <w:rsid w:val="7E3CA915"/>
    <w:rsid w:val="7E3E6851"/>
    <w:rsid w:val="7E3E98A8"/>
    <w:rsid w:val="7E419D76"/>
    <w:rsid w:val="7E426F81"/>
    <w:rsid w:val="7E43B415"/>
    <w:rsid w:val="7E46DD8E"/>
    <w:rsid w:val="7E471D4C"/>
    <w:rsid w:val="7E473E1E"/>
    <w:rsid w:val="7E48D8D2"/>
    <w:rsid w:val="7E49EE56"/>
    <w:rsid w:val="7E4B062E"/>
    <w:rsid w:val="7E4DC96C"/>
    <w:rsid w:val="7E4E6499"/>
    <w:rsid w:val="7E4FA38B"/>
    <w:rsid w:val="7E50A5B9"/>
    <w:rsid w:val="7E519F40"/>
    <w:rsid w:val="7E51F6B7"/>
    <w:rsid w:val="7E548CBA"/>
    <w:rsid w:val="7E579AAC"/>
    <w:rsid w:val="7E585FBA"/>
    <w:rsid w:val="7E5A4FD0"/>
    <w:rsid w:val="7E5B5FFE"/>
    <w:rsid w:val="7E5B9F4D"/>
    <w:rsid w:val="7E5C4B2F"/>
    <w:rsid w:val="7E5CE299"/>
    <w:rsid w:val="7E5DDA34"/>
    <w:rsid w:val="7E5E7B66"/>
    <w:rsid w:val="7E5F45A3"/>
    <w:rsid w:val="7E60746D"/>
    <w:rsid w:val="7E63814C"/>
    <w:rsid w:val="7E648F44"/>
    <w:rsid w:val="7E653631"/>
    <w:rsid w:val="7E66B6AA"/>
    <w:rsid w:val="7E683990"/>
    <w:rsid w:val="7E689AD8"/>
    <w:rsid w:val="7E69CA44"/>
    <w:rsid w:val="7E69E040"/>
    <w:rsid w:val="7E6B7333"/>
    <w:rsid w:val="7E6B9F1B"/>
    <w:rsid w:val="7E6E2FE3"/>
    <w:rsid w:val="7E72ECE3"/>
    <w:rsid w:val="7E771346"/>
    <w:rsid w:val="7E775A43"/>
    <w:rsid w:val="7E776D84"/>
    <w:rsid w:val="7E778165"/>
    <w:rsid w:val="7E7D1EE8"/>
    <w:rsid w:val="7E7E01B9"/>
    <w:rsid w:val="7E8096BE"/>
    <w:rsid w:val="7E8395C9"/>
    <w:rsid w:val="7E841F63"/>
    <w:rsid w:val="7E855DC4"/>
    <w:rsid w:val="7E85A8D3"/>
    <w:rsid w:val="7E8A4F17"/>
    <w:rsid w:val="7E8C75B8"/>
    <w:rsid w:val="7E8CDA31"/>
    <w:rsid w:val="7E8D12E4"/>
    <w:rsid w:val="7E8E95F1"/>
    <w:rsid w:val="7E90998E"/>
    <w:rsid w:val="7E91AB4A"/>
    <w:rsid w:val="7E933F63"/>
    <w:rsid w:val="7E934537"/>
    <w:rsid w:val="7E938E92"/>
    <w:rsid w:val="7E93A889"/>
    <w:rsid w:val="7E95536C"/>
    <w:rsid w:val="7E95F56B"/>
    <w:rsid w:val="7E9612E5"/>
    <w:rsid w:val="7E96F35D"/>
    <w:rsid w:val="7E970375"/>
    <w:rsid w:val="7E9708A1"/>
    <w:rsid w:val="7E9864FC"/>
    <w:rsid w:val="7E9B1AAC"/>
    <w:rsid w:val="7E9C50CB"/>
    <w:rsid w:val="7E9D5D49"/>
    <w:rsid w:val="7E9D616E"/>
    <w:rsid w:val="7E9EEA94"/>
    <w:rsid w:val="7E9F4ABD"/>
    <w:rsid w:val="7EA0B519"/>
    <w:rsid w:val="7EA222B2"/>
    <w:rsid w:val="7EA3CEB0"/>
    <w:rsid w:val="7EA6CFBB"/>
    <w:rsid w:val="7EA81B17"/>
    <w:rsid w:val="7EA837D8"/>
    <w:rsid w:val="7EA8B83B"/>
    <w:rsid w:val="7EA8C3A3"/>
    <w:rsid w:val="7EAA99B8"/>
    <w:rsid w:val="7EAD8318"/>
    <w:rsid w:val="7EAE1BEB"/>
    <w:rsid w:val="7EB0CE9A"/>
    <w:rsid w:val="7EB28DF2"/>
    <w:rsid w:val="7EB3C0FC"/>
    <w:rsid w:val="7EB6436B"/>
    <w:rsid w:val="7EB6B405"/>
    <w:rsid w:val="7EB7465D"/>
    <w:rsid w:val="7EB85B76"/>
    <w:rsid w:val="7EB87BB5"/>
    <w:rsid w:val="7EBB92DE"/>
    <w:rsid w:val="7EBC5132"/>
    <w:rsid w:val="7EC06BF9"/>
    <w:rsid w:val="7EC1FD14"/>
    <w:rsid w:val="7EC2E618"/>
    <w:rsid w:val="7EC3F186"/>
    <w:rsid w:val="7ECCFC3D"/>
    <w:rsid w:val="7ECF7CB8"/>
    <w:rsid w:val="7ED171B5"/>
    <w:rsid w:val="7ED19039"/>
    <w:rsid w:val="7ED1BC53"/>
    <w:rsid w:val="7ED286B6"/>
    <w:rsid w:val="7ED5948E"/>
    <w:rsid w:val="7ED6F2D5"/>
    <w:rsid w:val="7ED73E50"/>
    <w:rsid w:val="7ED8E581"/>
    <w:rsid w:val="7ED9850A"/>
    <w:rsid w:val="7EDAF11D"/>
    <w:rsid w:val="7EDB7631"/>
    <w:rsid w:val="7EDB943F"/>
    <w:rsid w:val="7EDCFBAF"/>
    <w:rsid w:val="7EDD59F1"/>
    <w:rsid w:val="7EDE3F6F"/>
    <w:rsid w:val="7EE3A484"/>
    <w:rsid w:val="7EE52E7D"/>
    <w:rsid w:val="7EE64BDE"/>
    <w:rsid w:val="7EE86A7A"/>
    <w:rsid w:val="7EEA2B56"/>
    <w:rsid w:val="7EED42D9"/>
    <w:rsid w:val="7EEF3DFF"/>
    <w:rsid w:val="7EF07207"/>
    <w:rsid w:val="7EF0E307"/>
    <w:rsid w:val="7EF0EA7F"/>
    <w:rsid w:val="7EF3B2AD"/>
    <w:rsid w:val="7EF3C5B0"/>
    <w:rsid w:val="7EF49BD9"/>
    <w:rsid w:val="7EF549CB"/>
    <w:rsid w:val="7EF5D495"/>
    <w:rsid w:val="7EF5D976"/>
    <w:rsid w:val="7EF65033"/>
    <w:rsid w:val="7EF76BF0"/>
    <w:rsid w:val="7EF7C910"/>
    <w:rsid w:val="7EF8C51F"/>
    <w:rsid w:val="7EFA5B6E"/>
    <w:rsid w:val="7EFB1135"/>
    <w:rsid w:val="7EFCDA21"/>
    <w:rsid w:val="7F002DE1"/>
    <w:rsid w:val="7F025414"/>
    <w:rsid w:val="7F02AD61"/>
    <w:rsid w:val="7F02F26D"/>
    <w:rsid w:val="7F031E0E"/>
    <w:rsid w:val="7F03D861"/>
    <w:rsid w:val="7F073776"/>
    <w:rsid w:val="7F0A28B4"/>
    <w:rsid w:val="7F0E2959"/>
    <w:rsid w:val="7F0F7521"/>
    <w:rsid w:val="7F0FFD7E"/>
    <w:rsid w:val="7F100542"/>
    <w:rsid w:val="7F108DA2"/>
    <w:rsid w:val="7F1175C3"/>
    <w:rsid w:val="7F128151"/>
    <w:rsid w:val="7F14101C"/>
    <w:rsid w:val="7F151837"/>
    <w:rsid w:val="7F15A1D3"/>
    <w:rsid w:val="7F15DCB8"/>
    <w:rsid w:val="7F176453"/>
    <w:rsid w:val="7F177EF0"/>
    <w:rsid w:val="7F1ADCE8"/>
    <w:rsid w:val="7F1BFAD4"/>
    <w:rsid w:val="7F1C8FD5"/>
    <w:rsid w:val="7F1CC7EC"/>
    <w:rsid w:val="7F1D3DF8"/>
    <w:rsid w:val="7F1E5B12"/>
    <w:rsid w:val="7F1F4588"/>
    <w:rsid w:val="7F1FC43F"/>
    <w:rsid w:val="7F2111AA"/>
    <w:rsid w:val="7F225CE1"/>
    <w:rsid w:val="7F22ACE7"/>
    <w:rsid w:val="7F237BA1"/>
    <w:rsid w:val="7F25D8DE"/>
    <w:rsid w:val="7F283B71"/>
    <w:rsid w:val="7F28E30A"/>
    <w:rsid w:val="7F2EA713"/>
    <w:rsid w:val="7F2FDA42"/>
    <w:rsid w:val="7F300647"/>
    <w:rsid w:val="7F3178DB"/>
    <w:rsid w:val="7F31B98A"/>
    <w:rsid w:val="7F32237A"/>
    <w:rsid w:val="7F32AC28"/>
    <w:rsid w:val="7F330EE2"/>
    <w:rsid w:val="7F340E44"/>
    <w:rsid w:val="7F37A24A"/>
    <w:rsid w:val="7F381656"/>
    <w:rsid w:val="7F381C2A"/>
    <w:rsid w:val="7F395103"/>
    <w:rsid w:val="7F3D3FE0"/>
    <w:rsid w:val="7F3EB417"/>
    <w:rsid w:val="7F3EFD41"/>
    <w:rsid w:val="7F41E770"/>
    <w:rsid w:val="7F4566EB"/>
    <w:rsid w:val="7F46DF29"/>
    <w:rsid w:val="7F49A496"/>
    <w:rsid w:val="7F49D080"/>
    <w:rsid w:val="7F49E441"/>
    <w:rsid w:val="7F4A18A2"/>
    <w:rsid w:val="7F4A1A85"/>
    <w:rsid w:val="7F4A6D23"/>
    <w:rsid w:val="7F4BFB94"/>
    <w:rsid w:val="7F4FAC5F"/>
    <w:rsid w:val="7F53E997"/>
    <w:rsid w:val="7F54512B"/>
    <w:rsid w:val="7F56FE3A"/>
    <w:rsid w:val="7F5712B6"/>
    <w:rsid w:val="7F594E2A"/>
    <w:rsid w:val="7F5A0A38"/>
    <w:rsid w:val="7F5A3159"/>
    <w:rsid w:val="7F5B686A"/>
    <w:rsid w:val="7F5BB027"/>
    <w:rsid w:val="7F5E0038"/>
    <w:rsid w:val="7F5EB2E3"/>
    <w:rsid w:val="7F5F1967"/>
    <w:rsid w:val="7F607CE1"/>
    <w:rsid w:val="7F61C2AB"/>
    <w:rsid w:val="7F623537"/>
    <w:rsid w:val="7F628D99"/>
    <w:rsid w:val="7F62CFE0"/>
    <w:rsid w:val="7F62FC2E"/>
    <w:rsid w:val="7F64CDBC"/>
    <w:rsid w:val="7F66F167"/>
    <w:rsid w:val="7F6811D3"/>
    <w:rsid w:val="7F691F61"/>
    <w:rsid w:val="7F69908B"/>
    <w:rsid w:val="7F69F2E0"/>
    <w:rsid w:val="7F6BA22E"/>
    <w:rsid w:val="7F6D09FC"/>
    <w:rsid w:val="7F6D25A3"/>
    <w:rsid w:val="7F7244D8"/>
    <w:rsid w:val="7F734CBB"/>
    <w:rsid w:val="7F73937E"/>
    <w:rsid w:val="7F7402FE"/>
    <w:rsid w:val="7F75DE76"/>
    <w:rsid w:val="7F76F640"/>
    <w:rsid w:val="7F779CA3"/>
    <w:rsid w:val="7F7AF9DD"/>
    <w:rsid w:val="7F7F14D0"/>
    <w:rsid w:val="7F7F64BB"/>
    <w:rsid w:val="7F7FF27A"/>
    <w:rsid w:val="7F812806"/>
    <w:rsid w:val="7F8154D5"/>
    <w:rsid w:val="7F817A3A"/>
    <w:rsid w:val="7F847AE4"/>
    <w:rsid w:val="7F850995"/>
    <w:rsid w:val="7F86B166"/>
    <w:rsid w:val="7F86CF65"/>
    <w:rsid w:val="7F87DAF0"/>
    <w:rsid w:val="7F8B249C"/>
    <w:rsid w:val="7F8CCD40"/>
    <w:rsid w:val="7F8D997F"/>
    <w:rsid w:val="7F8E69D6"/>
    <w:rsid w:val="7F8F8E12"/>
    <w:rsid w:val="7F8FA8BD"/>
    <w:rsid w:val="7F8FD58E"/>
    <w:rsid w:val="7F9097CE"/>
    <w:rsid w:val="7F910198"/>
    <w:rsid w:val="7F918603"/>
    <w:rsid w:val="7F934105"/>
    <w:rsid w:val="7F939447"/>
    <w:rsid w:val="7F9418F7"/>
    <w:rsid w:val="7F952A37"/>
    <w:rsid w:val="7F95B313"/>
    <w:rsid w:val="7F95DFF7"/>
    <w:rsid w:val="7F960F22"/>
    <w:rsid w:val="7F984C82"/>
    <w:rsid w:val="7F98DE3E"/>
    <w:rsid w:val="7F990B64"/>
    <w:rsid w:val="7F994386"/>
    <w:rsid w:val="7F99D7FF"/>
    <w:rsid w:val="7F9AB8B2"/>
    <w:rsid w:val="7F9F4872"/>
    <w:rsid w:val="7FA0B7D9"/>
    <w:rsid w:val="7FA26AC3"/>
    <w:rsid w:val="7FA32232"/>
    <w:rsid w:val="7FA87023"/>
    <w:rsid w:val="7FA8E50E"/>
    <w:rsid w:val="7FAB16FF"/>
    <w:rsid w:val="7FABDC40"/>
    <w:rsid w:val="7FACBB1A"/>
    <w:rsid w:val="7FAD5107"/>
    <w:rsid w:val="7FAEBAFC"/>
    <w:rsid w:val="7FB002D2"/>
    <w:rsid w:val="7FB0D1FA"/>
    <w:rsid w:val="7FB193B8"/>
    <w:rsid w:val="7FB3998E"/>
    <w:rsid w:val="7FB469AB"/>
    <w:rsid w:val="7FB567EA"/>
    <w:rsid w:val="7FB69F06"/>
    <w:rsid w:val="7FB8067A"/>
    <w:rsid w:val="7FBA79CC"/>
    <w:rsid w:val="7FBB2308"/>
    <w:rsid w:val="7FBB7AA4"/>
    <w:rsid w:val="7FBB94CD"/>
    <w:rsid w:val="7FBBEC63"/>
    <w:rsid w:val="7FBC1331"/>
    <w:rsid w:val="7FBE9220"/>
    <w:rsid w:val="7FC0DD58"/>
    <w:rsid w:val="7FC3E2F2"/>
    <w:rsid w:val="7FC9648E"/>
    <w:rsid w:val="7FCA2E92"/>
    <w:rsid w:val="7FCB1512"/>
    <w:rsid w:val="7FCCC787"/>
    <w:rsid w:val="7FD12515"/>
    <w:rsid w:val="7FD1506C"/>
    <w:rsid w:val="7FD54AB3"/>
    <w:rsid w:val="7FD72CE4"/>
    <w:rsid w:val="7FD7EFDC"/>
    <w:rsid w:val="7FD85D31"/>
    <w:rsid w:val="7FDB46CA"/>
    <w:rsid w:val="7FDDF89F"/>
    <w:rsid w:val="7FDEF034"/>
    <w:rsid w:val="7FE09C10"/>
    <w:rsid w:val="7FE3FB13"/>
    <w:rsid w:val="7FE44C07"/>
    <w:rsid w:val="7FE58EAE"/>
    <w:rsid w:val="7FE7CC86"/>
    <w:rsid w:val="7FE9265B"/>
    <w:rsid w:val="7FE94DA2"/>
    <w:rsid w:val="7FEC4AA4"/>
    <w:rsid w:val="7FEE465A"/>
    <w:rsid w:val="7FEF53AD"/>
    <w:rsid w:val="7FF051C9"/>
    <w:rsid w:val="7FF05E76"/>
    <w:rsid w:val="7FF083D5"/>
    <w:rsid w:val="7FF15736"/>
    <w:rsid w:val="7FF4FB07"/>
    <w:rsid w:val="7FF68538"/>
    <w:rsid w:val="7FF7054E"/>
    <w:rsid w:val="7FF71426"/>
    <w:rsid w:val="7FF74A65"/>
    <w:rsid w:val="7FF7CE3D"/>
    <w:rsid w:val="7FF8D9E2"/>
    <w:rsid w:val="7FF98795"/>
    <w:rsid w:val="7FFA4D02"/>
    <w:rsid w:val="7FFA8C4E"/>
    <w:rsid w:val="7FFB4456"/>
    <w:rsid w:val="7FFC3CE7"/>
    <w:rsid w:val="7FFE6D43"/>
    <w:rsid w:val="7FFECFC5"/>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0AF3D8C"/>
  <w15:docId w15:val="{E3D7E4B6-68FD-B44A-95F6-EE649E60E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Cambria" w:hAnsi="Arial Narrow" w:cs="Times New Roman"/>
        <w:lang w:val="en-AU" w:eastAsia="en-US" w:bidi="ar-SA"/>
      </w:rPr>
    </w:rPrDefault>
    <w:pPrDefault>
      <w:pPr>
        <w:spacing w:line="38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ook Title" w:semiHidden="1"/>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1E51"/>
    <w:pPr>
      <w:spacing w:line="240" w:lineRule="auto"/>
    </w:pPr>
    <w:rPr>
      <w:rFonts w:ascii="Times New Roman" w:eastAsia="Times New Roman" w:hAnsi="Times New Roman"/>
      <w:sz w:val="24"/>
      <w:szCs w:val="24"/>
      <w:lang w:eastAsia="en-GB"/>
    </w:rPr>
  </w:style>
  <w:style w:type="paragraph" w:styleId="Heading1">
    <w:name w:val="heading 1"/>
    <w:basedOn w:val="Normal"/>
    <w:next w:val="BodyText"/>
    <w:link w:val="Heading1Char"/>
    <w:qFormat/>
    <w:rsid w:val="00244D26"/>
    <w:pPr>
      <w:keepNext/>
      <w:pageBreakBefore/>
      <w:numPr>
        <w:numId w:val="16"/>
      </w:numPr>
      <w:spacing w:before="320" w:after="520"/>
      <w:outlineLvl w:val="0"/>
    </w:pPr>
    <w:rPr>
      <w:rFonts w:ascii="Arial Narrow" w:hAnsi="Arial Narrow"/>
      <w:bCs/>
      <w:color w:val="931B2F"/>
      <w:spacing w:val="2"/>
      <w:sz w:val="54"/>
      <w:szCs w:val="32"/>
    </w:rPr>
  </w:style>
  <w:style w:type="paragraph" w:styleId="Heading2">
    <w:name w:val="heading 2"/>
    <w:basedOn w:val="Normal"/>
    <w:next w:val="BodyText"/>
    <w:link w:val="Heading2Char"/>
    <w:qFormat/>
    <w:rsid w:val="00244D26"/>
    <w:pPr>
      <w:keepNext/>
      <w:keepLines/>
      <w:numPr>
        <w:ilvl w:val="1"/>
        <w:numId w:val="16"/>
      </w:numPr>
      <w:spacing w:before="480" w:after="240" w:line="360" w:lineRule="exact"/>
      <w:outlineLvl w:val="1"/>
    </w:pPr>
    <w:rPr>
      <w:rFonts w:asciiTheme="majorHAnsi" w:eastAsiaTheme="majorEastAsia" w:hAnsiTheme="majorHAnsi" w:cstheme="majorBidi"/>
      <w:bCs/>
      <w:color w:val="931B2F"/>
      <w:sz w:val="32"/>
      <w:szCs w:val="26"/>
    </w:rPr>
  </w:style>
  <w:style w:type="paragraph" w:styleId="Heading3">
    <w:name w:val="heading 3"/>
    <w:basedOn w:val="Normal"/>
    <w:next w:val="BodyText"/>
    <w:link w:val="Heading3Char"/>
    <w:qFormat/>
    <w:rsid w:val="00244D26"/>
    <w:pPr>
      <w:keepNext/>
      <w:keepLines/>
      <w:numPr>
        <w:ilvl w:val="2"/>
        <w:numId w:val="16"/>
      </w:numPr>
      <w:spacing w:before="360" w:after="240" w:line="360" w:lineRule="exact"/>
      <w:outlineLvl w:val="2"/>
    </w:pPr>
    <w:rPr>
      <w:rFonts w:asciiTheme="minorHAnsi" w:eastAsiaTheme="majorEastAsia" w:hAnsiTheme="minorHAnsi" w:cstheme="majorBidi"/>
      <w:b/>
      <w:bCs/>
      <w:color w:val="808080"/>
    </w:rPr>
  </w:style>
  <w:style w:type="paragraph" w:styleId="Heading4">
    <w:name w:val="heading 4"/>
    <w:basedOn w:val="Normal"/>
    <w:next w:val="BodyText"/>
    <w:link w:val="Heading4Char"/>
    <w:qFormat/>
    <w:rsid w:val="00244D26"/>
    <w:pPr>
      <w:keepNext/>
      <w:keepLines/>
      <w:spacing w:before="200" w:after="240"/>
      <w:outlineLvl w:val="3"/>
    </w:pPr>
    <w:rPr>
      <w:rFonts w:asciiTheme="minorHAnsi" w:eastAsiaTheme="majorEastAsia" w:hAnsiTheme="minorHAnsi"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63B2"/>
    <w:rPr>
      <w:rFonts w:eastAsia="Times New Roman"/>
      <w:bCs/>
      <w:color w:val="931B2F"/>
      <w:spacing w:val="2"/>
      <w:sz w:val="54"/>
      <w:szCs w:val="32"/>
      <w:lang w:eastAsia="en-GB"/>
    </w:rPr>
  </w:style>
  <w:style w:type="paragraph" w:customStyle="1" w:styleId="PageNumbering">
    <w:name w:val="Page Numbering"/>
    <w:basedOn w:val="Footer"/>
    <w:rsid w:val="00A8387D"/>
    <w:pPr>
      <w:framePr w:w="2098" w:h="1219" w:hRule="exact" w:hSpace="181" w:wrap="around" w:vAnchor="page" w:hAnchor="page" w:xAlign="right" w:yAlign="bottom"/>
      <w:ind w:left="0" w:right="1191" w:hanging="56"/>
      <w:jc w:val="right"/>
    </w:pPr>
    <w:rPr>
      <w:szCs w:val="16"/>
    </w:rPr>
  </w:style>
  <w:style w:type="paragraph" w:styleId="Footer">
    <w:name w:val="footer"/>
    <w:basedOn w:val="Normal"/>
    <w:link w:val="FooterChar"/>
    <w:uiPriority w:val="99"/>
    <w:rsid w:val="0077150A"/>
    <w:pPr>
      <w:tabs>
        <w:tab w:val="left" w:pos="1077"/>
        <w:tab w:val="center" w:pos="4320"/>
        <w:tab w:val="right" w:pos="8640"/>
      </w:tabs>
      <w:ind w:left="1105" w:hanging="1077"/>
    </w:pPr>
    <w:rPr>
      <w:color w:val="808080"/>
      <w:spacing w:val="-1"/>
      <w:sz w:val="16"/>
    </w:rPr>
  </w:style>
  <w:style w:type="character" w:customStyle="1" w:styleId="FooterChar">
    <w:name w:val="Footer Char"/>
    <w:basedOn w:val="DefaultParagraphFont"/>
    <w:link w:val="Footer"/>
    <w:uiPriority w:val="99"/>
    <w:rsid w:val="0077150A"/>
    <w:rPr>
      <w:color w:val="808080"/>
      <w:spacing w:val="-1"/>
      <w:sz w:val="16"/>
    </w:rPr>
  </w:style>
  <w:style w:type="paragraph" w:customStyle="1" w:styleId="Address">
    <w:name w:val="Address"/>
    <w:basedOn w:val="Normal"/>
    <w:rsid w:val="00040E86"/>
    <w:pPr>
      <w:widowControl w:val="0"/>
      <w:suppressAutoHyphens/>
      <w:autoSpaceDE w:val="0"/>
      <w:autoSpaceDN w:val="0"/>
      <w:adjustRightInd w:val="0"/>
      <w:spacing w:line="320" w:lineRule="atLeast"/>
      <w:jc w:val="center"/>
      <w:textAlignment w:val="center"/>
    </w:pPr>
    <w:rPr>
      <w:rFonts w:ascii="ArialNarrow" w:hAnsi="ArialNarrow" w:cs="ArialNarrow"/>
      <w:color w:val="3C3C3B"/>
      <w:spacing w:val="-2"/>
      <w:sz w:val="16"/>
    </w:rPr>
  </w:style>
  <w:style w:type="paragraph" w:styleId="Header">
    <w:name w:val="header"/>
    <w:basedOn w:val="Normal"/>
    <w:link w:val="HeaderChar"/>
    <w:uiPriority w:val="99"/>
    <w:rsid w:val="009D2BDA"/>
    <w:pPr>
      <w:tabs>
        <w:tab w:val="center" w:pos="4320"/>
        <w:tab w:val="right" w:pos="8640"/>
      </w:tabs>
    </w:pPr>
  </w:style>
  <w:style w:type="character" w:customStyle="1" w:styleId="HeaderChar">
    <w:name w:val="Header Char"/>
    <w:basedOn w:val="DefaultParagraphFont"/>
    <w:link w:val="Header"/>
    <w:uiPriority w:val="99"/>
    <w:rsid w:val="00D67A72"/>
  </w:style>
  <w:style w:type="paragraph" w:customStyle="1" w:styleId="xFooterImage">
    <w:name w:val="xFooter Image"/>
    <w:basedOn w:val="Normal"/>
    <w:rsid w:val="003915DF"/>
    <w:pPr>
      <w:framePr w:w="2081" w:h="1276" w:hRule="exact" w:wrap="around" w:vAnchor="page" w:hAnchor="page" w:yAlign="bottom" w:anchorLock="1"/>
      <w:jc w:val="right"/>
    </w:pPr>
  </w:style>
  <w:style w:type="paragraph" w:styleId="Title">
    <w:name w:val="Title"/>
    <w:basedOn w:val="Normal"/>
    <w:next w:val="Normal"/>
    <w:link w:val="TitleChar"/>
    <w:qFormat/>
    <w:rsid w:val="006F5BE4"/>
    <w:rPr>
      <w:rFonts w:asciiTheme="minorHAnsi" w:eastAsiaTheme="majorEastAsia" w:hAnsiTheme="minorHAnsi" w:cstheme="majorBidi"/>
      <w:caps/>
      <w:color w:val="3C3C3B"/>
      <w:sz w:val="81"/>
      <w:szCs w:val="52"/>
    </w:rPr>
  </w:style>
  <w:style w:type="character" w:styleId="Hyperlink">
    <w:name w:val="Hyperlink"/>
    <w:basedOn w:val="DefaultParagraphFont"/>
    <w:uiPriority w:val="99"/>
    <w:unhideWhenUsed/>
    <w:rsid w:val="009D2BDA"/>
    <w:rPr>
      <w:color w:val="0000FF"/>
      <w:u w:val="single"/>
    </w:rPr>
  </w:style>
  <w:style w:type="paragraph" w:styleId="TOCHeading">
    <w:name w:val="TOC Heading"/>
    <w:basedOn w:val="Normal"/>
    <w:next w:val="Normal"/>
    <w:uiPriority w:val="39"/>
    <w:rsid w:val="00EF1095"/>
    <w:rPr>
      <w:color w:val="931B2F"/>
      <w:sz w:val="54"/>
      <w:szCs w:val="32"/>
    </w:rPr>
  </w:style>
  <w:style w:type="character" w:customStyle="1" w:styleId="TitleChar">
    <w:name w:val="Title Char"/>
    <w:basedOn w:val="DefaultParagraphFont"/>
    <w:link w:val="Title"/>
    <w:rsid w:val="006F5BE4"/>
    <w:rPr>
      <w:rFonts w:asciiTheme="minorHAnsi" w:eastAsiaTheme="majorEastAsia" w:hAnsiTheme="minorHAnsi" w:cstheme="majorBidi"/>
      <w:caps/>
      <w:color w:val="3C3C3B"/>
      <w:sz w:val="81"/>
      <w:szCs w:val="52"/>
    </w:rPr>
  </w:style>
  <w:style w:type="paragraph" w:styleId="Subtitle">
    <w:name w:val="Subtitle"/>
    <w:basedOn w:val="Normal"/>
    <w:link w:val="SubtitleChar"/>
    <w:qFormat/>
    <w:rsid w:val="006F5BE4"/>
    <w:pPr>
      <w:numPr>
        <w:ilvl w:val="1"/>
      </w:numPr>
    </w:pPr>
    <w:rPr>
      <w:rFonts w:eastAsiaTheme="majorEastAsia" w:cstheme="majorBidi"/>
      <w:iCs/>
      <w:caps/>
      <w:color w:val="3C3C3B"/>
      <w:sz w:val="54"/>
    </w:rPr>
  </w:style>
  <w:style w:type="paragraph" w:styleId="BalloonText">
    <w:name w:val="Balloon Text"/>
    <w:basedOn w:val="Normal"/>
    <w:link w:val="BalloonTextChar"/>
    <w:uiPriority w:val="99"/>
    <w:semiHidden/>
    <w:unhideWhenUsed/>
    <w:rsid w:val="007D4FD0"/>
    <w:rPr>
      <w:rFonts w:asciiTheme="minorHAnsi" w:hAnsiTheme="minorHAnsi"/>
      <w:sz w:val="18"/>
      <w:szCs w:val="18"/>
    </w:rPr>
  </w:style>
  <w:style w:type="character" w:customStyle="1" w:styleId="SubtitleChar">
    <w:name w:val="Subtitle Char"/>
    <w:basedOn w:val="DefaultParagraphFont"/>
    <w:link w:val="Subtitle"/>
    <w:rsid w:val="006F5BE4"/>
    <w:rPr>
      <w:rFonts w:ascii="Times New Roman" w:eastAsiaTheme="majorEastAsia" w:hAnsi="Times New Roman" w:cstheme="majorBidi"/>
      <w:iCs/>
      <w:caps/>
      <w:color w:val="3C3C3B"/>
      <w:sz w:val="54"/>
      <w:szCs w:val="24"/>
      <w:lang w:eastAsia="en-GB"/>
    </w:rPr>
  </w:style>
  <w:style w:type="paragraph" w:styleId="Date">
    <w:name w:val="Date"/>
    <w:basedOn w:val="Normal"/>
    <w:next w:val="BodyText"/>
    <w:link w:val="DateChar"/>
    <w:rsid w:val="006F5BE4"/>
    <w:pPr>
      <w:spacing w:before="120" w:after="120"/>
    </w:pPr>
    <w:rPr>
      <w:caps/>
      <w:color w:val="3C3C3B"/>
      <w:sz w:val="29"/>
    </w:rPr>
  </w:style>
  <w:style w:type="character" w:customStyle="1" w:styleId="DateChar">
    <w:name w:val="Date Char"/>
    <w:basedOn w:val="DefaultParagraphFont"/>
    <w:link w:val="Date"/>
    <w:rsid w:val="006F5BE4"/>
    <w:rPr>
      <w:caps/>
      <w:color w:val="3C3C3B"/>
      <w:sz w:val="29"/>
    </w:rPr>
  </w:style>
  <w:style w:type="character" w:customStyle="1" w:styleId="DandolaRed">
    <w:name w:val="Dandola Red"/>
    <w:rsid w:val="00EF1095"/>
    <w:rPr>
      <w:color w:val="931B2F"/>
    </w:rPr>
  </w:style>
  <w:style w:type="character" w:styleId="FootnoteReference">
    <w:name w:val="footnote reference"/>
    <w:basedOn w:val="DefaultParagraphFont"/>
    <w:semiHidden/>
    <w:unhideWhenUsed/>
    <w:rsid w:val="00F915FA"/>
    <w:rPr>
      <w:vertAlign w:val="superscript"/>
    </w:rPr>
  </w:style>
  <w:style w:type="table" w:styleId="TableGrid">
    <w:name w:val="Table Grid"/>
    <w:aliases w:val="Table Grid Dandolo"/>
    <w:basedOn w:val="TableNormal"/>
    <w:rsid w:val="007140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Sub-Heading">
    <w:name w:val="Table Sub-Heading"/>
    <w:basedOn w:val="Normal"/>
    <w:qFormat/>
    <w:rsid w:val="0049187A"/>
    <w:pPr>
      <w:spacing w:before="176" w:after="176"/>
      <w:ind w:left="113" w:right="113"/>
    </w:pPr>
    <w:rPr>
      <w:b/>
      <w:sz w:val="18"/>
    </w:rPr>
  </w:style>
  <w:style w:type="paragraph" w:customStyle="1" w:styleId="TableColumnHeading">
    <w:name w:val="Table Column Heading"/>
    <w:basedOn w:val="Normal"/>
    <w:qFormat/>
    <w:rsid w:val="00EF1095"/>
    <w:pPr>
      <w:spacing w:before="300" w:after="300"/>
      <w:ind w:left="113" w:right="113"/>
    </w:pPr>
    <w:rPr>
      <w:b/>
      <w:color w:val="931B2F"/>
      <w:sz w:val="18"/>
    </w:rPr>
  </w:style>
  <w:style w:type="paragraph" w:customStyle="1" w:styleId="TableCellText">
    <w:name w:val="Table Cell Text"/>
    <w:basedOn w:val="Normal"/>
    <w:qFormat/>
    <w:rsid w:val="009F0607"/>
    <w:pPr>
      <w:spacing w:before="176" w:after="176"/>
      <w:ind w:left="113" w:right="113"/>
    </w:pPr>
    <w:rPr>
      <w:color w:val="3C3C3B"/>
      <w:sz w:val="18"/>
    </w:rPr>
  </w:style>
  <w:style w:type="paragraph" w:customStyle="1" w:styleId="TableHeading">
    <w:name w:val="Table Heading"/>
    <w:qFormat/>
    <w:rsid w:val="00AA334D"/>
    <w:pPr>
      <w:tabs>
        <w:tab w:val="left" w:pos="1191"/>
      </w:tabs>
      <w:suppressAutoHyphens/>
      <w:spacing w:before="490" w:after="110" w:line="380" w:lineRule="exact"/>
      <w:ind w:left="1191" w:hanging="1191"/>
    </w:pPr>
    <w:rPr>
      <w:rFonts w:cs="ArialNarrow-Bold"/>
      <w:bCs/>
      <w:caps/>
      <w:color w:val="000000"/>
      <w:sz w:val="16"/>
      <w:szCs w:val="16"/>
    </w:rPr>
  </w:style>
  <w:style w:type="character" w:customStyle="1" w:styleId="xLowered">
    <w:name w:val="xLowered"/>
    <w:uiPriority w:val="1"/>
    <w:rsid w:val="00041CEE"/>
    <w:rPr>
      <w:position w:val="-2"/>
    </w:rPr>
  </w:style>
  <w:style w:type="character" w:styleId="PageNumber">
    <w:name w:val="page number"/>
    <w:basedOn w:val="DefaultParagraphFont"/>
    <w:uiPriority w:val="99"/>
    <w:semiHidden/>
    <w:rsid w:val="004805C9"/>
    <w:rPr>
      <w:rFonts w:ascii="Arial Narrow" w:hAnsi="Arial Narrow"/>
      <w:sz w:val="16"/>
    </w:rPr>
  </w:style>
  <w:style w:type="character" w:customStyle="1" w:styleId="Heading2Char">
    <w:name w:val="Heading 2 Char"/>
    <w:basedOn w:val="DefaultParagraphFont"/>
    <w:link w:val="Heading2"/>
    <w:rsid w:val="003E7D7E"/>
    <w:rPr>
      <w:rFonts w:asciiTheme="majorHAnsi" w:eastAsiaTheme="majorEastAsia" w:hAnsiTheme="majorHAnsi" w:cstheme="majorBidi"/>
      <w:bCs/>
      <w:color w:val="931B2F"/>
      <w:sz w:val="32"/>
      <w:szCs w:val="26"/>
      <w:lang w:eastAsia="en-GB"/>
    </w:rPr>
  </w:style>
  <w:style w:type="character" w:customStyle="1" w:styleId="Heading3Char">
    <w:name w:val="Heading 3 Char"/>
    <w:basedOn w:val="DefaultParagraphFont"/>
    <w:link w:val="Heading3"/>
    <w:rsid w:val="00C317CC"/>
    <w:rPr>
      <w:rFonts w:asciiTheme="minorHAnsi" w:eastAsiaTheme="majorEastAsia" w:hAnsiTheme="minorHAnsi" w:cstheme="majorBidi"/>
      <w:b/>
      <w:bCs/>
      <w:color w:val="808080"/>
      <w:sz w:val="24"/>
      <w:szCs w:val="24"/>
      <w:lang w:eastAsia="en-GB"/>
    </w:rPr>
  </w:style>
  <w:style w:type="paragraph" w:styleId="TOC2">
    <w:name w:val="toc 2"/>
    <w:next w:val="Normal"/>
    <w:autoRedefine/>
    <w:uiPriority w:val="39"/>
    <w:rsid w:val="00485DB6"/>
    <w:pPr>
      <w:tabs>
        <w:tab w:val="left" w:pos="800"/>
        <w:tab w:val="right" w:pos="9508"/>
      </w:tabs>
      <w:spacing w:before="120" w:line="240" w:lineRule="auto"/>
    </w:pPr>
    <w:rPr>
      <w:rFonts w:asciiTheme="minorHAnsi" w:hAnsiTheme="minorHAnsi"/>
      <w:i/>
      <w:iCs/>
    </w:rPr>
  </w:style>
  <w:style w:type="paragraph" w:styleId="TOC3">
    <w:name w:val="toc 3"/>
    <w:next w:val="Normal"/>
    <w:autoRedefine/>
    <w:uiPriority w:val="39"/>
    <w:rsid w:val="00F41465"/>
    <w:pPr>
      <w:spacing w:line="240" w:lineRule="auto"/>
      <w:ind w:left="400"/>
    </w:pPr>
    <w:rPr>
      <w:rFonts w:asciiTheme="minorHAnsi" w:hAnsiTheme="minorHAnsi"/>
    </w:rPr>
  </w:style>
  <w:style w:type="paragraph" w:styleId="TOC1">
    <w:name w:val="toc 1"/>
    <w:next w:val="Normal"/>
    <w:autoRedefine/>
    <w:uiPriority w:val="39"/>
    <w:rsid w:val="00B622F0"/>
    <w:pPr>
      <w:tabs>
        <w:tab w:val="left" w:pos="400"/>
        <w:tab w:val="right" w:pos="9508"/>
      </w:tabs>
      <w:spacing w:before="240" w:after="120" w:line="240" w:lineRule="auto"/>
    </w:pPr>
    <w:rPr>
      <w:rFonts w:asciiTheme="minorHAnsi" w:hAnsiTheme="minorHAnsi"/>
      <w:b/>
      <w:bCs/>
    </w:rPr>
  </w:style>
  <w:style w:type="paragraph" w:styleId="TOC4">
    <w:name w:val="toc 4"/>
    <w:basedOn w:val="Normal"/>
    <w:next w:val="Normal"/>
    <w:autoRedefine/>
    <w:rsid w:val="00326E3B"/>
    <w:pPr>
      <w:ind w:left="600"/>
    </w:pPr>
    <w:rPr>
      <w:rFonts w:asciiTheme="minorHAnsi" w:hAnsiTheme="minorHAnsi"/>
    </w:rPr>
  </w:style>
  <w:style w:type="paragraph" w:styleId="TOC5">
    <w:name w:val="toc 5"/>
    <w:basedOn w:val="Normal"/>
    <w:next w:val="Normal"/>
    <w:autoRedefine/>
    <w:uiPriority w:val="39"/>
    <w:unhideWhenUsed/>
    <w:rsid w:val="00326E3B"/>
    <w:pPr>
      <w:ind w:left="800"/>
    </w:pPr>
    <w:rPr>
      <w:rFonts w:asciiTheme="minorHAnsi" w:hAnsiTheme="minorHAnsi"/>
    </w:rPr>
  </w:style>
  <w:style w:type="paragraph" w:styleId="TOC6">
    <w:name w:val="toc 6"/>
    <w:basedOn w:val="Normal"/>
    <w:next w:val="Normal"/>
    <w:autoRedefine/>
    <w:uiPriority w:val="39"/>
    <w:unhideWhenUsed/>
    <w:rsid w:val="00326E3B"/>
    <w:pPr>
      <w:ind w:left="1000"/>
    </w:pPr>
    <w:rPr>
      <w:rFonts w:asciiTheme="minorHAnsi" w:hAnsiTheme="minorHAnsi"/>
    </w:rPr>
  </w:style>
  <w:style w:type="paragraph" w:styleId="TOC7">
    <w:name w:val="toc 7"/>
    <w:basedOn w:val="Normal"/>
    <w:next w:val="Normal"/>
    <w:autoRedefine/>
    <w:uiPriority w:val="39"/>
    <w:unhideWhenUsed/>
    <w:rsid w:val="00326E3B"/>
    <w:pPr>
      <w:ind w:left="1200"/>
    </w:pPr>
    <w:rPr>
      <w:rFonts w:asciiTheme="minorHAnsi" w:hAnsiTheme="minorHAnsi"/>
    </w:rPr>
  </w:style>
  <w:style w:type="paragraph" w:styleId="TOC8">
    <w:name w:val="toc 8"/>
    <w:basedOn w:val="Normal"/>
    <w:next w:val="Normal"/>
    <w:autoRedefine/>
    <w:uiPriority w:val="39"/>
    <w:unhideWhenUsed/>
    <w:rsid w:val="00326E3B"/>
    <w:pPr>
      <w:ind w:left="1400"/>
    </w:pPr>
    <w:rPr>
      <w:rFonts w:asciiTheme="minorHAnsi" w:hAnsiTheme="minorHAnsi"/>
    </w:rPr>
  </w:style>
  <w:style w:type="paragraph" w:styleId="TOC9">
    <w:name w:val="toc 9"/>
    <w:basedOn w:val="Normal"/>
    <w:next w:val="Normal"/>
    <w:autoRedefine/>
    <w:uiPriority w:val="39"/>
    <w:unhideWhenUsed/>
    <w:rsid w:val="00326E3B"/>
    <w:pPr>
      <w:ind w:left="1600"/>
    </w:pPr>
    <w:rPr>
      <w:rFonts w:asciiTheme="minorHAnsi" w:hAnsiTheme="minorHAnsi"/>
    </w:rPr>
  </w:style>
  <w:style w:type="character" w:customStyle="1" w:styleId="BalloonTextChar">
    <w:name w:val="Balloon Text Char"/>
    <w:basedOn w:val="DefaultParagraphFont"/>
    <w:link w:val="BalloonText"/>
    <w:uiPriority w:val="99"/>
    <w:semiHidden/>
    <w:rsid w:val="007D4FD0"/>
    <w:rPr>
      <w:rFonts w:asciiTheme="minorHAnsi" w:hAnsiTheme="minorHAnsi"/>
      <w:sz w:val="18"/>
      <w:szCs w:val="18"/>
    </w:rPr>
  </w:style>
  <w:style w:type="paragraph" w:styleId="Caption">
    <w:name w:val="caption"/>
    <w:basedOn w:val="Normal"/>
    <w:next w:val="BodyText"/>
    <w:rsid w:val="00263310"/>
    <w:pPr>
      <w:spacing w:before="220" w:after="200"/>
    </w:pPr>
    <w:rPr>
      <w:bCs/>
      <w:caps/>
      <w:color w:val="3C3C3B"/>
      <w:sz w:val="16"/>
      <w:szCs w:val="18"/>
    </w:rPr>
  </w:style>
  <w:style w:type="paragraph" w:styleId="BodyText">
    <w:name w:val="Body Text"/>
    <w:basedOn w:val="Normal"/>
    <w:link w:val="BodyTextChar"/>
    <w:qFormat/>
    <w:rsid w:val="00244D26"/>
    <w:pPr>
      <w:spacing w:after="240" w:line="360" w:lineRule="auto"/>
    </w:pPr>
    <w:rPr>
      <w:rFonts w:asciiTheme="minorHAnsi" w:hAnsiTheme="minorHAnsi"/>
    </w:rPr>
  </w:style>
  <w:style w:type="character" w:customStyle="1" w:styleId="BodyTextChar">
    <w:name w:val="Body Text Char"/>
    <w:basedOn w:val="DefaultParagraphFont"/>
    <w:link w:val="BodyText"/>
    <w:rsid w:val="002D1057"/>
    <w:rPr>
      <w:rFonts w:asciiTheme="minorHAnsi" w:eastAsia="Times New Roman" w:hAnsiTheme="minorHAnsi"/>
      <w:sz w:val="24"/>
      <w:szCs w:val="24"/>
      <w:lang w:eastAsia="en-GB"/>
    </w:rPr>
  </w:style>
  <w:style w:type="character" w:customStyle="1" w:styleId="Heading4Char">
    <w:name w:val="Heading 4 Char"/>
    <w:basedOn w:val="DefaultParagraphFont"/>
    <w:link w:val="Heading4"/>
    <w:rsid w:val="006449AB"/>
    <w:rPr>
      <w:rFonts w:asciiTheme="minorHAnsi" w:eastAsiaTheme="majorEastAsia" w:hAnsiTheme="minorHAnsi" w:cstheme="majorBidi"/>
      <w:b/>
      <w:bCs/>
      <w:iCs/>
      <w:sz w:val="24"/>
      <w:szCs w:val="24"/>
      <w:lang w:eastAsia="en-GB"/>
    </w:rPr>
  </w:style>
  <w:style w:type="paragraph" w:customStyle="1" w:styleId="Heading1NoNumbering">
    <w:name w:val="Heading 1 No Numbering"/>
    <w:basedOn w:val="Heading1"/>
    <w:next w:val="BodyText"/>
    <w:qFormat/>
    <w:rsid w:val="00EF1095"/>
    <w:pPr>
      <w:numPr>
        <w:numId w:val="0"/>
      </w:numPr>
    </w:pPr>
  </w:style>
  <w:style w:type="paragraph" w:customStyle="1" w:styleId="QuoteAuthorName">
    <w:name w:val="Quote Author Name"/>
    <w:basedOn w:val="Quote"/>
    <w:next w:val="BodyText"/>
    <w:rsid w:val="00727B8D"/>
    <w:pPr>
      <w:pBdr>
        <w:top w:val="none" w:sz="0" w:space="0" w:color="auto"/>
        <w:bottom w:val="single" w:sz="4" w:space="18" w:color="808080"/>
      </w:pBdr>
      <w:spacing w:before="0" w:after="440"/>
    </w:pPr>
    <w:rPr>
      <w:rFonts w:ascii="Arial Narrow" w:hAnsi="Arial Narrow"/>
      <w:i w:val="0"/>
      <w:caps/>
      <w:color w:val="auto"/>
      <w:sz w:val="16"/>
    </w:rPr>
  </w:style>
  <w:style w:type="paragraph" w:styleId="Quote">
    <w:name w:val="Quote"/>
    <w:basedOn w:val="Normal"/>
    <w:next w:val="QuoteAuthorName"/>
    <w:link w:val="QuoteChar"/>
    <w:rsid w:val="00727B8D"/>
    <w:pPr>
      <w:pBdr>
        <w:top w:val="single" w:sz="4" w:space="18" w:color="808080"/>
      </w:pBdr>
      <w:spacing w:before="540" w:after="240"/>
      <w:jc w:val="center"/>
    </w:pPr>
    <w:rPr>
      <w:rFonts w:ascii="Baskerville Old Face" w:hAnsi="Baskerville Old Face"/>
      <w:i/>
      <w:iCs/>
      <w:color w:val="000000" w:themeColor="text1"/>
      <w:spacing w:val="-7"/>
    </w:rPr>
  </w:style>
  <w:style w:type="character" w:customStyle="1" w:styleId="QuoteChar">
    <w:name w:val="Quote Char"/>
    <w:basedOn w:val="DefaultParagraphFont"/>
    <w:link w:val="Quote"/>
    <w:rsid w:val="00727B8D"/>
    <w:rPr>
      <w:rFonts w:ascii="Baskerville Old Face" w:eastAsia="Times New Roman" w:hAnsi="Baskerville Old Face"/>
      <w:i/>
      <w:iCs/>
      <w:color w:val="000000" w:themeColor="text1"/>
      <w:spacing w:val="-7"/>
      <w:sz w:val="24"/>
      <w:szCs w:val="24"/>
      <w:lang w:eastAsia="en-GB"/>
    </w:rPr>
  </w:style>
  <w:style w:type="paragraph" w:styleId="FootnoteText">
    <w:name w:val="footnote text"/>
    <w:basedOn w:val="Normal"/>
    <w:link w:val="FootnoteTextChar"/>
    <w:semiHidden/>
    <w:unhideWhenUsed/>
    <w:rsid w:val="00EF1095"/>
    <w:pPr>
      <w:spacing w:after="180"/>
      <w:ind w:right="1162"/>
      <w:contextualSpacing/>
    </w:pPr>
    <w:rPr>
      <w:color w:val="808080"/>
      <w:spacing w:val="-2"/>
      <w:sz w:val="12"/>
    </w:rPr>
  </w:style>
  <w:style w:type="character" w:customStyle="1" w:styleId="FootnoteTextChar">
    <w:name w:val="Footnote Text Char"/>
    <w:basedOn w:val="DefaultParagraphFont"/>
    <w:link w:val="FootnoteText"/>
    <w:semiHidden/>
    <w:rsid w:val="00DF1FB2"/>
    <w:rPr>
      <w:color w:val="808080"/>
      <w:spacing w:val="-2"/>
      <w:sz w:val="12"/>
    </w:rPr>
  </w:style>
  <w:style w:type="table" w:customStyle="1" w:styleId="DandoloTableLeft">
    <w:name w:val="Dandolo Table Left"/>
    <w:basedOn w:val="TableNormal"/>
    <w:uiPriority w:val="99"/>
    <w:qFormat/>
    <w:rsid w:val="00FC40CD"/>
    <w:pPr>
      <w:spacing w:before="176" w:after="176" w:line="240" w:lineRule="auto"/>
      <w:ind w:left="113" w:right="113"/>
    </w:pPr>
    <w:rPr>
      <w:color w:val="3C3C3B"/>
      <w:sz w:val="18"/>
    </w:rPr>
    <w:tblPr>
      <w:tblBorders>
        <w:top w:val="single" w:sz="4" w:space="0" w:color="800000"/>
        <w:bottom w:val="single" w:sz="4" w:space="0" w:color="800000"/>
        <w:insideH w:val="single" w:sz="4" w:space="0" w:color="800000"/>
      </w:tblBorders>
      <w:tblCellMar>
        <w:left w:w="0" w:type="dxa"/>
        <w:right w:w="0" w:type="dxa"/>
      </w:tblCellMar>
    </w:tblPr>
    <w:tcPr>
      <w:vAlign w:val="center"/>
    </w:tcPr>
    <w:tblStylePr w:type="firstRow">
      <w:pPr>
        <w:wordWrap/>
        <w:spacing w:beforeLines="0" w:beforeAutospacing="0" w:afterLines="0" w:afterAutospacing="0"/>
        <w:jc w:val="left"/>
      </w:pPr>
      <w:rPr>
        <w:b w:val="0"/>
        <w:color w:val="800000"/>
      </w:rPr>
      <w:tblPr/>
      <w:tcPr>
        <w:vAlign w:val="center"/>
      </w:tcPr>
    </w:tblStylePr>
    <w:tblStylePr w:type="firstCol">
      <w:rPr>
        <w:b/>
        <w:color w:val="000000" w:themeColor="text1"/>
      </w:rPr>
    </w:tblStylePr>
  </w:style>
  <w:style w:type="table" w:customStyle="1" w:styleId="DandoloTableCentred">
    <w:name w:val="Dandolo Table Centred"/>
    <w:basedOn w:val="TableNormal"/>
    <w:uiPriority w:val="99"/>
    <w:qFormat/>
    <w:rsid w:val="00FC40CD"/>
    <w:pPr>
      <w:spacing w:before="176" w:after="176" w:line="240" w:lineRule="auto"/>
      <w:ind w:left="113" w:right="113"/>
      <w:jc w:val="center"/>
    </w:pPr>
    <w:rPr>
      <w:color w:val="3C3C3B"/>
      <w:sz w:val="18"/>
    </w:rPr>
    <w:tblPr>
      <w:tblBorders>
        <w:top w:val="single" w:sz="4" w:space="0" w:color="800000"/>
        <w:bottom w:val="single" w:sz="4" w:space="0" w:color="800000"/>
        <w:insideH w:val="single" w:sz="4" w:space="0" w:color="800000"/>
        <w:insideV w:val="single" w:sz="4" w:space="0" w:color="800000"/>
      </w:tblBorders>
      <w:tblCellMar>
        <w:left w:w="0" w:type="dxa"/>
        <w:right w:w="0" w:type="dxa"/>
      </w:tblCellMar>
    </w:tblPr>
    <w:tcPr>
      <w:shd w:val="clear" w:color="auto" w:fill="auto"/>
      <w:vAlign w:val="center"/>
    </w:tcPr>
    <w:tblStylePr w:type="firstRow">
      <w:rPr>
        <w:color w:val="800000"/>
      </w:rPr>
    </w:tblStylePr>
    <w:tblStylePr w:type="firstCol">
      <w:pPr>
        <w:jc w:val="left"/>
      </w:pPr>
      <w:rPr>
        <w:b/>
        <w:color w:val="000000" w:themeColor="text1"/>
      </w:rPr>
    </w:tblStylePr>
  </w:style>
  <w:style w:type="paragraph" w:customStyle="1" w:styleId="xInLineShapeCentred">
    <w:name w:val="xInLineShape Centred"/>
    <w:basedOn w:val="BodyText"/>
    <w:next w:val="BodyText"/>
    <w:qFormat/>
    <w:rsid w:val="00B06B11"/>
    <w:pPr>
      <w:spacing w:after="120" w:line="240" w:lineRule="auto"/>
    </w:pPr>
  </w:style>
  <w:style w:type="paragraph" w:customStyle="1" w:styleId="Heading2NoNumbering">
    <w:name w:val="Heading 2 No Numbering"/>
    <w:basedOn w:val="Heading2"/>
    <w:next w:val="BodyText"/>
    <w:qFormat/>
    <w:rsid w:val="009655AF"/>
    <w:pPr>
      <w:numPr>
        <w:ilvl w:val="0"/>
        <w:numId w:val="0"/>
      </w:numPr>
    </w:pPr>
  </w:style>
  <w:style w:type="paragraph" w:customStyle="1" w:styleId="Heading3NoNumbering">
    <w:name w:val="Heading 3 No Numbering"/>
    <w:basedOn w:val="Heading3"/>
    <w:next w:val="BodyText"/>
    <w:qFormat/>
    <w:rsid w:val="00550DAE"/>
    <w:pPr>
      <w:numPr>
        <w:ilvl w:val="0"/>
        <w:numId w:val="0"/>
      </w:numPr>
      <w:spacing w:before="120" w:line="240" w:lineRule="auto"/>
    </w:pPr>
  </w:style>
  <w:style w:type="character" w:styleId="PlaceholderText">
    <w:name w:val="Placeholder Text"/>
    <w:basedOn w:val="DefaultParagraphFont"/>
    <w:rsid w:val="003F55B7"/>
    <w:rPr>
      <w:color w:val="808080"/>
    </w:rPr>
  </w:style>
  <w:style w:type="paragraph" w:styleId="ListBullet">
    <w:name w:val="List Bullet"/>
    <w:basedOn w:val="BodyText"/>
    <w:link w:val="ListBulletChar"/>
    <w:qFormat/>
    <w:rsid w:val="003F36A3"/>
    <w:pPr>
      <w:numPr>
        <w:numId w:val="17"/>
      </w:numPr>
    </w:pPr>
    <w:rPr>
      <w:lang w:eastAsia="en-AU"/>
    </w:rPr>
  </w:style>
  <w:style w:type="paragraph" w:styleId="ListNumber">
    <w:name w:val="List Number"/>
    <w:basedOn w:val="BodyText"/>
    <w:rsid w:val="00DC0CF5"/>
    <w:pPr>
      <w:numPr>
        <w:numId w:val="1"/>
      </w:numPr>
      <w:contextualSpacing/>
    </w:pPr>
  </w:style>
  <w:style w:type="paragraph" w:customStyle="1" w:styleId="Listbullet2indented">
    <w:name w:val="List bullet 2 indented"/>
    <w:basedOn w:val="BodyText"/>
    <w:link w:val="Listbullet2indentedChar"/>
    <w:qFormat/>
    <w:rsid w:val="004C7411"/>
    <w:pPr>
      <w:numPr>
        <w:numId w:val="15"/>
      </w:numPr>
      <w:spacing w:line="240" w:lineRule="auto"/>
      <w:ind w:left="993"/>
    </w:pPr>
    <w:rPr>
      <w:rFonts w:cstheme="minorHAnsi"/>
    </w:rPr>
  </w:style>
  <w:style w:type="character" w:customStyle="1" w:styleId="ListBulletChar">
    <w:name w:val="List Bullet Char"/>
    <w:basedOn w:val="BodyTextChar"/>
    <w:link w:val="ListBullet"/>
    <w:rsid w:val="003F36A3"/>
    <w:rPr>
      <w:rFonts w:asciiTheme="minorHAnsi" w:eastAsia="Times New Roman" w:hAnsiTheme="minorHAnsi"/>
      <w:sz w:val="24"/>
      <w:szCs w:val="24"/>
      <w:lang w:eastAsia="en-AU"/>
    </w:rPr>
  </w:style>
  <w:style w:type="character" w:customStyle="1" w:styleId="Listbullet2indentedChar">
    <w:name w:val="List bullet 2 indented Char"/>
    <w:basedOn w:val="ListBulletChar"/>
    <w:link w:val="Listbullet2indented"/>
    <w:rsid w:val="00014AA5"/>
    <w:rPr>
      <w:rFonts w:asciiTheme="minorHAnsi" w:eastAsia="Times New Roman" w:hAnsiTheme="minorHAnsi" w:cstheme="minorHAnsi"/>
      <w:sz w:val="24"/>
      <w:szCs w:val="24"/>
      <w:lang w:eastAsia="en-GB"/>
    </w:rPr>
  </w:style>
  <w:style w:type="paragraph" w:customStyle="1" w:styleId="Listbullet3indented">
    <w:name w:val="List bullet 3 indented"/>
    <w:basedOn w:val="Listbullet2indented"/>
    <w:link w:val="Listbullet3indentedChar"/>
    <w:qFormat/>
    <w:rsid w:val="006032D6"/>
    <w:pPr>
      <w:numPr>
        <w:ilvl w:val="2"/>
      </w:numPr>
    </w:pPr>
    <w:rPr>
      <w:lang w:eastAsia="en-AU"/>
    </w:rPr>
  </w:style>
  <w:style w:type="character" w:customStyle="1" w:styleId="Listbullet3indentedChar">
    <w:name w:val="List bullet 3 indented Char"/>
    <w:basedOn w:val="Listbullet2indentedChar"/>
    <w:link w:val="Listbullet3indented"/>
    <w:rsid w:val="006032D6"/>
    <w:rPr>
      <w:rFonts w:asciiTheme="minorHAnsi" w:eastAsia="Times New Roman" w:hAnsiTheme="minorHAnsi" w:cstheme="minorHAnsi"/>
      <w:sz w:val="24"/>
      <w:szCs w:val="24"/>
      <w:lang w:eastAsia="en-AU"/>
    </w:rPr>
  </w:style>
  <w:style w:type="paragraph" w:styleId="ListParagraph">
    <w:name w:val="List Paragraph"/>
    <w:aliases w:val="List Paragraph - Dot Points,Recommendation,L,List Paragraph1,List Paragraph11,Bullet Point,Bullet points,Content descriptions,Bullet point,CV text,F5 List Paragraph,Dot pt,List Paragraph111,Medium Grid 1 - Accent 21,Numbered Paragraph,Tab"/>
    <w:basedOn w:val="Normal"/>
    <w:link w:val="ListParagraphChar"/>
    <w:uiPriority w:val="34"/>
    <w:qFormat/>
    <w:rsid w:val="00626074"/>
    <w:pPr>
      <w:ind w:left="720"/>
      <w:contextualSpacing/>
    </w:pPr>
  </w:style>
  <w:style w:type="paragraph" w:styleId="NormalWeb">
    <w:name w:val="Normal (Web)"/>
    <w:basedOn w:val="Normal"/>
    <w:uiPriority w:val="99"/>
    <w:unhideWhenUsed/>
    <w:rsid w:val="00626074"/>
    <w:pPr>
      <w:spacing w:before="100" w:beforeAutospacing="1" w:after="100" w:afterAutospacing="1"/>
    </w:pPr>
    <w:rPr>
      <w:rFonts w:ascii="Times" w:eastAsiaTheme="minorEastAsia" w:hAnsi="Times"/>
    </w:rPr>
  </w:style>
  <w:style w:type="character" w:customStyle="1" w:styleId="CommentTextChar">
    <w:name w:val="Comment Text Char"/>
    <w:basedOn w:val="DefaultParagraphFont"/>
    <w:link w:val="CommentText"/>
    <w:uiPriority w:val="99"/>
    <w:rsid w:val="003C3F00"/>
    <w:rPr>
      <w:rFonts w:ascii="Arial" w:eastAsia="Times" w:hAnsi="Arial"/>
      <w:sz w:val="24"/>
      <w:szCs w:val="24"/>
      <w:lang w:val="en-US" w:eastAsia="zh-CN"/>
    </w:rPr>
  </w:style>
  <w:style w:type="paragraph" w:styleId="CommentText">
    <w:name w:val="annotation text"/>
    <w:basedOn w:val="Normal"/>
    <w:link w:val="CommentTextChar"/>
    <w:uiPriority w:val="99"/>
    <w:unhideWhenUsed/>
    <w:rsid w:val="003C3F00"/>
    <w:pPr>
      <w:spacing w:after="120"/>
      <w:jc w:val="both"/>
    </w:pPr>
    <w:rPr>
      <w:rFonts w:ascii="Arial" w:eastAsia="Times" w:hAnsi="Arial"/>
      <w:lang w:val="en-US" w:eastAsia="zh-CN"/>
    </w:rPr>
  </w:style>
  <w:style w:type="character" w:customStyle="1" w:styleId="CommentTextChar1">
    <w:name w:val="Comment Text Char1"/>
    <w:basedOn w:val="DefaultParagraphFont"/>
    <w:semiHidden/>
    <w:rsid w:val="003C3F00"/>
    <w:rPr>
      <w:sz w:val="24"/>
      <w:szCs w:val="24"/>
    </w:rPr>
  </w:style>
  <w:style w:type="paragraph" w:customStyle="1" w:styleId="bullets">
    <w:name w:val="bullets"/>
    <w:basedOn w:val="Normal"/>
    <w:rsid w:val="003C3F00"/>
    <w:pPr>
      <w:spacing w:after="120"/>
      <w:ind w:left="720" w:hanging="360"/>
      <w:jc w:val="both"/>
    </w:pPr>
    <w:rPr>
      <w:rFonts w:ascii="Arial" w:eastAsia="Times" w:hAnsi="Arial"/>
      <w:sz w:val="22"/>
      <w:lang w:val="en-US" w:eastAsia="zh-CN"/>
    </w:rPr>
  </w:style>
  <w:style w:type="character" w:customStyle="1" w:styleId="CommentSubjectChar">
    <w:name w:val="Comment Subject Char"/>
    <w:basedOn w:val="CommentTextChar"/>
    <w:link w:val="CommentSubject"/>
    <w:uiPriority w:val="99"/>
    <w:semiHidden/>
    <w:rsid w:val="003C3F00"/>
    <w:rPr>
      <w:rFonts w:ascii="Arial" w:eastAsia="Times" w:hAnsi="Arial"/>
      <w:b/>
      <w:bCs/>
      <w:sz w:val="24"/>
      <w:szCs w:val="24"/>
      <w:lang w:val="en-US" w:eastAsia="zh-CN"/>
    </w:rPr>
  </w:style>
  <w:style w:type="paragraph" w:styleId="CommentSubject">
    <w:name w:val="annotation subject"/>
    <w:basedOn w:val="CommentText"/>
    <w:next w:val="CommentText"/>
    <w:link w:val="CommentSubjectChar"/>
    <w:uiPriority w:val="99"/>
    <w:semiHidden/>
    <w:unhideWhenUsed/>
    <w:rsid w:val="003C3F00"/>
    <w:rPr>
      <w:b/>
      <w:bCs/>
    </w:rPr>
  </w:style>
  <w:style w:type="character" w:customStyle="1" w:styleId="CommentSubjectChar1">
    <w:name w:val="Comment Subject Char1"/>
    <w:basedOn w:val="CommentTextChar1"/>
    <w:semiHidden/>
    <w:rsid w:val="003C3F00"/>
    <w:rPr>
      <w:b/>
      <w:bCs/>
      <w:sz w:val="24"/>
      <w:szCs w:val="24"/>
    </w:rPr>
  </w:style>
  <w:style w:type="paragraph" w:styleId="Revision">
    <w:name w:val="Revision"/>
    <w:hidden/>
    <w:uiPriority w:val="99"/>
    <w:rsid w:val="003C3F00"/>
    <w:pPr>
      <w:spacing w:line="240" w:lineRule="auto"/>
    </w:pPr>
    <w:rPr>
      <w:rFonts w:ascii="Arial" w:eastAsia="Times" w:hAnsi="Arial"/>
      <w:sz w:val="22"/>
      <w:szCs w:val="24"/>
      <w:lang w:val="en-US" w:eastAsia="zh-CN"/>
    </w:rPr>
  </w:style>
  <w:style w:type="character" w:styleId="CommentReference">
    <w:name w:val="annotation reference"/>
    <w:basedOn w:val="DefaultParagraphFont"/>
    <w:semiHidden/>
    <w:unhideWhenUsed/>
    <w:rsid w:val="00AB09EE"/>
    <w:rPr>
      <w:sz w:val="18"/>
      <w:szCs w:val="18"/>
    </w:rPr>
  </w:style>
  <w:style w:type="paragraph" w:styleId="DocumentMap">
    <w:name w:val="Document Map"/>
    <w:basedOn w:val="Normal"/>
    <w:link w:val="DocumentMapChar"/>
    <w:rsid w:val="00E211C8"/>
    <w:rPr>
      <w:rFonts w:ascii="Lucida Grande" w:hAnsi="Lucida Grande" w:cs="Lucida Grande"/>
    </w:rPr>
  </w:style>
  <w:style w:type="character" w:customStyle="1" w:styleId="DocumentMapChar">
    <w:name w:val="Document Map Char"/>
    <w:basedOn w:val="DefaultParagraphFont"/>
    <w:link w:val="DocumentMap"/>
    <w:rsid w:val="00E211C8"/>
    <w:rPr>
      <w:rFonts w:ascii="Lucida Grande" w:eastAsia="Times New Roman" w:hAnsi="Lucida Grande" w:cs="Lucida Grande"/>
      <w:sz w:val="24"/>
      <w:szCs w:val="24"/>
      <w:lang w:eastAsia="en-GB"/>
    </w:rPr>
  </w:style>
  <w:style w:type="character" w:styleId="Mention">
    <w:name w:val="Mention"/>
    <w:basedOn w:val="DefaultParagraphFont"/>
    <w:uiPriority w:val="99"/>
    <w:unhideWhenUsed/>
    <w:rsid w:val="00295995"/>
    <w:rPr>
      <w:color w:val="2B579A"/>
      <w:shd w:val="clear" w:color="auto" w:fill="E1DFDD"/>
    </w:rPr>
  </w:style>
  <w:style w:type="character" w:customStyle="1" w:styleId="apple-converted-space">
    <w:name w:val="apple-converted-space"/>
    <w:basedOn w:val="DefaultParagraphFont"/>
    <w:rsid w:val="00BF4B19"/>
  </w:style>
  <w:style w:type="character" w:styleId="UnresolvedMention">
    <w:name w:val="Unresolved Mention"/>
    <w:basedOn w:val="DefaultParagraphFont"/>
    <w:uiPriority w:val="99"/>
    <w:unhideWhenUsed/>
    <w:rsid w:val="00212C26"/>
    <w:rPr>
      <w:color w:val="605E5C"/>
      <w:shd w:val="clear" w:color="auto" w:fill="E1DFDD"/>
    </w:rPr>
  </w:style>
  <w:style w:type="character" w:styleId="FollowedHyperlink">
    <w:name w:val="FollowedHyperlink"/>
    <w:basedOn w:val="DefaultParagraphFont"/>
    <w:semiHidden/>
    <w:unhideWhenUsed/>
    <w:rsid w:val="00F411AB"/>
    <w:rPr>
      <w:color w:val="931B2F" w:themeColor="followedHyperlink"/>
      <w:u w:val="single"/>
    </w:rPr>
  </w:style>
  <w:style w:type="character" w:styleId="Strong">
    <w:name w:val="Strong"/>
    <w:basedOn w:val="DefaultParagraphFont"/>
    <w:uiPriority w:val="22"/>
    <w:qFormat/>
    <w:rsid w:val="00825AB0"/>
    <w:rPr>
      <w:b/>
      <w:bCs/>
    </w:rPr>
  </w:style>
  <w:style w:type="character" w:customStyle="1" w:styleId="markedcontent">
    <w:name w:val="markedcontent"/>
    <w:basedOn w:val="DefaultParagraphFont"/>
    <w:rsid w:val="006C4D76"/>
  </w:style>
  <w:style w:type="character" w:customStyle="1" w:styleId="adverb">
    <w:name w:val="adverb"/>
    <w:basedOn w:val="DefaultParagraphFont"/>
    <w:rsid w:val="00506514"/>
  </w:style>
  <w:style w:type="character" w:customStyle="1" w:styleId="hardreadability">
    <w:name w:val="hardreadability"/>
    <w:basedOn w:val="DefaultParagraphFont"/>
    <w:rsid w:val="000D02F2"/>
  </w:style>
  <w:style w:type="paragraph" w:customStyle="1" w:styleId="Style1">
    <w:name w:val="Style1"/>
    <w:basedOn w:val="BodyText"/>
    <w:qFormat/>
    <w:rsid w:val="00971849"/>
    <w:pPr>
      <w:ind w:left="567" w:right="446"/>
    </w:pPr>
    <w:rPr>
      <w:i/>
      <w:iCs/>
    </w:rPr>
  </w:style>
  <w:style w:type="paragraph" w:customStyle="1" w:styleId="Style2">
    <w:name w:val="Style2"/>
    <w:basedOn w:val="BodyText"/>
    <w:qFormat/>
    <w:rsid w:val="00277649"/>
    <w:pPr>
      <w:ind w:left="567" w:right="446"/>
    </w:pPr>
    <w:rPr>
      <w:i/>
      <w:iCs/>
    </w:rPr>
  </w:style>
  <w:style w:type="table" w:styleId="PlainTable1">
    <w:name w:val="Plain Table 1"/>
    <w:basedOn w:val="TableNormal"/>
    <w:rsid w:val="004666E7"/>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4666E7"/>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1A7162"/>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4666E7"/>
    <w:pPr>
      <w:spacing w:line="240" w:lineRule="auto"/>
    </w:pPr>
    <w:tblPr>
      <w:tblStyleRowBandSize w:val="1"/>
      <w:tblStyleColBandSize w:val="1"/>
      <w:tblBorders>
        <w:top w:val="single" w:sz="4" w:space="0" w:color="EA8D9C" w:themeColor="accent1" w:themeTint="66"/>
        <w:left w:val="single" w:sz="4" w:space="0" w:color="EA8D9C" w:themeColor="accent1" w:themeTint="66"/>
        <w:bottom w:val="single" w:sz="4" w:space="0" w:color="EA8D9C" w:themeColor="accent1" w:themeTint="66"/>
        <w:right w:val="single" w:sz="4" w:space="0" w:color="EA8D9C" w:themeColor="accent1" w:themeTint="66"/>
        <w:insideH w:val="single" w:sz="4" w:space="0" w:color="EA8D9C" w:themeColor="accent1" w:themeTint="66"/>
        <w:insideV w:val="single" w:sz="4" w:space="0" w:color="EA8D9C" w:themeColor="accent1" w:themeTint="66"/>
      </w:tblBorders>
    </w:tblPr>
    <w:tblStylePr w:type="firstRow">
      <w:rPr>
        <w:b/>
        <w:bCs/>
      </w:rPr>
      <w:tblPr/>
      <w:tcPr>
        <w:tcBorders>
          <w:bottom w:val="single" w:sz="12" w:space="0" w:color="DF546B" w:themeColor="accent1" w:themeTint="99"/>
        </w:tcBorders>
      </w:tcPr>
    </w:tblStylePr>
    <w:tblStylePr w:type="lastRow">
      <w:rPr>
        <w:b/>
        <w:bCs/>
      </w:rPr>
      <w:tblPr/>
      <w:tcPr>
        <w:tcBorders>
          <w:top w:val="double" w:sz="2" w:space="0" w:color="DF546B"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1A7162"/>
    <w:pPr>
      <w:spacing w:line="240" w:lineRule="auto"/>
    </w:p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insideV w:val="single" w:sz="4" w:space="0" w:color="DF546B" w:themeColor="accent1" w:themeTint="99"/>
      </w:tblBorders>
    </w:tblPr>
    <w:tblStylePr w:type="firstRow">
      <w:rPr>
        <w:b/>
        <w:bCs/>
        <w:color w:val="FFFFFF" w:themeColor="background1"/>
      </w:rPr>
      <w:tblPr/>
      <w:tcPr>
        <w:tcBorders>
          <w:top w:val="single" w:sz="4" w:space="0" w:color="931B2F" w:themeColor="accent1"/>
          <w:left w:val="single" w:sz="4" w:space="0" w:color="931B2F" w:themeColor="accent1"/>
          <w:bottom w:val="single" w:sz="4" w:space="0" w:color="931B2F" w:themeColor="accent1"/>
          <w:right w:val="single" w:sz="4" w:space="0" w:color="931B2F" w:themeColor="accent1"/>
          <w:insideH w:val="nil"/>
          <w:insideV w:val="nil"/>
        </w:tcBorders>
        <w:shd w:val="clear" w:color="auto" w:fill="931B2F" w:themeFill="accent1"/>
      </w:tcPr>
    </w:tblStylePr>
    <w:tblStylePr w:type="lastRow">
      <w:rPr>
        <w:b/>
        <w:bCs/>
      </w:rPr>
      <w:tblPr/>
      <w:tcPr>
        <w:tcBorders>
          <w:top w:val="double" w:sz="4" w:space="0" w:color="931B2F" w:themeColor="accent1"/>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styleId="GridTable6ColourfulAccent1">
    <w:name w:val="Grid Table 6 Colorful Accent 1"/>
    <w:basedOn w:val="TableNormal"/>
    <w:uiPriority w:val="51"/>
    <w:rsid w:val="004666E7"/>
    <w:pPr>
      <w:spacing w:line="240" w:lineRule="auto"/>
    </w:pPr>
    <w:rPr>
      <w:color w:val="6D1423" w:themeColor="accent1" w:themeShade="BF"/>
    </w:r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insideV w:val="single" w:sz="4" w:space="0" w:color="DF546B" w:themeColor="accent1" w:themeTint="99"/>
      </w:tblBorders>
    </w:tblPr>
    <w:tblStylePr w:type="firstRow">
      <w:rPr>
        <w:b/>
        <w:bCs/>
      </w:rPr>
      <w:tblPr/>
      <w:tcPr>
        <w:tcBorders>
          <w:bottom w:val="single" w:sz="12" w:space="0" w:color="DF546B" w:themeColor="accent1" w:themeTint="99"/>
        </w:tcBorders>
      </w:tcPr>
    </w:tblStylePr>
    <w:tblStylePr w:type="lastRow">
      <w:rPr>
        <w:b/>
        <w:bCs/>
      </w:rPr>
      <w:tblPr/>
      <w:tcPr>
        <w:tcBorders>
          <w:top w:val="double" w:sz="4" w:space="0" w:color="DF546B" w:themeColor="accent1" w:themeTint="99"/>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styleId="ListTable3-Accent1">
    <w:name w:val="List Table 3 Accent 1"/>
    <w:basedOn w:val="TableNormal"/>
    <w:uiPriority w:val="48"/>
    <w:rsid w:val="001A7162"/>
    <w:pPr>
      <w:spacing w:line="240" w:lineRule="auto"/>
    </w:pPr>
    <w:tblPr>
      <w:tblStyleRowBandSize w:val="1"/>
      <w:tblStyleColBandSize w:val="1"/>
      <w:tblBorders>
        <w:top w:val="single" w:sz="4" w:space="0" w:color="931B2F" w:themeColor="accent1"/>
        <w:left w:val="single" w:sz="4" w:space="0" w:color="931B2F" w:themeColor="accent1"/>
        <w:bottom w:val="single" w:sz="4" w:space="0" w:color="931B2F" w:themeColor="accent1"/>
        <w:right w:val="single" w:sz="4" w:space="0" w:color="931B2F" w:themeColor="accent1"/>
      </w:tblBorders>
    </w:tblPr>
    <w:tblStylePr w:type="firstRow">
      <w:rPr>
        <w:b/>
        <w:bCs/>
        <w:color w:val="FFFFFF" w:themeColor="background1"/>
      </w:rPr>
      <w:tblPr/>
      <w:tcPr>
        <w:shd w:val="clear" w:color="auto" w:fill="931B2F" w:themeFill="accent1"/>
      </w:tcPr>
    </w:tblStylePr>
    <w:tblStylePr w:type="lastRow">
      <w:rPr>
        <w:b/>
        <w:bCs/>
      </w:rPr>
      <w:tblPr/>
      <w:tcPr>
        <w:tcBorders>
          <w:top w:val="double" w:sz="4" w:space="0" w:color="931B2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1B2F" w:themeColor="accent1"/>
          <w:right w:val="single" w:sz="4" w:space="0" w:color="931B2F" w:themeColor="accent1"/>
        </w:tcBorders>
      </w:tcPr>
    </w:tblStylePr>
    <w:tblStylePr w:type="band1Horz">
      <w:tblPr/>
      <w:tcPr>
        <w:tcBorders>
          <w:top w:val="single" w:sz="4" w:space="0" w:color="931B2F" w:themeColor="accent1"/>
          <w:bottom w:val="single" w:sz="4" w:space="0" w:color="931B2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1B2F" w:themeColor="accent1"/>
          <w:left w:val="nil"/>
        </w:tcBorders>
      </w:tcPr>
    </w:tblStylePr>
    <w:tblStylePr w:type="swCell">
      <w:tblPr/>
      <w:tcPr>
        <w:tcBorders>
          <w:top w:val="double" w:sz="4" w:space="0" w:color="931B2F" w:themeColor="accent1"/>
          <w:right w:val="nil"/>
        </w:tcBorders>
      </w:tcPr>
    </w:tblStylePr>
  </w:style>
  <w:style w:type="table" w:styleId="ListTable3-Accent4">
    <w:name w:val="List Table 3 Accent 4"/>
    <w:basedOn w:val="TableNormal"/>
    <w:uiPriority w:val="48"/>
    <w:rsid w:val="001A7162"/>
    <w:pPr>
      <w:spacing w:line="240" w:lineRule="auto"/>
    </w:pPr>
    <w:tblPr>
      <w:tblStyleRowBandSize w:val="1"/>
      <w:tblStyleColBandSize w:val="1"/>
      <w:tblBorders>
        <w:top w:val="single" w:sz="4" w:space="0" w:color="12679B" w:themeColor="accent4"/>
        <w:left w:val="single" w:sz="4" w:space="0" w:color="12679B" w:themeColor="accent4"/>
        <w:bottom w:val="single" w:sz="4" w:space="0" w:color="12679B" w:themeColor="accent4"/>
        <w:right w:val="single" w:sz="4" w:space="0" w:color="12679B" w:themeColor="accent4"/>
      </w:tblBorders>
    </w:tblPr>
    <w:tblStylePr w:type="firstRow">
      <w:rPr>
        <w:b/>
        <w:bCs/>
        <w:color w:val="FFFFFF" w:themeColor="background1"/>
      </w:rPr>
      <w:tblPr/>
      <w:tcPr>
        <w:shd w:val="clear" w:color="auto" w:fill="12679B" w:themeFill="accent4"/>
      </w:tcPr>
    </w:tblStylePr>
    <w:tblStylePr w:type="lastRow">
      <w:rPr>
        <w:b/>
        <w:bCs/>
      </w:rPr>
      <w:tblPr/>
      <w:tcPr>
        <w:tcBorders>
          <w:top w:val="double" w:sz="4" w:space="0" w:color="12679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2679B" w:themeColor="accent4"/>
          <w:right w:val="single" w:sz="4" w:space="0" w:color="12679B" w:themeColor="accent4"/>
        </w:tcBorders>
      </w:tcPr>
    </w:tblStylePr>
    <w:tblStylePr w:type="band1Horz">
      <w:tblPr/>
      <w:tcPr>
        <w:tcBorders>
          <w:top w:val="single" w:sz="4" w:space="0" w:color="12679B" w:themeColor="accent4"/>
          <w:bottom w:val="single" w:sz="4" w:space="0" w:color="12679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2679B" w:themeColor="accent4"/>
          <w:left w:val="nil"/>
        </w:tcBorders>
      </w:tcPr>
    </w:tblStylePr>
    <w:tblStylePr w:type="swCell">
      <w:tblPr/>
      <w:tcPr>
        <w:tcBorders>
          <w:top w:val="double" w:sz="4" w:space="0" w:color="12679B" w:themeColor="accent4"/>
          <w:right w:val="nil"/>
        </w:tcBorders>
      </w:tcPr>
    </w:tblStylePr>
  </w:style>
  <w:style w:type="table" w:styleId="ListTable7ColourfulAccent1">
    <w:name w:val="List Table 7 Colorful Accent 1"/>
    <w:basedOn w:val="TableNormal"/>
    <w:uiPriority w:val="52"/>
    <w:rsid w:val="00EA319F"/>
    <w:pPr>
      <w:spacing w:line="240" w:lineRule="auto"/>
    </w:pPr>
    <w:rPr>
      <w:color w:val="6D142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31B2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31B2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31B2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31B2F" w:themeColor="accent1"/>
        </w:tcBorders>
        <w:shd w:val="clear" w:color="auto" w:fill="FFFFFF" w:themeFill="background1"/>
      </w:tcPr>
    </w:tblStylePr>
    <w:tblStylePr w:type="band1Vert">
      <w:tblPr/>
      <w:tcPr>
        <w:shd w:val="clear" w:color="auto" w:fill="F4C6CD" w:themeFill="accent1" w:themeFillTint="33"/>
      </w:tcPr>
    </w:tblStylePr>
    <w:tblStylePr w:type="band1Horz">
      <w:tblPr/>
      <w:tcPr>
        <w:shd w:val="clear" w:color="auto" w:fill="F4C6C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uperscript">
    <w:name w:val="superscript"/>
    <w:basedOn w:val="DefaultParagraphFont"/>
    <w:rsid w:val="004B1A37"/>
  </w:style>
  <w:style w:type="character" w:customStyle="1" w:styleId="normaltextrun">
    <w:name w:val="normaltextrun"/>
    <w:basedOn w:val="DefaultParagraphFont"/>
    <w:rsid w:val="004B1A37"/>
  </w:style>
  <w:style w:type="character" w:customStyle="1" w:styleId="eop">
    <w:name w:val="eop"/>
    <w:basedOn w:val="DefaultParagraphFont"/>
    <w:rsid w:val="004B1A37"/>
  </w:style>
  <w:style w:type="character" w:customStyle="1" w:styleId="ListParagraphChar">
    <w:name w:val="List Paragraph Char"/>
    <w:aliases w:val="List Paragraph - Dot Points Char,Recommendation Char,L Char,List Paragraph1 Char,List Paragraph11 Char,Bullet Point Char,Bullet points Char,Content descriptions Char,Bullet point Char,CV text Char,F5 List Paragraph Char,Dot pt Char"/>
    <w:basedOn w:val="DefaultParagraphFont"/>
    <w:link w:val="ListParagraph"/>
    <w:uiPriority w:val="34"/>
    <w:qFormat/>
    <w:rsid w:val="001546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36275">
      <w:bodyDiv w:val="1"/>
      <w:marLeft w:val="0"/>
      <w:marRight w:val="0"/>
      <w:marTop w:val="0"/>
      <w:marBottom w:val="0"/>
      <w:divBdr>
        <w:top w:val="none" w:sz="0" w:space="0" w:color="auto"/>
        <w:left w:val="none" w:sz="0" w:space="0" w:color="auto"/>
        <w:bottom w:val="none" w:sz="0" w:space="0" w:color="auto"/>
        <w:right w:val="none" w:sz="0" w:space="0" w:color="auto"/>
      </w:divBdr>
    </w:div>
    <w:div w:id="104274633">
      <w:bodyDiv w:val="1"/>
      <w:marLeft w:val="0"/>
      <w:marRight w:val="0"/>
      <w:marTop w:val="0"/>
      <w:marBottom w:val="0"/>
      <w:divBdr>
        <w:top w:val="none" w:sz="0" w:space="0" w:color="auto"/>
        <w:left w:val="none" w:sz="0" w:space="0" w:color="auto"/>
        <w:bottom w:val="none" w:sz="0" w:space="0" w:color="auto"/>
        <w:right w:val="none" w:sz="0" w:space="0" w:color="auto"/>
      </w:divBdr>
    </w:div>
    <w:div w:id="124395542">
      <w:bodyDiv w:val="1"/>
      <w:marLeft w:val="0"/>
      <w:marRight w:val="0"/>
      <w:marTop w:val="0"/>
      <w:marBottom w:val="0"/>
      <w:divBdr>
        <w:top w:val="none" w:sz="0" w:space="0" w:color="auto"/>
        <w:left w:val="none" w:sz="0" w:space="0" w:color="auto"/>
        <w:bottom w:val="none" w:sz="0" w:space="0" w:color="auto"/>
        <w:right w:val="none" w:sz="0" w:space="0" w:color="auto"/>
      </w:divBdr>
      <w:divsChild>
        <w:div w:id="121852744">
          <w:marLeft w:val="0"/>
          <w:marRight w:val="0"/>
          <w:marTop w:val="0"/>
          <w:marBottom w:val="0"/>
          <w:divBdr>
            <w:top w:val="none" w:sz="0" w:space="0" w:color="auto"/>
            <w:left w:val="none" w:sz="0" w:space="0" w:color="auto"/>
            <w:bottom w:val="none" w:sz="0" w:space="0" w:color="auto"/>
            <w:right w:val="none" w:sz="0" w:space="0" w:color="auto"/>
          </w:divBdr>
          <w:divsChild>
            <w:div w:id="212908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12802">
      <w:bodyDiv w:val="1"/>
      <w:marLeft w:val="0"/>
      <w:marRight w:val="0"/>
      <w:marTop w:val="0"/>
      <w:marBottom w:val="0"/>
      <w:divBdr>
        <w:top w:val="none" w:sz="0" w:space="0" w:color="auto"/>
        <w:left w:val="none" w:sz="0" w:space="0" w:color="auto"/>
        <w:bottom w:val="none" w:sz="0" w:space="0" w:color="auto"/>
        <w:right w:val="none" w:sz="0" w:space="0" w:color="auto"/>
      </w:divBdr>
      <w:divsChild>
        <w:div w:id="271861094">
          <w:marLeft w:val="0"/>
          <w:marRight w:val="0"/>
          <w:marTop w:val="0"/>
          <w:marBottom w:val="0"/>
          <w:divBdr>
            <w:top w:val="none" w:sz="0" w:space="0" w:color="auto"/>
            <w:left w:val="none" w:sz="0" w:space="0" w:color="auto"/>
            <w:bottom w:val="none" w:sz="0" w:space="0" w:color="auto"/>
            <w:right w:val="none" w:sz="0" w:space="0" w:color="auto"/>
          </w:divBdr>
          <w:divsChild>
            <w:div w:id="522867938">
              <w:marLeft w:val="0"/>
              <w:marRight w:val="0"/>
              <w:marTop w:val="0"/>
              <w:marBottom w:val="0"/>
              <w:divBdr>
                <w:top w:val="none" w:sz="0" w:space="0" w:color="auto"/>
                <w:left w:val="none" w:sz="0" w:space="0" w:color="auto"/>
                <w:bottom w:val="none" w:sz="0" w:space="0" w:color="auto"/>
                <w:right w:val="none" w:sz="0" w:space="0" w:color="auto"/>
              </w:divBdr>
            </w:div>
          </w:divsChild>
        </w:div>
        <w:div w:id="1726173013">
          <w:marLeft w:val="0"/>
          <w:marRight w:val="0"/>
          <w:marTop w:val="0"/>
          <w:marBottom w:val="0"/>
          <w:divBdr>
            <w:top w:val="none" w:sz="0" w:space="0" w:color="auto"/>
            <w:left w:val="none" w:sz="0" w:space="0" w:color="auto"/>
            <w:bottom w:val="none" w:sz="0" w:space="0" w:color="auto"/>
            <w:right w:val="none" w:sz="0" w:space="0" w:color="auto"/>
          </w:divBdr>
          <w:divsChild>
            <w:div w:id="93979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75556">
      <w:bodyDiv w:val="1"/>
      <w:marLeft w:val="0"/>
      <w:marRight w:val="0"/>
      <w:marTop w:val="0"/>
      <w:marBottom w:val="0"/>
      <w:divBdr>
        <w:top w:val="none" w:sz="0" w:space="0" w:color="auto"/>
        <w:left w:val="none" w:sz="0" w:space="0" w:color="auto"/>
        <w:bottom w:val="none" w:sz="0" w:space="0" w:color="auto"/>
        <w:right w:val="none" w:sz="0" w:space="0" w:color="auto"/>
      </w:divBdr>
    </w:div>
    <w:div w:id="194587512">
      <w:bodyDiv w:val="1"/>
      <w:marLeft w:val="0"/>
      <w:marRight w:val="0"/>
      <w:marTop w:val="0"/>
      <w:marBottom w:val="0"/>
      <w:divBdr>
        <w:top w:val="none" w:sz="0" w:space="0" w:color="auto"/>
        <w:left w:val="none" w:sz="0" w:space="0" w:color="auto"/>
        <w:bottom w:val="none" w:sz="0" w:space="0" w:color="auto"/>
        <w:right w:val="none" w:sz="0" w:space="0" w:color="auto"/>
      </w:divBdr>
    </w:div>
    <w:div w:id="238949252">
      <w:bodyDiv w:val="1"/>
      <w:marLeft w:val="0"/>
      <w:marRight w:val="0"/>
      <w:marTop w:val="0"/>
      <w:marBottom w:val="0"/>
      <w:divBdr>
        <w:top w:val="none" w:sz="0" w:space="0" w:color="auto"/>
        <w:left w:val="none" w:sz="0" w:space="0" w:color="auto"/>
        <w:bottom w:val="none" w:sz="0" w:space="0" w:color="auto"/>
        <w:right w:val="none" w:sz="0" w:space="0" w:color="auto"/>
      </w:divBdr>
    </w:div>
    <w:div w:id="241374880">
      <w:bodyDiv w:val="1"/>
      <w:marLeft w:val="0"/>
      <w:marRight w:val="0"/>
      <w:marTop w:val="0"/>
      <w:marBottom w:val="0"/>
      <w:divBdr>
        <w:top w:val="none" w:sz="0" w:space="0" w:color="auto"/>
        <w:left w:val="none" w:sz="0" w:space="0" w:color="auto"/>
        <w:bottom w:val="none" w:sz="0" w:space="0" w:color="auto"/>
        <w:right w:val="none" w:sz="0" w:space="0" w:color="auto"/>
      </w:divBdr>
      <w:divsChild>
        <w:div w:id="348290537">
          <w:marLeft w:val="0"/>
          <w:marRight w:val="0"/>
          <w:marTop w:val="0"/>
          <w:marBottom w:val="0"/>
          <w:divBdr>
            <w:top w:val="none" w:sz="0" w:space="0" w:color="auto"/>
            <w:left w:val="none" w:sz="0" w:space="0" w:color="auto"/>
            <w:bottom w:val="none" w:sz="0" w:space="0" w:color="auto"/>
            <w:right w:val="none" w:sz="0" w:space="0" w:color="auto"/>
          </w:divBdr>
          <w:divsChild>
            <w:div w:id="197541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72504">
      <w:bodyDiv w:val="1"/>
      <w:marLeft w:val="0"/>
      <w:marRight w:val="0"/>
      <w:marTop w:val="0"/>
      <w:marBottom w:val="0"/>
      <w:divBdr>
        <w:top w:val="none" w:sz="0" w:space="0" w:color="auto"/>
        <w:left w:val="none" w:sz="0" w:space="0" w:color="auto"/>
        <w:bottom w:val="none" w:sz="0" w:space="0" w:color="auto"/>
        <w:right w:val="none" w:sz="0" w:space="0" w:color="auto"/>
      </w:divBdr>
      <w:divsChild>
        <w:div w:id="1617520431">
          <w:marLeft w:val="0"/>
          <w:marRight w:val="0"/>
          <w:marTop w:val="0"/>
          <w:marBottom w:val="0"/>
          <w:divBdr>
            <w:top w:val="none" w:sz="0" w:space="0" w:color="auto"/>
            <w:left w:val="none" w:sz="0" w:space="0" w:color="auto"/>
            <w:bottom w:val="none" w:sz="0" w:space="0" w:color="auto"/>
            <w:right w:val="none" w:sz="0" w:space="0" w:color="auto"/>
          </w:divBdr>
          <w:divsChild>
            <w:div w:id="185495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356010">
      <w:bodyDiv w:val="1"/>
      <w:marLeft w:val="0"/>
      <w:marRight w:val="0"/>
      <w:marTop w:val="0"/>
      <w:marBottom w:val="0"/>
      <w:divBdr>
        <w:top w:val="none" w:sz="0" w:space="0" w:color="auto"/>
        <w:left w:val="none" w:sz="0" w:space="0" w:color="auto"/>
        <w:bottom w:val="none" w:sz="0" w:space="0" w:color="auto"/>
        <w:right w:val="none" w:sz="0" w:space="0" w:color="auto"/>
      </w:divBdr>
      <w:divsChild>
        <w:div w:id="105124552">
          <w:marLeft w:val="0"/>
          <w:marRight w:val="0"/>
          <w:marTop w:val="0"/>
          <w:marBottom w:val="0"/>
          <w:divBdr>
            <w:top w:val="none" w:sz="0" w:space="0" w:color="auto"/>
            <w:left w:val="none" w:sz="0" w:space="0" w:color="auto"/>
            <w:bottom w:val="none" w:sz="0" w:space="0" w:color="auto"/>
            <w:right w:val="none" w:sz="0" w:space="0" w:color="auto"/>
          </w:divBdr>
          <w:divsChild>
            <w:div w:id="1323123990">
              <w:marLeft w:val="0"/>
              <w:marRight w:val="0"/>
              <w:marTop w:val="0"/>
              <w:marBottom w:val="0"/>
              <w:divBdr>
                <w:top w:val="none" w:sz="0" w:space="0" w:color="auto"/>
                <w:left w:val="none" w:sz="0" w:space="0" w:color="auto"/>
                <w:bottom w:val="none" w:sz="0" w:space="0" w:color="auto"/>
                <w:right w:val="none" w:sz="0" w:space="0" w:color="auto"/>
              </w:divBdr>
            </w:div>
          </w:divsChild>
        </w:div>
        <w:div w:id="1308823128">
          <w:marLeft w:val="0"/>
          <w:marRight w:val="0"/>
          <w:marTop w:val="0"/>
          <w:marBottom w:val="0"/>
          <w:divBdr>
            <w:top w:val="none" w:sz="0" w:space="0" w:color="auto"/>
            <w:left w:val="none" w:sz="0" w:space="0" w:color="auto"/>
            <w:bottom w:val="none" w:sz="0" w:space="0" w:color="auto"/>
            <w:right w:val="none" w:sz="0" w:space="0" w:color="auto"/>
          </w:divBdr>
          <w:divsChild>
            <w:div w:id="202389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10452">
      <w:bodyDiv w:val="1"/>
      <w:marLeft w:val="0"/>
      <w:marRight w:val="0"/>
      <w:marTop w:val="0"/>
      <w:marBottom w:val="0"/>
      <w:divBdr>
        <w:top w:val="none" w:sz="0" w:space="0" w:color="auto"/>
        <w:left w:val="none" w:sz="0" w:space="0" w:color="auto"/>
        <w:bottom w:val="none" w:sz="0" w:space="0" w:color="auto"/>
        <w:right w:val="none" w:sz="0" w:space="0" w:color="auto"/>
      </w:divBdr>
      <w:divsChild>
        <w:div w:id="1979676961">
          <w:marLeft w:val="0"/>
          <w:marRight w:val="0"/>
          <w:marTop w:val="0"/>
          <w:marBottom w:val="0"/>
          <w:divBdr>
            <w:top w:val="none" w:sz="0" w:space="0" w:color="auto"/>
            <w:left w:val="none" w:sz="0" w:space="0" w:color="auto"/>
            <w:bottom w:val="none" w:sz="0" w:space="0" w:color="auto"/>
            <w:right w:val="none" w:sz="0" w:space="0" w:color="auto"/>
          </w:divBdr>
          <w:divsChild>
            <w:div w:id="93837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925275">
      <w:bodyDiv w:val="1"/>
      <w:marLeft w:val="0"/>
      <w:marRight w:val="0"/>
      <w:marTop w:val="0"/>
      <w:marBottom w:val="0"/>
      <w:divBdr>
        <w:top w:val="none" w:sz="0" w:space="0" w:color="auto"/>
        <w:left w:val="none" w:sz="0" w:space="0" w:color="auto"/>
        <w:bottom w:val="none" w:sz="0" w:space="0" w:color="auto"/>
        <w:right w:val="none" w:sz="0" w:space="0" w:color="auto"/>
      </w:divBdr>
    </w:div>
    <w:div w:id="299114464">
      <w:bodyDiv w:val="1"/>
      <w:marLeft w:val="0"/>
      <w:marRight w:val="0"/>
      <w:marTop w:val="0"/>
      <w:marBottom w:val="0"/>
      <w:divBdr>
        <w:top w:val="none" w:sz="0" w:space="0" w:color="auto"/>
        <w:left w:val="none" w:sz="0" w:space="0" w:color="auto"/>
        <w:bottom w:val="none" w:sz="0" w:space="0" w:color="auto"/>
        <w:right w:val="none" w:sz="0" w:space="0" w:color="auto"/>
      </w:divBdr>
    </w:div>
    <w:div w:id="352729240">
      <w:bodyDiv w:val="1"/>
      <w:marLeft w:val="0"/>
      <w:marRight w:val="0"/>
      <w:marTop w:val="0"/>
      <w:marBottom w:val="0"/>
      <w:divBdr>
        <w:top w:val="none" w:sz="0" w:space="0" w:color="auto"/>
        <w:left w:val="none" w:sz="0" w:space="0" w:color="auto"/>
        <w:bottom w:val="none" w:sz="0" w:space="0" w:color="auto"/>
        <w:right w:val="none" w:sz="0" w:space="0" w:color="auto"/>
      </w:divBdr>
    </w:div>
    <w:div w:id="361785124">
      <w:bodyDiv w:val="1"/>
      <w:marLeft w:val="0"/>
      <w:marRight w:val="0"/>
      <w:marTop w:val="0"/>
      <w:marBottom w:val="0"/>
      <w:divBdr>
        <w:top w:val="none" w:sz="0" w:space="0" w:color="auto"/>
        <w:left w:val="none" w:sz="0" w:space="0" w:color="auto"/>
        <w:bottom w:val="none" w:sz="0" w:space="0" w:color="auto"/>
        <w:right w:val="none" w:sz="0" w:space="0" w:color="auto"/>
      </w:divBdr>
    </w:div>
    <w:div w:id="368528003">
      <w:bodyDiv w:val="1"/>
      <w:marLeft w:val="0"/>
      <w:marRight w:val="0"/>
      <w:marTop w:val="0"/>
      <w:marBottom w:val="0"/>
      <w:divBdr>
        <w:top w:val="none" w:sz="0" w:space="0" w:color="auto"/>
        <w:left w:val="none" w:sz="0" w:space="0" w:color="auto"/>
        <w:bottom w:val="none" w:sz="0" w:space="0" w:color="auto"/>
        <w:right w:val="none" w:sz="0" w:space="0" w:color="auto"/>
      </w:divBdr>
    </w:div>
    <w:div w:id="381103165">
      <w:bodyDiv w:val="1"/>
      <w:marLeft w:val="0"/>
      <w:marRight w:val="0"/>
      <w:marTop w:val="0"/>
      <w:marBottom w:val="0"/>
      <w:divBdr>
        <w:top w:val="none" w:sz="0" w:space="0" w:color="auto"/>
        <w:left w:val="none" w:sz="0" w:space="0" w:color="auto"/>
        <w:bottom w:val="none" w:sz="0" w:space="0" w:color="auto"/>
        <w:right w:val="none" w:sz="0" w:space="0" w:color="auto"/>
      </w:divBdr>
    </w:div>
    <w:div w:id="402987673">
      <w:bodyDiv w:val="1"/>
      <w:marLeft w:val="0"/>
      <w:marRight w:val="0"/>
      <w:marTop w:val="0"/>
      <w:marBottom w:val="0"/>
      <w:divBdr>
        <w:top w:val="none" w:sz="0" w:space="0" w:color="auto"/>
        <w:left w:val="none" w:sz="0" w:space="0" w:color="auto"/>
        <w:bottom w:val="none" w:sz="0" w:space="0" w:color="auto"/>
        <w:right w:val="none" w:sz="0" w:space="0" w:color="auto"/>
      </w:divBdr>
    </w:div>
    <w:div w:id="440730629">
      <w:bodyDiv w:val="1"/>
      <w:marLeft w:val="0"/>
      <w:marRight w:val="0"/>
      <w:marTop w:val="0"/>
      <w:marBottom w:val="0"/>
      <w:divBdr>
        <w:top w:val="none" w:sz="0" w:space="0" w:color="auto"/>
        <w:left w:val="none" w:sz="0" w:space="0" w:color="auto"/>
        <w:bottom w:val="none" w:sz="0" w:space="0" w:color="auto"/>
        <w:right w:val="none" w:sz="0" w:space="0" w:color="auto"/>
      </w:divBdr>
    </w:div>
    <w:div w:id="502206715">
      <w:bodyDiv w:val="1"/>
      <w:marLeft w:val="0"/>
      <w:marRight w:val="0"/>
      <w:marTop w:val="0"/>
      <w:marBottom w:val="0"/>
      <w:divBdr>
        <w:top w:val="none" w:sz="0" w:space="0" w:color="auto"/>
        <w:left w:val="none" w:sz="0" w:space="0" w:color="auto"/>
        <w:bottom w:val="none" w:sz="0" w:space="0" w:color="auto"/>
        <w:right w:val="none" w:sz="0" w:space="0" w:color="auto"/>
      </w:divBdr>
    </w:div>
    <w:div w:id="517742367">
      <w:bodyDiv w:val="1"/>
      <w:marLeft w:val="0"/>
      <w:marRight w:val="0"/>
      <w:marTop w:val="0"/>
      <w:marBottom w:val="0"/>
      <w:divBdr>
        <w:top w:val="none" w:sz="0" w:space="0" w:color="auto"/>
        <w:left w:val="none" w:sz="0" w:space="0" w:color="auto"/>
        <w:bottom w:val="none" w:sz="0" w:space="0" w:color="auto"/>
        <w:right w:val="none" w:sz="0" w:space="0" w:color="auto"/>
      </w:divBdr>
    </w:div>
    <w:div w:id="554707157">
      <w:bodyDiv w:val="1"/>
      <w:marLeft w:val="0"/>
      <w:marRight w:val="0"/>
      <w:marTop w:val="0"/>
      <w:marBottom w:val="0"/>
      <w:divBdr>
        <w:top w:val="none" w:sz="0" w:space="0" w:color="auto"/>
        <w:left w:val="none" w:sz="0" w:space="0" w:color="auto"/>
        <w:bottom w:val="none" w:sz="0" w:space="0" w:color="auto"/>
        <w:right w:val="none" w:sz="0" w:space="0" w:color="auto"/>
      </w:divBdr>
      <w:divsChild>
        <w:div w:id="120152412">
          <w:marLeft w:val="0"/>
          <w:marRight w:val="0"/>
          <w:marTop w:val="0"/>
          <w:marBottom w:val="0"/>
          <w:divBdr>
            <w:top w:val="none" w:sz="0" w:space="0" w:color="auto"/>
            <w:left w:val="none" w:sz="0" w:space="0" w:color="auto"/>
            <w:bottom w:val="none" w:sz="0" w:space="0" w:color="auto"/>
            <w:right w:val="none" w:sz="0" w:space="0" w:color="auto"/>
          </w:divBdr>
          <w:divsChild>
            <w:div w:id="2071035566">
              <w:marLeft w:val="0"/>
              <w:marRight w:val="0"/>
              <w:marTop w:val="0"/>
              <w:marBottom w:val="0"/>
              <w:divBdr>
                <w:top w:val="none" w:sz="0" w:space="0" w:color="auto"/>
                <w:left w:val="none" w:sz="0" w:space="0" w:color="auto"/>
                <w:bottom w:val="none" w:sz="0" w:space="0" w:color="auto"/>
                <w:right w:val="none" w:sz="0" w:space="0" w:color="auto"/>
              </w:divBdr>
            </w:div>
          </w:divsChild>
        </w:div>
        <w:div w:id="1680617562">
          <w:marLeft w:val="0"/>
          <w:marRight w:val="0"/>
          <w:marTop w:val="0"/>
          <w:marBottom w:val="0"/>
          <w:divBdr>
            <w:top w:val="none" w:sz="0" w:space="0" w:color="auto"/>
            <w:left w:val="none" w:sz="0" w:space="0" w:color="auto"/>
            <w:bottom w:val="none" w:sz="0" w:space="0" w:color="auto"/>
            <w:right w:val="none" w:sz="0" w:space="0" w:color="auto"/>
          </w:divBdr>
          <w:divsChild>
            <w:div w:id="143258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71700">
      <w:bodyDiv w:val="1"/>
      <w:marLeft w:val="0"/>
      <w:marRight w:val="0"/>
      <w:marTop w:val="0"/>
      <w:marBottom w:val="0"/>
      <w:divBdr>
        <w:top w:val="none" w:sz="0" w:space="0" w:color="auto"/>
        <w:left w:val="none" w:sz="0" w:space="0" w:color="auto"/>
        <w:bottom w:val="none" w:sz="0" w:space="0" w:color="auto"/>
        <w:right w:val="none" w:sz="0" w:space="0" w:color="auto"/>
      </w:divBdr>
    </w:div>
    <w:div w:id="628897558">
      <w:bodyDiv w:val="1"/>
      <w:marLeft w:val="0"/>
      <w:marRight w:val="0"/>
      <w:marTop w:val="0"/>
      <w:marBottom w:val="0"/>
      <w:divBdr>
        <w:top w:val="none" w:sz="0" w:space="0" w:color="auto"/>
        <w:left w:val="none" w:sz="0" w:space="0" w:color="auto"/>
        <w:bottom w:val="none" w:sz="0" w:space="0" w:color="auto"/>
        <w:right w:val="none" w:sz="0" w:space="0" w:color="auto"/>
      </w:divBdr>
    </w:div>
    <w:div w:id="657198920">
      <w:bodyDiv w:val="1"/>
      <w:marLeft w:val="0"/>
      <w:marRight w:val="0"/>
      <w:marTop w:val="0"/>
      <w:marBottom w:val="0"/>
      <w:divBdr>
        <w:top w:val="none" w:sz="0" w:space="0" w:color="auto"/>
        <w:left w:val="none" w:sz="0" w:space="0" w:color="auto"/>
        <w:bottom w:val="none" w:sz="0" w:space="0" w:color="auto"/>
        <w:right w:val="none" w:sz="0" w:space="0" w:color="auto"/>
      </w:divBdr>
    </w:div>
    <w:div w:id="687295233">
      <w:bodyDiv w:val="1"/>
      <w:marLeft w:val="0"/>
      <w:marRight w:val="0"/>
      <w:marTop w:val="0"/>
      <w:marBottom w:val="0"/>
      <w:divBdr>
        <w:top w:val="none" w:sz="0" w:space="0" w:color="auto"/>
        <w:left w:val="none" w:sz="0" w:space="0" w:color="auto"/>
        <w:bottom w:val="none" w:sz="0" w:space="0" w:color="auto"/>
        <w:right w:val="none" w:sz="0" w:space="0" w:color="auto"/>
      </w:divBdr>
    </w:div>
    <w:div w:id="688213335">
      <w:bodyDiv w:val="1"/>
      <w:marLeft w:val="0"/>
      <w:marRight w:val="0"/>
      <w:marTop w:val="0"/>
      <w:marBottom w:val="0"/>
      <w:divBdr>
        <w:top w:val="none" w:sz="0" w:space="0" w:color="auto"/>
        <w:left w:val="none" w:sz="0" w:space="0" w:color="auto"/>
        <w:bottom w:val="none" w:sz="0" w:space="0" w:color="auto"/>
        <w:right w:val="none" w:sz="0" w:space="0" w:color="auto"/>
      </w:divBdr>
    </w:div>
    <w:div w:id="752359692">
      <w:bodyDiv w:val="1"/>
      <w:marLeft w:val="0"/>
      <w:marRight w:val="0"/>
      <w:marTop w:val="0"/>
      <w:marBottom w:val="0"/>
      <w:divBdr>
        <w:top w:val="none" w:sz="0" w:space="0" w:color="auto"/>
        <w:left w:val="none" w:sz="0" w:space="0" w:color="auto"/>
        <w:bottom w:val="none" w:sz="0" w:space="0" w:color="auto"/>
        <w:right w:val="none" w:sz="0" w:space="0" w:color="auto"/>
      </w:divBdr>
    </w:div>
    <w:div w:id="763259217">
      <w:bodyDiv w:val="1"/>
      <w:marLeft w:val="0"/>
      <w:marRight w:val="0"/>
      <w:marTop w:val="0"/>
      <w:marBottom w:val="0"/>
      <w:divBdr>
        <w:top w:val="none" w:sz="0" w:space="0" w:color="auto"/>
        <w:left w:val="none" w:sz="0" w:space="0" w:color="auto"/>
        <w:bottom w:val="none" w:sz="0" w:space="0" w:color="auto"/>
        <w:right w:val="none" w:sz="0" w:space="0" w:color="auto"/>
      </w:divBdr>
    </w:div>
    <w:div w:id="769088679">
      <w:bodyDiv w:val="1"/>
      <w:marLeft w:val="0"/>
      <w:marRight w:val="0"/>
      <w:marTop w:val="0"/>
      <w:marBottom w:val="0"/>
      <w:divBdr>
        <w:top w:val="none" w:sz="0" w:space="0" w:color="auto"/>
        <w:left w:val="none" w:sz="0" w:space="0" w:color="auto"/>
        <w:bottom w:val="none" w:sz="0" w:space="0" w:color="auto"/>
        <w:right w:val="none" w:sz="0" w:space="0" w:color="auto"/>
      </w:divBdr>
    </w:div>
    <w:div w:id="801268010">
      <w:bodyDiv w:val="1"/>
      <w:marLeft w:val="0"/>
      <w:marRight w:val="0"/>
      <w:marTop w:val="0"/>
      <w:marBottom w:val="0"/>
      <w:divBdr>
        <w:top w:val="none" w:sz="0" w:space="0" w:color="auto"/>
        <w:left w:val="none" w:sz="0" w:space="0" w:color="auto"/>
        <w:bottom w:val="none" w:sz="0" w:space="0" w:color="auto"/>
        <w:right w:val="none" w:sz="0" w:space="0" w:color="auto"/>
      </w:divBdr>
    </w:div>
    <w:div w:id="802161352">
      <w:bodyDiv w:val="1"/>
      <w:marLeft w:val="0"/>
      <w:marRight w:val="0"/>
      <w:marTop w:val="0"/>
      <w:marBottom w:val="0"/>
      <w:divBdr>
        <w:top w:val="none" w:sz="0" w:space="0" w:color="auto"/>
        <w:left w:val="none" w:sz="0" w:space="0" w:color="auto"/>
        <w:bottom w:val="none" w:sz="0" w:space="0" w:color="auto"/>
        <w:right w:val="none" w:sz="0" w:space="0" w:color="auto"/>
      </w:divBdr>
    </w:div>
    <w:div w:id="817302184">
      <w:bodyDiv w:val="1"/>
      <w:marLeft w:val="0"/>
      <w:marRight w:val="0"/>
      <w:marTop w:val="0"/>
      <w:marBottom w:val="0"/>
      <w:divBdr>
        <w:top w:val="none" w:sz="0" w:space="0" w:color="auto"/>
        <w:left w:val="none" w:sz="0" w:space="0" w:color="auto"/>
        <w:bottom w:val="none" w:sz="0" w:space="0" w:color="auto"/>
        <w:right w:val="none" w:sz="0" w:space="0" w:color="auto"/>
      </w:divBdr>
    </w:div>
    <w:div w:id="822156847">
      <w:bodyDiv w:val="1"/>
      <w:marLeft w:val="0"/>
      <w:marRight w:val="0"/>
      <w:marTop w:val="0"/>
      <w:marBottom w:val="0"/>
      <w:divBdr>
        <w:top w:val="none" w:sz="0" w:space="0" w:color="auto"/>
        <w:left w:val="none" w:sz="0" w:space="0" w:color="auto"/>
        <w:bottom w:val="none" w:sz="0" w:space="0" w:color="auto"/>
        <w:right w:val="none" w:sz="0" w:space="0" w:color="auto"/>
      </w:divBdr>
      <w:divsChild>
        <w:div w:id="889536704">
          <w:marLeft w:val="0"/>
          <w:marRight w:val="0"/>
          <w:marTop w:val="0"/>
          <w:marBottom w:val="0"/>
          <w:divBdr>
            <w:top w:val="none" w:sz="0" w:space="0" w:color="auto"/>
            <w:left w:val="none" w:sz="0" w:space="0" w:color="auto"/>
            <w:bottom w:val="none" w:sz="0" w:space="0" w:color="auto"/>
            <w:right w:val="none" w:sz="0" w:space="0" w:color="auto"/>
          </w:divBdr>
          <w:divsChild>
            <w:div w:id="1466584247">
              <w:marLeft w:val="0"/>
              <w:marRight w:val="0"/>
              <w:marTop w:val="0"/>
              <w:marBottom w:val="0"/>
              <w:divBdr>
                <w:top w:val="none" w:sz="0" w:space="0" w:color="auto"/>
                <w:left w:val="none" w:sz="0" w:space="0" w:color="auto"/>
                <w:bottom w:val="none" w:sz="0" w:space="0" w:color="auto"/>
                <w:right w:val="none" w:sz="0" w:space="0" w:color="auto"/>
              </w:divBdr>
              <w:divsChild>
                <w:div w:id="29164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520632">
      <w:bodyDiv w:val="1"/>
      <w:marLeft w:val="0"/>
      <w:marRight w:val="0"/>
      <w:marTop w:val="0"/>
      <w:marBottom w:val="0"/>
      <w:divBdr>
        <w:top w:val="none" w:sz="0" w:space="0" w:color="auto"/>
        <w:left w:val="none" w:sz="0" w:space="0" w:color="auto"/>
        <w:bottom w:val="none" w:sz="0" w:space="0" w:color="auto"/>
        <w:right w:val="none" w:sz="0" w:space="0" w:color="auto"/>
      </w:divBdr>
    </w:div>
    <w:div w:id="869148063">
      <w:bodyDiv w:val="1"/>
      <w:marLeft w:val="0"/>
      <w:marRight w:val="0"/>
      <w:marTop w:val="0"/>
      <w:marBottom w:val="0"/>
      <w:divBdr>
        <w:top w:val="none" w:sz="0" w:space="0" w:color="auto"/>
        <w:left w:val="none" w:sz="0" w:space="0" w:color="auto"/>
        <w:bottom w:val="none" w:sz="0" w:space="0" w:color="auto"/>
        <w:right w:val="none" w:sz="0" w:space="0" w:color="auto"/>
      </w:divBdr>
      <w:divsChild>
        <w:div w:id="1153369707">
          <w:marLeft w:val="0"/>
          <w:marRight w:val="0"/>
          <w:marTop w:val="0"/>
          <w:marBottom w:val="0"/>
          <w:divBdr>
            <w:top w:val="none" w:sz="0" w:space="0" w:color="auto"/>
            <w:left w:val="none" w:sz="0" w:space="0" w:color="auto"/>
            <w:bottom w:val="none" w:sz="0" w:space="0" w:color="auto"/>
            <w:right w:val="none" w:sz="0" w:space="0" w:color="auto"/>
          </w:divBdr>
          <w:divsChild>
            <w:div w:id="1791976423">
              <w:marLeft w:val="0"/>
              <w:marRight w:val="0"/>
              <w:marTop w:val="0"/>
              <w:marBottom w:val="0"/>
              <w:divBdr>
                <w:top w:val="none" w:sz="0" w:space="0" w:color="auto"/>
                <w:left w:val="none" w:sz="0" w:space="0" w:color="auto"/>
                <w:bottom w:val="none" w:sz="0" w:space="0" w:color="auto"/>
                <w:right w:val="none" w:sz="0" w:space="0" w:color="auto"/>
              </w:divBdr>
            </w:div>
          </w:divsChild>
        </w:div>
        <w:div w:id="1597443442">
          <w:marLeft w:val="0"/>
          <w:marRight w:val="0"/>
          <w:marTop w:val="0"/>
          <w:marBottom w:val="0"/>
          <w:divBdr>
            <w:top w:val="none" w:sz="0" w:space="0" w:color="auto"/>
            <w:left w:val="none" w:sz="0" w:space="0" w:color="auto"/>
            <w:bottom w:val="none" w:sz="0" w:space="0" w:color="auto"/>
            <w:right w:val="none" w:sz="0" w:space="0" w:color="auto"/>
          </w:divBdr>
          <w:divsChild>
            <w:div w:id="171422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55641">
      <w:bodyDiv w:val="1"/>
      <w:marLeft w:val="0"/>
      <w:marRight w:val="0"/>
      <w:marTop w:val="0"/>
      <w:marBottom w:val="0"/>
      <w:divBdr>
        <w:top w:val="none" w:sz="0" w:space="0" w:color="auto"/>
        <w:left w:val="none" w:sz="0" w:space="0" w:color="auto"/>
        <w:bottom w:val="none" w:sz="0" w:space="0" w:color="auto"/>
        <w:right w:val="none" w:sz="0" w:space="0" w:color="auto"/>
      </w:divBdr>
    </w:div>
    <w:div w:id="902374546">
      <w:bodyDiv w:val="1"/>
      <w:marLeft w:val="0"/>
      <w:marRight w:val="0"/>
      <w:marTop w:val="0"/>
      <w:marBottom w:val="0"/>
      <w:divBdr>
        <w:top w:val="none" w:sz="0" w:space="0" w:color="auto"/>
        <w:left w:val="none" w:sz="0" w:space="0" w:color="auto"/>
        <w:bottom w:val="none" w:sz="0" w:space="0" w:color="auto"/>
        <w:right w:val="none" w:sz="0" w:space="0" w:color="auto"/>
      </w:divBdr>
    </w:div>
    <w:div w:id="981040442">
      <w:bodyDiv w:val="1"/>
      <w:marLeft w:val="0"/>
      <w:marRight w:val="0"/>
      <w:marTop w:val="0"/>
      <w:marBottom w:val="0"/>
      <w:divBdr>
        <w:top w:val="none" w:sz="0" w:space="0" w:color="auto"/>
        <w:left w:val="none" w:sz="0" w:space="0" w:color="auto"/>
        <w:bottom w:val="none" w:sz="0" w:space="0" w:color="auto"/>
        <w:right w:val="none" w:sz="0" w:space="0" w:color="auto"/>
      </w:divBdr>
    </w:div>
    <w:div w:id="1007561594">
      <w:bodyDiv w:val="1"/>
      <w:marLeft w:val="0"/>
      <w:marRight w:val="0"/>
      <w:marTop w:val="0"/>
      <w:marBottom w:val="0"/>
      <w:divBdr>
        <w:top w:val="none" w:sz="0" w:space="0" w:color="auto"/>
        <w:left w:val="none" w:sz="0" w:space="0" w:color="auto"/>
        <w:bottom w:val="none" w:sz="0" w:space="0" w:color="auto"/>
        <w:right w:val="none" w:sz="0" w:space="0" w:color="auto"/>
      </w:divBdr>
    </w:div>
    <w:div w:id="1052080195">
      <w:bodyDiv w:val="1"/>
      <w:marLeft w:val="0"/>
      <w:marRight w:val="0"/>
      <w:marTop w:val="0"/>
      <w:marBottom w:val="0"/>
      <w:divBdr>
        <w:top w:val="none" w:sz="0" w:space="0" w:color="auto"/>
        <w:left w:val="none" w:sz="0" w:space="0" w:color="auto"/>
        <w:bottom w:val="none" w:sz="0" w:space="0" w:color="auto"/>
        <w:right w:val="none" w:sz="0" w:space="0" w:color="auto"/>
      </w:divBdr>
    </w:div>
    <w:div w:id="1054084428">
      <w:bodyDiv w:val="1"/>
      <w:marLeft w:val="0"/>
      <w:marRight w:val="0"/>
      <w:marTop w:val="0"/>
      <w:marBottom w:val="0"/>
      <w:divBdr>
        <w:top w:val="none" w:sz="0" w:space="0" w:color="auto"/>
        <w:left w:val="none" w:sz="0" w:space="0" w:color="auto"/>
        <w:bottom w:val="none" w:sz="0" w:space="0" w:color="auto"/>
        <w:right w:val="none" w:sz="0" w:space="0" w:color="auto"/>
      </w:divBdr>
    </w:div>
    <w:div w:id="1072047395">
      <w:bodyDiv w:val="1"/>
      <w:marLeft w:val="0"/>
      <w:marRight w:val="0"/>
      <w:marTop w:val="0"/>
      <w:marBottom w:val="0"/>
      <w:divBdr>
        <w:top w:val="none" w:sz="0" w:space="0" w:color="auto"/>
        <w:left w:val="none" w:sz="0" w:space="0" w:color="auto"/>
        <w:bottom w:val="none" w:sz="0" w:space="0" w:color="auto"/>
        <w:right w:val="none" w:sz="0" w:space="0" w:color="auto"/>
      </w:divBdr>
      <w:divsChild>
        <w:div w:id="1721660909">
          <w:marLeft w:val="0"/>
          <w:marRight w:val="0"/>
          <w:marTop w:val="0"/>
          <w:marBottom w:val="0"/>
          <w:divBdr>
            <w:top w:val="none" w:sz="0" w:space="0" w:color="auto"/>
            <w:left w:val="none" w:sz="0" w:space="0" w:color="auto"/>
            <w:bottom w:val="none" w:sz="0" w:space="0" w:color="auto"/>
            <w:right w:val="none" w:sz="0" w:space="0" w:color="auto"/>
          </w:divBdr>
        </w:div>
        <w:div w:id="1810436940">
          <w:marLeft w:val="0"/>
          <w:marRight w:val="0"/>
          <w:marTop w:val="0"/>
          <w:marBottom w:val="0"/>
          <w:divBdr>
            <w:top w:val="none" w:sz="0" w:space="0" w:color="auto"/>
            <w:left w:val="none" w:sz="0" w:space="0" w:color="auto"/>
            <w:bottom w:val="none" w:sz="0" w:space="0" w:color="auto"/>
            <w:right w:val="none" w:sz="0" w:space="0" w:color="auto"/>
          </w:divBdr>
        </w:div>
      </w:divsChild>
    </w:div>
    <w:div w:id="1072848522">
      <w:bodyDiv w:val="1"/>
      <w:marLeft w:val="0"/>
      <w:marRight w:val="0"/>
      <w:marTop w:val="0"/>
      <w:marBottom w:val="0"/>
      <w:divBdr>
        <w:top w:val="none" w:sz="0" w:space="0" w:color="auto"/>
        <w:left w:val="none" w:sz="0" w:space="0" w:color="auto"/>
        <w:bottom w:val="none" w:sz="0" w:space="0" w:color="auto"/>
        <w:right w:val="none" w:sz="0" w:space="0" w:color="auto"/>
      </w:divBdr>
    </w:div>
    <w:div w:id="1102602096">
      <w:bodyDiv w:val="1"/>
      <w:marLeft w:val="0"/>
      <w:marRight w:val="0"/>
      <w:marTop w:val="0"/>
      <w:marBottom w:val="0"/>
      <w:divBdr>
        <w:top w:val="none" w:sz="0" w:space="0" w:color="auto"/>
        <w:left w:val="none" w:sz="0" w:space="0" w:color="auto"/>
        <w:bottom w:val="none" w:sz="0" w:space="0" w:color="auto"/>
        <w:right w:val="none" w:sz="0" w:space="0" w:color="auto"/>
      </w:divBdr>
    </w:div>
    <w:div w:id="1132942323">
      <w:bodyDiv w:val="1"/>
      <w:marLeft w:val="0"/>
      <w:marRight w:val="0"/>
      <w:marTop w:val="0"/>
      <w:marBottom w:val="0"/>
      <w:divBdr>
        <w:top w:val="none" w:sz="0" w:space="0" w:color="auto"/>
        <w:left w:val="none" w:sz="0" w:space="0" w:color="auto"/>
        <w:bottom w:val="none" w:sz="0" w:space="0" w:color="auto"/>
        <w:right w:val="none" w:sz="0" w:space="0" w:color="auto"/>
      </w:divBdr>
    </w:div>
    <w:div w:id="1202396087">
      <w:bodyDiv w:val="1"/>
      <w:marLeft w:val="0"/>
      <w:marRight w:val="0"/>
      <w:marTop w:val="0"/>
      <w:marBottom w:val="0"/>
      <w:divBdr>
        <w:top w:val="none" w:sz="0" w:space="0" w:color="auto"/>
        <w:left w:val="none" w:sz="0" w:space="0" w:color="auto"/>
        <w:bottom w:val="none" w:sz="0" w:space="0" w:color="auto"/>
        <w:right w:val="none" w:sz="0" w:space="0" w:color="auto"/>
      </w:divBdr>
    </w:div>
    <w:div w:id="1206675830">
      <w:bodyDiv w:val="1"/>
      <w:marLeft w:val="0"/>
      <w:marRight w:val="0"/>
      <w:marTop w:val="0"/>
      <w:marBottom w:val="0"/>
      <w:divBdr>
        <w:top w:val="none" w:sz="0" w:space="0" w:color="auto"/>
        <w:left w:val="none" w:sz="0" w:space="0" w:color="auto"/>
        <w:bottom w:val="none" w:sz="0" w:space="0" w:color="auto"/>
        <w:right w:val="none" w:sz="0" w:space="0" w:color="auto"/>
      </w:divBdr>
    </w:div>
    <w:div w:id="1214847773">
      <w:bodyDiv w:val="1"/>
      <w:marLeft w:val="0"/>
      <w:marRight w:val="0"/>
      <w:marTop w:val="0"/>
      <w:marBottom w:val="0"/>
      <w:divBdr>
        <w:top w:val="none" w:sz="0" w:space="0" w:color="auto"/>
        <w:left w:val="none" w:sz="0" w:space="0" w:color="auto"/>
        <w:bottom w:val="none" w:sz="0" w:space="0" w:color="auto"/>
        <w:right w:val="none" w:sz="0" w:space="0" w:color="auto"/>
      </w:divBdr>
    </w:div>
    <w:div w:id="1215659590">
      <w:bodyDiv w:val="1"/>
      <w:marLeft w:val="0"/>
      <w:marRight w:val="0"/>
      <w:marTop w:val="0"/>
      <w:marBottom w:val="0"/>
      <w:divBdr>
        <w:top w:val="none" w:sz="0" w:space="0" w:color="auto"/>
        <w:left w:val="none" w:sz="0" w:space="0" w:color="auto"/>
        <w:bottom w:val="none" w:sz="0" w:space="0" w:color="auto"/>
        <w:right w:val="none" w:sz="0" w:space="0" w:color="auto"/>
      </w:divBdr>
      <w:divsChild>
        <w:div w:id="91627017">
          <w:marLeft w:val="0"/>
          <w:marRight w:val="0"/>
          <w:marTop w:val="0"/>
          <w:marBottom w:val="0"/>
          <w:divBdr>
            <w:top w:val="none" w:sz="0" w:space="0" w:color="auto"/>
            <w:left w:val="none" w:sz="0" w:space="0" w:color="auto"/>
            <w:bottom w:val="none" w:sz="0" w:space="0" w:color="auto"/>
            <w:right w:val="none" w:sz="0" w:space="0" w:color="auto"/>
          </w:divBdr>
          <w:divsChild>
            <w:div w:id="93783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872024">
      <w:bodyDiv w:val="1"/>
      <w:marLeft w:val="0"/>
      <w:marRight w:val="0"/>
      <w:marTop w:val="0"/>
      <w:marBottom w:val="0"/>
      <w:divBdr>
        <w:top w:val="none" w:sz="0" w:space="0" w:color="auto"/>
        <w:left w:val="none" w:sz="0" w:space="0" w:color="auto"/>
        <w:bottom w:val="none" w:sz="0" w:space="0" w:color="auto"/>
        <w:right w:val="none" w:sz="0" w:space="0" w:color="auto"/>
      </w:divBdr>
    </w:div>
    <w:div w:id="1287004978">
      <w:bodyDiv w:val="1"/>
      <w:marLeft w:val="0"/>
      <w:marRight w:val="0"/>
      <w:marTop w:val="0"/>
      <w:marBottom w:val="0"/>
      <w:divBdr>
        <w:top w:val="none" w:sz="0" w:space="0" w:color="auto"/>
        <w:left w:val="none" w:sz="0" w:space="0" w:color="auto"/>
        <w:bottom w:val="none" w:sz="0" w:space="0" w:color="auto"/>
        <w:right w:val="none" w:sz="0" w:space="0" w:color="auto"/>
      </w:divBdr>
    </w:div>
    <w:div w:id="1296376623">
      <w:bodyDiv w:val="1"/>
      <w:marLeft w:val="0"/>
      <w:marRight w:val="0"/>
      <w:marTop w:val="0"/>
      <w:marBottom w:val="0"/>
      <w:divBdr>
        <w:top w:val="none" w:sz="0" w:space="0" w:color="auto"/>
        <w:left w:val="none" w:sz="0" w:space="0" w:color="auto"/>
        <w:bottom w:val="none" w:sz="0" w:space="0" w:color="auto"/>
        <w:right w:val="none" w:sz="0" w:space="0" w:color="auto"/>
      </w:divBdr>
      <w:divsChild>
        <w:div w:id="371152524">
          <w:marLeft w:val="0"/>
          <w:marRight w:val="0"/>
          <w:marTop w:val="0"/>
          <w:marBottom w:val="0"/>
          <w:divBdr>
            <w:top w:val="none" w:sz="0" w:space="0" w:color="auto"/>
            <w:left w:val="none" w:sz="0" w:space="0" w:color="auto"/>
            <w:bottom w:val="none" w:sz="0" w:space="0" w:color="auto"/>
            <w:right w:val="none" w:sz="0" w:space="0" w:color="auto"/>
          </w:divBdr>
          <w:divsChild>
            <w:div w:id="206309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996435">
      <w:bodyDiv w:val="1"/>
      <w:marLeft w:val="0"/>
      <w:marRight w:val="0"/>
      <w:marTop w:val="0"/>
      <w:marBottom w:val="0"/>
      <w:divBdr>
        <w:top w:val="none" w:sz="0" w:space="0" w:color="auto"/>
        <w:left w:val="none" w:sz="0" w:space="0" w:color="auto"/>
        <w:bottom w:val="none" w:sz="0" w:space="0" w:color="auto"/>
        <w:right w:val="none" w:sz="0" w:space="0" w:color="auto"/>
      </w:divBdr>
    </w:div>
    <w:div w:id="1319774187">
      <w:bodyDiv w:val="1"/>
      <w:marLeft w:val="0"/>
      <w:marRight w:val="0"/>
      <w:marTop w:val="0"/>
      <w:marBottom w:val="0"/>
      <w:divBdr>
        <w:top w:val="none" w:sz="0" w:space="0" w:color="auto"/>
        <w:left w:val="none" w:sz="0" w:space="0" w:color="auto"/>
        <w:bottom w:val="none" w:sz="0" w:space="0" w:color="auto"/>
        <w:right w:val="none" w:sz="0" w:space="0" w:color="auto"/>
      </w:divBdr>
    </w:div>
    <w:div w:id="1334602570">
      <w:bodyDiv w:val="1"/>
      <w:marLeft w:val="0"/>
      <w:marRight w:val="0"/>
      <w:marTop w:val="0"/>
      <w:marBottom w:val="0"/>
      <w:divBdr>
        <w:top w:val="none" w:sz="0" w:space="0" w:color="auto"/>
        <w:left w:val="none" w:sz="0" w:space="0" w:color="auto"/>
        <w:bottom w:val="none" w:sz="0" w:space="0" w:color="auto"/>
        <w:right w:val="none" w:sz="0" w:space="0" w:color="auto"/>
      </w:divBdr>
    </w:div>
    <w:div w:id="1355888324">
      <w:bodyDiv w:val="1"/>
      <w:marLeft w:val="0"/>
      <w:marRight w:val="0"/>
      <w:marTop w:val="0"/>
      <w:marBottom w:val="0"/>
      <w:divBdr>
        <w:top w:val="none" w:sz="0" w:space="0" w:color="auto"/>
        <w:left w:val="none" w:sz="0" w:space="0" w:color="auto"/>
        <w:bottom w:val="none" w:sz="0" w:space="0" w:color="auto"/>
        <w:right w:val="none" w:sz="0" w:space="0" w:color="auto"/>
      </w:divBdr>
    </w:div>
    <w:div w:id="1367868532">
      <w:bodyDiv w:val="1"/>
      <w:marLeft w:val="0"/>
      <w:marRight w:val="0"/>
      <w:marTop w:val="0"/>
      <w:marBottom w:val="0"/>
      <w:divBdr>
        <w:top w:val="none" w:sz="0" w:space="0" w:color="auto"/>
        <w:left w:val="none" w:sz="0" w:space="0" w:color="auto"/>
        <w:bottom w:val="none" w:sz="0" w:space="0" w:color="auto"/>
        <w:right w:val="none" w:sz="0" w:space="0" w:color="auto"/>
      </w:divBdr>
    </w:div>
    <w:div w:id="1384139039">
      <w:bodyDiv w:val="1"/>
      <w:marLeft w:val="0"/>
      <w:marRight w:val="0"/>
      <w:marTop w:val="0"/>
      <w:marBottom w:val="0"/>
      <w:divBdr>
        <w:top w:val="none" w:sz="0" w:space="0" w:color="auto"/>
        <w:left w:val="none" w:sz="0" w:space="0" w:color="auto"/>
        <w:bottom w:val="none" w:sz="0" w:space="0" w:color="auto"/>
        <w:right w:val="none" w:sz="0" w:space="0" w:color="auto"/>
      </w:divBdr>
    </w:div>
    <w:div w:id="1424885743">
      <w:bodyDiv w:val="1"/>
      <w:marLeft w:val="0"/>
      <w:marRight w:val="0"/>
      <w:marTop w:val="0"/>
      <w:marBottom w:val="0"/>
      <w:divBdr>
        <w:top w:val="none" w:sz="0" w:space="0" w:color="auto"/>
        <w:left w:val="none" w:sz="0" w:space="0" w:color="auto"/>
        <w:bottom w:val="none" w:sz="0" w:space="0" w:color="auto"/>
        <w:right w:val="none" w:sz="0" w:space="0" w:color="auto"/>
      </w:divBdr>
      <w:divsChild>
        <w:div w:id="1746219641">
          <w:marLeft w:val="0"/>
          <w:marRight w:val="0"/>
          <w:marTop w:val="0"/>
          <w:marBottom w:val="0"/>
          <w:divBdr>
            <w:top w:val="none" w:sz="0" w:space="0" w:color="auto"/>
            <w:left w:val="none" w:sz="0" w:space="0" w:color="auto"/>
            <w:bottom w:val="none" w:sz="0" w:space="0" w:color="auto"/>
            <w:right w:val="none" w:sz="0" w:space="0" w:color="auto"/>
          </w:divBdr>
          <w:divsChild>
            <w:div w:id="959453011">
              <w:marLeft w:val="0"/>
              <w:marRight w:val="0"/>
              <w:marTop w:val="0"/>
              <w:marBottom w:val="0"/>
              <w:divBdr>
                <w:top w:val="none" w:sz="0" w:space="0" w:color="auto"/>
                <w:left w:val="none" w:sz="0" w:space="0" w:color="auto"/>
                <w:bottom w:val="none" w:sz="0" w:space="0" w:color="auto"/>
                <w:right w:val="none" w:sz="0" w:space="0" w:color="auto"/>
              </w:divBdr>
              <w:divsChild>
                <w:div w:id="122664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970841">
      <w:bodyDiv w:val="1"/>
      <w:marLeft w:val="0"/>
      <w:marRight w:val="0"/>
      <w:marTop w:val="0"/>
      <w:marBottom w:val="0"/>
      <w:divBdr>
        <w:top w:val="none" w:sz="0" w:space="0" w:color="auto"/>
        <w:left w:val="none" w:sz="0" w:space="0" w:color="auto"/>
        <w:bottom w:val="none" w:sz="0" w:space="0" w:color="auto"/>
        <w:right w:val="none" w:sz="0" w:space="0" w:color="auto"/>
      </w:divBdr>
    </w:div>
    <w:div w:id="1470904520">
      <w:bodyDiv w:val="1"/>
      <w:marLeft w:val="0"/>
      <w:marRight w:val="0"/>
      <w:marTop w:val="0"/>
      <w:marBottom w:val="0"/>
      <w:divBdr>
        <w:top w:val="none" w:sz="0" w:space="0" w:color="auto"/>
        <w:left w:val="none" w:sz="0" w:space="0" w:color="auto"/>
        <w:bottom w:val="none" w:sz="0" w:space="0" w:color="auto"/>
        <w:right w:val="none" w:sz="0" w:space="0" w:color="auto"/>
      </w:divBdr>
    </w:div>
    <w:div w:id="1482774134">
      <w:bodyDiv w:val="1"/>
      <w:marLeft w:val="0"/>
      <w:marRight w:val="0"/>
      <w:marTop w:val="0"/>
      <w:marBottom w:val="0"/>
      <w:divBdr>
        <w:top w:val="none" w:sz="0" w:space="0" w:color="auto"/>
        <w:left w:val="none" w:sz="0" w:space="0" w:color="auto"/>
        <w:bottom w:val="none" w:sz="0" w:space="0" w:color="auto"/>
        <w:right w:val="none" w:sz="0" w:space="0" w:color="auto"/>
      </w:divBdr>
      <w:divsChild>
        <w:div w:id="1100292220">
          <w:marLeft w:val="0"/>
          <w:marRight w:val="0"/>
          <w:marTop w:val="0"/>
          <w:marBottom w:val="0"/>
          <w:divBdr>
            <w:top w:val="none" w:sz="0" w:space="0" w:color="auto"/>
            <w:left w:val="none" w:sz="0" w:space="0" w:color="auto"/>
            <w:bottom w:val="none" w:sz="0" w:space="0" w:color="auto"/>
            <w:right w:val="none" w:sz="0" w:space="0" w:color="auto"/>
          </w:divBdr>
          <w:divsChild>
            <w:div w:id="678507202">
              <w:marLeft w:val="0"/>
              <w:marRight w:val="0"/>
              <w:marTop w:val="0"/>
              <w:marBottom w:val="0"/>
              <w:divBdr>
                <w:top w:val="none" w:sz="0" w:space="0" w:color="auto"/>
                <w:left w:val="none" w:sz="0" w:space="0" w:color="auto"/>
                <w:bottom w:val="none" w:sz="0" w:space="0" w:color="auto"/>
                <w:right w:val="none" w:sz="0" w:space="0" w:color="auto"/>
              </w:divBdr>
            </w:div>
          </w:divsChild>
        </w:div>
        <w:div w:id="1370186596">
          <w:marLeft w:val="0"/>
          <w:marRight w:val="0"/>
          <w:marTop w:val="0"/>
          <w:marBottom w:val="0"/>
          <w:divBdr>
            <w:top w:val="none" w:sz="0" w:space="0" w:color="auto"/>
            <w:left w:val="none" w:sz="0" w:space="0" w:color="auto"/>
            <w:bottom w:val="none" w:sz="0" w:space="0" w:color="auto"/>
            <w:right w:val="none" w:sz="0" w:space="0" w:color="auto"/>
          </w:divBdr>
          <w:divsChild>
            <w:div w:id="122540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782544">
      <w:bodyDiv w:val="1"/>
      <w:marLeft w:val="0"/>
      <w:marRight w:val="0"/>
      <w:marTop w:val="0"/>
      <w:marBottom w:val="0"/>
      <w:divBdr>
        <w:top w:val="none" w:sz="0" w:space="0" w:color="auto"/>
        <w:left w:val="none" w:sz="0" w:space="0" w:color="auto"/>
        <w:bottom w:val="none" w:sz="0" w:space="0" w:color="auto"/>
        <w:right w:val="none" w:sz="0" w:space="0" w:color="auto"/>
      </w:divBdr>
    </w:div>
    <w:div w:id="1493831118">
      <w:bodyDiv w:val="1"/>
      <w:marLeft w:val="0"/>
      <w:marRight w:val="0"/>
      <w:marTop w:val="0"/>
      <w:marBottom w:val="0"/>
      <w:divBdr>
        <w:top w:val="none" w:sz="0" w:space="0" w:color="auto"/>
        <w:left w:val="none" w:sz="0" w:space="0" w:color="auto"/>
        <w:bottom w:val="none" w:sz="0" w:space="0" w:color="auto"/>
        <w:right w:val="none" w:sz="0" w:space="0" w:color="auto"/>
      </w:divBdr>
      <w:divsChild>
        <w:div w:id="694430438">
          <w:marLeft w:val="0"/>
          <w:marRight w:val="0"/>
          <w:marTop w:val="0"/>
          <w:marBottom w:val="0"/>
          <w:divBdr>
            <w:top w:val="none" w:sz="0" w:space="0" w:color="auto"/>
            <w:left w:val="none" w:sz="0" w:space="0" w:color="auto"/>
            <w:bottom w:val="none" w:sz="0" w:space="0" w:color="auto"/>
            <w:right w:val="none" w:sz="0" w:space="0" w:color="auto"/>
          </w:divBdr>
          <w:divsChild>
            <w:div w:id="540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675537">
      <w:bodyDiv w:val="1"/>
      <w:marLeft w:val="0"/>
      <w:marRight w:val="0"/>
      <w:marTop w:val="0"/>
      <w:marBottom w:val="0"/>
      <w:divBdr>
        <w:top w:val="none" w:sz="0" w:space="0" w:color="auto"/>
        <w:left w:val="none" w:sz="0" w:space="0" w:color="auto"/>
        <w:bottom w:val="none" w:sz="0" w:space="0" w:color="auto"/>
        <w:right w:val="none" w:sz="0" w:space="0" w:color="auto"/>
      </w:divBdr>
    </w:div>
    <w:div w:id="1557818440">
      <w:bodyDiv w:val="1"/>
      <w:marLeft w:val="0"/>
      <w:marRight w:val="0"/>
      <w:marTop w:val="0"/>
      <w:marBottom w:val="0"/>
      <w:divBdr>
        <w:top w:val="none" w:sz="0" w:space="0" w:color="auto"/>
        <w:left w:val="none" w:sz="0" w:space="0" w:color="auto"/>
        <w:bottom w:val="none" w:sz="0" w:space="0" w:color="auto"/>
        <w:right w:val="none" w:sz="0" w:space="0" w:color="auto"/>
      </w:divBdr>
    </w:div>
    <w:div w:id="1567955963">
      <w:bodyDiv w:val="1"/>
      <w:marLeft w:val="0"/>
      <w:marRight w:val="0"/>
      <w:marTop w:val="0"/>
      <w:marBottom w:val="0"/>
      <w:divBdr>
        <w:top w:val="none" w:sz="0" w:space="0" w:color="auto"/>
        <w:left w:val="none" w:sz="0" w:space="0" w:color="auto"/>
        <w:bottom w:val="none" w:sz="0" w:space="0" w:color="auto"/>
        <w:right w:val="none" w:sz="0" w:space="0" w:color="auto"/>
      </w:divBdr>
    </w:div>
    <w:div w:id="1574969066">
      <w:bodyDiv w:val="1"/>
      <w:marLeft w:val="0"/>
      <w:marRight w:val="0"/>
      <w:marTop w:val="0"/>
      <w:marBottom w:val="0"/>
      <w:divBdr>
        <w:top w:val="none" w:sz="0" w:space="0" w:color="auto"/>
        <w:left w:val="none" w:sz="0" w:space="0" w:color="auto"/>
        <w:bottom w:val="none" w:sz="0" w:space="0" w:color="auto"/>
        <w:right w:val="none" w:sz="0" w:space="0" w:color="auto"/>
      </w:divBdr>
    </w:div>
    <w:div w:id="1580797312">
      <w:bodyDiv w:val="1"/>
      <w:marLeft w:val="0"/>
      <w:marRight w:val="0"/>
      <w:marTop w:val="0"/>
      <w:marBottom w:val="0"/>
      <w:divBdr>
        <w:top w:val="none" w:sz="0" w:space="0" w:color="auto"/>
        <w:left w:val="none" w:sz="0" w:space="0" w:color="auto"/>
        <w:bottom w:val="none" w:sz="0" w:space="0" w:color="auto"/>
        <w:right w:val="none" w:sz="0" w:space="0" w:color="auto"/>
      </w:divBdr>
    </w:div>
    <w:div w:id="1581599561">
      <w:bodyDiv w:val="1"/>
      <w:marLeft w:val="0"/>
      <w:marRight w:val="0"/>
      <w:marTop w:val="0"/>
      <w:marBottom w:val="0"/>
      <w:divBdr>
        <w:top w:val="none" w:sz="0" w:space="0" w:color="auto"/>
        <w:left w:val="none" w:sz="0" w:space="0" w:color="auto"/>
        <w:bottom w:val="none" w:sz="0" w:space="0" w:color="auto"/>
        <w:right w:val="none" w:sz="0" w:space="0" w:color="auto"/>
      </w:divBdr>
      <w:divsChild>
        <w:div w:id="299698669">
          <w:marLeft w:val="0"/>
          <w:marRight w:val="0"/>
          <w:marTop w:val="0"/>
          <w:marBottom w:val="0"/>
          <w:divBdr>
            <w:top w:val="none" w:sz="0" w:space="0" w:color="auto"/>
            <w:left w:val="none" w:sz="0" w:space="0" w:color="auto"/>
            <w:bottom w:val="none" w:sz="0" w:space="0" w:color="auto"/>
            <w:right w:val="none" w:sz="0" w:space="0" w:color="auto"/>
          </w:divBdr>
          <w:divsChild>
            <w:div w:id="110056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718351">
      <w:bodyDiv w:val="1"/>
      <w:marLeft w:val="0"/>
      <w:marRight w:val="0"/>
      <w:marTop w:val="0"/>
      <w:marBottom w:val="0"/>
      <w:divBdr>
        <w:top w:val="none" w:sz="0" w:space="0" w:color="auto"/>
        <w:left w:val="none" w:sz="0" w:space="0" w:color="auto"/>
        <w:bottom w:val="none" w:sz="0" w:space="0" w:color="auto"/>
        <w:right w:val="none" w:sz="0" w:space="0" w:color="auto"/>
      </w:divBdr>
    </w:div>
    <w:div w:id="1678540491">
      <w:bodyDiv w:val="1"/>
      <w:marLeft w:val="0"/>
      <w:marRight w:val="0"/>
      <w:marTop w:val="0"/>
      <w:marBottom w:val="0"/>
      <w:divBdr>
        <w:top w:val="none" w:sz="0" w:space="0" w:color="auto"/>
        <w:left w:val="none" w:sz="0" w:space="0" w:color="auto"/>
        <w:bottom w:val="none" w:sz="0" w:space="0" w:color="auto"/>
        <w:right w:val="none" w:sz="0" w:space="0" w:color="auto"/>
      </w:divBdr>
    </w:div>
    <w:div w:id="1712536370">
      <w:bodyDiv w:val="1"/>
      <w:marLeft w:val="0"/>
      <w:marRight w:val="0"/>
      <w:marTop w:val="0"/>
      <w:marBottom w:val="0"/>
      <w:divBdr>
        <w:top w:val="none" w:sz="0" w:space="0" w:color="auto"/>
        <w:left w:val="none" w:sz="0" w:space="0" w:color="auto"/>
        <w:bottom w:val="none" w:sz="0" w:space="0" w:color="auto"/>
        <w:right w:val="none" w:sz="0" w:space="0" w:color="auto"/>
      </w:divBdr>
      <w:divsChild>
        <w:div w:id="523832917">
          <w:marLeft w:val="0"/>
          <w:marRight w:val="0"/>
          <w:marTop w:val="0"/>
          <w:marBottom w:val="0"/>
          <w:divBdr>
            <w:top w:val="none" w:sz="0" w:space="0" w:color="auto"/>
            <w:left w:val="none" w:sz="0" w:space="0" w:color="auto"/>
            <w:bottom w:val="none" w:sz="0" w:space="0" w:color="auto"/>
            <w:right w:val="none" w:sz="0" w:space="0" w:color="auto"/>
          </w:divBdr>
          <w:divsChild>
            <w:div w:id="971253083">
              <w:marLeft w:val="0"/>
              <w:marRight w:val="0"/>
              <w:marTop w:val="0"/>
              <w:marBottom w:val="0"/>
              <w:divBdr>
                <w:top w:val="none" w:sz="0" w:space="0" w:color="auto"/>
                <w:left w:val="none" w:sz="0" w:space="0" w:color="auto"/>
                <w:bottom w:val="none" w:sz="0" w:space="0" w:color="auto"/>
                <w:right w:val="none" w:sz="0" w:space="0" w:color="auto"/>
              </w:divBdr>
            </w:div>
          </w:divsChild>
        </w:div>
        <w:div w:id="596137398">
          <w:marLeft w:val="0"/>
          <w:marRight w:val="0"/>
          <w:marTop w:val="0"/>
          <w:marBottom w:val="0"/>
          <w:divBdr>
            <w:top w:val="none" w:sz="0" w:space="0" w:color="auto"/>
            <w:left w:val="none" w:sz="0" w:space="0" w:color="auto"/>
            <w:bottom w:val="none" w:sz="0" w:space="0" w:color="auto"/>
            <w:right w:val="none" w:sz="0" w:space="0" w:color="auto"/>
          </w:divBdr>
          <w:divsChild>
            <w:div w:id="70532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273374">
      <w:bodyDiv w:val="1"/>
      <w:marLeft w:val="0"/>
      <w:marRight w:val="0"/>
      <w:marTop w:val="0"/>
      <w:marBottom w:val="0"/>
      <w:divBdr>
        <w:top w:val="none" w:sz="0" w:space="0" w:color="auto"/>
        <w:left w:val="none" w:sz="0" w:space="0" w:color="auto"/>
        <w:bottom w:val="none" w:sz="0" w:space="0" w:color="auto"/>
        <w:right w:val="none" w:sz="0" w:space="0" w:color="auto"/>
      </w:divBdr>
    </w:div>
    <w:div w:id="1758406170">
      <w:bodyDiv w:val="1"/>
      <w:marLeft w:val="0"/>
      <w:marRight w:val="0"/>
      <w:marTop w:val="0"/>
      <w:marBottom w:val="0"/>
      <w:divBdr>
        <w:top w:val="none" w:sz="0" w:space="0" w:color="auto"/>
        <w:left w:val="none" w:sz="0" w:space="0" w:color="auto"/>
        <w:bottom w:val="none" w:sz="0" w:space="0" w:color="auto"/>
        <w:right w:val="none" w:sz="0" w:space="0" w:color="auto"/>
      </w:divBdr>
    </w:div>
    <w:div w:id="1804692997">
      <w:bodyDiv w:val="1"/>
      <w:marLeft w:val="0"/>
      <w:marRight w:val="0"/>
      <w:marTop w:val="0"/>
      <w:marBottom w:val="0"/>
      <w:divBdr>
        <w:top w:val="none" w:sz="0" w:space="0" w:color="auto"/>
        <w:left w:val="none" w:sz="0" w:space="0" w:color="auto"/>
        <w:bottom w:val="none" w:sz="0" w:space="0" w:color="auto"/>
        <w:right w:val="none" w:sz="0" w:space="0" w:color="auto"/>
      </w:divBdr>
    </w:div>
    <w:div w:id="1806776615">
      <w:bodyDiv w:val="1"/>
      <w:marLeft w:val="0"/>
      <w:marRight w:val="0"/>
      <w:marTop w:val="0"/>
      <w:marBottom w:val="0"/>
      <w:divBdr>
        <w:top w:val="none" w:sz="0" w:space="0" w:color="auto"/>
        <w:left w:val="none" w:sz="0" w:space="0" w:color="auto"/>
        <w:bottom w:val="none" w:sz="0" w:space="0" w:color="auto"/>
        <w:right w:val="none" w:sz="0" w:space="0" w:color="auto"/>
      </w:divBdr>
      <w:divsChild>
        <w:div w:id="886406357">
          <w:marLeft w:val="0"/>
          <w:marRight w:val="0"/>
          <w:marTop w:val="0"/>
          <w:marBottom w:val="0"/>
          <w:divBdr>
            <w:top w:val="none" w:sz="0" w:space="0" w:color="auto"/>
            <w:left w:val="none" w:sz="0" w:space="0" w:color="auto"/>
            <w:bottom w:val="none" w:sz="0" w:space="0" w:color="auto"/>
            <w:right w:val="none" w:sz="0" w:space="0" w:color="auto"/>
          </w:divBdr>
          <w:divsChild>
            <w:div w:id="1880044872">
              <w:marLeft w:val="0"/>
              <w:marRight w:val="0"/>
              <w:marTop w:val="0"/>
              <w:marBottom w:val="0"/>
              <w:divBdr>
                <w:top w:val="none" w:sz="0" w:space="0" w:color="auto"/>
                <w:left w:val="none" w:sz="0" w:space="0" w:color="auto"/>
                <w:bottom w:val="none" w:sz="0" w:space="0" w:color="auto"/>
                <w:right w:val="none" w:sz="0" w:space="0" w:color="auto"/>
              </w:divBdr>
            </w:div>
          </w:divsChild>
        </w:div>
        <w:div w:id="1127704739">
          <w:marLeft w:val="0"/>
          <w:marRight w:val="0"/>
          <w:marTop w:val="0"/>
          <w:marBottom w:val="0"/>
          <w:divBdr>
            <w:top w:val="none" w:sz="0" w:space="0" w:color="auto"/>
            <w:left w:val="none" w:sz="0" w:space="0" w:color="auto"/>
            <w:bottom w:val="none" w:sz="0" w:space="0" w:color="auto"/>
            <w:right w:val="none" w:sz="0" w:space="0" w:color="auto"/>
          </w:divBdr>
          <w:divsChild>
            <w:div w:id="4111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144154">
      <w:bodyDiv w:val="1"/>
      <w:marLeft w:val="0"/>
      <w:marRight w:val="0"/>
      <w:marTop w:val="0"/>
      <w:marBottom w:val="0"/>
      <w:divBdr>
        <w:top w:val="none" w:sz="0" w:space="0" w:color="auto"/>
        <w:left w:val="none" w:sz="0" w:space="0" w:color="auto"/>
        <w:bottom w:val="none" w:sz="0" w:space="0" w:color="auto"/>
        <w:right w:val="none" w:sz="0" w:space="0" w:color="auto"/>
      </w:divBdr>
    </w:div>
    <w:div w:id="1859736137">
      <w:bodyDiv w:val="1"/>
      <w:marLeft w:val="0"/>
      <w:marRight w:val="0"/>
      <w:marTop w:val="0"/>
      <w:marBottom w:val="0"/>
      <w:divBdr>
        <w:top w:val="none" w:sz="0" w:space="0" w:color="auto"/>
        <w:left w:val="none" w:sz="0" w:space="0" w:color="auto"/>
        <w:bottom w:val="none" w:sz="0" w:space="0" w:color="auto"/>
        <w:right w:val="none" w:sz="0" w:space="0" w:color="auto"/>
      </w:divBdr>
    </w:div>
    <w:div w:id="1956861372">
      <w:bodyDiv w:val="1"/>
      <w:marLeft w:val="0"/>
      <w:marRight w:val="0"/>
      <w:marTop w:val="0"/>
      <w:marBottom w:val="0"/>
      <w:divBdr>
        <w:top w:val="none" w:sz="0" w:space="0" w:color="auto"/>
        <w:left w:val="none" w:sz="0" w:space="0" w:color="auto"/>
        <w:bottom w:val="none" w:sz="0" w:space="0" w:color="auto"/>
        <w:right w:val="none" w:sz="0" w:space="0" w:color="auto"/>
      </w:divBdr>
    </w:div>
    <w:div w:id="1961566835">
      <w:bodyDiv w:val="1"/>
      <w:marLeft w:val="0"/>
      <w:marRight w:val="0"/>
      <w:marTop w:val="0"/>
      <w:marBottom w:val="0"/>
      <w:divBdr>
        <w:top w:val="none" w:sz="0" w:space="0" w:color="auto"/>
        <w:left w:val="none" w:sz="0" w:space="0" w:color="auto"/>
        <w:bottom w:val="none" w:sz="0" w:space="0" w:color="auto"/>
        <w:right w:val="none" w:sz="0" w:space="0" w:color="auto"/>
      </w:divBdr>
    </w:div>
    <w:div w:id="1984117183">
      <w:bodyDiv w:val="1"/>
      <w:marLeft w:val="0"/>
      <w:marRight w:val="0"/>
      <w:marTop w:val="0"/>
      <w:marBottom w:val="0"/>
      <w:divBdr>
        <w:top w:val="none" w:sz="0" w:space="0" w:color="auto"/>
        <w:left w:val="none" w:sz="0" w:space="0" w:color="auto"/>
        <w:bottom w:val="none" w:sz="0" w:space="0" w:color="auto"/>
        <w:right w:val="none" w:sz="0" w:space="0" w:color="auto"/>
      </w:divBdr>
      <w:divsChild>
        <w:div w:id="1079136415">
          <w:marLeft w:val="0"/>
          <w:marRight w:val="0"/>
          <w:marTop w:val="0"/>
          <w:marBottom w:val="0"/>
          <w:divBdr>
            <w:top w:val="none" w:sz="0" w:space="0" w:color="auto"/>
            <w:left w:val="none" w:sz="0" w:space="0" w:color="auto"/>
            <w:bottom w:val="none" w:sz="0" w:space="0" w:color="auto"/>
            <w:right w:val="none" w:sz="0" w:space="0" w:color="auto"/>
          </w:divBdr>
          <w:divsChild>
            <w:div w:id="416636089">
              <w:marLeft w:val="0"/>
              <w:marRight w:val="0"/>
              <w:marTop w:val="0"/>
              <w:marBottom w:val="0"/>
              <w:divBdr>
                <w:top w:val="none" w:sz="0" w:space="0" w:color="auto"/>
                <w:left w:val="none" w:sz="0" w:space="0" w:color="auto"/>
                <w:bottom w:val="none" w:sz="0" w:space="0" w:color="auto"/>
                <w:right w:val="none" w:sz="0" w:space="0" w:color="auto"/>
              </w:divBdr>
              <w:divsChild>
                <w:div w:id="55470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612426">
      <w:bodyDiv w:val="1"/>
      <w:marLeft w:val="0"/>
      <w:marRight w:val="0"/>
      <w:marTop w:val="0"/>
      <w:marBottom w:val="0"/>
      <w:divBdr>
        <w:top w:val="none" w:sz="0" w:space="0" w:color="auto"/>
        <w:left w:val="none" w:sz="0" w:space="0" w:color="auto"/>
        <w:bottom w:val="none" w:sz="0" w:space="0" w:color="auto"/>
        <w:right w:val="none" w:sz="0" w:space="0" w:color="auto"/>
      </w:divBdr>
      <w:divsChild>
        <w:div w:id="360404108">
          <w:marLeft w:val="0"/>
          <w:marRight w:val="0"/>
          <w:marTop w:val="0"/>
          <w:marBottom w:val="0"/>
          <w:divBdr>
            <w:top w:val="none" w:sz="0" w:space="0" w:color="auto"/>
            <w:left w:val="none" w:sz="0" w:space="0" w:color="auto"/>
            <w:bottom w:val="none" w:sz="0" w:space="0" w:color="auto"/>
            <w:right w:val="none" w:sz="0" w:space="0" w:color="auto"/>
          </w:divBdr>
          <w:divsChild>
            <w:div w:id="145511901">
              <w:marLeft w:val="0"/>
              <w:marRight w:val="0"/>
              <w:marTop w:val="0"/>
              <w:marBottom w:val="0"/>
              <w:divBdr>
                <w:top w:val="none" w:sz="0" w:space="0" w:color="auto"/>
                <w:left w:val="none" w:sz="0" w:space="0" w:color="auto"/>
                <w:bottom w:val="none" w:sz="0" w:space="0" w:color="auto"/>
                <w:right w:val="none" w:sz="0" w:space="0" w:color="auto"/>
              </w:divBdr>
            </w:div>
          </w:divsChild>
        </w:div>
        <w:div w:id="595284811">
          <w:marLeft w:val="0"/>
          <w:marRight w:val="0"/>
          <w:marTop w:val="0"/>
          <w:marBottom w:val="0"/>
          <w:divBdr>
            <w:top w:val="none" w:sz="0" w:space="0" w:color="auto"/>
            <w:left w:val="none" w:sz="0" w:space="0" w:color="auto"/>
            <w:bottom w:val="none" w:sz="0" w:space="0" w:color="auto"/>
            <w:right w:val="none" w:sz="0" w:space="0" w:color="auto"/>
          </w:divBdr>
          <w:divsChild>
            <w:div w:id="60773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27770">
      <w:bodyDiv w:val="1"/>
      <w:marLeft w:val="0"/>
      <w:marRight w:val="0"/>
      <w:marTop w:val="0"/>
      <w:marBottom w:val="0"/>
      <w:divBdr>
        <w:top w:val="none" w:sz="0" w:space="0" w:color="auto"/>
        <w:left w:val="none" w:sz="0" w:space="0" w:color="auto"/>
        <w:bottom w:val="none" w:sz="0" w:space="0" w:color="auto"/>
        <w:right w:val="none" w:sz="0" w:space="0" w:color="auto"/>
      </w:divBdr>
    </w:div>
    <w:div w:id="2101247452">
      <w:bodyDiv w:val="1"/>
      <w:marLeft w:val="0"/>
      <w:marRight w:val="0"/>
      <w:marTop w:val="0"/>
      <w:marBottom w:val="0"/>
      <w:divBdr>
        <w:top w:val="none" w:sz="0" w:space="0" w:color="auto"/>
        <w:left w:val="none" w:sz="0" w:space="0" w:color="auto"/>
        <w:bottom w:val="none" w:sz="0" w:space="0" w:color="auto"/>
        <w:right w:val="none" w:sz="0" w:space="0" w:color="auto"/>
      </w:divBdr>
    </w:div>
    <w:div w:id="2113086484">
      <w:bodyDiv w:val="1"/>
      <w:marLeft w:val="0"/>
      <w:marRight w:val="0"/>
      <w:marTop w:val="0"/>
      <w:marBottom w:val="0"/>
      <w:divBdr>
        <w:top w:val="none" w:sz="0" w:space="0" w:color="auto"/>
        <w:left w:val="none" w:sz="0" w:space="0" w:color="auto"/>
        <w:bottom w:val="none" w:sz="0" w:space="0" w:color="auto"/>
        <w:right w:val="none" w:sz="0" w:space="0" w:color="auto"/>
      </w:divBdr>
    </w:div>
    <w:div w:id="21302732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andolo">
      <a:dk1>
        <a:sysClr val="windowText" lastClr="000000"/>
      </a:dk1>
      <a:lt1>
        <a:sysClr val="window" lastClr="FFFFFF"/>
      </a:lt1>
      <a:dk2>
        <a:srgbClr val="3C3C3B"/>
      </a:dk2>
      <a:lt2>
        <a:srgbClr val="808080"/>
      </a:lt2>
      <a:accent1>
        <a:srgbClr val="931B2F"/>
      </a:accent1>
      <a:accent2>
        <a:srgbClr val="3C3C3B"/>
      </a:accent2>
      <a:accent3>
        <a:srgbClr val="808080"/>
      </a:accent3>
      <a:accent4>
        <a:srgbClr val="12679B"/>
      </a:accent4>
      <a:accent5>
        <a:srgbClr val="149A9A"/>
      </a:accent5>
      <a:accent6>
        <a:srgbClr val="679B41"/>
      </a:accent6>
      <a:hlink>
        <a:srgbClr val="3C3C3B"/>
      </a:hlink>
      <a:folHlink>
        <a:srgbClr val="931B2F"/>
      </a:folHlink>
    </a:clrScheme>
    <a:fontScheme name="Arial Narrow">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06687b-e015-44da-870a-1f657c87eee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881B115154DC448C2E5039FD6E6DBE" ma:contentTypeVersion="9" ma:contentTypeDescription="Create a new document." ma:contentTypeScope="" ma:versionID="71f0ec2234d5bd2fbac9db21c4923fc4">
  <xsd:schema xmlns:xsd="http://www.w3.org/2001/XMLSchema" xmlns:xs="http://www.w3.org/2001/XMLSchema" xmlns:p="http://schemas.microsoft.com/office/2006/metadata/properties" xmlns:ns2="8006687b-e015-44da-870a-1f657c87eee1" targetNamespace="http://schemas.microsoft.com/office/2006/metadata/properties" ma:root="true" ma:fieldsID="444503d260dd95c43fa1b44710d39944" ns2:_="">
    <xsd:import namespace="8006687b-e015-44da-870a-1f657c87eee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06687b-e015-44da-870a-1f657c87ee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f09a306-d64c-4941-b091-ffdf9c9a5d1e"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5D107-256B-493D-A093-406E99681E32}">
  <ds:schemaRefs>
    <ds:schemaRef ds:uri="http://schemas.microsoft.com/office/2006/metadata/properties"/>
    <ds:schemaRef ds:uri="http://schemas.microsoft.com/office/infopath/2007/PartnerControls"/>
    <ds:schemaRef ds:uri="8006687b-e015-44da-870a-1f657c87eee1"/>
  </ds:schemaRefs>
</ds:datastoreItem>
</file>

<file path=customXml/itemProps2.xml><?xml version="1.0" encoding="utf-8"?>
<ds:datastoreItem xmlns:ds="http://schemas.openxmlformats.org/officeDocument/2006/customXml" ds:itemID="{BAC54137-DEF1-448F-ACF7-DD4394061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06687b-e015-44da-870a-1f657c87ee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D2C6BA-D59C-45FE-904C-C1CAAD84A38D}">
  <ds:schemaRefs>
    <ds:schemaRef ds:uri="http://schemas.microsoft.com/sharepoint/v3/contenttype/forms"/>
  </ds:schemaRefs>
</ds:datastoreItem>
</file>

<file path=customXml/itemProps4.xml><?xml version="1.0" encoding="utf-8"?>
<ds:datastoreItem xmlns:ds="http://schemas.openxmlformats.org/officeDocument/2006/customXml" ds:itemID="{6E8219C8-4348-8F4E-8D18-CC11D0580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95</Pages>
  <Words>27581</Words>
  <Characters>157212</Characters>
  <Application>Microsoft Office Word</Application>
  <DocSecurity>0</DocSecurity>
  <Lines>1310</Lines>
  <Paragraphs>368</Paragraphs>
  <ScaleCrop>false</ScaleCrop>
  <HeadingPairs>
    <vt:vector size="2" baseType="variant">
      <vt:variant>
        <vt:lpstr>Title</vt:lpstr>
      </vt:variant>
      <vt:variant>
        <vt:i4>1</vt:i4>
      </vt:variant>
    </vt:vector>
  </HeadingPairs>
  <TitlesOfParts>
    <vt:vector size="1" baseType="lpstr">
      <vt:lpstr/>
    </vt:vector>
  </TitlesOfParts>
  <Company>dandolo partners</Company>
  <LinksUpToDate>false</LinksUpToDate>
  <CharactersWithSpaces>184425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Crabb</dc:creator>
  <cp:keywords/>
  <cp:lastModifiedBy>Aideen Gallagher</cp:lastModifiedBy>
  <cp:revision>2</cp:revision>
  <cp:lastPrinted>2022-12-01T08:38:00Z</cp:lastPrinted>
  <dcterms:created xsi:type="dcterms:W3CDTF">2022-12-16T00:24:00Z</dcterms:created>
  <dcterms:modified xsi:type="dcterms:W3CDTF">2022-12-16T00:24:00Z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0x010100AC881B115154DC448C2E5039FD6E6DBE</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2022-11-21T00:46:05Z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ee12b18a-587c-48cb-8be2-be641e0d417e</vt:lpwstr>
  </property>
  <property fmtid="{D5CDD505-2E9C-101B-9397-08002B2CF9AE}" pid="10" name="MSIP_Label_79d889eb-932f-4752-8739-64d25806ef64_ContentBits">
    <vt:lpwstr>0</vt:lpwstr>
  </property>
</Properties>
</file>