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817543" w:rsidRDefault="00A4142B" w:rsidP="002D7E05">
      <w:pPr>
        <w:spacing w:before="360"/>
        <w:jc w:val="center"/>
        <w:rPr>
          <w:rFonts w:ascii="Calibri" w:hAnsi="Calibri"/>
          <w:b/>
          <w:sz w:val="72"/>
        </w:rPr>
      </w:pPr>
      <w:r w:rsidRPr="00817543">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817543" w:rsidRDefault="00A4142B" w:rsidP="002D7E05">
      <w:pPr>
        <w:spacing w:before="480"/>
        <w:jc w:val="center"/>
        <w:rPr>
          <w:rFonts w:ascii="Calibri" w:hAnsi="Calibri" w:cs="Arial"/>
          <w:b/>
          <w:bCs/>
          <w:sz w:val="72"/>
        </w:rPr>
      </w:pPr>
      <w:r w:rsidRPr="00817543">
        <w:rPr>
          <w:rFonts w:ascii="Calibri" w:hAnsi="Calibri" w:cs="Arial"/>
          <w:b/>
          <w:bCs/>
          <w:sz w:val="72"/>
        </w:rPr>
        <w:t>Funding Agreement</w:t>
      </w:r>
    </w:p>
    <w:p w14:paraId="6EB98105" w14:textId="77777777" w:rsidR="00A4142B" w:rsidRPr="00817543" w:rsidRDefault="00A4142B" w:rsidP="002D7E05">
      <w:pPr>
        <w:spacing w:before="480"/>
        <w:jc w:val="center"/>
        <w:rPr>
          <w:rFonts w:ascii="Calibri" w:hAnsi="Calibri" w:cs="Arial"/>
          <w:sz w:val="32"/>
        </w:rPr>
      </w:pPr>
      <w:r w:rsidRPr="00817543">
        <w:rPr>
          <w:rFonts w:ascii="Calibri" w:hAnsi="Calibri" w:cs="Arial"/>
          <w:sz w:val="32"/>
        </w:rPr>
        <w:t>between the</w:t>
      </w:r>
    </w:p>
    <w:p w14:paraId="5D979A78" w14:textId="77777777" w:rsidR="00A4142B" w:rsidRPr="00817543" w:rsidRDefault="00A4142B" w:rsidP="002D7E05">
      <w:pPr>
        <w:spacing w:before="480"/>
        <w:jc w:val="center"/>
        <w:rPr>
          <w:rFonts w:ascii="Calibri" w:hAnsi="Calibri" w:cs="Arial"/>
          <w:b/>
          <w:bCs/>
          <w:sz w:val="36"/>
        </w:rPr>
      </w:pPr>
      <w:r w:rsidRPr="00817543">
        <w:rPr>
          <w:rFonts w:ascii="Calibri" w:hAnsi="Calibri" w:cs="Arial"/>
          <w:b/>
          <w:bCs/>
          <w:sz w:val="36"/>
        </w:rPr>
        <w:t>COMMONWEALTH OF AUSTRALIA</w:t>
      </w:r>
    </w:p>
    <w:p w14:paraId="1C0DDEF6" w14:textId="77777777" w:rsidR="00A4142B" w:rsidRPr="00817543" w:rsidRDefault="00A4142B" w:rsidP="00780F18">
      <w:pPr>
        <w:jc w:val="center"/>
        <w:rPr>
          <w:rFonts w:ascii="Calibri" w:hAnsi="Calibri" w:cs="Arial"/>
          <w:sz w:val="32"/>
        </w:rPr>
      </w:pPr>
      <w:r w:rsidRPr="00817543">
        <w:rPr>
          <w:rFonts w:ascii="Calibri" w:hAnsi="Calibri" w:cs="Arial"/>
          <w:sz w:val="32"/>
        </w:rPr>
        <w:t>as represented by the</w:t>
      </w:r>
    </w:p>
    <w:p w14:paraId="5B2F5663" w14:textId="707A879D" w:rsidR="00A4142B" w:rsidRPr="00817543" w:rsidRDefault="00A4142B" w:rsidP="002D7E05">
      <w:pPr>
        <w:spacing w:before="480"/>
        <w:jc w:val="center"/>
        <w:rPr>
          <w:rFonts w:ascii="Calibri" w:hAnsi="Calibri" w:cs="Arial"/>
          <w:b/>
          <w:bCs/>
          <w:sz w:val="36"/>
        </w:rPr>
      </w:pPr>
      <w:r w:rsidRPr="00817543">
        <w:rPr>
          <w:rFonts w:ascii="Calibri" w:hAnsi="Calibri" w:cs="Arial"/>
          <w:b/>
          <w:bCs/>
          <w:sz w:val="36"/>
        </w:rPr>
        <w:t xml:space="preserve">Minister for Education </w:t>
      </w:r>
      <w:r w:rsidR="002E7698" w:rsidRPr="00817543">
        <w:rPr>
          <w:rFonts w:ascii="Calibri" w:hAnsi="Calibri" w:cs="Arial"/>
          <w:b/>
          <w:bCs/>
          <w:sz w:val="36"/>
        </w:rPr>
        <w:t>and Youth</w:t>
      </w:r>
    </w:p>
    <w:p w14:paraId="4211F7B2" w14:textId="77777777" w:rsidR="00A4142B" w:rsidRPr="00817543" w:rsidRDefault="00A4142B" w:rsidP="002D7E05">
      <w:pPr>
        <w:spacing w:before="480"/>
        <w:jc w:val="center"/>
        <w:rPr>
          <w:rFonts w:ascii="Calibri" w:hAnsi="Calibri" w:cs="Arial"/>
          <w:sz w:val="32"/>
        </w:rPr>
      </w:pPr>
      <w:r w:rsidRPr="00817543">
        <w:rPr>
          <w:rFonts w:ascii="Calibri" w:hAnsi="Calibri" w:cs="Arial"/>
          <w:sz w:val="32"/>
        </w:rPr>
        <w:t>and</w:t>
      </w:r>
    </w:p>
    <w:p w14:paraId="47C3400A" w14:textId="034B6E7A" w:rsidR="00AA7C09" w:rsidRPr="00817543" w:rsidRDefault="007462E5" w:rsidP="00AA7C09">
      <w:pPr>
        <w:spacing w:before="480"/>
        <w:jc w:val="center"/>
        <w:rPr>
          <w:rFonts w:ascii="Calibri" w:hAnsi="Calibri" w:cs="Arial"/>
          <w:b/>
          <w:bCs/>
          <w:iCs/>
          <w:sz w:val="36"/>
        </w:rPr>
      </w:pPr>
      <w:r w:rsidRPr="00817543">
        <w:rPr>
          <w:rFonts w:ascii="Calibri" w:hAnsi="Calibri" w:cs="Arial"/>
          <w:b/>
          <w:bCs/>
          <w:iCs/>
          <w:noProof/>
          <w:sz w:val="36"/>
        </w:rPr>
        <w:t>TAFE Queensland</w:t>
      </w:r>
    </w:p>
    <w:p w14:paraId="4179F32F" w14:textId="77777777" w:rsidR="00A4142B" w:rsidRPr="00817543" w:rsidRDefault="00A4142B" w:rsidP="002D7E05">
      <w:pPr>
        <w:spacing w:before="480"/>
        <w:jc w:val="center"/>
        <w:rPr>
          <w:rFonts w:ascii="Calibri" w:hAnsi="Calibri" w:cs="Arial"/>
          <w:sz w:val="32"/>
        </w:rPr>
      </w:pPr>
      <w:r w:rsidRPr="00817543">
        <w:rPr>
          <w:rFonts w:ascii="Calibri" w:hAnsi="Calibri" w:cs="Arial"/>
          <w:sz w:val="32"/>
        </w:rPr>
        <w:t>regarding funding</w:t>
      </w:r>
    </w:p>
    <w:p w14:paraId="7E732B63" w14:textId="77F857A0" w:rsidR="00A4142B" w:rsidRPr="00817543" w:rsidRDefault="00A4142B" w:rsidP="002D7E05">
      <w:pPr>
        <w:spacing w:before="480"/>
        <w:jc w:val="center"/>
        <w:rPr>
          <w:rFonts w:ascii="Calibri" w:hAnsi="Calibri" w:cs="Arial"/>
          <w:b/>
          <w:bCs/>
          <w:iCs/>
          <w:sz w:val="36"/>
          <w:szCs w:val="36"/>
        </w:rPr>
      </w:pPr>
      <w:r w:rsidRPr="00817543">
        <w:rPr>
          <w:rFonts w:ascii="Calibri" w:hAnsi="Calibri" w:cs="Arial"/>
          <w:b/>
          <w:bCs/>
          <w:iCs/>
          <w:sz w:val="36"/>
          <w:szCs w:val="36"/>
        </w:rPr>
        <w:t xml:space="preserve">under the </w:t>
      </w:r>
      <w:r w:rsidR="002E3707" w:rsidRPr="00817543">
        <w:rPr>
          <w:rFonts w:ascii="Calibri" w:hAnsi="Calibri" w:cs="Arial"/>
          <w:b/>
          <w:bCs/>
          <w:i/>
          <w:sz w:val="36"/>
          <w:szCs w:val="36"/>
        </w:rPr>
        <w:t>Commonwealth Grant Scheme</w:t>
      </w:r>
      <w:r w:rsidR="00FD1558" w:rsidRPr="00817543">
        <w:rPr>
          <w:rFonts w:ascii="Calibri" w:hAnsi="Calibri" w:cs="Arial"/>
          <w:b/>
          <w:bCs/>
          <w:i/>
          <w:sz w:val="36"/>
          <w:szCs w:val="36"/>
        </w:rPr>
        <w:t xml:space="preserve"> </w:t>
      </w:r>
      <w:r w:rsidRPr="00817543">
        <w:rPr>
          <w:rFonts w:ascii="Calibri" w:hAnsi="Calibri" w:cs="Arial"/>
          <w:b/>
          <w:bCs/>
          <w:iCs/>
          <w:sz w:val="36"/>
          <w:szCs w:val="36"/>
        </w:rPr>
        <w:t>in respect of the</w:t>
      </w:r>
    </w:p>
    <w:p w14:paraId="23546296" w14:textId="7FDA01D4" w:rsidR="00A4142B" w:rsidRPr="00817543" w:rsidRDefault="00A4142B" w:rsidP="00D811D9">
      <w:pPr>
        <w:jc w:val="center"/>
        <w:rPr>
          <w:rFonts w:ascii="Calibri" w:hAnsi="Calibri"/>
          <w:b/>
          <w:sz w:val="36"/>
        </w:rPr>
      </w:pPr>
      <w:r w:rsidRPr="00817543">
        <w:rPr>
          <w:rFonts w:ascii="Calibri" w:hAnsi="Calibri" w:cs="Arial"/>
          <w:b/>
          <w:bCs/>
          <w:iCs/>
          <w:sz w:val="36"/>
          <w:szCs w:val="36"/>
        </w:rPr>
        <w:t>202</w:t>
      </w:r>
      <w:r w:rsidR="002E7698" w:rsidRPr="00817543">
        <w:rPr>
          <w:rFonts w:ascii="Calibri" w:hAnsi="Calibri" w:cs="Arial"/>
          <w:b/>
          <w:bCs/>
          <w:iCs/>
          <w:sz w:val="36"/>
          <w:szCs w:val="36"/>
        </w:rPr>
        <w:t>1</w:t>
      </w:r>
      <w:r w:rsidRPr="00817543">
        <w:rPr>
          <w:rFonts w:ascii="Calibri" w:hAnsi="Calibri" w:cs="Arial"/>
          <w:b/>
          <w:bCs/>
          <w:iCs/>
          <w:sz w:val="36"/>
          <w:szCs w:val="36"/>
        </w:rPr>
        <w:t xml:space="preserve"> </w:t>
      </w:r>
      <w:bookmarkStart w:id="0" w:name="_Hlk89690064"/>
      <w:r w:rsidR="00295F6D" w:rsidRPr="00817543">
        <w:rPr>
          <w:rFonts w:ascii="Calibri" w:hAnsi="Calibri" w:cs="Arial"/>
          <w:b/>
          <w:bCs/>
          <w:iCs/>
          <w:sz w:val="36"/>
          <w:szCs w:val="36"/>
        </w:rPr>
        <w:t xml:space="preserve">and </w:t>
      </w:r>
      <w:r w:rsidR="003D13B6" w:rsidRPr="00817543">
        <w:rPr>
          <w:rFonts w:ascii="Calibri" w:hAnsi="Calibri" w:cs="Arial"/>
          <w:b/>
          <w:bCs/>
          <w:iCs/>
          <w:sz w:val="36"/>
          <w:szCs w:val="36"/>
        </w:rPr>
        <w:t>2022</w:t>
      </w:r>
      <w:r w:rsidRPr="00817543">
        <w:rPr>
          <w:rFonts w:ascii="Calibri" w:hAnsi="Calibri" w:cs="Arial"/>
          <w:b/>
          <w:bCs/>
          <w:iCs/>
          <w:sz w:val="36"/>
          <w:szCs w:val="36"/>
        </w:rPr>
        <w:t xml:space="preserve"> grant year</w:t>
      </w:r>
      <w:r w:rsidR="000B4ED5" w:rsidRPr="00817543">
        <w:rPr>
          <w:rFonts w:ascii="Calibri" w:hAnsi="Calibri" w:cs="Arial"/>
          <w:b/>
          <w:bCs/>
          <w:iCs/>
          <w:sz w:val="36"/>
          <w:szCs w:val="36"/>
        </w:rPr>
        <w:t>s</w:t>
      </w:r>
      <w:bookmarkEnd w:id="0"/>
    </w:p>
    <w:p w14:paraId="7756E470" w14:textId="77777777" w:rsidR="00A4142B" w:rsidRPr="00817543"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817543">
        <w:rPr>
          <w:rFonts w:ascii="Calibri" w:hAnsi="Calibri" w:cs="Arial"/>
          <w:sz w:val="22"/>
          <w:szCs w:val="22"/>
        </w:rPr>
        <w:t xml:space="preserve">This work is copyright. Apart from any use permitted under the </w:t>
      </w:r>
      <w:r w:rsidRPr="00817543">
        <w:rPr>
          <w:rFonts w:ascii="Calibri" w:hAnsi="Calibri" w:cs="Arial"/>
          <w:i/>
          <w:sz w:val="22"/>
          <w:szCs w:val="22"/>
        </w:rPr>
        <w:t>Copyright Act 1968</w:t>
      </w:r>
      <w:r w:rsidRPr="00817543">
        <w:rPr>
          <w:rFonts w:ascii="Calibri" w:hAnsi="Calibri" w:cs="Arial"/>
          <w:sz w:val="22"/>
          <w:szCs w:val="22"/>
        </w:rPr>
        <w:t>, no part may be reproduced by any process without the written permission of the Commonwealth of Australia.</w:t>
      </w:r>
    </w:p>
    <w:p w14:paraId="5B86959F" w14:textId="77777777" w:rsidR="00A4142B" w:rsidRPr="00817543" w:rsidRDefault="00A4142B" w:rsidP="00780F18">
      <w:pPr>
        <w:tabs>
          <w:tab w:val="left" w:pos="567"/>
          <w:tab w:val="left" w:pos="8222"/>
        </w:tabs>
        <w:rPr>
          <w:rFonts w:ascii="Calibri" w:hAnsi="Calibri"/>
        </w:rPr>
        <w:sectPr w:rsidR="00A4142B" w:rsidRPr="00817543"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817543" w:rsidRDefault="00A4142B" w:rsidP="00780F18">
      <w:pPr>
        <w:tabs>
          <w:tab w:val="left" w:pos="567"/>
          <w:tab w:val="left" w:pos="8222"/>
        </w:tabs>
        <w:jc w:val="center"/>
        <w:rPr>
          <w:rFonts w:ascii="Calibri" w:hAnsi="Calibri" w:cs="Arial"/>
          <w:sz w:val="20"/>
        </w:rPr>
      </w:pPr>
      <w:r w:rsidRPr="00817543">
        <w:rPr>
          <w:rFonts w:ascii="Calibri" w:hAnsi="Calibri" w:cs="Arial"/>
          <w:sz w:val="20"/>
        </w:rPr>
        <w:lastRenderedPageBreak/>
        <w:t>This page has been intentionally left blank</w:t>
      </w:r>
    </w:p>
    <w:p w14:paraId="4DCDB03C" w14:textId="77777777" w:rsidR="00A4142B" w:rsidRPr="00817543" w:rsidRDefault="00A4142B" w:rsidP="00780F18">
      <w:pPr>
        <w:rPr>
          <w:rFonts w:ascii="Calibri" w:hAnsi="Calibri" w:cs="Arial"/>
          <w:b/>
          <w:sz w:val="28"/>
          <w:szCs w:val="28"/>
        </w:rPr>
      </w:pPr>
      <w:r w:rsidRPr="00817543">
        <w:rPr>
          <w:rFonts w:ascii="Calibri" w:hAnsi="Calibri" w:cs="Arial"/>
          <w:b/>
          <w:sz w:val="28"/>
          <w:szCs w:val="28"/>
        </w:rPr>
        <w:br w:type="page"/>
      </w:r>
    </w:p>
    <w:p w14:paraId="66EEDC2A" w14:textId="77777777" w:rsidR="00A4142B" w:rsidRPr="00817543" w:rsidRDefault="00A4142B" w:rsidP="00F55817">
      <w:pPr>
        <w:tabs>
          <w:tab w:val="left" w:pos="567"/>
          <w:tab w:val="left" w:pos="8222"/>
        </w:tabs>
        <w:spacing w:after="240"/>
        <w:rPr>
          <w:rFonts w:ascii="Calibri" w:hAnsi="Calibri" w:cs="Arial"/>
          <w:b/>
          <w:sz w:val="28"/>
          <w:szCs w:val="28"/>
        </w:rPr>
      </w:pPr>
      <w:r w:rsidRPr="00817543">
        <w:rPr>
          <w:rFonts w:ascii="Calibri" w:hAnsi="Calibri" w:cs="Arial"/>
          <w:b/>
          <w:sz w:val="28"/>
          <w:szCs w:val="28"/>
        </w:rPr>
        <w:lastRenderedPageBreak/>
        <w:t>Parties and Recitals</w:t>
      </w:r>
    </w:p>
    <w:p w14:paraId="74812673" w14:textId="77777777" w:rsidR="00A4142B" w:rsidRPr="00817543" w:rsidRDefault="00A4142B" w:rsidP="00F55817">
      <w:pPr>
        <w:tabs>
          <w:tab w:val="left" w:pos="567"/>
          <w:tab w:val="left" w:pos="8222"/>
        </w:tabs>
        <w:spacing w:after="240"/>
        <w:rPr>
          <w:rFonts w:ascii="Calibri" w:hAnsi="Calibri" w:cs="Arial"/>
          <w:b/>
          <w:sz w:val="22"/>
          <w:szCs w:val="22"/>
        </w:rPr>
      </w:pPr>
      <w:r w:rsidRPr="00817543">
        <w:rPr>
          <w:rFonts w:ascii="Calibri" w:hAnsi="Calibri" w:cs="Arial"/>
          <w:b/>
          <w:sz w:val="22"/>
          <w:szCs w:val="22"/>
        </w:rPr>
        <w:t xml:space="preserve">THIS AGREEMENT </w:t>
      </w:r>
      <w:r w:rsidRPr="00817543">
        <w:rPr>
          <w:rFonts w:ascii="Calibri" w:hAnsi="Calibri" w:cs="Arial"/>
          <w:sz w:val="22"/>
          <w:szCs w:val="22"/>
        </w:rPr>
        <w:t>is made on the date on which it is executed by the Commonwealth of Australia</w:t>
      </w:r>
    </w:p>
    <w:p w14:paraId="19ACF8E6" w14:textId="77777777" w:rsidR="00A4142B" w:rsidRPr="00817543" w:rsidRDefault="00A4142B" w:rsidP="00F55817">
      <w:pPr>
        <w:tabs>
          <w:tab w:val="left" w:pos="567"/>
          <w:tab w:val="left" w:pos="8222"/>
        </w:tabs>
        <w:spacing w:after="240"/>
        <w:rPr>
          <w:rFonts w:ascii="Calibri" w:hAnsi="Calibri" w:cs="Arial"/>
          <w:b/>
          <w:sz w:val="22"/>
          <w:szCs w:val="22"/>
        </w:rPr>
      </w:pPr>
      <w:r w:rsidRPr="00817543">
        <w:rPr>
          <w:rFonts w:ascii="Calibri" w:hAnsi="Calibri" w:cs="Arial"/>
          <w:b/>
          <w:sz w:val="22"/>
          <w:szCs w:val="22"/>
        </w:rPr>
        <w:t>BETWEEN</w:t>
      </w:r>
    </w:p>
    <w:p w14:paraId="1BD5516B" w14:textId="1650551C" w:rsidR="00A4142B" w:rsidRPr="00817543" w:rsidRDefault="00A4142B" w:rsidP="00F55817">
      <w:pPr>
        <w:spacing w:after="240"/>
        <w:rPr>
          <w:rFonts w:asciiTheme="minorHAnsi" w:hAnsiTheme="minorHAnsi" w:cstheme="minorHAnsi"/>
          <w:sz w:val="22"/>
          <w:szCs w:val="22"/>
        </w:rPr>
      </w:pPr>
      <w:r w:rsidRPr="00817543">
        <w:rPr>
          <w:rFonts w:ascii="Calibri" w:hAnsi="Calibri" w:cs="Arial"/>
          <w:b/>
          <w:sz w:val="22"/>
          <w:szCs w:val="22"/>
        </w:rPr>
        <w:t>THE COMMONWEALTH OF AUSTRALIA</w:t>
      </w:r>
      <w:r w:rsidRPr="00817543">
        <w:rPr>
          <w:rFonts w:ascii="Calibri" w:hAnsi="Calibri" w:cs="Arial"/>
          <w:sz w:val="22"/>
          <w:szCs w:val="22"/>
        </w:rPr>
        <w:t xml:space="preserve"> represented by the Minister for Education</w:t>
      </w:r>
      <w:r w:rsidR="00FD1558" w:rsidRPr="00817543">
        <w:rPr>
          <w:rFonts w:ascii="Calibri" w:hAnsi="Calibri" w:cs="Arial"/>
          <w:sz w:val="22"/>
          <w:szCs w:val="22"/>
        </w:rPr>
        <w:t xml:space="preserve"> and Youth</w:t>
      </w:r>
      <w:r w:rsidRPr="00817543">
        <w:rPr>
          <w:rFonts w:ascii="Calibri" w:hAnsi="Calibri" w:cs="Arial"/>
          <w:sz w:val="22"/>
          <w:szCs w:val="22"/>
        </w:rPr>
        <w:t xml:space="preserve"> (‘the </w:t>
      </w:r>
      <w:r w:rsidRPr="00817543">
        <w:rPr>
          <w:rFonts w:asciiTheme="minorHAnsi" w:hAnsiTheme="minorHAnsi" w:cstheme="minorHAnsi"/>
          <w:sz w:val="22"/>
          <w:szCs w:val="22"/>
        </w:rPr>
        <w:t>Commonwealth’) [ABN</w:t>
      </w:r>
      <w:r w:rsidRPr="00817543">
        <w:rPr>
          <w:rFonts w:asciiTheme="minorHAnsi" w:hAnsiTheme="minorHAnsi" w:cstheme="minorHAnsi"/>
          <w:kern w:val="16"/>
          <w:sz w:val="22"/>
          <w:szCs w:val="22"/>
        </w:rPr>
        <w:t xml:space="preserve"> 12 862 898 150</w:t>
      </w:r>
      <w:r w:rsidRPr="00817543">
        <w:rPr>
          <w:rFonts w:asciiTheme="minorHAnsi" w:hAnsiTheme="minorHAnsi" w:cstheme="minorHAnsi"/>
          <w:sz w:val="22"/>
          <w:szCs w:val="22"/>
        </w:rPr>
        <w:t>]</w:t>
      </w:r>
    </w:p>
    <w:p w14:paraId="61A142BF" w14:textId="77777777" w:rsidR="00A4142B" w:rsidRPr="00817543" w:rsidRDefault="00A4142B" w:rsidP="00A64F37">
      <w:pPr>
        <w:pStyle w:val="NoSpacing"/>
        <w:rPr>
          <w:rFonts w:asciiTheme="minorHAnsi" w:hAnsiTheme="minorHAnsi" w:cstheme="minorHAnsi"/>
        </w:rPr>
      </w:pPr>
      <w:r w:rsidRPr="00817543">
        <w:rPr>
          <w:rFonts w:asciiTheme="minorHAnsi" w:hAnsiTheme="minorHAnsi" w:cstheme="minorHAnsi"/>
        </w:rPr>
        <w:t>AND</w:t>
      </w:r>
    </w:p>
    <w:p w14:paraId="34FFB8AD" w14:textId="049203DF" w:rsidR="009F4442" w:rsidRPr="00817543" w:rsidRDefault="007462E5" w:rsidP="009F4442">
      <w:pPr>
        <w:rPr>
          <w:rFonts w:asciiTheme="minorHAnsi" w:hAnsiTheme="minorHAnsi" w:cstheme="minorHAnsi"/>
          <w:sz w:val="22"/>
        </w:rPr>
      </w:pPr>
      <w:r w:rsidRPr="00817543">
        <w:rPr>
          <w:rFonts w:asciiTheme="minorHAnsi" w:hAnsiTheme="minorHAnsi" w:cstheme="minorHAnsi"/>
          <w:b/>
          <w:noProof/>
          <w:sz w:val="22"/>
          <w:szCs w:val="22"/>
        </w:rPr>
        <w:t>TAFE Queensland</w:t>
      </w:r>
      <w:r w:rsidR="009F4442" w:rsidRPr="00817543">
        <w:rPr>
          <w:rFonts w:asciiTheme="minorHAnsi" w:hAnsiTheme="minorHAnsi" w:cstheme="minorHAnsi"/>
          <w:sz w:val="22"/>
          <w:szCs w:val="22"/>
        </w:rPr>
        <w:t>,</w:t>
      </w:r>
      <w:r w:rsidR="009F4442" w:rsidRPr="00817543">
        <w:rPr>
          <w:rFonts w:asciiTheme="minorHAnsi" w:hAnsiTheme="minorHAnsi" w:cstheme="minorHAnsi"/>
          <w:b/>
          <w:sz w:val="22"/>
          <w:szCs w:val="22"/>
        </w:rPr>
        <w:t xml:space="preserve"> </w:t>
      </w:r>
      <w:r w:rsidRPr="00817543">
        <w:rPr>
          <w:rFonts w:asciiTheme="minorHAnsi" w:hAnsiTheme="minorHAnsi" w:cstheme="minorHAnsi"/>
          <w:sz w:val="22"/>
          <w:szCs w:val="22"/>
        </w:rPr>
        <w:t>Locked Bag 14</w:t>
      </w:r>
      <w:r w:rsidR="00CA0596" w:rsidRPr="00817543">
        <w:rPr>
          <w:rFonts w:asciiTheme="minorHAnsi" w:hAnsiTheme="minorHAnsi" w:cstheme="minorHAnsi"/>
          <w:sz w:val="22"/>
          <w:szCs w:val="22"/>
        </w:rPr>
        <w:t>,</w:t>
      </w:r>
      <w:r w:rsidRPr="00817543">
        <w:rPr>
          <w:rFonts w:asciiTheme="minorHAnsi" w:hAnsiTheme="minorHAnsi" w:cstheme="minorHAnsi"/>
          <w:sz w:val="22"/>
          <w:szCs w:val="22"/>
        </w:rPr>
        <w:t xml:space="preserve"> SOUTH BRISBANE QLD 4101</w:t>
      </w:r>
      <w:r w:rsidR="009F4442" w:rsidRPr="00817543">
        <w:rPr>
          <w:rFonts w:asciiTheme="minorHAnsi" w:hAnsiTheme="minorHAnsi" w:cstheme="minorHAnsi"/>
          <w:sz w:val="22"/>
          <w:szCs w:val="22"/>
        </w:rPr>
        <w:t xml:space="preserve"> (‘Provider’)</w:t>
      </w:r>
    </w:p>
    <w:p w14:paraId="515C8AD4" w14:textId="70AB3E07" w:rsidR="009F4442" w:rsidRPr="00817543" w:rsidRDefault="009F4442" w:rsidP="009F4442">
      <w:pPr>
        <w:spacing w:after="240"/>
        <w:rPr>
          <w:rFonts w:asciiTheme="minorHAnsi" w:hAnsiTheme="minorHAnsi" w:cstheme="minorHAnsi"/>
          <w:sz w:val="22"/>
          <w:szCs w:val="22"/>
        </w:rPr>
      </w:pPr>
      <w:r w:rsidRPr="00817543">
        <w:rPr>
          <w:rFonts w:asciiTheme="minorHAnsi" w:hAnsiTheme="minorHAnsi" w:cstheme="minorHAnsi"/>
          <w:sz w:val="22"/>
        </w:rPr>
        <w:t>[</w:t>
      </w:r>
      <w:r w:rsidR="007462E5" w:rsidRPr="00817543">
        <w:rPr>
          <w:rFonts w:asciiTheme="minorHAnsi" w:hAnsiTheme="minorHAnsi"/>
          <w:sz w:val="22"/>
        </w:rPr>
        <w:t xml:space="preserve">ABN </w:t>
      </w:r>
      <w:r w:rsidR="007462E5" w:rsidRPr="00817543">
        <w:rPr>
          <w:rFonts w:asciiTheme="minorHAnsi" w:hAnsiTheme="minorHAnsi" w:cstheme="minorHAnsi"/>
          <w:sz w:val="22"/>
        </w:rPr>
        <w:t>12 862 898 150</w:t>
      </w:r>
      <w:r w:rsidRPr="00817543">
        <w:rPr>
          <w:rFonts w:asciiTheme="minorHAnsi" w:hAnsiTheme="minorHAnsi" w:cstheme="minorHAnsi"/>
          <w:sz w:val="22"/>
          <w:szCs w:val="22"/>
        </w:rPr>
        <w:t>]</w:t>
      </w:r>
    </w:p>
    <w:p w14:paraId="4509C714" w14:textId="77777777" w:rsidR="00A4142B" w:rsidRPr="00817543" w:rsidRDefault="00A4142B" w:rsidP="00B4262A">
      <w:pPr>
        <w:spacing w:before="120" w:after="120"/>
        <w:rPr>
          <w:rFonts w:ascii="Calibri" w:hAnsi="Calibri" w:cs="Arial"/>
          <w:b/>
          <w:sz w:val="22"/>
          <w:szCs w:val="22"/>
        </w:rPr>
      </w:pPr>
      <w:r w:rsidRPr="00817543">
        <w:rPr>
          <w:rFonts w:ascii="Calibri" w:hAnsi="Calibri" w:cs="Arial"/>
          <w:b/>
          <w:sz w:val="22"/>
          <w:szCs w:val="22"/>
        </w:rPr>
        <w:t>WHEREAS:</w:t>
      </w:r>
    </w:p>
    <w:p w14:paraId="23272874" w14:textId="7E0A0599" w:rsidR="00A4142B" w:rsidRPr="00817543"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817543">
        <w:rPr>
          <w:rFonts w:ascii="Calibri" w:hAnsi="Calibri" w:cs="Arial"/>
          <w:sz w:val="22"/>
          <w:szCs w:val="22"/>
        </w:rPr>
        <w:t xml:space="preserve">The </w:t>
      </w:r>
      <w:r w:rsidRPr="00817543">
        <w:rPr>
          <w:rFonts w:ascii="Calibri" w:hAnsi="Calibri" w:cs="Arial"/>
          <w:noProof/>
          <w:sz w:val="22"/>
          <w:szCs w:val="22"/>
        </w:rPr>
        <w:t>Provider</w:t>
      </w:r>
      <w:r w:rsidRPr="00817543">
        <w:rPr>
          <w:rFonts w:ascii="Calibri" w:hAnsi="Calibri" w:cs="Arial"/>
          <w:sz w:val="22"/>
          <w:szCs w:val="22"/>
        </w:rPr>
        <w:t xml:space="preserve"> meets the requirement</w:t>
      </w:r>
      <w:r w:rsidR="00742FF8" w:rsidRPr="00817543">
        <w:rPr>
          <w:rFonts w:ascii="Calibri" w:hAnsi="Calibri" w:cs="Arial"/>
          <w:sz w:val="22"/>
          <w:szCs w:val="22"/>
        </w:rPr>
        <w:t>s</w:t>
      </w:r>
      <w:r w:rsidRPr="00817543">
        <w:rPr>
          <w:rFonts w:ascii="Calibri" w:hAnsi="Calibri" w:cs="Arial"/>
          <w:sz w:val="22"/>
          <w:szCs w:val="22"/>
        </w:rPr>
        <w:t xml:space="preserve"> of paragraph 30-1(1)(</w:t>
      </w:r>
      <w:r w:rsidR="007E3D17" w:rsidRPr="00817543">
        <w:rPr>
          <w:rFonts w:ascii="Calibri" w:hAnsi="Calibri" w:cs="Arial"/>
          <w:sz w:val="22"/>
          <w:szCs w:val="22"/>
        </w:rPr>
        <w:t>b</w:t>
      </w:r>
      <w:r w:rsidRPr="00817543">
        <w:rPr>
          <w:rFonts w:ascii="Calibri" w:hAnsi="Calibri" w:cs="Arial"/>
          <w:sz w:val="22"/>
          <w:szCs w:val="22"/>
        </w:rPr>
        <w:t xml:space="preserve">) of </w:t>
      </w:r>
      <w:r w:rsidR="000931AB" w:rsidRPr="00817543">
        <w:rPr>
          <w:rFonts w:ascii="Calibri" w:hAnsi="Calibri" w:cs="Arial"/>
          <w:sz w:val="22"/>
          <w:szCs w:val="22"/>
        </w:rPr>
        <w:t>HESA.</w:t>
      </w:r>
    </w:p>
    <w:p w14:paraId="3047A9FB" w14:textId="68BF699F" w:rsidR="00A4142B" w:rsidRPr="00817543"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817543">
        <w:rPr>
          <w:rFonts w:ascii="Calibri" w:hAnsi="Calibri" w:cs="Arial"/>
          <w:sz w:val="22"/>
          <w:szCs w:val="22"/>
        </w:rPr>
        <w:t>This funding agreement is made under subsection 30-25(1) of HESA in respect of the 202</w:t>
      </w:r>
      <w:r w:rsidR="00FD1558" w:rsidRPr="00817543">
        <w:rPr>
          <w:rFonts w:ascii="Calibri" w:hAnsi="Calibri" w:cs="Arial"/>
          <w:sz w:val="22"/>
          <w:szCs w:val="22"/>
        </w:rPr>
        <w:t>1</w:t>
      </w:r>
      <w:r w:rsidRPr="00817543">
        <w:rPr>
          <w:rFonts w:ascii="Calibri" w:hAnsi="Calibri" w:cs="Arial"/>
          <w:sz w:val="22"/>
          <w:szCs w:val="22"/>
        </w:rPr>
        <w:t xml:space="preserve"> </w:t>
      </w:r>
      <w:bookmarkStart w:id="1" w:name="_Hlk89690096"/>
      <w:r w:rsidR="00835655" w:rsidRPr="00817543">
        <w:rPr>
          <w:rFonts w:ascii="Calibri" w:hAnsi="Calibri" w:cs="Arial"/>
          <w:sz w:val="22"/>
          <w:szCs w:val="22"/>
        </w:rPr>
        <w:t>and 2022</w:t>
      </w:r>
      <w:r w:rsidRPr="00817543">
        <w:rPr>
          <w:rFonts w:ascii="Calibri" w:hAnsi="Calibri" w:cs="Arial"/>
          <w:sz w:val="22"/>
          <w:szCs w:val="22"/>
        </w:rPr>
        <w:t xml:space="preserve"> </w:t>
      </w:r>
      <w:r w:rsidR="000B4ED5" w:rsidRPr="00817543">
        <w:rPr>
          <w:rFonts w:ascii="Calibri" w:hAnsi="Calibri" w:cs="Arial"/>
          <w:sz w:val="22"/>
          <w:szCs w:val="22"/>
        </w:rPr>
        <w:t>g</w:t>
      </w:r>
      <w:r w:rsidR="00E95EF3" w:rsidRPr="00817543">
        <w:rPr>
          <w:rFonts w:ascii="Calibri" w:hAnsi="Calibri" w:cs="Arial"/>
          <w:sz w:val="22"/>
          <w:szCs w:val="22"/>
        </w:rPr>
        <w:t>r</w:t>
      </w:r>
      <w:r w:rsidRPr="00817543">
        <w:rPr>
          <w:rFonts w:ascii="Calibri" w:hAnsi="Calibri" w:cs="Arial"/>
          <w:sz w:val="22"/>
          <w:szCs w:val="22"/>
        </w:rPr>
        <w:t xml:space="preserve">ant </w:t>
      </w:r>
      <w:r w:rsidR="000B4ED5" w:rsidRPr="00817543">
        <w:rPr>
          <w:rFonts w:ascii="Calibri" w:hAnsi="Calibri" w:cs="Arial"/>
          <w:sz w:val="22"/>
          <w:szCs w:val="22"/>
        </w:rPr>
        <w:t>y</w:t>
      </w:r>
      <w:r w:rsidRPr="00817543">
        <w:rPr>
          <w:rFonts w:ascii="Calibri" w:hAnsi="Calibri" w:cs="Arial"/>
          <w:sz w:val="22"/>
          <w:szCs w:val="22"/>
        </w:rPr>
        <w:t>ear</w:t>
      </w:r>
      <w:r w:rsidR="00835655" w:rsidRPr="00817543">
        <w:rPr>
          <w:rFonts w:ascii="Calibri" w:hAnsi="Calibri" w:cs="Arial"/>
          <w:sz w:val="22"/>
          <w:szCs w:val="22"/>
        </w:rPr>
        <w:t>s</w:t>
      </w:r>
      <w:bookmarkEnd w:id="1"/>
      <w:r w:rsidRPr="00817543">
        <w:rPr>
          <w:rFonts w:ascii="Calibri" w:hAnsi="Calibri"/>
          <w:sz w:val="22"/>
        </w:rPr>
        <w:t>.</w:t>
      </w:r>
      <w:r w:rsidRPr="00817543">
        <w:rPr>
          <w:rFonts w:ascii="Calibri" w:hAnsi="Calibri" w:cs="Arial"/>
          <w:sz w:val="22"/>
          <w:szCs w:val="22"/>
        </w:rPr>
        <w:t xml:space="preserve"> </w:t>
      </w:r>
    </w:p>
    <w:p w14:paraId="4850D2BB" w14:textId="0D4748F1" w:rsidR="00A4142B" w:rsidRPr="00817543"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817543">
        <w:rPr>
          <w:rFonts w:ascii="Calibri" w:hAnsi="Calibri" w:cs="Arial"/>
          <w:sz w:val="22"/>
          <w:szCs w:val="22"/>
        </w:rPr>
        <w:t xml:space="preserve">Entering </w:t>
      </w:r>
      <w:r w:rsidR="00FD1558" w:rsidRPr="00817543">
        <w:rPr>
          <w:rFonts w:ascii="Calibri" w:hAnsi="Calibri" w:cs="Arial"/>
          <w:sz w:val="22"/>
          <w:szCs w:val="22"/>
        </w:rPr>
        <w:t xml:space="preserve">into </w:t>
      </w:r>
      <w:r w:rsidRPr="00817543">
        <w:rPr>
          <w:rFonts w:ascii="Calibri" w:hAnsi="Calibri" w:cs="Arial"/>
          <w:sz w:val="22"/>
          <w:szCs w:val="22"/>
        </w:rPr>
        <w:t>this agreement is a requirement under subparagraph 30-1(1)(</w:t>
      </w:r>
      <w:r w:rsidR="007E3D17" w:rsidRPr="00817543">
        <w:rPr>
          <w:rFonts w:ascii="Calibri" w:hAnsi="Calibri" w:cs="Arial"/>
          <w:sz w:val="22"/>
          <w:szCs w:val="22"/>
        </w:rPr>
        <w:t>b</w:t>
      </w:r>
      <w:r w:rsidRPr="00817543">
        <w:rPr>
          <w:rFonts w:ascii="Calibri" w:hAnsi="Calibri" w:cs="Arial"/>
          <w:sz w:val="22"/>
          <w:szCs w:val="22"/>
        </w:rPr>
        <w:t>)(</w:t>
      </w:r>
      <w:r w:rsidR="007E3D17" w:rsidRPr="00817543">
        <w:rPr>
          <w:rFonts w:ascii="Calibri" w:hAnsi="Calibri" w:cs="Arial"/>
          <w:sz w:val="22"/>
          <w:szCs w:val="22"/>
        </w:rPr>
        <w:t>i</w:t>
      </w:r>
      <w:r w:rsidRPr="00817543">
        <w:rPr>
          <w:rFonts w:ascii="Calibri" w:hAnsi="Calibri" w:cs="Arial"/>
          <w:sz w:val="22"/>
          <w:szCs w:val="22"/>
        </w:rPr>
        <w:t>ii) of HESA for a Commonwealth Grant to be payable to the Provider under Part 2-2 of HESA.</w:t>
      </w:r>
    </w:p>
    <w:p w14:paraId="5FB133E3" w14:textId="77777777" w:rsidR="00A4142B" w:rsidRPr="00817543"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817543">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817543"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817543">
        <w:rPr>
          <w:rFonts w:ascii="Calibri" w:hAnsi="Calibri" w:cs="Arial"/>
          <w:sz w:val="22"/>
          <w:szCs w:val="22"/>
        </w:rPr>
        <w:t xml:space="preserve">Under section 36-65 of HESA, the </w:t>
      </w:r>
      <w:r w:rsidRPr="00817543">
        <w:rPr>
          <w:rFonts w:ascii="Calibri" w:hAnsi="Calibri" w:cs="Arial"/>
          <w:noProof/>
          <w:sz w:val="22"/>
          <w:szCs w:val="22"/>
        </w:rPr>
        <w:t>Provider</w:t>
      </w:r>
      <w:r w:rsidRPr="00817543">
        <w:rPr>
          <w:rFonts w:ascii="Calibri" w:hAnsi="Calibri" w:cs="Arial"/>
          <w:sz w:val="22"/>
          <w:szCs w:val="22"/>
        </w:rPr>
        <w:t xml:space="preserve"> must comply with this funding agreement.</w:t>
      </w:r>
    </w:p>
    <w:p w14:paraId="10ED3579" w14:textId="77777777" w:rsidR="00A4142B" w:rsidRPr="00817543" w:rsidRDefault="00A4142B" w:rsidP="00816B4B">
      <w:pPr>
        <w:tabs>
          <w:tab w:val="left" w:pos="851"/>
        </w:tabs>
        <w:spacing w:before="120" w:after="120"/>
        <w:rPr>
          <w:rFonts w:ascii="Calibri" w:hAnsi="Calibri" w:cs="Arial"/>
          <w:sz w:val="28"/>
          <w:szCs w:val="28"/>
        </w:rPr>
      </w:pPr>
      <w:r w:rsidRPr="00817543">
        <w:rPr>
          <w:rFonts w:ascii="Calibri" w:hAnsi="Calibri" w:cs="Arial"/>
          <w:b/>
        </w:rPr>
        <w:br w:type="page"/>
      </w:r>
      <w:r w:rsidRPr="00817543">
        <w:rPr>
          <w:rFonts w:ascii="Calibri" w:hAnsi="Calibri" w:cs="Arial"/>
          <w:b/>
          <w:sz w:val="28"/>
          <w:szCs w:val="28"/>
        </w:rPr>
        <w:lastRenderedPageBreak/>
        <w:t xml:space="preserve">NOW IT IS AGREED </w:t>
      </w:r>
      <w:r w:rsidRPr="00817543">
        <w:rPr>
          <w:rFonts w:ascii="Calibri" w:hAnsi="Calibri" w:cs="Arial"/>
          <w:sz w:val="28"/>
          <w:szCs w:val="28"/>
        </w:rPr>
        <w:t>as follows:</w:t>
      </w:r>
    </w:p>
    <w:p w14:paraId="4AFA156D" w14:textId="77777777" w:rsidR="008D5F0D" w:rsidRPr="00817543" w:rsidRDefault="008D5F0D" w:rsidP="00816B4B">
      <w:pPr>
        <w:spacing w:before="120" w:after="120"/>
        <w:rPr>
          <w:rFonts w:ascii="Calibri" w:hAnsi="Calibri" w:cs="Arial"/>
          <w:b/>
        </w:rPr>
      </w:pPr>
    </w:p>
    <w:p w14:paraId="77292005" w14:textId="390D36BF" w:rsidR="00A4142B" w:rsidRPr="00817543" w:rsidRDefault="00A4142B" w:rsidP="00816B4B">
      <w:pPr>
        <w:spacing w:before="120" w:after="120"/>
        <w:rPr>
          <w:rFonts w:ascii="Calibri" w:hAnsi="Calibri" w:cs="Arial"/>
          <w:b/>
        </w:rPr>
      </w:pPr>
      <w:r w:rsidRPr="00817543">
        <w:rPr>
          <w:rFonts w:ascii="Calibri" w:hAnsi="Calibri" w:cs="Arial"/>
          <w:b/>
        </w:rPr>
        <w:t>PART A: Introduction</w:t>
      </w:r>
    </w:p>
    <w:p w14:paraId="7FBE6170" w14:textId="77777777" w:rsidR="00A4142B" w:rsidRPr="00817543" w:rsidRDefault="00A4142B" w:rsidP="00816B4B">
      <w:pPr>
        <w:tabs>
          <w:tab w:val="left" w:pos="567"/>
          <w:tab w:val="left" w:pos="8222"/>
        </w:tabs>
        <w:spacing w:before="120" w:after="120"/>
        <w:rPr>
          <w:rFonts w:ascii="Calibri" w:hAnsi="Calibri" w:cs="Arial"/>
          <w:i/>
          <w:sz w:val="22"/>
          <w:szCs w:val="22"/>
        </w:rPr>
      </w:pPr>
      <w:r w:rsidRPr="00817543">
        <w:rPr>
          <w:rFonts w:ascii="Calibri" w:hAnsi="Calibri" w:cs="Arial"/>
          <w:i/>
          <w:sz w:val="22"/>
          <w:szCs w:val="22"/>
        </w:rPr>
        <w:t>Commonwealth Grant Scheme funding amount and payment arrangements</w:t>
      </w:r>
    </w:p>
    <w:p w14:paraId="45AD0F2E" w14:textId="7779D6A3" w:rsidR="00A4142B" w:rsidRPr="00817543"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The Commonwealth will pay to the Provider the Commonwealth Grant Scheme (CGS) funding amount for the 202</w:t>
      </w:r>
      <w:r w:rsidR="00FD1558" w:rsidRPr="00817543">
        <w:rPr>
          <w:rFonts w:ascii="Calibri" w:hAnsi="Calibri" w:cs="Arial"/>
          <w:sz w:val="22"/>
          <w:szCs w:val="22"/>
        </w:rPr>
        <w:t>1</w:t>
      </w:r>
      <w:r w:rsidRPr="00817543">
        <w:rPr>
          <w:rFonts w:ascii="Calibri" w:hAnsi="Calibri" w:cs="Arial"/>
          <w:sz w:val="22"/>
          <w:szCs w:val="22"/>
        </w:rPr>
        <w:t xml:space="preserve"> </w:t>
      </w:r>
      <w:bookmarkStart w:id="2" w:name="_Hlk89690129"/>
      <w:r w:rsidR="00796A16" w:rsidRPr="00817543">
        <w:rPr>
          <w:rFonts w:ascii="Calibri" w:hAnsi="Calibri" w:cs="Arial"/>
          <w:sz w:val="22"/>
          <w:szCs w:val="22"/>
        </w:rPr>
        <w:t>and 2022</w:t>
      </w:r>
      <w:r w:rsidRPr="00817543">
        <w:rPr>
          <w:rFonts w:ascii="Calibri" w:hAnsi="Calibri" w:cs="Arial"/>
          <w:sz w:val="22"/>
          <w:szCs w:val="22"/>
        </w:rPr>
        <w:t xml:space="preserve"> </w:t>
      </w:r>
      <w:r w:rsidR="00796A16" w:rsidRPr="00817543">
        <w:rPr>
          <w:rFonts w:ascii="Calibri" w:hAnsi="Calibri" w:cs="Arial"/>
          <w:sz w:val="22"/>
          <w:szCs w:val="22"/>
        </w:rPr>
        <w:t>g</w:t>
      </w:r>
      <w:r w:rsidRPr="00817543">
        <w:rPr>
          <w:rFonts w:ascii="Calibri" w:hAnsi="Calibri" w:cs="Arial"/>
          <w:sz w:val="22"/>
          <w:szCs w:val="22"/>
        </w:rPr>
        <w:t xml:space="preserve">rant </w:t>
      </w:r>
      <w:r w:rsidR="00796A16" w:rsidRPr="00817543">
        <w:rPr>
          <w:rFonts w:ascii="Calibri" w:hAnsi="Calibri" w:cs="Arial"/>
          <w:sz w:val="22"/>
          <w:szCs w:val="22"/>
        </w:rPr>
        <w:t>y</w:t>
      </w:r>
      <w:r w:rsidRPr="00817543">
        <w:rPr>
          <w:rFonts w:ascii="Calibri" w:hAnsi="Calibri" w:cs="Arial"/>
          <w:sz w:val="22"/>
          <w:szCs w:val="22"/>
        </w:rPr>
        <w:t>ear</w:t>
      </w:r>
      <w:r w:rsidR="00796A16" w:rsidRPr="00817543">
        <w:rPr>
          <w:rFonts w:ascii="Calibri" w:hAnsi="Calibri" w:cs="Arial"/>
          <w:sz w:val="22"/>
          <w:szCs w:val="22"/>
        </w:rPr>
        <w:t>s</w:t>
      </w:r>
      <w:bookmarkEnd w:id="2"/>
      <w:r w:rsidRPr="00817543">
        <w:rPr>
          <w:rFonts w:ascii="Calibri" w:hAnsi="Calibri" w:cs="Arial"/>
          <w:sz w:val="22"/>
          <w:szCs w:val="22"/>
        </w:rPr>
        <w:t xml:space="preserve">, calculated in accordance with </w:t>
      </w:r>
      <w:r w:rsidR="00FD48CA" w:rsidRPr="00817543">
        <w:rPr>
          <w:rFonts w:ascii="Calibri" w:hAnsi="Calibri" w:cs="Arial"/>
          <w:sz w:val="22"/>
          <w:szCs w:val="22"/>
        </w:rPr>
        <w:t>D</w:t>
      </w:r>
      <w:r w:rsidRPr="00817543">
        <w:rPr>
          <w:rFonts w:ascii="Calibri" w:hAnsi="Calibri" w:cs="Arial"/>
          <w:sz w:val="22"/>
          <w:szCs w:val="22"/>
        </w:rPr>
        <w:t>ivision 33 of HESA.</w:t>
      </w:r>
    </w:p>
    <w:p w14:paraId="1B2C3D8B" w14:textId="167688CC" w:rsidR="00A4142B" w:rsidRPr="00817543"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 xml:space="preserve">The Commonwealth </w:t>
      </w:r>
      <w:r w:rsidR="00AC013C" w:rsidRPr="00817543">
        <w:rPr>
          <w:rFonts w:ascii="Calibri" w:hAnsi="Calibri" w:cs="Arial"/>
          <w:sz w:val="22"/>
          <w:szCs w:val="22"/>
        </w:rPr>
        <w:t xml:space="preserve">will </w:t>
      </w:r>
      <w:r w:rsidRPr="00817543">
        <w:rPr>
          <w:rFonts w:ascii="Calibri" w:hAnsi="Calibri" w:cs="Arial"/>
          <w:sz w:val="22"/>
          <w:szCs w:val="22"/>
        </w:rPr>
        <w:t>noti</w:t>
      </w:r>
      <w:r w:rsidR="00AC013C" w:rsidRPr="00817543">
        <w:rPr>
          <w:rFonts w:ascii="Calibri" w:hAnsi="Calibri" w:cs="Arial"/>
          <w:sz w:val="22"/>
          <w:szCs w:val="22"/>
        </w:rPr>
        <w:t>fy</w:t>
      </w:r>
      <w:r w:rsidRPr="00817543">
        <w:rPr>
          <w:rFonts w:ascii="Calibri" w:hAnsi="Calibri" w:cs="Arial"/>
          <w:sz w:val="22"/>
          <w:szCs w:val="22"/>
        </w:rPr>
        <w:t xml:space="preserve"> the </w:t>
      </w:r>
      <w:r w:rsidRPr="00817543">
        <w:rPr>
          <w:rFonts w:ascii="Calibri" w:hAnsi="Calibri" w:cs="Arial"/>
          <w:noProof/>
          <w:sz w:val="22"/>
          <w:szCs w:val="22"/>
        </w:rPr>
        <w:t>Provider</w:t>
      </w:r>
      <w:r w:rsidRPr="00817543">
        <w:rPr>
          <w:rFonts w:ascii="Calibri" w:hAnsi="Calibri" w:cs="Arial"/>
          <w:sz w:val="22"/>
          <w:szCs w:val="22"/>
        </w:rPr>
        <w:t xml:space="preserve"> about the CGS advances</w:t>
      </w:r>
      <w:r w:rsidR="00124FA2" w:rsidRPr="00817543">
        <w:rPr>
          <w:rFonts w:ascii="Calibri" w:hAnsi="Calibri" w:cs="Arial"/>
          <w:sz w:val="22"/>
          <w:szCs w:val="22"/>
        </w:rPr>
        <w:t xml:space="preserve"> that will be paid to the Provider</w:t>
      </w:r>
      <w:r w:rsidRPr="00817543">
        <w:rPr>
          <w:rFonts w:ascii="Calibri" w:hAnsi="Calibri" w:cs="Arial"/>
          <w:sz w:val="22"/>
          <w:szCs w:val="22"/>
        </w:rPr>
        <w:t xml:space="preserve"> in respect of amounts expected to become payable for </w:t>
      </w:r>
      <w:r w:rsidR="00C41B21" w:rsidRPr="00817543">
        <w:rPr>
          <w:rFonts w:ascii="Calibri" w:hAnsi="Calibri" w:cs="Arial"/>
          <w:sz w:val="22"/>
          <w:szCs w:val="22"/>
        </w:rPr>
        <w:t>202</w:t>
      </w:r>
      <w:r w:rsidR="00FD1558" w:rsidRPr="00817543">
        <w:rPr>
          <w:rFonts w:ascii="Calibri" w:hAnsi="Calibri" w:cs="Arial"/>
          <w:sz w:val="22"/>
          <w:szCs w:val="22"/>
        </w:rPr>
        <w:t>1</w:t>
      </w:r>
      <w:r w:rsidR="0053610E" w:rsidRPr="00817543">
        <w:rPr>
          <w:rFonts w:ascii="Calibri" w:hAnsi="Calibri" w:cs="Arial"/>
          <w:sz w:val="22"/>
          <w:szCs w:val="22"/>
        </w:rPr>
        <w:t xml:space="preserve"> </w:t>
      </w:r>
      <w:bookmarkStart w:id="3" w:name="_Hlk89690135"/>
      <w:r w:rsidR="006A775B" w:rsidRPr="00817543">
        <w:rPr>
          <w:rFonts w:ascii="Calibri" w:hAnsi="Calibri" w:cs="Arial"/>
          <w:sz w:val="22"/>
          <w:szCs w:val="22"/>
        </w:rPr>
        <w:t xml:space="preserve">and 2022 </w:t>
      </w:r>
      <w:bookmarkEnd w:id="3"/>
      <w:r w:rsidR="0053610E" w:rsidRPr="00817543">
        <w:rPr>
          <w:rFonts w:ascii="Calibri" w:hAnsi="Calibri" w:cs="Arial"/>
          <w:sz w:val="22"/>
          <w:szCs w:val="22"/>
        </w:rPr>
        <w:t>under subsection 164-10(1) of HESA</w:t>
      </w:r>
      <w:r w:rsidR="00C05E94" w:rsidRPr="00817543">
        <w:rPr>
          <w:rFonts w:ascii="Calibri" w:hAnsi="Calibri" w:cs="Arial"/>
          <w:sz w:val="22"/>
          <w:szCs w:val="22"/>
        </w:rPr>
        <w:t>.</w:t>
      </w:r>
    </w:p>
    <w:p w14:paraId="0B41AB35" w14:textId="68D5929B" w:rsidR="00A4142B" w:rsidRPr="00817543"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 xml:space="preserve">Amounts payable as CGS advances may be adjusted throughout the </w:t>
      </w:r>
      <w:r w:rsidR="000B4ED5" w:rsidRPr="00817543">
        <w:rPr>
          <w:rFonts w:ascii="Calibri" w:hAnsi="Calibri" w:cs="Arial"/>
          <w:sz w:val="22"/>
          <w:szCs w:val="22"/>
        </w:rPr>
        <w:t>g</w:t>
      </w:r>
      <w:r w:rsidRPr="00817543">
        <w:rPr>
          <w:rFonts w:ascii="Calibri" w:hAnsi="Calibri" w:cs="Arial"/>
          <w:sz w:val="22"/>
          <w:szCs w:val="22"/>
        </w:rPr>
        <w:t xml:space="preserve">rant </w:t>
      </w:r>
      <w:r w:rsidR="000B4ED5" w:rsidRPr="00817543">
        <w:rPr>
          <w:rFonts w:ascii="Calibri" w:hAnsi="Calibri" w:cs="Arial"/>
          <w:sz w:val="22"/>
          <w:szCs w:val="22"/>
        </w:rPr>
        <w:t>y</w:t>
      </w:r>
      <w:r w:rsidRPr="00817543">
        <w:rPr>
          <w:rFonts w:ascii="Calibri" w:hAnsi="Calibri"/>
          <w:sz w:val="22"/>
        </w:rPr>
        <w:t>ear</w:t>
      </w:r>
      <w:r w:rsidR="00817543" w:rsidRPr="00817543">
        <w:rPr>
          <w:rFonts w:ascii="Calibri" w:hAnsi="Calibri"/>
          <w:sz w:val="22"/>
        </w:rPr>
        <w:t>s</w:t>
      </w:r>
      <w:r w:rsidRPr="00817543">
        <w:rPr>
          <w:rFonts w:ascii="Calibri" w:hAnsi="Calibri" w:cs="Arial"/>
          <w:sz w:val="22"/>
          <w:szCs w:val="22"/>
        </w:rPr>
        <w:t xml:space="preserve"> based on information provided to the Commonwealth by the </w:t>
      </w:r>
      <w:r w:rsidRPr="00817543">
        <w:rPr>
          <w:rFonts w:ascii="Calibri" w:hAnsi="Calibri" w:cs="Arial"/>
          <w:noProof/>
          <w:sz w:val="22"/>
          <w:szCs w:val="22"/>
        </w:rPr>
        <w:t>Provider</w:t>
      </w:r>
      <w:r w:rsidRPr="00817543">
        <w:rPr>
          <w:rFonts w:ascii="Calibri" w:hAnsi="Calibri" w:cs="Arial"/>
          <w:sz w:val="22"/>
          <w:szCs w:val="22"/>
        </w:rPr>
        <w:t>.</w:t>
      </w:r>
    </w:p>
    <w:p w14:paraId="7151BC16" w14:textId="11C34AEC" w:rsidR="00AC013C" w:rsidRPr="00817543"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 xml:space="preserve">CGS advances made in respect of </w:t>
      </w:r>
      <w:r w:rsidR="008842BF" w:rsidRPr="00817543">
        <w:rPr>
          <w:rFonts w:ascii="Calibri" w:hAnsi="Calibri" w:cs="Arial"/>
          <w:sz w:val="22"/>
          <w:szCs w:val="22"/>
        </w:rPr>
        <w:t>the 202</w:t>
      </w:r>
      <w:r w:rsidR="00FD1558" w:rsidRPr="00817543">
        <w:rPr>
          <w:rFonts w:ascii="Calibri" w:hAnsi="Calibri" w:cs="Arial"/>
          <w:sz w:val="22"/>
          <w:szCs w:val="22"/>
        </w:rPr>
        <w:t>1</w:t>
      </w:r>
      <w:r w:rsidR="008842BF" w:rsidRPr="00817543">
        <w:rPr>
          <w:rFonts w:ascii="Calibri" w:hAnsi="Calibri" w:cs="Arial"/>
          <w:sz w:val="22"/>
          <w:szCs w:val="22"/>
        </w:rPr>
        <w:t xml:space="preserve"> </w:t>
      </w:r>
      <w:bookmarkStart w:id="4" w:name="_Hlk89690145"/>
      <w:r w:rsidR="008E02C4" w:rsidRPr="00817543">
        <w:rPr>
          <w:rFonts w:ascii="Calibri" w:hAnsi="Calibri" w:cs="Arial"/>
          <w:sz w:val="22"/>
          <w:szCs w:val="22"/>
        </w:rPr>
        <w:t>and 2022</w:t>
      </w:r>
      <w:r w:rsidR="008842BF" w:rsidRPr="00817543">
        <w:rPr>
          <w:rFonts w:ascii="Calibri" w:hAnsi="Calibri" w:cs="Arial"/>
          <w:sz w:val="22"/>
          <w:szCs w:val="22"/>
        </w:rPr>
        <w:t xml:space="preserve"> </w:t>
      </w:r>
      <w:r w:rsidR="000B4ED5" w:rsidRPr="00817543">
        <w:rPr>
          <w:rFonts w:ascii="Calibri" w:hAnsi="Calibri" w:cs="Arial"/>
          <w:sz w:val="22"/>
          <w:szCs w:val="22"/>
        </w:rPr>
        <w:t>g</w:t>
      </w:r>
      <w:r w:rsidRPr="00817543">
        <w:rPr>
          <w:rFonts w:ascii="Calibri" w:hAnsi="Calibri" w:cs="Arial"/>
          <w:sz w:val="22"/>
          <w:szCs w:val="22"/>
        </w:rPr>
        <w:t xml:space="preserve">rant </w:t>
      </w:r>
      <w:r w:rsidR="000B4ED5" w:rsidRPr="00817543">
        <w:rPr>
          <w:rFonts w:ascii="Calibri" w:hAnsi="Calibri" w:cs="Arial"/>
          <w:sz w:val="22"/>
          <w:szCs w:val="22"/>
        </w:rPr>
        <w:t>y</w:t>
      </w:r>
      <w:r w:rsidRPr="00817543">
        <w:rPr>
          <w:rFonts w:ascii="Calibri" w:hAnsi="Calibri" w:cs="Arial"/>
          <w:sz w:val="22"/>
          <w:szCs w:val="22"/>
        </w:rPr>
        <w:t>ear</w:t>
      </w:r>
      <w:r w:rsidR="008E02C4" w:rsidRPr="00817543">
        <w:rPr>
          <w:rFonts w:ascii="Calibri" w:hAnsi="Calibri" w:cs="Arial"/>
          <w:sz w:val="22"/>
          <w:szCs w:val="22"/>
        </w:rPr>
        <w:t>s</w:t>
      </w:r>
      <w:r w:rsidRPr="00817543">
        <w:rPr>
          <w:rFonts w:ascii="Calibri" w:hAnsi="Calibri" w:cs="Arial"/>
          <w:sz w:val="22"/>
          <w:szCs w:val="22"/>
        </w:rPr>
        <w:t xml:space="preserve"> </w:t>
      </w:r>
      <w:bookmarkEnd w:id="4"/>
      <w:r w:rsidRPr="00817543">
        <w:rPr>
          <w:rFonts w:ascii="Calibri" w:hAnsi="Calibri" w:cs="Arial"/>
          <w:sz w:val="22"/>
          <w:szCs w:val="22"/>
        </w:rPr>
        <w:t xml:space="preserve">will be reconciled with CGS funding payable to the Provider for </w:t>
      </w:r>
      <w:bookmarkStart w:id="5" w:name="_Hlk89690155"/>
      <w:r w:rsidR="000B4ED5" w:rsidRPr="00817543">
        <w:rPr>
          <w:rFonts w:ascii="Calibri" w:hAnsi="Calibri" w:cs="Arial"/>
          <w:sz w:val="22"/>
          <w:szCs w:val="22"/>
        </w:rPr>
        <w:t>those years</w:t>
      </w:r>
      <w:bookmarkEnd w:id="5"/>
      <w:r w:rsidRPr="00817543">
        <w:rPr>
          <w:rFonts w:ascii="Calibri" w:hAnsi="Calibri" w:cs="Arial"/>
          <w:sz w:val="22"/>
          <w:szCs w:val="22"/>
        </w:rPr>
        <w:t xml:space="preserve">. </w:t>
      </w:r>
      <w:r w:rsidR="00AC013C" w:rsidRPr="00817543">
        <w:rPr>
          <w:rFonts w:ascii="Calibri" w:hAnsi="Calibri" w:cs="Arial"/>
          <w:sz w:val="22"/>
          <w:szCs w:val="22"/>
        </w:rPr>
        <w:t>This reconciliation w</w:t>
      </w:r>
      <w:r w:rsidR="000B173D" w:rsidRPr="00817543">
        <w:rPr>
          <w:rFonts w:ascii="Calibri" w:hAnsi="Calibri" w:cs="Arial"/>
          <w:sz w:val="22"/>
          <w:szCs w:val="22"/>
        </w:rPr>
        <w:t>ill</w:t>
      </w:r>
      <w:r w:rsidR="00AC013C" w:rsidRPr="00817543">
        <w:rPr>
          <w:rFonts w:ascii="Calibri" w:hAnsi="Calibri" w:cs="Arial"/>
          <w:sz w:val="22"/>
          <w:szCs w:val="22"/>
        </w:rPr>
        <w:t xml:space="preserve"> occur </w:t>
      </w:r>
      <w:r w:rsidR="000B4ED5" w:rsidRPr="00817543">
        <w:rPr>
          <w:rFonts w:ascii="Calibri" w:hAnsi="Calibri" w:cs="Arial"/>
          <w:sz w:val="22"/>
          <w:szCs w:val="22"/>
        </w:rPr>
        <w:t>each</w:t>
      </w:r>
      <w:r w:rsidR="00AC013C" w:rsidRPr="00817543">
        <w:rPr>
          <w:rFonts w:ascii="Calibri" w:hAnsi="Calibri" w:cs="Arial"/>
          <w:sz w:val="22"/>
          <w:szCs w:val="22"/>
        </w:rPr>
        <w:t xml:space="preserve"> year following the </w:t>
      </w:r>
      <w:r w:rsidR="000B4ED5" w:rsidRPr="00817543">
        <w:rPr>
          <w:rFonts w:ascii="Calibri" w:hAnsi="Calibri" w:cs="Arial"/>
          <w:sz w:val="22"/>
          <w:szCs w:val="22"/>
        </w:rPr>
        <w:t>g</w:t>
      </w:r>
      <w:r w:rsidR="00AC013C" w:rsidRPr="00817543">
        <w:rPr>
          <w:rFonts w:ascii="Calibri" w:hAnsi="Calibri" w:cs="Arial"/>
          <w:sz w:val="22"/>
          <w:szCs w:val="22"/>
        </w:rPr>
        <w:t xml:space="preserve">rant </w:t>
      </w:r>
      <w:r w:rsidR="000B4ED5" w:rsidRPr="00817543">
        <w:rPr>
          <w:rFonts w:ascii="Calibri" w:hAnsi="Calibri" w:cs="Arial"/>
          <w:sz w:val="22"/>
          <w:szCs w:val="22"/>
        </w:rPr>
        <w:t>y</w:t>
      </w:r>
      <w:r w:rsidR="00AC013C" w:rsidRPr="00817543">
        <w:rPr>
          <w:rFonts w:ascii="Calibri" w:hAnsi="Calibri" w:cs="Arial"/>
          <w:sz w:val="22"/>
          <w:szCs w:val="22"/>
        </w:rPr>
        <w:t>ear when actual student enrolment data for th</w:t>
      </w:r>
      <w:r w:rsidR="000B173D" w:rsidRPr="00817543">
        <w:rPr>
          <w:rFonts w:ascii="Calibri" w:hAnsi="Calibri" w:cs="Arial"/>
          <w:sz w:val="22"/>
          <w:szCs w:val="22"/>
        </w:rPr>
        <w:t>e</w:t>
      </w:r>
      <w:r w:rsidR="00AC013C" w:rsidRPr="00817543">
        <w:rPr>
          <w:rFonts w:ascii="Calibri" w:hAnsi="Calibri" w:cs="Arial"/>
          <w:sz w:val="22"/>
          <w:szCs w:val="22"/>
        </w:rPr>
        <w:t xml:space="preserve"> </w:t>
      </w:r>
      <w:r w:rsidR="00A77745" w:rsidRPr="00817543">
        <w:rPr>
          <w:rFonts w:ascii="Calibri" w:hAnsi="Calibri" w:cs="Arial"/>
          <w:sz w:val="22"/>
          <w:szCs w:val="22"/>
        </w:rPr>
        <w:t>g</w:t>
      </w:r>
      <w:r w:rsidR="00AC013C" w:rsidRPr="00817543">
        <w:rPr>
          <w:rFonts w:ascii="Calibri" w:hAnsi="Calibri" w:cs="Arial"/>
          <w:sz w:val="22"/>
          <w:szCs w:val="22"/>
        </w:rPr>
        <w:t xml:space="preserve">rant </w:t>
      </w:r>
      <w:r w:rsidR="00A77745" w:rsidRPr="00817543">
        <w:rPr>
          <w:rFonts w:ascii="Calibri" w:hAnsi="Calibri" w:cs="Arial"/>
          <w:sz w:val="22"/>
          <w:szCs w:val="22"/>
        </w:rPr>
        <w:t>y</w:t>
      </w:r>
      <w:r w:rsidR="00AC013C" w:rsidRPr="00817543">
        <w:rPr>
          <w:rFonts w:ascii="Calibri" w:hAnsi="Calibri" w:cs="Arial"/>
          <w:sz w:val="22"/>
          <w:szCs w:val="22"/>
        </w:rPr>
        <w:t>ear is finalised</w:t>
      </w:r>
      <w:r w:rsidR="007071FD" w:rsidRPr="00817543">
        <w:rPr>
          <w:rFonts w:ascii="Calibri" w:hAnsi="Calibri" w:cs="Arial"/>
          <w:sz w:val="22"/>
          <w:szCs w:val="22"/>
        </w:rPr>
        <w:t xml:space="preserve"> and provided to the Commonwealth</w:t>
      </w:r>
      <w:r w:rsidR="00AC013C" w:rsidRPr="00817543">
        <w:rPr>
          <w:rFonts w:ascii="Calibri" w:hAnsi="Calibri" w:cs="Arial"/>
          <w:sz w:val="22"/>
          <w:szCs w:val="22"/>
        </w:rPr>
        <w:t xml:space="preserve">. </w:t>
      </w:r>
      <w:r w:rsidR="0053610E" w:rsidRPr="00817543">
        <w:rPr>
          <w:rFonts w:ascii="Calibri" w:hAnsi="Calibri" w:cs="Arial"/>
          <w:sz w:val="22"/>
          <w:szCs w:val="22"/>
        </w:rPr>
        <w:t>If the amount of an advance paid to the Provider exceeds the amou</w:t>
      </w:r>
      <w:r w:rsidR="007071FD" w:rsidRPr="00817543">
        <w:rPr>
          <w:rFonts w:ascii="Calibri" w:hAnsi="Calibri" w:cs="Arial"/>
          <w:sz w:val="22"/>
          <w:szCs w:val="22"/>
        </w:rPr>
        <w:t>nt that becomes payable to the P</w:t>
      </w:r>
      <w:r w:rsidR="0053610E" w:rsidRPr="00817543">
        <w:rPr>
          <w:rFonts w:ascii="Calibri" w:hAnsi="Calibri" w:cs="Arial"/>
          <w:sz w:val="22"/>
          <w:szCs w:val="22"/>
        </w:rPr>
        <w:t>rovider, the Commonwealth will seek recovery of the overpaid amount from the Provider under subsection 164-10(1A) of HESA.</w:t>
      </w:r>
    </w:p>
    <w:p w14:paraId="3C7B4D90" w14:textId="146D6AB4" w:rsidR="0047106B" w:rsidRPr="00817543"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This agreement ends on 31 December 202</w:t>
      </w:r>
      <w:r w:rsidR="007478E3" w:rsidRPr="00817543">
        <w:rPr>
          <w:rFonts w:ascii="Calibri" w:hAnsi="Calibri" w:cs="Arial"/>
          <w:sz w:val="22"/>
          <w:szCs w:val="22"/>
        </w:rPr>
        <w:t>2</w:t>
      </w:r>
      <w:r w:rsidRPr="00817543">
        <w:rPr>
          <w:rFonts w:ascii="Calibri" w:hAnsi="Calibri"/>
          <w:sz w:val="22"/>
        </w:rPr>
        <w:t>.</w:t>
      </w:r>
    </w:p>
    <w:p w14:paraId="62FB9E8D" w14:textId="021356A5" w:rsidR="0044286A" w:rsidRPr="00817543"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817543">
        <w:rPr>
          <w:rStyle w:val="CommentReference"/>
          <w:rFonts w:asciiTheme="minorHAnsi" w:hAnsiTheme="minorHAnsi" w:cstheme="minorHAnsi"/>
          <w:i/>
          <w:iCs/>
          <w:sz w:val="22"/>
          <w:szCs w:val="22"/>
        </w:rPr>
        <w:t>Estimates of Commonwealth supported places</w:t>
      </w:r>
    </w:p>
    <w:p w14:paraId="3AEF9D68" w14:textId="37E68E40" w:rsidR="00FD1558" w:rsidRPr="00817543"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817543">
        <w:rPr>
          <w:rStyle w:val="CommentReference"/>
          <w:rFonts w:asciiTheme="minorHAnsi" w:hAnsiTheme="minorHAnsi" w:cstheme="minorHAnsi"/>
          <w:sz w:val="22"/>
          <w:szCs w:val="22"/>
        </w:rPr>
        <w:t>The Provider must provide accurate and timely estimates of Commonwealth supported places for the</w:t>
      </w:r>
      <w:r w:rsidR="00124FA2" w:rsidRPr="00817543">
        <w:rPr>
          <w:rStyle w:val="CommentReference"/>
          <w:rFonts w:asciiTheme="minorHAnsi" w:hAnsiTheme="minorHAnsi" w:cstheme="minorHAnsi"/>
          <w:sz w:val="22"/>
          <w:szCs w:val="22"/>
        </w:rPr>
        <w:t xml:space="preserve"> 2021</w:t>
      </w:r>
      <w:r w:rsidRPr="00817543">
        <w:rPr>
          <w:rStyle w:val="CommentReference"/>
          <w:rFonts w:asciiTheme="minorHAnsi" w:hAnsiTheme="minorHAnsi" w:cstheme="minorHAnsi"/>
          <w:sz w:val="22"/>
          <w:szCs w:val="22"/>
        </w:rPr>
        <w:t xml:space="preserve"> </w:t>
      </w:r>
      <w:bookmarkStart w:id="6" w:name="_Hlk89690225"/>
      <w:r w:rsidR="00556467" w:rsidRPr="00817543">
        <w:rPr>
          <w:rStyle w:val="CommentReference"/>
          <w:rFonts w:asciiTheme="minorHAnsi" w:hAnsiTheme="minorHAnsi" w:cstheme="minorHAnsi"/>
          <w:sz w:val="22"/>
          <w:szCs w:val="22"/>
        </w:rPr>
        <w:t>and 2022</w:t>
      </w:r>
      <w:r w:rsidRPr="00817543">
        <w:rPr>
          <w:rStyle w:val="CommentReference"/>
          <w:rFonts w:asciiTheme="minorHAnsi" w:hAnsiTheme="minorHAnsi" w:cstheme="minorHAnsi"/>
          <w:sz w:val="22"/>
          <w:szCs w:val="22"/>
        </w:rPr>
        <w:t xml:space="preserve"> </w:t>
      </w:r>
      <w:r w:rsidR="00A77745" w:rsidRPr="00817543">
        <w:rPr>
          <w:rStyle w:val="CommentReference"/>
          <w:rFonts w:asciiTheme="minorHAnsi" w:hAnsiTheme="minorHAnsi" w:cstheme="minorHAnsi"/>
          <w:sz w:val="22"/>
          <w:szCs w:val="22"/>
        </w:rPr>
        <w:t>g</w:t>
      </w:r>
      <w:r w:rsidRPr="00817543">
        <w:rPr>
          <w:rStyle w:val="CommentReference"/>
          <w:rFonts w:asciiTheme="minorHAnsi" w:hAnsiTheme="minorHAnsi" w:cstheme="minorHAnsi"/>
          <w:sz w:val="22"/>
          <w:szCs w:val="22"/>
        </w:rPr>
        <w:t xml:space="preserve">rant </w:t>
      </w:r>
      <w:r w:rsidR="00A77745" w:rsidRPr="00817543">
        <w:rPr>
          <w:rStyle w:val="CommentReference"/>
          <w:rFonts w:asciiTheme="minorHAnsi" w:hAnsiTheme="minorHAnsi" w:cstheme="minorHAnsi"/>
          <w:sz w:val="22"/>
          <w:szCs w:val="22"/>
        </w:rPr>
        <w:t>y</w:t>
      </w:r>
      <w:r w:rsidRPr="00817543">
        <w:rPr>
          <w:rStyle w:val="CommentReference"/>
          <w:rFonts w:asciiTheme="minorHAnsi" w:hAnsiTheme="minorHAnsi" w:cstheme="minorHAnsi"/>
          <w:sz w:val="22"/>
          <w:szCs w:val="22"/>
        </w:rPr>
        <w:t>ear</w:t>
      </w:r>
      <w:r w:rsidR="00556467" w:rsidRPr="00817543">
        <w:rPr>
          <w:rStyle w:val="CommentReference"/>
          <w:rFonts w:asciiTheme="minorHAnsi" w:hAnsiTheme="minorHAnsi" w:cstheme="minorHAnsi"/>
          <w:sz w:val="22"/>
          <w:szCs w:val="22"/>
        </w:rPr>
        <w:t>s</w:t>
      </w:r>
      <w:bookmarkEnd w:id="6"/>
      <w:r w:rsidRPr="00817543">
        <w:rPr>
          <w:rStyle w:val="CommentReference"/>
          <w:rFonts w:asciiTheme="minorHAnsi" w:hAnsiTheme="minorHAnsi"/>
          <w:sz w:val="22"/>
        </w:rPr>
        <w:t>,</w:t>
      </w:r>
      <w:r w:rsidRPr="00817543">
        <w:rPr>
          <w:rStyle w:val="CommentReference"/>
          <w:rFonts w:asciiTheme="minorHAnsi" w:hAnsiTheme="minorHAnsi" w:cstheme="minorHAnsi"/>
          <w:sz w:val="22"/>
          <w:szCs w:val="22"/>
        </w:rPr>
        <w:t xml:space="preserve"> as required by the Commonwealth.</w:t>
      </w:r>
    </w:p>
    <w:p w14:paraId="2FAF6955" w14:textId="77777777" w:rsidR="00BE77BA" w:rsidRPr="00817543" w:rsidRDefault="00BE77BA" w:rsidP="00BE77BA">
      <w:pPr>
        <w:keepNext/>
        <w:keepLines/>
        <w:tabs>
          <w:tab w:val="left" w:pos="567"/>
          <w:tab w:val="left" w:pos="8222"/>
        </w:tabs>
        <w:spacing w:before="120" w:after="120"/>
        <w:rPr>
          <w:rFonts w:ascii="Calibri" w:hAnsi="Calibri" w:cs="Arial"/>
          <w:bCs/>
          <w:i/>
          <w:sz w:val="22"/>
          <w:szCs w:val="22"/>
        </w:rPr>
      </w:pPr>
      <w:r w:rsidRPr="00817543">
        <w:rPr>
          <w:rFonts w:ascii="Calibri" w:hAnsi="Calibri" w:cs="Arial"/>
          <w:bCs/>
          <w:i/>
          <w:sz w:val="22"/>
          <w:szCs w:val="22"/>
        </w:rPr>
        <w:t>Provision of other data</w:t>
      </w:r>
    </w:p>
    <w:p w14:paraId="77689D98" w14:textId="77777777" w:rsidR="00BE77BA" w:rsidRPr="00817543"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817543">
        <w:rPr>
          <w:rFonts w:ascii="Calibri" w:hAnsi="Calibri" w:cs="Arial"/>
          <w:bCs/>
          <w:sz w:val="22"/>
          <w:szCs w:val="22"/>
        </w:rPr>
        <w:t xml:space="preserve">The </w:t>
      </w:r>
      <w:r w:rsidRPr="00817543">
        <w:rPr>
          <w:rFonts w:ascii="Calibri" w:hAnsi="Calibri" w:cs="Arial"/>
          <w:noProof/>
          <w:sz w:val="22"/>
          <w:szCs w:val="22"/>
        </w:rPr>
        <w:t>Provider</w:t>
      </w:r>
      <w:r w:rsidRPr="00817543">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817543" w:rsidRDefault="00A4142B" w:rsidP="0044286A">
      <w:pPr>
        <w:widowControl w:val="0"/>
        <w:tabs>
          <w:tab w:val="left" w:pos="567"/>
          <w:tab w:val="left" w:pos="8222"/>
        </w:tabs>
        <w:spacing w:before="120" w:after="120"/>
        <w:rPr>
          <w:rFonts w:ascii="Calibri" w:hAnsi="Calibri" w:cs="Arial"/>
          <w:b/>
        </w:rPr>
      </w:pPr>
      <w:r w:rsidRPr="00817543">
        <w:rPr>
          <w:rFonts w:ascii="Calibri" w:hAnsi="Calibri" w:cs="Arial"/>
          <w:b/>
        </w:rPr>
        <w:t>PART B: Allocation of places</w:t>
      </w:r>
    </w:p>
    <w:p w14:paraId="34693192" w14:textId="77777777" w:rsidR="00A4142B" w:rsidRPr="00817543" w:rsidRDefault="00A4142B" w:rsidP="00816B4B">
      <w:pPr>
        <w:tabs>
          <w:tab w:val="left" w:pos="567"/>
          <w:tab w:val="left" w:pos="8222"/>
        </w:tabs>
        <w:spacing w:before="120" w:after="120"/>
        <w:rPr>
          <w:rFonts w:ascii="Calibri" w:hAnsi="Calibri"/>
          <w:i/>
          <w:sz w:val="22"/>
        </w:rPr>
      </w:pPr>
      <w:r w:rsidRPr="00817543">
        <w:rPr>
          <w:rFonts w:ascii="Calibri" w:hAnsi="Calibri"/>
          <w:i/>
          <w:sz w:val="22"/>
        </w:rPr>
        <w:t>Maximum basic grant amount</w:t>
      </w:r>
    </w:p>
    <w:p w14:paraId="429F87E1" w14:textId="22EC042B" w:rsidR="00A4142B" w:rsidRPr="00817543" w:rsidRDefault="00A4142B" w:rsidP="00816B4B">
      <w:pPr>
        <w:pStyle w:val="ListParagraph"/>
        <w:widowControl w:val="0"/>
        <w:numPr>
          <w:ilvl w:val="0"/>
          <w:numId w:val="1"/>
        </w:numPr>
        <w:spacing w:before="120" w:after="120"/>
        <w:contextualSpacing w:val="0"/>
        <w:rPr>
          <w:rFonts w:ascii="Calibri" w:hAnsi="Calibri"/>
          <w:sz w:val="22"/>
        </w:rPr>
      </w:pPr>
      <w:r w:rsidRPr="00817543">
        <w:rPr>
          <w:rFonts w:ascii="Calibri" w:hAnsi="Calibri" w:cs="Arial"/>
          <w:sz w:val="22"/>
          <w:szCs w:val="22"/>
        </w:rPr>
        <w:t xml:space="preserve">The maximum basic grant amount </w:t>
      </w:r>
      <w:r w:rsidR="00284CB9" w:rsidRPr="00817543">
        <w:rPr>
          <w:rFonts w:ascii="Calibri" w:hAnsi="Calibri" w:cs="Arial"/>
          <w:sz w:val="22"/>
          <w:szCs w:val="22"/>
        </w:rPr>
        <w:t xml:space="preserve">specified for the purposes of subsection 30-27(6) of HESA for </w:t>
      </w:r>
      <w:r w:rsidRPr="00817543">
        <w:rPr>
          <w:rFonts w:ascii="Calibri" w:hAnsi="Calibri" w:cs="Arial"/>
          <w:sz w:val="22"/>
          <w:szCs w:val="22"/>
        </w:rPr>
        <w:t>20</w:t>
      </w:r>
      <w:r w:rsidR="008842BF" w:rsidRPr="00817543">
        <w:rPr>
          <w:rFonts w:ascii="Calibri" w:hAnsi="Calibri" w:cs="Arial"/>
          <w:sz w:val="22"/>
          <w:szCs w:val="22"/>
        </w:rPr>
        <w:t>2</w:t>
      </w:r>
      <w:r w:rsidR="00284CB9" w:rsidRPr="00817543">
        <w:rPr>
          <w:rFonts w:ascii="Calibri" w:hAnsi="Calibri" w:cs="Arial"/>
          <w:sz w:val="22"/>
          <w:szCs w:val="22"/>
        </w:rPr>
        <w:t>1</w:t>
      </w:r>
      <w:r w:rsidR="004477F6" w:rsidRPr="00817543">
        <w:rPr>
          <w:rFonts w:ascii="Calibri" w:hAnsi="Calibri" w:cs="Arial"/>
          <w:sz w:val="22"/>
          <w:szCs w:val="22"/>
        </w:rPr>
        <w:t xml:space="preserve"> and 2022</w:t>
      </w:r>
      <w:r w:rsidRPr="00817543">
        <w:rPr>
          <w:rFonts w:ascii="Calibri" w:hAnsi="Calibri" w:cs="Arial"/>
          <w:sz w:val="22"/>
          <w:szCs w:val="22"/>
        </w:rPr>
        <w:t xml:space="preserve">, </w:t>
      </w:r>
      <w:r w:rsidR="00284CB9" w:rsidRPr="00817543">
        <w:rPr>
          <w:rFonts w:ascii="Calibri" w:hAnsi="Calibri" w:cs="Arial"/>
          <w:sz w:val="22"/>
          <w:szCs w:val="22"/>
        </w:rPr>
        <w:t xml:space="preserve">is </w:t>
      </w:r>
      <w:r w:rsidR="00FE526B" w:rsidRPr="00817543">
        <w:rPr>
          <w:rFonts w:ascii="Calibri" w:hAnsi="Calibri" w:cs="Arial"/>
          <w:sz w:val="22"/>
          <w:szCs w:val="22"/>
        </w:rPr>
        <w:t>$</w:t>
      </w:r>
      <w:r w:rsidR="007462E5" w:rsidRPr="00817543">
        <w:rPr>
          <w:rFonts w:ascii="Calibri" w:hAnsi="Calibri" w:cs="Arial"/>
          <w:sz w:val="22"/>
          <w:szCs w:val="22"/>
        </w:rPr>
        <w:t>203,125</w:t>
      </w:r>
      <w:r w:rsidR="00284CB9" w:rsidRPr="00817543">
        <w:rPr>
          <w:rFonts w:ascii="Calibri" w:hAnsi="Calibri"/>
          <w:noProof/>
          <w:sz w:val="22"/>
        </w:rPr>
        <w:t xml:space="preserve">. </w:t>
      </w:r>
    </w:p>
    <w:p w14:paraId="7D2C9468" w14:textId="77777777" w:rsidR="00A4142B" w:rsidRPr="00817543" w:rsidRDefault="00A4142B" w:rsidP="008842BF">
      <w:pPr>
        <w:widowControl w:val="0"/>
        <w:tabs>
          <w:tab w:val="left" w:pos="567"/>
          <w:tab w:val="left" w:pos="8222"/>
        </w:tabs>
        <w:spacing w:before="120" w:after="120"/>
        <w:rPr>
          <w:rFonts w:ascii="Calibri" w:hAnsi="Calibri" w:cs="Arial"/>
          <w:bCs/>
          <w:i/>
          <w:sz w:val="22"/>
          <w:szCs w:val="22"/>
        </w:rPr>
      </w:pPr>
      <w:r w:rsidRPr="00817543">
        <w:rPr>
          <w:rFonts w:ascii="Calibri" w:hAnsi="Calibri" w:cs="Arial"/>
          <w:bCs/>
          <w:i/>
          <w:sz w:val="22"/>
          <w:szCs w:val="22"/>
        </w:rPr>
        <w:t xml:space="preserve">Allocation of Commonwealth supported places </w:t>
      </w:r>
    </w:p>
    <w:p w14:paraId="3ADCA31A" w14:textId="2DBF8A29" w:rsidR="000A3A1A" w:rsidRPr="00817543"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The total number of Commonwealth supported places allocated to the Provider under paragraph </w:t>
      </w:r>
      <w:r w:rsidRPr="00817543">
        <w:rPr>
          <w:rFonts w:ascii="Calibri" w:hAnsi="Calibri" w:cs="Arial"/>
          <w:sz w:val="22"/>
          <w:szCs w:val="22"/>
        </w:rPr>
        <w:br/>
        <w:t xml:space="preserve">30-10(1)(b) for the 2021 </w:t>
      </w:r>
      <w:bookmarkStart w:id="7" w:name="_Hlk89690533"/>
      <w:r w:rsidR="008639F5" w:rsidRPr="00817543">
        <w:rPr>
          <w:rFonts w:ascii="Calibri" w:hAnsi="Calibri" w:cs="Arial"/>
          <w:sz w:val="22"/>
          <w:szCs w:val="22"/>
        </w:rPr>
        <w:t>and 2022</w:t>
      </w:r>
      <w:r w:rsidRPr="00817543">
        <w:rPr>
          <w:rFonts w:ascii="Calibri" w:hAnsi="Calibri" w:cs="Arial"/>
          <w:sz w:val="22"/>
          <w:szCs w:val="22"/>
        </w:rPr>
        <w:t xml:space="preserve"> </w:t>
      </w:r>
      <w:r w:rsidR="00A77745" w:rsidRPr="00817543">
        <w:rPr>
          <w:rFonts w:ascii="Calibri" w:hAnsi="Calibri" w:cs="Arial"/>
          <w:sz w:val="22"/>
          <w:szCs w:val="22"/>
        </w:rPr>
        <w:t>g</w:t>
      </w:r>
      <w:r w:rsidRPr="00817543">
        <w:rPr>
          <w:rFonts w:ascii="Calibri" w:hAnsi="Calibri" w:cs="Arial"/>
          <w:sz w:val="22"/>
          <w:szCs w:val="22"/>
        </w:rPr>
        <w:t xml:space="preserve">rant </w:t>
      </w:r>
      <w:r w:rsidR="00A77745" w:rsidRPr="00817543">
        <w:rPr>
          <w:rFonts w:ascii="Calibri" w:hAnsi="Calibri" w:cs="Arial"/>
          <w:sz w:val="22"/>
          <w:szCs w:val="22"/>
        </w:rPr>
        <w:t>y</w:t>
      </w:r>
      <w:r w:rsidRPr="00817543">
        <w:rPr>
          <w:rFonts w:ascii="Calibri" w:hAnsi="Calibri"/>
          <w:sz w:val="22"/>
        </w:rPr>
        <w:t xml:space="preserve">ears </w:t>
      </w:r>
      <w:r w:rsidR="00907E83" w:rsidRPr="00817543">
        <w:rPr>
          <w:rFonts w:ascii="Calibri" w:hAnsi="Calibri" w:cs="Arial"/>
          <w:sz w:val="22"/>
          <w:szCs w:val="22"/>
        </w:rPr>
        <w:t xml:space="preserve">is </w:t>
      </w:r>
      <w:bookmarkEnd w:id="7"/>
      <w:r w:rsidRPr="00817543">
        <w:rPr>
          <w:rFonts w:ascii="Calibri" w:hAnsi="Calibri" w:cs="Arial"/>
          <w:sz w:val="22"/>
          <w:szCs w:val="22"/>
        </w:rPr>
        <w:t xml:space="preserve">set out in </w:t>
      </w:r>
      <w:r w:rsidRPr="00817543">
        <w:rPr>
          <w:rFonts w:ascii="Calibri" w:hAnsi="Calibri" w:cs="Arial"/>
          <w:sz w:val="22"/>
          <w:szCs w:val="22"/>
          <w:u w:val="single"/>
        </w:rPr>
        <w:t xml:space="preserve">Table </w:t>
      </w:r>
      <w:r w:rsidR="00BE77BA" w:rsidRPr="00817543">
        <w:rPr>
          <w:rFonts w:ascii="Calibri" w:hAnsi="Calibri" w:cs="Arial"/>
          <w:sz w:val="22"/>
          <w:szCs w:val="22"/>
          <w:u w:val="single"/>
        </w:rPr>
        <w:t>1</w:t>
      </w:r>
      <w:r w:rsidRPr="00817543">
        <w:rPr>
          <w:rFonts w:ascii="Calibri" w:hAnsi="Calibri" w:cs="Arial"/>
          <w:sz w:val="22"/>
          <w:szCs w:val="22"/>
        </w:rPr>
        <w:t xml:space="preserve"> of Appendix 1.</w:t>
      </w:r>
    </w:p>
    <w:p w14:paraId="295E590A" w14:textId="7C6A4641" w:rsidR="00C34842" w:rsidRPr="00817543"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noProof/>
          <w:sz w:val="22"/>
        </w:rPr>
        <w:t xml:space="preserve">The Provider must use the funding in </w:t>
      </w:r>
      <w:r w:rsidRPr="00817543">
        <w:rPr>
          <w:rFonts w:ascii="Calibri" w:hAnsi="Calibri"/>
          <w:noProof/>
          <w:sz w:val="22"/>
          <w:u w:val="single"/>
        </w:rPr>
        <w:t>Table </w:t>
      </w:r>
      <w:r w:rsidR="00D639AE" w:rsidRPr="00817543">
        <w:rPr>
          <w:rFonts w:ascii="Calibri" w:hAnsi="Calibri"/>
          <w:noProof/>
          <w:sz w:val="22"/>
          <w:u w:val="single"/>
        </w:rPr>
        <w:t>2</w:t>
      </w:r>
      <w:r w:rsidRPr="00817543">
        <w:rPr>
          <w:rFonts w:ascii="Calibri" w:hAnsi="Calibri"/>
          <w:noProof/>
          <w:sz w:val="22"/>
        </w:rPr>
        <w:t xml:space="preserve"> of Appendix 1 to deliver </w:t>
      </w:r>
      <w:r w:rsidR="00D639AE" w:rsidRPr="00817543">
        <w:rPr>
          <w:rFonts w:ascii="Calibri" w:hAnsi="Calibri"/>
          <w:noProof/>
          <w:sz w:val="22"/>
        </w:rPr>
        <w:t xml:space="preserve">the </w:t>
      </w:r>
      <w:r w:rsidR="007D6517" w:rsidRPr="00817543">
        <w:rPr>
          <w:rFonts w:ascii="Calibri" w:hAnsi="Calibri"/>
          <w:noProof/>
          <w:sz w:val="22"/>
        </w:rPr>
        <w:t xml:space="preserve">Commonwealth supported places </w:t>
      </w:r>
      <w:r w:rsidR="00BE77BA" w:rsidRPr="00817543">
        <w:rPr>
          <w:rFonts w:ascii="Calibri" w:hAnsi="Calibri"/>
          <w:noProof/>
          <w:sz w:val="22"/>
        </w:rPr>
        <w:t xml:space="preserve">allocated in </w:t>
      </w:r>
      <w:r w:rsidR="00BE77BA" w:rsidRPr="00817543">
        <w:rPr>
          <w:rFonts w:ascii="Calibri" w:hAnsi="Calibri"/>
          <w:noProof/>
          <w:sz w:val="22"/>
          <w:u w:val="single"/>
        </w:rPr>
        <w:t>Table 1</w:t>
      </w:r>
      <w:r w:rsidR="00BE77BA" w:rsidRPr="00817543">
        <w:rPr>
          <w:rFonts w:ascii="Calibri" w:hAnsi="Calibri"/>
          <w:noProof/>
          <w:sz w:val="22"/>
        </w:rPr>
        <w:t xml:space="preserve"> </w:t>
      </w:r>
      <w:r w:rsidR="00465A36" w:rsidRPr="00817543">
        <w:rPr>
          <w:rFonts w:ascii="Calibri" w:hAnsi="Calibri"/>
          <w:noProof/>
          <w:sz w:val="22"/>
        </w:rPr>
        <w:t xml:space="preserve">of Appendix 1 </w:t>
      </w:r>
      <w:r w:rsidR="00BE77BA" w:rsidRPr="00817543">
        <w:rPr>
          <w:rFonts w:ascii="Calibri" w:hAnsi="Calibri"/>
          <w:noProof/>
          <w:sz w:val="22"/>
        </w:rPr>
        <w:t xml:space="preserve">for the short courses shown in </w:t>
      </w:r>
      <w:r w:rsidR="00BE77BA" w:rsidRPr="00817543">
        <w:rPr>
          <w:rFonts w:ascii="Calibri" w:hAnsi="Calibri"/>
          <w:noProof/>
          <w:sz w:val="22"/>
          <w:u w:val="single"/>
        </w:rPr>
        <w:t xml:space="preserve">Table </w:t>
      </w:r>
      <w:r w:rsidR="00D639AE" w:rsidRPr="00817543">
        <w:rPr>
          <w:rFonts w:ascii="Calibri" w:hAnsi="Calibri"/>
          <w:noProof/>
          <w:sz w:val="22"/>
          <w:u w:val="single"/>
        </w:rPr>
        <w:t>2</w:t>
      </w:r>
      <w:r w:rsidRPr="00817543">
        <w:rPr>
          <w:rFonts w:ascii="Calibri" w:hAnsi="Calibri"/>
          <w:noProof/>
          <w:sz w:val="22"/>
        </w:rPr>
        <w:t xml:space="preserve">, consistent with the requirements in clauses </w:t>
      </w:r>
      <w:r w:rsidR="00F7753C" w:rsidRPr="00817543">
        <w:rPr>
          <w:rFonts w:ascii="Calibri" w:hAnsi="Calibri"/>
          <w:noProof/>
          <w:sz w:val="22"/>
        </w:rPr>
        <w:fldChar w:fldCharType="begin"/>
      </w:r>
      <w:r w:rsidR="00F7753C" w:rsidRPr="00817543">
        <w:rPr>
          <w:rFonts w:ascii="Calibri" w:hAnsi="Calibri"/>
          <w:noProof/>
          <w:sz w:val="22"/>
        </w:rPr>
        <w:instrText xml:space="preserve"> REF _Ref63070825 \r \h </w:instrText>
      </w:r>
      <w:r w:rsidR="00A37B5E" w:rsidRPr="00817543">
        <w:rPr>
          <w:rFonts w:ascii="Calibri" w:hAnsi="Calibri"/>
          <w:noProof/>
          <w:sz w:val="22"/>
        </w:rPr>
        <w:instrText xml:space="preserve"> \* MERGEFORMAT </w:instrText>
      </w:r>
      <w:r w:rsidR="00F7753C" w:rsidRPr="00817543">
        <w:rPr>
          <w:rFonts w:ascii="Calibri" w:hAnsi="Calibri"/>
          <w:noProof/>
          <w:sz w:val="22"/>
        </w:rPr>
      </w:r>
      <w:r w:rsidR="00F7753C" w:rsidRPr="00817543">
        <w:rPr>
          <w:rFonts w:ascii="Calibri" w:hAnsi="Calibri"/>
          <w:noProof/>
          <w:sz w:val="22"/>
        </w:rPr>
        <w:fldChar w:fldCharType="separate"/>
      </w:r>
      <w:r w:rsidR="00E0761A">
        <w:rPr>
          <w:rFonts w:ascii="Calibri" w:hAnsi="Calibri"/>
          <w:noProof/>
          <w:sz w:val="22"/>
        </w:rPr>
        <w:t>13</w:t>
      </w:r>
      <w:r w:rsidR="00F7753C" w:rsidRPr="00817543">
        <w:rPr>
          <w:rFonts w:ascii="Calibri" w:hAnsi="Calibri"/>
          <w:noProof/>
          <w:sz w:val="22"/>
        </w:rPr>
        <w:fldChar w:fldCharType="end"/>
      </w:r>
      <w:r w:rsidRPr="00817543">
        <w:rPr>
          <w:rFonts w:ascii="Calibri" w:hAnsi="Calibri"/>
          <w:noProof/>
          <w:sz w:val="22"/>
        </w:rPr>
        <w:t xml:space="preserve"> to </w:t>
      </w:r>
      <w:r w:rsidR="00F7753C" w:rsidRPr="00817543">
        <w:rPr>
          <w:rFonts w:ascii="Calibri" w:hAnsi="Calibri"/>
          <w:noProof/>
          <w:sz w:val="22"/>
        </w:rPr>
        <w:fldChar w:fldCharType="begin"/>
      </w:r>
      <w:r w:rsidR="00F7753C" w:rsidRPr="00817543">
        <w:rPr>
          <w:rFonts w:ascii="Calibri" w:hAnsi="Calibri"/>
          <w:noProof/>
          <w:sz w:val="22"/>
        </w:rPr>
        <w:instrText xml:space="preserve"> REF _Ref63070833 \r \h </w:instrText>
      </w:r>
      <w:r w:rsidR="00A37B5E" w:rsidRPr="00817543">
        <w:rPr>
          <w:rFonts w:ascii="Calibri" w:hAnsi="Calibri"/>
          <w:noProof/>
          <w:sz w:val="22"/>
        </w:rPr>
        <w:instrText xml:space="preserve"> \* MERGEFORMAT </w:instrText>
      </w:r>
      <w:r w:rsidR="00F7753C" w:rsidRPr="00817543">
        <w:rPr>
          <w:rFonts w:ascii="Calibri" w:hAnsi="Calibri"/>
          <w:noProof/>
          <w:sz w:val="22"/>
        </w:rPr>
      </w:r>
      <w:r w:rsidR="00F7753C" w:rsidRPr="00817543">
        <w:rPr>
          <w:rFonts w:ascii="Calibri" w:hAnsi="Calibri"/>
          <w:noProof/>
          <w:sz w:val="22"/>
        </w:rPr>
        <w:fldChar w:fldCharType="separate"/>
      </w:r>
      <w:r w:rsidR="00E0761A">
        <w:rPr>
          <w:rFonts w:ascii="Calibri" w:hAnsi="Calibri"/>
          <w:noProof/>
          <w:sz w:val="22"/>
        </w:rPr>
        <w:t>18</w:t>
      </w:r>
      <w:r w:rsidR="00F7753C" w:rsidRPr="00817543">
        <w:rPr>
          <w:rFonts w:ascii="Calibri" w:hAnsi="Calibri"/>
          <w:noProof/>
          <w:sz w:val="22"/>
        </w:rPr>
        <w:fldChar w:fldCharType="end"/>
      </w:r>
      <w:r w:rsidRPr="00817543">
        <w:rPr>
          <w:rFonts w:ascii="Calibri" w:hAnsi="Calibri"/>
          <w:noProof/>
          <w:sz w:val="22"/>
        </w:rPr>
        <w:t xml:space="preserve"> of this agreement.</w:t>
      </w:r>
    </w:p>
    <w:p w14:paraId="4FE5AB12" w14:textId="1372B1AE" w:rsidR="00A4142B" w:rsidRPr="00817543"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The amount of funding advanced to the Provider as an amount expected to become payable under HESA for </w:t>
      </w:r>
      <w:bookmarkStart w:id="8" w:name="_Hlk89690249"/>
      <w:r w:rsidRPr="00817543">
        <w:rPr>
          <w:rFonts w:ascii="Calibri" w:hAnsi="Calibri"/>
          <w:sz w:val="22"/>
        </w:rPr>
        <w:t xml:space="preserve">2021 </w:t>
      </w:r>
      <w:r w:rsidR="00331335" w:rsidRPr="00817543">
        <w:rPr>
          <w:rFonts w:ascii="Calibri" w:hAnsi="Calibri" w:cs="Arial"/>
          <w:sz w:val="22"/>
          <w:szCs w:val="22"/>
        </w:rPr>
        <w:t xml:space="preserve">and 2022 </w:t>
      </w:r>
      <w:bookmarkEnd w:id="8"/>
      <w:r w:rsidRPr="00817543">
        <w:rPr>
          <w:rFonts w:ascii="Calibri" w:hAnsi="Calibri" w:cs="Arial"/>
          <w:sz w:val="22"/>
          <w:szCs w:val="22"/>
        </w:rPr>
        <w:t xml:space="preserve">will initially be calculated on the basis that the Provider uses the funding in </w:t>
      </w:r>
      <w:r w:rsidRPr="00817543">
        <w:rPr>
          <w:rFonts w:ascii="Calibri" w:hAnsi="Calibri" w:cs="Arial"/>
          <w:sz w:val="22"/>
          <w:szCs w:val="22"/>
          <w:u w:val="single"/>
        </w:rPr>
        <w:t>Table </w:t>
      </w:r>
      <w:r w:rsidR="00D639AE" w:rsidRPr="00817543">
        <w:rPr>
          <w:rFonts w:ascii="Calibri" w:hAnsi="Calibri" w:cs="Arial"/>
          <w:sz w:val="22"/>
          <w:szCs w:val="22"/>
          <w:u w:val="single"/>
        </w:rPr>
        <w:t>2</w:t>
      </w:r>
      <w:r w:rsidRPr="00817543">
        <w:rPr>
          <w:rFonts w:ascii="Calibri" w:hAnsi="Calibri" w:cs="Arial"/>
          <w:sz w:val="22"/>
          <w:szCs w:val="22"/>
        </w:rPr>
        <w:t xml:space="preserve"> of Appendix 1 to deliver the short courses shown in that table. </w:t>
      </w:r>
      <w:r w:rsidR="00A4142B" w:rsidRPr="00817543">
        <w:rPr>
          <w:rFonts w:ascii="Calibri" w:hAnsi="Calibri" w:cs="Arial"/>
          <w:sz w:val="22"/>
          <w:szCs w:val="22"/>
        </w:rPr>
        <w:t xml:space="preserve">If the Provider is unable to deliver </w:t>
      </w:r>
      <w:r w:rsidR="005455FF" w:rsidRPr="00817543">
        <w:rPr>
          <w:rFonts w:ascii="Calibri" w:hAnsi="Calibri" w:cs="Arial"/>
          <w:sz w:val="22"/>
          <w:szCs w:val="22"/>
        </w:rPr>
        <w:t xml:space="preserve">sufficient </w:t>
      </w:r>
      <w:r w:rsidR="00CA3120" w:rsidRPr="00817543">
        <w:rPr>
          <w:rFonts w:ascii="Calibri" w:hAnsi="Calibri" w:cs="Arial"/>
          <w:sz w:val="22"/>
          <w:szCs w:val="22"/>
        </w:rPr>
        <w:t xml:space="preserve">short course </w:t>
      </w:r>
      <w:r w:rsidR="005455FF" w:rsidRPr="00817543">
        <w:rPr>
          <w:rFonts w:ascii="Calibri" w:hAnsi="Calibri" w:cs="Arial"/>
          <w:sz w:val="22"/>
          <w:szCs w:val="22"/>
        </w:rPr>
        <w:t xml:space="preserve">places in 2021 </w:t>
      </w:r>
      <w:r w:rsidR="00331335" w:rsidRPr="00817543">
        <w:rPr>
          <w:rFonts w:ascii="Calibri" w:hAnsi="Calibri" w:cs="Arial"/>
          <w:sz w:val="22"/>
          <w:szCs w:val="22"/>
        </w:rPr>
        <w:t>and 2022</w:t>
      </w:r>
      <w:r w:rsidR="005455FF" w:rsidRPr="00817543">
        <w:rPr>
          <w:rFonts w:ascii="Calibri" w:hAnsi="Calibri" w:cs="Arial"/>
          <w:sz w:val="22"/>
          <w:szCs w:val="22"/>
        </w:rPr>
        <w:t xml:space="preserve"> to </w:t>
      </w:r>
      <w:r w:rsidR="00CA3120" w:rsidRPr="00817543">
        <w:rPr>
          <w:rFonts w:ascii="Calibri" w:hAnsi="Calibri" w:cs="Arial"/>
          <w:sz w:val="22"/>
          <w:szCs w:val="22"/>
        </w:rPr>
        <w:t xml:space="preserve">fully </w:t>
      </w:r>
      <w:r w:rsidR="005455FF" w:rsidRPr="00817543">
        <w:rPr>
          <w:rFonts w:ascii="Calibri" w:hAnsi="Calibri" w:cs="Arial"/>
          <w:sz w:val="22"/>
          <w:szCs w:val="22"/>
        </w:rPr>
        <w:t>utilise the funding</w:t>
      </w:r>
      <w:r w:rsidR="00A4142B" w:rsidRPr="00817543">
        <w:rPr>
          <w:rFonts w:ascii="Calibri" w:hAnsi="Calibri" w:cs="Arial"/>
          <w:sz w:val="22"/>
          <w:szCs w:val="22"/>
        </w:rPr>
        <w:t xml:space="preserve"> in </w:t>
      </w:r>
      <w:r w:rsidR="00A4142B" w:rsidRPr="00817543">
        <w:rPr>
          <w:rFonts w:ascii="Calibri" w:hAnsi="Calibri" w:cs="Arial"/>
          <w:sz w:val="22"/>
          <w:szCs w:val="22"/>
          <w:u w:val="single"/>
        </w:rPr>
        <w:t>Table</w:t>
      </w:r>
      <w:r w:rsidR="006E127A" w:rsidRPr="00817543">
        <w:rPr>
          <w:rFonts w:ascii="Calibri" w:hAnsi="Calibri" w:cs="Arial"/>
          <w:sz w:val="22"/>
          <w:szCs w:val="22"/>
          <w:u w:val="single"/>
        </w:rPr>
        <w:t> </w:t>
      </w:r>
      <w:r w:rsidR="00D639AE" w:rsidRPr="00817543">
        <w:rPr>
          <w:rFonts w:ascii="Calibri" w:hAnsi="Calibri" w:cs="Arial"/>
          <w:sz w:val="22"/>
          <w:szCs w:val="22"/>
          <w:u w:val="single"/>
        </w:rPr>
        <w:t>2</w:t>
      </w:r>
      <w:r w:rsidR="005455FF" w:rsidRPr="00817543">
        <w:rPr>
          <w:rFonts w:ascii="Calibri" w:hAnsi="Calibri" w:cs="Arial"/>
          <w:sz w:val="22"/>
          <w:szCs w:val="22"/>
        </w:rPr>
        <w:t xml:space="preserve"> of Appendix </w:t>
      </w:r>
      <w:r w:rsidRPr="00817543">
        <w:rPr>
          <w:rFonts w:ascii="Calibri" w:hAnsi="Calibri" w:cs="Arial"/>
          <w:sz w:val="22"/>
          <w:szCs w:val="22"/>
        </w:rPr>
        <w:t>1</w:t>
      </w:r>
      <w:r w:rsidR="005455FF" w:rsidRPr="00817543">
        <w:rPr>
          <w:rFonts w:ascii="Calibri" w:hAnsi="Calibri" w:cs="Arial"/>
          <w:sz w:val="22"/>
          <w:szCs w:val="22"/>
        </w:rPr>
        <w:t>,</w:t>
      </w:r>
      <w:r w:rsidR="00A4142B" w:rsidRPr="00817543">
        <w:rPr>
          <w:rFonts w:ascii="Calibri" w:hAnsi="Calibri" w:cs="Arial"/>
          <w:sz w:val="22"/>
          <w:szCs w:val="22"/>
        </w:rPr>
        <w:t xml:space="preserve"> </w:t>
      </w:r>
      <w:r w:rsidR="0058237E" w:rsidRPr="00817543">
        <w:rPr>
          <w:rFonts w:ascii="Calibri" w:hAnsi="Calibri" w:cs="Arial"/>
          <w:sz w:val="22"/>
          <w:szCs w:val="22"/>
        </w:rPr>
        <w:t>the Provider</w:t>
      </w:r>
      <w:r w:rsidR="00A4142B" w:rsidRPr="00817543">
        <w:rPr>
          <w:rFonts w:ascii="Calibri" w:hAnsi="Calibri" w:cs="Arial"/>
          <w:sz w:val="22"/>
          <w:szCs w:val="22"/>
        </w:rPr>
        <w:t xml:space="preserve"> must notify the Commonwealth as soon as practicable. </w:t>
      </w:r>
    </w:p>
    <w:p w14:paraId="38E0A443" w14:textId="3DFE6EB5" w:rsidR="00A4142B" w:rsidRPr="00817543"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The Provider may be audited to check whether actual enrolments in Commonwealth supported places align with </w:t>
      </w:r>
      <w:r w:rsidR="005455FF" w:rsidRPr="00817543">
        <w:rPr>
          <w:rFonts w:ascii="Calibri" w:hAnsi="Calibri" w:cs="Arial"/>
          <w:sz w:val="22"/>
          <w:szCs w:val="22"/>
        </w:rPr>
        <w:t>funding</w:t>
      </w:r>
      <w:r w:rsidR="00CA3120" w:rsidRPr="00817543">
        <w:rPr>
          <w:rFonts w:ascii="Calibri" w:hAnsi="Calibri" w:cs="Arial"/>
          <w:sz w:val="22"/>
          <w:szCs w:val="22"/>
        </w:rPr>
        <w:t xml:space="preserve"> in</w:t>
      </w:r>
      <w:r w:rsidR="005455FF" w:rsidRPr="00817543">
        <w:rPr>
          <w:rFonts w:ascii="Calibri" w:hAnsi="Calibri" w:cs="Arial"/>
          <w:sz w:val="22"/>
          <w:szCs w:val="22"/>
        </w:rPr>
        <w:t xml:space="preserve"> </w:t>
      </w:r>
      <w:r w:rsidRPr="00817543">
        <w:rPr>
          <w:rFonts w:ascii="Calibri" w:hAnsi="Calibri" w:cs="Arial"/>
          <w:sz w:val="22"/>
          <w:szCs w:val="22"/>
          <w:u w:val="single"/>
        </w:rPr>
        <w:t>Table</w:t>
      </w:r>
      <w:r w:rsidR="00CA3120" w:rsidRPr="00817543">
        <w:rPr>
          <w:rFonts w:ascii="Calibri" w:hAnsi="Calibri" w:cs="Arial"/>
          <w:sz w:val="22"/>
          <w:szCs w:val="22"/>
          <w:u w:val="single"/>
        </w:rPr>
        <w:t> </w:t>
      </w:r>
      <w:r w:rsidR="00D639AE" w:rsidRPr="00817543">
        <w:rPr>
          <w:rFonts w:ascii="Calibri" w:hAnsi="Calibri" w:cs="Arial"/>
          <w:sz w:val="22"/>
          <w:szCs w:val="22"/>
          <w:u w:val="single"/>
        </w:rPr>
        <w:t>2</w:t>
      </w:r>
      <w:r w:rsidR="00CA3120" w:rsidRPr="00817543">
        <w:rPr>
          <w:rFonts w:ascii="Calibri" w:hAnsi="Calibri" w:cs="Arial"/>
          <w:sz w:val="22"/>
          <w:szCs w:val="22"/>
        </w:rPr>
        <w:t xml:space="preserve"> of Appendix </w:t>
      </w:r>
      <w:r w:rsidR="008211C8" w:rsidRPr="00817543">
        <w:rPr>
          <w:rFonts w:ascii="Calibri" w:hAnsi="Calibri" w:cs="Arial"/>
          <w:sz w:val="22"/>
          <w:szCs w:val="22"/>
        </w:rPr>
        <w:t>1</w:t>
      </w:r>
      <w:r w:rsidRPr="00817543">
        <w:rPr>
          <w:rFonts w:ascii="Calibri" w:hAnsi="Calibri" w:cs="Arial"/>
          <w:sz w:val="22"/>
          <w:szCs w:val="22"/>
        </w:rPr>
        <w:t>.</w:t>
      </w:r>
    </w:p>
    <w:p w14:paraId="441BA10A" w14:textId="77777777" w:rsidR="00C57520" w:rsidRPr="00817543" w:rsidRDefault="00C57520" w:rsidP="00B4262A">
      <w:pPr>
        <w:spacing w:before="120" w:after="120"/>
        <w:rPr>
          <w:rFonts w:ascii="Calibri" w:hAnsi="Calibri" w:cs="Arial"/>
          <w:b/>
        </w:rPr>
      </w:pPr>
    </w:p>
    <w:p w14:paraId="2ABFC7B1" w14:textId="6ED03203" w:rsidR="00A4142B" w:rsidRPr="00817543" w:rsidRDefault="00A4142B" w:rsidP="00B4262A">
      <w:pPr>
        <w:spacing w:before="120" w:after="120"/>
        <w:rPr>
          <w:rFonts w:ascii="Calibri" w:hAnsi="Calibri" w:cs="Arial"/>
          <w:b/>
        </w:rPr>
      </w:pPr>
      <w:r w:rsidRPr="00817543">
        <w:rPr>
          <w:rFonts w:ascii="Calibri" w:hAnsi="Calibri" w:cs="Arial"/>
          <w:b/>
        </w:rPr>
        <w:lastRenderedPageBreak/>
        <w:t>PART C:  Other conditions and requirements</w:t>
      </w:r>
    </w:p>
    <w:p w14:paraId="1A5C9317" w14:textId="77777777" w:rsidR="00D33EAE" w:rsidRPr="00817543" w:rsidRDefault="00D33EAE" w:rsidP="00D33EAE">
      <w:pPr>
        <w:widowControl w:val="0"/>
        <w:tabs>
          <w:tab w:val="left" w:pos="567"/>
          <w:tab w:val="left" w:pos="8222"/>
        </w:tabs>
        <w:spacing w:before="120" w:after="120"/>
        <w:rPr>
          <w:rFonts w:ascii="Calibri" w:hAnsi="Calibri" w:cs="Arial"/>
          <w:i/>
          <w:sz w:val="22"/>
          <w:szCs w:val="22"/>
        </w:rPr>
      </w:pPr>
      <w:r w:rsidRPr="00817543">
        <w:rPr>
          <w:rFonts w:ascii="Calibri" w:hAnsi="Calibri" w:cs="Arial"/>
          <w:i/>
          <w:sz w:val="22"/>
          <w:szCs w:val="22"/>
        </w:rPr>
        <w:t>Short Courses</w:t>
      </w:r>
    </w:p>
    <w:p w14:paraId="4C792742" w14:textId="74B9348A" w:rsidR="006D7B0F" w:rsidRPr="00817543"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9" w:name="_Ref63070825"/>
      <w:r w:rsidRPr="00817543">
        <w:rPr>
          <w:rFonts w:ascii="Calibri" w:hAnsi="Calibri" w:cs="Arial"/>
          <w:sz w:val="22"/>
          <w:szCs w:val="22"/>
        </w:rPr>
        <w:t xml:space="preserve">Short courses must be 0.5 EFTSL and offered in </w:t>
      </w:r>
      <w:bookmarkStart w:id="10" w:name="_Hlk89690564"/>
      <w:r w:rsidRPr="00817543">
        <w:rPr>
          <w:rFonts w:ascii="Calibri" w:hAnsi="Calibri" w:cs="Arial"/>
          <w:sz w:val="22"/>
          <w:szCs w:val="22"/>
        </w:rPr>
        <w:t xml:space="preserve">2021 </w:t>
      </w:r>
      <w:bookmarkStart w:id="11" w:name="_Hlk89690276"/>
      <w:r w:rsidR="00331335" w:rsidRPr="00817543">
        <w:rPr>
          <w:rFonts w:ascii="Calibri" w:hAnsi="Calibri" w:cs="Arial"/>
          <w:sz w:val="22"/>
          <w:szCs w:val="22"/>
        </w:rPr>
        <w:t>and 2022</w:t>
      </w:r>
      <w:r w:rsidRPr="00817543">
        <w:rPr>
          <w:rFonts w:ascii="Calibri" w:hAnsi="Calibri" w:cs="Arial"/>
          <w:sz w:val="22"/>
          <w:szCs w:val="22"/>
        </w:rPr>
        <w:t xml:space="preserve"> </w:t>
      </w:r>
      <w:bookmarkEnd w:id="11"/>
      <w:bookmarkEnd w:id="10"/>
      <w:r w:rsidRPr="00817543">
        <w:rPr>
          <w:rFonts w:ascii="Calibri" w:hAnsi="Calibri" w:cs="Arial"/>
          <w:sz w:val="22"/>
          <w:szCs w:val="22"/>
        </w:rPr>
        <w:t>only.</w:t>
      </w:r>
      <w:bookmarkEnd w:id="9"/>
    </w:p>
    <w:p w14:paraId="4A86B9C8" w14:textId="485A99DC" w:rsidR="009B3F2D" w:rsidRPr="00817543"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In addition to the Provider’s obligations under sections 36-5 and 36-10 of HESA, the Provider must provide </w:t>
      </w:r>
      <w:r w:rsidR="00693780" w:rsidRPr="00817543">
        <w:rPr>
          <w:rFonts w:ascii="Calibri" w:hAnsi="Calibri" w:cs="Arial"/>
          <w:sz w:val="22"/>
          <w:szCs w:val="22"/>
        </w:rPr>
        <w:t>a</w:t>
      </w:r>
      <w:r w:rsidRPr="00817543">
        <w:rPr>
          <w:rFonts w:ascii="Calibri" w:hAnsi="Calibri" w:cs="Arial"/>
          <w:sz w:val="22"/>
          <w:szCs w:val="22"/>
        </w:rPr>
        <w:t xml:space="preserve"> person </w:t>
      </w:r>
      <w:r w:rsidR="00693780" w:rsidRPr="00817543">
        <w:rPr>
          <w:rFonts w:ascii="Calibri" w:hAnsi="Calibri" w:cs="Arial"/>
          <w:sz w:val="22"/>
          <w:szCs w:val="22"/>
        </w:rPr>
        <w:t xml:space="preserve">who has enrolled in unit(s) in a short course shown in </w:t>
      </w:r>
      <w:r w:rsidR="00693780" w:rsidRPr="00817543">
        <w:rPr>
          <w:rFonts w:ascii="Calibri" w:hAnsi="Calibri" w:cs="Arial"/>
          <w:sz w:val="22"/>
          <w:szCs w:val="22"/>
          <w:u w:val="single"/>
        </w:rPr>
        <w:t>Table</w:t>
      </w:r>
      <w:r w:rsidR="006D7B0F" w:rsidRPr="00817543">
        <w:rPr>
          <w:rFonts w:ascii="Calibri" w:hAnsi="Calibri" w:cs="Arial"/>
          <w:sz w:val="22"/>
          <w:szCs w:val="22"/>
          <w:u w:val="single"/>
        </w:rPr>
        <w:t> </w:t>
      </w:r>
      <w:r w:rsidR="00D639AE" w:rsidRPr="00817543">
        <w:rPr>
          <w:rFonts w:ascii="Calibri" w:hAnsi="Calibri" w:cs="Arial"/>
          <w:sz w:val="22"/>
          <w:szCs w:val="22"/>
          <w:u w:val="single"/>
        </w:rPr>
        <w:t>2</w:t>
      </w:r>
      <w:r w:rsidR="00693780" w:rsidRPr="00817543">
        <w:rPr>
          <w:rFonts w:ascii="Calibri" w:hAnsi="Calibri" w:cs="Arial"/>
          <w:sz w:val="22"/>
          <w:szCs w:val="22"/>
        </w:rPr>
        <w:t xml:space="preserve"> </w:t>
      </w:r>
      <w:r w:rsidR="006D7B0F" w:rsidRPr="00817543">
        <w:rPr>
          <w:rFonts w:ascii="Calibri" w:hAnsi="Calibri" w:cs="Arial"/>
          <w:sz w:val="22"/>
          <w:szCs w:val="22"/>
        </w:rPr>
        <w:t>of Appendix </w:t>
      </w:r>
      <w:r w:rsidR="00C34842" w:rsidRPr="00817543">
        <w:rPr>
          <w:rFonts w:ascii="Calibri" w:hAnsi="Calibri" w:cs="Arial"/>
          <w:sz w:val="22"/>
          <w:szCs w:val="22"/>
        </w:rPr>
        <w:t>1</w:t>
      </w:r>
      <w:r w:rsidR="006D7B0F" w:rsidRPr="00817543">
        <w:rPr>
          <w:rFonts w:ascii="Calibri" w:hAnsi="Calibri" w:cs="Arial"/>
          <w:sz w:val="22"/>
          <w:szCs w:val="22"/>
        </w:rPr>
        <w:t xml:space="preserve"> </w:t>
      </w:r>
      <w:r w:rsidRPr="00817543">
        <w:rPr>
          <w:rFonts w:ascii="Calibri" w:hAnsi="Calibri" w:cs="Arial"/>
          <w:sz w:val="22"/>
          <w:szCs w:val="22"/>
        </w:rPr>
        <w:t xml:space="preserve">with written notice </w:t>
      </w:r>
      <w:r w:rsidR="00693780" w:rsidRPr="00817543">
        <w:rPr>
          <w:rFonts w:ascii="Calibri" w:hAnsi="Calibri" w:cs="Arial"/>
          <w:sz w:val="22"/>
          <w:szCs w:val="22"/>
        </w:rPr>
        <w:t xml:space="preserve">for the unit(s) </w:t>
      </w:r>
      <w:r w:rsidRPr="00817543">
        <w:rPr>
          <w:rFonts w:ascii="Calibri" w:hAnsi="Calibri" w:cs="Arial"/>
          <w:sz w:val="22"/>
          <w:szCs w:val="22"/>
        </w:rPr>
        <w:t>informing them that they will only be Commonwealth supported for units of study undertaken in 202</w:t>
      </w:r>
      <w:r w:rsidR="006D7B0F" w:rsidRPr="00817543">
        <w:rPr>
          <w:rFonts w:ascii="Calibri" w:hAnsi="Calibri" w:cs="Arial"/>
          <w:sz w:val="22"/>
          <w:szCs w:val="22"/>
        </w:rPr>
        <w:t>1</w:t>
      </w:r>
      <w:r w:rsidR="00331335" w:rsidRPr="00817543">
        <w:rPr>
          <w:rFonts w:ascii="Calibri" w:hAnsi="Calibri" w:cs="Arial"/>
          <w:sz w:val="22"/>
          <w:szCs w:val="22"/>
        </w:rPr>
        <w:t xml:space="preserve"> </w:t>
      </w:r>
      <w:bookmarkStart w:id="12" w:name="_Hlk89690574"/>
      <w:r w:rsidR="00331335" w:rsidRPr="00817543">
        <w:rPr>
          <w:rFonts w:ascii="Calibri" w:hAnsi="Calibri" w:cs="Arial"/>
          <w:sz w:val="22"/>
          <w:szCs w:val="22"/>
        </w:rPr>
        <w:t>and</w:t>
      </w:r>
      <w:r w:rsidR="00485C9B" w:rsidRPr="00817543">
        <w:rPr>
          <w:rFonts w:ascii="Calibri" w:hAnsi="Calibri" w:cs="Arial"/>
          <w:sz w:val="22"/>
          <w:szCs w:val="22"/>
        </w:rPr>
        <w:t>/or</w:t>
      </w:r>
      <w:r w:rsidR="00331335" w:rsidRPr="00817543">
        <w:rPr>
          <w:rFonts w:ascii="Calibri" w:hAnsi="Calibri" w:cs="Arial"/>
          <w:sz w:val="22"/>
          <w:szCs w:val="22"/>
        </w:rPr>
        <w:t xml:space="preserve"> 2022</w:t>
      </w:r>
      <w:bookmarkEnd w:id="12"/>
      <w:r w:rsidRPr="00817543">
        <w:rPr>
          <w:rFonts w:ascii="Calibri" w:hAnsi="Calibri"/>
          <w:sz w:val="22"/>
        </w:rPr>
        <w:t>.</w:t>
      </w:r>
    </w:p>
    <w:p w14:paraId="4F18B830" w14:textId="4EE8654F" w:rsidR="009B3F2D" w:rsidRPr="00817543"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The Provider must set </w:t>
      </w:r>
      <w:r w:rsidR="000C0EC4" w:rsidRPr="00817543">
        <w:rPr>
          <w:rFonts w:ascii="Calibri" w:hAnsi="Calibri" w:cs="Arial"/>
          <w:sz w:val="22"/>
          <w:szCs w:val="22"/>
        </w:rPr>
        <w:t>student</w:t>
      </w:r>
      <w:r w:rsidRPr="00817543">
        <w:rPr>
          <w:rFonts w:ascii="Calibri" w:hAnsi="Calibri" w:cs="Arial"/>
          <w:sz w:val="22"/>
          <w:szCs w:val="22"/>
        </w:rPr>
        <w:t xml:space="preserve"> fees for units undertaken </w:t>
      </w:r>
      <w:r w:rsidR="000C0EC4" w:rsidRPr="00817543">
        <w:rPr>
          <w:rFonts w:ascii="Calibri" w:hAnsi="Calibri" w:cs="Arial"/>
          <w:sz w:val="22"/>
          <w:szCs w:val="22"/>
        </w:rPr>
        <w:t>after 202</w:t>
      </w:r>
      <w:r w:rsidR="00ED62F3" w:rsidRPr="00817543">
        <w:rPr>
          <w:rFonts w:ascii="Calibri" w:hAnsi="Calibri" w:cs="Arial"/>
          <w:sz w:val="22"/>
          <w:szCs w:val="22"/>
        </w:rPr>
        <w:t>2</w:t>
      </w:r>
      <w:r w:rsidRPr="00817543">
        <w:rPr>
          <w:rFonts w:ascii="Calibri" w:hAnsi="Calibri" w:cs="Arial"/>
          <w:sz w:val="22"/>
          <w:szCs w:val="22"/>
        </w:rPr>
        <w:t xml:space="preserve"> as part of these short courses as soon as practicable. The Commonwealth expects that the Provider </w:t>
      </w:r>
      <w:r w:rsidR="00323BF2" w:rsidRPr="00817543">
        <w:rPr>
          <w:rFonts w:ascii="Calibri" w:hAnsi="Calibri" w:cs="Arial"/>
          <w:sz w:val="22"/>
          <w:szCs w:val="22"/>
        </w:rPr>
        <w:t>will charge a reasonable amount</w:t>
      </w:r>
      <w:r w:rsidR="000C0EC4" w:rsidRPr="00817543">
        <w:rPr>
          <w:rFonts w:ascii="Calibri" w:hAnsi="Calibri" w:cs="Arial"/>
          <w:sz w:val="22"/>
          <w:szCs w:val="22"/>
        </w:rPr>
        <w:t xml:space="preserve"> for a unit undertaken after 202</w:t>
      </w:r>
      <w:r w:rsidR="00ED62F3" w:rsidRPr="00817543">
        <w:rPr>
          <w:rFonts w:ascii="Calibri" w:hAnsi="Calibri" w:cs="Arial"/>
          <w:sz w:val="22"/>
          <w:szCs w:val="22"/>
        </w:rPr>
        <w:t>2</w:t>
      </w:r>
      <w:r w:rsidR="000C0EC4" w:rsidRPr="00817543">
        <w:rPr>
          <w:rFonts w:ascii="Calibri" w:hAnsi="Calibri"/>
          <w:sz w:val="22"/>
        </w:rPr>
        <w:t>.</w:t>
      </w:r>
    </w:p>
    <w:p w14:paraId="6F0D5D39" w14:textId="22537F5A" w:rsidR="006D7B0F" w:rsidRPr="00817543"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Upon course completion, students who have undertaken the short courses shown in </w:t>
      </w:r>
      <w:r w:rsidRPr="00817543">
        <w:rPr>
          <w:rFonts w:ascii="Calibri" w:hAnsi="Calibri" w:cs="Arial"/>
          <w:sz w:val="22"/>
          <w:szCs w:val="22"/>
          <w:u w:val="single"/>
        </w:rPr>
        <w:t>Table </w:t>
      </w:r>
      <w:r w:rsidR="00D639AE" w:rsidRPr="00817543">
        <w:rPr>
          <w:rFonts w:ascii="Calibri" w:hAnsi="Calibri" w:cs="Arial"/>
          <w:sz w:val="22"/>
          <w:szCs w:val="22"/>
          <w:u w:val="single"/>
        </w:rPr>
        <w:t>2</w:t>
      </w:r>
      <w:r w:rsidRPr="00817543">
        <w:rPr>
          <w:rFonts w:ascii="Calibri" w:hAnsi="Calibri" w:cs="Arial"/>
          <w:sz w:val="22"/>
          <w:szCs w:val="22"/>
        </w:rPr>
        <w:t xml:space="preserve"> of Appendix </w:t>
      </w:r>
      <w:r w:rsidR="00947BA2" w:rsidRPr="00817543">
        <w:rPr>
          <w:rFonts w:ascii="Calibri" w:hAnsi="Calibri" w:cs="Arial"/>
          <w:sz w:val="22"/>
          <w:szCs w:val="22"/>
        </w:rPr>
        <w:t>1</w:t>
      </w:r>
      <w:r w:rsidRPr="00817543">
        <w:rPr>
          <w:rFonts w:ascii="Calibri" w:hAnsi="Calibri" w:cs="Arial"/>
          <w:sz w:val="22"/>
          <w:szCs w:val="22"/>
        </w:rPr>
        <w:t xml:space="preserve"> must be awarded an Undergraduate Certificate or Graduate Certificate.</w:t>
      </w:r>
    </w:p>
    <w:p w14:paraId="13C60480" w14:textId="2F250C50" w:rsidR="006D7B0F" w:rsidRPr="00817543"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 xml:space="preserve">Subject to the requirements of the </w:t>
      </w:r>
      <w:r w:rsidRPr="00817543">
        <w:rPr>
          <w:rFonts w:ascii="Calibri" w:hAnsi="Calibri" w:cs="Arial"/>
          <w:i/>
          <w:iCs/>
          <w:sz w:val="22"/>
          <w:szCs w:val="22"/>
        </w:rPr>
        <w:t>Higher Education Standards Framework (Threshold Standards) 20</w:t>
      </w:r>
      <w:r w:rsidR="00BF2672" w:rsidRPr="00817543">
        <w:rPr>
          <w:rFonts w:ascii="Calibri" w:hAnsi="Calibri" w:cs="Arial"/>
          <w:i/>
          <w:iCs/>
          <w:sz w:val="22"/>
          <w:szCs w:val="22"/>
        </w:rPr>
        <w:t>21</w:t>
      </w:r>
      <w:r w:rsidRPr="00817543">
        <w:rPr>
          <w:rFonts w:ascii="Calibri" w:hAnsi="Calibri" w:cs="Arial"/>
          <w:i/>
          <w:iCs/>
          <w:sz w:val="22"/>
          <w:szCs w:val="22"/>
        </w:rPr>
        <w:t xml:space="preserve">, </w:t>
      </w:r>
      <w:r w:rsidRPr="00817543">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817543">
        <w:rPr>
          <w:rFonts w:ascii="Calibri" w:hAnsi="Calibri" w:cs="Arial"/>
          <w:sz w:val="22"/>
          <w:szCs w:val="22"/>
        </w:rPr>
        <w:t>subsequent to</w:t>
      </w:r>
      <w:proofErr w:type="gramEnd"/>
      <w:r w:rsidRPr="00817543">
        <w:rPr>
          <w:rFonts w:ascii="Calibri" w:hAnsi="Calibri" w:cs="Arial"/>
          <w:sz w:val="22"/>
          <w:szCs w:val="22"/>
        </w:rPr>
        <w:t xml:space="preserve"> completing the short course, including but not limited to those set out in </w:t>
      </w:r>
      <w:r w:rsidRPr="00817543">
        <w:rPr>
          <w:rFonts w:ascii="Calibri" w:hAnsi="Calibri" w:cs="Arial"/>
          <w:sz w:val="22"/>
          <w:szCs w:val="22"/>
          <w:u w:val="single"/>
        </w:rPr>
        <w:t>Table </w:t>
      </w:r>
      <w:r w:rsidR="00D639AE" w:rsidRPr="00817543">
        <w:rPr>
          <w:rFonts w:ascii="Calibri" w:hAnsi="Calibri" w:cs="Arial"/>
          <w:sz w:val="22"/>
          <w:szCs w:val="22"/>
          <w:u w:val="single"/>
        </w:rPr>
        <w:t>2</w:t>
      </w:r>
      <w:r w:rsidRPr="00817543">
        <w:rPr>
          <w:rFonts w:ascii="Calibri" w:hAnsi="Calibri" w:cs="Arial"/>
          <w:sz w:val="22"/>
          <w:szCs w:val="22"/>
        </w:rPr>
        <w:t xml:space="preserve"> of Appendix </w:t>
      </w:r>
      <w:r w:rsidR="00947BA2" w:rsidRPr="00817543">
        <w:rPr>
          <w:rFonts w:ascii="Calibri" w:hAnsi="Calibri" w:cs="Arial"/>
          <w:sz w:val="22"/>
          <w:szCs w:val="22"/>
        </w:rPr>
        <w:t>1</w:t>
      </w:r>
      <w:r w:rsidRPr="00817543">
        <w:rPr>
          <w:rFonts w:ascii="Calibri" w:hAnsi="Calibri" w:cs="Arial"/>
          <w:sz w:val="22"/>
          <w:szCs w:val="22"/>
        </w:rPr>
        <w:t>.</w:t>
      </w:r>
    </w:p>
    <w:p w14:paraId="4D5E0F00" w14:textId="797BFAB6" w:rsidR="00250174" w:rsidRPr="00817543"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3" w:name="_Ref63070833"/>
      <w:r w:rsidRPr="00817543">
        <w:rPr>
          <w:rFonts w:ascii="Calibri" w:hAnsi="Calibri" w:cs="Arial"/>
          <w:iCs/>
          <w:sz w:val="22"/>
          <w:szCs w:val="22"/>
        </w:rPr>
        <w:t xml:space="preserve">The </w:t>
      </w:r>
      <w:r w:rsidR="00127308" w:rsidRPr="00817543">
        <w:rPr>
          <w:rFonts w:ascii="Calibri" w:hAnsi="Calibri" w:cs="Arial"/>
          <w:iCs/>
          <w:sz w:val="22"/>
          <w:szCs w:val="22"/>
        </w:rPr>
        <w:t>Provider</w:t>
      </w:r>
      <w:r w:rsidRPr="00817543">
        <w:rPr>
          <w:rFonts w:ascii="Calibri" w:hAnsi="Calibri" w:cs="Arial"/>
          <w:iCs/>
          <w:sz w:val="22"/>
          <w:szCs w:val="22"/>
        </w:rPr>
        <w:t xml:space="preserve"> must </w:t>
      </w:r>
      <w:r w:rsidR="00127308" w:rsidRPr="00817543">
        <w:rPr>
          <w:rFonts w:ascii="Calibri" w:hAnsi="Calibri" w:cs="Arial"/>
          <w:iCs/>
          <w:sz w:val="22"/>
          <w:szCs w:val="22"/>
        </w:rPr>
        <w:t xml:space="preserve">supply </w:t>
      </w:r>
      <w:r w:rsidRPr="00817543">
        <w:rPr>
          <w:rFonts w:ascii="Calibri" w:hAnsi="Calibri" w:cs="Arial"/>
          <w:iCs/>
          <w:sz w:val="22"/>
          <w:szCs w:val="22"/>
        </w:rPr>
        <w:t xml:space="preserve">data on students enrolled in short courses </w:t>
      </w:r>
      <w:r w:rsidR="00DC2037" w:rsidRPr="00817543">
        <w:rPr>
          <w:rFonts w:ascii="Calibri" w:hAnsi="Calibri" w:cs="Arial"/>
          <w:iCs/>
          <w:sz w:val="22"/>
          <w:szCs w:val="22"/>
        </w:rPr>
        <w:t>as directed by the Commonwealth</w:t>
      </w:r>
      <w:r w:rsidRPr="00817543">
        <w:rPr>
          <w:rFonts w:ascii="Calibri" w:hAnsi="Calibri" w:cs="Arial"/>
          <w:iCs/>
          <w:sz w:val="22"/>
          <w:szCs w:val="22"/>
        </w:rPr>
        <w:t>.</w:t>
      </w:r>
      <w:r w:rsidR="005601EB" w:rsidRPr="00817543">
        <w:rPr>
          <w:rFonts w:ascii="Calibri" w:hAnsi="Calibri" w:cs="Arial"/>
          <w:iCs/>
          <w:sz w:val="22"/>
          <w:szCs w:val="22"/>
        </w:rPr>
        <w:t xml:space="preserve"> </w:t>
      </w:r>
      <w:r w:rsidR="00D62F92" w:rsidRPr="00817543">
        <w:rPr>
          <w:rFonts w:ascii="Calibri" w:hAnsi="Calibri" w:cs="Arial"/>
          <w:iCs/>
          <w:sz w:val="22"/>
          <w:szCs w:val="22"/>
        </w:rPr>
        <w:t xml:space="preserve">By 31 </w:t>
      </w:r>
      <w:r w:rsidR="005D5237" w:rsidRPr="00817543">
        <w:rPr>
          <w:rFonts w:ascii="Calibri" w:hAnsi="Calibri" w:cs="Arial"/>
          <w:iCs/>
          <w:sz w:val="22"/>
          <w:szCs w:val="22"/>
        </w:rPr>
        <w:t>January 202</w:t>
      </w:r>
      <w:r w:rsidR="00947BA2" w:rsidRPr="00817543">
        <w:rPr>
          <w:rFonts w:ascii="Calibri" w:hAnsi="Calibri" w:cs="Arial"/>
          <w:iCs/>
          <w:sz w:val="22"/>
          <w:szCs w:val="22"/>
        </w:rPr>
        <w:t>2</w:t>
      </w:r>
      <w:r w:rsidR="00D62F92" w:rsidRPr="00817543">
        <w:rPr>
          <w:rFonts w:ascii="Calibri" w:hAnsi="Calibri" w:cs="Arial"/>
          <w:iCs/>
          <w:sz w:val="22"/>
          <w:szCs w:val="22"/>
        </w:rPr>
        <w:t xml:space="preserve">, the Provider must provide data on </w:t>
      </w:r>
      <w:r w:rsidR="005B601A" w:rsidRPr="00817543">
        <w:rPr>
          <w:rFonts w:ascii="Calibri" w:hAnsi="Calibri" w:cs="Arial"/>
          <w:iCs/>
          <w:sz w:val="22"/>
          <w:szCs w:val="22"/>
        </w:rPr>
        <w:t xml:space="preserve">the </w:t>
      </w:r>
      <w:r w:rsidR="00D62F92" w:rsidRPr="00817543">
        <w:rPr>
          <w:rFonts w:ascii="Calibri" w:hAnsi="Calibri" w:cs="Arial"/>
          <w:iCs/>
          <w:sz w:val="22"/>
          <w:szCs w:val="22"/>
        </w:rPr>
        <w:t>total number of enrolments and course completion</w:t>
      </w:r>
      <w:r w:rsidR="00E0485E" w:rsidRPr="00817543">
        <w:rPr>
          <w:rFonts w:ascii="Calibri" w:hAnsi="Calibri" w:cs="Arial"/>
          <w:iCs/>
          <w:sz w:val="22"/>
          <w:szCs w:val="22"/>
        </w:rPr>
        <w:t>s for 202</w:t>
      </w:r>
      <w:r w:rsidR="00947BA2" w:rsidRPr="00817543">
        <w:rPr>
          <w:rFonts w:ascii="Calibri" w:hAnsi="Calibri" w:cs="Arial"/>
          <w:iCs/>
          <w:sz w:val="22"/>
          <w:szCs w:val="22"/>
        </w:rPr>
        <w:t>1</w:t>
      </w:r>
      <w:r w:rsidR="00D62F92" w:rsidRPr="00817543">
        <w:rPr>
          <w:rFonts w:ascii="Calibri" w:hAnsi="Calibri" w:cs="Arial"/>
          <w:iCs/>
          <w:sz w:val="22"/>
          <w:szCs w:val="22"/>
        </w:rPr>
        <w:t>.</w:t>
      </w:r>
      <w:bookmarkEnd w:id="13"/>
      <w:r w:rsidR="0036010E" w:rsidRPr="00817543">
        <w:rPr>
          <w:rFonts w:ascii="Calibri" w:hAnsi="Calibri" w:cs="Arial"/>
          <w:iCs/>
          <w:sz w:val="22"/>
          <w:szCs w:val="22"/>
        </w:rPr>
        <w:t xml:space="preserve"> </w:t>
      </w:r>
      <w:bookmarkStart w:id="14" w:name="_Hlk89690611"/>
      <w:r w:rsidR="0036010E" w:rsidRPr="00817543">
        <w:rPr>
          <w:rFonts w:ascii="Calibri" w:hAnsi="Calibri" w:cs="Arial"/>
          <w:iCs/>
          <w:sz w:val="22"/>
          <w:szCs w:val="22"/>
        </w:rPr>
        <w:t xml:space="preserve">By </w:t>
      </w:r>
      <w:r w:rsidR="006C4412" w:rsidRPr="00817543">
        <w:rPr>
          <w:rFonts w:ascii="Calibri" w:hAnsi="Calibri" w:cs="Arial"/>
          <w:iCs/>
          <w:sz w:val="22"/>
          <w:szCs w:val="22"/>
        </w:rPr>
        <w:t xml:space="preserve">31 January 2023, the Provider must provide data on the total number of enrolments and course completions for 2022. </w:t>
      </w:r>
      <w:bookmarkEnd w:id="14"/>
    </w:p>
    <w:p w14:paraId="4A9646F6" w14:textId="2C4DB680" w:rsidR="007D2456" w:rsidRPr="00817543" w:rsidRDefault="007D2456" w:rsidP="007D2456">
      <w:pPr>
        <w:widowControl w:val="0"/>
        <w:spacing w:before="120" w:after="120"/>
        <w:rPr>
          <w:rFonts w:ascii="Calibri" w:hAnsi="Calibri" w:cs="Arial"/>
          <w:i/>
          <w:iCs/>
          <w:sz w:val="22"/>
          <w:szCs w:val="22"/>
        </w:rPr>
      </w:pPr>
      <w:r w:rsidRPr="00817543">
        <w:rPr>
          <w:rFonts w:ascii="Calibri" w:hAnsi="Calibri" w:cs="Arial"/>
          <w:i/>
          <w:iCs/>
          <w:sz w:val="22"/>
          <w:szCs w:val="22"/>
        </w:rPr>
        <w:t>New campuses and campus closures</w:t>
      </w:r>
    </w:p>
    <w:p w14:paraId="0C8E8050" w14:textId="52519773" w:rsidR="007D2456" w:rsidRPr="00817543"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817543">
        <w:rPr>
          <w:rFonts w:ascii="Calibri" w:hAnsi="Calibri" w:cs="Arial"/>
          <w:sz w:val="22"/>
          <w:szCs w:val="22"/>
        </w:rPr>
        <w:t xml:space="preserve">The Provider must use the funding it is allocated under this agreement to deliver the courses listed in </w:t>
      </w:r>
      <w:r w:rsidRPr="00817543">
        <w:rPr>
          <w:rFonts w:ascii="Calibri" w:hAnsi="Calibri" w:cs="Arial"/>
          <w:sz w:val="22"/>
          <w:szCs w:val="22"/>
          <w:u w:val="single"/>
        </w:rPr>
        <w:t xml:space="preserve">Table </w:t>
      </w:r>
      <w:r w:rsidR="00D639AE" w:rsidRPr="00817543">
        <w:rPr>
          <w:rFonts w:ascii="Calibri" w:hAnsi="Calibri" w:cs="Arial"/>
          <w:sz w:val="22"/>
          <w:szCs w:val="22"/>
          <w:u w:val="single"/>
        </w:rPr>
        <w:t>2</w:t>
      </w:r>
      <w:r w:rsidRPr="00817543">
        <w:rPr>
          <w:rFonts w:ascii="Calibri" w:hAnsi="Calibri" w:cs="Arial"/>
          <w:sz w:val="22"/>
          <w:szCs w:val="22"/>
        </w:rPr>
        <w:t xml:space="preserve"> of Appendix 1 </w:t>
      </w:r>
      <w:r w:rsidR="00FB70FB" w:rsidRPr="00817543">
        <w:rPr>
          <w:rFonts w:ascii="Calibri" w:hAnsi="Calibri" w:cs="Arial"/>
          <w:sz w:val="22"/>
          <w:szCs w:val="22"/>
        </w:rPr>
        <w:t xml:space="preserve">in 2021 </w:t>
      </w:r>
      <w:r w:rsidR="00B938A4" w:rsidRPr="00817543">
        <w:rPr>
          <w:rFonts w:ascii="Calibri" w:hAnsi="Calibri" w:cs="Arial"/>
          <w:sz w:val="22"/>
          <w:szCs w:val="22"/>
        </w:rPr>
        <w:t>and</w:t>
      </w:r>
      <w:r w:rsidR="00907E83" w:rsidRPr="00817543">
        <w:rPr>
          <w:rFonts w:ascii="Calibri" w:hAnsi="Calibri" w:cs="Arial"/>
          <w:sz w:val="22"/>
          <w:szCs w:val="22"/>
        </w:rPr>
        <w:t>/or</w:t>
      </w:r>
      <w:r w:rsidR="00B938A4" w:rsidRPr="00817543">
        <w:rPr>
          <w:rFonts w:ascii="Calibri" w:hAnsi="Calibri" w:cs="Arial"/>
          <w:sz w:val="22"/>
          <w:szCs w:val="22"/>
        </w:rPr>
        <w:t xml:space="preserve"> 2022</w:t>
      </w:r>
      <w:r w:rsidR="00FB70FB" w:rsidRPr="00817543">
        <w:rPr>
          <w:rFonts w:ascii="Calibri" w:hAnsi="Calibri" w:cs="Arial"/>
          <w:sz w:val="22"/>
          <w:szCs w:val="22"/>
        </w:rPr>
        <w:t xml:space="preserve"> </w:t>
      </w:r>
      <w:r w:rsidRPr="00817543">
        <w:rPr>
          <w:rFonts w:ascii="Calibri" w:hAnsi="Calibri" w:cs="Arial"/>
          <w:sz w:val="22"/>
          <w:szCs w:val="22"/>
        </w:rPr>
        <w:t xml:space="preserve">at the campus(es) listed in </w:t>
      </w:r>
      <w:r w:rsidRPr="00817543">
        <w:rPr>
          <w:rFonts w:ascii="Calibri" w:hAnsi="Calibri" w:cs="Arial"/>
          <w:sz w:val="22"/>
          <w:szCs w:val="22"/>
          <w:u w:val="single"/>
        </w:rPr>
        <w:t>Table</w:t>
      </w:r>
      <w:r w:rsidR="00BE77BA" w:rsidRPr="00817543">
        <w:rPr>
          <w:rFonts w:ascii="Calibri" w:hAnsi="Calibri" w:cs="Arial"/>
          <w:sz w:val="22"/>
          <w:szCs w:val="22"/>
          <w:u w:val="single"/>
        </w:rPr>
        <w:t xml:space="preserve"> </w:t>
      </w:r>
      <w:r w:rsidRPr="00817543">
        <w:rPr>
          <w:rFonts w:ascii="Calibri" w:hAnsi="Calibri" w:cs="Arial"/>
          <w:sz w:val="22"/>
          <w:szCs w:val="22"/>
          <w:u w:val="single"/>
        </w:rPr>
        <w:t>1</w:t>
      </w:r>
      <w:r w:rsidRPr="00817543">
        <w:rPr>
          <w:rFonts w:ascii="Calibri" w:hAnsi="Calibri" w:cs="Arial"/>
          <w:sz w:val="22"/>
          <w:szCs w:val="22"/>
        </w:rPr>
        <w:t xml:space="preserve"> below.</w:t>
      </w:r>
    </w:p>
    <w:p w14:paraId="61C131D2" w14:textId="5D791DA2" w:rsidR="007D2456" w:rsidRPr="00817543"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817543">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817543">
        <w:rPr>
          <w:rFonts w:ascii="Calibri" w:hAnsi="Calibri" w:cs="Arial"/>
          <w:sz w:val="22"/>
          <w:szCs w:val="22"/>
        </w:rPr>
        <w:t xml:space="preserve"> in 2021</w:t>
      </w:r>
      <w:r w:rsidRPr="00817543">
        <w:rPr>
          <w:rFonts w:ascii="Calibri" w:hAnsi="Calibri" w:cs="Arial"/>
          <w:sz w:val="22"/>
          <w:szCs w:val="22"/>
        </w:rPr>
        <w:t xml:space="preserve"> </w:t>
      </w:r>
      <w:r w:rsidR="00B938A4" w:rsidRPr="00817543">
        <w:rPr>
          <w:rFonts w:ascii="Calibri" w:hAnsi="Calibri" w:cs="Arial"/>
          <w:sz w:val="22"/>
          <w:szCs w:val="22"/>
        </w:rPr>
        <w:t>and</w:t>
      </w:r>
      <w:r w:rsidR="00907E83" w:rsidRPr="00817543">
        <w:rPr>
          <w:rFonts w:ascii="Calibri" w:hAnsi="Calibri" w:cs="Arial"/>
          <w:sz w:val="22"/>
          <w:szCs w:val="22"/>
        </w:rPr>
        <w:t>/or</w:t>
      </w:r>
      <w:r w:rsidR="00B938A4" w:rsidRPr="00817543">
        <w:rPr>
          <w:rFonts w:ascii="Calibri" w:hAnsi="Calibri" w:cs="Arial"/>
          <w:sz w:val="22"/>
          <w:szCs w:val="22"/>
        </w:rPr>
        <w:t xml:space="preserve"> 2022 </w:t>
      </w:r>
      <w:r w:rsidRPr="00817543">
        <w:rPr>
          <w:rFonts w:ascii="Calibri" w:hAnsi="Calibri" w:cs="Arial"/>
          <w:sz w:val="22"/>
          <w:szCs w:val="22"/>
        </w:rPr>
        <w:t xml:space="preserve">primarily at a campus other than one of the Provider’s campuses listed in </w:t>
      </w:r>
      <w:r w:rsidRPr="00817543">
        <w:rPr>
          <w:rFonts w:ascii="Calibri" w:hAnsi="Calibri" w:cs="Arial"/>
          <w:sz w:val="22"/>
          <w:szCs w:val="22"/>
          <w:u w:val="single"/>
        </w:rPr>
        <w:t>Table 1</w:t>
      </w:r>
      <w:r w:rsidR="007652B9" w:rsidRPr="00817543">
        <w:rPr>
          <w:rFonts w:ascii="Calibri" w:hAnsi="Calibri" w:cs="Arial"/>
          <w:sz w:val="22"/>
          <w:szCs w:val="22"/>
        </w:rPr>
        <w:t xml:space="preserve"> below.</w:t>
      </w:r>
    </w:p>
    <w:p w14:paraId="18447993" w14:textId="0EC94C46" w:rsidR="007D2456" w:rsidRPr="00817543"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817543">
        <w:rPr>
          <w:rFonts w:ascii="Calibri" w:hAnsi="Calibri" w:cs="Arial"/>
          <w:sz w:val="22"/>
          <w:szCs w:val="22"/>
        </w:rPr>
        <w:t>Similarly, if the Provider proposes to close a campus where Commonwealth supported students are enrolled</w:t>
      </w:r>
      <w:r w:rsidR="00FB70FB" w:rsidRPr="00817543">
        <w:rPr>
          <w:rFonts w:ascii="Calibri" w:hAnsi="Calibri" w:cs="Arial"/>
          <w:sz w:val="22"/>
          <w:szCs w:val="22"/>
        </w:rPr>
        <w:t xml:space="preserve"> in 2021</w:t>
      </w:r>
      <w:r w:rsidR="00B938A4" w:rsidRPr="00817543">
        <w:rPr>
          <w:rFonts w:ascii="Calibri" w:hAnsi="Calibri" w:cs="Arial"/>
          <w:sz w:val="22"/>
          <w:szCs w:val="22"/>
        </w:rPr>
        <w:t xml:space="preserve"> and</w:t>
      </w:r>
      <w:r w:rsidR="00907E83" w:rsidRPr="00817543">
        <w:rPr>
          <w:rFonts w:ascii="Calibri" w:hAnsi="Calibri" w:cs="Arial"/>
          <w:sz w:val="22"/>
          <w:szCs w:val="22"/>
        </w:rPr>
        <w:t>/or</w:t>
      </w:r>
      <w:r w:rsidR="00B938A4" w:rsidRPr="00817543">
        <w:rPr>
          <w:rFonts w:ascii="Calibri" w:hAnsi="Calibri" w:cs="Arial"/>
          <w:sz w:val="22"/>
          <w:szCs w:val="22"/>
        </w:rPr>
        <w:t xml:space="preserve"> 2022</w:t>
      </w:r>
      <w:r w:rsidRPr="00817543">
        <w:rPr>
          <w:rFonts w:ascii="Calibri" w:hAnsi="Calibri"/>
          <w:sz w:val="22"/>
        </w:rPr>
        <w:t>,</w:t>
      </w:r>
      <w:r w:rsidRPr="00817543">
        <w:rPr>
          <w:rFonts w:ascii="Calibri" w:hAnsi="Calibri" w:cs="Arial"/>
          <w:sz w:val="22"/>
          <w:szCs w:val="22"/>
        </w:rPr>
        <w:t xml:space="preserve"> the Provider must obtain the Commonwealth’s prior written approval.</w:t>
      </w:r>
    </w:p>
    <w:p w14:paraId="5AB0F1E7" w14:textId="5EEC9888" w:rsidR="007D2456" w:rsidRPr="00817543" w:rsidRDefault="007D2456" w:rsidP="007D2456">
      <w:pPr>
        <w:spacing w:before="120" w:after="120"/>
        <w:rPr>
          <w:rFonts w:asciiTheme="minorHAnsi" w:hAnsiTheme="minorHAnsi" w:cstheme="minorHAnsi"/>
          <w:b/>
          <w:sz w:val="22"/>
          <w:szCs w:val="22"/>
        </w:rPr>
      </w:pPr>
      <w:r w:rsidRPr="00817543">
        <w:rPr>
          <w:rFonts w:ascii="Calibri" w:hAnsi="Calibri"/>
          <w:b/>
          <w:noProof/>
          <w:sz w:val="22"/>
        </w:rPr>
        <w:t>Table 1</w:t>
      </w:r>
      <w:r w:rsidRPr="00817543">
        <w:rPr>
          <w:rFonts w:asciiTheme="minorHAnsi" w:hAnsiTheme="minorHAnsi" w:cstheme="minorHAnsi"/>
          <w:b/>
          <w:sz w:val="22"/>
          <w:szCs w:val="22"/>
        </w:rPr>
        <w:t xml:space="preserve">: </w:t>
      </w:r>
      <w:r w:rsidRPr="00817543">
        <w:rPr>
          <w:rFonts w:ascii="Calibri" w:hAnsi="Calibri"/>
          <w:b/>
          <w:sz w:val="22"/>
        </w:rPr>
        <w:t>Provider’s</w:t>
      </w:r>
      <w:r w:rsidRPr="00817543">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817543" w14:paraId="30EBAA1C" w14:textId="77777777" w:rsidTr="00B067F6">
        <w:tc>
          <w:tcPr>
            <w:tcW w:w="5000" w:type="pct"/>
            <w:shd w:val="clear" w:color="auto" w:fill="auto"/>
            <w:vAlign w:val="center"/>
            <w:hideMark/>
          </w:tcPr>
          <w:p w14:paraId="513D1F6E" w14:textId="77777777" w:rsidR="007D2456" w:rsidRPr="00817543" w:rsidRDefault="007D2456" w:rsidP="00B067F6">
            <w:pPr>
              <w:jc w:val="center"/>
              <w:rPr>
                <w:rFonts w:ascii="Calibri" w:hAnsi="Calibri"/>
                <w:b/>
                <w:color w:val="000000"/>
                <w:sz w:val="22"/>
              </w:rPr>
            </w:pPr>
            <w:r w:rsidRPr="00817543">
              <w:rPr>
                <w:rFonts w:ascii="Calibri" w:hAnsi="Calibri"/>
                <w:b/>
                <w:color w:val="000000"/>
                <w:sz w:val="22"/>
              </w:rPr>
              <w:t>Name of campus</w:t>
            </w:r>
          </w:p>
        </w:tc>
      </w:tr>
      <w:tr w:rsidR="005C0AE7" w:rsidRPr="00817543" w14:paraId="60FABE71" w14:textId="7D6CC0DF" w:rsidTr="005C0AE7">
        <w:tc>
          <w:tcPr>
            <w:tcW w:w="5000" w:type="pct"/>
            <w:shd w:val="clear" w:color="auto" w:fill="auto"/>
            <w:vAlign w:val="center"/>
          </w:tcPr>
          <w:p w14:paraId="50302512" w14:textId="2CAD623D" w:rsidR="005C0AE7" w:rsidRPr="00817543" w:rsidRDefault="005C0AE7" w:rsidP="00B067F6">
            <w:pPr>
              <w:rPr>
                <w:rFonts w:ascii="Calibri" w:hAnsi="Calibri" w:cs="Calibri"/>
                <w:color w:val="000000"/>
                <w:sz w:val="22"/>
                <w:szCs w:val="22"/>
              </w:rPr>
            </w:pPr>
            <w:r w:rsidRPr="00817543">
              <w:rPr>
                <w:rFonts w:ascii="Calibri" w:hAnsi="Calibri" w:cs="Calibri"/>
                <w:color w:val="000000"/>
                <w:sz w:val="22"/>
                <w:szCs w:val="22"/>
              </w:rPr>
              <w:t>Southbank</w:t>
            </w:r>
          </w:p>
        </w:tc>
      </w:tr>
    </w:tbl>
    <w:p w14:paraId="50F464E8" w14:textId="77777777" w:rsidR="007D2456" w:rsidRPr="00817543" w:rsidRDefault="007D2456" w:rsidP="007D2456">
      <w:pPr>
        <w:widowControl w:val="0"/>
        <w:spacing w:before="120" w:after="120"/>
        <w:rPr>
          <w:rFonts w:ascii="Calibri" w:hAnsi="Calibri" w:cs="Arial"/>
          <w:sz w:val="22"/>
          <w:szCs w:val="22"/>
        </w:rPr>
      </w:pPr>
    </w:p>
    <w:p w14:paraId="50265225" w14:textId="65A87E6A" w:rsidR="00A4142B" w:rsidRPr="00817543" w:rsidRDefault="007D2456" w:rsidP="00B4262A">
      <w:pPr>
        <w:widowControl w:val="0"/>
        <w:tabs>
          <w:tab w:val="left" w:pos="567"/>
          <w:tab w:val="left" w:pos="8222"/>
        </w:tabs>
        <w:spacing w:before="120" w:after="120"/>
        <w:rPr>
          <w:rFonts w:ascii="Calibri" w:hAnsi="Calibri" w:cs="Arial"/>
          <w:i/>
          <w:sz w:val="22"/>
          <w:szCs w:val="22"/>
        </w:rPr>
      </w:pPr>
      <w:r w:rsidRPr="00817543">
        <w:rPr>
          <w:rFonts w:ascii="Calibri" w:hAnsi="Calibri" w:cs="Arial"/>
          <w:bCs/>
          <w:i/>
          <w:sz w:val="22"/>
          <w:szCs w:val="22"/>
        </w:rPr>
        <w:t>C</w:t>
      </w:r>
      <w:r w:rsidR="00A4142B" w:rsidRPr="00817543">
        <w:rPr>
          <w:rFonts w:ascii="Calibri" w:hAnsi="Calibri" w:cs="Arial"/>
          <w:bCs/>
          <w:i/>
          <w:sz w:val="22"/>
          <w:szCs w:val="22"/>
        </w:rPr>
        <w:t>losure</w:t>
      </w:r>
      <w:r w:rsidR="00A4142B" w:rsidRPr="00817543">
        <w:rPr>
          <w:rFonts w:ascii="Calibri" w:hAnsi="Calibri" w:cs="Arial"/>
          <w:i/>
          <w:sz w:val="22"/>
          <w:szCs w:val="22"/>
        </w:rPr>
        <w:t xml:space="preserve"> of courses</w:t>
      </w:r>
    </w:p>
    <w:p w14:paraId="6F8DCDA5" w14:textId="67914C1F" w:rsidR="0047106B" w:rsidRPr="00817543"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817543">
        <w:rPr>
          <w:rFonts w:ascii="Calibri" w:hAnsi="Calibri" w:cs="Arial"/>
          <w:sz w:val="22"/>
          <w:szCs w:val="22"/>
        </w:rPr>
        <w:t xml:space="preserve">The Provider must obtain the Commonwealth’s prior written approval before closing a course </w:t>
      </w:r>
      <w:r w:rsidR="00123DDE" w:rsidRPr="00817543">
        <w:rPr>
          <w:rFonts w:ascii="Calibri" w:hAnsi="Calibri" w:cs="Arial"/>
          <w:sz w:val="22"/>
          <w:szCs w:val="22"/>
        </w:rPr>
        <w:t xml:space="preserve">listed in </w:t>
      </w:r>
      <w:r w:rsidR="00123DDE" w:rsidRPr="00817543">
        <w:rPr>
          <w:rFonts w:ascii="Calibri" w:hAnsi="Calibri" w:cs="Arial"/>
          <w:sz w:val="22"/>
          <w:szCs w:val="22"/>
          <w:u w:val="single"/>
        </w:rPr>
        <w:t>Table</w:t>
      </w:r>
      <w:r w:rsidR="006D7B0F" w:rsidRPr="00817543">
        <w:rPr>
          <w:rFonts w:ascii="Calibri" w:hAnsi="Calibri" w:cs="Arial"/>
          <w:sz w:val="22"/>
          <w:szCs w:val="22"/>
          <w:u w:val="single"/>
        </w:rPr>
        <w:t> </w:t>
      </w:r>
      <w:r w:rsidR="00D639AE" w:rsidRPr="00817543">
        <w:rPr>
          <w:rFonts w:ascii="Calibri" w:hAnsi="Calibri" w:cs="Arial"/>
          <w:sz w:val="22"/>
          <w:szCs w:val="22"/>
          <w:u w:val="single"/>
        </w:rPr>
        <w:t>2</w:t>
      </w:r>
      <w:r w:rsidRPr="00817543">
        <w:rPr>
          <w:rFonts w:ascii="Calibri" w:hAnsi="Calibri" w:cs="Arial"/>
          <w:sz w:val="22"/>
          <w:szCs w:val="22"/>
        </w:rPr>
        <w:t xml:space="preserve"> </w:t>
      </w:r>
      <w:r w:rsidR="006D7B0F" w:rsidRPr="00817543">
        <w:rPr>
          <w:rFonts w:ascii="Calibri" w:hAnsi="Calibri" w:cs="Arial"/>
          <w:sz w:val="22"/>
          <w:szCs w:val="22"/>
        </w:rPr>
        <w:t>of Appendix </w:t>
      </w:r>
      <w:r w:rsidR="0092350C" w:rsidRPr="00817543">
        <w:rPr>
          <w:rFonts w:ascii="Calibri" w:hAnsi="Calibri" w:cs="Arial"/>
          <w:sz w:val="22"/>
          <w:szCs w:val="22"/>
        </w:rPr>
        <w:t>1</w:t>
      </w:r>
      <w:r w:rsidR="006D7B0F" w:rsidRPr="00817543">
        <w:rPr>
          <w:rFonts w:ascii="Calibri" w:hAnsi="Calibri" w:cs="Arial"/>
          <w:sz w:val="22"/>
          <w:szCs w:val="22"/>
        </w:rPr>
        <w:t xml:space="preserve"> </w:t>
      </w:r>
      <w:r w:rsidRPr="00817543">
        <w:rPr>
          <w:rFonts w:ascii="Calibri" w:hAnsi="Calibri" w:cs="Arial"/>
          <w:sz w:val="22"/>
          <w:szCs w:val="22"/>
        </w:rPr>
        <w:t>in which students are</w:t>
      </w:r>
      <w:r w:rsidR="005A4CBD" w:rsidRPr="00817543">
        <w:rPr>
          <w:rFonts w:ascii="Calibri" w:hAnsi="Calibri" w:cs="Arial"/>
          <w:sz w:val="22"/>
          <w:szCs w:val="22"/>
        </w:rPr>
        <w:t xml:space="preserve"> </w:t>
      </w:r>
      <w:r w:rsidRPr="00817543">
        <w:rPr>
          <w:rFonts w:ascii="Calibri" w:hAnsi="Calibri" w:cs="Arial"/>
          <w:sz w:val="22"/>
          <w:szCs w:val="22"/>
        </w:rPr>
        <w:t>enrolled in Commonwealth supported places</w:t>
      </w:r>
      <w:r w:rsidR="005A4CBD" w:rsidRPr="00817543">
        <w:rPr>
          <w:rFonts w:ascii="Calibri" w:hAnsi="Calibri" w:cs="Arial"/>
          <w:sz w:val="22"/>
          <w:szCs w:val="22"/>
        </w:rPr>
        <w:t xml:space="preserve"> in 2021</w:t>
      </w:r>
      <w:r w:rsidR="00B938A4" w:rsidRPr="00817543">
        <w:rPr>
          <w:rFonts w:ascii="Calibri" w:hAnsi="Calibri" w:cs="Arial"/>
          <w:sz w:val="22"/>
          <w:szCs w:val="22"/>
        </w:rPr>
        <w:t xml:space="preserve"> </w:t>
      </w:r>
      <w:bookmarkStart w:id="15" w:name="_Hlk89690621"/>
      <w:r w:rsidR="00B938A4" w:rsidRPr="00817543">
        <w:rPr>
          <w:rFonts w:ascii="Calibri" w:hAnsi="Calibri" w:cs="Arial"/>
          <w:sz w:val="22"/>
          <w:szCs w:val="22"/>
        </w:rPr>
        <w:t>and</w:t>
      </w:r>
      <w:r w:rsidR="00907E83" w:rsidRPr="00817543">
        <w:rPr>
          <w:rFonts w:ascii="Calibri" w:hAnsi="Calibri" w:cs="Arial"/>
          <w:sz w:val="22"/>
          <w:szCs w:val="22"/>
        </w:rPr>
        <w:t>/or</w:t>
      </w:r>
      <w:r w:rsidR="00B938A4" w:rsidRPr="00817543">
        <w:rPr>
          <w:rFonts w:ascii="Calibri" w:hAnsi="Calibri" w:cs="Arial"/>
          <w:sz w:val="22"/>
          <w:szCs w:val="22"/>
        </w:rPr>
        <w:t xml:space="preserve"> 2022</w:t>
      </w:r>
      <w:bookmarkEnd w:id="15"/>
      <w:r w:rsidR="0008754A" w:rsidRPr="00817543">
        <w:rPr>
          <w:rFonts w:ascii="Calibri" w:hAnsi="Calibri"/>
          <w:sz w:val="22"/>
        </w:rPr>
        <w:t>.</w:t>
      </w:r>
      <w:r w:rsidRPr="00817543">
        <w:rPr>
          <w:rFonts w:ascii="Calibri" w:hAnsi="Calibri" w:cs="Arial"/>
          <w:sz w:val="22"/>
          <w:szCs w:val="22"/>
        </w:rPr>
        <w:t xml:space="preserve"> </w:t>
      </w:r>
    </w:p>
    <w:p w14:paraId="13FBA2E2" w14:textId="77777777" w:rsidR="00A4142B" w:rsidRPr="00817543" w:rsidRDefault="00A4142B" w:rsidP="00B4262A">
      <w:pPr>
        <w:widowControl w:val="0"/>
        <w:tabs>
          <w:tab w:val="left" w:pos="284"/>
          <w:tab w:val="left" w:pos="8222"/>
        </w:tabs>
        <w:spacing w:before="120" w:after="120"/>
        <w:rPr>
          <w:rFonts w:ascii="Calibri" w:hAnsi="Calibri" w:cs="Arial"/>
          <w:bCs/>
          <w:i/>
          <w:sz w:val="22"/>
          <w:szCs w:val="22"/>
        </w:rPr>
      </w:pPr>
      <w:r w:rsidRPr="00817543">
        <w:rPr>
          <w:rFonts w:ascii="Calibri" w:hAnsi="Calibri" w:cs="Arial"/>
          <w:bCs/>
          <w:i/>
          <w:sz w:val="22"/>
          <w:szCs w:val="22"/>
        </w:rPr>
        <w:t>Applicable law and jurisdiction</w:t>
      </w:r>
    </w:p>
    <w:p w14:paraId="37A46A01" w14:textId="77777777" w:rsidR="00A4142B" w:rsidRPr="00817543"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The laws of the Australian Capital Territory apply to the interpretation of this agreement.</w:t>
      </w:r>
    </w:p>
    <w:p w14:paraId="39838127" w14:textId="77777777" w:rsidR="00A4142B" w:rsidRPr="00817543"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817543" w:rsidRDefault="00A4142B" w:rsidP="00B4262A">
      <w:pPr>
        <w:tabs>
          <w:tab w:val="left" w:pos="567"/>
          <w:tab w:val="left" w:pos="8222"/>
        </w:tabs>
        <w:spacing w:before="120" w:after="120"/>
        <w:rPr>
          <w:rFonts w:ascii="Calibri" w:hAnsi="Calibri"/>
          <w:sz w:val="22"/>
        </w:rPr>
      </w:pPr>
      <w:r w:rsidRPr="00817543">
        <w:rPr>
          <w:rFonts w:ascii="Calibri" w:hAnsi="Calibri" w:cs="Arial"/>
          <w:bCs/>
          <w:i/>
          <w:sz w:val="22"/>
          <w:szCs w:val="22"/>
        </w:rPr>
        <w:t>Entire agreement, variation and severance</w:t>
      </w:r>
    </w:p>
    <w:p w14:paraId="3628613C" w14:textId="268902E3" w:rsidR="00A4142B" w:rsidRPr="00817543"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817543">
        <w:rPr>
          <w:rFonts w:ascii="Calibri" w:hAnsi="Calibri" w:cs="Arial"/>
          <w:sz w:val="22"/>
          <w:szCs w:val="22"/>
        </w:rPr>
        <w:lastRenderedPageBreak/>
        <w:t xml:space="preserve">This agreement and </w:t>
      </w:r>
      <w:r w:rsidR="000931AB" w:rsidRPr="00817543">
        <w:rPr>
          <w:rFonts w:ascii="Calibri" w:hAnsi="Calibri"/>
          <w:sz w:val="22"/>
        </w:rPr>
        <w:t>HESA</w:t>
      </w:r>
      <w:r w:rsidRPr="00817543">
        <w:rPr>
          <w:rFonts w:ascii="Calibri" w:hAnsi="Calibri" w:cs="Arial"/>
          <w:sz w:val="22"/>
          <w:szCs w:val="22"/>
        </w:rPr>
        <w:t xml:space="preserve"> record the entire agreement between the parties in relation to its subject matter.</w:t>
      </w:r>
      <w:r w:rsidR="002D0E64" w:rsidRPr="00817543">
        <w:rPr>
          <w:rFonts w:ascii="Calibri" w:hAnsi="Calibri" w:cs="Arial"/>
          <w:sz w:val="22"/>
          <w:szCs w:val="22"/>
        </w:rPr>
        <w:t xml:space="preserve"> Any previous agreement covering the relevant </w:t>
      </w:r>
      <w:bookmarkStart w:id="16" w:name="_Hlk89690630"/>
      <w:r w:rsidR="008E3399" w:rsidRPr="00817543">
        <w:rPr>
          <w:rFonts w:ascii="Calibri" w:hAnsi="Calibri" w:cs="Arial"/>
          <w:sz w:val="22"/>
          <w:szCs w:val="22"/>
        </w:rPr>
        <w:t>g</w:t>
      </w:r>
      <w:r w:rsidR="002D0E64" w:rsidRPr="00817543">
        <w:rPr>
          <w:rFonts w:ascii="Calibri" w:hAnsi="Calibri" w:cs="Arial"/>
          <w:sz w:val="22"/>
          <w:szCs w:val="22"/>
        </w:rPr>
        <w:t xml:space="preserve">rant </w:t>
      </w:r>
      <w:r w:rsidR="008E3399" w:rsidRPr="00817543">
        <w:rPr>
          <w:rFonts w:ascii="Calibri" w:hAnsi="Calibri" w:cs="Arial"/>
          <w:sz w:val="22"/>
          <w:szCs w:val="22"/>
        </w:rPr>
        <w:t>y</w:t>
      </w:r>
      <w:r w:rsidR="002D0E64" w:rsidRPr="00817543">
        <w:rPr>
          <w:rFonts w:ascii="Calibri" w:hAnsi="Calibri" w:cs="Arial"/>
          <w:sz w:val="22"/>
          <w:szCs w:val="22"/>
        </w:rPr>
        <w:t xml:space="preserve">ears </w:t>
      </w:r>
      <w:bookmarkEnd w:id="16"/>
      <w:r w:rsidR="002D0E64" w:rsidRPr="00817543">
        <w:rPr>
          <w:rFonts w:ascii="Calibri" w:hAnsi="Calibri" w:cs="Arial"/>
          <w:sz w:val="22"/>
          <w:szCs w:val="22"/>
        </w:rPr>
        <w:t>is terminated and replaced by this agreement on the date this agreement is made.</w:t>
      </w:r>
    </w:p>
    <w:p w14:paraId="462703C7" w14:textId="77777777" w:rsidR="00A4142B" w:rsidRPr="00817543"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817543">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817543"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817543">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817543" w:rsidRDefault="00A4142B" w:rsidP="0044286A">
      <w:pPr>
        <w:tabs>
          <w:tab w:val="left" w:pos="567"/>
          <w:tab w:val="left" w:pos="8222"/>
        </w:tabs>
        <w:spacing w:before="120" w:after="120"/>
        <w:rPr>
          <w:rFonts w:ascii="Calibri" w:hAnsi="Calibri" w:cs="Arial"/>
          <w:i/>
          <w:sz w:val="22"/>
          <w:szCs w:val="22"/>
        </w:rPr>
      </w:pPr>
      <w:r w:rsidRPr="00817543">
        <w:rPr>
          <w:rFonts w:ascii="Calibri" w:hAnsi="Calibri" w:cs="Arial"/>
          <w:i/>
          <w:sz w:val="22"/>
          <w:szCs w:val="22"/>
        </w:rPr>
        <w:t>Notices</w:t>
      </w:r>
    </w:p>
    <w:p w14:paraId="7D567D28" w14:textId="77777777" w:rsidR="00A4142B" w:rsidRPr="00817543"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7" w:name="_Ref62219320"/>
      <w:r w:rsidRPr="00817543">
        <w:rPr>
          <w:rFonts w:ascii="Calibri" w:hAnsi="Calibri" w:cs="Arial"/>
          <w:sz w:val="22"/>
          <w:szCs w:val="22"/>
        </w:rPr>
        <w:t>A party giving notice under this agreement must do so in writing or by Electronic Communication:</w:t>
      </w:r>
      <w:bookmarkEnd w:id="17"/>
    </w:p>
    <w:p w14:paraId="7A0C72D2" w14:textId="77777777" w:rsidR="00A4142B" w:rsidRPr="00817543"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817543">
        <w:rPr>
          <w:rFonts w:ascii="Calibri" w:hAnsi="Calibri" w:cs="Arial"/>
          <w:sz w:val="22"/>
          <w:szCs w:val="22"/>
        </w:rPr>
        <w:t xml:space="preserve">if given by the </w:t>
      </w:r>
      <w:r w:rsidRPr="00817543">
        <w:rPr>
          <w:rFonts w:ascii="Calibri" w:hAnsi="Calibri" w:cs="Arial"/>
          <w:noProof/>
          <w:sz w:val="22"/>
          <w:szCs w:val="22"/>
        </w:rPr>
        <w:t>Provider</w:t>
      </w:r>
      <w:r w:rsidRPr="00817543">
        <w:rPr>
          <w:rFonts w:ascii="Calibri" w:hAnsi="Calibri" w:cs="Arial"/>
          <w:sz w:val="22"/>
          <w:szCs w:val="22"/>
        </w:rPr>
        <w:t xml:space="preserve">, marked for the attention of the </w:t>
      </w:r>
      <w:r w:rsidR="00185A27" w:rsidRPr="00817543">
        <w:rPr>
          <w:rFonts w:ascii="Calibri" w:hAnsi="Calibri" w:cs="Arial"/>
          <w:sz w:val="22"/>
          <w:szCs w:val="22"/>
        </w:rPr>
        <w:t>First</w:t>
      </w:r>
      <w:r w:rsidR="00A406A2" w:rsidRPr="00817543">
        <w:rPr>
          <w:rFonts w:ascii="Calibri" w:hAnsi="Calibri" w:cs="Arial"/>
          <w:sz w:val="22"/>
          <w:szCs w:val="22"/>
        </w:rPr>
        <w:t> </w:t>
      </w:r>
      <w:r w:rsidR="00185A27" w:rsidRPr="00817543">
        <w:rPr>
          <w:rFonts w:ascii="Calibri" w:hAnsi="Calibri" w:cs="Arial"/>
          <w:sz w:val="22"/>
          <w:szCs w:val="22"/>
        </w:rPr>
        <w:t>Assistant</w:t>
      </w:r>
      <w:r w:rsidR="00A406A2" w:rsidRPr="00817543">
        <w:rPr>
          <w:rFonts w:ascii="Calibri" w:hAnsi="Calibri" w:cs="Arial"/>
          <w:sz w:val="22"/>
          <w:szCs w:val="22"/>
        </w:rPr>
        <w:t> </w:t>
      </w:r>
      <w:r w:rsidR="00185A27" w:rsidRPr="00817543">
        <w:rPr>
          <w:rFonts w:ascii="Calibri" w:hAnsi="Calibri" w:cs="Arial"/>
          <w:sz w:val="22"/>
          <w:szCs w:val="22"/>
        </w:rPr>
        <w:t>Secretary</w:t>
      </w:r>
      <w:r w:rsidRPr="00817543">
        <w:rPr>
          <w:rFonts w:ascii="Calibri" w:hAnsi="Calibri" w:cs="Arial"/>
          <w:sz w:val="22"/>
          <w:szCs w:val="22"/>
        </w:rPr>
        <w:t xml:space="preserve"> of the Higher</w:t>
      </w:r>
      <w:r w:rsidR="00E21A3D" w:rsidRPr="00817543">
        <w:rPr>
          <w:rFonts w:ascii="Calibri" w:hAnsi="Calibri" w:cs="Arial"/>
          <w:sz w:val="22"/>
          <w:szCs w:val="22"/>
        </w:rPr>
        <w:t> </w:t>
      </w:r>
      <w:r w:rsidRPr="00817543">
        <w:rPr>
          <w:rFonts w:ascii="Calibri" w:hAnsi="Calibri" w:cs="Arial"/>
          <w:sz w:val="22"/>
          <w:szCs w:val="22"/>
        </w:rPr>
        <w:t xml:space="preserve">Education </w:t>
      </w:r>
      <w:r w:rsidR="00185A27" w:rsidRPr="00817543">
        <w:rPr>
          <w:rFonts w:ascii="Calibri" w:hAnsi="Calibri" w:cs="Arial"/>
          <w:sz w:val="22"/>
          <w:szCs w:val="22"/>
        </w:rPr>
        <w:t>Division</w:t>
      </w:r>
      <w:r w:rsidRPr="00817543">
        <w:rPr>
          <w:rFonts w:ascii="Calibri" w:hAnsi="Calibri" w:cs="Arial"/>
          <w:sz w:val="22"/>
          <w:szCs w:val="22"/>
        </w:rPr>
        <w:t xml:space="preserve"> of the Department</w:t>
      </w:r>
      <w:r w:rsidR="00A406A2" w:rsidRPr="00817543">
        <w:rPr>
          <w:rFonts w:ascii="Calibri" w:hAnsi="Calibri" w:cs="Arial"/>
          <w:sz w:val="22"/>
          <w:szCs w:val="22"/>
        </w:rPr>
        <w:t> </w:t>
      </w:r>
      <w:r w:rsidRPr="00817543">
        <w:rPr>
          <w:rFonts w:ascii="Calibri" w:hAnsi="Calibri" w:cs="Arial"/>
          <w:sz w:val="22"/>
          <w:szCs w:val="22"/>
        </w:rPr>
        <w:t>of</w:t>
      </w:r>
      <w:r w:rsidR="00A406A2" w:rsidRPr="00817543">
        <w:rPr>
          <w:rFonts w:ascii="Calibri" w:hAnsi="Calibri" w:cs="Arial"/>
          <w:sz w:val="22"/>
          <w:szCs w:val="22"/>
        </w:rPr>
        <w:t> </w:t>
      </w:r>
      <w:r w:rsidRPr="00817543">
        <w:rPr>
          <w:rFonts w:ascii="Calibri" w:hAnsi="Calibri" w:cs="Arial"/>
          <w:sz w:val="22"/>
          <w:szCs w:val="22"/>
        </w:rPr>
        <w:t>Education</w:t>
      </w:r>
      <w:r w:rsidR="00A406A2" w:rsidRPr="00817543">
        <w:rPr>
          <w:rFonts w:ascii="Calibri" w:hAnsi="Calibri" w:cs="Arial"/>
          <w:sz w:val="22"/>
          <w:szCs w:val="22"/>
        </w:rPr>
        <w:t xml:space="preserve">, </w:t>
      </w:r>
      <w:r w:rsidR="00185A27" w:rsidRPr="00817543">
        <w:rPr>
          <w:rFonts w:ascii="Calibri" w:hAnsi="Calibri" w:cs="Arial"/>
          <w:sz w:val="22"/>
          <w:szCs w:val="22"/>
        </w:rPr>
        <w:t>Skills and Employment</w:t>
      </w:r>
      <w:r w:rsidRPr="00817543">
        <w:rPr>
          <w:rFonts w:ascii="Calibri" w:hAnsi="Calibri" w:cs="Arial"/>
          <w:sz w:val="22"/>
          <w:szCs w:val="22"/>
        </w:rPr>
        <w:t xml:space="preserve"> or other person as notified in writing by the Commonwealth to the </w:t>
      </w:r>
      <w:r w:rsidRPr="00817543">
        <w:rPr>
          <w:rFonts w:ascii="Calibri" w:hAnsi="Calibri" w:cs="Arial"/>
          <w:noProof/>
          <w:sz w:val="22"/>
          <w:szCs w:val="22"/>
        </w:rPr>
        <w:t>Provider</w:t>
      </w:r>
      <w:r w:rsidRPr="00817543">
        <w:rPr>
          <w:rFonts w:ascii="Calibri" w:hAnsi="Calibri" w:cs="Arial"/>
          <w:sz w:val="22"/>
          <w:szCs w:val="22"/>
        </w:rPr>
        <w:t>; or</w:t>
      </w:r>
    </w:p>
    <w:p w14:paraId="6B999813" w14:textId="71408FE9" w:rsidR="00120A05" w:rsidRPr="00817543"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817543">
        <w:rPr>
          <w:rFonts w:ascii="Calibri" w:hAnsi="Calibri" w:cs="Arial"/>
          <w:sz w:val="22"/>
          <w:szCs w:val="22"/>
        </w:rPr>
        <w:t xml:space="preserve">if given by the Commonwealth, marked for the attention of the </w:t>
      </w:r>
      <w:r w:rsidR="00162811" w:rsidRPr="00817543">
        <w:rPr>
          <w:rFonts w:ascii="Calibri" w:hAnsi="Calibri" w:cs="Arial"/>
          <w:noProof/>
          <w:sz w:val="22"/>
          <w:szCs w:val="22"/>
        </w:rPr>
        <w:t>Chief Executive Officer</w:t>
      </w:r>
      <w:r w:rsidR="00162811" w:rsidRPr="00817543">
        <w:rPr>
          <w:rFonts w:ascii="Calibri" w:hAnsi="Calibri" w:cs="Arial"/>
          <w:sz w:val="22"/>
          <w:szCs w:val="22"/>
        </w:rPr>
        <w:t xml:space="preserve"> </w:t>
      </w:r>
      <w:r w:rsidRPr="00817543">
        <w:rPr>
          <w:rFonts w:ascii="Calibri" w:hAnsi="Calibri" w:cs="Arial"/>
          <w:sz w:val="22"/>
          <w:szCs w:val="22"/>
        </w:rPr>
        <w:t xml:space="preserve">or other person as notified in writing by the </w:t>
      </w:r>
      <w:r w:rsidRPr="00817543">
        <w:rPr>
          <w:rFonts w:ascii="Calibri" w:hAnsi="Calibri" w:cs="Arial"/>
          <w:noProof/>
          <w:sz w:val="22"/>
          <w:szCs w:val="22"/>
        </w:rPr>
        <w:t>Provider</w:t>
      </w:r>
      <w:r w:rsidRPr="00817543">
        <w:rPr>
          <w:rFonts w:ascii="Calibri" w:hAnsi="Calibri" w:cs="Arial"/>
          <w:sz w:val="22"/>
          <w:szCs w:val="22"/>
        </w:rPr>
        <w:t xml:space="preserve"> to the </w:t>
      </w:r>
      <w:proofErr w:type="gramStart"/>
      <w:r w:rsidRPr="00817543">
        <w:rPr>
          <w:rFonts w:ascii="Calibri" w:hAnsi="Calibri" w:cs="Arial"/>
          <w:sz w:val="22"/>
          <w:szCs w:val="22"/>
        </w:rPr>
        <w:t>Commonwealth;</w:t>
      </w:r>
      <w:proofErr w:type="gramEnd"/>
      <w:r w:rsidRPr="00817543">
        <w:rPr>
          <w:rFonts w:ascii="Calibri" w:hAnsi="Calibri" w:cs="Arial"/>
          <w:sz w:val="22"/>
          <w:szCs w:val="22"/>
        </w:rPr>
        <w:t xml:space="preserve"> </w:t>
      </w:r>
    </w:p>
    <w:p w14:paraId="4A9DD5E7" w14:textId="1739F5E6" w:rsidR="00A4142B" w:rsidRPr="00817543" w:rsidRDefault="00A4142B" w:rsidP="007652B9">
      <w:pPr>
        <w:widowControl w:val="0"/>
        <w:tabs>
          <w:tab w:val="left" w:pos="567"/>
        </w:tabs>
        <w:spacing w:before="120" w:after="120"/>
        <w:ind w:left="567"/>
        <w:rPr>
          <w:rFonts w:ascii="Calibri" w:hAnsi="Calibri" w:cs="Arial"/>
          <w:sz w:val="22"/>
          <w:szCs w:val="22"/>
        </w:rPr>
      </w:pPr>
      <w:r w:rsidRPr="00817543">
        <w:rPr>
          <w:rFonts w:ascii="Calibri" w:hAnsi="Calibri" w:cs="Arial"/>
          <w:sz w:val="22"/>
          <w:szCs w:val="22"/>
        </w:rPr>
        <w:t xml:space="preserve">and </w:t>
      </w:r>
      <w:r w:rsidR="00120A05" w:rsidRPr="00817543">
        <w:rPr>
          <w:rFonts w:ascii="Calibri" w:hAnsi="Calibri" w:cs="Arial"/>
          <w:sz w:val="22"/>
          <w:szCs w:val="22"/>
        </w:rPr>
        <w:t>must</w:t>
      </w:r>
      <w:r w:rsidR="00F05D56" w:rsidRPr="00817543">
        <w:rPr>
          <w:rFonts w:ascii="Calibri" w:hAnsi="Calibri" w:cs="Arial"/>
          <w:sz w:val="22"/>
          <w:szCs w:val="22"/>
        </w:rPr>
        <w:t xml:space="preserve"> be</w:t>
      </w:r>
      <w:r w:rsidR="00120A05" w:rsidRPr="00817543">
        <w:rPr>
          <w:rFonts w:ascii="Calibri" w:hAnsi="Calibri" w:cs="Arial"/>
          <w:sz w:val="22"/>
          <w:szCs w:val="22"/>
        </w:rPr>
        <w:t xml:space="preserve"> </w:t>
      </w:r>
      <w:r w:rsidRPr="00817543">
        <w:rPr>
          <w:rFonts w:ascii="Calibri" w:hAnsi="Calibri" w:cs="Arial"/>
          <w:sz w:val="22"/>
          <w:szCs w:val="22"/>
        </w:rPr>
        <w:t xml:space="preserve">hand delivered or sent by pre-paid post or Electronic Communication to the address specified in </w:t>
      </w:r>
      <w:r w:rsidR="002846DF" w:rsidRPr="00817543">
        <w:rPr>
          <w:rFonts w:ascii="Calibri" w:hAnsi="Calibri" w:cs="Arial"/>
          <w:sz w:val="22"/>
          <w:szCs w:val="22"/>
        </w:rPr>
        <w:t>this clause</w:t>
      </w:r>
      <w:r w:rsidRPr="00817543">
        <w:rPr>
          <w:rFonts w:ascii="Calibri" w:hAnsi="Calibri" w:cs="Arial"/>
          <w:sz w:val="22"/>
          <w:szCs w:val="22"/>
        </w:rPr>
        <w:t>.</w:t>
      </w:r>
    </w:p>
    <w:p w14:paraId="2423E340" w14:textId="5514413F" w:rsidR="00A4142B" w:rsidRPr="00817543" w:rsidRDefault="00FE55D4" w:rsidP="004322B7">
      <w:pPr>
        <w:widowControl w:val="0"/>
        <w:tabs>
          <w:tab w:val="left" w:pos="851"/>
          <w:tab w:val="left" w:pos="993"/>
        </w:tabs>
        <w:spacing w:before="120" w:after="120"/>
        <w:rPr>
          <w:rFonts w:ascii="Calibri" w:hAnsi="Calibri" w:cs="Arial"/>
          <w:sz w:val="22"/>
          <w:szCs w:val="22"/>
        </w:rPr>
      </w:pPr>
      <w:r w:rsidRPr="00817543">
        <w:rPr>
          <w:rFonts w:ascii="Calibri" w:hAnsi="Calibri" w:cs="Arial"/>
          <w:sz w:val="22"/>
          <w:szCs w:val="22"/>
        </w:rPr>
        <w:tab/>
      </w:r>
      <w:r w:rsidR="00A4142B" w:rsidRPr="00817543">
        <w:rPr>
          <w:rFonts w:ascii="Calibri" w:hAnsi="Calibri" w:cs="Arial"/>
          <w:sz w:val="22"/>
          <w:szCs w:val="22"/>
        </w:rPr>
        <w:t>The address for notices to the Commonwealth is:</w:t>
      </w:r>
    </w:p>
    <w:p w14:paraId="0FD1CA0C" w14:textId="77777777" w:rsidR="00865BCA" w:rsidRPr="00817543" w:rsidRDefault="00A406A2"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 xml:space="preserve">First Assistant Secretary </w:t>
      </w:r>
    </w:p>
    <w:p w14:paraId="7E40DFE2" w14:textId="77777777" w:rsidR="00A4142B" w:rsidRPr="00817543" w:rsidRDefault="00A4142B"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 xml:space="preserve">Higher Education </w:t>
      </w:r>
      <w:r w:rsidR="00A406A2" w:rsidRPr="00817543">
        <w:rPr>
          <w:rFonts w:ascii="Calibri" w:hAnsi="Calibri" w:cs="Arial"/>
          <w:sz w:val="22"/>
          <w:szCs w:val="22"/>
        </w:rPr>
        <w:t>Division</w:t>
      </w:r>
    </w:p>
    <w:p w14:paraId="19D9E3C7" w14:textId="77777777" w:rsidR="00865BCA" w:rsidRPr="00817543" w:rsidRDefault="00A406A2"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 xml:space="preserve">Department of Education, Skills and Employment </w:t>
      </w:r>
    </w:p>
    <w:p w14:paraId="57041ABD" w14:textId="77777777" w:rsidR="00A4142B" w:rsidRPr="00817543" w:rsidRDefault="00A4142B"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50 Marcus Clarke Street</w:t>
      </w:r>
    </w:p>
    <w:p w14:paraId="5382AF82" w14:textId="77777777" w:rsidR="00A4142B" w:rsidRPr="00817543" w:rsidRDefault="00A4142B"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GPO Box 9880</w:t>
      </w:r>
    </w:p>
    <w:p w14:paraId="5793E8D0" w14:textId="2460EDD4" w:rsidR="00A4142B" w:rsidRPr="00817543" w:rsidRDefault="00A4142B" w:rsidP="00F55817">
      <w:pPr>
        <w:pStyle w:val="sub-paraxChar"/>
        <w:keepNext/>
        <w:keepLines/>
        <w:numPr>
          <w:ilvl w:val="0"/>
          <w:numId w:val="0"/>
        </w:numPr>
        <w:ind w:left="1134"/>
        <w:rPr>
          <w:rFonts w:ascii="Calibri" w:hAnsi="Calibri" w:cs="Arial"/>
          <w:sz w:val="22"/>
          <w:szCs w:val="22"/>
        </w:rPr>
      </w:pPr>
      <w:proofErr w:type="gramStart"/>
      <w:r w:rsidRPr="00817543">
        <w:rPr>
          <w:rFonts w:ascii="Calibri" w:hAnsi="Calibri" w:cs="Arial"/>
          <w:sz w:val="22"/>
          <w:szCs w:val="22"/>
        </w:rPr>
        <w:t xml:space="preserve">CANBERRA </w:t>
      </w:r>
      <w:r w:rsidR="000931AB" w:rsidRPr="00817543">
        <w:rPr>
          <w:rFonts w:ascii="Calibri" w:hAnsi="Calibri" w:cs="Arial"/>
          <w:sz w:val="22"/>
          <w:szCs w:val="22"/>
        </w:rPr>
        <w:t xml:space="preserve"> </w:t>
      </w:r>
      <w:r w:rsidRPr="00817543">
        <w:rPr>
          <w:rFonts w:ascii="Calibri" w:hAnsi="Calibri" w:cs="Arial"/>
          <w:sz w:val="22"/>
          <w:szCs w:val="22"/>
        </w:rPr>
        <w:t>ACT</w:t>
      </w:r>
      <w:proofErr w:type="gramEnd"/>
      <w:r w:rsidRPr="00817543">
        <w:rPr>
          <w:rFonts w:ascii="Calibri" w:hAnsi="Calibri" w:cs="Arial"/>
          <w:sz w:val="22"/>
          <w:szCs w:val="22"/>
        </w:rPr>
        <w:t xml:space="preserve"> </w:t>
      </w:r>
      <w:r w:rsidR="000931AB" w:rsidRPr="00817543">
        <w:rPr>
          <w:rFonts w:ascii="Calibri" w:hAnsi="Calibri" w:cs="Arial"/>
          <w:sz w:val="22"/>
          <w:szCs w:val="22"/>
        </w:rPr>
        <w:t xml:space="preserve"> </w:t>
      </w:r>
      <w:r w:rsidRPr="00817543">
        <w:rPr>
          <w:rFonts w:ascii="Calibri" w:hAnsi="Calibri" w:cs="Arial"/>
          <w:sz w:val="22"/>
          <w:szCs w:val="22"/>
        </w:rPr>
        <w:t>2601</w:t>
      </w:r>
    </w:p>
    <w:p w14:paraId="6057648D" w14:textId="77777777" w:rsidR="00A4142B" w:rsidRPr="00817543" w:rsidRDefault="008816F7" w:rsidP="00F55817">
      <w:pPr>
        <w:pStyle w:val="sub-paraxChar"/>
        <w:keepNext/>
        <w:keepLines/>
        <w:numPr>
          <w:ilvl w:val="0"/>
          <w:numId w:val="0"/>
        </w:numPr>
        <w:ind w:left="1134"/>
        <w:rPr>
          <w:rFonts w:ascii="Calibri" w:hAnsi="Calibri" w:cs="Arial"/>
          <w:sz w:val="22"/>
          <w:szCs w:val="22"/>
        </w:rPr>
      </w:pPr>
      <w:r w:rsidRPr="00817543">
        <w:rPr>
          <w:rFonts w:ascii="Calibri" w:hAnsi="Calibri" w:cs="Arial"/>
          <w:sz w:val="22"/>
          <w:szCs w:val="22"/>
        </w:rPr>
        <w:t>Email: cgs</w:t>
      </w:r>
      <w:r w:rsidR="00A4142B" w:rsidRPr="00817543">
        <w:rPr>
          <w:rFonts w:ascii="Calibri" w:hAnsi="Calibri" w:cs="Arial"/>
          <w:sz w:val="22"/>
          <w:szCs w:val="22"/>
        </w:rPr>
        <w:t>@</w:t>
      </w:r>
      <w:r w:rsidR="00643887" w:rsidRPr="00817543">
        <w:rPr>
          <w:rFonts w:ascii="Calibri" w:hAnsi="Calibri" w:cs="Arial"/>
          <w:sz w:val="22"/>
          <w:szCs w:val="22"/>
        </w:rPr>
        <w:t>dese</w:t>
      </w:r>
      <w:r w:rsidR="00A4142B" w:rsidRPr="00817543">
        <w:rPr>
          <w:rFonts w:ascii="Calibri" w:hAnsi="Calibri" w:cs="Arial"/>
          <w:sz w:val="22"/>
          <w:szCs w:val="22"/>
        </w:rPr>
        <w:t>.gov.au</w:t>
      </w:r>
    </w:p>
    <w:p w14:paraId="13B97222" w14:textId="2D21E939" w:rsidR="00A4142B" w:rsidRPr="00817543" w:rsidRDefault="00FE55D4" w:rsidP="004322B7">
      <w:pPr>
        <w:widowControl w:val="0"/>
        <w:tabs>
          <w:tab w:val="left" w:pos="851"/>
          <w:tab w:val="left" w:pos="993"/>
        </w:tabs>
        <w:spacing w:before="120" w:after="120"/>
        <w:rPr>
          <w:rFonts w:ascii="Calibri" w:hAnsi="Calibri" w:cs="Arial"/>
          <w:sz w:val="22"/>
          <w:szCs w:val="22"/>
        </w:rPr>
      </w:pPr>
      <w:r w:rsidRPr="00817543">
        <w:rPr>
          <w:rFonts w:ascii="Calibri" w:hAnsi="Calibri" w:cs="Arial"/>
          <w:sz w:val="22"/>
          <w:szCs w:val="22"/>
        </w:rPr>
        <w:tab/>
      </w:r>
      <w:r w:rsidR="00A4142B" w:rsidRPr="00817543">
        <w:rPr>
          <w:rFonts w:ascii="Calibri" w:hAnsi="Calibri" w:cs="Arial"/>
          <w:sz w:val="22"/>
          <w:szCs w:val="22"/>
        </w:rPr>
        <w:t>The address for notices to the Provider is:</w:t>
      </w:r>
    </w:p>
    <w:p w14:paraId="6DEC889E" w14:textId="49405FF3" w:rsidR="00162811" w:rsidRPr="00817543" w:rsidRDefault="00162811" w:rsidP="00395FE7">
      <w:pPr>
        <w:pStyle w:val="sub-paraxChar"/>
        <w:keepNext/>
        <w:keepLines/>
        <w:numPr>
          <w:ilvl w:val="0"/>
          <w:numId w:val="0"/>
        </w:numPr>
        <w:ind w:left="1134"/>
        <w:rPr>
          <w:rFonts w:ascii="Calibri" w:hAnsi="Calibri" w:cs="Arial"/>
          <w:noProof/>
          <w:sz w:val="22"/>
          <w:szCs w:val="22"/>
        </w:rPr>
      </w:pPr>
      <w:r w:rsidRPr="00817543">
        <w:rPr>
          <w:rFonts w:ascii="Calibri" w:hAnsi="Calibri" w:cs="Arial"/>
          <w:noProof/>
          <w:sz w:val="22"/>
          <w:szCs w:val="22"/>
        </w:rPr>
        <w:t>Chief Executive Officer</w:t>
      </w:r>
    </w:p>
    <w:p w14:paraId="2209040B" w14:textId="61598F3F" w:rsidR="00162811" w:rsidRPr="00817543" w:rsidRDefault="00162811" w:rsidP="00395FE7">
      <w:pPr>
        <w:pStyle w:val="sub-paraxChar"/>
        <w:keepNext/>
        <w:keepLines/>
        <w:numPr>
          <w:ilvl w:val="0"/>
          <w:numId w:val="0"/>
        </w:numPr>
        <w:ind w:left="1134"/>
        <w:rPr>
          <w:rFonts w:ascii="Calibri" w:hAnsi="Calibri" w:cs="Arial"/>
          <w:noProof/>
          <w:sz w:val="22"/>
          <w:szCs w:val="22"/>
        </w:rPr>
      </w:pPr>
      <w:r w:rsidRPr="00817543">
        <w:rPr>
          <w:rFonts w:ascii="Calibri" w:hAnsi="Calibri" w:cs="Arial"/>
          <w:noProof/>
          <w:sz w:val="22"/>
          <w:szCs w:val="22"/>
        </w:rPr>
        <w:t>TAFE Queensland</w:t>
      </w:r>
      <w:r w:rsidRPr="00817543" w:rsidDel="00162811">
        <w:rPr>
          <w:rFonts w:ascii="Calibri" w:hAnsi="Calibri" w:cs="Arial"/>
          <w:noProof/>
          <w:sz w:val="22"/>
          <w:szCs w:val="22"/>
        </w:rPr>
        <w:t xml:space="preserve"> </w:t>
      </w:r>
    </w:p>
    <w:p w14:paraId="172368D9" w14:textId="013B8D93" w:rsidR="00162811" w:rsidRPr="00817543" w:rsidRDefault="00486CCA" w:rsidP="00FD6616">
      <w:pPr>
        <w:pStyle w:val="sub-paraxChar"/>
        <w:keepNext/>
        <w:keepLines/>
        <w:numPr>
          <w:ilvl w:val="0"/>
          <w:numId w:val="0"/>
        </w:numPr>
        <w:ind w:left="1134"/>
        <w:rPr>
          <w:rFonts w:ascii="Calibri" w:hAnsi="Calibri" w:cs="Arial"/>
          <w:noProof/>
          <w:sz w:val="22"/>
          <w:szCs w:val="22"/>
        </w:rPr>
      </w:pPr>
      <w:r w:rsidRPr="00817543">
        <w:rPr>
          <w:rFonts w:ascii="Calibri" w:hAnsi="Calibri" w:cs="Arial"/>
          <w:noProof/>
          <w:sz w:val="22"/>
          <w:szCs w:val="22"/>
        </w:rPr>
        <w:t xml:space="preserve">Locked Bag 14 </w:t>
      </w:r>
    </w:p>
    <w:p w14:paraId="4D20EB98" w14:textId="64AD152F" w:rsidR="00486CCA" w:rsidRPr="00817543" w:rsidRDefault="00486CCA" w:rsidP="00FD6616">
      <w:pPr>
        <w:pStyle w:val="sub-paraxChar"/>
        <w:keepNext/>
        <w:keepLines/>
        <w:numPr>
          <w:ilvl w:val="0"/>
          <w:numId w:val="0"/>
        </w:numPr>
        <w:ind w:left="1134"/>
        <w:rPr>
          <w:rFonts w:ascii="Calibri" w:hAnsi="Calibri" w:cs="Arial"/>
          <w:noProof/>
          <w:sz w:val="22"/>
          <w:szCs w:val="22"/>
        </w:rPr>
      </w:pPr>
      <w:r w:rsidRPr="00817543">
        <w:rPr>
          <w:rFonts w:ascii="Calibri" w:hAnsi="Calibri" w:cs="Arial"/>
          <w:noProof/>
          <w:sz w:val="22"/>
          <w:szCs w:val="22"/>
        </w:rPr>
        <w:t xml:space="preserve">SOUTH BRISBANE </w:t>
      </w:r>
      <w:r w:rsidR="00162811" w:rsidRPr="00817543">
        <w:rPr>
          <w:rFonts w:ascii="Calibri" w:hAnsi="Calibri" w:cs="Arial"/>
          <w:noProof/>
          <w:sz w:val="22"/>
          <w:szCs w:val="22"/>
        </w:rPr>
        <w:t xml:space="preserve"> </w:t>
      </w:r>
      <w:r w:rsidRPr="00817543">
        <w:rPr>
          <w:rFonts w:ascii="Calibri" w:hAnsi="Calibri" w:cs="Arial"/>
          <w:noProof/>
          <w:sz w:val="22"/>
          <w:szCs w:val="22"/>
        </w:rPr>
        <w:t>QLD</w:t>
      </w:r>
      <w:r w:rsidR="00162811" w:rsidRPr="00817543">
        <w:rPr>
          <w:rFonts w:ascii="Calibri" w:hAnsi="Calibri" w:cs="Arial"/>
          <w:noProof/>
          <w:sz w:val="22"/>
          <w:szCs w:val="22"/>
        </w:rPr>
        <w:t xml:space="preserve"> </w:t>
      </w:r>
      <w:r w:rsidRPr="00817543">
        <w:rPr>
          <w:rFonts w:ascii="Calibri" w:hAnsi="Calibri" w:cs="Arial"/>
          <w:noProof/>
          <w:sz w:val="22"/>
          <w:szCs w:val="22"/>
        </w:rPr>
        <w:t xml:space="preserve"> 4101</w:t>
      </w:r>
    </w:p>
    <w:p w14:paraId="5F12AAED" w14:textId="041D1A79" w:rsidR="00162811" w:rsidRPr="00817543" w:rsidRDefault="006A53C5" w:rsidP="00FD6616">
      <w:pPr>
        <w:pStyle w:val="sub-paraxChar"/>
        <w:keepNext/>
        <w:keepLines/>
        <w:numPr>
          <w:ilvl w:val="0"/>
          <w:numId w:val="0"/>
        </w:numPr>
        <w:ind w:left="1134"/>
        <w:rPr>
          <w:rFonts w:ascii="Calibri" w:hAnsi="Calibri" w:cs="Arial"/>
          <w:noProof/>
          <w:sz w:val="22"/>
          <w:szCs w:val="22"/>
        </w:rPr>
      </w:pPr>
      <w:r w:rsidRPr="00817543">
        <w:rPr>
          <w:rFonts w:ascii="Calibri" w:hAnsi="Calibri" w:cs="Arial"/>
          <w:noProof/>
          <w:sz w:val="22"/>
          <w:szCs w:val="22"/>
        </w:rPr>
        <w:t xml:space="preserve">Email: </w:t>
      </w:r>
      <w:r w:rsidR="00162811" w:rsidRPr="00817543">
        <w:rPr>
          <w:rFonts w:ascii="Calibri" w:hAnsi="Calibri" w:cs="Arial"/>
          <w:noProof/>
          <w:sz w:val="22"/>
          <w:szCs w:val="22"/>
        </w:rPr>
        <w:t>marycampbell2@tafeqld.edu.au</w:t>
      </w:r>
    </w:p>
    <w:p w14:paraId="075C0545" w14:textId="2FE3F689" w:rsidR="00A4142B" w:rsidRPr="00817543"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817543">
        <w:rPr>
          <w:rFonts w:ascii="Calibri" w:hAnsi="Calibri" w:cs="Arial"/>
          <w:sz w:val="22"/>
          <w:szCs w:val="22"/>
        </w:rPr>
        <w:t xml:space="preserve">A notice given under clause </w:t>
      </w:r>
      <w:r w:rsidR="00120A05" w:rsidRPr="00817543">
        <w:rPr>
          <w:rFonts w:ascii="Calibri" w:hAnsi="Calibri" w:cs="Arial"/>
          <w:sz w:val="22"/>
          <w:szCs w:val="22"/>
        </w:rPr>
        <w:fldChar w:fldCharType="begin"/>
      </w:r>
      <w:r w:rsidR="00120A05" w:rsidRPr="00817543">
        <w:rPr>
          <w:rFonts w:ascii="Calibri" w:hAnsi="Calibri" w:cs="Arial"/>
          <w:sz w:val="22"/>
          <w:szCs w:val="22"/>
        </w:rPr>
        <w:instrText xml:space="preserve"> REF _Ref62219320 \r \h </w:instrText>
      </w:r>
      <w:r w:rsidR="00817543">
        <w:rPr>
          <w:rFonts w:ascii="Calibri" w:hAnsi="Calibri" w:cs="Arial"/>
          <w:sz w:val="22"/>
          <w:szCs w:val="22"/>
        </w:rPr>
        <w:instrText xml:space="preserve"> \* MERGEFORMAT </w:instrText>
      </w:r>
      <w:r w:rsidR="00120A05" w:rsidRPr="00817543">
        <w:rPr>
          <w:rFonts w:ascii="Calibri" w:hAnsi="Calibri" w:cs="Arial"/>
          <w:sz w:val="22"/>
          <w:szCs w:val="22"/>
        </w:rPr>
      </w:r>
      <w:r w:rsidR="00120A05" w:rsidRPr="00817543">
        <w:rPr>
          <w:rFonts w:ascii="Calibri" w:hAnsi="Calibri" w:cs="Arial"/>
          <w:sz w:val="22"/>
          <w:szCs w:val="22"/>
        </w:rPr>
        <w:fldChar w:fldCharType="separate"/>
      </w:r>
      <w:r w:rsidR="00E0761A">
        <w:rPr>
          <w:rFonts w:ascii="Calibri" w:hAnsi="Calibri" w:cs="Arial"/>
          <w:sz w:val="22"/>
          <w:szCs w:val="22"/>
        </w:rPr>
        <w:t>28</w:t>
      </w:r>
      <w:r w:rsidR="00120A05" w:rsidRPr="00817543">
        <w:rPr>
          <w:rFonts w:ascii="Calibri" w:hAnsi="Calibri" w:cs="Arial"/>
          <w:sz w:val="22"/>
          <w:szCs w:val="22"/>
        </w:rPr>
        <w:fldChar w:fldCharType="end"/>
      </w:r>
      <w:r w:rsidRPr="00817543">
        <w:rPr>
          <w:rFonts w:ascii="Calibri" w:hAnsi="Calibri" w:cs="Arial"/>
          <w:sz w:val="22"/>
          <w:szCs w:val="22"/>
        </w:rPr>
        <w:t xml:space="preserve"> is taken to be received:</w:t>
      </w:r>
    </w:p>
    <w:p w14:paraId="7042E5CE" w14:textId="77777777" w:rsidR="00A4142B" w:rsidRPr="00817543" w:rsidRDefault="00A4142B" w:rsidP="00F55817">
      <w:pPr>
        <w:widowControl w:val="0"/>
        <w:numPr>
          <w:ilvl w:val="0"/>
          <w:numId w:val="6"/>
        </w:numPr>
        <w:tabs>
          <w:tab w:val="left" w:pos="567"/>
          <w:tab w:val="left" w:pos="1134"/>
        </w:tabs>
        <w:spacing w:after="120"/>
        <w:rPr>
          <w:rFonts w:ascii="Calibri" w:hAnsi="Calibri" w:cs="Arial"/>
          <w:sz w:val="22"/>
          <w:szCs w:val="22"/>
        </w:rPr>
      </w:pPr>
      <w:r w:rsidRPr="00817543">
        <w:rPr>
          <w:rFonts w:ascii="Calibri" w:hAnsi="Calibri" w:cs="Arial"/>
          <w:sz w:val="22"/>
          <w:szCs w:val="22"/>
        </w:rPr>
        <w:t xml:space="preserve">if hand delivered, on </w:t>
      </w:r>
      <w:proofErr w:type="gramStart"/>
      <w:r w:rsidRPr="00817543">
        <w:rPr>
          <w:rFonts w:ascii="Calibri" w:hAnsi="Calibri" w:cs="Arial"/>
          <w:sz w:val="22"/>
          <w:szCs w:val="22"/>
        </w:rPr>
        <w:t>delivery;</w:t>
      </w:r>
      <w:proofErr w:type="gramEnd"/>
    </w:p>
    <w:p w14:paraId="51770373" w14:textId="4F40E10A" w:rsidR="00A4142B" w:rsidRPr="00817543" w:rsidRDefault="00A4142B" w:rsidP="00F55817">
      <w:pPr>
        <w:widowControl w:val="0"/>
        <w:numPr>
          <w:ilvl w:val="0"/>
          <w:numId w:val="6"/>
        </w:numPr>
        <w:tabs>
          <w:tab w:val="left" w:pos="567"/>
          <w:tab w:val="left" w:pos="1134"/>
        </w:tabs>
        <w:spacing w:after="120"/>
        <w:rPr>
          <w:rFonts w:ascii="Calibri" w:hAnsi="Calibri" w:cs="Arial"/>
          <w:sz w:val="22"/>
          <w:szCs w:val="22"/>
        </w:rPr>
      </w:pPr>
      <w:r w:rsidRPr="00817543">
        <w:rPr>
          <w:rFonts w:ascii="Calibri" w:hAnsi="Calibri" w:cs="Arial"/>
          <w:sz w:val="22"/>
          <w:szCs w:val="22"/>
        </w:rPr>
        <w:t xml:space="preserve">if sent by pre-paid post, </w:t>
      </w:r>
      <w:r w:rsidR="00120A05" w:rsidRPr="00817543">
        <w:rPr>
          <w:rFonts w:ascii="Calibri" w:hAnsi="Calibri" w:cs="Arial"/>
          <w:sz w:val="22"/>
          <w:szCs w:val="22"/>
        </w:rPr>
        <w:t>6</w:t>
      </w:r>
      <w:r w:rsidRPr="00817543">
        <w:rPr>
          <w:rFonts w:ascii="Calibri" w:hAnsi="Calibri" w:cs="Arial"/>
          <w:sz w:val="22"/>
          <w:szCs w:val="22"/>
        </w:rPr>
        <w:t xml:space="preserve"> business days after the date of </w:t>
      </w:r>
      <w:proofErr w:type="gramStart"/>
      <w:r w:rsidRPr="00817543">
        <w:rPr>
          <w:rFonts w:ascii="Calibri" w:hAnsi="Calibri" w:cs="Arial"/>
          <w:sz w:val="22"/>
          <w:szCs w:val="22"/>
        </w:rPr>
        <w:t>posting;</w:t>
      </w:r>
      <w:proofErr w:type="gramEnd"/>
      <w:r w:rsidRPr="00817543">
        <w:rPr>
          <w:rFonts w:ascii="Calibri" w:hAnsi="Calibri" w:cs="Arial"/>
          <w:sz w:val="22"/>
          <w:szCs w:val="22"/>
        </w:rPr>
        <w:t xml:space="preserve"> or</w:t>
      </w:r>
    </w:p>
    <w:p w14:paraId="5DCC371B" w14:textId="77777777" w:rsidR="00A4142B" w:rsidRPr="00817543" w:rsidRDefault="00A4142B" w:rsidP="00F55817">
      <w:pPr>
        <w:widowControl w:val="0"/>
        <w:numPr>
          <w:ilvl w:val="0"/>
          <w:numId w:val="6"/>
        </w:numPr>
        <w:tabs>
          <w:tab w:val="left" w:pos="1134"/>
        </w:tabs>
        <w:spacing w:after="120"/>
        <w:rPr>
          <w:rFonts w:ascii="Calibri" w:hAnsi="Calibri" w:cs="Arial"/>
          <w:sz w:val="22"/>
          <w:szCs w:val="22"/>
        </w:rPr>
      </w:pPr>
      <w:r w:rsidRPr="00817543">
        <w:rPr>
          <w:rFonts w:ascii="Calibri" w:hAnsi="Calibri" w:cs="Arial"/>
          <w:sz w:val="22"/>
          <w:szCs w:val="22"/>
        </w:rPr>
        <w:t xml:space="preserve">if sent by Electronic Communication, at the time that would be the time of receipt under section 14A of the </w:t>
      </w:r>
      <w:r w:rsidRPr="00817543">
        <w:rPr>
          <w:rFonts w:ascii="Calibri" w:hAnsi="Calibri" w:cs="Arial"/>
          <w:i/>
          <w:sz w:val="22"/>
          <w:szCs w:val="22"/>
        </w:rPr>
        <w:t>Electronic Transactions Act 1999</w:t>
      </w:r>
      <w:r w:rsidRPr="00817543">
        <w:rPr>
          <w:rFonts w:ascii="Calibri" w:hAnsi="Calibri" w:cs="Arial"/>
          <w:sz w:val="22"/>
          <w:szCs w:val="22"/>
        </w:rPr>
        <w:t>.</w:t>
      </w:r>
    </w:p>
    <w:p w14:paraId="6678239F" w14:textId="47F3D6FC" w:rsidR="00A4142B" w:rsidRPr="00817543" w:rsidRDefault="00A4142B" w:rsidP="00B4262A">
      <w:pPr>
        <w:keepNext/>
        <w:tabs>
          <w:tab w:val="left" w:pos="567"/>
          <w:tab w:val="left" w:pos="8222"/>
        </w:tabs>
        <w:spacing w:before="120" w:after="120"/>
        <w:rPr>
          <w:rFonts w:ascii="Calibri" w:hAnsi="Calibri" w:cs="Arial"/>
          <w:i/>
          <w:sz w:val="22"/>
          <w:szCs w:val="22"/>
        </w:rPr>
      </w:pPr>
      <w:r w:rsidRPr="00817543">
        <w:rPr>
          <w:rFonts w:ascii="Calibri" w:hAnsi="Calibri" w:cs="Arial"/>
          <w:i/>
          <w:sz w:val="22"/>
          <w:szCs w:val="22"/>
        </w:rPr>
        <w:t>Interpretation</w:t>
      </w:r>
    </w:p>
    <w:p w14:paraId="29FB6726" w14:textId="77777777" w:rsidR="00A4142B" w:rsidRPr="00817543"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817543">
        <w:rPr>
          <w:rFonts w:ascii="Calibri" w:hAnsi="Calibri" w:cs="Arial"/>
          <w:sz w:val="22"/>
          <w:szCs w:val="22"/>
        </w:rPr>
        <w:t>In this agreement, unless the contrary intention appears:</w:t>
      </w:r>
    </w:p>
    <w:p w14:paraId="2CB0F539" w14:textId="0706143A" w:rsidR="00A4142B" w:rsidRPr="00817543" w:rsidRDefault="00A4142B" w:rsidP="00B4262A">
      <w:pPr>
        <w:pStyle w:val="Interpretation"/>
        <w:tabs>
          <w:tab w:val="left" w:pos="900"/>
        </w:tabs>
        <w:spacing w:before="120"/>
        <w:rPr>
          <w:rFonts w:ascii="Calibri" w:hAnsi="Calibri"/>
          <w:sz w:val="22"/>
          <w:szCs w:val="22"/>
        </w:rPr>
      </w:pPr>
      <w:r w:rsidRPr="00817543">
        <w:rPr>
          <w:rFonts w:ascii="Calibri" w:hAnsi="Calibri"/>
          <w:b/>
          <w:sz w:val="22"/>
          <w:szCs w:val="22"/>
        </w:rPr>
        <w:t xml:space="preserve">‘ABN’ </w:t>
      </w:r>
      <w:r w:rsidRPr="00817543">
        <w:rPr>
          <w:rFonts w:ascii="Calibri" w:hAnsi="Calibri"/>
          <w:sz w:val="22"/>
          <w:szCs w:val="22"/>
        </w:rPr>
        <w:t xml:space="preserve">has the same meaning as in section 41 of the </w:t>
      </w:r>
      <w:r w:rsidRPr="00817543">
        <w:rPr>
          <w:rStyle w:val="Italics"/>
          <w:rFonts w:ascii="Calibri" w:hAnsi="Calibri" w:cs="Arial"/>
          <w:sz w:val="22"/>
          <w:szCs w:val="22"/>
        </w:rPr>
        <w:t xml:space="preserve">A New Tax System (Australian Business Number) Act </w:t>
      </w:r>
      <w:proofErr w:type="gramStart"/>
      <w:r w:rsidRPr="00817543">
        <w:rPr>
          <w:rStyle w:val="Italics"/>
          <w:rFonts w:ascii="Calibri" w:hAnsi="Calibri" w:cs="Arial"/>
          <w:sz w:val="22"/>
          <w:szCs w:val="22"/>
        </w:rPr>
        <w:t>1999</w:t>
      </w:r>
      <w:r w:rsidRPr="00817543">
        <w:rPr>
          <w:rFonts w:ascii="Calibri" w:hAnsi="Calibri"/>
          <w:i/>
          <w:sz w:val="22"/>
          <w:szCs w:val="22"/>
        </w:rPr>
        <w:t>;</w:t>
      </w:r>
      <w:proofErr w:type="gramEnd"/>
    </w:p>
    <w:p w14:paraId="1BBC4C13" w14:textId="78F64D5B"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t xml:space="preserve">‘CGS’ </w:t>
      </w:r>
      <w:r w:rsidRPr="00817543">
        <w:rPr>
          <w:rFonts w:ascii="Calibri" w:hAnsi="Calibri"/>
          <w:sz w:val="22"/>
          <w:szCs w:val="22"/>
        </w:rPr>
        <w:t xml:space="preserve">means Commonwealth Grant </w:t>
      </w:r>
      <w:proofErr w:type="gramStart"/>
      <w:r w:rsidRPr="00817543">
        <w:rPr>
          <w:rFonts w:ascii="Calibri" w:hAnsi="Calibri"/>
          <w:sz w:val="22"/>
          <w:szCs w:val="22"/>
        </w:rPr>
        <w:t>Scheme</w:t>
      </w:r>
      <w:r w:rsidR="00CF5E0C" w:rsidRPr="00817543">
        <w:rPr>
          <w:rFonts w:ascii="Calibri" w:hAnsi="Calibri"/>
          <w:sz w:val="22"/>
          <w:szCs w:val="22"/>
        </w:rPr>
        <w:t>;</w:t>
      </w:r>
      <w:proofErr w:type="gramEnd"/>
    </w:p>
    <w:p w14:paraId="3DA800F8" w14:textId="27D24B26" w:rsidR="00A4142B" w:rsidRPr="00817543" w:rsidRDefault="00A4142B" w:rsidP="00B4262A">
      <w:pPr>
        <w:pStyle w:val="Interpretation"/>
        <w:spacing w:before="120"/>
        <w:rPr>
          <w:rFonts w:ascii="Calibri" w:hAnsi="Calibri"/>
          <w:b/>
          <w:sz w:val="22"/>
          <w:szCs w:val="22"/>
        </w:rPr>
      </w:pPr>
      <w:r w:rsidRPr="00817543">
        <w:rPr>
          <w:rFonts w:ascii="Calibri" w:hAnsi="Calibri"/>
          <w:b/>
          <w:sz w:val="22"/>
          <w:szCs w:val="22"/>
        </w:rPr>
        <w:t>‘Commonwealth Grant’</w:t>
      </w:r>
      <w:r w:rsidRPr="00817543">
        <w:rPr>
          <w:rFonts w:ascii="Calibri" w:hAnsi="Calibri"/>
          <w:sz w:val="22"/>
          <w:szCs w:val="22"/>
        </w:rPr>
        <w:t xml:space="preserve"> is the grant payable to the </w:t>
      </w:r>
      <w:r w:rsidRPr="00817543">
        <w:rPr>
          <w:rFonts w:ascii="Calibri" w:hAnsi="Calibri" w:cs="Arial"/>
          <w:noProof/>
          <w:sz w:val="22"/>
          <w:szCs w:val="22"/>
        </w:rPr>
        <w:t>Provider</w:t>
      </w:r>
      <w:r w:rsidRPr="00817543">
        <w:rPr>
          <w:rFonts w:ascii="Calibri" w:hAnsi="Calibri"/>
          <w:sz w:val="22"/>
          <w:szCs w:val="22"/>
        </w:rPr>
        <w:t xml:space="preserve"> under Part 2-2 of </w:t>
      </w:r>
      <w:proofErr w:type="gramStart"/>
      <w:r w:rsidRPr="00817543">
        <w:rPr>
          <w:rFonts w:ascii="Calibri" w:hAnsi="Calibri"/>
          <w:sz w:val="22"/>
          <w:szCs w:val="22"/>
        </w:rPr>
        <w:t>HESA;</w:t>
      </w:r>
      <w:proofErr w:type="gramEnd"/>
      <w:r w:rsidRPr="00817543">
        <w:rPr>
          <w:rFonts w:ascii="Calibri" w:hAnsi="Calibri"/>
          <w:b/>
          <w:sz w:val="22"/>
          <w:szCs w:val="22"/>
        </w:rPr>
        <w:t xml:space="preserve"> </w:t>
      </w:r>
    </w:p>
    <w:p w14:paraId="713A1264" w14:textId="0D3A1E29" w:rsidR="00A4142B" w:rsidRPr="00817543" w:rsidRDefault="00A4142B" w:rsidP="00B4262A">
      <w:pPr>
        <w:pStyle w:val="Interpretation"/>
        <w:spacing w:before="120"/>
        <w:rPr>
          <w:rFonts w:ascii="Calibri" w:hAnsi="Calibri"/>
          <w:b/>
          <w:sz w:val="22"/>
          <w:szCs w:val="22"/>
        </w:rPr>
      </w:pPr>
      <w:r w:rsidRPr="00817543">
        <w:rPr>
          <w:rFonts w:ascii="Calibri" w:hAnsi="Calibri"/>
          <w:b/>
          <w:sz w:val="22"/>
          <w:szCs w:val="22"/>
        </w:rPr>
        <w:t>‘</w:t>
      </w:r>
      <w:r w:rsidR="00BD14D8" w:rsidRPr="00817543">
        <w:rPr>
          <w:rFonts w:ascii="Calibri" w:hAnsi="Calibri"/>
          <w:b/>
          <w:sz w:val="22"/>
          <w:szCs w:val="22"/>
        </w:rPr>
        <w:t>c</w:t>
      </w:r>
      <w:r w:rsidRPr="00817543">
        <w:rPr>
          <w:rFonts w:ascii="Calibri" w:hAnsi="Calibri"/>
          <w:b/>
          <w:sz w:val="22"/>
          <w:szCs w:val="22"/>
        </w:rPr>
        <w:t xml:space="preserve">ourse </w:t>
      </w:r>
      <w:r w:rsidR="00BD14D8" w:rsidRPr="00817543">
        <w:rPr>
          <w:rFonts w:ascii="Calibri" w:hAnsi="Calibri"/>
          <w:b/>
          <w:sz w:val="22"/>
          <w:szCs w:val="22"/>
        </w:rPr>
        <w:t>c</w:t>
      </w:r>
      <w:r w:rsidRPr="00817543">
        <w:rPr>
          <w:rFonts w:ascii="Calibri" w:hAnsi="Calibri"/>
          <w:b/>
          <w:sz w:val="22"/>
          <w:szCs w:val="22"/>
        </w:rPr>
        <w:t>ompletion’</w:t>
      </w:r>
      <w:r w:rsidRPr="00817543">
        <w:rPr>
          <w:rFonts w:ascii="Calibri" w:hAnsi="Calibri"/>
          <w:sz w:val="22"/>
          <w:szCs w:val="22"/>
        </w:rPr>
        <w:t xml:space="preserve"> is the point at which an enrolled student satisfies the requirements for a particular </w:t>
      </w:r>
      <w:proofErr w:type="gramStart"/>
      <w:r w:rsidRPr="00817543">
        <w:rPr>
          <w:rFonts w:ascii="Calibri" w:hAnsi="Calibri"/>
          <w:sz w:val="22"/>
          <w:szCs w:val="22"/>
        </w:rPr>
        <w:t>qualification;</w:t>
      </w:r>
      <w:proofErr w:type="gramEnd"/>
      <w:r w:rsidRPr="00817543">
        <w:rPr>
          <w:rFonts w:ascii="Calibri" w:hAnsi="Calibri"/>
          <w:b/>
          <w:sz w:val="22"/>
          <w:szCs w:val="22"/>
        </w:rPr>
        <w:t xml:space="preserve"> </w:t>
      </w:r>
    </w:p>
    <w:p w14:paraId="5BE08089" w14:textId="6C1E1969"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lastRenderedPageBreak/>
        <w:t>‘</w:t>
      </w:r>
      <w:r w:rsidR="00BD14D8" w:rsidRPr="00817543">
        <w:rPr>
          <w:rFonts w:ascii="Calibri" w:hAnsi="Calibri"/>
          <w:b/>
          <w:sz w:val="22"/>
          <w:szCs w:val="22"/>
        </w:rPr>
        <w:t>c</w:t>
      </w:r>
      <w:r w:rsidRPr="00817543">
        <w:rPr>
          <w:rFonts w:ascii="Calibri" w:hAnsi="Calibri"/>
          <w:b/>
          <w:sz w:val="22"/>
          <w:szCs w:val="22"/>
        </w:rPr>
        <w:t xml:space="preserve">ourse of study’ </w:t>
      </w:r>
      <w:r w:rsidRPr="00817543">
        <w:rPr>
          <w:rFonts w:ascii="Calibri" w:hAnsi="Calibri"/>
          <w:sz w:val="22"/>
          <w:szCs w:val="22"/>
        </w:rPr>
        <w:t xml:space="preserve">has the same meaning as </w:t>
      </w:r>
      <w:r w:rsidR="00BD14D8" w:rsidRPr="00817543">
        <w:rPr>
          <w:rFonts w:ascii="Calibri" w:hAnsi="Calibri"/>
          <w:sz w:val="22"/>
          <w:szCs w:val="22"/>
        </w:rPr>
        <w:t xml:space="preserve">in subclause 1(1) </w:t>
      </w:r>
      <w:r w:rsidRPr="00817543">
        <w:rPr>
          <w:rFonts w:ascii="Calibri" w:hAnsi="Calibri"/>
          <w:sz w:val="22"/>
          <w:szCs w:val="22"/>
        </w:rPr>
        <w:t xml:space="preserve">of Schedule 1 of </w:t>
      </w:r>
      <w:proofErr w:type="gramStart"/>
      <w:r w:rsidRPr="00817543">
        <w:rPr>
          <w:rFonts w:ascii="Calibri" w:hAnsi="Calibri"/>
          <w:sz w:val="22"/>
          <w:szCs w:val="22"/>
        </w:rPr>
        <w:t>HESA;</w:t>
      </w:r>
      <w:proofErr w:type="gramEnd"/>
    </w:p>
    <w:p w14:paraId="4EAFEB80" w14:textId="7A1C056D"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t>‘EFTSL’</w:t>
      </w:r>
      <w:r w:rsidRPr="00817543">
        <w:rPr>
          <w:rFonts w:ascii="Calibri" w:hAnsi="Calibri"/>
          <w:sz w:val="22"/>
          <w:szCs w:val="22"/>
        </w:rPr>
        <w:t xml:space="preserve"> has the same meaning as </w:t>
      </w:r>
      <w:r w:rsidR="00BD14D8" w:rsidRPr="00817543">
        <w:rPr>
          <w:rFonts w:ascii="Calibri" w:hAnsi="Calibri"/>
          <w:sz w:val="22"/>
          <w:szCs w:val="22"/>
        </w:rPr>
        <w:t xml:space="preserve">in subclause 1(1) </w:t>
      </w:r>
      <w:r w:rsidRPr="00817543">
        <w:rPr>
          <w:rFonts w:ascii="Calibri" w:hAnsi="Calibri"/>
          <w:sz w:val="22"/>
          <w:szCs w:val="22"/>
        </w:rPr>
        <w:t xml:space="preserve">of Schedule 1 of </w:t>
      </w:r>
      <w:proofErr w:type="gramStart"/>
      <w:r w:rsidRPr="00817543">
        <w:rPr>
          <w:rFonts w:ascii="Calibri" w:hAnsi="Calibri"/>
          <w:sz w:val="22"/>
          <w:szCs w:val="22"/>
        </w:rPr>
        <w:t>HESA;</w:t>
      </w:r>
      <w:proofErr w:type="gramEnd"/>
    </w:p>
    <w:p w14:paraId="4DEA5E46" w14:textId="77777777"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t xml:space="preserve">‘Electronic Communication’ </w:t>
      </w:r>
      <w:r w:rsidRPr="00817543">
        <w:rPr>
          <w:rFonts w:ascii="Calibri" w:hAnsi="Calibri"/>
          <w:sz w:val="22"/>
          <w:szCs w:val="22"/>
        </w:rPr>
        <w:t xml:space="preserve">has the same meaning as in the </w:t>
      </w:r>
      <w:r w:rsidRPr="00817543">
        <w:rPr>
          <w:rFonts w:ascii="Calibri" w:hAnsi="Calibri"/>
          <w:i/>
          <w:sz w:val="22"/>
          <w:szCs w:val="22"/>
        </w:rPr>
        <w:t xml:space="preserve">Electronic Transactions Act </w:t>
      </w:r>
      <w:proofErr w:type="gramStart"/>
      <w:r w:rsidRPr="00817543">
        <w:rPr>
          <w:rFonts w:ascii="Calibri" w:hAnsi="Calibri"/>
          <w:i/>
          <w:sz w:val="22"/>
          <w:szCs w:val="22"/>
        </w:rPr>
        <w:t>1999</w:t>
      </w:r>
      <w:r w:rsidRPr="00817543">
        <w:rPr>
          <w:rFonts w:ascii="Calibri" w:hAnsi="Calibri"/>
          <w:sz w:val="22"/>
          <w:szCs w:val="22"/>
        </w:rPr>
        <w:t>;</w:t>
      </w:r>
      <w:proofErr w:type="gramEnd"/>
    </w:p>
    <w:p w14:paraId="3ECBDE6A" w14:textId="52E19819" w:rsidR="00A4142B" w:rsidRPr="00817543" w:rsidRDefault="00A4142B" w:rsidP="00B4262A">
      <w:pPr>
        <w:widowControl w:val="0"/>
        <w:spacing w:before="120" w:after="120"/>
        <w:ind w:left="567"/>
        <w:rPr>
          <w:rFonts w:ascii="Calibri" w:hAnsi="Calibri" w:cs="Arial"/>
          <w:sz w:val="22"/>
          <w:szCs w:val="22"/>
        </w:rPr>
      </w:pPr>
      <w:r w:rsidRPr="00817543">
        <w:rPr>
          <w:rFonts w:ascii="Calibri" w:hAnsi="Calibri"/>
          <w:b/>
          <w:sz w:val="22"/>
        </w:rPr>
        <w:t>‘</w:t>
      </w:r>
      <w:r w:rsidR="008E3399" w:rsidRPr="00817543">
        <w:rPr>
          <w:rFonts w:ascii="Calibri" w:hAnsi="Calibri" w:cs="Arial"/>
          <w:b/>
          <w:sz w:val="22"/>
          <w:szCs w:val="22"/>
        </w:rPr>
        <w:t>g</w:t>
      </w:r>
      <w:r w:rsidRPr="00817543">
        <w:rPr>
          <w:rFonts w:ascii="Calibri" w:hAnsi="Calibri" w:cs="Arial"/>
          <w:b/>
          <w:sz w:val="22"/>
          <w:szCs w:val="22"/>
        </w:rPr>
        <w:t xml:space="preserve">rant </w:t>
      </w:r>
      <w:r w:rsidR="008E3399" w:rsidRPr="00817543">
        <w:rPr>
          <w:rFonts w:ascii="Calibri" w:hAnsi="Calibri" w:cs="Arial"/>
          <w:b/>
          <w:sz w:val="22"/>
          <w:szCs w:val="22"/>
        </w:rPr>
        <w:t>y</w:t>
      </w:r>
      <w:r w:rsidRPr="00817543">
        <w:rPr>
          <w:rFonts w:ascii="Calibri" w:hAnsi="Calibri"/>
          <w:b/>
          <w:sz w:val="22"/>
        </w:rPr>
        <w:t>ear’</w:t>
      </w:r>
      <w:r w:rsidRPr="00817543">
        <w:rPr>
          <w:rFonts w:ascii="Calibri" w:hAnsi="Calibri" w:cs="Arial"/>
          <w:sz w:val="22"/>
          <w:szCs w:val="22"/>
        </w:rPr>
        <w:t xml:space="preserve"> </w:t>
      </w:r>
      <w:r w:rsidR="00145A80" w:rsidRPr="00817543">
        <w:rPr>
          <w:rFonts w:ascii="Calibri" w:hAnsi="Calibri" w:cs="Arial"/>
          <w:sz w:val="22"/>
          <w:szCs w:val="22"/>
        </w:rPr>
        <w:t xml:space="preserve">has the same meaning as in subclause 1(1) of </w:t>
      </w:r>
      <w:r w:rsidR="00BD14D8" w:rsidRPr="00817543">
        <w:rPr>
          <w:rFonts w:ascii="Calibri" w:hAnsi="Calibri" w:cs="Arial"/>
          <w:sz w:val="22"/>
          <w:szCs w:val="22"/>
        </w:rPr>
        <w:t xml:space="preserve">Schedule 1 of </w:t>
      </w:r>
      <w:proofErr w:type="gramStart"/>
      <w:r w:rsidR="00145A80" w:rsidRPr="00817543">
        <w:rPr>
          <w:rFonts w:ascii="Calibri" w:hAnsi="Calibri" w:cs="Arial"/>
          <w:sz w:val="22"/>
          <w:szCs w:val="22"/>
        </w:rPr>
        <w:t>HESA</w:t>
      </w:r>
      <w:r w:rsidRPr="00817543">
        <w:rPr>
          <w:rFonts w:ascii="Calibri" w:hAnsi="Calibri" w:cs="Arial"/>
          <w:sz w:val="22"/>
          <w:szCs w:val="22"/>
        </w:rPr>
        <w:t>;</w:t>
      </w:r>
      <w:proofErr w:type="gramEnd"/>
    </w:p>
    <w:p w14:paraId="2E204FC4" w14:textId="5D9285B0"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t>‘HESA’</w:t>
      </w:r>
      <w:r w:rsidRPr="00817543">
        <w:rPr>
          <w:rFonts w:ascii="Calibri" w:hAnsi="Calibri"/>
          <w:sz w:val="22"/>
          <w:szCs w:val="22"/>
        </w:rPr>
        <w:t xml:space="preserve"> means the </w:t>
      </w:r>
      <w:r w:rsidRPr="00817543">
        <w:rPr>
          <w:rFonts w:ascii="Calibri" w:hAnsi="Calibri"/>
          <w:i/>
          <w:sz w:val="22"/>
          <w:szCs w:val="22"/>
        </w:rPr>
        <w:t xml:space="preserve">Higher Education Support Act </w:t>
      </w:r>
      <w:proofErr w:type="gramStart"/>
      <w:r w:rsidRPr="00817543">
        <w:rPr>
          <w:rFonts w:ascii="Calibri" w:hAnsi="Calibri"/>
          <w:i/>
          <w:sz w:val="22"/>
          <w:szCs w:val="22"/>
        </w:rPr>
        <w:t>2003</w:t>
      </w:r>
      <w:r w:rsidRPr="00817543">
        <w:rPr>
          <w:rFonts w:ascii="Calibri" w:hAnsi="Calibri"/>
          <w:sz w:val="22"/>
          <w:szCs w:val="22"/>
        </w:rPr>
        <w:t>;</w:t>
      </w:r>
      <w:proofErr w:type="gramEnd"/>
    </w:p>
    <w:p w14:paraId="28A0E214" w14:textId="106316BB" w:rsidR="00A4142B" w:rsidRPr="00817543" w:rsidRDefault="00A4142B" w:rsidP="00B4262A">
      <w:pPr>
        <w:pStyle w:val="Interpretation"/>
        <w:spacing w:before="120"/>
        <w:rPr>
          <w:rFonts w:ascii="Calibri" w:hAnsi="Calibri"/>
          <w:sz w:val="22"/>
          <w:szCs w:val="22"/>
        </w:rPr>
      </w:pPr>
      <w:r w:rsidRPr="00817543">
        <w:rPr>
          <w:rFonts w:ascii="Calibri" w:hAnsi="Calibri"/>
          <w:b/>
          <w:sz w:val="22"/>
          <w:szCs w:val="22"/>
        </w:rPr>
        <w:t>‘</w:t>
      </w:r>
      <w:r w:rsidR="00BD14D8" w:rsidRPr="00817543">
        <w:rPr>
          <w:rFonts w:ascii="Calibri" w:hAnsi="Calibri"/>
          <w:b/>
          <w:sz w:val="22"/>
          <w:szCs w:val="22"/>
        </w:rPr>
        <w:t>m</w:t>
      </w:r>
      <w:r w:rsidRPr="00817543">
        <w:rPr>
          <w:rFonts w:ascii="Calibri" w:hAnsi="Calibri"/>
          <w:b/>
          <w:sz w:val="22"/>
          <w:szCs w:val="22"/>
        </w:rPr>
        <w:t xml:space="preserve">aximum </w:t>
      </w:r>
      <w:r w:rsidR="00BD14D8" w:rsidRPr="00817543">
        <w:rPr>
          <w:rFonts w:ascii="Calibri" w:hAnsi="Calibri"/>
          <w:b/>
          <w:sz w:val="22"/>
          <w:szCs w:val="22"/>
        </w:rPr>
        <w:t>b</w:t>
      </w:r>
      <w:r w:rsidRPr="00817543">
        <w:rPr>
          <w:rFonts w:ascii="Calibri" w:hAnsi="Calibri"/>
          <w:b/>
          <w:sz w:val="22"/>
          <w:szCs w:val="22"/>
        </w:rPr>
        <w:t xml:space="preserve">asic </w:t>
      </w:r>
      <w:r w:rsidR="00BD14D8" w:rsidRPr="00817543">
        <w:rPr>
          <w:rFonts w:ascii="Calibri" w:hAnsi="Calibri"/>
          <w:b/>
          <w:sz w:val="22"/>
          <w:szCs w:val="22"/>
        </w:rPr>
        <w:t>g</w:t>
      </w:r>
      <w:r w:rsidRPr="00817543">
        <w:rPr>
          <w:rFonts w:ascii="Calibri" w:hAnsi="Calibri"/>
          <w:b/>
          <w:sz w:val="22"/>
          <w:szCs w:val="22"/>
        </w:rPr>
        <w:t xml:space="preserve">rant </w:t>
      </w:r>
      <w:r w:rsidR="00BD14D8" w:rsidRPr="00817543">
        <w:rPr>
          <w:rFonts w:ascii="Calibri" w:hAnsi="Calibri"/>
          <w:b/>
          <w:sz w:val="22"/>
          <w:szCs w:val="22"/>
        </w:rPr>
        <w:t>a</w:t>
      </w:r>
      <w:r w:rsidRPr="00817543">
        <w:rPr>
          <w:rFonts w:ascii="Calibri" w:hAnsi="Calibri"/>
          <w:b/>
          <w:sz w:val="22"/>
          <w:szCs w:val="22"/>
        </w:rPr>
        <w:t xml:space="preserve">mount’ </w:t>
      </w:r>
      <w:r w:rsidR="00145A80" w:rsidRPr="00817543">
        <w:rPr>
          <w:rFonts w:ascii="Calibri" w:hAnsi="Calibri"/>
          <w:bCs/>
          <w:sz w:val="22"/>
          <w:szCs w:val="22"/>
        </w:rPr>
        <w:t xml:space="preserve">or </w:t>
      </w:r>
      <w:r w:rsidR="00145A80" w:rsidRPr="00817543">
        <w:rPr>
          <w:rFonts w:ascii="Calibri" w:hAnsi="Calibri"/>
          <w:b/>
          <w:sz w:val="22"/>
          <w:szCs w:val="22"/>
        </w:rPr>
        <w:t>‘</w:t>
      </w:r>
      <w:r w:rsidR="00145A80" w:rsidRPr="00817543">
        <w:rPr>
          <w:rFonts w:ascii="Calibri" w:hAnsi="Calibri"/>
          <w:b/>
          <w:caps/>
          <w:sz w:val="22"/>
          <w:szCs w:val="22"/>
        </w:rPr>
        <w:t xml:space="preserve">MBGA’ </w:t>
      </w:r>
      <w:r w:rsidR="00145A80" w:rsidRPr="00817543">
        <w:rPr>
          <w:rFonts w:ascii="Calibri" w:hAnsi="Calibri"/>
          <w:sz w:val="22"/>
          <w:szCs w:val="22"/>
        </w:rPr>
        <w:t xml:space="preserve">has </w:t>
      </w:r>
      <w:r w:rsidRPr="00817543">
        <w:rPr>
          <w:rFonts w:ascii="Calibri" w:hAnsi="Calibri"/>
          <w:sz w:val="22"/>
          <w:szCs w:val="22"/>
        </w:rPr>
        <w:t xml:space="preserve">the same meaning </w:t>
      </w:r>
      <w:r w:rsidR="00BD14D8" w:rsidRPr="00817543">
        <w:rPr>
          <w:rFonts w:ascii="Calibri" w:hAnsi="Calibri"/>
          <w:sz w:val="22"/>
          <w:szCs w:val="22"/>
        </w:rPr>
        <w:t xml:space="preserve">as in subclause 1(1) of </w:t>
      </w:r>
      <w:r w:rsidRPr="00817543">
        <w:rPr>
          <w:rFonts w:ascii="Calibri" w:hAnsi="Calibri"/>
          <w:sz w:val="22"/>
          <w:szCs w:val="22"/>
        </w:rPr>
        <w:t>Schedule 1 of HESA</w:t>
      </w:r>
      <w:r w:rsidR="00780F5C" w:rsidRPr="00817543">
        <w:rPr>
          <w:rFonts w:ascii="Calibri" w:hAnsi="Calibri"/>
          <w:sz w:val="22"/>
          <w:szCs w:val="22"/>
        </w:rPr>
        <w:t>.</w:t>
      </w:r>
    </w:p>
    <w:p w14:paraId="2156188A" w14:textId="77777777" w:rsidR="00A4142B" w:rsidRPr="00817543"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817543">
        <w:rPr>
          <w:rFonts w:ascii="Calibri" w:hAnsi="Calibri" w:cs="Arial"/>
          <w:sz w:val="22"/>
          <w:szCs w:val="22"/>
        </w:rPr>
        <w:t>In this agreement, unless the contrary intention appears:</w:t>
      </w:r>
    </w:p>
    <w:p w14:paraId="7EF81C3A" w14:textId="77777777"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words in the singular include the plural and </w:t>
      </w:r>
      <w:proofErr w:type="gramStart"/>
      <w:r w:rsidRPr="00817543">
        <w:rPr>
          <w:rFonts w:ascii="Calibri" w:hAnsi="Calibri" w:cs="Arial"/>
          <w:sz w:val="22"/>
          <w:szCs w:val="22"/>
        </w:rPr>
        <w:t>vice versa;</w:t>
      </w:r>
      <w:proofErr w:type="gramEnd"/>
    </w:p>
    <w:p w14:paraId="0F5FE2D2" w14:textId="77777777"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clause headings or words in bold format are inserted for convenience only, and have no effect in limiting or extending the language of </w:t>
      </w:r>
      <w:proofErr w:type="gramStart"/>
      <w:r w:rsidRPr="00817543">
        <w:rPr>
          <w:rFonts w:ascii="Calibri" w:hAnsi="Calibri" w:cs="Arial"/>
          <w:sz w:val="22"/>
          <w:szCs w:val="22"/>
        </w:rPr>
        <w:t>provisions;</w:t>
      </w:r>
      <w:proofErr w:type="gramEnd"/>
    </w:p>
    <w:p w14:paraId="6C8D4E9B" w14:textId="77777777" w:rsidR="00A4142B" w:rsidRPr="00817543"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817543">
        <w:rPr>
          <w:rFonts w:ascii="Calibri" w:hAnsi="Calibri" w:cs="Arial"/>
          <w:sz w:val="22"/>
          <w:szCs w:val="22"/>
        </w:rPr>
        <w:t xml:space="preserve">all references to dollars are to Australian </w:t>
      </w:r>
      <w:proofErr w:type="gramStart"/>
      <w:r w:rsidRPr="00817543">
        <w:rPr>
          <w:rFonts w:ascii="Calibri" w:hAnsi="Calibri" w:cs="Arial"/>
          <w:sz w:val="22"/>
          <w:szCs w:val="22"/>
        </w:rPr>
        <w:t>dollars;</w:t>
      </w:r>
      <w:proofErr w:type="gramEnd"/>
    </w:p>
    <w:p w14:paraId="040D729E" w14:textId="77777777"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unless stated otherwise, a reference to legislation is to legislation of the Commonwealth, as amended from time to </w:t>
      </w:r>
      <w:proofErr w:type="gramStart"/>
      <w:r w:rsidRPr="00817543">
        <w:rPr>
          <w:rFonts w:ascii="Calibri" w:hAnsi="Calibri" w:cs="Arial"/>
          <w:sz w:val="22"/>
          <w:szCs w:val="22"/>
        </w:rPr>
        <w:t>time;</w:t>
      </w:r>
      <w:proofErr w:type="gramEnd"/>
    </w:p>
    <w:p w14:paraId="12F2D6DE" w14:textId="457A4D97"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817543">
        <w:rPr>
          <w:rFonts w:ascii="Calibri" w:hAnsi="Calibri" w:cs="Arial"/>
          <w:sz w:val="22"/>
          <w:szCs w:val="22"/>
        </w:rPr>
        <w:t>provision;</w:t>
      </w:r>
      <w:proofErr w:type="gramEnd"/>
    </w:p>
    <w:p w14:paraId="0929B05C" w14:textId="2DED607B"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817543">
        <w:rPr>
          <w:rFonts w:ascii="Calibri" w:hAnsi="Calibri" w:cs="Arial"/>
          <w:sz w:val="22"/>
          <w:szCs w:val="22"/>
        </w:rPr>
        <w:t>meaning</w:t>
      </w:r>
      <w:r w:rsidR="007D6517" w:rsidRPr="00817543">
        <w:rPr>
          <w:rFonts w:ascii="Calibri" w:hAnsi="Calibri" w:cs="Arial"/>
          <w:sz w:val="22"/>
          <w:szCs w:val="22"/>
        </w:rPr>
        <w:t>;</w:t>
      </w:r>
      <w:proofErr w:type="gramEnd"/>
      <w:r w:rsidR="007D6517" w:rsidRPr="00817543">
        <w:rPr>
          <w:rFonts w:ascii="Calibri" w:hAnsi="Calibri" w:cs="Arial"/>
          <w:sz w:val="22"/>
          <w:szCs w:val="22"/>
        </w:rPr>
        <w:t xml:space="preserve"> and</w:t>
      </w:r>
      <w:r w:rsidRPr="00817543">
        <w:rPr>
          <w:rFonts w:ascii="Calibri" w:hAnsi="Calibri" w:cs="Arial"/>
          <w:sz w:val="22"/>
          <w:szCs w:val="22"/>
        </w:rPr>
        <w:t>.</w:t>
      </w:r>
    </w:p>
    <w:p w14:paraId="1F5F6542" w14:textId="77777777" w:rsidR="00A4142B" w:rsidRPr="00817543" w:rsidRDefault="00A4142B" w:rsidP="00B4262A">
      <w:pPr>
        <w:widowControl w:val="0"/>
        <w:numPr>
          <w:ilvl w:val="1"/>
          <w:numId w:val="1"/>
        </w:numPr>
        <w:tabs>
          <w:tab w:val="left" w:pos="1276"/>
        </w:tabs>
        <w:spacing w:before="120" w:after="120"/>
        <w:rPr>
          <w:rFonts w:ascii="Calibri" w:hAnsi="Calibri" w:cs="Arial"/>
          <w:sz w:val="22"/>
          <w:szCs w:val="22"/>
        </w:rPr>
      </w:pPr>
      <w:r w:rsidRPr="00817543">
        <w:rPr>
          <w:rFonts w:ascii="Calibri" w:hAnsi="Calibri" w:cs="Arial"/>
          <w:sz w:val="22"/>
          <w:szCs w:val="22"/>
        </w:rPr>
        <w:t xml:space="preserve">where a word or phrase is not specifically defined in this agreement and the word or phrase occurs in the </w:t>
      </w:r>
      <w:r w:rsidRPr="00817543">
        <w:rPr>
          <w:rFonts w:ascii="Calibri" w:hAnsi="Calibri" w:cs="Arial"/>
          <w:i/>
          <w:sz w:val="22"/>
          <w:szCs w:val="22"/>
        </w:rPr>
        <w:t>Higher Education Support Act 2003</w:t>
      </w:r>
      <w:r w:rsidRPr="00817543">
        <w:rPr>
          <w:rFonts w:ascii="Calibri" w:hAnsi="Calibri" w:cs="Arial"/>
          <w:sz w:val="22"/>
          <w:szCs w:val="22"/>
        </w:rPr>
        <w:t>, the word or phrase will have the same meaning as in that Act.</w:t>
      </w:r>
    </w:p>
    <w:p w14:paraId="29BC526B" w14:textId="77777777" w:rsidR="00A4142B" w:rsidRPr="00817543" w:rsidRDefault="00A4142B" w:rsidP="00780F18">
      <w:pPr>
        <w:rPr>
          <w:rFonts w:ascii="Calibri" w:hAnsi="Calibri" w:cs="Arial"/>
          <w:b/>
          <w:sz w:val="22"/>
          <w:szCs w:val="22"/>
        </w:rPr>
      </w:pPr>
    </w:p>
    <w:p w14:paraId="38B2AA9D" w14:textId="77777777" w:rsidR="00A4142B" w:rsidRPr="00817543" w:rsidRDefault="00A4142B" w:rsidP="00780F18">
      <w:pPr>
        <w:rPr>
          <w:rFonts w:ascii="Calibri" w:hAnsi="Calibri" w:cs="Arial"/>
          <w:b/>
          <w:sz w:val="22"/>
          <w:szCs w:val="22"/>
        </w:rPr>
      </w:pPr>
      <w:r w:rsidRPr="00817543">
        <w:rPr>
          <w:rFonts w:ascii="Calibri" w:hAnsi="Calibri" w:cs="Arial"/>
          <w:b/>
          <w:sz w:val="22"/>
          <w:szCs w:val="22"/>
        </w:rPr>
        <w:br w:type="page"/>
      </w:r>
    </w:p>
    <w:p w14:paraId="39481769" w14:textId="77777777" w:rsidR="00A4142B" w:rsidRPr="00817543" w:rsidRDefault="00A4142B" w:rsidP="00780F18">
      <w:pPr>
        <w:keepNext/>
        <w:keepLines/>
        <w:tabs>
          <w:tab w:val="left" w:pos="1000"/>
        </w:tabs>
        <w:ind w:left="964"/>
        <w:rPr>
          <w:rFonts w:ascii="Calibri" w:hAnsi="Calibri" w:cs="Arial"/>
          <w:sz w:val="22"/>
          <w:szCs w:val="22"/>
        </w:rPr>
        <w:sectPr w:rsidR="00A4142B" w:rsidRPr="00817543" w:rsidSect="00C915C0">
          <w:headerReference w:type="default" r:id="rId18"/>
          <w:pgSz w:w="11906" w:h="16838" w:code="9"/>
          <w:pgMar w:top="1134" w:right="1134" w:bottom="1134" w:left="1134" w:header="567" w:footer="567" w:gutter="0"/>
          <w:cols w:space="720"/>
          <w:docGrid w:linePitch="272"/>
        </w:sectPr>
      </w:pPr>
    </w:p>
    <w:p w14:paraId="5CDE25DE" w14:textId="77777777" w:rsidR="003A6839" w:rsidRPr="00981955" w:rsidRDefault="003A6839" w:rsidP="003A6839">
      <w:pPr>
        <w:rPr>
          <w:rFonts w:ascii="Calibri" w:hAnsi="Calibri" w:cs="Arial"/>
          <w:b/>
        </w:rPr>
      </w:pPr>
      <w:bookmarkStart w:id="18" w:name="_Hlk95979917"/>
      <w:r w:rsidRPr="00981955">
        <w:rPr>
          <w:rFonts w:ascii="Calibri" w:hAnsi="Calibri" w:cs="Arial"/>
          <w:b/>
        </w:rPr>
        <w:lastRenderedPageBreak/>
        <w:t>SIGNED for and on behalf of</w:t>
      </w:r>
    </w:p>
    <w:p w14:paraId="515F9FBF" w14:textId="77777777" w:rsidR="003A6839" w:rsidRPr="00981955" w:rsidRDefault="003A6839" w:rsidP="003A6839">
      <w:pPr>
        <w:rPr>
          <w:rFonts w:ascii="Calibri" w:hAnsi="Calibri" w:cs="Arial"/>
        </w:rPr>
      </w:pPr>
    </w:p>
    <w:p w14:paraId="5C804404" w14:textId="77777777" w:rsidR="003A6839" w:rsidRPr="00981955" w:rsidRDefault="003A6839" w:rsidP="003A6839">
      <w:pPr>
        <w:rPr>
          <w:rFonts w:ascii="Calibri" w:hAnsi="Calibri" w:cs="Arial"/>
        </w:rPr>
      </w:pPr>
      <w:r w:rsidRPr="00981955">
        <w:rPr>
          <w:rFonts w:ascii="Calibri" w:hAnsi="Calibri" w:cs="Arial"/>
        </w:rPr>
        <w:t>THE COMMONWEALTH OF AUSTRALIA</w:t>
      </w:r>
    </w:p>
    <w:p w14:paraId="3FBE414B" w14:textId="77777777" w:rsidR="003A6839" w:rsidRPr="00981955" w:rsidRDefault="003A6839" w:rsidP="003A6839">
      <w:pPr>
        <w:rPr>
          <w:rFonts w:ascii="Calibri" w:hAnsi="Calibri" w:cs="Arial"/>
        </w:rPr>
      </w:pPr>
    </w:p>
    <w:p w14:paraId="00DBAD0C" w14:textId="77777777" w:rsidR="003A6839" w:rsidRPr="00981955" w:rsidRDefault="003A6839" w:rsidP="003A6839">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68A4DD3" w14:textId="77777777" w:rsidR="003A6839" w:rsidRPr="00981955" w:rsidRDefault="003A6839" w:rsidP="003A6839">
      <w:pPr>
        <w:rPr>
          <w:rFonts w:ascii="Calibri" w:hAnsi="Calibri" w:cs="Arial"/>
        </w:rPr>
      </w:pPr>
    </w:p>
    <w:p w14:paraId="02D84E6E"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69912821" w14:textId="77777777" w:rsidTr="00EB2D6F">
        <w:tc>
          <w:tcPr>
            <w:tcW w:w="9854" w:type="dxa"/>
          </w:tcPr>
          <w:p w14:paraId="3F458878" w14:textId="77777777" w:rsidR="003A6839" w:rsidRPr="00981955" w:rsidRDefault="003A6839" w:rsidP="00EB2D6F">
            <w:pPr>
              <w:rPr>
                <w:rFonts w:ascii="Calibri" w:hAnsi="Calibri" w:cs="Arial"/>
                <w:b/>
              </w:rPr>
            </w:pPr>
            <w:r w:rsidRPr="00981955">
              <w:rPr>
                <w:rFonts w:ascii="Calibri" w:hAnsi="Calibri" w:cs="Arial"/>
                <w:b/>
              </w:rPr>
              <w:t xml:space="preserve">Signed by </w:t>
            </w:r>
          </w:p>
        </w:tc>
      </w:tr>
      <w:tr w:rsidR="003A6839" w:rsidRPr="00981955" w14:paraId="7EE8E846" w14:textId="77777777" w:rsidTr="00EB2D6F">
        <w:tc>
          <w:tcPr>
            <w:tcW w:w="9854" w:type="dxa"/>
            <w:tcBorders>
              <w:bottom w:val="single" w:sz="4" w:space="0" w:color="auto"/>
            </w:tcBorders>
          </w:tcPr>
          <w:p w14:paraId="00BD72C7" w14:textId="77777777" w:rsidR="003A6839" w:rsidRPr="00981955" w:rsidRDefault="003A6839" w:rsidP="00EB2D6F">
            <w:pPr>
              <w:rPr>
                <w:rFonts w:ascii="Calibri" w:hAnsi="Calibri" w:cs="Arial"/>
              </w:rPr>
            </w:pPr>
            <w:r>
              <w:rPr>
                <w:rFonts w:ascii="Calibri" w:hAnsi="Calibri" w:cs="Arial"/>
              </w:rPr>
              <w:t xml:space="preserve">Dom English </w:t>
            </w:r>
          </w:p>
        </w:tc>
      </w:tr>
    </w:tbl>
    <w:p w14:paraId="4823B72C"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3A6839" w:rsidRPr="00981955" w14:paraId="079FE3CC" w14:textId="77777777" w:rsidTr="00EB2D6F">
        <w:tc>
          <w:tcPr>
            <w:tcW w:w="675" w:type="dxa"/>
            <w:tcBorders>
              <w:bottom w:val="single" w:sz="4" w:space="0" w:color="auto"/>
            </w:tcBorders>
          </w:tcPr>
          <w:p w14:paraId="1D36EE06" w14:textId="77777777" w:rsidR="003A6839" w:rsidRPr="00981955" w:rsidRDefault="003A6839" w:rsidP="00EB2D6F">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F562A41" w14:textId="77777777" w:rsidR="003A6839" w:rsidRPr="00981955" w:rsidRDefault="003A6839" w:rsidP="00EB2D6F">
            <w:pPr>
              <w:rPr>
                <w:rFonts w:ascii="Calibri" w:hAnsi="Calibri" w:cs="Arial"/>
              </w:rPr>
            </w:pPr>
            <w:r>
              <w:rPr>
                <w:rFonts w:ascii="Calibri" w:hAnsi="Calibri" w:cs="Arial"/>
              </w:rPr>
              <w:t>28 December 2021</w:t>
            </w:r>
          </w:p>
        </w:tc>
      </w:tr>
    </w:tbl>
    <w:p w14:paraId="1BF2B6F8" w14:textId="77777777" w:rsidR="003A6839" w:rsidRPr="00981955" w:rsidRDefault="003A6839" w:rsidP="003A6839">
      <w:pPr>
        <w:rPr>
          <w:rFonts w:ascii="Calibri" w:hAnsi="Calibri" w:cs="Arial"/>
        </w:rPr>
      </w:pPr>
    </w:p>
    <w:p w14:paraId="496201DD" w14:textId="77777777" w:rsidR="003A6839" w:rsidRPr="00981955" w:rsidRDefault="003A6839" w:rsidP="003A683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05869B54" w14:textId="77777777" w:rsidTr="00EB2D6F">
        <w:tc>
          <w:tcPr>
            <w:tcW w:w="9854" w:type="dxa"/>
          </w:tcPr>
          <w:p w14:paraId="4FEE56D9" w14:textId="77777777" w:rsidR="003A6839" w:rsidRPr="00981955" w:rsidRDefault="003A6839" w:rsidP="00EB2D6F">
            <w:pPr>
              <w:rPr>
                <w:rFonts w:ascii="Calibri" w:hAnsi="Calibri" w:cs="Arial"/>
                <w:b/>
              </w:rPr>
            </w:pPr>
            <w:r w:rsidRPr="00981955">
              <w:rPr>
                <w:rFonts w:ascii="Calibri" w:hAnsi="Calibri" w:cs="Arial"/>
                <w:b/>
              </w:rPr>
              <w:t xml:space="preserve">Signed by </w:t>
            </w:r>
          </w:p>
        </w:tc>
      </w:tr>
      <w:tr w:rsidR="003A6839" w:rsidRPr="00981955" w14:paraId="0D9119E4" w14:textId="77777777" w:rsidTr="00EB2D6F">
        <w:tc>
          <w:tcPr>
            <w:tcW w:w="9854" w:type="dxa"/>
            <w:tcBorders>
              <w:bottom w:val="single" w:sz="4" w:space="0" w:color="auto"/>
            </w:tcBorders>
          </w:tcPr>
          <w:p w14:paraId="1801867D" w14:textId="77777777" w:rsidR="003A6839" w:rsidRPr="00981955" w:rsidRDefault="003A6839" w:rsidP="00EB2D6F">
            <w:pPr>
              <w:rPr>
                <w:rFonts w:ascii="Calibri" w:hAnsi="Calibri" w:cs="Arial"/>
              </w:rPr>
            </w:pPr>
            <w:r>
              <w:rPr>
                <w:rFonts w:ascii="Calibri" w:hAnsi="Calibri" w:cs="Arial"/>
              </w:rPr>
              <w:t>Hayley Manning</w:t>
            </w:r>
          </w:p>
        </w:tc>
      </w:tr>
    </w:tbl>
    <w:p w14:paraId="129B0750"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67C09BEC" w14:textId="77777777" w:rsidTr="00EB2D6F">
        <w:tc>
          <w:tcPr>
            <w:tcW w:w="9854" w:type="dxa"/>
          </w:tcPr>
          <w:p w14:paraId="6074467A" w14:textId="77777777" w:rsidR="003A6839" w:rsidRPr="00981955" w:rsidRDefault="003A6839" w:rsidP="00EB2D6F">
            <w:pPr>
              <w:rPr>
                <w:rFonts w:ascii="Calibri" w:hAnsi="Calibri" w:cs="Arial"/>
                <w:b/>
              </w:rPr>
            </w:pPr>
            <w:r w:rsidRPr="00981955">
              <w:rPr>
                <w:rFonts w:ascii="Calibri" w:hAnsi="Calibri" w:cs="Arial"/>
                <w:b/>
              </w:rPr>
              <w:t xml:space="preserve">Position of witness </w:t>
            </w:r>
          </w:p>
        </w:tc>
      </w:tr>
      <w:tr w:rsidR="003A6839" w:rsidRPr="00981955" w14:paraId="7339F2E6" w14:textId="77777777" w:rsidTr="00EB2D6F">
        <w:tc>
          <w:tcPr>
            <w:tcW w:w="9854" w:type="dxa"/>
            <w:tcBorders>
              <w:bottom w:val="single" w:sz="4" w:space="0" w:color="auto"/>
            </w:tcBorders>
          </w:tcPr>
          <w:p w14:paraId="632A9243" w14:textId="77777777" w:rsidR="003A6839" w:rsidRPr="00981955" w:rsidRDefault="003A6839" w:rsidP="00EB2D6F">
            <w:pPr>
              <w:rPr>
                <w:rFonts w:ascii="Calibri" w:hAnsi="Calibri" w:cs="Arial"/>
              </w:rPr>
            </w:pPr>
            <w:r>
              <w:rPr>
                <w:rFonts w:ascii="Calibri" w:hAnsi="Calibri" w:cs="Arial"/>
              </w:rPr>
              <w:t>Policy Officer</w:t>
            </w:r>
          </w:p>
        </w:tc>
      </w:tr>
    </w:tbl>
    <w:p w14:paraId="1128443D" w14:textId="77777777" w:rsidR="003A6839" w:rsidRPr="00981955" w:rsidRDefault="003A6839" w:rsidP="003A6839">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50CE942D" w14:textId="77777777" w:rsidR="003A6839" w:rsidRPr="00981955" w:rsidRDefault="003A6839" w:rsidP="003A6839">
      <w:pPr>
        <w:rPr>
          <w:rFonts w:ascii="Calibri" w:hAnsi="Calibri" w:cs="Arial"/>
          <w:b/>
        </w:rPr>
      </w:pPr>
      <w:r>
        <w:rPr>
          <w:rFonts w:ascii="Calibri" w:hAnsi="Calibri" w:cs="Arial"/>
          <w:noProof/>
        </w:rPr>
        <w:t>TAFE Queensland</w:t>
      </w:r>
    </w:p>
    <w:p w14:paraId="20176F25"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7AA204E5" w14:textId="77777777" w:rsidTr="00EB2D6F">
        <w:tc>
          <w:tcPr>
            <w:tcW w:w="9854" w:type="dxa"/>
          </w:tcPr>
          <w:p w14:paraId="3E0FAE64" w14:textId="77777777" w:rsidR="003A6839" w:rsidRPr="00981955" w:rsidRDefault="003A6839" w:rsidP="00EB2D6F">
            <w:pPr>
              <w:rPr>
                <w:rFonts w:ascii="Calibri" w:hAnsi="Calibri" w:cs="Arial"/>
                <w:b/>
              </w:rPr>
            </w:pPr>
            <w:r w:rsidRPr="00981955">
              <w:rPr>
                <w:rFonts w:ascii="Calibri" w:hAnsi="Calibri" w:cs="Arial"/>
                <w:b/>
              </w:rPr>
              <w:t xml:space="preserve">Signed by </w:t>
            </w:r>
          </w:p>
        </w:tc>
      </w:tr>
      <w:tr w:rsidR="003A6839" w:rsidRPr="00981955" w14:paraId="6472BA50" w14:textId="77777777" w:rsidTr="00EB2D6F">
        <w:trPr>
          <w:trHeight w:val="122"/>
        </w:trPr>
        <w:tc>
          <w:tcPr>
            <w:tcW w:w="9854" w:type="dxa"/>
            <w:tcBorders>
              <w:bottom w:val="single" w:sz="4" w:space="0" w:color="auto"/>
            </w:tcBorders>
            <w:vAlign w:val="bottom"/>
          </w:tcPr>
          <w:p w14:paraId="34A2CBD7" w14:textId="77777777" w:rsidR="003A6839" w:rsidRPr="00981955" w:rsidRDefault="003A6839" w:rsidP="00EB2D6F">
            <w:pPr>
              <w:tabs>
                <w:tab w:val="left" w:pos="4820"/>
              </w:tabs>
              <w:rPr>
                <w:rFonts w:ascii="Calibri" w:hAnsi="Calibri" w:cs="Arial"/>
              </w:rPr>
            </w:pPr>
            <w:r>
              <w:rPr>
                <w:rFonts w:ascii="Calibri" w:hAnsi="Calibri" w:cs="Arial"/>
              </w:rPr>
              <w:t>Mary Campbell</w:t>
            </w:r>
          </w:p>
        </w:tc>
      </w:tr>
    </w:tbl>
    <w:p w14:paraId="20628CA5"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2B17C318" w14:textId="77777777" w:rsidTr="00EB2D6F">
        <w:tc>
          <w:tcPr>
            <w:tcW w:w="9854" w:type="dxa"/>
          </w:tcPr>
          <w:p w14:paraId="7FBA59E6" w14:textId="77777777" w:rsidR="003A6839" w:rsidRPr="00981955" w:rsidRDefault="003A6839" w:rsidP="00EB2D6F">
            <w:pPr>
              <w:rPr>
                <w:rFonts w:ascii="Calibri" w:hAnsi="Calibri" w:cs="Arial"/>
                <w:b/>
              </w:rPr>
            </w:pPr>
            <w:r w:rsidRPr="00981955">
              <w:rPr>
                <w:rFonts w:ascii="Calibri" w:hAnsi="Calibri" w:cs="Arial"/>
                <w:b/>
              </w:rPr>
              <w:t xml:space="preserve">Position </w:t>
            </w:r>
          </w:p>
        </w:tc>
      </w:tr>
      <w:tr w:rsidR="003A6839" w:rsidRPr="00981955" w14:paraId="3AF7EF0A" w14:textId="77777777" w:rsidTr="00EB2D6F">
        <w:tc>
          <w:tcPr>
            <w:tcW w:w="9854" w:type="dxa"/>
            <w:tcBorders>
              <w:bottom w:val="single" w:sz="4" w:space="0" w:color="auto"/>
            </w:tcBorders>
          </w:tcPr>
          <w:p w14:paraId="49A430FB" w14:textId="77777777" w:rsidR="003A6839" w:rsidRPr="00981955" w:rsidRDefault="003A6839" w:rsidP="00EB2D6F">
            <w:pPr>
              <w:tabs>
                <w:tab w:val="left" w:pos="4820"/>
              </w:tabs>
              <w:rPr>
                <w:rFonts w:ascii="Calibri" w:hAnsi="Calibri" w:cs="Arial"/>
              </w:rPr>
            </w:pPr>
            <w:r>
              <w:rPr>
                <w:rFonts w:ascii="Calibri" w:hAnsi="Calibri" w:cs="Arial"/>
              </w:rPr>
              <w:t>CEO TAFE Queensland</w:t>
            </w:r>
          </w:p>
        </w:tc>
      </w:tr>
    </w:tbl>
    <w:p w14:paraId="549A3503" w14:textId="77777777" w:rsidR="003A6839" w:rsidRPr="00981955" w:rsidRDefault="003A6839" w:rsidP="003A6839">
      <w:pPr>
        <w:rPr>
          <w:rFonts w:ascii="Calibri" w:hAnsi="Calibri" w:cs="Arial"/>
        </w:rPr>
      </w:pPr>
    </w:p>
    <w:p w14:paraId="3AF0A0E3" w14:textId="77777777" w:rsidR="003A6839" w:rsidRPr="00981955" w:rsidRDefault="003A6839" w:rsidP="003A683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3BA55914" w14:textId="77777777" w:rsidTr="00EB2D6F">
        <w:tc>
          <w:tcPr>
            <w:tcW w:w="9854" w:type="dxa"/>
          </w:tcPr>
          <w:p w14:paraId="3C58F46A" w14:textId="77777777" w:rsidR="003A6839" w:rsidRPr="00981955" w:rsidRDefault="003A6839" w:rsidP="00EB2D6F">
            <w:pPr>
              <w:rPr>
                <w:rFonts w:ascii="Calibri" w:hAnsi="Calibri" w:cs="Arial"/>
                <w:b/>
              </w:rPr>
            </w:pPr>
            <w:r w:rsidRPr="00981955">
              <w:rPr>
                <w:rFonts w:ascii="Calibri" w:hAnsi="Calibri" w:cs="Arial"/>
                <w:b/>
              </w:rPr>
              <w:t xml:space="preserve">Signed by </w:t>
            </w:r>
          </w:p>
        </w:tc>
      </w:tr>
      <w:tr w:rsidR="003A6839" w:rsidRPr="00981955" w14:paraId="1987C85C" w14:textId="77777777" w:rsidTr="00EB2D6F">
        <w:tc>
          <w:tcPr>
            <w:tcW w:w="9854" w:type="dxa"/>
            <w:tcBorders>
              <w:bottom w:val="single" w:sz="4" w:space="0" w:color="auto"/>
            </w:tcBorders>
          </w:tcPr>
          <w:p w14:paraId="5157348C" w14:textId="77777777" w:rsidR="003A6839" w:rsidRPr="00981955" w:rsidRDefault="003A6839" w:rsidP="00EB2D6F">
            <w:pPr>
              <w:rPr>
                <w:rFonts w:ascii="Calibri" w:hAnsi="Calibri" w:cs="Arial"/>
              </w:rPr>
            </w:pPr>
            <w:r>
              <w:rPr>
                <w:rFonts w:ascii="Calibri" w:hAnsi="Calibri" w:cs="Arial"/>
              </w:rPr>
              <w:t xml:space="preserve">Kylie </w:t>
            </w:r>
            <w:proofErr w:type="spellStart"/>
            <w:r>
              <w:rPr>
                <w:rFonts w:ascii="Calibri" w:hAnsi="Calibri" w:cs="Arial"/>
              </w:rPr>
              <w:t>Scaysbrook</w:t>
            </w:r>
            <w:proofErr w:type="spellEnd"/>
            <w:r>
              <w:rPr>
                <w:rFonts w:ascii="Calibri" w:hAnsi="Calibri" w:cs="Arial"/>
              </w:rPr>
              <w:t xml:space="preserve"> </w:t>
            </w:r>
          </w:p>
        </w:tc>
      </w:tr>
    </w:tbl>
    <w:p w14:paraId="091E41AC" w14:textId="77777777" w:rsidR="003A6839" w:rsidRPr="00981955" w:rsidRDefault="003A6839" w:rsidP="003A683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A6839" w:rsidRPr="00981955" w14:paraId="2EF6297A" w14:textId="77777777" w:rsidTr="00EB2D6F">
        <w:tc>
          <w:tcPr>
            <w:tcW w:w="9854" w:type="dxa"/>
          </w:tcPr>
          <w:p w14:paraId="68CA2B90" w14:textId="77777777" w:rsidR="003A6839" w:rsidRPr="00981955" w:rsidRDefault="003A6839" w:rsidP="00EB2D6F">
            <w:pPr>
              <w:rPr>
                <w:rFonts w:ascii="Calibri" w:hAnsi="Calibri" w:cs="Arial"/>
                <w:b/>
              </w:rPr>
            </w:pPr>
            <w:r w:rsidRPr="00981955">
              <w:rPr>
                <w:rFonts w:ascii="Calibri" w:hAnsi="Calibri" w:cs="Arial"/>
                <w:b/>
              </w:rPr>
              <w:t xml:space="preserve">Position or profession of witness </w:t>
            </w:r>
          </w:p>
        </w:tc>
      </w:tr>
      <w:tr w:rsidR="003A6839" w:rsidRPr="00981955" w14:paraId="43CC062A" w14:textId="77777777" w:rsidTr="00EB2D6F">
        <w:tc>
          <w:tcPr>
            <w:tcW w:w="9854" w:type="dxa"/>
            <w:tcBorders>
              <w:bottom w:val="single" w:sz="4" w:space="0" w:color="auto"/>
            </w:tcBorders>
          </w:tcPr>
          <w:p w14:paraId="34A1F1F5" w14:textId="77777777" w:rsidR="003A6839" w:rsidRPr="00981955" w:rsidRDefault="003A6839" w:rsidP="00EB2D6F">
            <w:pPr>
              <w:rPr>
                <w:rFonts w:ascii="Calibri" w:hAnsi="Calibri" w:cs="Arial"/>
              </w:rPr>
            </w:pPr>
            <w:r>
              <w:rPr>
                <w:rFonts w:ascii="Calibri" w:hAnsi="Calibri" w:cs="Arial"/>
              </w:rPr>
              <w:t>Executive Services Manager</w:t>
            </w:r>
          </w:p>
        </w:tc>
      </w:tr>
      <w:bookmarkEnd w:id="18"/>
    </w:tbl>
    <w:p w14:paraId="1DB6F0D6" w14:textId="77777777" w:rsidR="00A4142B" w:rsidRPr="00817543" w:rsidRDefault="00A4142B" w:rsidP="00F55817">
      <w:pPr>
        <w:sectPr w:rsidR="00A4142B" w:rsidRPr="00817543" w:rsidSect="003A6839">
          <w:headerReference w:type="default" r:id="rId19"/>
          <w:pgSz w:w="11906" w:h="16838"/>
          <w:pgMar w:top="1440" w:right="1440" w:bottom="1440" w:left="1440" w:header="708" w:footer="708" w:gutter="0"/>
          <w:cols w:num="2" w:space="708"/>
          <w:docGrid w:linePitch="360"/>
        </w:sectPr>
      </w:pPr>
    </w:p>
    <w:p w14:paraId="73FC299E" w14:textId="77777777" w:rsidR="005B601A" w:rsidRPr="00817543" w:rsidRDefault="005B601A" w:rsidP="005B601A">
      <w:pPr>
        <w:sectPr w:rsidR="005B601A" w:rsidRPr="00817543" w:rsidSect="003A6839">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Pr="00817543" w:rsidRDefault="005B601A">
      <w:pPr>
        <w:spacing w:after="200" w:line="276" w:lineRule="auto"/>
        <w:sectPr w:rsidR="005B601A" w:rsidRPr="00817543"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817543" w:rsidRDefault="00B0498C" w:rsidP="00B0498C">
      <w:pPr>
        <w:tabs>
          <w:tab w:val="left" w:pos="567"/>
          <w:tab w:val="left" w:pos="8222"/>
        </w:tabs>
        <w:spacing w:after="120"/>
        <w:jc w:val="right"/>
        <w:rPr>
          <w:rFonts w:ascii="Calibri" w:hAnsi="Calibri" w:cs="Arial"/>
          <w:b/>
          <w:sz w:val="22"/>
          <w:szCs w:val="22"/>
        </w:rPr>
      </w:pPr>
      <w:r w:rsidRPr="00817543">
        <w:rPr>
          <w:rFonts w:ascii="Calibri" w:hAnsi="Calibri" w:cs="Arial"/>
          <w:b/>
          <w:sz w:val="22"/>
          <w:szCs w:val="22"/>
        </w:rPr>
        <w:lastRenderedPageBreak/>
        <w:t>Appendix 1</w:t>
      </w:r>
    </w:p>
    <w:p w14:paraId="20064C68" w14:textId="48367453" w:rsidR="00B0498C" w:rsidRPr="00817543" w:rsidRDefault="00BE77BA" w:rsidP="00F55817">
      <w:pPr>
        <w:rPr>
          <w:rFonts w:ascii="Calibri" w:hAnsi="Calibri" w:cs="Arial"/>
          <w:b/>
          <w:sz w:val="22"/>
          <w:szCs w:val="22"/>
        </w:rPr>
      </w:pPr>
      <w:r w:rsidRPr="00817543">
        <w:rPr>
          <w:rFonts w:ascii="Calibri" w:hAnsi="Calibri" w:cs="Arial"/>
          <w:b/>
          <w:sz w:val="22"/>
          <w:szCs w:val="22"/>
        </w:rPr>
        <w:t xml:space="preserve">Table 1: Allocation of </w:t>
      </w:r>
      <w:r w:rsidR="004433FE" w:rsidRPr="00817543">
        <w:rPr>
          <w:rFonts w:ascii="Calibri" w:hAnsi="Calibri" w:cs="Arial"/>
          <w:b/>
          <w:sz w:val="22"/>
          <w:szCs w:val="22"/>
        </w:rPr>
        <w:t xml:space="preserve">non-grandfathered </w:t>
      </w:r>
      <w:r w:rsidRPr="00817543">
        <w:rPr>
          <w:rFonts w:ascii="Calibri" w:hAnsi="Calibri" w:cs="Arial"/>
          <w:b/>
          <w:sz w:val="22"/>
          <w:szCs w:val="22"/>
        </w:rPr>
        <w:t xml:space="preserve">Commonwealth supported places for 2021 </w:t>
      </w:r>
      <w:r w:rsidR="00D351E2" w:rsidRPr="00817543">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817543"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817543" w:rsidRDefault="0011719E" w:rsidP="006C275D">
            <w:pPr>
              <w:tabs>
                <w:tab w:val="left" w:pos="567"/>
                <w:tab w:val="left" w:pos="8222"/>
              </w:tabs>
              <w:rPr>
                <w:rFonts w:ascii="Calibri" w:hAnsi="Calibri" w:cs="Arial"/>
                <w:b/>
                <w:sz w:val="20"/>
                <w:szCs w:val="20"/>
              </w:rPr>
            </w:pPr>
            <w:r w:rsidRPr="00817543">
              <w:rPr>
                <w:rFonts w:ascii="Calibri" w:hAnsi="Calibri" w:cs="Arial"/>
                <w:b/>
                <w:sz w:val="20"/>
                <w:szCs w:val="20"/>
              </w:rPr>
              <w:t>Funding c</w:t>
            </w:r>
            <w:r w:rsidR="004433FE" w:rsidRPr="00817543">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817543" w:rsidRDefault="004433FE" w:rsidP="006C275D">
            <w:pPr>
              <w:tabs>
                <w:tab w:val="left" w:pos="567"/>
                <w:tab w:val="left" w:pos="8222"/>
              </w:tabs>
              <w:rPr>
                <w:rFonts w:ascii="Calibri" w:hAnsi="Calibri" w:cs="Arial"/>
                <w:sz w:val="20"/>
                <w:szCs w:val="20"/>
              </w:rPr>
            </w:pPr>
            <w:r w:rsidRPr="00817543">
              <w:rPr>
                <w:rFonts w:asciiTheme="minorHAnsi" w:hAnsiTheme="minorHAnsi" w:cstheme="minorHAnsi"/>
                <w:b/>
                <w:bCs/>
                <w:sz w:val="20"/>
                <w:szCs w:val="20"/>
              </w:rPr>
              <w:t xml:space="preserve">Funding cluster </w:t>
            </w:r>
            <w:r w:rsidR="0011719E" w:rsidRPr="00817543">
              <w:rPr>
                <w:rFonts w:asciiTheme="minorHAnsi" w:hAnsiTheme="minorHAnsi" w:cstheme="minorHAnsi"/>
                <w:b/>
                <w:bCs/>
                <w:sz w:val="20"/>
                <w:szCs w:val="20"/>
              </w:rPr>
              <w:t xml:space="preserve">part </w:t>
            </w:r>
            <w:r w:rsidRPr="00817543">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5633764E" w:rsidR="004433FE" w:rsidRPr="00817543" w:rsidRDefault="004433FE" w:rsidP="006C275D">
            <w:pPr>
              <w:tabs>
                <w:tab w:val="left" w:pos="567"/>
                <w:tab w:val="left" w:pos="8222"/>
              </w:tabs>
              <w:rPr>
                <w:rFonts w:asciiTheme="minorHAnsi" w:hAnsiTheme="minorHAnsi"/>
                <w:b/>
                <w:sz w:val="20"/>
              </w:rPr>
            </w:pPr>
            <w:r w:rsidRPr="00817543">
              <w:rPr>
                <w:rFonts w:asciiTheme="minorHAnsi" w:hAnsiTheme="minorHAnsi"/>
                <w:b/>
                <w:sz w:val="20"/>
              </w:rPr>
              <w:t>Number of non-grandfathered undergraduate places for 202</w:t>
            </w:r>
            <w:r w:rsidR="006856CB" w:rsidRPr="00817543">
              <w:rPr>
                <w:rFonts w:asciiTheme="minorHAnsi" w:hAnsiTheme="minorHAnsi"/>
                <w:b/>
                <w:sz w:val="20"/>
              </w:rPr>
              <w:t>1</w:t>
            </w:r>
            <w:r w:rsidRPr="00817543">
              <w:rPr>
                <w:rFonts w:asciiTheme="minorHAnsi" w:hAnsiTheme="minorHAnsi"/>
                <w:b/>
                <w:sz w:val="20"/>
              </w:rPr>
              <w:t xml:space="preserve"> </w:t>
            </w:r>
            <w:r w:rsidR="00D351E2" w:rsidRPr="00817543">
              <w:rPr>
                <w:rFonts w:asciiTheme="minorHAnsi" w:hAnsiTheme="minorHAnsi" w:cstheme="minorHAnsi"/>
                <w:b/>
                <w:bCs/>
                <w:sz w:val="20"/>
                <w:szCs w:val="20"/>
              </w:rPr>
              <w:t xml:space="preserve">and 2022 </w:t>
            </w:r>
            <w:r w:rsidRPr="00817543">
              <w:rPr>
                <w:rFonts w:asciiTheme="minorHAnsi" w:hAnsiTheme="minorHAnsi"/>
                <w:b/>
                <w:sz w:val="20"/>
              </w:rPr>
              <w:t xml:space="preserve">grant </w:t>
            </w:r>
            <w:r w:rsidRPr="00817543">
              <w:rPr>
                <w:rFonts w:asciiTheme="minorHAnsi" w:hAnsiTheme="minorHAnsi" w:cstheme="minorHAnsi"/>
                <w:b/>
                <w:bCs/>
                <w:sz w:val="20"/>
                <w:szCs w:val="20"/>
              </w:rPr>
              <w:t>year</w:t>
            </w:r>
            <w:r w:rsidR="00D351E2" w:rsidRPr="00817543">
              <w:rPr>
                <w:rFonts w:asciiTheme="minorHAnsi" w:hAnsiTheme="minorHAnsi" w:cstheme="minorHAnsi"/>
                <w:b/>
                <w:bCs/>
                <w:sz w:val="20"/>
                <w:szCs w:val="20"/>
              </w:rPr>
              <w:t>s</w:t>
            </w:r>
            <w:r w:rsidRPr="00817543">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0F4E81E1" w:rsidR="004433FE" w:rsidRPr="00817543" w:rsidRDefault="004433FE" w:rsidP="006C275D">
            <w:pPr>
              <w:tabs>
                <w:tab w:val="left" w:pos="567"/>
                <w:tab w:val="left" w:pos="8222"/>
              </w:tabs>
              <w:rPr>
                <w:rFonts w:asciiTheme="minorHAnsi" w:hAnsiTheme="minorHAnsi"/>
                <w:b/>
                <w:sz w:val="20"/>
                <w:vertAlign w:val="superscript"/>
              </w:rPr>
            </w:pPr>
            <w:r w:rsidRPr="00817543">
              <w:rPr>
                <w:rFonts w:asciiTheme="minorHAnsi" w:hAnsiTheme="minorHAnsi"/>
                <w:b/>
                <w:sz w:val="20"/>
              </w:rPr>
              <w:t xml:space="preserve">Number of </w:t>
            </w:r>
            <w:r w:rsidR="0011719E" w:rsidRPr="00817543">
              <w:rPr>
                <w:rFonts w:asciiTheme="minorHAnsi" w:hAnsiTheme="minorHAnsi"/>
                <w:b/>
                <w:sz w:val="20"/>
              </w:rPr>
              <w:t>non-</w:t>
            </w:r>
            <w:r w:rsidRPr="00817543">
              <w:rPr>
                <w:rFonts w:asciiTheme="minorHAnsi" w:hAnsiTheme="minorHAnsi"/>
                <w:b/>
                <w:sz w:val="20"/>
              </w:rPr>
              <w:t>grandfathered non-research postgraduate places for 202</w:t>
            </w:r>
            <w:r w:rsidR="006856CB" w:rsidRPr="00817543">
              <w:rPr>
                <w:rFonts w:asciiTheme="minorHAnsi" w:hAnsiTheme="minorHAnsi"/>
                <w:b/>
                <w:sz w:val="20"/>
              </w:rPr>
              <w:t>1</w:t>
            </w:r>
            <w:r w:rsidRPr="00817543">
              <w:rPr>
                <w:rFonts w:asciiTheme="minorHAnsi" w:hAnsiTheme="minorHAnsi"/>
                <w:b/>
                <w:sz w:val="20"/>
              </w:rPr>
              <w:t xml:space="preserve"> </w:t>
            </w:r>
            <w:r w:rsidR="002549BC" w:rsidRPr="00817543">
              <w:rPr>
                <w:rFonts w:asciiTheme="minorHAnsi" w:hAnsiTheme="minorHAnsi" w:cstheme="minorHAnsi"/>
                <w:b/>
                <w:bCs/>
                <w:sz w:val="20"/>
                <w:szCs w:val="20"/>
              </w:rPr>
              <w:t xml:space="preserve">and 2022 </w:t>
            </w:r>
            <w:r w:rsidRPr="00817543">
              <w:rPr>
                <w:rFonts w:asciiTheme="minorHAnsi" w:hAnsiTheme="minorHAnsi"/>
                <w:b/>
                <w:sz w:val="20"/>
              </w:rPr>
              <w:t xml:space="preserve">grant </w:t>
            </w:r>
            <w:r w:rsidR="002549BC" w:rsidRPr="00817543">
              <w:rPr>
                <w:rFonts w:asciiTheme="minorHAnsi" w:hAnsiTheme="minorHAnsi" w:cstheme="minorHAnsi"/>
                <w:b/>
                <w:bCs/>
                <w:sz w:val="20"/>
                <w:szCs w:val="20"/>
              </w:rPr>
              <w:t>years</w:t>
            </w:r>
            <w:r w:rsidRPr="00817543">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17543" w:rsidRDefault="006856CB" w:rsidP="006C275D">
            <w:pPr>
              <w:tabs>
                <w:tab w:val="left" w:pos="567"/>
                <w:tab w:val="left" w:pos="8222"/>
              </w:tabs>
              <w:rPr>
                <w:rFonts w:asciiTheme="minorHAnsi" w:hAnsiTheme="minorHAnsi"/>
                <w:b/>
                <w:sz w:val="20"/>
                <w:vertAlign w:val="superscript"/>
              </w:rPr>
            </w:pPr>
            <w:r w:rsidRPr="00817543">
              <w:rPr>
                <w:rFonts w:asciiTheme="minorHAnsi" w:hAnsiTheme="minorHAnsi"/>
                <w:b/>
                <w:sz w:val="20"/>
              </w:rPr>
              <w:t>Total Allocation (EFTSL)</w:t>
            </w:r>
          </w:p>
        </w:tc>
      </w:tr>
      <w:tr w:rsidR="003943F3" w:rsidRPr="00817543" w14:paraId="4EA7E5B6" w14:textId="77777777" w:rsidTr="00817543">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3943F3" w:rsidRPr="00817543" w:rsidRDefault="003943F3" w:rsidP="003943F3">
            <w:pPr>
              <w:tabs>
                <w:tab w:val="left" w:pos="567"/>
                <w:tab w:val="left" w:pos="8222"/>
              </w:tabs>
              <w:jc w:val="center"/>
              <w:rPr>
                <w:rFonts w:ascii="Calibri" w:hAnsi="Calibri" w:cs="Arial"/>
                <w:sz w:val="20"/>
                <w:szCs w:val="20"/>
              </w:rPr>
            </w:pPr>
            <w:r w:rsidRPr="00817543">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3943F3" w:rsidRPr="00817543" w:rsidRDefault="003943F3" w:rsidP="003943F3">
            <w:pPr>
              <w:tabs>
                <w:tab w:val="left" w:pos="567"/>
                <w:tab w:val="left" w:pos="8222"/>
              </w:tabs>
              <w:rPr>
                <w:rFonts w:ascii="Calibri" w:hAnsi="Calibri" w:cs="Arial"/>
                <w:sz w:val="20"/>
                <w:szCs w:val="20"/>
              </w:rPr>
            </w:pPr>
            <w:r w:rsidRPr="00817543">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1515E59"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161E5ECE"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627C919"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r>
      <w:tr w:rsidR="003943F3" w:rsidRPr="00817543" w14:paraId="166F6F4B" w14:textId="77777777" w:rsidTr="00817543">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3943F3" w:rsidRPr="00817543" w:rsidRDefault="003943F3" w:rsidP="003943F3">
            <w:pPr>
              <w:tabs>
                <w:tab w:val="left" w:pos="567"/>
                <w:tab w:val="left" w:pos="8222"/>
              </w:tabs>
              <w:jc w:val="center"/>
              <w:rPr>
                <w:rFonts w:ascii="Calibri" w:hAnsi="Calibri" w:cs="Arial"/>
                <w:sz w:val="20"/>
                <w:szCs w:val="20"/>
              </w:rPr>
            </w:pPr>
            <w:r w:rsidRPr="00817543">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434E399E" w:rsidR="003943F3" w:rsidRPr="00817543" w:rsidRDefault="003943F3" w:rsidP="003943F3">
            <w:pPr>
              <w:tabs>
                <w:tab w:val="left" w:pos="567"/>
                <w:tab w:val="left" w:pos="8222"/>
              </w:tabs>
              <w:rPr>
                <w:rFonts w:ascii="Calibri" w:hAnsi="Calibri" w:cs="Arial"/>
                <w:sz w:val="20"/>
                <w:szCs w:val="20"/>
              </w:rPr>
            </w:pPr>
            <w:r w:rsidRPr="00817543">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99D405E"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F5A89C4"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F63FB32"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r>
      <w:tr w:rsidR="003943F3" w:rsidRPr="00817543" w14:paraId="72DCDD32" w14:textId="77777777" w:rsidTr="00817543">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3943F3" w:rsidRPr="00817543" w:rsidRDefault="003943F3" w:rsidP="003943F3">
            <w:pPr>
              <w:tabs>
                <w:tab w:val="left" w:pos="567"/>
                <w:tab w:val="left" w:pos="8222"/>
              </w:tabs>
              <w:jc w:val="center"/>
              <w:rPr>
                <w:rFonts w:ascii="Calibri" w:hAnsi="Calibri" w:cs="Arial"/>
                <w:sz w:val="20"/>
                <w:szCs w:val="20"/>
              </w:rPr>
            </w:pPr>
            <w:r w:rsidRPr="00817543">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3943F3" w:rsidRPr="00817543" w:rsidRDefault="003943F3" w:rsidP="003943F3">
            <w:pPr>
              <w:tabs>
                <w:tab w:val="left" w:pos="567"/>
                <w:tab w:val="left" w:pos="8222"/>
              </w:tabs>
              <w:rPr>
                <w:rFonts w:ascii="Calibri" w:hAnsi="Calibri" w:cs="Arial"/>
                <w:sz w:val="20"/>
                <w:szCs w:val="20"/>
              </w:rPr>
            </w:pPr>
            <w:r w:rsidRPr="00817543">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0BB2D4B"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9A88296"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40A66AAA"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12.5</w:t>
            </w:r>
          </w:p>
        </w:tc>
      </w:tr>
      <w:tr w:rsidR="003943F3" w:rsidRPr="00817543" w14:paraId="2F08869A" w14:textId="77777777" w:rsidTr="00817543">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3943F3" w:rsidRPr="00817543" w:rsidRDefault="003943F3" w:rsidP="003943F3">
            <w:pPr>
              <w:tabs>
                <w:tab w:val="left" w:pos="567"/>
                <w:tab w:val="left" w:pos="8222"/>
              </w:tabs>
              <w:jc w:val="center"/>
              <w:rPr>
                <w:rFonts w:ascii="Calibri" w:hAnsi="Calibri" w:cs="Arial"/>
                <w:sz w:val="20"/>
                <w:szCs w:val="20"/>
              </w:rPr>
            </w:pPr>
            <w:r w:rsidRPr="00817543">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3943F3" w:rsidRPr="00817543" w:rsidRDefault="003943F3" w:rsidP="003943F3">
            <w:pPr>
              <w:tabs>
                <w:tab w:val="left" w:pos="567"/>
                <w:tab w:val="left" w:pos="8222"/>
              </w:tabs>
              <w:rPr>
                <w:rFonts w:ascii="Calibri" w:hAnsi="Calibri" w:cs="Arial"/>
                <w:sz w:val="20"/>
                <w:szCs w:val="20"/>
              </w:rPr>
            </w:pPr>
            <w:r w:rsidRPr="00817543">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7C5533E"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B56E21C"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F2D2AA8" w:rsidR="003943F3" w:rsidRPr="00817543" w:rsidRDefault="003943F3" w:rsidP="003943F3">
            <w:pPr>
              <w:jc w:val="right"/>
              <w:rPr>
                <w:rFonts w:ascii="Calibri" w:hAnsi="Calibri" w:cs="Calibri"/>
                <w:color w:val="000000"/>
                <w:sz w:val="20"/>
                <w:szCs w:val="20"/>
              </w:rPr>
            </w:pPr>
            <w:r w:rsidRPr="00817543">
              <w:rPr>
                <w:rFonts w:ascii="Calibri" w:hAnsi="Calibri" w:cs="Calibri"/>
                <w:color w:val="000000"/>
                <w:sz w:val="20"/>
                <w:szCs w:val="20"/>
              </w:rPr>
              <w:t>0.0</w:t>
            </w:r>
          </w:p>
        </w:tc>
      </w:tr>
      <w:tr w:rsidR="003943F3" w:rsidRPr="00817543" w14:paraId="6A5F7F56" w14:textId="77777777" w:rsidTr="00817543">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3943F3" w:rsidRPr="00817543" w:rsidRDefault="003943F3" w:rsidP="003943F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3943F3" w:rsidRPr="00817543" w:rsidRDefault="003943F3" w:rsidP="003943F3">
            <w:pPr>
              <w:tabs>
                <w:tab w:val="left" w:pos="567"/>
                <w:tab w:val="left" w:pos="8222"/>
              </w:tabs>
              <w:rPr>
                <w:rFonts w:ascii="Calibri" w:hAnsi="Calibri" w:cs="Arial"/>
                <w:b/>
                <w:sz w:val="20"/>
                <w:szCs w:val="20"/>
              </w:rPr>
            </w:pPr>
            <w:r w:rsidRPr="00817543">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8171F75" w:rsidR="003943F3" w:rsidRPr="00817543" w:rsidRDefault="003943F3" w:rsidP="003943F3">
            <w:pPr>
              <w:jc w:val="right"/>
              <w:rPr>
                <w:rFonts w:ascii="Calibri" w:hAnsi="Calibri" w:cs="Calibri"/>
                <w:b/>
                <w:bCs/>
                <w:color w:val="000000"/>
                <w:sz w:val="20"/>
                <w:szCs w:val="20"/>
              </w:rPr>
            </w:pPr>
            <w:r w:rsidRPr="00817543">
              <w:rPr>
                <w:rFonts w:ascii="Calibri" w:hAnsi="Calibri" w:cs="Calibri"/>
                <w:b/>
                <w:bCs/>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2CA4ABE" w:rsidR="003943F3" w:rsidRPr="00817543" w:rsidRDefault="003943F3" w:rsidP="003943F3">
            <w:pPr>
              <w:jc w:val="right"/>
              <w:rPr>
                <w:rFonts w:ascii="Calibri" w:hAnsi="Calibri" w:cs="Calibri"/>
                <w:b/>
                <w:bCs/>
                <w:color w:val="000000"/>
                <w:sz w:val="20"/>
                <w:szCs w:val="20"/>
              </w:rPr>
            </w:pPr>
            <w:r w:rsidRPr="00817543">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5A24174" w:rsidR="003943F3" w:rsidRPr="00817543" w:rsidRDefault="003943F3" w:rsidP="003943F3">
            <w:pPr>
              <w:jc w:val="right"/>
              <w:rPr>
                <w:rFonts w:ascii="Calibri" w:hAnsi="Calibri" w:cs="Calibri"/>
                <w:b/>
                <w:bCs/>
                <w:color w:val="000000"/>
                <w:sz w:val="20"/>
                <w:szCs w:val="20"/>
              </w:rPr>
            </w:pPr>
            <w:r w:rsidRPr="00817543">
              <w:rPr>
                <w:rFonts w:ascii="Calibri" w:hAnsi="Calibri" w:cs="Calibri"/>
                <w:b/>
                <w:bCs/>
                <w:color w:val="000000"/>
                <w:sz w:val="20"/>
                <w:szCs w:val="20"/>
              </w:rPr>
              <w:t>12.5</w:t>
            </w:r>
          </w:p>
        </w:tc>
      </w:tr>
    </w:tbl>
    <w:p w14:paraId="7B5423BA" w14:textId="77777777" w:rsidR="004433FE" w:rsidRPr="00817543" w:rsidRDefault="004433FE" w:rsidP="004433FE">
      <w:pPr>
        <w:tabs>
          <w:tab w:val="left" w:pos="8222"/>
        </w:tabs>
        <w:spacing w:before="120" w:after="120"/>
        <w:ind w:left="709" w:hanging="709"/>
        <w:rPr>
          <w:rFonts w:ascii="Calibri" w:hAnsi="Calibri" w:cs="Arial"/>
          <w:bCs/>
          <w:sz w:val="18"/>
          <w:szCs w:val="18"/>
        </w:rPr>
      </w:pPr>
      <w:r w:rsidRPr="00817543">
        <w:rPr>
          <w:rFonts w:ascii="Calibri" w:hAnsi="Calibri" w:cs="Arial"/>
          <w:bCs/>
          <w:sz w:val="18"/>
          <w:szCs w:val="18"/>
        </w:rPr>
        <w:t>NOTES:</w:t>
      </w:r>
    </w:p>
    <w:p w14:paraId="65EB8E27" w14:textId="744A32F0" w:rsidR="004433FE" w:rsidRPr="00817543" w:rsidRDefault="004433FE" w:rsidP="004433FE">
      <w:pPr>
        <w:tabs>
          <w:tab w:val="left" w:pos="8222"/>
        </w:tabs>
        <w:spacing w:before="120" w:after="120"/>
        <w:ind w:left="284" w:hanging="284"/>
        <w:contextualSpacing/>
        <w:rPr>
          <w:rFonts w:ascii="Calibri" w:hAnsi="Calibri" w:cs="Arial"/>
          <w:bCs/>
          <w:sz w:val="18"/>
          <w:szCs w:val="18"/>
        </w:rPr>
      </w:pPr>
      <w:r w:rsidRPr="00817543">
        <w:rPr>
          <w:rFonts w:ascii="Calibri" w:hAnsi="Calibri" w:cs="Arial"/>
          <w:bCs/>
          <w:sz w:val="18"/>
          <w:szCs w:val="18"/>
        </w:rPr>
        <w:t>1.</w:t>
      </w:r>
      <w:r w:rsidRPr="00817543">
        <w:rPr>
          <w:rFonts w:ascii="Calibri" w:hAnsi="Calibri" w:cs="Arial"/>
          <w:bCs/>
          <w:sz w:val="18"/>
          <w:szCs w:val="18"/>
        </w:rPr>
        <w:tab/>
        <w:t xml:space="preserve">Figures are rounded for </w:t>
      </w:r>
      <w:proofErr w:type="gramStart"/>
      <w:r w:rsidRPr="00817543">
        <w:rPr>
          <w:rFonts w:ascii="Calibri" w:hAnsi="Calibri" w:cs="Arial"/>
          <w:bCs/>
          <w:sz w:val="18"/>
          <w:szCs w:val="18"/>
        </w:rPr>
        <w:t>display,</w:t>
      </w:r>
      <w:proofErr w:type="gramEnd"/>
      <w:r w:rsidRPr="00817543">
        <w:rPr>
          <w:rFonts w:ascii="Calibri" w:hAnsi="Calibri" w:cs="Arial"/>
          <w:bCs/>
          <w:sz w:val="18"/>
          <w:szCs w:val="18"/>
        </w:rPr>
        <w:t xml:space="preserve"> however they may contain underlying decimal places.</w:t>
      </w:r>
    </w:p>
    <w:p w14:paraId="5D911F11" w14:textId="0FEFD45B" w:rsidR="00A55242" w:rsidRPr="00817543" w:rsidRDefault="00A55242" w:rsidP="004433FE">
      <w:pPr>
        <w:tabs>
          <w:tab w:val="left" w:pos="8222"/>
        </w:tabs>
        <w:spacing w:before="120" w:after="120"/>
        <w:ind w:left="284" w:hanging="284"/>
        <w:contextualSpacing/>
        <w:rPr>
          <w:rFonts w:ascii="Calibri" w:hAnsi="Calibri" w:cs="Arial"/>
          <w:bCs/>
          <w:sz w:val="18"/>
          <w:szCs w:val="18"/>
        </w:rPr>
      </w:pPr>
      <w:r w:rsidRPr="00817543">
        <w:rPr>
          <w:rFonts w:ascii="Calibri" w:hAnsi="Calibri" w:cs="Arial"/>
          <w:bCs/>
          <w:sz w:val="18"/>
          <w:szCs w:val="18"/>
        </w:rPr>
        <w:t xml:space="preserve">2.    </w:t>
      </w:r>
      <w:r w:rsidR="00AA23AD" w:rsidRPr="00817543">
        <w:rPr>
          <w:rFonts w:ascii="Calibri" w:hAnsi="Calibri" w:cs="Arial"/>
          <w:bCs/>
          <w:sz w:val="18"/>
          <w:szCs w:val="18"/>
        </w:rPr>
        <w:t>The relevant n</w:t>
      </w:r>
      <w:r w:rsidRPr="00817543">
        <w:rPr>
          <w:rFonts w:ascii="Calibri" w:hAnsi="Calibri" w:cs="Arial"/>
          <w:bCs/>
          <w:sz w:val="18"/>
          <w:szCs w:val="18"/>
        </w:rPr>
        <w:t>ational priorit</w:t>
      </w:r>
      <w:r w:rsidR="00AA23AD" w:rsidRPr="00817543">
        <w:rPr>
          <w:rFonts w:ascii="Calibri" w:hAnsi="Calibri" w:cs="Arial"/>
          <w:bCs/>
          <w:sz w:val="18"/>
          <w:szCs w:val="18"/>
        </w:rPr>
        <w:t>y</w:t>
      </w:r>
      <w:r w:rsidRPr="00817543">
        <w:rPr>
          <w:rFonts w:ascii="Calibri" w:hAnsi="Calibri" w:cs="Arial"/>
          <w:bCs/>
          <w:sz w:val="18"/>
          <w:szCs w:val="18"/>
        </w:rPr>
        <w:t xml:space="preserve"> </w:t>
      </w:r>
      <w:r w:rsidR="00AA23AD" w:rsidRPr="00817543">
        <w:rPr>
          <w:rFonts w:ascii="Calibri" w:hAnsi="Calibri" w:cs="Arial"/>
          <w:bCs/>
          <w:sz w:val="18"/>
          <w:szCs w:val="18"/>
        </w:rPr>
        <w:t>is set out in</w:t>
      </w:r>
      <w:r w:rsidRPr="00817543">
        <w:rPr>
          <w:rFonts w:ascii="Calibri" w:hAnsi="Calibri" w:cs="Arial"/>
          <w:bCs/>
          <w:sz w:val="18"/>
          <w:szCs w:val="18"/>
        </w:rPr>
        <w:t xml:space="preserve"> </w:t>
      </w:r>
      <w:r w:rsidR="00AA23AD" w:rsidRPr="00817543">
        <w:rPr>
          <w:rFonts w:ascii="Calibri" w:hAnsi="Calibri" w:cs="Arial"/>
          <w:bCs/>
          <w:sz w:val="18"/>
          <w:szCs w:val="18"/>
        </w:rPr>
        <w:t>paragraph</w:t>
      </w:r>
      <w:r w:rsidRPr="00817543">
        <w:rPr>
          <w:rFonts w:ascii="Calibri" w:hAnsi="Calibri" w:cs="Arial"/>
          <w:bCs/>
          <w:sz w:val="18"/>
          <w:szCs w:val="18"/>
        </w:rPr>
        <w:t xml:space="preserve"> 10</w:t>
      </w:r>
      <w:r w:rsidR="00AA23AD" w:rsidRPr="00817543">
        <w:rPr>
          <w:rFonts w:ascii="Calibri" w:hAnsi="Calibri" w:cs="Arial"/>
          <w:bCs/>
          <w:sz w:val="18"/>
          <w:szCs w:val="18"/>
        </w:rPr>
        <w:t>(d)</w:t>
      </w:r>
      <w:r w:rsidRPr="00817543">
        <w:rPr>
          <w:rFonts w:ascii="Calibri" w:hAnsi="Calibri" w:cs="Arial"/>
          <w:bCs/>
          <w:sz w:val="18"/>
          <w:szCs w:val="18"/>
        </w:rPr>
        <w:t xml:space="preserve"> of the </w:t>
      </w:r>
      <w:r w:rsidRPr="00817543">
        <w:rPr>
          <w:rFonts w:ascii="Calibri" w:hAnsi="Calibri" w:cs="Arial"/>
          <w:bCs/>
          <w:i/>
          <w:iCs/>
          <w:sz w:val="18"/>
          <w:szCs w:val="18"/>
        </w:rPr>
        <w:t>Commonwealth Grant Scheme Guidelines 2020</w:t>
      </w:r>
      <w:r w:rsidRPr="00817543">
        <w:rPr>
          <w:rFonts w:ascii="Calibri" w:hAnsi="Calibri" w:cs="Arial"/>
          <w:bCs/>
          <w:sz w:val="18"/>
          <w:szCs w:val="18"/>
        </w:rPr>
        <w:t xml:space="preserve">: </w:t>
      </w:r>
      <w:r w:rsidR="00AA23AD" w:rsidRPr="00817543">
        <w:rPr>
          <w:rFonts w:ascii="Calibri" w:hAnsi="Calibri" w:cs="Arial"/>
          <w:bCs/>
          <w:sz w:val="18"/>
          <w:szCs w:val="18"/>
        </w:rPr>
        <w:t xml:space="preserve">“in </w:t>
      </w:r>
      <w:bookmarkStart w:id="20" w:name="_Hlk89690676"/>
      <w:r w:rsidR="00AA23AD" w:rsidRPr="00817543">
        <w:rPr>
          <w:rFonts w:ascii="Calibri" w:hAnsi="Calibri"/>
          <w:sz w:val="18"/>
        </w:rPr>
        <w:t xml:space="preserve">2021 </w:t>
      </w:r>
      <w:r w:rsidR="00D351E2" w:rsidRPr="00817543">
        <w:rPr>
          <w:rFonts w:ascii="Calibri" w:hAnsi="Calibri" w:cs="Arial"/>
          <w:bCs/>
          <w:sz w:val="18"/>
          <w:szCs w:val="18"/>
        </w:rPr>
        <w:t>and 2022</w:t>
      </w:r>
      <w:r w:rsidR="00AA23AD" w:rsidRPr="00817543">
        <w:rPr>
          <w:rFonts w:ascii="Calibri" w:hAnsi="Calibri" w:cs="Arial"/>
          <w:bCs/>
          <w:sz w:val="18"/>
          <w:szCs w:val="18"/>
        </w:rPr>
        <w:t xml:space="preserve"> </w:t>
      </w:r>
      <w:bookmarkEnd w:id="20"/>
      <w:r w:rsidR="00AA23AD" w:rsidRPr="00817543">
        <w:rPr>
          <w:rFonts w:ascii="Calibri" w:hAnsi="Calibri" w:cs="Arial"/>
          <w:bCs/>
          <w:sz w:val="18"/>
          <w:szCs w:val="18"/>
        </w:rPr>
        <w:t xml:space="preserve">only, providing retraining and upskilling opportunities in the following areas of study: </w:t>
      </w:r>
      <w:r w:rsidRPr="00817543">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817543">
        <w:rPr>
          <w:rFonts w:ascii="Calibri" w:hAnsi="Calibri" w:cs="Arial"/>
          <w:bCs/>
          <w:sz w:val="18"/>
          <w:szCs w:val="18"/>
        </w:rPr>
        <w:t>” The</w:t>
      </w:r>
      <w:r w:rsidR="00C74361" w:rsidRPr="00817543">
        <w:rPr>
          <w:rFonts w:ascii="Calibri" w:hAnsi="Calibri" w:cs="Arial"/>
          <w:bCs/>
          <w:sz w:val="18"/>
          <w:szCs w:val="18"/>
        </w:rPr>
        <w:t xml:space="preserve"> CGS</w:t>
      </w:r>
      <w:r w:rsidR="00AA23AD" w:rsidRPr="00817543">
        <w:rPr>
          <w:rFonts w:ascii="Calibri" w:hAnsi="Calibri" w:cs="Arial"/>
          <w:bCs/>
          <w:sz w:val="18"/>
          <w:szCs w:val="18"/>
        </w:rPr>
        <w:t xml:space="preserve"> </w:t>
      </w:r>
      <w:r w:rsidR="00C74361" w:rsidRPr="00817543">
        <w:rPr>
          <w:rFonts w:ascii="Calibri" w:hAnsi="Calibri" w:cs="Arial"/>
          <w:bCs/>
          <w:sz w:val="18"/>
          <w:szCs w:val="18"/>
        </w:rPr>
        <w:t>funding provided under this agreement must only be used by the Provider to provide courses</w:t>
      </w:r>
      <w:r w:rsidR="00AA23AD" w:rsidRPr="00817543">
        <w:rPr>
          <w:rFonts w:ascii="Calibri" w:hAnsi="Calibri" w:cs="Arial"/>
          <w:bCs/>
          <w:sz w:val="18"/>
          <w:szCs w:val="18"/>
        </w:rPr>
        <w:t xml:space="preserve"> in areas of study referred to in this national priority. </w:t>
      </w:r>
      <w:r w:rsidRPr="00817543">
        <w:rPr>
          <w:rFonts w:ascii="Calibri" w:hAnsi="Calibri" w:cs="Arial"/>
          <w:bCs/>
          <w:sz w:val="18"/>
          <w:szCs w:val="18"/>
        </w:rPr>
        <w:t xml:space="preserve">  </w:t>
      </w:r>
    </w:p>
    <w:p w14:paraId="777FFB9E" w14:textId="77777777" w:rsidR="004433FE" w:rsidRPr="00817543"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817543" w:rsidRDefault="00BE77BA" w:rsidP="00F55817">
      <w:pPr>
        <w:rPr>
          <w:rFonts w:asciiTheme="minorHAnsi" w:hAnsiTheme="minorHAnsi" w:cstheme="minorHAnsi"/>
          <w:bCs/>
        </w:rPr>
      </w:pPr>
    </w:p>
    <w:p w14:paraId="44172AC4" w14:textId="2A169AB3" w:rsidR="00B0498C" w:rsidRPr="00817543" w:rsidRDefault="00B0498C" w:rsidP="00B0498C">
      <w:pPr>
        <w:tabs>
          <w:tab w:val="left" w:pos="567"/>
          <w:tab w:val="left" w:pos="8222"/>
        </w:tabs>
        <w:spacing w:after="120"/>
        <w:rPr>
          <w:rFonts w:ascii="Calibri" w:hAnsi="Calibri" w:cs="Arial"/>
          <w:b/>
          <w:sz w:val="22"/>
          <w:szCs w:val="22"/>
        </w:rPr>
      </w:pPr>
      <w:r w:rsidRPr="00817543">
        <w:rPr>
          <w:rFonts w:ascii="Calibri" w:hAnsi="Calibri" w:cs="Arial"/>
          <w:b/>
          <w:sz w:val="22"/>
          <w:szCs w:val="22"/>
        </w:rPr>
        <w:t xml:space="preserve">Table </w:t>
      </w:r>
      <w:r w:rsidR="0011719E" w:rsidRPr="00817543">
        <w:rPr>
          <w:rFonts w:ascii="Calibri" w:hAnsi="Calibri" w:cs="Arial"/>
          <w:b/>
          <w:sz w:val="22"/>
          <w:szCs w:val="22"/>
        </w:rPr>
        <w:t>2</w:t>
      </w:r>
      <w:r w:rsidRPr="00817543">
        <w:rPr>
          <w:rFonts w:ascii="Calibri" w:hAnsi="Calibri" w:cs="Arial"/>
          <w:b/>
          <w:sz w:val="22"/>
          <w:szCs w:val="22"/>
        </w:rPr>
        <w:t xml:space="preserve">: Allocated funding for short courses for </w:t>
      </w:r>
      <w:r w:rsidRPr="00817543">
        <w:rPr>
          <w:rFonts w:ascii="Calibri" w:hAnsi="Calibri"/>
          <w:b/>
          <w:sz w:val="22"/>
        </w:rPr>
        <w:t xml:space="preserve">2021 </w:t>
      </w:r>
      <w:r w:rsidR="00D351E2" w:rsidRPr="00817543">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817543" w14:paraId="6255DEE8" w14:textId="77777777" w:rsidTr="00BA6DE5">
        <w:trPr>
          <w:trHeight w:val="1043"/>
        </w:trPr>
        <w:tc>
          <w:tcPr>
            <w:tcW w:w="1560" w:type="dxa"/>
          </w:tcPr>
          <w:p w14:paraId="47D084A2" w14:textId="40399520" w:rsidR="00B0498C" w:rsidRPr="00817543" w:rsidRDefault="00BE77BA" w:rsidP="0002332F">
            <w:pPr>
              <w:tabs>
                <w:tab w:val="left" w:pos="567"/>
                <w:tab w:val="left" w:pos="8222"/>
              </w:tabs>
              <w:rPr>
                <w:rFonts w:asciiTheme="minorHAnsi" w:hAnsiTheme="minorHAnsi"/>
                <w:b/>
                <w:sz w:val="20"/>
              </w:rPr>
            </w:pPr>
            <w:r w:rsidRPr="00817543">
              <w:rPr>
                <w:rFonts w:asciiTheme="minorHAnsi" w:hAnsiTheme="minorHAnsi"/>
                <w:b/>
                <w:sz w:val="20"/>
              </w:rPr>
              <w:t>Course type</w:t>
            </w:r>
          </w:p>
        </w:tc>
        <w:tc>
          <w:tcPr>
            <w:tcW w:w="3402" w:type="dxa"/>
            <w:shd w:val="clear" w:color="auto" w:fill="auto"/>
          </w:tcPr>
          <w:p w14:paraId="257D161E" w14:textId="3AAF18D6" w:rsidR="00B0498C" w:rsidRPr="00817543" w:rsidRDefault="00BA6DE5" w:rsidP="0002332F">
            <w:pPr>
              <w:tabs>
                <w:tab w:val="left" w:pos="567"/>
                <w:tab w:val="left" w:pos="8222"/>
              </w:tabs>
              <w:rPr>
                <w:rFonts w:asciiTheme="minorHAnsi" w:hAnsiTheme="minorHAnsi"/>
                <w:b/>
                <w:sz w:val="20"/>
              </w:rPr>
            </w:pPr>
            <w:r w:rsidRPr="00817543">
              <w:rPr>
                <w:rFonts w:asciiTheme="minorHAnsi" w:hAnsiTheme="minorHAnsi"/>
                <w:b/>
                <w:sz w:val="20"/>
              </w:rPr>
              <w:t>Short c</w:t>
            </w:r>
            <w:r w:rsidR="00B0498C" w:rsidRPr="00817543">
              <w:rPr>
                <w:rFonts w:asciiTheme="minorHAnsi" w:hAnsiTheme="minorHAnsi"/>
                <w:b/>
                <w:sz w:val="20"/>
              </w:rPr>
              <w:t>ourse name</w:t>
            </w:r>
          </w:p>
        </w:tc>
        <w:tc>
          <w:tcPr>
            <w:tcW w:w="2916" w:type="dxa"/>
          </w:tcPr>
          <w:p w14:paraId="4AC63984" w14:textId="77777777" w:rsidR="00B0498C" w:rsidRPr="00817543" w:rsidRDefault="00B0498C" w:rsidP="0002332F">
            <w:pPr>
              <w:tabs>
                <w:tab w:val="left" w:pos="567"/>
                <w:tab w:val="left" w:pos="8222"/>
              </w:tabs>
              <w:rPr>
                <w:rFonts w:asciiTheme="minorHAnsi" w:hAnsiTheme="minorHAnsi"/>
                <w:b/>
                <w:sz w:val="20"/>
              </w:rPr>
            </w:pPr>
            <w:r w:rsidRPr="00817543">
              <w:rPr>
                <w:rFonts w:asciiTheme="minorHAnsi" w:hAnsiTheme="minorHAnsi"/>
                <w:b/>
                <w:sz w:val="20"/>
              </w:rPr>
              <w:t>Course(s) the short course can articulate to</w:t>
            </w:r>
          </w:p>
        </w:tc>
        <w:tc>
          <w:tcPr>
            <w:tcW w:w="1143" w:type="dxa"/>
          </w:tcPr>
          <w:p w14:paraId="319954C5" w14:textId="77777777" w:rsidR="00B0498C" w:rsidRPr="00817543" w:rsidRDefault="00B0498C" w:rsidP="0002332F">
            <w:pPr>
              <w:tabs>
                <w:tab w:val="left" w:pos="567"/>
                <w:tab w:val="left" w:pos="8222"/>
              </w:tabs>
              <w:rPr>
                <w:rFonts w:asciiTheme="minorHAnsi" w:hAnsiTheme="minorHAnsi" w:cstheme="minorHAnsi"/>
                <w:b/>
                <w:noProof/>
                <w:sz w:val="20"/>
                <w:szCs w:val="20"/>
              </w:rPr>
            </w:pPr>
            <w:r w:rsidRPr="00817543">
              <w:rPr>
                <w:rFonts w:asciiTheme="minorHAnsi" w:hAnsiTheme="minorHAnsi" w:cstheme="minorHAnsi"/>
                <w:b/>
                <w:noProof/>
                <w:sz w:val="20"/>
                <w:szCs w:val="20"/>
              </w:rPr>
              <w:t xml:space="preserve">Funding Allocation </w:t>
            </w:r>
            <w:r w:rsidR="00402EB5" w:rsidRPr="00817543">
              <w:rPr>
                <w:rFonts w:asciiTheme="minorHAnsi" w:hAnsiTheme="minorHAnsi" w:cstheme="minorHAnsi"/>
                <w:b/>
                <w:noProof/>
                <w:sz w:val="20"/>
                <w:szCs w:val="20"/>
              </w:rPr>
              <w:t>for</w:t>
            </w:r>
            <w:r w:rsidRPr="00817543">
              <w:rPr>
                <w:rFonts w:asciiTheme="minorHAnsi" w:hAnsiTheme="minorHAnsi" w:cstheme="minorHAnsi"/>
                <w:b/>
                <w:noProof/>
                <w:sz w:val="20"/>
                <w:szCs w:val="20"/>
              </w:rPr>
              <w:t xml:space="preserve"> </w:t>
            </w:r>
            <w:r w:rsidRPr="00817543">
              <w:rPr>
                <w:rFonts w:asciiTheme="minorHAnsi" w:hAnsiTheme="minorHAnsi"/>
                <w:b/>
                <w:sz w:val="20"/>
              </w:rPr>
              <w:t>2021</w:t>
            </w:r>
            <w:r w:rsidR="00D351E2" w:rsidRPr="00817543">
              <w:rPr>
                <w:rFonts w:asciiTheme="minorHAnsi" w:hAnsiTheme="minorHAnsi" w:cstheme="minorHAnsi"/>
                <w:b/>
                <w:noProof/>
                <w:sz w:val="20"/>
                <w:szCs w:val="20"/>
              </w:rPr>
              <w:t xml:space="preserve"> and 2022</w:t>
            </w:r>
          </w:p>
        </w:tc>
      </w:tr>
      <w:tr w:rsidR="00B0498C" w:rsidRPr="00817543" w14:paraId="3B25B423" w14:textId="77777777" w:rsidTr="00E36F3C">
        <w:trPr>
          <w:trHeight w:val="257"/>
        </w:trPr>
        <w:tc>
          <w:tcPr>
            <w:tcW w:w="1560" w:type="dxa"/>
          </w:tcPr>
          <w:p w14:paraId="13556637" w14:textId="3690BAFF" w:rsidR="00B0498C" w:rsidRPr="00817543" w:rsidRDefault="00E018B3">
            <w:pPr>
              <w:tabs>
                <w:tab w:val="left" w:pos="567"/>
                <w:tab w:val="left" w:pos="8222"/>
              </w:tabs>
              <w:rPr>
                <w:rFonts w:asciiTheme="minorHAnsi" w:hAnsiTheme="minorHAnsi" w:cstheme="minorHAnsi"/>
                <w:color w:val="000000"/>
                <w:sz w:val="20"/>
                <w:szCs w:val="20"/>
              </w:rPr>
            </w:pPr>
            <w:r w:rsidRPr="00817543">
              <w:rPr>
                <w:rFonts w:ascii="Calibri" w:hAnsi="Calibri" w:cs="Calibri"/>
                <w:color w:val="000000"/>
                <w:sz w:val="20"/>
                <w:szCs w:val="20"/>
              </w:rPr>
              <w:t>Undergraduate Certificate</w:t>
            </w:r>
          </w:p>
        </w:tc>
        <w:tc>
          <w:tcPr>
            <w:tcW w:w="3402" w:type="dxa"/>
            <w:shd w:val="clear" w:color="auto" w:fill="auto"/>
          </w:tcPr>
          <w:p w14:paraId="4E3F1017" w14:textId="0ACD9BA3" w:rsidR="00B0498C" w:rsidRPr="00817543" w:rsidRDefault="00E018B3" w:rsidP="0002332F">
            <w:pPr>
              <w:tabs>
                <w:tab w:val="left" w:pos="567"/>
                <w:tab w:val="left" w:pos="8222"/>
              </w:tabs>
              <w:rPr>
                <w:rFonts w:asciiTheme="minorHAnsi" w:hAnsiTheme="minorHAnsi" w:cstheme="minorHAnsi"/>
                <w:noProof/>
                <w:sz w:val="20"/>
                <w:szCs w:val="20"/>
              </w:rPr>
            </w:pPr>
            <w:r w:rsidRPr="00817543">
              <w:rPr>
                <w:rFonts w:ascii="Calibri" w:hAnsi="Calibri" w:cs="Calibri"/>
                <w:color w:val="000000"/>
                <w:sz w:val="20"/>
                <w:szCs w:val="20"/>
              </w:rPr>
              <w:t>Undergraduate Certificate in Civil Engineering Fundamentals</w:t>
            </w:r>
          </w:p>
        </w:tc>
        <w:tc>
          <w:tcPr>
            <w:tcW w:w="2916" w:type="dxa"/>
          </w:tcPr>
          <w:p w14:paraId="4A3F5477" w14:textId="2ADB02B9" w:rsidR="00B0498C" w:rsidRPr="00817543" w:rsidRDefault="00E018B3" w:rsidP="0002332F">
            <w:pPr>
              <w:tabs>
                <w:tab w:val="left" w:pos="567"/>
                <w:tab w:val="left" w:pos="8222"/>
              </w:tabs>
              <w:rPr>
                <w:rFonts w:asciiTheme="minorHAnsi" w:hAnsiTheme="minorHAnsi" w:cstheme="minorHAnsi"/>
                <w:b/>
                <w:bCs/>
                <w:noProof/>
                <w:sz w:val="20"/>
                <w:szCs w:val="20"/>
              </w:rPr>
            </w:pPr>
            <w:r w:rsidRPr="00817543">
              <w:rPr>
                <w:rFonts w:ascii="Calibri" w:hAnsi="Calibri" w:cs="Calibri"/>
                <w:color w:val="000000"/>
                <w:sz w:val="20"/>
                <w:szCs w:val="20"/>
              </w:rPr>
              <w:t>Associate Degree in Civil Engineering</w:t>
            </w:r>
          </w:p>
        </w:tc>
        <w:tc>
          <w:tcPr>
            <w:tcW w:w="1143" w:type="dxa"/>
          </w:tcPr>
          <w:p w14:paraId="2B91EDEE" w14:textId="2FC904E5" w:rsidR="00E018B3" w:rsidRPr="00817543" w:rsidRDefault="00E018B3" w:rsidP="00E018B3">
            <w:pPr>
              <w:rPr>
                <w:rFonts w:ascii="Calibri" w:hAnsi="Calibri" w:cs="Calibri"/>
                <w:color w:val="000000"/>
                <w:sz w:val="20"/>
                <w:szCs w:val="20"/>
              </w:rPr>
            </w:pPr>
            <w:r w:rsidRPr="00817543">
              <w:rPr>
                <w:rFonts w:ascii="Calibri" w:hAnsi="Calibri"/>
                <w:color w:val="000000"/>
                <w:sz w:val="20"/>
              </w:rPr>
              <w:t>$</w:t>
            </w:r>
            <w:r w:rsidRPr="00817543">
              <w:rPr>
                <w:rFonts w:ascii="Calibri" w:hAnsi="Calibri" w:cs="Calibri"/>
                <w:color w:val="000000"/>
                <w:sz w:val="20"/>
                <w:szCs w:val="20"/>
              </w:rPr>
              <w:t>203,125</w:t>
            </w:r>
          </w:p>
          <w:p w14:paraId="7A982DE5" w14:textId="506DA505" w:rsidR="00B0498C" w:rsidRPr="00817543" w:rsidRDefault="00B0498C" w:rsidP="0002332F">
            <w:pPr>
              <w:tabs>
                <w:tab w:val="left" w:pos="567"/>
                <w:tab w:val="left" w:pos="8222"/>
              </w:tabs>
              <w:jc w:val="right"/>
              <w:rPr>
                <w:rFonts w:asciiTheme="minorHAnsi" w:hAnsiTheme="minorHAnsi" w:cstheme="minorHAnsi"/>
                <w:noProof/>
                <w:sz w:val="20"/>
                <w:szCs w:val="20"/>
              </w:rPr>
            </w:pPr>
          </w:p>
        </w:tc>
      </w:tr>
      <w:tr w:rsidR="00B0498C" w:rsidRPr="00BE77BA" w14:paraId="67662BC2" w14:textId="77777777" w:rsidTr="00BA6DE5">
        <w:trPr>
          <w:trHeight w:val="257"/>
        </w:trPr>
        <w:tc>
          <w:tcPr>
            <w:tcW w:w="7878" w:type="dxa"/>
            <w:gridSpan w:val="3"/>
          </w:tcPr>
          <w:p w14:paraId="5FEA1C01" w14:textId="1F3A8C51" w:rsidR="00B0498C" w:rsidRPr="00817543" w:rsidRDefault="00B0498C" w:rsidP="0002332F">
            <w:pPr>
              <w:tabs>
                <w:tab w:val="left" w:pos="567"/>
                <w:tab w:val="left" w:pos="8222"/>
              </w:tabs>
              <w:rPr>
                <w:rFonts w:asciiTheme="minorHAnsi" w:hAnsiTheme="minorHAnsi" w:cstheme="minorHAnsi"/>
                <w:b/>
                <w:bCs/>
                <w:noProof/>
                <w:sz w:val="20"/>
                <w:szCs w:val="20"/>
              </w:rPr>
            </w:pPr>
            <w:r w:rsidRPr="00817543">
              <w:rPr>
                <w:rFonts w:asciiTheme="minorHAnsi" w:hAnsiTheme="minorHAnsi" w:cstheme="minorHAnsi"/>
                <w:b/>
                <w:bCs/>
                <w:noProof/>
                <w:sz w:val="20"/>
                <w:szCs w:val="20"/>
              </w:rPr>
              <w:t>Total</w:t>
            </w:r>
            <w:r w:rsidR="001B082C" w:rsidRPr="00817543">
              <w:rPr>
                <w:rFonts w:asciiTheme="minorHAnsi" w:hAnsiTheme="minorHAnsi" w:cstheme="minorHAnsi"/>
                <w:b/>
                <w:bCs/>
                <w:noProof/>
                <w:sz w:val="20"/>
                <w:szCs w:val="20"/>
              </w:rPr>
              <w:t xml:space="preserve"> funding</w:t>
            </w:r>
          </w:p>
        </w:tc>
        <w:tc>
          <w:tcPr>
            <w:tcW w:w="1143" w:type="dxa"/>
          </w:tcPr>
          <w:p w14:paraId="3341339F" w14:textId="4DCD9C55" w:rsidR="00B0498C" w:rsidRPr="00817543" w:rsidRDefault="00E018B3" w:rsidP="00817543">
            <w:pPr>
              <w:rPr>
                <w:rFonts w:asciiTheme="minorHAnsi" w:hAnsiTheme="minorHAnsi" w:cstheme="minorHAnsi"/>
                <w:noProof/>
                <w:sz w:val="20"/>
                <w:szCs w:val="20"/>
              </w:rPr>
            </w:pPr>
            <w:r w:rsidRPr="00817543">
              <w:rPr>
                <w:rFonts w:ascii="Calibri" w:hAnsi="Calibri"/>
                <w:b/>
                <w:color w:val="000000"/>
                <w:sz w:val="20"/>
              </w:rPr>
              <w:t>$</w:t>
            </w:r>
            <w:r w:rsidRPr="00817543">
              <w:rPr>
                <w:rFonts w:ascii="Calibri" w:hAnsi="Calibri" w:cs="Calibri"/>
                <w:b/>
                <w:bCs/>
                <w:color w:val="000000"/>
                <w:sz w:val="20"/>
                <w:szCs w:val="20"/>
              </w:rPr>
              <w:t>203,125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1542" w14:textId="77777777" w:rsidR="005C0AE7" w:rsidRDefault="005C0AE7">
      <w:r>
        <w:separator/>
      </w:r>
    </w:p>
  </w:endnote>
  <w:endnote w:type="continuationSeparator" w:id="0">
    <w:p w14:paraId="6DC5F496" w14:textId="77777777" w:rsidR="005C0AE7" w:rsidRDefault="005C0AE7">
      <w:r>
        <w:continuationSeparator/>
      </w:r>
    </w:p>
  </w:endnote>
  <w:endnote w:type="continuationNotice" w:id="1">
    <w:p w14:paraId="1D66BC73" w14:textId="77777777" w:rsidR="005C0AE7" w:rsidRDefault="005C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C0E9" w14:textId="77777777" w:rsidR="003A6839" w:rsidRDefault="003A6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786A" w14:textId="77777777" w:rsidR="003A6839" w:rsidRDefault="003A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D17C7" w14:textId="77777777" w:rsidR="005C0AE7" w:rsidRDefault="005C0AE7">
      <w:r>
        <w:separator/>
      </w:r>
    </w:p>
  </w:footnote>
  <w:footnote w:type="continuationSeparator" w:id="0">
    <w:p w14:paraId="231FE63B" w14:textId="77777777" w:rsidR="005C0AE7" w:rsidRDefault="005C0AE7">
      <w:r>
        <w:continuationSeparator/>
      </w:r>
    </w:p>
  </w:footnote>
  <w:footnote w:type="continuationNotice" w:id="1">
    <w:p w14:paraId="61667CA6" w14:textId="77777777" w:rsidR="005C0AE7" w:rsidRDefault="005C0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39F8A" w14:textId="77777777" w:rsidR="003A6839" w:rsidRDefault="003A6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D46D" w14:textId="77777777" w:rsidR="003A6839" w:rsidRDefault="003A6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4B63" w14:textId="77777777" w:rsidR="003A6839" w:rsidRDefault="003A68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065DEA57" w:rsidR="00A4142B" w:rsidRPr="0088616E" w:rsidRDefault="005C0AE7" w:rsidP="003D7D3D">
    <w:pPr>
      <w:pStyle w:val="Header"/>
      <w:pBdr>
        <w:bottom w:val="single" w:sz="4" w:space="0" w:color="auto"/>
      </w:pBdr>
      <w:rPr>
        <w:rFonts w:ascii="Calibri" w:hAnsi="Calibri"/>
      </w:rPr>
    </w:pPr>
    <w:r w:rsidRPr="005C0AE7">
      <w:rPr>
        <w:rFonts w:ascii="Calibri" w:hAnsi="Calibri" w:cs="Arial"/>
        <w:noProof/>
        <w:sz w:val="16"/>
        <w:szCs w:val="16"/>
      </w:rPr>
      <w:t xml:space="preserve">TAFE </w:t>
    </w:r>
    <w:r w:rsidRPr="00817543">
      <w:rPr>
        <w:rFonts w:ascii="Calibri" w:hAnsi="Calibri" w:cs="Arial"/>
        <w:noProof/>
        <w:sz w:val="16"/>
        <w:szCs w:val="16"/>
      </w:rPr>
      <w:t xml:space="preserve">Queensland </w:t>
    </w:r>
    <w:r w:rsidR="00634E43" w:rsidRPr="00817543">
      <w:rPr>
        <w:rFonts w:ascii="Calibri" w:hAnsi="Calibri" w:cs="Arial"/>
        <w:noProof/>
        <w:sz w:val="16"/>
        <w:szCs w:val="16"/>
      </w:rPr>
      <w:t>2021</w:t>
    </w:r>
    <w:r w:rsidR="00190D62" w:rsidRPr="00817543">
      <w:rPr>
        <w:rFonts w:ascii="Calibri" w:hAnsi="Calibri" w:cs="Arial"/>
        <w:noProof/>
        <w:sz w:val="16"/>
        <w:szCs w:val="16"/>
      </w:rPr>
      <w:t>-22</w:t>
    </w:r>
    <w:r w:rsidR="00634E43" w:rsidRPr="00817543">
      <w:rPr>
        <w:rFonts w:ascii="Calibri" w:hAnsi="Calibri" w:cs="Arial"/>
        <w:noProof/>
        <w:sz w:val="16"/>
        <w:szCs w:val="16"/>
      </w:rPr>
      <w:t xml:space="preserve"> CGS</w:t>
    </w:r>
    <w:r w:rsidR="00AA7C09" w:rsidRPr="00817543" w:rsidDel="00AA7C09">
      <w:rPr>
        <w:rFonts w:ascii="Calibri" w:hAnsi="Calibri" w:cs="Arial"/>
        <w:noProof/>
        <w:sz w:val="16"/>
        <w:szCs w:val="16"/>
      </w:rPr>
      <w:t xml:space="preserve"> </w:t>
    </w:r>
    <w:r w:rsidR="00A4142B" w:rsidRPr="00817543">
      <w:rPr>
        <w:rFonts w:ascii="Calibri" w:hAnsi="Calibri" w:cs="Arial"/>
        <w:sz w:val="16"/>
        <w:szCs w:val="16"/>
      </w:rPr>
      <w:t>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5DDBDBCD" w:rsidR="00A4142B" w:rsidRPr="0088616E" w:rsidRDefault="005C0AE7" w:rsidP="00736EFC">
    <w:pPr>
      <w:pStyle w:val="Header"/>
      <w:pBdr>
        <w:bottom w:val="single" w:sz="4" w:space="0" w:color="auto"/>
      </w:pBdr>
      <w:rPr>
        <w:rFonts w:ascii="Calibri" w:hAnsi="Calibri"/>
      </w:rPr>
    </w:pPr>
    <w:bookmarkStart w:id="19" w:name="_Hlk61963578"/>
    <w:r w:rsidRPr="005C0AE7">
      <w:rPr>
        <w:rFonts w:ascii="Calibri" w:hAnsi="Calibri" w:cs="Arial"/>
        <w:noProof/>
        <w:sz w:val="16"/>
        <w:szCs w:val="16"/>
      </w:rPr>
      <w:t xml:space="preserve">TAFE Queensland </w:t>
    </w:r>
    <w:r w:rsidRPr="00817543">
      <w:rPr>
        <w:rFonts w:ascii="Calibri" w:hAnsi="Calibri" w:cs="Arial"/>
        <w:noProof/>
        <w:sz w:val="16"/>
        <w:szCs w:val="16"/>
      </w:rPr>
      <w:t>2021-22 CGS</w:t>
    </w:r>
    <w:r w:rsidRPr="00817543" w:rsidDel="00AA7C09">
      <w:rPr>
        <w:rFonts w:ascii="Calibri" w:hAnsi="Calibri" w:cs="Arial"/>
        <w:noProof/>
        <w:sz w:val="16"/>
        <w:szCs w:val="16"/>
      </w:rPr>
      <w:t xml:space="preserve"> </w:t>
    </w:r>
    <w:r w:rsidRPr="00817543">
      <w:rPr>
        <w:rFonts w:ascii="Calibri" w:hAnsi="Calibri" w:cs="Arial"/>
        <w:sz w:val="16"/>
        <w:szCs w:val="16"/>
      </w:rPr>
      <w:t>Funding</w:t>
    </w:r>
    <w:r w:rsidRPr="00162811">
      <w:rPr>
        <w:rFonts w:ascii="Calibri" w:hAnsi="Calibri" w:cs="Arial"/>
        <w:sz w:val="16"/>
        <w:szCs w:val="16"/>
      </w:rPr>
      <w:t xml:space="preserve"> Agreement</w:t>
    </w:r>
  </w:p>
  <w:bookmarkEnd w:id="19"/>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C566429" w:rsidR="00B0498C" w:rsidRPr="0088616E" w:rsidRDefault="005C0AE7" w:rsidP="00B0498C">
    <w:pPr>
      <w:pStyle w:val="Header"/>
      <w:pBdr>
        <w:bottom w:val="single" w:sz="4" w:space="0" w:color="auto"/>
      </w:pBdr>
      <w:rPr>
        <w:rFonts w:ascii="Calibri" w:hAnsi="Calibri"/>
      </w:rPr>
    </w:pPr>
    <w:r w:rsidRPr="005C0AE7">
      <w:rPr>
        <w:rFonts w:ascii="Calibri" w:hAnsi="Calibri" w:cs="Arial"/>
        <w:noProof/>
        <w:sz w:val="16"/>
        <w:szCs w:val="16"/>
      </w:rPr>
      <w:t xml:space="preserve">TAFE </w:t>
    </w:r>
    <w:r w:rsidRPr="00817543">
      <w:rPr>
        <w:rFonts w:ascii="Calibri" w:hAnsi="Calibri" w:cs="Arial"/>
        <w:noProof/>
        <w:sz w:val="16"/>
        <w:szCs w:val="16"/>
      </w:rPr>
      <w:t>Queensland 2021-22 CGS</w:t>
    </w:r>
    <w:r w:rsidRPr="00162811" w:rsidDel="00AA7C09">
      <w:rPr>
        <w:rFonts w:ascii="Calibri" w:hAnsi="Calibri" w:cs="Arial"/>
        <w:noProof/>
        <w:sz w:val="16"/>
        <w:szCs w:val="16"/>
      </w:rPr>
      <w:t xml:space="preserve"> </w:t>
    </w:r>
    <w:r w:rsidRPr="00162811">
      <w:rPr>
        <w:rFonts w:ascii="Calibri" w:hAnsi="Calibri" w:cs="Arial"/>
        <w:sz w:val="16"/>
        <w:szCs w:val="16"/>
      </w:rPr>
      <w:t>Funding Agreement</w:t>
    </w:r>
  </w:p>
  <w:p w14:paraId="31D1ABCA" w14:textId="77777777" w:rsidR="00163C14" w:rsidRPr="003D7D3D" w:rsidRDefault="00E0761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811"/>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1C1"/>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3F0E"/>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3F3"/>
    <w:rsid w:val="003945AB"/>
    <w:rsid w:val="00394D28"/>
    <w:rsid w:val="00395FE7"/>
    <w:rsid w:val="003960B2"/>
    <w:rsid w:val="003A2BA5"/>
    <w:rsid w:val="003A6839"/>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86CC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0AE7"/>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B4A"/>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53C5"/>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2E5"/>
    <w:rsid w:val="00746864"/>
    <w:rsid w:val="007478E3"/>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17543"/>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0596"/>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18B3"/>
    <w:rsid w:val="00E0485E"/>
    <w:rsid w:val="00E0534C"/>
    <w:rsid w:val="00E06CF8"/>
    <w:rsid w:val="00E0761A"/>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36F3C"/>
    <w:rsid w:val="00E40600"/>
    <w:rsid w:val="00E41AE1"/>
    <w:rsid w:val="00E41CBF"/>
    <w:rsid w:val="00E41E90"/>
    <w:rsid w:val="00E44B5A"/>
    <w:rsid w:val="00E44FB8"/>
    <w:rsid w:val="00E451A7"/>
    <w:rsid w:val="00E47540"/>
    <w:rsid w:val="00E47F00"/>
    <w:rsid w:val="00E47F2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27D0"/>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19315521">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3532314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C8B46-6F78-46E7-8712-173DD7D50344}">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2022-02-16T23:41:00Z</cp:lastPrinted>
  <dcterms:created xsi:type="dcterms:W3CDTF">2022-02-16T05:17:00Z</dcterms:created>
  <dcterms:modified xsi:type="dcterms:W3CDTF">2022-02-16T23:45:00Z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